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3A06A1">
      <w:pPr>
        <w:ind w:right="21" w:rightChars="10"/>
        <w:jc w:val="center"/>
        <w:rPr>
          <w:rFonts w:ascii="宋体" w:cs="宋体"/>
          <w:b/>
          <w:sz w:val="22"/>
          <w:szCs w:val="22"/>
        </w:rPr>
      </w:pPr>
    </w:p>
    <w:p w14:paraId="652BAD26">
      <w:pPr>
        <w:pStyle w:val="46"/>
        <w:ind w:firstLine="0" w:firstLineChars="0"/>
        <w:rPr>
          <w:rFonts w:hAnsi="宋体" w:cs="宋体"/>
          <w:b/>
          <w:sz w:val="22"/>
        </w:rPr>
      </w:pPr>
    </w:p>
    <w:p w14:paraId="16D39197">
      <w:pPr>
        <w:rPr>
          <w:rFonts w:ascii="宋体" w:cs="宋体"/>
          <w:b/>
          <w:sz w:val="22"/>
          <w:szCs w:val="22"/>
        </w:rPr>
      </w:pPr>
    </w:p>
    <w:p w14:paraId="04030D71">
      <w:pPr>
        <w:spacing w:beforeLines="50"/>
        <w:jc w:val="center"/>
        <w:rPr>
          <w:rFonts w:ascii="宋体" w:cs="宋体"/>
          <w:sz w:val="60"/>
          <w:szCs w:val="60"/>
        </w:rPr>
      </w:pPr>
      <w:r>
        <w:rPr>
          <w:rFonts w:hint="eastAsia" w:ascii="宋体" w:hAnsi="宋体" w:cs="宋体"/>
          <w:b/>
          <w:sz w:val="72"/>
          <w:szCs w:val="72"/>
        </w:rPr>
        <w:t>广西华旭项目管理有限公司</w:t>
      </w:r>
    </w:p>
    <w:p w14:paraId="1BD5A9CC">
      <w:pPr>
        <w:spacing w:beforeLines="50"/>
        <w:rPr>
          <w:rFonts w:ascii="宋体" w:cs="宋体"/>
          <w:sz w:val="72"/>
          <w:szCs w:val="72"/>
        </w:rPr>
      </w:pPr>
    </w:p>
    <w:p w14:paraId="05A56A75">
      <w:pPr>
        <w:pStyle w:val="17"/>
        <w:rPr>
          <w:rFonts w:ascii="宋体" w:cs="宋体"/>
          <w:sz w:val="72"/>
          <w:szCs w:val="72"/>
        </w:rPr>
      </w:pPr>
    </w:p>
    <w:p w14:paraId="13FC6E67"/>
    <w:p w14:paraId="7CD286D3">
      <w:pPr>
        <w:spacing w:beforeLines="50"/>
        <w:jc w:val="center"/>
        <w:rPr>
          <w:rFonts w:ascii="宋体" w:cs="宋体"/>
          <w:b/>
          <w:bCs/>
          <w:sz w:val="72"/>
          <w:szCs w:val="72"/>
        </w:rPr>
      </w:pPr>
      <w:r>
        <w:rPr>
          <w:rFonts w:hint="eastAsia" w:ascii="宋体" w:hAnsi="宋体" w:cs="宋体"/>
          <w:b/>
          <w:bCs/>
          <w:sz w:val="72"/>
          <w:szCs w:val="72"/>
        </w:rPr>
        <w:t>公开招标采购文件</w:t>
      </w:r>
    </w:p>
    <w:p w14:paraId="4B7CF243">
      <w:pPr>
        <w:widowControl/>
        <w:rPr>
          <w:rFonts w:ascii="宋体" w:cs="宋体"/>
          <w:b/>
          <w:bCs/>
          <w:sz w:val="30"/>
          <w:szCs w:val="30"/>
        </w:rPr>
      </w:pPr>
    </w:p>
    <w:p w14:paraId="3930726C">
      <w:pPr>
        <w:widowControl/>
        <w:jc w:val="center"/>
        <w:rPr>
          <w:rFonts w:ascii="宋体" w:cs="宋体"/>
          <w:b/>
          <w:bCs/>
        </w:rPr>
      </w:pPr>
      <w:r>
        <w:rPr>
          <w:rFonts w:hint="eastAsia" w:ascii="宋体" w:hAnsi="宋体" w:cs="宋体"/>
          <w:b/>
          <w:bCs/>
          <w:sz w:val="30"/>
          <w:szCs w:val="30"/>
        </w:rPr>
        <w:t>（全流程电子化评标）</w:t>
      </w:r>
    </w:p>
    <w:p w14:paraId="7EB03562">
      <w:pPr>
        <w:pStyle w:val="14"/>
        <w:snapToGrid w:val="0"/>
        <w:spacing w:before="120" w:after="120" w:line="800" w:lineRule="exact"/>
        <w:rPr>
          <w:rFonts w:hAnsi="宋体" w:cs="宋体"/>
          <w:b/>
          <w:bCs/>
          <w:sz w:val="36"/>
          <w:szCs w:val="36"/>
        </w:rPr>
      </w:pPr>
    </w:p>
    <w:p w14:paraId="13971A98">
      <w:pPr>
        <w:pStyle w:val="14"/>
        <w:snapToGrid w:val="0"/>
        <w:spacing w:before="120" w:after="120" w:line="800" w:lineRule="exact"/>
        <w:ind w:left="3635" w:leftChars="798" w:hanging="1960" w:hangingChars="700"/>
        <w:rPr>
          <w:rFonts w:hAnsi="宋体" w:cs="宋体"/>
          <w:b/>
          <w:bCs/>
          <w:sz w:val="28"/>
          <w:szCs w:val="28"/>
        </w:rPr>
      </w:pPr>
      <w:r>
        <w:rPr>
          <w:rFonts w:hint="eastAsia" w:hAnsi="宋体" w:cs="宋体"/>
          <w:b/>
          <w:bCs/>
          <w:sz w:val="28"/>
          <w:szCs w:val="28"/>
        </w:rPr>
        <w:t>项目名称：贺州市职业教育发展中心实验（训）教学、技能竞赛、培训耗材供应商采购</w:t>
      </w:r>
    </w:p>
    <w:p w14:paraId="244CCA02">
      <w:pPr>
        <w:pStyle w:val="14"/>
        <w:snapToGrid w:val="0"/>
        <w:spacing w:before="120" w:after="120" w:line="800" w:lineRule="exact"/>
        <w:ind w:firstLine="1680" w:firstLineChars="600"/>
        <w:rPr>
          <w:rFonts w:hAnsi="宋体" w:cs="宋体"/>
          <w:b/>
          <w:color w:val="auto"/>
          <w:sz w:val="30"/>
          <w:szCs w:val="72"/>
        </w:rPr>
      </w:pPr>
      <w:r>
        <w:rPr>
          <w:rFonts w:hint="eastAsia" w:hAnsi="宋体" w:cs="宋体"/>
          <w:b/>
          <w:bCs/>
          <w:color w:val="auto"/>
          <w:sz w:val="28"/>
          <w:szCs w:val="28"/>
        </w:rPr>
        <w:t>项目编号：</w:t>
      </w:r>
      <w:r>
        <w:rPr>
          <w:rFonts w:hint="eastAsia" w:hAnsi="宋体" w:cs="宋体"/>
          <w:b/>
          <w:bCs/>
          <w:color w:val="auto"/>
          <w:sz w:val="28"/>
          <w:szCs w:val="28"/>
          <w:lang w:eastAsia="zh-CN"/>
        </w:rPr>
        <w:t>HZZC2024-G3-990406-GXHX</w:t>
      </w:r>
      <w:r>
        <w:rPr>
          <w:rFonts w:hAnsi="宋体" w:cs="宋体"/>
          <w:b/>
          <w:bCs/>
          <w:color w:val="auto"/>
          <w:sz w:val="28"/>
          <w:szCs w:val="28"/>
        </w:rPr>
        <w:t xml:space="preserve"> </w:t>
      </w:r>
    </w:p>
    <w:p w14:paraId="7FAC341D">
      <w:pPr>
        <w:snapToGrid w:val="0"/>
        <w:spacing w:beforeLines="50" w:line="600" w:lineRule="exact"/>
        <w:jc w:val="center"/>
        <w:rPr>
          <w:rFonts w:ascii="宋体" w:cs="宋体"/>
          <w:b/>
          <w:sz w:val="30"/>
          <w:szCs w:val="72"/>
        </w:rPr>
      </w:pPr>
    </w:p>
    <w:p w14:paraId="0E2C074C">
      <w:pPr>
        <w:snapToGrid w:val="0"/>
        <w:spacing w:beforeLines="50" w:line="600" w:lineRule="exact"/>
        <w:jc w:val="center"/>
        <w:rPr>
          <w:rFonts w:hint="eastAsia" w:ascii="宋体" w:hAnsi="宋体" w:cs="宋体"/>
          <w:b/>
          <w:sz w:val="30"/>
          <w:szCs w:val="72"/>
        </w:rPr>
      </w:pPr>
      <w:r>
        <w:rPr>
          <w:rFonts w:hint="eastAsia" w:ascii="宋体" w:hAnsi="宋体" w:cs="宋体"/>
          <w:b/>
          <w:sz w:val="30"/>
          <w:szCs w:val="72"/>
        </w:rPr>
        <w:t>采购人：贺州市职业教育发展中心</w:t>
      </w:r>
    </w:p>
    <w:p w14:paraId="026486B9">
      <w:pPr>
        <w:snapToGrid w:val="0"/>
        <w:spacing w:beforeLines="50" w:line="600" w:lineRule="exact"/>
        <w:jc w:val="center"/>
        <w:rPr>
          <w:rFonts w:hint="eastAsia" w:ascii="宋体" w:hAnsi="宋体" w:cs="宋体"/>
          <w:b/>
          <w:sz w:val="30"/>
          <w:szCs w:val="72"/>
        </w:rPr>
      </w:pPr>
    </w:p>
    <w:p w14:paraId="7D2843A5">
      <w:pPr>
        <w:snapToGrid w:val="0"/>
        <w:spacing w:beforeLines="50" w:line="600" w:lineRule="exact"/>
        <w:jc w:val="center"/>
        <w:rPr>
          <w:rFonts w:ascii="宋体" w:cs="宋体"/>
          <w:b/>
          <w:sz w:val="30"/>
          <w:szCs w:val="72"/>
        </w:rPr>
      </w:pPr>
      <w:r>
        <w:rPr>
          <w:rFonts w:hint="eastAsia" w:ascii="宋体" w:hAnsi="宋体" w:cs="宋体"/>
          <w:b/>
          <w:sz w:val="30"/>
          <w:szCs w:val="72"/>
        </w:rPr>
        <w:t>采购代理机构：广西华旭项目管理有限公司</w:t>
      </w:r>
      <w:r>
        <w:rPr>
          <w:rFonts w:ascii="宋体" w:hAnsi="宋体" w:cs="宋体"/>
          <w:b/>
          <w:sz w:val="30"/>
          <w:szCs w:val="72"/>
        </w:rPr>
        <w:t xml:space="preserve"> </w:t>
      </w:r>
    </w:p>
    <w:p w14:paraId="4FA401FC">
      <w:pPr>
        <w:snapToGrid w:val="0"/>
        <w:spacing w:beforeLines="50" w:line="600" w:lineRule="exact"/>
        <w:jc w:val="center"/>
        <w:rPr>
          <w:rFonts w:ascii="宋体" w:cs="宋体"/>
          <w:b/>
          <w:color w:val="auto"/>
          <w:sz w:val="30"/>
          <w:szCs w:val="72"/>
        </w:rPr>
        <w:sectPr>
          <w:headerReference r:id="rId5" w:type="first"/>
          <w:footerReference r:id="rId7" w:type="first"/>
          <w:headerReference r:id="rId3" w:type="default"/>
          <w:headerReference r:id="rId4" w:type="even"/>
          <w:footerReference r:id="rId6" w:type="even"/>
          <w:pgSz w:w="11906" w:h="16838"/>
          <w:pgMar w:top="1134" w:right="1134" w:bottom="1134" w:left="1134" w:header="851" w:footer="992" w:gutter="0"/>
          <w:pgBorders>
            <w:top w:val="none" w:sz="0" w:space="0"/>
            <w:left w:val="none" w:sz="0" w:space="0"/>
            <w:bottom w:val="none" w:sz="0" w:space="0"/>
            <w:right w:val="none" w:sz="0" w:space="0"/>
          </w:pgBorders>
          <w:cols w:space="720" w:num="1"/>
          <w:titlePg/>
          <w:docGrid w:type="linesAndChars" w:linePitch="312" w:charSpace="0"/>
        </w:sectPr>
      </w:pPr>
      <w:r>
        <w:rPr>
          <w:rFonts w:ascii="宋体" w:hAnsi="宋体" w:cs="宋体"/>
          <w:b/>
          <w:color w:val="auto"/>
          <w:sz w:val="30"/>
          <w:szCs w:val="72"/>
        </w:rPr>
        <w:t xml:space="preserve">   2024</w:t>
      </w:r>
      <w:r>
        <w:rPr>
          <w:rFonts w:hint="eastAsia" w:ascii="宋体" w:hAnsi="宋体" w:cs="宋体"/>
          <w:b/>
          <w:color w:val="auto"/>
          <w:sz w:val="30"/>
          <w:szCs w:val="72"/>
        </w:rPr>
        <w:t>年</w:t>
      </w:r>
      <w:r>
        <w:rPr>
          <w:rFonts w:ascii="宋体" w:hAnsi="宋体" w:cs="宋体"/>
          <w:b/>
          <w:color w:val="auto"/>
          <w:sz w:val="30"/>
          <w:szCs w:val="72"/>
        </w:rPr>
        <w:t>1</w:t>
      </w:r>
      <w:r>
        <w:rPr>
          <w:rFonts w:hint="eastAsia" w:ascii="宋体" w:hAnsi="宋体" w:cs="宋体"/>
          <w:b/>
          <w:color w:val="auto"/>
          <w:sz w:val="30"/>
          <w:szCs w:val="72"/>
          <w:lang w:val="en-US" w:eastAsia="zh-CN"/>
        </w:rPr>
        <w:t>2</w:t>
      </w:r>
      <w:r>
        <w:rPr>
          <w:rFonts w:hint="eastAsia" w:ascii="宋体" w:hAnsi="宋体" w:cs="宋体"/>
          <w:b/>
          <w:color w:val="auto"/>
          <w:sz w:val="30"/>
          <w:szCs w:val="72"/>
        </w:rPr>
        <w:t>月</w:t>
      </w:r>
    </w:p>
    <w:p w14:paraId="5DFA0121">
      <w:pPr>
        <w:pStyle w:val="14"/>
        <w:jc w:val="center"/>
        <w:rPr>
          <w:rFonts w:hAnsi="宋体" w:cs="宋体"/>
          <w:b/>
          <w:sz w:val="48"/>
          <w:szCs w:val="48"/>
        </w:rPr>
      </w:pPr>
      <w:r>
        <w:rPr>
          <w:rFonts w:hint="eastAsia" w:hAnsi="宋体" w:cs="宋体"/>
          <w:b/>
          <w:sz w:val="48"/>
          <w:szCs w:val="48"/>
        </w:rPr>
        <w:t>目</w:t>
      </w:r>
      <w:r>
        <w:rPr>
          <w:rFonts w:hAnsi="宋体" w:cs="宋体"/>
          <w:b/>
          <w:sz w:val="48"/>
          <w:szCs w:val="48"/>
        </w:rPr>
        <w:t xml:space="preserve">     </w:t>
      </w:r>
      <w:r>
        <w:rPr>
          <w:rFonts w:hint="eastAsia" w:hAnsi="宋体" w:cs="宋体"/>
          <w:b/>
          <w:sz w:val="48"/>
          <w:szCs w:val="48"/>
        </w:rPr>
        <w:t>录</w:t>
      </w:r>
    </w:p>
    <w:p w14:paraId="198642B0">
      <w:pPr>
        <w:pStyle w:val="19"/>
        <w:tabs>
          <w:tab w:val="right" w:pos="1600"/>
          <w:tab w:val="right" w:leader="dot" w:pos="9638"/>
        </w:tabs>
        <w:adjustRightInd w:val="0"/>
        <w:snapToGrid w:val="0"/>
        <w:rPr>
          <w:sz w:val="24"/>
          <w:szCs w:val="24"/>
        </w:rPr>
      </w:pPr>
      <w:r>
        <w:rPr>
          <w:rFonts w:ascii="宋体" w:hAnsi="宋体" w:cs="宋体"/>
          <w:b w:val="0"/>
          <w:bCs w:val="0"/>
          <w:caps w:val="0"/>
          <w:sz w:val="24"/>
          <w:szCs w:val="24"/>
        </w:rPr>
        <w:fldChar w:fldCharType="begin"/>
      </w:r>
      <w:r>
        <w:rPr>
          <w:rFonts w:ascii="宋体" w:hAnsi="宋体" w:cs="宋体"/>
          <w:b w:val="0"/>
          <w:bCs w:val="0"/>
          <w:caps w:val="0"/>
          <w:sz w:val="24"/>
          <w:szCs w:val="24"/>
        </w:rPr>
        <w:instrText xml:space="preserve"> TOC \o "1-3" \h \z \u </w:instrText>
      </w:r>
      <w:r>
        <w:rPr>
          <w:rFonts w:ascii="宋体" w:hAnsi="宋体" w:cs="宋体"/>
          <w:b w:val="0"/>
          <w:bCs w:val="0"/>
          <w:caps w:val="0"/>
          <w:sz w:val="24"/>
          <w:szCs w:val="24"/>
        </w:rPr>
        <w:fldChar w:fldCharType="separate"/>
      </w:r>
      <w:r>
        <w:fldChar w:fldCharType="begin"/>
      </w:r>
      <w:r>
        <w:instrText xml:space="preserve"> HYPERLINK \l "_Toc14684" </w:instrText>
      </w:r>
      <w:r>
        <w:fldChar w:fldCharType="separate"/>
      </w:r>
      <w:r>
        <w:rPr>
          <w:rFonts w:hAnsi="宋体" w:cs="宋体"/>
          <w:sz w:val="24"/>
          <w:szCs w:val="24"/>
        </w:rPr>
        <w:tab/>
      </w:r>
      <w:r>
        <w:rPr>
          <w:rFonts w:hint="eastAsia" w:hAnsi="宋体" w:cs="宋体"/>
          <w:sz w:val="24"/>
          <w:szCs w:val="24"/>
        </w:rPr>
        <w:t>第一章</w:t>
      </w:r>
      <w:r>
        <w:rPr>
          <w:rFonts w:hAnsi="宋体" w:cs="宋体"/>
          <w:sz w:val="24"/>
          <w:szCs w:val="24"/>
        </w:rPr>
        <w:t xml:space="preserve">  </w:t>
      </w:r>
      <w:r>
        <w:rPr>
          <w:rFonts w:hint="eastAsia" w:hAnsi="宋体" w:cs="宋体"/>
          <w:sz w:val="24"/>
          <w:szCs w:val="24"/>
        </w:rPr>
        <w:t>招标公告</w:t>
      </w:r>
      <w:r>
        <w:rPr>
          <w:sz w:val="24"/>
          <w:szCs w:val="24"/>
        </w:rPr>
        <w:tab/>
      </w:r>
      <w:r>
        <w:rPr>
          <w:sz w:val="24"/>
          <w:szCs w:val="24"/>
        </w:rPr>
        <w:fldChar w:fldCharType="begin"/>
      </w:r>
      <w:r>
        <w:rPr>
          <w:sz w:val="24"/>
          <w:szCs w:val="24"/>
        </w:rPr>
        <w:instrText xml:space="preserve"> PAGEREF _Toc14684 \h </w:instrText>
      </w:r>
      <w:r>
        <w:rPr>
          <w:sz w:val="24"/>
          <w:szCs w:val="24"/>
        </w:rPr>
        <w:fldChar w:fldCharType="separate"/>
      </w:r>
      <w:r>
        <w:rPr>
          <w:sz w:val="24"/>
          <w:szCs w:val="24"/>
        </w:rPr>
        <w:t>2</w:t>
      </w:r>
      <w:r>
        <w:rPr>
          <w:sz w:val="24"/>
          <w:szCs w:val="24"/>
        </w:rPr>
        <w:fldChar w:fldCharType="end"/>
      </w:r>
      <w:r>
        <w:rPr>
          <w:sz w:val="24"/>
          <w:szCs w:val="24"/>
        </w:rPr>
        <w:fldChar w:fldCharType="end"/>
      </w:r>
    </w:p>
    <w:p w14:paraId="6ED32EF2">
      <w:pPr>
        <w:pStyle w:val="19"/>
        <w:tabs>
          <w:tab w:val="right" w:leader="dot" w:pos="9638"/>
        </w:tabs>
        <w:adjustRightInd w:val="0"/>
        <w:snapToGrid w:val="0"/>
        <w:rPr>
          <w:sz w:val="24"/>
          <w:szCs w:val="24"/>
        </w:rPr>
      </w:pPr>
      <w:r>
        <w:fldChar w:fldCharType="begin"/>
      </w:r>
      <w:r>
        <w:instrText xml:space="preserve"> HYPERLINK \l "_Toc9315" </w:instrText>
      </w:r>
      <w:r>
        <w:fldChar w:fldCharType="separate"/>
      </w:r>
      <w:r>
        <w:rPr>
          <w:rFonts w:hint="eastAsia" w:hAnsi="宋体" w:cs="宋体"/>
          <w:sz w:val="24"/>
          <w:szCs w:val="24"/>
        </w:rPr>
        <w:t>第二章</w:t>
      </w:r>
      <w:r>
        <w:rPr>
          <w:rFonts w:hAnsi="宋体" w:cs="宋体"/>
          <w:sz w:val="24"/>
          <w:szCs w:val="24"/>
        </w:rPr>
        <w:t xml:space="preserve">  </w:t>
      </w:r>
      <w:r>
        <w:rPr>
          <w:rFonts w:hint="eastAsia" w:hAnsi="宋体" w:cs="宋体"/>
          <w:sz w:val="24"/>
          <w:szCs w:val="24"/>
        </w:rPr>
        <w:t>采购需求</w:t>
      </w:r>
      <w:r>
        <w:rPr>
          <w:sz w:val="24"/>
          <w:szCs w:val="24"/>
        </w:rPr>
        <w:tab/>
      </w:r>
      <w:r>
        <w:rPr>
          <w:sz w:val="24"/>
          <w:szCs w:val="24"/>
        </w:rPr>
        <w:fldChar w:fldCharType="begin"/>
      </w:r>
      <w:r>
        <w:rPr>
          <w:sz w:val="24"/>
          <w:szCs w:val="24"/>
        </w:rPr>
        <w:instrText xml:space="preserve"> PAGEREF _Toc9315 \h </w:instrText>
      </w:r>
      <w:r>
        <w:rPr>
          <w:sz w:val="24"/>
          <w:szCs w:val="24"/>
        </w:rPr>
        <w:fldChar w:fldCharType="separate"/>
      </w:r>
      <w:r>
        <w:rPr>
          <w:sz w:val="24"/>
          <w:szCs w:val="24"/>
        </w:rPr>
        <w:t>7</w:t>
      </w:r>
      <w:r>
        <w:rPr>
          <w:sz w:val="24"/>
          <w:szCs w:val="24"/>
        </w:rPr>
        <w:fldChar w:fldCharType="end"/>
      </w:r>
      <w:r>
        <w:rPr>
          <w:sz w:val="24"/>
          <w:szCs w:val="24"/>
        </w:rPr>
        <w:fldChar w:fldCharType="end"/>
      </w:r>
    </w:p>
    <w:p w14:paraId="743ECAA3">
      <w:pPr>
        <w:pStyle w:val="19"/>
        <w:tabs>
          <w:tab w:val="right" w:leader="dot" w:pos="9638"/>
        </w:tabs>
        <w:adjustRightInd w:val="0"/>
        <w:snapToGrid w:val="0"/>
        <w:rPr>
          <w:sz w:val="24"/>
          <w:szCs w:val="24"/>
        </w:rPr>
      </w:pPr>
      <w:r>
        <w:fldChar w:fldCharType="begin"/>
      </w:r>
      <w:r>
        <w:instrText xml:space="preserve"> HYPERLINK \l "_Toc13559" </w:instrText>
      </w:r>
      <w:r>
        <w:fldChar w:fldCharType="separate"/>
      </w:r>
      <w:r>
        <w:rPr>
          <w:rFonts w:hint="eastAsia" w:hAnsi="宋体" w:cs="宋体"/>
          <w:sz w:val="24"/>
          <w:szCs w:val="24"/>
        </w:rPr>
        <w:t>第三章</w:t>
      </w:r>
      <w:r>
        <w:rPr>
          <w:rFonts w:hAnsi="宋体" w:cs="宋体"/>
          <w:sz w:val="24"/>
          <w:szCs w:val="24"/>
        </w:rPr>
        <w:t xml:space="preserve">  </w:t>
      </w:r>
      <w:r>
        <w:rPr>
          <w:rFonts w:hint="eastAsia" w:hAnsi="宋体" w:cs="宋体"/>
          <w:sz w:val="24"/>
          <w:szCs w:val="24"/>
        </w:rPr>
        <w:t>投标人须知</w:t>
      </w:r>
      <w:r>
        <w:rPr>
          <w:sz w:val="24"/>
          <w:szCs w:val="24"/>
        </w:rPr>
        <w:tab/>
      </w:r>
      <w:r>
        <w:rPr>
          <w:sz w:val="24"/>
          <w:szCs w:val="24"/>
        </w:rPr>
        <w:fldChar w:fldCharType="begin"/>
      </w:r>
      <w:r>
        <w:rPr>
          <w:sz w:val="24"/>
          <w:szCs w:val="24"/>
        </w:rPr>
        <w:instrText xml:space="preserve"> PAGEREF _Toc13559 \h </w:instrText>
      </w:r>
      <w:r>
        <w:rPr>
          <w:sz w:val="24"/>
          <w:szCs w:val="24"/>
        </w:rPr>
        <w:fldChar w:fldCharType="separate"/>
      </w:r>
      <w:r>
        <w:rPr>
          <w:sz w:val="24"/>
          <w:szCs w:val="24"/>
        </w:rPr>
        <w:t>53</w:t>
      </w:r>
      <w:r>
        <w:rPr>
          <w:sz w:val="24"/>
          <w:szCs w:val="24"/>
        </w:rPr>
        <w:fldChar w:fldCharType="end"/>
      </w:r>
      <w:r>
        <w:rPr>
          <w:sz w:val="24"/>
          <w:szCs w:val="24"/>
        </w:rPr>
        <w:fldChar w:fldCharType="end"/>
      </w:r>
    </w:p>
    <w:p w14:paraId="69E662D7">
      <w:pPr>
        <w:pStyle w:val="21"/>
        <w:tabs>
          <w:tab w:val="right" w:leader="dot" w:pos="9638"/>
        </w:tabs>
        <w:adjustRightInd w:val="0"/>
        <w:snapToGrid w:val="0"/>
        <w:rPr>
          <w:sz w:val="24"/>
          <w:szCs w:val="24"/>
        </w:rPr>
      </w:pPr>
      <w:r>
        <w:fldChar w:fldCharType="begin"/>
      </w:r>
      <w:r>
        <w:instrText xml:space="preserve"> HYPERLINK \l "_Toc9843" </w:instrText>
      </w:r>
      <w:r>
        <w:fldChar w:fldCharType="separate"/>
      </w:r>
      <w:r>
        <w:rPr>
          <w:rFonts w:hint="eastAsia" w:hAnsi="宋体" w:cs="宋体"/>
          <w:sz w:val="24"/>
          <w:szCs w:val="24"/>
        </w:rPr>
        <w:t>第一节</w:t>
      </w:r>
      <w:r>
        <w:rPr>
          <w:rFonts w:hAnsi="宋体" w:cs="宋体"/>
          <w:sz w:val="24"/>
          <w:szCs w:val="24"/>
        </w:rPr>
        <w:t xml:space="preserve"> </w:t>
      </w:r>
      <w:r>
        <w:rPr>
          <w:rFonts w:hint="eastAsia" w:hAnsi="宋体" w:cs="宋体"/>
          <w:sz w:val="24"/>
          <w:szCs w:val="24"/>
        </w:rPr>
        <w:t>投标人须知前附表</w:t>
      </w:r>
      <w:r>
        <w:rPr>
          <w:sz w:val="24"/>
          <w:szCs w:val="24"/>
        </w:rPr>
        <w:tab/>
      </w:r>
      <w:r>
        <w:rPr>
          <w:sz w:val="24"/>
          <w:szCs w:val="24"/>
        </w:rPr>
        <w:fldChar w:fldCharType="begin"/>
      </w:r>
      <w:r>
        <w:rPr>
          <w:sz w:val="24"/>
          <w:szCs w:val="24"/>
        </w:rPr>
        <w:instrText xml:space="preserve"> PAGEREF _Toc9843 \h </w:instrText>
      </w:r>
      <w:r>
        <w:rPr>
          <w:sz w:val="24"/>
          <w:szCs w:val="24"/>
        </w:rPr>
        <w:fldChar w:fldCharType="separate"/>
      </w:r>
      <w:r>
        <w:rPr>
          <w:sz w:val="24"/>
          <w:szCs w:val="24"/>
        </w:rPr>
        <w:t>53</w:t>
      </w:r>
      <w:r>
        <w:rPr>
          <w:sz w:val="24"/>
          <w:szCs w:val="24"/>
        </w:rPr>
        <w:fldChar w:fldCharType="end"/>
      </w:r>
      <w:r>
        <w:rPr>
          <w:sz w:val="24"/>
          <w:szCs w:val="24"/>
        </w:rPr>
        <w:fldChar w:fldCharType="end"/>
      </w:r>
    </w:p>
    <w:p w14:paraId="449749F2">
      <w:pPr>
        <w:pStyle w:val="21"/>
        <w:tabs>
          <w:tab w:val="right" w:leader="dot" w:pos="9638"/>
        </w:tabs>
        <w:adjustRightInd w:val="0"/>
        <w:snapToGrid w:val="0"/>
        <w:rPr>
          <w:sz w:val="24"/>
          <w:szCs w:val="24"/>
        </w:rPr>
      </w:pPr>
      <w:r>
        <w:fldChar w:fldCharType="begin"/>
      </w:r>
      <w:r>
        <w:instrText xml:space="preserve"> HYPERLINK \l "_Toc24522" </w:instrText>
      </w:r>
      <w:r>
        <w:fldChar w:fldCharType="separate"/>
      </w: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投标人须知正文</w:t>
      </w:r>
      <w:r>
        <w:rPr>
          <w:sz w:val="24"/>
          <w:szCs w:val="24"/>
        </w:rPr>
        <w:tab/>
      </w:r>
      <w:r>
        <w:rPr>
          <w:sz w:val="24"/>
          <w:szCs w:val="24"/>
        </w:rPr>
        <w:fldChar w:fldCharType="begin"/>
      </w:r>
      <w:r>
        <w:rPr>
          <w:sz w:val="24"/>
          <w:szCs w:val="24"/>
        </w:rPr>
        <w:instrText xml:space="preserve"> PAGEREF _Toc24522 \h </w:instrText>
      </w:r>
      <w:r>
        <w:rPr>
          <w:sz w:val="24"/>
          <w:szCs w:val="24"/>
        </w:rPr>
        <w:fldChar w:fldCharType="separate"/>
      </w:r>
      <w:r>
        <w:rPr>
          <w:sz w:val="24"/>
          <w:szCs w:val="24"/>
        </w:rPr>
        <w:t>61</w:t>
      </w:r>
      <w:r>
        <w:rPr>
          <w:sz w:val="24"/>
          <w:szCs w:val="24"/>
        </w:rPr>
        <w:fldChar w:fldCharType="end"/>
      </w:r>
      <w:r>
        <w:rPr>
          <w:sz w:val="24"/>
          <w:szCs w:val="24"/>
        </w:rPr>
        <w:fldChar w:fldCharType="end"/>
      </w:r>
    </w:p>
    <w:p w14:paraId="707C4246">
      <w:pPr>
        <w:pStyle w:val="13"/>
        <w:tabs>
          <w:tab w:val="right" w:leader="dot" w:pos="9638"/>
        </w:tabs>
        <w:adjustRightInd w:val="0"/>
        <w:snapToGrid w:val="0"/>
        <w:rPr>
          <w:sz w:val="24"/>
          <w:szCs w:val="24"/>
        </w:rPr>
      </w:pPr>
      <w:r>
        <w:fldChar w:fldCharType="begin"/>
      </w:r>
      <w:r>
        <w:instrText xml:space="preserve"> HYPERLINK \l "_Toc25620" </w:instrText>
      </w:r>
      <w:r>
        <w:fldChar w:fldCharType="separate"/>
      </w:r>
      <w:r>
        <w:rPr>
          <w:rFonts w:hint="eastAsia" w:ascii="宋体" w:hAnsi="宋体" w:cs="宋体"/>
          <w:sz w:val="24"/>
          <w:szCs w:val="24"/>
        </w:rPr>
        <w:t>一、总</w:t>
      </w:r>
      <w:r>
        <w:rPr>
          <w:rFonts w:ascii="宋体" w:hAnsi="宋体" w:cs="宋体"/>
          <w:sz w:val="24"/>
          <w:szCs w:val="24"/>
        </w:rPr>
        <w:t xml:space="preserve">  </w:t>
      </w:r>
      <w:r>
        <w:rPr>
          <w:rFonts w:hint="eastAsia" w:ascii="宋体" w:hAnsi="宋体" w:cs="宋体"/>
          <w:sz w:val="24"/>
          <w:szCs w:val="24"/>
        </w:rPr>
        <w:t>则</w:t>
      </w:r>
      <w:r>
        <w:rPr>
          <w:sz w:val="24"/>
          <w:szCs w:val="24"/>
        </w:rPr>
        <w:tab/>
      </w:r>
      <w:r>
        <w:rPr>
          <w:sz w:val="24"/>
          <w:szCs w:val="24"/>
        </w:rPr>
        <w:fldChar w:fldCharType="begin"/>
      </w:r>
      <w:r>
        <w:rPr>
          <w:sz w:val="24"/>
          <w:szCs w:val="24"/>
        </w:rPr>
        <w:instrText xml:space="preserve"> PAGEREF _Toc25620 \h </w:instrText>
      </w:r>
      <w:r>
        <w:rPr>
          <w:sz w:val="24"/>
          <w:szCs w:val="24"/>
        </w:rPr>
        <w:fldChar w:fldCharType="separate"/>
      </w:r>
      <w:r>
        <w:rPr>
          <w:sz w:val="24"/>
          <w:szCs w:val="24"/>
        </w:rPr>
        <w:t>61</w:t>
      </w:r>
      <w:r>
        <w:rPr>
          <w:sz w:val="24"/>
          <w:szCs w:val="24"/>
        </w:rPr>
        <w:fldChar w:fldCharType="end"/>
      </w:r>
      <w:r>
        <w:rPr>
          <w:sz w:val="24"/>
          <w:szCs w:val="24"/>
        </w:rPr>
        <w:fldChar w:fldCharType="end"/>
      </w:r>
    </w:p>
    <w:p w14:paraId="526BD78B">
      <w:pPr>
        <w:pStyle w:val="13"/>
        <w:tabs>
          <w:tab w:val="right" w:leader="dot" w:pos="9638"/>
        </w:tabs>
        <w:adjustRightInd w:val="0"/>
        <w:snapToGrid w:val="0"/>
        <w:rPr>
          <w:sz w:val="24"/>
          <w:szCs w:val="24"/>
        </w:rPr>
      </w:pPr>
      <w:r>
        <w:fldChar w:fldCharType="begin"/>
      </w:r>
      <w:r>
        <w:instrText xml:space="preserve"> HYPERLINK \l "_Toc31031" </w:instrText>
      </w:r>
      <w:r>
        <w:fldChar w:fldCharType="separate"/>
      </w:r>
      <w:r>
        <w:rPr>
          <w:rFonts w:hint="eastAsia" w:ascii="宋体" w:hAnsi="宋体" w:cs="宋体"/>
          <w:sz w:val="24"/>
          <w:szCs w:val="24"/>
        </w:rPr>
        <w:t>二、招标文件</w:t>
      </w:r>
      <w:r>
        <w:rPr>
          <w:sz w:val="24"/>
          <w:szCs w:val="24"/>
        </w:rPr>
        <w:tab/>
      </w:r>
      <w:r>
        <w:rPr>
          <w:sz w:val="24"/>
          <w:szCs w:val="24"/>
        </w:rPr>
        <w:fldChar w:fldCharType="begin"/>
      </w:r>
      <w:r>
        <w:rPr>
          <w:sz w:val="24"/>
          <w:szCs w:val="24"/>
        </w:rPr>
        <w:instrText xml:space="preserve"> PAGEREF _Toc31031 \h </w:instrText>
      </w:r>
      <w:r>
        <w:rPr>
          <w:sz w:val="24"/>
          <w:szCs w:val="24"/>
        </w:rPr>
        <w:fldChar w:fldCharType="separate"/>
      </w:r>
      <w:r>
        <w:rPr>
          <w:sz w:val="24"/>
          <w:szCs w:val="24"/>
        </w:rPr>
        <w:t>64</w:t>
      </w:r>
      <w:r>
        <w:rPr>
          <w:sz w:val="24"/>
          <w:szCs w:val="24"/>
        </w:rPr>
        <w:fldChar w:fldCharType="end"/>
      </w:r>
      <w:r>
        <w:rPr>
          <w:sz w:val="24"/>
          <w:szCs w:val="24"/>
        </w:rPr>
        <w:fldChar w:fldCharType="end"/>
      </w:r>
    </w:p>
    <w:p w14:paraId="3DD544E8">
      <w:pPr>
        <w:pStyle w:val="13"/>
        <w:tabs>
          <w:tab w:val="right" w:leader="dot" w:pos="9638"/>
        </w:tabs>
        <w:adjustRightInd w:val="0"/>
        <w:snapToGrid w:val="0"/>
        <w:rPr>
          <w:sz w:val="24"/>
          <w:szCs w:val="24"/>
        </w:rPr>
      </w:pPr>
      <w:r>
        <w:fldChar w:fldCharType="begin"/>
      </w:r>
      <w:r>
        <w:instrText xml:space="preserve"> HYPERLINK \l "_Toc31485" </w:instrText>
      </w:r>
      <w:r>
        <w:fldChar w:fldCharType="separate"/>
      </w:r>
      <w:r>
        <w:rPr>
          <w:rFonts w:hint="eastAsia" w:ascii="宋体" w:hAnsi="宋体" w:cs="宋体"/>
          <w:sz w:val="24"/>
          <w:szCs w:val="24"/>
        </w:rPr>
        <w:t>三、投标文件的编制</w:t>
      </w:r>
      <w:r>
        <w:rPr>
          <w:sz w:val="24"/>
          <w:szCs w:val="24"/>
        </w:rPr>
        <w:tab/>
      </w:r>
      <w:r>
        <w:rPr>
          <w:sz w:val="24"/>
          <w:szCs w:val="24"/>
        </w:rPr>
        <w:fldChar w:fldCharType="begin"/>
      </w:r>
      <w:r>
        <w:rPr>
          <w:sz w:val="24"/>
          <w:szCs w:val="24"/>
        </w:rPr>
        <w:instrText xml:space="preserve"> PAGEREF _Toc31485 \h </w:instrText>
      </w:r>
      <w:r>
        <w:rPr>
          <w:sz w:val="24"/>
          <w:szCs w:val="24"/>
        </w:rPr>
        <w:fldChar w:fldCharType="separate"/>
      </w:r>
      <w:r>
        <w:rPr>
          <w:sz w:val="24"/>
          <w:szCs w:val="24"/>
        </w:rPr>
        <w:t>65</w:t>
      </w:r>
      <w:r>
        <w:rPr>
          <w:sz w:val="24"/>
          <w:szCs w:val="24"/>
        </w:rPr>
        <w:fldChar w:fldCharType="end"/>
      </w:r>
      <w:r>
        <w:rPr>
          <w:sz w:val="24"/>
          <w:szCs w:val="24"/>
        </w:rPr>
        <w:fldChar w:fldCharType="end"/>
      </w:r>
    </w:p>
    <w:p w14:paraId="48730E4A">
      <w:pPr>
        <w:pStyle w:val="13"/>
        <w:tabs>
          <w:tab w:val="right" w:leader="dot" w:pos="9638"/>
        </w:tabs>
        <w:adjustRightInd w:val="0"/>
        <w:snapToGrid w:val="0"/>
        <w:rPr>
          <w:sz w:val="24"/>
          <w:szCs w:val="24"/>
        </w:rPr>
      </w:pPr>
      <w:r>
        <w:fldChar w:fldCharType="begin"/>
      </w:r>
      <w:r>
        <w:instrText xml:space="preserve"> HYPERLINK \l "_Toc31884" </w:instrText>
      </w:r>
      <w:r>
        <w:fldChar w:fldCharType="separate"/>
      </w:r>
      <w:r>
        <w:rPr>
          <w:rFonts w:hint="eastAsia" w:ascii="宋体" w:hAnsi="宋体" w:cs="宋体"/>
          <w:sz w:val="24"/>
          <w:szCs w:val="24"/>
        </w:rPr>
        <w:t>四、开</w:t>
      </w:r>
      <w:r>
        <w:rPr>
          <w:rFonts w:ascii="宋体" w:hAnsi="宋体" w:cs="宋体"/>
          <w:sz w:val="24"/>
          <w:szCs w:val="24"/>
        </w:rPr>
        <w:t xml:space="preserve">    </w:t>
      </w:r>
      <w:r>
        <w:rPr>
          <w:rFonts w:hint="eastAsia" w:ascii="宋体" w:hAnsi="宋体" w:cs="宋体"/>
          <w:sz w:val="24"/>
          <w:szCs w:val="24"/>
        </w:rPr>
        <w:t>标</w:t>
      </w:r>
      <w:r>
        <w:rPr>
          <w:sz w:val="24"/>
          <w:szCs w:val="24"/>
        </w:rPr>
        <w:tab/>
      </w:r>
      <w:r>
        <w:rPr>
          <w:sz w:val="24"/>
          <w:szCs w:val="24"/>
        </w:rPr>
        <w:fldChar w:fldCharType="begin"/>
      </w:r>
      <w:r>
        <w:rPr>
          <w:sz w:val="24"/>
          <w:szCs w:val="24"/>
        </w:rPr>
        <w:instrText xml:space="preserve"> PAGEREF _Toc31884 \h </w:instrText>
      </w:r>
      <w:r>
        <w:rPr>
          <w:sz w:val="24"/>
          <w:szCs w:val="24"/>
        </w:rPr>
        <w:fldChar w:fldCharType="separate"/>
      </w:r>
      <w:r>
        <w:rPr>
          <w:sz w:val="24"/>
          <w:szCs w:val="24"/>
        </w:rPr>
        <w:t>67</w:t>
      </w:r>
      <w:r>
        <w:rPr>
          <w:sz w:val="24"/>
          <w:szCs w:val="24"/>
        </w:rPr>
        <w:fldChar w:fldCharType="end"/>
      </w:r>
      <w:r>
        <w:rPr>
          <w:sz w:val="24"/>
          <w:szCs w:val="24"/>
        </w:rPr>
        <w:fldChar w:fldCharType="end"/>
      </w:r>
    </w:p>
    <w:p w14:paraId="457A5174">
      <w:pPr>
        <w:pStyle w:val="13"/>
        <w:tabs>
          <w:tab w:val="right" w:leader="dot" w:pos="9638"/>
        </w:tabs>
        <w:adjustRightInd w:val="0"/>
        <w:snapToGrid w:val="0"/>
        <w:rPr>
          <w:sz w:val="24"/>
          <w:szCs w:val="24"/>
        </w:rPr>
      </w:pPr>
      <w:r>
        <w:fldChar w:fldCharType="begin"/>
      </w:r>
      <w:r>
        <w:instrText xml:space="preserve"> HYPERLINK \l "_Toc17388" </w:instrText>
      </w:r>
      <w:r>
        <w:fldChar w:fldCharType="separate"/>
      </w:r>
      <w:r>
        <w:rPr>
          <w:rFonts w:hint="eastAsia" w:ascii="宋体" w:hAnsi="宋体" w:cs="宋体"/>
          <w:sz w:val="24"/>
          <w:szCs w:val="24"/>
        </w:rPr>
        <w:t>五、资格审查</w:t>
      </w:r>
      <w:r>
        <w:rPr>
          <w:sz w:val="24"/>
          <w:szCs w:val="24"/>
        </w:rPr>
        <w:tab/>
      </w:r>
      <w:r>
        <w:rPr>
          <w:sz w:val="24"/>
          <w:szCs w:val="24"/>
        </w:rPr>
        <w:fldChar w:fldCharType="begin"/>
      </w:r>
      <w:r>
        <w:rPr>
          <w:sz w:val="24"/>
          <w:szCs w:val="24"/>
        </w:rPr>
        <w:instrText xml:space="preserve"> PAGEREF _Toc17388 \h </w:instrText>
      </w:r>
      <w:r>
        <w:rPr>
          <w:sz w:val="24"/>
          <w:szCs w:val="24"/>
        </w:rPr>
        <w:fldChar w:fldCharType="separate"/>
      </w:r>
      <w:r>
        <w:rPr>
          <w:sz w:val="24"/>
          <w:szCs w:val="24"/>
        </w:rPr>
        <w:t>69</w:t>
      </w:r>
      <w:r>
        <w:rPr>
          <w:sz w:val="24"/>
          <w:szCs w:val="24"/>
        </w:rPr>
        <w:fldChar w:fldCharType="end"/>
      </w:r>
      <w:r>
        <w:rPr>
          <w:sz w:val="24"/>
          <w:szCs w:val="24"/>
        </w:rPr>
        <w:fldChar w:fldCharType="end"/>
      </w:r>
    </w:p>
    <w:p w14:paraId="522E99EC">
      <w:pPr>
        <w:pStyle w:val="13"/>
        <w:tabs>
          <w:tab w:val="right" w:leader="dot" w:pos="9638"/>
        </w:tabs>
        <w:adjustRightInd w:val="0"/>
        <w:snapToGrid w:val="0"/>
        <w:rPr>
          <w:sz w:val="24"/>
          <w:szCs w:val="24"/>
        </w:rPr>
      </w:pPr>
      <w:r>
        <w:fldChar w:fldCharType="begin"/>
      </w:r>
      <w:r>
        <w:instrText xml:space="preserve"> HYPERLINK \l "_Toc10130" </w:instrText>
      </w:r>
      <w:r>
        <w:fldChar w:fldCharType="separate"/>
      </w:r>
      <w:r>
        <w:rPr>
          <w:rFonts w:hint="eastAsia" w:ascii="宋体" w:hAnsi="宋体" w:cs="宋体"/>
          <w:sz w:val="24"/>
          <w:szCs w:val="24"/>
        </w:rPr>
        <w:t>六、评</w:t>
      </w:r>
      <w:r>
        <w:rPr>
          <w:rFonts w:ascii="宋体" w:hAnsi="宋体" w:cs="宋体"/>
          <w:sz w:val="24"/>
          <w:szCs w:val="24"/>
        </w:rPr>
        <w:t xml:space="preserve">   </w:t>
      </w:r>
      <w:r>
        <w:rPr>
          <w:rFonts w:hint="eastAsia" w:ascii="宋体" w:hAnsi="宋体" w:cs="宋体"/>
          <w:sz w:val="24"/>
          <w:szCs w:val="24"/>
        </w:rPr>
        <w:t>标</w:t>
      </w:r>
      <w:r>
        <w:rPr>
          <w:sz w:val="24"/>
          <w:szCs w:val="24"/>
        </w:rPr>
        <w:tab/>
      </w:r>
      <w:r>
        <w:rPr>
          <w:sz w:val="24"/>
          <w:szCs w:val="24"/>
        </w:rPr>
        <w:fldChar w:fldCharType="begin"/>
      </w:r>
      <w:r>
        <w:rPr>
          <w:sz w:val="24"/>
          <w:szCs w:val="24"/>
        </w:rPr>
        <w:instrText xml:space="preserve"> PAGEREF _Toc10130 \h </w:instrText>
      </w:r>
      <w:r>
        <w:rPr>
          <w:sz w:val="24"/>
          <w:szCs w:val="24"/>
        </w:rPr>
        <w:fldChar w:fldCharType="separate"/>
      </w:r>
      <w:r>
        <w:rPr>
          <w:sz w:val="24"/>
          <w:szCs w:val="24"/>
        </w:rPr>
        <w:t>69</w:t>
      </w:r>
      <w:r>
        <w:rPr>
          <w:sz w:val="24"/>
          <w:szCs w:val="24"/>
        </w:rPr>
        <w:fldChar w:fldCharType="end"/>
      </w:r>
      <w:r>
        <w:rPr>
          <w:sz w:val="24"/>
          <w:szCs w:val="24"/>
        </w:rPr>
        <w:fldChar w:fldCharType="end"/>
      </w:r>
    </w:p>
    <w:p w14:paraId="138A0598">
      <w:pPr>
        <w:pStyle w:val="13"/>
        <w:tabs>
          <w:tab w:val="right" w:leader="dot" w:pos="9638"/>
        </w:tabs>
        <w:adjustRightInd w:val="0"/>
        <w:snapToGrid w:val="0"/>
        <w:rPr>
          <w:sz w:val="24"/>
          <w:szCs w:val="24"/>
        </w:rPr>
      </w:pPr>
      <w:r>
        <w:fldChar w:fldCharType="begin"/>
      </w:r>
      <w:r>
        <w:instrText xml:space="preserve"> HYPERLINK \l "_Toc13699" </w:instrText>
      </w:r>
      <w:r>
        <w:fldChar w:fldCharType="separate"/>
      </w:r>
      <w:r>
        <w:rPr>
          <w:rFonts w:hint="eastAsia" w:ascii="宋体" w:hAnsi="宋体" w:cs="宋体"/>
          <w:sz w:val="24"/>
          <w:szCs w:val="24"/>
        </w:rPr>
        <w:t>七、中标和合同</w:t>
      </w:r>
      <w:r>
        <w:rPr>
          <w:sz w:val="24"/>
          <w:szCs w:val="24"/>
        </w:rPr>
        <w:tab/>
      </w:r>
      <w:r>
        <w:rPr>
          <w:sz w:val="24"/>
          <w:szCs w:val="24"/>
        </w:rPr>
        <w:fldChar w:fldCharType="begin"/>
      </w:r>
      <w:r>
        <w:rPr>
          <w:sz w:val="24"/>
          <w:szCs w:val="24"/>
        </w:rPr>
        <w:instrText xml:space="preserve"> PAGEREF _Toc13699 \h </w:instrText>
      </w:r>
      <w:r>
        <w:rPr>
          <w:sz w:val="24"/>
          <w:szCs w:val="24"/>
        </w:rPr>
        <w:fldChar w:fldCharType="separate"/>
      </w:r>
      <w:r>
        <w:rPr>
          <w:sz w:val="24"/>
          <w:szCs w:val="24"/>
        </w:rPr>
        <w:t>71</w:t>
      </w:r>
      <w:r>
        <w:rPr>
          <w:sz w:val="24"/>
          <w:szCs w:val="24"/>
        </w:rPr>
        <w:fldChar w:fldCharType="end"/>
      </w:r>
      <w:r>
        <w:rPr>
          <w:sz w:val="24"/>
          <w:szCs w:val="24"/>
        </w:rPr>
        <w:fldChar w:fldCharType="end"/>
      </w:r>
    </w:p>
    <w:p w14:paraId="363C4066">
      <w:pPr>
        <w:pStyle w:val="13"/>
        <w:tabs>
          <w:tab w:val="right" w:leader="dot" w:pos="9638"/>
        </w:tabs>
        <w:adjustRightInd w:val="0"/>
        <w:snapToGrid w:val="0"/>
        <w:rPr>
          <w:sz w:val="24"/>
          <w:szCs w:val="24"/>
        </w:rPr>
      </w:pPr>
      <w:r>
        <w:fldChar w:fldCharType="begin"/>
      </w:r>
      <w:r>
        <w:instrText xml:space="preserve"> HYPERLINK \l "_Toc28273" </w:instrText>
      </w:r>
      <w:r>
        <w:fldChar w:fldCharType="separate"/>
      </w:r>
      <w:r>
        <w:rPr>
          <w:rFonts w:hint="eastAsia" w:ascii="宋体" w:hAnsi="宋体" w:cs="宋体"/>
          <w:sz w:val="24"/>
          <w:szCs w:val="24"/>
        </w:rPr>
        <w:t>九、其他事项</w:t>
      </w:r>
      <w:r>
        <w:rPr>
          <w:sz w:val="24"/>
          <w:szCs w:val="24"/>
        </w:rPr>
        <w:tab/>
      </w:r>
      <w:r>
        <w:rPr>
          <w:sz w:val="24"/>
          <w:szCs w:val="24"/>
        </w:rPr>
        <w:fldChar w:fldCharType="begin"/>
      </w:r>
      <w:r>
        <w:rPr>
          <w:sz w:val="24"/>
          <w:szCs w:val="24"/>
        </w:rPr>
        <w:instrText xml:space="preserve"> PAGEREF _Toc28273 \h </w:instrText>
      </w:r>
      <w:r>
        <w:rPr>
          <w:sz w:val="24"/>
          <w:szCs w:val="24"/>
        </w:rPr>
        <w:fldChar w:fldCharType="separate"/>
      </w:r>
      <w:r>
        <w:rPr>
          <w:sz w:val="24"/>
          <w:szCs w:val="24"/>
        </w:rPr>
        <w:t>76</w:t>
      </w:r>
      <w:r>
        <w:rPr>
          <w:sz w:val="24"/>
          <w:szCs w:val="24"/>
        </w:rPr>
        <w:fldChar w:fldCharType="end"/>
      </w:r>
      <w:r>
        <w:rPr>
          <w:sz w:val="24"/>
          <w:szCs w:val="24"/>
        </w:rPr>
        <w:fldChar w:fldCharType="end"/>
      </w:r>
    </w:p>
    <w:p w14:paraId="74E712C0">
      <w:pPr>
        <w:pStyle w:val="19"/>
        <w:tabs>
          <w:tab w:val="right" w:leader="dot" w:pos="9638"/>
        </w:tabs>
        <w:adjustRightInd w:val="0"/>
        <w:snapToGrid w:val="0"/>
        <w:rPr>
          <w:sz w:val="24"/>
          <w:szCs w:val="24"/>
        </w:rPr>
      </w:pPr>
      <w:r>
        <w:fldChar w:fldCharType="begin"/>
      </w:r>
      <w:r>
        <w:instrText xml:space="preserve"> HYPERLINK \l "_Toc13074" </w:instrText>
      </w:r>
      <w:r>
        <w:fldChar w:fldCharType="separate"/>
      </w:r>
      <w:r>
        <w:rPr>
          <w:rFonts w:hint="eastAsia" w:ascii="宋体" w:hAnsi="宋体" w:cs="宋体"/>
          <w:sz w:val="24"/>
          <w:szCs w:val="24"/>
        </w:rPr>
        <w:t>第四章</w:t>
      </w:r>
      <w:r>
        <w:rPr>
          <w:rFonts w:ascii="宋体" w:hAnsi="宋体" w:cs="宋体"/>
          <w:sz w:val="24"/>
          <w:szCs w:val="24"/>
        </w:rPr>
        <w:t xml:space="preserve">  </w:t>
      </w:r>
      <w:r>
        <w:rPr>
          <w:rFonts w:hint="eastAsia" w:ascii="宋体" w:hAnsi="宋体" w:cs="宋体"/>
          <w:sz w:val="24"/>
          <w:szCs w:val="24"/>
        </w:rPr>
        <w:t>评标方法及评分标准</w:t>
      </w:r>
      <w:r>
        <w:rPr>
          <w:sz w:val="24"/>
          <w:szCs w:val="24"/>
        </w:rPr>
        <w:tab/>
      </w:r>
      <w:r>
        <w:rPr>
          <w:sz w:val="24"/>
          <w:szCs w:val="24"/>
        </w:rPr>
        <w:fldChar w:fldCharType="begin"/>
      </w:r>
      <w:r>
        <w:rPr>
          <w:sz w:val="24"/>
          <w:szCs w:val="24"/>
        </w:rPr>
        <w:instrText xml:space="preserve"> PAGEREF _Toc13074 \h </w:instrText>
      </w:r>
      <w:r>
        <w:rPr>
          <w:sz w:val="24"/>
          <w:szCs w:val="24"/>
        </w:rPr>
        <w:fldChar w:fldCharType="separate"/>
      </w:r>
      <w:r>
        <w:rPr>
          <w:sz w:val="24"/>
          <w:szCs w:val="24"/>
        </w:rPr>
        <w:t>78</w:t>
      </w:r>
      <w:r>
        <w:rPr>
          <w:sz w:val="24"/>
          <w:szCs w:val="24"/>
        </w:rPr>
        <w:fldChar w:fldCharType="end"/>
      </w:r>
      <w:r>
        <w:rPr>
          <w:sz w:val="24"/>
          <w:szCs w:val="24"/>
        </w:rPr>
        <w:fldChar w:fldCharType="end"/>
      </w:r>
    </w:p>
    <w:p w14:paraId="2B69D6F5">
      <w:pPr>
        <w:pStyle w:val="21"/>
        <w:tabs>
          <w:tab w:val="right" w:leader="dot" w:pos="9638"/>
        </w:tabs>
        <w:adjustRightInd w:val="0"/>
        <w:snapToGrid w:val="0"/>
        <w:rPr>
          <w:sz w:val="24"/>
          <w:szCs w:val="24"/>
        </w:rPr>
      </w:pPr>
      <w:r>
        <w:fldChar w:fldCharType="begin"/>
      </w:r>
      <w:r>
        <w:instrText xml:space="preserve"> HYPERLINK \l "_Toc4066" </w:instrText>
      </w:r>
      <w:r>
        <w:fldChar w:fldCharType="separate"/>
      </w:r>
      <w:r>
        <w:rPr>
          <w:rFonts w:hint="eastAsia" w:hAnsi="宋体" w:cs="宋体"/>
          <w:sz w:val="24"/>
          <w:szCs w:val="24"/>
        </w:rPr>
        <w:t>第一节</w:t>
      </w:r>
      <w:r>
        <w:rPr>
          <w:rFonts w:hAnsi="宋体" w:cs="宋体"/>
          <w:sz w:val="24"/>
          <w:szCs w:val="24"/>
        </w:rPr>
        <w:t xml:space="preserve"> </w:t>
      </w:r>
      <w:r>
        <w:rPr>
          <w:rFonts w:hint="eastAsia" w:hAnsi="宋体" w:cs="宋体"/>
          <w:sz w:val="24"/>
          <w:szCs w:val="24"/>
        </w:rPr>
        <w:t>评标方法</w:t>
      </w:r>
      <w:r>
        <w:rPr>
          <w:sz w:val="24"/>
          <w:szCs w:val="24"/>
        </w:rPr>
        <w:tab/>
      </w:r>
      <w:r>
        <w:rPr>
          <w:sz w:val="24"/>
          <w:szCs w:val="24"/>
        </w:rPr>
        <w:fldChar w:fldCharType="begin"/>
      </w:r>
      <w:r>
        <w:rPr>
          <w:sz w:val="24"/>
          <w:szCs w:val="24"/>
        </w:rPr>
        <w:instrText xml:space="preserve"> PAGEREF _Toc4066 \h </w:instrText>
      </w:r>
      <w:r>
        <w:rPr>
          <w:sz w:val="24"/>
          <w:szCs w:val="24"/>
        </w:rPr>
        <w:fldChar w:fldCharType="separate"/>
      </w:r>
      <w:r>
        <w:rPr>
          <w:sz w:val="24"/>
          <w:szCs w:val="24"/>
        </w:rPr>
        <w:t>78</w:t>
      </w:r>
      <w:r>
        <w:rPr>
          <w:sz w:val="24"/>
          <w:szCs w:val="24"/>
        </w:rPr>
        <w:fldChar w:fldCharType="end"/>
      </w:r>
      <w:r>
        <w:rPr>
          <w:sz w:val="24"/>
          <w:szCs w:val="24"/>
        </w:rPr>
        <w:fldChar w:fldCharType="end"/>
      </w:r>
    </w:p>
    <w:p w14:paraId="593DD1F0">
      <w:pPr>
        <w:pStyle w:val="21"/>
        <w:tabs>
          <w:tab w:val="right" w:leader="dot" w:pos="9638"/>
        </w:tabs>
        <w:adjustRightInd w:val="0"/>
        <w:snapToGrid w:val="0"/>
        <w:rPr>
          <w:sz w:val="24"/>
          <w:szCs w:val="24"/>
        </w:rPr>
      </w:pPr>
      <w:r>
        <w:fldChar w:fldCharType="begin"/>
      </w:r>
      <w:r>
        <w:instrText xml:space="preserve"> HYPERLINK \l "_Toc20103" </w:instrText>
      </w:r>
      <w:r>
        <w:fldChar w:fldCharType="separate"/>
      </w:r>
      <w:r>
        <w:rPr>
          <w:rFonts w:hint="eastAsia" w:hAnsi="宋体" w:cs="宋体"/>
          <w:sz w:val="24"/>
          <w:szCs w:val="24"/>
        </w:rPr>
        <w:t>第二节</w:t>
      </w:r>
      <w:r>
        <w:rPr>
          <w:rFonts w:hAnsi="宋体" w:cs="宋体"/>
          <w:sz w:val="24"/>
          <w:szCs w:val="24"/>
        </w:rPr>
        <w:t xml:space="preserve"> </w:t>
      </w:r>
      <w:r>
        <w:rPr>
          <w:rFonts w:hint="eastAsia" w:hAnsi="宋体" w:cs="宋体"/>
          <w:sz w:val="24"/>
          <w:szCs w:val="24"/>
        </w:rPr>
        <w:t>评标程序</w:t>
      </w:r>
      <w:r>
        <w:rPr>
          <w:sz w:val="24"/>
          <w:szCs w:val="24"/>
        </w:rPr>
        <w:tab/>
      </w:r>
      <w:r>
        <w:rPr>
          <w:sz w:val="24"/>
          <w:szCs w:val="24"/>
        </w:rPr>
        <w:fldChar w:fldCharType="begin"/>
      </w:r>
      <w:r>
        <w:rPr>
          <w:sz w:val="24"/>
          <w:szCs w:val="24"/>
        </w:rPr>
        <w:instrText xml:space="preserve"> PAGEREF _Toc20103 \h </w:instrText>
      </w:r>
      <w:r>
        <w:rPr>
          <w:sz w:val="24"/>
          <w:szCs w:val="24"/>
        </w:rPr>
        <w:fldChar w:fldCharType="separate"/>
      </w:r>
      <w:r>
        <w:rPr>
          <w:sz w:val="24"/>
          <w:szCs w:val="24"/>
        </w:rPr>
        <w:t>78</w:t>
      </w:r>
      <w:r>
        <w:rPr>
          <w:sz w:val="24"/>
          <w:szCs w:val="24"/>
        </w:rPr>
        <w:fldChar w:fldCharType="end"/>
      </w:r>
      <w:r>
        <w:rPr>
          <w:sz w:val="24"/>
          <w:szCs w:val="24"/>
        </w:rPr>
        <w:fldChar w:fldCharType="end"/>
      </w:r>
    </w:p>
    <w:p w14:paraId="227B880E">
      <w:pPr>
        <w:pStyle w:val="21"/>
        <w:tabs>
          <w:tab w:val="right" w:leader="dot" w:pos="9638"/>
        </w:tabs>
        <w:adjustRightInd w:val="0"/>
        <w:snapToGrid w:val="0"/>
        <w:rPr>
          <w:sz w:val="24"/>
          <w:szCs w:val="24"/>
        </w:rPr>
      </w:pPr>
      <w:r>
        <w:fldChar w:fldCharType="begin"/>
      </w:r>
      <w:r>
        <w:instrText xml:space="preserve"> HYPERLINK \l "_Toc21449" </w:instrText>
      </w:r>
      <w:r>
        <w:fldChar w:fldCharType="separate"/>
      </w:r>
      <w:r>
        <w:rPr>
          <w:rFonts w:hint="eastAsia" w:hAnsi="宋体" w:cs="宋体"/>
          <w:sz w:val="24"/>
          <w:szCs w:val="24"/>
        </w:rPr>
        <w:t>第三节</w:t>
      </w:r>
      <w:r>
        <w:rPr>
          <w:rFonts w:hAnsi="宋体" w:cs="宋体"/>
          <w:sz w:val="24"/>
          <w:szCs w:val="24"/>
        </w:rPr>
        <w:t xml:space="preserve"> </w:t>
      </w:r>
      <w:r>
        <w:rPr>
          <w:rFonts w:hint="eastAsia" w:hAnsi="宋体" w:cs="宋体"/>
          <w:sz w:val="24"/>
          <w:szCs w:val="24"/>
        </w:rPr>
        <w:t>评分标准</w:t>
      </w:r>
      <w:r>
        <w:rPr>
          <w:sz w:val="24"/>
          <w:szCs w:val="24"/>
        </w:rPr>
        <w:tab/>
      </w:r>
      <w:r>
        <w:rPr>
          <w:sz w:val="24"/>
          <w:szCs w:val="24"/>
        </w:rPr>
        <w:fldChar w:fldCharType="begin"/>
      </w:r>
      <w:r>
        <w:rPr>
          <w:sz w:val="24"/>
          <w:szCs w:val="24"/>
        </w:rPr>
        <w:instrText xml:space="preserve"> PAGEREF _Toc21449 \h </w:instrText>
      </w:r>
      <w:r>
        <w:rPr>
          <w:sz w:val="24"/>
          <w:szCs w:val="24"/>
        </w:rPr>
        <w:fldChar w:fldCharType="separate"/>
      </w:r>
      <w:r>
        <w:rPr>
          <w:sz w:val="24"/>
          <w:szCs w:val="24"/>
        </w:rPr>
        <w:t>81</w:t>
      </w:r>
      <w:r>
        <w:rPr>
          <w:sz w:val="24"/>
          <w:szCs w:val="24"/>
        </w:rPr>
        <w:fldChar w:fldCharType="end"/>
      </w:r>
      <w:r>
        <w:rPr>
          <w:sz w:val="24"/>
          <w:szCs w:val="24"/>
        </w:rPr>
        <w:fldChar w:fldCharType="end"/>
      </w:r>
    </w:p>
    <w:p w14:paraId="2B66DB5A">
      <w:pPr>
        <w:pStyle w:val="21"/>
        <w:tabs>
          <w:tab w:val="right" w:leader="dot" w:pos="9638"/>
        </w:tabs>
        <w:adjustRightInd w:val="0"/>
        <w:snapToGrid w:val="0"/>
        <w:rPr>
          <w:sz w:val="24"/>
          <w:szCs w:val="24"/>
        </w:rPr>
      </w:pPr>
      <w:r>
        <w:fldChar w:fldCharType="begin"/>
      </w:r>
      <w:r>
        <w:instrText xml:space="preserve"> HYPERLINK \l "_Toc32548" </w:instrText>
      </w:r>
      <w:r>
        <w:fldChar w:fldCharType="separate"/>
      </w:r>
      <w:r>
        <w:rPr>
          <w:rFonts w:hint="eastAsia" w:ascii="宋体" w:hAnsi="宋体" w:cs="宋体"/>
          <w:bCs w:val="0"/>
          <w:sz w:val="24"/>
          <w:szCs w:val="24"/>
        </w:rPr>
        <w:t>第四节</w:t>
      </w:r>
      <w:r>
        <w:rPr>
          <w:rFonts w:ascii="宋体" w:hAnsi="宋体" w:cs="宋体"/>
          <w:bCs w:val="0"/>
          <w:sz w:val="24"/>
          <w:szCs w:val="24"/>
        </w:rPr>
        <w:t xml:space="preserve"> </w:t>
      </w:r>
      <w:r>
        <w:rPr>
          <w:rFonts w:hint="eastAsia" w:ascii="宋体" w:hAnsi="宋体" w:cs="宋体"/>
          <w:bCs w:val="0"/>
          <w:sz w:val="24"/>
          <w:szCs w:val="24"/>
        </w:rPr>
        <w:t>中标候选人推荐原则</w:t>
      </w:r>
      <w:r>
        <w:rPr>
          <w:sz w:val="24"/>
          <w:szCs w:val="24"/>
        </w:rPr>
        <w:tab/>
      </w:r>
      <w:r>
        <w:rPr>
          <w:sz w:val="24"/>
          <w:szCs w:val="24"/>
        </w:rPr>
        <w:fldChar w:fldCharType="begin"/>
      </w:r>
      <w:r>
        <w:rPr>
          <w:sz w:val="24"/>
          <w:szCs w:val="24"/>
        </w:rPr>
        <w:instrText xml:space="preserve"> PAGEREF _Toc32548 \h </w:instrText>
      </w:r>
      <w:r>
        <w:rPr>
          <w:sz w:val="24"/>
          <w:szCs w:val="24"/>
        </w:rPr>
        <w:fldChar w:fldCharType="separate"/>
      </w:r>
      <w:r>
        <w:rPr>
          <w:sz w:val="24"/>
          <w:szCs w:val="24"/>
        </w:rPr>
        <w:t>88</w:t>
      </w:r>
      <w:r>
        <w:rPr>
          <w:sz w:val="24"/>
          <w:szCs w:val="24"/>
        </w:rPr>
        <w:fldChar w:fldCharType="end"/>
      </w:r>
      <w:r>
        <w:rPr>
          <w:sz w:val="24"/>
          <w:szCs w:val="24"/>
        </w:rPr>
        <w:fldChar w:fldCharType="end"/>
      </w:r>
    </w:p>
    <w:p w14:paraId="659DE3C2">
      <w:pPr>
        <w:pStyle w:val="21"/>
        <w:tabs>
          <w:tab w:val="right" w:leader="dot" w:pos="9638"/>
        </w:tabs>
        <w:adjustRightInd w:val="0"/>
        <w:snapToGrid w:val="0"/>
        <w:rPr>
          <w:sz w:val="24"/>
          <w:szCs w:val="24"/>
        </w:rPr>
      </w:pPr>
      <w:r>
        <w:fldChar w:fldCharType="begin"/>
      </w:r>
      <w:r>
        <w:instrText xml:space="preserve"> HYPERLINK \l "_Toc4000" </w:instrText>
      </w:r>
      <w:r>
        <w:fldChar w:fldCharType="separate"/>
      </w:r>
      <w:r>
        <w:rPr>
          <w:rFonts w:hint="eastAsia" w:ascii="宋体" w:hAnsi="宋体" w:cs="宋体"/>
          <w:bCs w:val="0"/>
          <w:sz w:val="24"/>
          <w:szCs w:val="24"/>
        </w:rPr>
        <w:t>第五节</w:t>
      </w:r>
      <w:r>
        <w:rPr>
          <w:rFonts w:ascii="宋体" w:hAnsi="宋体" w:cs="宋体"/>
          <w:bCs w:val="0"/>
          <w:sz w:val="24"/>
          <w:szCs w:val="24"/>
        </w:rPr>
        <w:t xml:space="preserve"> </w:t>
      </w:r>
      <w:r>
        <w:rPr>
          <w:rFonts w:hint="eastAsia" w:ascii="宋体" w:hAnsi="宋体" w:cs="宋体"/>
          <w:bCs w:val="0"/>
          <w:sz w:val="24"/>
          <w:szCs w:val="24"/>
        </w:rPr>
        <w:t>评标报告</w:t>
      </w:r>
      <w:r>
        <w:rPr>
          <w:sz w:val="24"/>
          <w:szCs w:val="24"/>
        </w:rPr>
        <w:tab/>
      </w:r>
      <w:r>
        <w:rPr>
          <w:sz w:val="24"/>
          <w:szCs w:val="24"/>
        </w:rPr>
        <w:fldChar w:fldCharType="begin"/>
      </w:r>
      <w:r>
        <w:rPr>
          <w:sz w:val="24"/>
          <w:szCs w:val="24"/>
        </w:rPr>
        <w:instrText xml:space="preserve"> PAGEREF _Toc4000 \h </w:instrText>
      </w:r>
      <w:r>
        <w:rPr>
          <w:sz w:val="24"/>
          <w:szCs w:val="24"/>
        </w:rPr>
        <w:fldChar w:fldCharType="separate"/>
      </w:r>
      <w:r>
        <w:rPr>
          <w:sz w:val="24"/>
          <w:szCs w:val="24"/>
        </w:rPr>
        <w:t>89</w:t>
      </w:r>
      <w:r>
        <w:rPr>
          <w:sz w:val="24"/>
          <w:szCs w:val="24"/>
        </w:rPr>
        <w:fldChar w:fldCharType="end"/>
      </w:r>
      <w:r>
        <w:rPr>
          <w:sz w:val="24"/>
          <w:szCs w:val="24"/>
        </w:rPr>
        <w:fldChar w:fldCharType="end"/>
      </w:r>
    </w:p>
    <w:p w14:paraId="23232D70">
      <w:pPr>
        <w:pStyle w:val="19"/>
        <w:tabs>
          <w:tab w:val="right" w:leader="dot" w:pos="9638"/>
        </w:tabs>
        <w:adjustRightInd w:val="0"/>
        <w:snapToGrid w:val="0"/>
        <w:rPr>
          <w:sz w:val="24"/>
          <w:szCs w:val="24"/>
        </w:rPr>
      </w:pPr>
      <w:r>
        <w:fldChar w:fldCharType="begin"/>
      </w:r>
      <w:r>
        <w:instrText xml:space="preserve"> HYPERLINK \l "_Toc6831" </w:instrText>
      </w:r>
      <w:r>
        <w:fldChar w:fldCharType="separate"/>
      </w:r>
      <w:r>
        <w:rPr>
          <w:rFonts w:hint="eastAsia" w:hAnsi="宋体" w:cs="宋体"/>
          <w:sz w:val="24"/>
          <w:szCs w:val="24"/>
        </w:rPr>
        <w:t>第五章</w:t>
      </w:r>
      <w:r>
        <w:rPr>
          <w:rFonts w:hAnsi="宋体" w:cs="宋体"/>
          <w:sz w:val="24"/>
          <w:szCs w:val="24"/>
        </w:rPr>
        <w:t xml:space="preserve"> </w:t>
      </w:r>
      <w:r>
        <w:rPr>
          <w:rFonts w:hint="eastAsia" w:hAnsi="宋体" w:cs="宋体"/>
          <w:sz w:val="24"/>
          <w:szCs w:val="24"/>
        </w:rPr>
        <w:t>拟签订的合同文本</w:t>
      </w:r>
      <w:r>
        <w:rPr>
          <w:sz w:val="24"/>
          <w:szCs w:val="24"/>
        </w:rPr>
        <w:tab/>
      </w:r>
      <w:r>
        <w:rPr>
          <w:sz w:val="24"/>
          <w:szCs w:val="24"/>
        </w:rPr>
        <w:fldChar w:fldCharType="begin"/>
      </w:r>
      <w:r>
        <w:rPr>
          <w:sz w:val="24"/>
          <w:szCs w:val="24"/>
        </w:rPr>
        <w:instrText xml:space="preserve"> PAGEREF _Toc6831 \h </w:instrText>
      </w:r>
      <w:r>
        <w:rPr>
          <w:sz w:val="24"/>
          <w:szCs w:val="24"/>
        </w:rPr>
        <w:fldChar w:fldCharType="separate"/>
      </w:r>
      <w:r>
        <w:rPr>
          <w:sz w:val="24"/>
          <w:szCs w:val="24"/>
        </w:rPr>
        <w:t>90</w:t>
      </w:r>
      <w:r>
        <w:rPr>
          <w:sz w:val="24"/>
          <w:szCs w:val="24"/>
        </w:rPr>
        <w:fldChar w:fldCharType="end"/>
      </w:r>
      <w:r>
        <w:rPr>
          <w:sz w:val="24"/>
          <w:szCs w:val="24"/>
        </w:rPr>
        <w:fldChar w:fldCharType="end"/>
      </w:r>
    </w:p>
    <w:p w14:paraId="273F65D3">
      <w:pPr>
        <w:pStyle w:val="21"/>
        <w:tabs>
          <w:tab w:val="right" w:leader="dot" w:pos="9638"/>
        </w:tabs>
        <w:adjustRightInd w:val="0"/>
        <w:snapToGrid w:val="0"/>
        <w:rPr>
          <w:sz w:val="24"/>
          <w:szCs w:val="24"/>
        </w:rPr>
      </w:pPr>
      <w:r>
        <w:fldChar w:fldCharType="begin"/>
      </w:r>
      <w:r>
        <w:instrText xml:space="preserve"> HYPERLINK \l "_Toc10091" </w:instrText>
      </w:r>
      <w:r>
        <w:fldChar w:fldCharType="separate"/>
      </w: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合同协议书</w:t>
      </w:r>
      <w:r>
        <w:rPr>
          <w:sz w:val="24"/>
          <w:szCs w:val="24"/>
        </w:rPr>
        <w:tab/>
      </w:r>
      <w:r>
        <w:rPr>
          <w:sz w:val="24"/>
          <w:szCs w:val="24"/>
        </w:rPr>
        <w:fldChar w:fldCharType="begin"/>
      </w:r>
      <w:r>
        <w:rPr>
          <w:sz w:val="24"/>
          <w:szCs w:val="24"/>
        </w:rPr>
        <w:instrText xml:space="preserve"> PAGEREF _Toc10091 \h </w:instrText>
      </w:r>
      <w:r>
        <w:rPr>
          <w:sz w:val="24"/>
          <w:szCs w:val="24"/>
        </w:rPr>
        <w:fldChar w:fldCharType="separate"/>
      </w:r>
      <w:r>
        <w:rPr>
          <w:sz w:val="24"/>
          <w:szCs w:val="24"/>
        </w:rPr>
        <w:t>94</w:t>
      </w:r>
      <w:r>
        <w:rPr>
          <w:sz w:val="24"/>
          <w:szCs w:val="24"/>
        </w:rPr>
        <w:fldChar w:fldCharType="end"/>
      </w:r>
      <w:r>
        <w:rPr>
          <w:sz w:val="24"/>
          <w:szCs w:val="24"/>
        </w:rPr>
        <w:fldChar w:fldCharType="end"/>
      </w:r>
    </w:p>
    <w:p w14:paraId="4F2A41F2">
      <w:pPr>
        <w:pStyle w:val="19"/>
        <w:tabs>
          <w:tab w:val="right" w:leader="dot" w:pos="9638"/>
        </w:tabs>
        <w:adjustRightInd w:val="0"/>
        <w:snapToGrid w:val="0"/>
        <w:rPr>
          <w:sz w:val="24"/>
          <w:szCs w:val="24"/>
        </w:rPr>
      </w:pPr>
      <w:r>
        <w:fldChar w:fldCharType="begin"/>
      </w:r>
      <w:r>
        <w:instrText xml:space="preserve"> HYPERLINK \l "_Toc3370" </w:instrText>
      </w:r>
      <w:r>
        <w:fldChar w:fldCharType="separate"/>
      </w:r>
      <w:r>
        <w:rPr>
          <w:rFonts w:hint="eastAsia" w:hAnsi="宋体" w:cs="宋体"/>
          <w:sz w:val="24"/>
          <w:szCs w:val="24"/>
        </w:rPr>
        <w:t>第六章</w:t>
      </w:r>
      <w:r>
        <w:rPr>
          <w:rFonts w:hAnsi="宋体" w:cs="宋体"/>
          <w:sz w:val="24"/>
          <w:szCs w:val="24"/>
        </w:rPr>
        <w:t xml:space="preserve"> </w:t>
      </w:r>
      <w:r>
        <w:rPr>
          <w:rFonts w:hint="eastAsia" w:hAnsi="宋体" w:cs="宋体"/>
          <w:sz w:val="24"/>
          <w:szCs w:val="24"/>
        </w:rPr>
        <w:t>投标文件格式</w:t>
      </w:r>
      <w:r>
        <w:rPr>
          <w:sz w:val="24"/>
          <w:szCs w:val="24"/>
        </w:rPr>
        <w:tab/>
      </w:r>
      <w:r>
        <w:rPr>
          <w:sz w:val="24"/>
          <w:szCs w:val="24"/>
        </w:rPr>
        <w:fldChar w:fldCharType="begin"/>
      </w:r>
      <w:r>
        <w:rPr>
          <w:sz w:val="24"/>
          <w:szCs w:val="24"/>
        </w:rPr>
        <w:instrText xml:space="preserve"> PAGEREF _Toc3370 \h </w:instrText>
      </w:r>
      <w:r>
        <w:rPr>
          <w:sz w:val="24"/>
          <w:szCs w:val="24"/>
        </w:rPr>
        <w:fldChar w:fldCharType="separate"/>
      </w:r>
      <w:r>
        <w:rPr>
          <w:sz w:val="24"/>
          <w:szCs w:val="24"/>
        </w:rPr>
        <w:t>101</w:t>
      </w:r>
      <w:r>
        <w:rPr>
          <w:sz w:val="24"/>
          <w:szCs w:val="24"/>
        </w:rPr>
        <w:fldChar w:fldCharType="end"/>
      </w:r>
      <w:r>
        <w:rPr>
          <w:sz w:val="24"/>
          <w:szCs w:val="24"/>
        </w:rPr>
        <w:fldChar w:fldCharType="end"/>
      </w:r>
    </w:p>
    <w:p w14:paraId="30354DF4">
      <w:pPr>
        <w:pStyle w:val="21"/>
        <w:tabs>
          <w:tab w:val="right" w:leader="dot" w:pos="9638"/>
        </w:tabs>
        <w:adjustRightInd w:val="0"/>
        <w:snapToGrid w:val="0"/>
        <w:rPr>
          <w:sz w:val="24"/>
          <w:szCs w:val="24"/>
        </w:rPr>
      </w:pPr>
      <w:r>
        <w:fldChar w:fldCharType="begin"/>
      </w:r>
      <w:r>
        <w:instrText xml:space="preserve"> HYPERLINK \l "_Toc14085" </w:instrText>
      </w:r>
      <w:r>
        <w:fldChar w:fldCharType="separate"/>
      </w:r>
      <w:r>
        <w:rPr>
          <w:rFonts w:hint="eastAsia" w:hAnsi="宋体" w:cs="宋体"/>
          <w:sz w:val="24"/>
          <w:szCs w:val="24"/>
        </w:rPr>
        <w:t>第一节</w:t>
      </w:r>
      <w:r>
        <w:rPr>
          <w:rFonts w:hAnsi="宋体" w:cs="宋体"/>
          <w:sz w:val="24"/>
          <w:szCs w:val="24"/>
        </w:rPr>
        <w:t xml:space="preserve"> </w:t>
      </w:r>
      <w:r>
        <w:rPr>
          <w:rFonts w:hint="eastAsia" w:hAnsi="宋体" w:cs="宋体"/>
          <w:sz w:val="24"/>
          <w:szCs w:val="24"/>
        </w:rPr>
        <w:t>投标文件外层包装封面格式</w:t>
      </w:r>
      <w:r>
        <w:rPr>
          <w:sz w:val="24"/>
          <w:szCs w:val="24"/>
        </w:rPr>
        <w:tab/>
      </w:r>
      <w:r>
        <w:rPr>
          <w:sz w:val="24"/>
          <w:szCs w:val="24"/>
        </w:rPr>
        <w:fldChar w:fldCharType="begin"/>
      </w:r>
      <w:r>
        <w:rPr>
          <w:sz w:val="24"/>
          <w:szCs w:val="24"/>
        </w:rPr>
        <w:instrText xml:space="preserve"> PAGEREF _Toc14085 \h </w:instrText>
      </w:r>
      <w:r>
        <w:rPr>
          <w:sz w:val="24"/>
          <w:szCs w:val="24"/>
        </w:rPr>
        <w:fldChar w:fldCharType="separate"/>
      </w:r>
      <w:r>
        <w:rPr>
          <w:sz w:val="24"/>
          <w:szCs w:val="24"/>
        </w:rPr>
        <w:t>102</w:t>
      </w:r>
      <w:r>
        <w:rPr>
          <w:sz w:val="24"/>
          <w:szCs w:val="24"/>
        </w:rPr>
        <w:fldChar w:fldCharType="end"/>
      </w:r>
      <w:r>
        <w:rPr>
          <w:sz w:val="24"/>
          <w:szCs w:val="24"/>
        </w:rPr>
        <w:fldChar w:fldCharType="end"/>
      </w:r>
    </w:p>
    <w:p w14:paraId="6BA098BC">
      <w:pPr>
        <w:pStyle w:val="21"/>
        <w:tabs>
          <w:tab w:val="right" w:leader="dot" w:pos="9638"/>
        </w:tabs>
        <w:adjustRightInd w:val="0"/>
        <w:snapToGrid w:val="0"/>
        <w:rPr>
          <w:sz w:val="24"/>
          <w:szCs w:val="24"/>
        </w:rPr>
      </w:pPr>
      <w:r>
        <w:fldChar w:fldCharType="begin"/>
      </w:r>
      <w:r>
        <w:instrText xml:space="preserve"> HYPERLINK \l "_Toc27488" </w:instrText>
      </w:r>
      <w:r>
        <w:fldChar w:fldCharType="separate"/>
      </w:r>
      <w:r>
        <w:rPr>
          <w:rFonts w:hint="eastAsia" w:hAnsi="宋体" w:cs="宋体"/>
          <w:sz w:val="24"/>
          <w:szCs w:val="24"/>
        </w:rPr>
        <w:t>第二节</w:t>
      </w:r>
      <w:r>
        <w:rPr>
          <w:rFonts w:hAnsi="宋体" w:cs="宋体"/>
          <w:sz w:val="24"/>
          <w:szCs w:val="24"/>
        </w:rPr>
        <w:t xml:space="preserve"> </w:t>
      </w:r>
      <w:r>
        <w:rPr>
          <w:rFonts w:hint="eastAsia" w:hAnsi="宋体" w:cs="宋体"/>
          <w:sz w:val="24"/>
          <w:szCs w:val="24"/>
        </w:rPr>
        <w:t>资格证明文件格式</w:t>
      </w:r>
      <w:r>
        <w:rPr>
          <w:sz w:val="24"/>
          <w:szCs w:val="24"/>
        </w:rPr>
        <w:tab/>
      </w:r>
      <w:r>
        <w:rPr>
          <w:sz w:val="24"/>
          <w:szCs w:val="24"/>
        </w:rPr>
        <w:fldChar w:fldCharType="begin"/>
      </w:r>
      <w:r>
        <w:rPr>
          <w:sz w:val="24"/>
          <w:szCs w:val="24"/>
        </w:rPr>
        <w:instrText xml:space="preserve"> PAGEREF _Toc27488 \h </w:instrText>
      </w:r>
      <w:r>
        <w:rPr>
          <w:sz w:val="24"/>
          <w:szCs w:val="24"/>
        </w:rPr>
        <w:fldChar w:fldCharType="separate"/>
      </w:r>
      <w:r>
        <w:rPr>
          <w:sz w:val="24"/>
          <w:szCs w:val="24"/>
        </w:rPr>
        <w:t>103</w:t>
      </w:r>
      <w:r>
        <w:rPr>
          <w:sz w:val="24"/>
          <w:szCs w:val="24"/>
        </w:rPr>
        <w:fldChar w:fldCharType="end"/>
      </w:r>
      <w:r>
        <w:rPr>
          <w:sz w:val="24"/>
          <w:szCs w:val="24"/>
        </w:rPr>
        <w:fldChar w:fldCharType="end"/>
      </w:r>
    </w:p>
    <w:p w14:paraId="6FED9AE0">
      <w:pPr>
        <w:pStyle w:val="21"/>
        <w:tabs>
          <w:tab w:val="right" w:leader="dot" w:pos="9638"/>
        </w:tabs>
        <w:adjustRightInd w:val="0"/>
        <w:snapToGrid w:val="0"/>
        <w:rPr>
          <w:sz w:val="24"/>
          <w:szCs w:val="24"/>
        </w:rPr>
      </w:pPr>
      <w:r>
        <w:fldChar w:fldCharType="begin"/>
      </w:r>
      <w:r>
        <w:instrText xml:space="preserve"> HYPERLINK \l "_Toc12029" </w:instrText>
      </w:r>
      <w:r>
        <w:fldChar w:fldCharType="separate"/>
      </w:r>
      <w:r>
        <w:rPr>
          <w:rFonts w:hint="eastAsia" w:hAnsi="宋体" w:cs="宋体"/>
          <w:sz w:val="24"/>
          <w:szCs w:val="24"/>
        </w:rPr>
        <w:t>第三节</w:t>
      </w:r>
      <w:r>
        <w:rPr>
          <w:rFonts w:hAnsi="宋体" w:cs="宋体"/>
          <w:sz w:val="24"/>
          <w:szCs w:val="24"/>
        </w:rPr>
        <w:t xml:space="preserve"> </w:t>
      </w:r>
      <w:r>
        <w:rPr>
          <w:rFonts w:hint="eastAsia" w:hAnsi="宋体" w:cs="宋体"/>
          <w:sz w:val="24"/>
          <w:szCs w:val="24"/>
        </w:rPr>
        <w:t>商务文件格式</w:t>
      </w:r>
      <w:r>
        <w:rPr>
          <w:sz w:val="24"/>
          <w:szCs w:val="24"/>
        </w:rPr>
        <w:tab/>
      </w:r>
      <w:r>
        <w:rPr>
          <w:sz w:val="24"/>
          <w:szCs w:val="24"/>
        </w:rPr>
        <w:fldChar w:fldCharType="begin"/>
      </w:r>
      <w:r>
        <w:rPr>
          <w:sz w:val="24"/>
          <w:szCs w:val="24"/>
        </w:rPr>
        <w:instrText xml:space="preserve"> PAGEREF _Toc12029 \h </w:instrText>
      </w:r>
      <w:r>
        <w:rPr>
          <w:sz w:val="24"/>
          <w:szCs w:val="24"/>
        </w:rPr>
        <w:fldChar w:fldCharType="separate"/>
      </w:r>
      <w:r>
        <w:rPr>
          <w:sz w:val="24"/>
          <w:szCs w:val="24"/>
        </w:rPr>
        <w:t>116</w:t>
      </w:r>
      <w:r>
        <w:rPr>
          <w:sz w:val="24"/>
          <w:szCs w:val="24"/>
        </w:rPr>
        <w:fldChar w:fldCharType="end"/>
      </w:r>
      <w:r>
        <w:rPr>
          <w:sz w:val="24"/>
          <w:szCs w:val="24"/>
        </w:rPr>
        <w:fldChar w:fldCharType="end"/>
      </w:r>
    </w:p>
    <w:p w14:paraId="54389358">
      <w:pPr>
        <w:pStyle w:val="21"/>
        <w:tabs>
          <w:tab w:val="right" w:leader="dot" w:pos="9638"/>
        </w:tabs>
        <w:adjustRightInd w:val="0"/>
        <w:snapToGrid w:val="0"/>
        <w:rPr>
          <w:sz w:val="24"/>
          <w:szCs w:val="24"/>
        </w:rPr>
      </w:pPr>
      <w:r>
        <w:fldChar w:fldCharType="begin"/>
      </w:r>
      <w:r>
        <w:instrText xml:space="preserve"> HYPERLINK \l "_Toc7881" </w:instrText>
      </w:r>
      <w:r>
        <w:fldChar w:fldCharType="separate"/>
      </w:r>
      <w:r>
        <w:rPr>
          <w:rFonts w:hint="eastAsia" w:hAnsi="宋体" w:cs="宋体"/>
          <w:sz w:val="24"/>
          <w:szCs w:val="24"/>
        </w:rPr>
        <w:t>第四节</w:t>
      </w:r>
      <w:r>
        <w:rPr>
          <w:rFonts w:hAnsi="宋体" w:cs="宋体"/>
          <w:sz w:val="24"/>
          <w:szCs w:val="24"/>
        </w:rPr>
        <w:t xml:space="preserve"> </w:t>
      </w:r>
      <w:r>
        <w:rPr>
          <w:rFonts w:hint="eastAsia" w:hAnsi="宋体" w:cs="宋体"/>
          <w:sz w:val="24"/>
          <w:szCs w:val="24"/>
        </w:rPr>
        <w:t>技术文件格式</w:t>
      </w:r>
      <w:r>
        <w:rPr>
          <w:sz w:val="24"/>
          <w:szCs w:val="24"/>
        </w:rPr>
        <w:tab/>
      </w:r>
      <w:r>
        <w:rPr>
          <w:sz w:val="24"/>
          <w:szCs w:val="24"/>
        </w:rPr>
        <w:fldChar w:fldCharType="begin"/>
      </w:r>
      <w:r>
        <w:rPr>
          <w:sz w:val="24"/>
          <w:szCs w:val="24"/>
        </w:rPr>
        <w:instrText xml:space="preserve"> PAGEREF _Toc7881 \h </w:instrText>
      </w:r>
      <w:r>
        <w:rPr>
          <w:sz w:val="24"/>
          <w:szCs w:val="24"/>
        </w:rPr>
        <w:fldChar w:fldCharType="separate"/>
      </w:r>
      <w:r>
        <w:rPr>
          <w:sz w:val="24"/>
          <w:szCs w:val="24"/>
        </w:rPr>
        <w:t>129</w:t>
      </w:r>
      <w:r>
        <w:rPr>
          <w:sz w:val="24"/>
          <w:szCs w:val="24"/>
        </w:rPr>
        <w:fldChar w:fldCharType="end"/>
      </w:r>
      <w:r>
        <w:rPr>
          <w:sz w:val="24"/>
          <w:szCs w:val="24"/>
        </w:rPr>
        <w:fldChar w:fldCharType="end"/>
      </w:r>
    </w:p>
    <w:p w14:paraId="0564AF08">
      <w:pPr>
        <w:pStyle w:val="21"/>
        <w:tabs>
          <w:tab w:val="right" w:leader="dot" w:pos="9638"/>
        </w:tabs>
        <w:adjustRightInd w:val="0"/>
        <w:snapToGrid w:val="0"/>
        <w:rPr>
          <w:sz w:val="24"/>
          <w:szCs w:val="24"/>
        </w:rPr>
      </w:pPr>
      <w:r>
        <w:fldChar w:fldCharType="begin"/>
      </w:r>
      <w:r>
        <w:instrText xml:space="preserve"> HYPERLINK \l "_Toc18798" </w:instrText>
      </w:r>
      <w:r>
        <w:fldChar w:fldCharType="separate"/>
      </w:r>
      <w:r>
        <w:rPr>
          <w:rFonts w:hint="eastAsia" w:hAnsi="宋体" w:cs="宋体"/>
          <w:sz w:val="24"/>
          <w:szCs w:val="24"/>
        </w:rPr>
        <w:t>第五节</w:t>
      </w:r>
      <w:r>
        <w:rPr>
          <w:rFonts w:hAnsi="宋体" w:cs="宋体"/>
          <w:sz w:val="24"/>
          <w:szCs w:val="24"/>
        </w:rPr>
        <w:t xml:space="preserve"> </w:t>
      </w:r>
      <w:r>
        <w:rPr>
          <w:rFonts w:hint="eastAsia" w:hAnsi="宋体" w:cs="宋体"/>
          <w:sz w:val="24"/>
          <w:szCs w:val="24"/>
        </w:rPr>
        <w:t>报价文件格式</w:t>
      </w:r>
      <w:r>
        <w:rPr>
          <w:sz w:val="24"/>
          <w:szCs w:val="24"/>
        </w:rPr>
        <w:tab/>
      </w:r>
      <w:r>
        <w:rPr>
          <w:sz w:val="24"/>
          <w:szCs w:val="24"/>
        </w:rPr>
        <w:fldChar w:fldCharType="begin"/>
      </w:r>
      <w:r>
        <w:rPr>
          <w:sz w:val="24"/>
          <w:szCs w:val="24"/>
        </w:rPr>
        <w:instrText xml:space="preserve"> PAGEREF _Toc18798 \h </w:instrText>
      </w:r>
      <w:r>
        <w:rPr>
          <w:sz w:val="24"/>
          <w:szCs w:val="24"/>
        </w:rPr>
        <w:fldChar w:fldCharType="separate"/>
      </w:r>
      <w:r>
        <w:rPr>
          <w:sz w:val="24"/>
          <w:szCs w:val="24"/>
        </w:rPr>
        <w:t>135</w:t>
      </w:r>
      <w:r>
        <w:rPr>
          <w:sz w:val="24"/>
          <w:szCs w:val="24"/>
        </w:rPr>
        <w:fldChar w:fldCharType="end"/>
      </w:r>
      <w:r>
        <w:rPr>
          <w:sz w:val="24"/>
          <w:szCs w:val="24"/>
        </w:rPr>
        <w:fldChar w:fldCharType="end"/>
      </w:r>
    </w:p>
    <w:p w14:paraId="0B94F935">
      <w:pPr>
        <w:pStyle w:val="19"/>
        <w:tabs>
          <w:tab w:val="right" w:leader="dot" w:pos="9638"/>
        </w:tabs>
        <w:adjustRightInd w:val="0"/>
        <w:snapToGrid w:val="0"/>
        <w:rPr>
          <w:sz w:val="24"/>
          <w:szCs w:val="24"/>
        </w:rPr>
      </w:pPr>
      <w:r>
        <w:fldChar w:fldCharType="begin"/>
      </w:r>
      <w:r>
        <w:instrText xml:space="preserve"> HYPERLINK \l "_Toc7566" </w:instrText>
      </w:r>
      <w:r>
        <w:fldChar w:fldCharType="separate"/>
      </w:r>
      <w:r>
        <w:rPr>
          <w:rFonts w:hint="eastAsia" w:hAnsi="宋体" w:cs="宋体"/>
          <w:sz w:val="24"/>
          <w:szCs w:val="24"/>
        </w:rPr>
        <w:t>第七章</w:t>
      </w:r>
      <w:r>
        <w:rPr>
          <w:rFonts w:hAnsi="宋体" w:cs="宋体"/>
          <w:sz w:val="24"/>
          <w:szCs w:val="24"/>
        </w:rPr>
        <w:t xml:space="preserve"> </w:t>
      </w:r>
      <w:r>
        <w:rPr>
          <w:rFonts w:hint="eastAsia" w:hAnsi="宋体" w:cs="宋体"/>
          <w:sz w:val="24"/>
          <w:szCs w:val="24"/>
        </w:rPr>
        <w:t>质疑、投诉证明材料格式</w:t>
      </w:r>
      <w:r>
        <w:rPr>
          <w:sz w:val="24"/>
          <w:szCs w:val="24"/>
        </w:rPr>
        <w:tab/>
      </w:r>
      <w:r>
        <w:rPr>
          <w:sz w:val="24"/>
          <w:szCs w:val="24"/>
        </w:rPr>
        <w:fldChar w:fldCharType="begin"/>
      </w:r>
      <w:r>
        <w:rPr>
          <w:sz w:val="24"/>
          <w:szCs w:val="24"/>
        </w:rPr>
        <w:instrText xml:space="preserve"> PAGEREF _Toc7566 \h </w:instrText>
      </w:r>
      <w:r>
        <w:rPr>
          <w:sz w:val="24"/>
          <w:szCs w:val="24"/>
        </w:rPr>
        <w:fldChar w:fldCharType="separate"/>
      </w:r>
      <w:r>
        <w:rPr>
          <w:sz w:val="24"/>
          <w:szCs w:val="24"/>
        </w:rPr>
        <w:t>141</w:t>
      </w:r>
      <w:r>
        <w:rPr>
          <w:sz w:val="24"/>
          <w:szCs w:val="24"/>
        </w:rPr>
        <w:fldChar w:fldCharType="end"/>
      </w:r>
      <w:r>
        <w:rPr>
          <w:sz w:val="24"/>
          <w:szCs w:val="24"/>
        </w:rPr>
        <w:fldChar w:fldCharType="end"/>
      </w:r>
    </w:p>
    <w:p w14:paraId="6314751F">
      <w:pPr>
        <w:pStyle w:val="21"/>
        <w:tabs>
          <w:tab w:val="right" w:leader="dot" w:pos="9638"/>
        </w:tabs>
        <w:adjustRightInd w:val="0"/>
        <w:snapToGrid w:val="0"/>
        <w:rPr>
          <w:sz w:val="24"/>
          <w:szCs w:val="24"/>
        </w:rPr>
      </w:pPr>
      <w:r>
        <w:fldChar w:fldCharType="begin"/>
      </w:r>
      <w:r>
        <w:instrText xml:space="preserve"> HYPERLINK \l "_Toc7791" </w:instrText>
      </w:r>
      <w:r>
        <w:fldChar w:fldCharType="separate"/>
      </w:r>
      <w:r>
        <w:rPr>
          <w:rFonts w:hint="eastAsia" w:ascii="宋体" w:hAnsi="宋体" w:cs="宋体"/>
          <w:sz w:val="24"/>
          <w:szCs w:val="24"/>
        </w:rPr>
        <w:t>第一节</w:t>
      </w:r>
      <w:r>
        <w:rPr>
          <w:rFonts w:ascii="宋体" w:hAnsi="宋体" w:cs="宋体"/>
          <w:sz w:val="24"/>
          <w:szCs w:val="24"/>
        </w:rPr>
        <w:t xml:space="preserve"> </w:t>
      </w:r>
      <w:r>
        <w:rPr>
          <w:rFonts w:hint="eastAsia" w:ascii="宋体" w:hAnsi="宋体" w:cs="宋体"/>
          <w:sz w:val="24"/>
          <w:szCs w:val="24"/>
        </w:rPr>
        <w:t>质疑函（格式）</w:t>
      </w:r>
      <w:r>
        <w:rPr>
          <w:sz w:val="24"/>
          <w:szCs w:val="24"/>
        </w:rPr>
        <w:tab/>
      </w:r>
      <w:r>
        <w:rPr>
          <w:sz w:val="24"/>
          <w:szCs w:val="24"/>
        </w:rPr>
        <w:fldChar w:fldCharType="begin"/>
      </w:r>
      <w:r>
        <w:rPr>
          <w:sz w:val="24"/>
          <w:szCs w:val="24"/>
        </w:rPr>
        <w:instrText xml:space="preserve"> PAGEREF _Toc7791 \h </w:instrText>
      </w:r>
      <w:r>
        <w:rPr>
          <w:sz w:val="24"/>
          <w:szCs w:val="24"/>
        </w:rPr>
        <w:fldChar w:fldCharType="separate"/>
      </w:r>
      <w:r>
        <w:rPr>
          <w:sz w:val="24"/>
          <w:szCs w:val="24"/>
        </w:rPr>
        <w:t>142</w:t>
      </w:r>
      <w:r>
        <w:rPr>
          <w:sz w:val="24"/>
          <w:szCs w:val="24"/>
        </w:rPr>
        <w:fldChar w:fldCharType="end"/>
      </w:r>
      <w:r>
        <w:rPr>
          <w:sz w:val="24"/>
          <w:szCs w:val="24"/>
        </w:rPr>
        <w:fldChar w:fldCharType="end"/>
      </w:r>
    </w:p>
    <w:p w14:paraId="4A112158">
      <w:pPr>
        <w:pStyle w:val="21"/>
        <w:tabs>
          <w:tab w:val="right" w:leader="dot" w:pos="9638"/>
        </w:tabs>
        <w:adjustRightInd w:val="0"/>
        <w:snapToGrid w:val="0"/>
        <w:rPr>
          <w:sz w:val="24"/>
          <w:szCs w:val="24"/>
        </w:rPr>
      </w:pPr>
      <w:r>
        <w:fldChar w:fldCharType="begin"/>
      </w:r>
      <w:r>
        <w:instrText xml:space="preserve"> HYPERLINK \l "_Toc30650" </w:instrText>
      </w:r>
      <w:r>
        <w:fldChar w:fldCharType="separate"/>
      </w:r>
      <w:r>
        <w:rPr>
          <w:rFonts w:hint="eastAsia" w:ascii="宋体" w:hAnsi="宋体" w:cs="宋体"/>
          <w:sz w:val="24"/>
          <w:szCs w:val="24"/>
        </w:rPr>
        <w:t>第二节</w:t>
      </w:r>
      <w:r>
        <w:rPr>
          <w:rFonts w:ascii="宋体" w:hAnsi="宋体" w:cs="宋体"/>
          <w:sz w:val="24"/>
          <w:szCs w:val="24"/>
        </w:rPr>
        <w:t xml:space="preserve"> </w:t>
      </w:r>
      <w:r>
        <w:rPr>
          <w:rFonts w:hint="eastAsia" w:ascii="宋体" w:hAnsi="宋体" w:cs="宋体"/>
          <w:sz w:val="24"/>
          <w:szCs w:val="24"/>
        </w:rPr>
        <w:t>投诉书（格式）</w:t>
      </w:r>
      <w:r>
        <w:rPr>
          <w:sz w:val="24"/>
          <w:szCs w:val="24"/>
        </w:rPr>
        <w:tab/>
      </w:r>
      <w:r>
        <w:rPr>
          <w:sz w:val="24"/>
          <w:szCs w:val="24"/>
        </w:rPr>
        <w:fldChar w:fldCharType="begin"/>
      </w:r>
      <w:r>
        <w:rPr>
          <w:sz w:val="24"/>
          <w:szCs w:val="24"/>
        </w:rPr>
        <w:instrText xml:space="preserve"> PAGEREF _Toc30650 \h </w:instrText>
      </w:r>
      <w:r>
        <w:rPr>
          <w:sz w:val="24"/>
          <w:szCs w:val="24"/>
        </w:rPr>
        <w:fldChar w:fldCharType="separate"/>
      </w:r>
      <w:r>
        <w:rPr>
          <w:sz w:val="24"/>
          <w:szCs w:val="24"/>
        </w:rPr>
        <w:t>144</w:t>
      </w:r>
      <w:r>
        <w:rPr>
          <w:sz w:val="24"/>
          <w:szCs w:val="24"/>
        </w:rPr>
        <w:fldChar w:fldCharType="end"/>
      </w:r>
      <w:r>
        <w:rPr>
          <w:sz w:val="24"/>
          <w:szCs w:val="24"/>
        </w:rPr>
        <w:fldChar w:fldCharType="end"/>
      </w:r>
    </w:p>
    <w:p w14:paraId="0066B10A">
      <w:pPr>
        <w:pStyle w:val="14"/>
        <w:jc w:val="center"/>
        <w:outlineLvl w:val="0"/>
        <w:rPr>
          <w:rFonts w:hAnsi="宋体" w:cs="宋体"/>
          <w:b/>
          <w:sz w:val="36"/>
        </w:rPr>
      </w:pPr>
      <w:r>
        <w:rPr>
          <w:rFonts w:hAnsi="宋体" w:cs="宋体"/>
          <w:b/>
          <w:bCs/>
          <w:caps/>
          <w:sz w:val="24"/>
          <w:szCs w:val="24"/>
        </w:rPr>
        <w:fldChar w:fldCharType="end"/>
      </w:r>
      <w:bookmarkStart w:id="0" w:name="_Toc14684"/>
      <w:bookmarkStart w:id="1" w:name="_Toc532545041"/>
      <w:r>
        <w:rPr>
          <w:rFonts w:hint="eastAsia" w:hAnsi="宋体" w:cs="宋体"/>
          <w:b/>
          <w:sz w:val="36"/>
        </w:rPr>
        <w:t>第一章</w:t>
      </w:r>
      <w:r>
        <w:rPr>
          <w:rFonts w:hAnsi="宋体" w:cs="宋体"/>
          <w:b/>
          <w:sz w:val="36"/>
        </w:rPr>
        <w:t xml:space="preserve">  </w:t>
      </w:r>
      <w:r>
        <w:rPr>
          <w:rFonts w:hint="eastAsia" w:hAnsi="宋体" w:cs="宋体"/>
          <w:b/>
          <w:sz w:val="36"/>
        </w:rPr>
        <w:t>招标公告</w:t>
      </w:r>
      <w:bookmarkEnd w:id="0"/>
      <w:bookmarkEnd w:id="1"/>
    </w:p>
    <w:p w14:paraId="248995EB">
      <w:pPr>
        <w:spacing w:line="360" w:lineRule="auto"/>
        <w:jc w:val="center"/>
        <w:rPr>
          <w:rFonts w:ascii="宋体" w:cs="宋体"/>
          <w:b/>
          <w:bCs/>
          <w:color w:val="auto"/>
          <w:sz w:val="28"/>
          <w:szCs w:val="28"/>
        </w:rPr>
      </w:pPr>
      <w:r>
        <w:rPr>
          <w:rFonts w:hint="eastAsia" w:ascii="宋体" w:hAnsi="宋体" w:cs="宋体"/>
          <w:b/>
          <w:bCs/>
          <w:sz w:val="28"/>
          <w:szCs w:val="28"/>
        </w:rPr>
        <w:t>广西华旭项目管理有限公司关于贺州市职业教育发展中心实验（训）教学、技能竞赛、培训耗材供应商采</w:t>
      </w:r>
      <w:r>
        <w:rPr>
          <w:rFonts w:hint="eastAsia" w:ascii="宋体" w:hAnsi="宋体" w:cs="宋体"/>
          <w:b/>
          <w:bCs/>
          <w:color w:val="auto"/>
          <w:sz w:val="28"/>
          <w:szCs w:val="28"/>
        </w:rPr>
        <w:t>购（项目编号：</w:t>
      </w:r>
      <w:r>
        <w:rPr>
          <w:rFonts w:hint="eastAsia" w:ascii="宋体" w:hAnsi="宋体" w:cs="宋体"/>
          <w:b/>
          <w:bCs/>
          <w:color w:val="auto"/>
          <w:sz w:val="28"/>
          <w:szCs w:val="28"/>
          <w:lang w:eastAsia="zh-CN"/>
        </w:rPr>
        <w:t>HZZC2024-G3-990406-GXHX</w:t>
      </w:r>
      <w:r>
        <w:rPr>
          <w:rFonts w:hint="eastAsia" w:ascii="宋体" w:hAnsi="宋体" w:cs="宋体"/>
          <w:b/>
          <w:bCs/>
          <w:color w:val="auto"/>
          <w:sz w:val="28"/>
          <w:szCs w:val="28"/>
        </w:rPr>
        <w:t>）</w:t>
      </w:r>
    </w:p>
    <w:p w14:paraId="54354C92">
      <w:pPr>
        <w:jc w:val="center"/>
        <w:rPr>
          <w:rFonts w:ascii="宋体" w:cs="宋体"/>
          <w:b/>
          <w:color w:val="auto"/>
          <w:sz w:val="32"/>
          <w:szCs w:val="32"/>
        </w:rPr>
      </w:pPr>
      <w:r>
        <w:rPr>
          <w:rFonts w:hint="eastAsia" w:ascii="宋体" w:hAnsi="宋体" w:cs="宋体"/>
          <w:b/>
          <w:color w:val="auto"/>
          <w:sz w:val="32"/>
          <w:szCs w:val="32"/>
        </w:rPr>
        <w:t>公开招标公告（远程异地评标）</w:t>
      </w:r>
    </w:p>
    <w:p w14:paraId="3F494E70">
      <w:pPr>
        <w:pBdr>
          <w:top w:val="single" w:color="auto" w:sz="4" w:space="1"/>
          <w:left w:val="single" w:color="auto" w:sz="4" w:space="4"/>
          <w:bottom w:val="single" w:color="auto" w:sz="4" w:space="1"/>
          <w:right w:val="single" w:color="auto" w:sz="4" w:space="4"/>
        </w:pBdr>
        <w:spacing w:line="288" w:lineRule="auto"/>
        <w:rPr>
          <w:rFonts w:ascii="宋体" w:cs="宋体"/>
          <w:color w:val="auto"/>
          <w:sz w:val="24"/>
        </w:rPr>
      </w:pPr>
      <w:r>
        <w:rPr>
          <w:rFonts w:hint="eastAsia" w:ascii="宋体" w:hAnsi="宋体" w:cs="宋体"/>
          <w:color w:val="auto"/>
          <w:sz w:val="24"/>
        </w:rPr>
        <w:t>项目概况</w:t>
      </w:r>
    </w:p>
    <w:p w14:paraId="5FF1A10A">
      <w:pPr>
        <w:widowControl/>
        <w:pBdr>
          <w:top w:val="single" w:color="auto" w:sz="4" w:space="1"/>
          <w:left w:val="single" w:color="auto" w:sz="4" w:space="4"/>
          <w:bottom w:val="single" w:color="auto" w:sz="4" w:space="1"/>
          <w:right w:val="single" w:color="auto" w:sz="4" w:space="4"/>
        </w:pBdr>
        <w:spacing w:line="288" w:lineRule="auto"/>
        <w:ind w:firstLine="480" w:firstLineChars="200"/>
        <w:textAlignment w:val="baseline"/>
        <w:rPr>
          <w:rFonts w:ascii="宋体" w:cs="宋体"/>
          <w:color w:val="auto"/>
          <w:sz w:val="24"/>
          <w:u w:val="single"/>
        </w:rPr>
      </w:pPr>
      <w:r>
        <w:rPr>
          <w:rFonts w:ascii="宋体" w:hAnsi="宋体" w:cs="宋体"/>
          <w:color w:val="auto"/>
          <w:sz w:val="24"/>
        </w:rPr>
        <w:t xml:space="preserve"> </w:t>
      </w:r>
      <w:r>
        <w:rPr>
          <w:rFonts w:hint="eastAsia" w:ascii="宋体" w:hAnsi="宋体" w:cs="宋体"/>
          <w:color w:val="auto"/>
          <w:sz w:val="24"/>
          <w:u w:val="single"/>
        </w:rPr>
        <w:t>贺州市职业教育发展中心实验（训）教学、技能竞赛、培训耗材供应商采购</w:t>
      </w:r>
      <w:r>
        <w:rPr>
          <w:rFonts w:ascii="宋体" w:hAnsi="宋体" w:cs="宋体"/>
          <w:color w:val="auto"/>
          <w:sz w:val="24"/>
          <w:u w:val="single"/>
        </w:rPr>
        <w:t xml:space="preserve"> </w:t>
      </w:r>
      <w:r>
        <w:rPr>
          <w:rFonts w:hint="eastAsia" w:ascii="宋体" w:hAnsi="宋体" w:cs="宋体"/>
          <w:color w:val="auto"/>
          <w:sz w:val="24"/>
        </w:rPr>
        <w:t>的潜在供应商在“广西政府采购云平台”（</w:t>
      </w:r>
      <w:r>
        <w:rPr>
          <w:rFonts w:ascii="宋体" w:hAnsi="宋体" w:cs="宋体"/>
          <w:color w:val="auto"/>
          <w:sz w:val="24"/>
        </w:rPr>
        <w:t>https://www.gcy.zfcg.gxzf.gov.cn</w:t>
      </w:r>
      <w:r>
        <w:rPr>
          <w:rFonts w:hint="eastAsia" w:ascii="宋体" w:hAnsi="宋体" w:cs="宋体"/>
          <w:color w:val="auto"/>
          <w:sz w:val="24"/>
        </w:rPr>
        <w:t>）获取招标文件，并于</w:t>
      </w:r>
      <w:r>
        <w:rPr>
          <w:rFonts w:ascii="宋体" w:hAnsi="宋体" w:cs="宋体"/>
          <w:color w:val="auto"/>
          <w:sz w:val="24"/>
        </w:rPr>
        <w:t>2024</w:t>
      </w:r>
      <w:r>
        <w:rPr>
          <w:rFonts w:hint="eastAsia" w:ascii="宋体" w:hAnsi="宋体" w:cs="宋体"/>
          <w:color w:val="auto"/>
          <w:sz w:val="24"/>
        </w:rPr>
        <w:t>年</w:t>
      </w:r>
      <w:r>
        <w:rPr>
          <w:rFonts w:hint="eastAsia" w:ascii="宋体" w:hAnsi="宋体" w:cs="宋体"/>
          <w:color w:val="auto"/>
          <w:sz w:val="24"/>
          <w:lang w:eastAsia="zh-CN"/>
        </w:rPr>
        <w:t>12月</w:t>
      </w:r>
      <w:r>
        <w:rPr>
          <w:rFonts w:hint="eastAsia" w:ascii="宋体" w:hAnsi="宋体" w:cs="宋体"/>
          <w:color w:val="auto"/>
          <w:sz w:val="24"/>
          <w:lang w:val="en-US" w:eastAsia="zh-CN"/>
        </w:rPr>
        <w:t xml:space="preserve">  </w:t>
      </w:r>
      <w:r>
        <w:rPr>
          <w:rFonts w:hint="eastAsia" w:ascii="宋体" w:hAnsi="宋体" w:cs="宋体"/>
          <w:color w:val="auto"/>
          <w:sz w:val="24"/>
          <w:lang w:eastAsia="zh-CN"/>
        </w:rPr>
        <w:t>日</w:t>
      </w:r>
      <w:r>
        <w:rPr>
          <w:rFonts w:ascii="宋体" w:hAnsi="宋体" w:cs="宋体"/>
          <w:color w:val="auto"/>
          <w:sz w:val="24"/>
        </w:rPr>
        <w:t>9</w:t>
      </w:r>
      <w:r>
        <w:rPr>
          <w:rFonts w:hint="eastAsia" w:ascii="宋体" w:hAnsi="宋体" w:cs="宋体"/>
          <w:color w:val="auto"/>
          <w:sz w:val="24"/>
        </w:rPr>
        <w:t>时</w:t>
      </w:r>
      <w:r>
        <w:rPr>
          <w:rFonts w:ascii="宋体" w:cs="宋体"/>
          <w:color w:val="auto"/>
          <w:sz w:val="24"/>
        </w:rPr>
        <w:t>00</w:t>
      </w:r>
      <w:r>
        <w:rPr>
          <w:rFonts w:hint="eastAsia" w:ascii="宋体" w:hAnsi="宋体" w:cs="宋体"/>
          <w:color w:val="auto"/>
          <w:sz w:val="24"/>
        </w:rPr>
        <w:t>分（北京时间）前递交投标文件。</w:t>
      </w:r>
    </w:p>
    <w:p w14:paraId="0A292FF5">
      <w:pPr>
        <w:spacing w:line="288" w:lineRule="auto"/>
        <w:rPr>
          <w:rFonts w:ascii="宋体" w:cs="宋体"/>
          <w:b/>
          <w:bCs/>
          <w:color w:val="auto"/>
          <w:sz w:val="24"/>
        </w:rPr>
      </w:pPr>
      <w:bookmarkStart w:id="2" w:name="_Toc28359002"/>
      <w:bookmarkStart w:id="3" w:name="_Toc35393621"/>
      <w:bookmarkStart w:id="4" w:name="_Toc28359079"/>
      <w:bookmarkStart w:id="5" w:name="_Toc35393790"/>
      <w:bookmarkStart w:id="6" w:name="_Hlk24379207"/>
      <w:r>
        <w:rPr>
          <w:rFonts w:hint="eastAsia" w:ascii="宋体" w:hAnsi="宋体" w:cs="宋体"/>
          <w:b/>
          <w:bCs/>
          <w:color w:val="auto"/>
          <w:sz w:val="24"/>
        </w:rPr>
        <w:t>一、项目基本情况</w:t>
      </w:r>
      <w:bookmarkEnd w:id="2"/>
      <w:bookmarkEnd w:id="3"/>
      <w:bookmarkEnd w:id="4"/>
      <w:bookmarkEnd w:id="5"/>
    </w:p>
    <w:p w14:paraId="37A9AEAA">
      <w:pPr>
        <w:snapToGrid w:val="0"/>
        <w:spacing w:line="360" w:lineRule="auto"/>
        <w:rPr>
          <w:rFonts w:hint="eastAsia" w:ascii="宋体" w:eastAsia="宋体" w:cs="宋体"/>
          <w:color w:val="auto"/>
          <w:sz w:val="24"/>
          <w:lang w:eastAsia="zh-CN"/>
        </w:rPr>
      </w:pPr>
      <w:r>
        <w:rPr>
          <w:rFonts w:ascii="宋体" w:hAnsi="宋体" w:cs="宋体"/>
          <w:color w:val="auto"/>
          <w:sz w:val="24"/>
        </w:rPr>
        <w:t>1.</w:t>
      </w:r>
      <w:r>
        <w:rPr>
          <w:rFonts w:hint="eastAsia" w:ascii="宋体" w:hAnsi="宋体" w:cs="宋体"/>
          <w:color w:val="auto"/>
          <w:sz w:val="24"/>
        </w:rPr>
        <w:t>项目编号：</w:t>
      </w:r>
      <w:r>
        <w:rPr>
          <w:rFonts w:hint="eastAsia" w:ascii="宋体" w:hAnsi="宋体" w:cs="宋体"/>
          <w:color w:val="auto"/>
          <w:sz w:val="24"/>
          <w:lang w:eastAsia="zh-CN"/>
        </w:rPr>
        <w:t>HZZC2024-G3-990406-GXHX</w:t>
      </w:r>
    </w:p>
    <w:p w14:paraId="25EE9754">
      <w:pPr>
        <w:snapToGrid w:val="0"/>
        <w:spacing w:line="360" w:lineRule="auto"/>
        <w:rPr>
          <w:rFonts w:ascii="宋体" w:cs="宋体"/>
          <w:sz w:val="23"/>
          <w:szCs w:val="23"/>
        </w:rPr>
      </w:pPr>
      <w:r>
        <w:rPr>
          <w:rFonts w:ascii="宋体" w:hAnsi="宋体" w:cs="宋体"/>
          <w:color w:val="auto"/>
          <w:sz w:val="24"/>
        </w:rPr>
        <w:t>2.</w:t>
      </w:r>
      <w:r>
        <w:rPr>
          <w:rFonts w:hint="eastAsia" w:ascii="宋体" w:hAnsi="宋体" w:cs="宋体"/>
          <w:color w:val="auto"/>
          <w:sz w:val="24"/>
        </w:rPr>
        <w:t>项目名称：贺州市职业教育发展中心实验（训）教学、</w:t>
      </w:r>
      <w:r>
        <w:rPr>
          <w:rFonts w:hint="eastAsia" w:ascii="宋体" w:hAnsi="宋体" w:cs="宋体"/>
          <w:sz w:val="24"/>
        </w:rPr>
        <w:t>技能竞赛、培训耗材供应商采购</w:t>
      </w:r>
    </w:p>
    <w:bookmarkEnd w:id="6"/>
    <w:p w14:paraId="7616E080">
      <w:pPr>
        <w:snapToGrid w:val="0"/>
        <w:spacing w:line="360" w:lineRule="auto"/>
        <w:rPr>
          <w:rFonts w:ascii="宋体" w:cs="宋体"/>
          <w:sz w:val="24"/>
        </w:rPr>
      </w:pPr>
      <w:r>
        <w:rPr>
          <w:rFonts w:ascii="宋体" w:hAnsi="宋体" w:cs="宋体"/>
          <w:sz w:val="24"/>
        </w:rPr>
        <w:t>3.</w:t>
      </w:r>
      <w:r>
        <w:rPr>
          <w:rFonts w:hint="eastAsia" w:ascii="宋体" w:hAnsi="宋体" w:cs="宋体"/>
          <w:sz w:val="24"/>
        </w:rPr>
        <w:t>预算金额（最高限价）人民币：叁佰玖拾万元整（</w:t>
      </w:r>
      <w:r>
        <w:rPr>
          <w:rFonts w:ascii="Arial" w:hAnsi="Arial" w:cs="Arial"/>
          <w:sz w:val="24"/>
        </w:rPr>
        <w:t>¥</w:t>
      </w:r>
      <w:r>
        <w:rPr>
          <w:rFonts w:ascii="宋体" w:hAnsi="宋体" w:cs="宋体"/>
          <w:sz w:val="24"/>
        </w:rPr>
        <w:t>390</w:t>
      </w:r>
      <w:r>
        <w:rPr>
          <w:rFonts w:ascii="宋体" w:cs="宋体"/>
          <w:sz w:val="24"/>
        </w:rPr>
        <w:t>0000.00</w:t>
      </w:r>
      <w:r>
        <w:rPr>
          <w:rFonts w:hint="eastAsia" w:ascii="宋体" w:hAnsi="宋体" w:cs="宋体"/>
          <w:sz w:val="24"/>
        </w:rPr>
        <w:t>）</w:t>
      </w:r>
      <w:r>
        <w:rPr>
          <w:rFonts w:ascii="宋体" w:hAnsi="宋体" w:cs="宋体"/>
          <w:sz w:val="24"/>
        </w:rPr>
        <w:t xml:space="preserve"> </w:t>
      </w:r>
      <w:r>
        <w:rPr>
          <w:rFonts w:hint="eastAsia"/>
          <w:sz w:val="24"/>
        </w:rPr>
        <w:t>其中</w:t>
      </w:r>
      <w:r>
        <w:rPr>
          <w:sz w:val="24"/>
        </w:rPr>
        <w:t>A</w:t>
      </w:r>
      <w:r>
        <w:rPr>
          <w:rFonts w:hint="eastAsia"/>
          <w:sz w:val="24"/>
        </w:rPr>
        <w:t>分标壹佰万元整（</w:t>
      </w:r>
      <w:r>
        <w:rPr>
          <w:rFonts w:ascii="Arial" w:hAnsi="Arial" w:cs="Arial"/>
          <w:sz w:val="24"/>
        </w:rPr>
        <w:t>¥</w:t>
      </w:r>
      <w:r>
        <w:rPr>
          <w:rFonts w:ascii="宋体" w:hAnsi="宋体" w:cs="宋体"/>
          <w:sz w:val="24"/>
        </w:rPr>
        <w:t>1</w:t>
      </w:r>
      <w:r>
        <w:rPr>
          <w:rFonts w:ascii="宋体" w:cs="宋体"/>
          <w:sz w:val="24"/>
        </w:rPr>
        <w:t>000000.00</w:t>
      </w:r>
      <w:r>
        <w:rPr>
          <w:rFonts w:hint="eastAsia"/>
          <w:sz w:val="24"/>
        </w:rPr>
        <w:t>）；</w:t>
      </w:r>
      <w:r>
        <w:rPr>
          <w:sz w:val="24"/>
        </w:rPr>
        <w:t>B</w:t>
      </w:r>
      <w:r>
        <w:rPr>
          <w:rFonts w:hint="eastAsia"/>
          <w:sz w:val="24"/>
        </w:rPr>
        <w:t>分标贰佰玖拾万元整（</w:t>
      </w:r>
      <w:r>
        <w:rPr>
          <w:rFonts w:ascii="Arial" w:hAnsi="Arial" w:cs="Arial"/>
          <w:sz w:val="24"/>
        </w:rPr>
        <w:t>¥</w:t>
      </w:r>
      <w:r>
        <w:rPr>
          <w:rFonts w:ascii="宋体" w:hAnsi="宋体" w:cs="宋体"/>
          <w:sz w:val="24"/>
        </w:rPr>
        <w:t>290</w:t>
      </w:r>
      <w:r>
        <w:rPr>
          <w:rFonts w:ascii="宋体" w:cs="宋体"/>
          <w:sz w:val="24"/>
        </w:rPr>
        <w:t>0000.00</w:t>
      </w:r>
      <w:r>
        <w:rPr>
          <w:rFonts w:hint="eastAsia"/>
          <w:sz w:val="24"/>
        </w:rPr>
        <w:t>），</w:t>
      </w:r>
      <w:r>
        <w:rPr>
          <w:rFonts w:hint="eastAsia" w:ascii="宋体" w:hAnsi="宋体" w:cs="宋体"/>
          <w:spacing w:val="-4"/>
          <w:kern w:val="0"/>
          <w:sz w:val="24"/>
        </w:rPr>
        <w:t>本项目采用折扣率报价，</w:t>
      </w:r>
      <w:r>
        <w:rPr>
          <w:rFonts w:hint="eastAsia" w:ascii="宋体" w:hAnsi="宋体" w:cs="宋体"/>
          <w:kern w:val="0"/>
          <w:sz w:val="24"/>
        </w:rPr>
        <w:t>最终结算以单项采购上限控制单价×实际使用数量×折扣率为准</w:t>
      </w:r>
      <w:r>
        <w:rPr>
          <w:rFonts w:hint="eastAsia" w:ascii="宋体" w:hAnsi="宋体" w:cs="宋体"/>
          <w:spacing w:val="-4"/>
          <w:kern w:val="0"/>
          <w:sz w:val="24"/>
        </w:rPr>
        <w:t>。</w:t>
      </w:r>
      <w:r>
        <w:rPr>
          <w:rFonts w:ascii="宋体" w:hAnsi="宋体" w:cs="宋体"/>
          <w:sz w:val="24"/>
        </w:rPr>
        <w:t xml:space="preserve">         </w:t>
      </w:r>
    </w:p>
    <w:p w14:paraId="5BE0825C">
      <w:pPr>
        <w:pStyle w:val="8"/>
        <w:spacing w:line="360" w:lineRule="auto"/>
        <w:jc w:val="left"/>
        <w:rPr>
          <w:rFonts w:ascii="宋体" w:cs="宋体"/>
        </w:rPr>
      </w:pPr>
      <w:r>
        <w:rPr>
          <w:rFonts w:ascii="宋体" w:hAnsi="宋体" w:cs="宋体"/>
        </w:rPr>
        <w:t>4.</w:t>
      </w:r>
      <w:r>
        <w:rPr>
          <w:rFonts w:hint="eastAsia" w:ascii="宋体" w:hAnsi="宋体" w:cs="宋体"/>
        </w:rPr>
        <w:t>采购内容：贺州市职业教育发展中心实验（训）教学、技能竞赛、培训耗材供应商采购采购品目为：生鲜、副食品类，</w:t>
      </w:r>
      <w:r>
        <w:rPr>
          <w:rFonts w:hint="eastAsia" w:hAnsi="宋体" w:cs="宋体"/>
        </w:rPr>
        <w:t>五金、日用百货类</w:t>
      </w:r>
      <w:r>
        <w:rPr>
          <w:rFonts w:hint="eastAsia" w:ascii="宋体" w:hAnsi="宋体" w:cs="宋体"/>
        </w:rPr>
        <w:t>。本项目分为</w:t>
      </w:r>
      <w:r>
        <w:rPr>
          <w:rFonts w:ascii="宋体" w:hAnsi="宋体" w:cs="宋体"/>
        </w:rPr>
        <w:t>2</w:t>
      </w:r>
      <w:r>
        <w:rPr>
          <w:rFonts w:hint="eastAsia" w:ascii="宋体" w:hAnsi="宋体" w:cs="宋体"/>
        </w:rPr>
        <w:t>个标段，如需进一步了解详细内容，详见招标文件。</w:t>
      </w:r>
    </w:p>
    <w:tbl>
      <w:tblPr>
        <w:tblStyle w:val="25"/>
        <w:tblW w:w="9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2100"/>
        <w:gridCol w:w="1890"/>
        <w:gridCol w:w="1500"/>
        <w:gridCol w:w="3492"/>
      </w:tblGrid>
      <w:tr w14:paraId="4C91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96" w:type="dxa"/>
            <w:vAlign w:val="center"/>
          </w:tcPr>
          <w:p w14:paraId="6C05B2D0">
            <w:pPr>
              <w:pStyle w:val="56"/>
              <w:ind w:left="0" w:firstLine="0"/>
              <w:jc w:val="center"/>
              <w:rPr>
                <w:b/>
                <w:bCs/>
                <w:sz w:val="24"/>
                <w:szCs w:val="24"/>
              </w:rPr>
            </w:pPr>
            <w:r>
              <w:rPr>
                <w:rFonts w:hint="eastAsia"/>
                <w:b/>
                <w:bCs/>
                <w:sz w:val="24"/>
                <w:szCs w:val="24"/>
              </w:rPr>
              <w:t>标段</w:t>
            </w:r>
          </w:p>
        </w:tc>
        <w:tc>
          <w:tcPr>
            <w:tcW w:w="2100" w:type="dxa"/>
            <w:vAlign w:val="center"/>
          </w:tcPr>
          <w:p w14:paraId="2D5D93F2">
            <w:pPr>
              <w:pStyle w:val="56"/>
              <w:ind w:left="0" w:firstLine="0"/>
              <w:jc w:val="center"/>
              <w:rPr>
                <w:b/>
                <w:bCs/>
                <w:sz w:val="24"/>
                <w:szCs w:val="24"/>
              </w:rPr>
            </w:pPr>
            <w:r>
              <w:rPr>
                <w:rFonts w:hint="eastAsia"/>
                <w:b/>
                <w:bCs/>
                <w:sz w:val="24"/>
                <w:szCs w:val="24"/>
              </w:rPr>
              <w:t>采购品目</w:t>
            </w:r>
          </w:p>
        </w:tc>
        <w:tc>
          <w:tcPr>
            <w:tcW w:w="1890" w:type="dxa"/>
            <w:vAlign w:val="center"/>
          </w:tcPr>
          <w:p w14:paraId="6AE4058B">
            <w:pPr>
              <w:pStyle w:val="56"/>
              <w:ind w:left="0" w:firstLine="0"/>
              <w:jc w:val="center"/>
              <w:rPr>
                <w:b/>
                <w:bCs/>
                <w:sz w:val="24"/>
                <w:szCs w:val="24"/>
              </w:rPr>
            </w:pPr>
            <w:r>
              <w:rPr>
                <w:rFonts w:hint="eastAsia"/>
                <w:b/>
                <w:bCs/>
                <w:sz w:val="24"/>
                <w:szCs w:val="24"/>
              </w:rPr>
              <w:t>预算金额（元）</w:t>
            </w:r>
          </w:p>
        </w:tc>
        <w:tc>
          <w:tcPr>
            <w:tcW w:w="1500" w:type="dxa"/>
            <w:vAlign w:val="center"/>
          </w:tcPr>
          <w:p w14:paraId="0DE88CC8">
            <w:pPr>
              <w:pStyle w:val="56"/>
              <w:ind w:left="0" w:firstLine="0"/>
              <w:jc w:val="center"/>
              <w:rPr>
                <w:b/>
                <w:bCs/>
                <w:sz w:val="24"/>
                <w:szCs w:val="24"/>
              </w:rPr>
            </w:pPr>
            <w:r>
              <w:rPr>
                <w:rFonts w:hint="eastAsia"/>
                <w:b/>
                <w:bCs/>
                <w:sz w:val="24"/>
                <w:szCs w:val="24"/>
              </w:rPr>
              <w:t>定点供货商数量</w:t>
            </w:r>
          </w:p>
        </w:tc>
        <w:tc>
          <w:tcPr>
            <w:tcW w:w="3492" w:type="dxa"/>
            <w:vAlign w:val="center"/>
          </w:tcPr>
          <w:p w14:paraId="5897F767">
            <w:pPr>
              <w:pStyle w:val="56"/>
              <w:ind w:left="0" w:firstLine="0"/>
              <w:jc w:val="center"/>
              <w:rPr>
                <w:b/>
                <w:bCs/>
                <w:sz w:val="24"/>
                <w:szCs w:val="24"/>
              </w:rPr>
            </w:pPr>
            <w:r>
              <w:rPr>
                <w:rFonts w:hint="eastAsia"/>
                <w:b/>
                <w:bCs/>
                <w:sz w:val="24"/>
                <w:szCs w:val="24"/>
              </w:rPr>
              <w:t>服务期限</w:t>
            </w:r>
          </w:p>
        </w:tc>
      </w:tr>
      <w:tr w14:paraId="47DE2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6" w:type="dxa"/>
            <w:vAlign w:val="center"/>
          </w:tcPr>
          <w:p w14:paraId="5F9C2AC1">
            <w:pPr>
              <w:pStyle w:val="56"/>
              <w:spacing w:line="400" w:lineRule="exact"/>
              <w:ind w:left="0" w:firstLine="0"/>
              <w:jc w:val="center"/>
              <w:rPr>
                <w:rFonts w:hAnsi="宋体" w:cs="宋体"/>
                <w:color w:val="auto"/>
                <w:sz w:val="24"/>
                <w:szCs w:val="24"/>
                <w:highlight w:val="none"/>
              </w:rPr>
            </w:pPr>
            <w:r>
              <w:rPr>
                <w:rFonts w:hAnsi="宋体" w:cs="宋体"/>
                <w:color w:val="auto"/>
                <w:sz w:val="24"/>
                <w:szCs w:val="24"/>
                <w:highlight w:val="none"/>
              </w:rPr>
              <w:t>A</w:t>
            </w:r>
            <w:r>
              <w:rPr>
                <w:rFonts w:hint="eastAsia" w:hAnsi="宋体" w:cs="宋体"/>
                <w:color w:val="auto"/>
                <w:sz w:val="24"/>
                <w:szCs w:val="24"/>
                <w:highlight w:val="none"/>
              </w:rPr>
              <w:t>分标</w:t>
            </w:r>
          </w:p>
        </w:tc>
        <w:tc>
          <w:tcPr>
            <w:tcW w:w="2100" w:type="dxa"/>
            <w:vAlign w:val="center"/>
          </w:tcPr>
          <w:p w14:paraId="081B59B9">
            <w:pPr>
              <w:pStyle w:val="56"/>
              <w:spacing w:line="400" w:lineRule="exact"/>
              <w:ind w:left="0" w:firstLine="0"/>
              <w:jc w:val="center"/>
              <w:rPr>
                <w:color w:val="auto"/>
                <w:sz w:val="28"/>
                <w:szCs w:val="28"/>
                <w:highlight w:val="none"/>
              </w:rPr>
            </w:pPr>
            <w:r>
              <w:rPr>
                <w:rFonts w:hint="eastAsia" w:hAnsi="宋体" w:cs="宋体"/>
                <w:color w:val="auto"/>
                <w:sz w:val="24"/>
                <w:szCs w:val="24"/>
                <w:highlight w:val="none"/>
              </w:rPr>
              <w:t>生鲜、副食品类</w:t>
            </w:r>
          </w:p>
        </w:tc>
        <w:tc>
          <w:tcPr>
            <w:tcW w:w="1890" w:type="dxa"/>
            <w:vAlign w:val="center"/>
          </w:tcPr>
          <w:p w14:paraId="1202A315">
            <w:pPr>
              <w:pStyle w:val="56"/>
              <w:spacing w:line="400" w:lineRule="exact"/>
              <w:ind w:left="0" w:firstLine="0"/>
              <w:jc w:val="center"/>
              <w:rPr>
                <w:color w:val="auto"/>
                <w:sz w:val="28"/>
                <w:szCs w:val="28"/>
                <w:highlight w:val="none"/>
              </w:rPr>
            </w:pPr>
            <w:r>
              <w:rPr>
                <w:rFonts w:ascii="Arial" w:hAnsi="Arial" w:cs="Arial"/>
                <w:color w:val="auto"/>
                <w:sz w:val="24"/>
                <w:highlight w:val="none"/>
              </w:rPr>
              <w:t>¥</w:t>
            </w:r>
            <w:r>
              <w:rPr>
                <w:rFonts w:hAnsi="宋体" w:cs="宋体"/>
                <w:color w:val="auto"/>
                <w:sz w:val="24"/>
                <w:highlight w:val="none"/>
              </w:rPr>
              <w:t>100</w:t>
            </w:r>
            <w:r>
              <w:rPr>
                <w:rFonts w:cs="宋体"/>
                <w:color w:val="auto"/>
                <w:sz w:val="24"/>
                <w:highlight w:val="none"/>
              </w:rPr>
              <w:t>0000.00</w:t>
            </w:r>
          </w:p>
        </w:tc>
        <w:tc>
          <w:tcPr>
            <w:tcW w:w="1500" w:type="dxa"/>
            <w:vAlign w:val="center"/>
          </w:tcPr>
          <w:p w14:paraId="698CB816">
            <w:pPr>
              <w:pStyle w:val="56"/>
              <w:spacing w:line="400" w:lineRule="exact"/>
              <w:ind w:left="0" w:firstLine="0"/>
              <w:jc w:val="center"/>
              <w:rPr>
                <w:color w:val="auto"/>
                <w:sz w:val="28"/>
                <w:szCs w:val="28"/>
                <w:highlight w:val="none"/>
              </w:rPr>
            </w:pPr>
            <w:r>
              <w:rPr>
                <w:color w:val="auto"/>
                <w:sz w:val="28"/>
                <w:szCs w:val="28"/>
                <w:highlight w:val="none"/>
              </w:rPr>
              <w:t>1</w:t>
            </w:r>
          </w:p>
        </w:tc>
        <w:tc>
          <w:tcPr>
            <w:tcW w:w="3492" w:type="dxa"/>
            <w:vAlign w:val="center"/>
          </w:tcPr>
          <w:p w14:paraId="6CAC2718">
            <w:pPr>
              <w:pStyle w:val="56"/>
              <w:ind w:left="0" w:firstLine="0"/>
              <w:jc w:val="center"/>
              <w:rPr>
                <w:color w:val="auto"/>
                <w:sz w:val="28"/>
                <w:szCs w:val="28"/>
                <w:highlight w:val="none"/>
              </w:rPr>
            </w:pPr>
            <w:r>
              <w:rPr>
                <w:rFonts w:hint="eastAsia" w:hAnsi="宋体" w:cs="宋体"/>
                <w:color w:val="auto"/>
                <w:sz w:val="24"/>
                <w:szCs w:val="24"/>
                <w:highlight w:val="none"/>
                <w:lang w:eastAsia="zh-CN"/>
              </w:rPr>
              <w:t>合同签订之日起至2025年12月31日</w:t>
            </w:r>
          </w:p>
        </w:tc>
      </w:tr>
      <w:tr w14:paraId="4618A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6" w:type="dxa"/>
            <w:vAlign w:val="center"/>
          </w:tcPr>
          <w:p w14:paraId="353BE308">
            <w:pPr>
              <w:pStyle w:val="56"/>
              <w:spacing w:line="400" w:lineRule="exact"/>
              <w:ind w:left="0" w:firstLine="0"/>
              <w:jc w:val="center"/>
              <w:rPr>
                <w:rFonts w:hAnsi="宋体" w:cs="宋体"/>
                <w:color w:val="auto"/>
                <w:sz w:val="24"/>
                <w:szCs w:val="24"/>
                <w:highlight w:val="none"/>
              </w:rPr>
            </w:pPr>
            <w:r>
              <w:rPr>
                <w:rFonts w:hAnsi="宋体" w:cs="宋体"/>
                <w:color w:val="auto"/>
                <w:sz w:val="24"/>
                <w:szCs w:val="24"/>
                <w:highlight w:val="none"/>
              </w:rPr>
              <w:t>B</w:t>
            </w:r>
            <w:r>
              <w:rPr>
                <w:rFonts w:hint="eastAsia" w:hAnsi="宋体" w:cs="宋体"/>
                <w:color w:val="auto"/>
                <w:sz w:val="24"/>
                <w:szCs w:val="24"/>
                <w:highlight w:val="none"/>
              </w:rPr>
              <w:t>分标</w:t>
            </w:r>
          </w:p>
        </w:tc>
        <w:tc>
          <w:tcPr>
            <w:tcW w:w="2100" w:type="dxa"/>
            <w:vAlign w:val="center"/>
          </w:tcPr>
          <w:p w14:paraId="518A29F8">
            <w:pPr>
              <w:pStyle w:val="56"/>
              <w:spacing w:line="400" w:lineRule="exact"/>
              <w:ind w:left="0" w:firstLine="0"/>
              <w:jc w:val="center"/>
              <w:rPr>
                <w:color w:val="auto"/>
                <w:sz w:val="28"/>
                <w:szCs w:val="28"/>
                <w:highlight w:val="none"/>
              </w:rPr>
            </w:pPr>
            <w:r>
              <w:rPr>
                <w:rFonts w:hint="eastAsia" w:hAnsi="宋体" w:cs="宋体"/>
                <w:color w:val="auto"/>
                <w:sz w:val="24"/>
                <w:szCs w:val="24"/>
                <w:highlight w:val="none"/>
              </w:rPr>
              <w:t>五金、日用百货类</w:t>
            </w:r>
          </w:p>
        </w:tc>
        <w:tc>
          <w:tcPr>
            <w:tcW w:w="1890" w:type="dxa"/>
            <w:vAlign w:val="center"/>
          </w:tcPr>
          <w:p w14:paraId="5F8C0A18">
            <w:pPr>
              <w:pStyle w:val="56"/>
              <w:spacing w:line="400" w:lineRule="exact"/>
              <w:ind w:left="0" w:firstLine="0"/>
              <w:jc w:val="center"/>
              <w:rPr>
                <w:color w:val="auto"/>
                <w:sz w:val="28"/>
                <w:szCs w:val="28"/>
                <w:highlight w:val="none"/>
              </w:rPr>
            </w:pPr>
            <w:r>
              <w:rPr>
                <w:rFonts w:ascii="Arial" w:hAnsi="Arial" w:cs="Arial"/>
                <w:color w:val="auto"/>
                <w:sz w:val="24"/>
                <w:highlight w:val="none"/>
              </w:rPr>
              <w:t>¥</w:t>
            </w:r>
            <w:r>
              <w:rPr>
                <w:rFonts w:hAnsi="宋体" w:cs="宋体"/>
                <w:color w:val="auto"/>
                <w:sz w:val="24"/>
                <w:highlight w:val="none"/>
              </w:rPr>
              <w:t>290</w:t>
            </w:r>
            <w:r>
              <w:rPr>
                <w:rFonts w:cs="宋体"/>
                <w:color w:val="auto"/>
                <w:sz w:val="24"/>
                <w:highlight w:val="none"/>
              </w:rPr>
              <w:t>0000.00</w:t>
            </w:r>
          </w:p>
        </w:tc>
        <w:tc>
          <w:tcPr>
            <w:tcW w:w="1500" w:type="dxa"/>
            <w:vAlign w:val="center"/>
          </w:tcPr>
          <w:p w14:paraId="5CACADDD">
            <w:pPr>
              <w:pStyle w:val="56"/>
              <w:spacing w:line="400" w:lineRule="exact"/>
              <w:ind w:left="0" w:firstLine="0"/>
              <w:jc w:val="center"/>
              <w:rPr>
                <w:color w:val="auto"/>
                <w:sz w:val="28"/>
                <w:szCs w:val="28"/>
                <w:highlight w:val="none"/>
              </w:rPr>
            </w:pPr>
            <w:r>
              <w:rPr>
                <w:color w:val="auto"/>
                <w:sz w:val="28"/>
                <w:szCs w:val="28"/>
                <w:highlight w:val="none"/>
              </w:rPr>
              <w:t>1</w:t>
            </w:r>
          </w:p>
        </w:tc>
        <w:tc>
          <w:tcPr>
            <w:tcW w:w="3492" w:type="dxa"/>
            <w:vAlign w:val="center"/>
          </w:tcPr>
          <w:p w14:paraId="106AD5DE">
            <w:pPr>
              <w:pStyle w:val="56"/>
              <w:ind w:left="0" w:firstLine="0"/>
              <w:jc w:val="center"/>
              <w:rPr>
                <w:color w:val="auto"/>
                <w:sz w:val="28"/>
                <w:szCs w:val="28"/>
                <w:highlight w:val="none"/>
              </w:rPr>
            </w:pPr>
            <w:r>
              <w:rPr>
                <w:rFonts w:hint="eastAsia" w:hAnsi="宋体" w:cs="宋体"/>
                <w:color w:val="auto"/>
                <w:sz w:val="24"/>
                <w:szCs w:val="24"/>
                <w:highlight w:val="none"/>
                <w:lang w:eastAsia="zh-CN"/>
              </w:rPr>
              <w:t>合同签订之日起至2025年12月31日</w:t>
            </w:r>
          </w:p>
        </w:tc>
      </w:tr>
    </w:tbl>
    <w:p w14:paraId="3F885E9C">
      <w:pPr>
        <w:snapToGrid w:val="0"/>
        <w:spacing w:line="360" w:lineRule="auto"/>
        <w:ind w:firstLine="482" w:firstLineChars="200"/>
        <w:rPr>
          <w:color w:val="auto"/>
          <w:highlight w:val="none"/>
        </w:rPr>
      </w:pPr>
      <w:r>
        <w:rPr>
          <w:rFonts w:hint="eastAsia" w:ascii="宋体" w:hAnsi="宋体" w:cs="宋体"/>
          <w:b/>
          <w:bCs/>
          <w:color w:val="auto"/>
          <w:sz w:val="24"/>
          <w:highlight w:val="none"/>
        </w:rPr>
        <w:t>各潜在投标人可以对上述</w:t>
      </w:r>
      <w:r>
        <w:rPr>
          <w:rFonts w:ascii="宋体" w:hAnsi="宋体" w:cs="宋体"/>
          <w:b/>
          <w:bCs/>
          <w:color w:val="auto"/>
          <w:sz w:val="24"/>
          <w:highlight w:val="none"/>
        </w:rPr>
        <w:t>2</w:t>
      </w:r>
      <w:r>
        <w:rPr>
          <w:rFonts w:hint="eastAsia" w:ascii="宋体" w:hAnsi="宋体" w:cs="宋体"/>
          <w:b/>
          <w:bCs/>
          <w:color w:val="auto"/>
          <w:sz w:val="24"/>
          <w:highlight w:val="none"/>
        </w:rPr>
        <w:t>个标段中的某个或全部标段进行投标，但最多只能在其中一个标段中标。</w:t>
      </w:r>
      <w:r>
        <w:rPr>
          <w:rFonts w:hint="eastAsia" w:ascii="宋体" w:hAnsi="宋体" w:cs="宋体"/>
          <w:color w:val="auto"/>
          <w:sz w:val="24"/>
          <w:highlight w:val="none"/>
        </w:rPr>
        <w:t>评标顺序</w:t>
      </w:r>
      <w:r>
        <w:rPr>
          <w:rFonts w:ascii="宋体" w:hAnsi="宋体" w:cs="宋体"/>
          <w:color w:val="auto"/>
          <w:sz w:val="24"/>
          <w:highlight w:val="none"/>
        </w:rPr>
        <w:t>A</w:t>
      </w:r>
      <w:r>
        <w:rPr>
          <w:rFonts w:hint="eastAsia" w:ascii="宋体" w:hAnsi="宋体" w:cs="宋体"/>
          <w:color w:val="auto"/>
          <w:sz w:val="24"/>
          <w:highlight w:val="none"/>
        </w:rPr>
        <w:t>分标→</w:t>
      </w:r>
      <w:r>
        <w:rPr>
          <w:rFonts w:ascii="宋体" w:hAnsi="宋体" w:cs="宋体"/>
          <w:color w:val="auto"/>
          <w:sz w:val="24"/>
          <w:highlight w:val="none"/>
        </w:rPr>
        <w:t>B</w:t>
      </w:r>
      <w:r>
        <w:rPr>
          <w:rFonts w:hint="eastAsia" w:ascii="宋体" w:hAnsi="宋体" w:cs="宋体"/>
          <w:color w:val="auto"/>
          <w:sz w:val="24"/>
          <w:highlight w:val="none"/>
        </w:rPr>
        <w:t>分标</w:t>
      </w:r>
      <w:r>
        <w:rPr>
          <w:rFonts w:ascii="宋体" w:cs="宋体"/>
          <w:color w:val="auto"/>
          <w:sz w:val="24"/>
          <w:highlight w:val="none"/>
        </w:rPr>
        <w:t>,</w:t>
      </w:r>
      <w:r>
        <w:rPr>
          <w:rFonts w:hint="eastAsia" w:ascii="宋体" w:hAnsi="宋体" w:cs="宋体"/>
          <w:color w:val="auto"/>
          <w:sz w:val="24"/>
          <w:highlight w:val="none"/>
        </w:rPr>
        <w:t>若竞标人在评标过程中被列为任意一个标段的第一中标候选人，则其在另外一个标段可以参加评审，但不再作为中标候选人推荐资格（即不再参与中标候选人排名及推荐）。</w:t>
      </w:r>
    </w:p>
    <w:p w14:paraId="7D8ABB7C">
      <w:pPr>
        <w:pStyle w:val="46"/>
        <w:ind w:firstLine="0" w:firstLineChars="0"/>
        <w:rPr>
          <w:szCs w:val="24"/>
          <w:highlight w:val="yellow"/>
        </w:rPr>
      </w:pPr>
      <w:r>
        <w:rPr>
          <w:color w:val="auto"/>
          <w:szCs w:val="24"/>
          <w:highlight w:val="none"/>
        </w:rPr>
        <w:t>5.</w:t>
      </w:r>
      <w:r>
        <w:rPr>
          <w:rFonts w:hint="eastAsia"/>
          <w:color w:val="auto"/>
          <w:szCs w:val="24"/>
          <w:highlight w:val="none"/>
        </w:rPr>
        <w:t>服务期限：</w:t>
      </w:r>
      <w:r>
        <w:rPr>
          <w:rFonts w:hint="eastAsia" w:hAnsi="宋体" w:cs="宋体"/>
          <w:color w:val="auto"/>
          <w:szCs w:val="24"/>
          <w:highlight w:val="none"/>
          <w:lang w:eastAsia="zh-CN"/>
        </w:rPr>
        <w:t>合同签订之日起至2025年12月31日</w:t>
      </w:r>
      <w:r>
        <w:rPr>
          <w:rFonts w:hint="eastAsia" w:hAnsi="宋体" w:cs="宋体"/>
          <w:color w:val="auto"/>
          <w:szCs w:val="24"/>
          <w:highlight w:val="none"/>
        </w:rPr>
        <w:t>。</w:t>
      </w:r>
    </w:p>
    <w:p w14:paraId="17844ADC">
      <w:pPr>
        <w:snapToGrid w:val="0"/>
        <w:spacing w:line="360" w:lineRule="auto"/>
        <w:rPr>
          <w:sz w:val="24"/>
        </w:rPr>
      </w:pPr>
      <w:r>
        <w:rPr>
          <w:rFonts w:ascii="宋体" w:hAnsi="宋体" w:cs="宋体"/>
          <w:sz w:val="24"/>
        </w:rPr>
        <w:t>6.</w:t>
      </w:r>
      <w:r>
        <w:rPr>
          <w:rFonts w:hint="eastAsia"/>
          <w:sz w:val="24"/>
        </w:rPr>
        <w:t>服务地点：</w:t>
      </w:r>
      <w:r>
        <w:rPr>
          <w:rFonts w:hint="eastAsia" w:ascii="宋体" w:hAnsi="宋体" w:cs="宋体"/>
          <w:sz w:val="24"/>
        </w:rPr>
        <w:t>采购人指定地点</w:t>
      </w:r>
    </w:p>
    <w:p w14:paraId="4BB18408">
      <w:pPr>
        <w:snapToGrid w:val="0"/>
        <w:spacing w:line="360" w:lineRule="auto"/>
      </w:pPr>
      <w:r>
        <w:rPr>
          <w:rFonts w:ascii="宋体" w:hAnsi="宋体" w:cs="宋体"/>
          <w:sz w:val="24"/>
        </w:rPr>
        <w:t>7.</w:t>
      </w:r>
      <w:r>
        <w:rPr>
          <w:rFonts w:hint="eastAsia" w:ascii="宋体" w:hAnsi="宋体" w:cs="宋体"/>
          <w:sz w:val="24"/>
        </w:rPr>
        <w:t>本项目是否接受联合体投标：否。</w:t>
      </w:r>
    </w:p>
    <w:p w14:paraId="5A48A0B4">
      <w:pPr>
        <w:spacing w:line="360" w:lineRule="auto"/>
      </w:pPr>
      <w:bookmarkStart w:id="7" w:name="_Toc35393791"/>
      <w:bookmarkStart w:id="8" w:name="_Toc35393622"/>
      <w:bookmarkStart w:id="9" w:name="_Toc28359003"/>
      <w:bookmarkStart w:id="10" w:name="_Toc28359080"/>
      <w:r>
        <w:rPr>
          <w:rFonts w:hint="eastAsia" w:ascii="宋体" w:hAnsi="宋体" w:cs="宋体"/>
          <w:b/>
          <w:bCs/>
          <w:sz w:val="24"/>
        </w:rPr>
        <w:t>二、投标人的资格要求：</w:t>
      </w:r>
      <w:bookmarkEnd w:id="7"/>
      <w:bookmarkEnd w:id="8"/>
      <w:bookmarkEnd w:id="9"/>
      <w:bookmarkEnd w:id="10"/>
    </w:p>
    <w:p w14:paraId="35D2AB74">
      <w:pPr>
        <w:numPr>
          <w:ilvl w:val="0"/>
          <w:numId w:val="1"/>
        </w:numPr>
        <w:snapToGrid w:val="0"/>
        <w:spacing w:line="288" w:lineRule="auto"/>
        <w:ind w:left="5" w:firstLine="415"/>
        <w:rPr>
          <w:rFonts w:ascii="宋体" w:cs="宋体"/>
          <w:sz w:val="24"/>
        </w:rPr>
      </w:pPr>
      <w:bookmarkStart w:id="11" w:name="_Toc28359004"/>
      <w:bookmarkStart w:id="12" w:name="_Toc28359081"/>
      <w:r>
        <w:rPr>
          <w:rFonts w:hint="eastAsia" w:ascii="宋体" w:hAnsi="宋体" w:cs="宋体"/>
          <w:sz w:val="24"/>
        </w:rPr>
        <w:t>符合《中华人民共和国政府采购法》第二十二条规定及针对本次采购项目可以提供服务的供应商；</w:t>
      </w:r>
    </w:p>
    <w:p w14:paraId="29A871AB">
      <w:pPr>
        <w:snapToGrid w:val="0"/>
        <w:spacing w:line="360" w:lineRule="auto"/>
        <w:ind w:firstLine="420" w:firstLineChars="175"/>
        <w:rPr>
          <w:rFonts w:ascii="宋体" w:cs="宋体"/>
          <w:sz w:val="24"/>
        </w:rPr>
      </w:pPr>
      <w:r>
        <w:rPr>
          <w:rFonts w:ascii="宋体" w:hAnsi="宋体" w:cs="宋体"/>
          <w:sz w:val="24"/>
        </w:rPr>
        <w:t>A</w:t>
      </w:r>
      <w:r>
        <w:rPr>
          <w:rFonts w:hint="eastAsia" w:ascii="宋体" w:hAnsi="宋体" w:cs="宋体"/>
          <w:sz w:val="24"/>
        </w:rPr>
        <w:t>分标：具有有效的《食品生产许可证》或《食品经营许可证》，并在人员、设备、资金方面具有相应能力。</w:t>
      </w:r>
    </w:p>
    <w:p w14:paraId="2D274CC3">
      <w:pPr>
        <w:snapToGrid w:val="0"/>
        <w:spacing w:line="360" w:lineRule="auto"/>
        <w:ind w:firstLine="420" w:firstLineChars="175"/>
        <w:rPr>
          <w:rFonts w:ascii="宋体" w:cs="宋体"/>
          <w:sz w:val="24"/>
        </w:rPr>
      </w:pPr>
      <w:r>
        <w:rPr>
          <w:rFonts w:ascii="宋体" w:hAnsi="宋体" w:cs="宋体"/>
          <w:sz w:val="24"/>
        </w:rPr>
        <w:t>B</w:t>
      </w:r>
      <w:r>
        <w:rPr>
          <w:rFonts w:hint="eastAsia" w:ascii="宋体" w:hAnsi="宋体" w:cs="宋体"/>
          <w:sz w:val="24"/>
        </w:rPr>
        <w:t>分标：国内注册（指按国家有关规定要求注册的）生产或经营本次采购货物的供应商。</w:t>
      </w:r>
    </w:p>
    <w:p w14:paraId="1B800F78">
      <w:pPr>
        <w:numPr>
          <w:ilvl w:val="0"/>
          <w:numId w:val="1"/>
        </w:numPr>
        <w:tabs>
          <w:tab w:val="left" w:pos="840"/>
        </w:tabs>
        <w:snapToGrid w:val="0"/>
        <w:spacing w:line="288" w:lineRule="auto"/>
        <w:ind w:left="5" w:firstLine="415"/>
        <w:rPr>
          <w:rFonts w:ascii="宋体" w:cs="宋体"/>
          <w:sz w:val="24"/>
        </w:rPr>
      </w:pPr>
      <w:r>
        <w:rPr>
          <w:rFonts w:hint="eastAsia" w:ascii="宋体" w:hAnsi="宋体" w:cs="宋体"/>
          <w:sz w:val="24"/>
        </w:rPr>
        <w:t>落实政府采购政策需满足的资格要求：</w:t>
      </w:r>
    </w:p>
    <w:p w14:paraId="015E516A">
      <w:pPr>
        <w:spacing w:line="360" w:lineRule="auto"/>
        <w:ind w:firstLine="480" w:firstLineChars="200"/>
        <w:rPr>
          <w:rFonts w:ascii="宋体" w:cs="宋体"/>
          <w:sz w:val="24"/>
        </w:rPr>
      </w:pPr>
      <w:r>
        <w:rPr>
          <w:rFonts w:hint="eastAsia" w:ascii="MS Mincho" w:hAnsi="MS Mincho" w:eastAsia="MS Mincho" w:cs="MS Mincho"/>
          <w:sz w:val="24"/>
        </w:rPr>
        <w:t>☑</w:t>
      </w:r>
      <w:r>
        <w:rPr>
          <w:rFonts w:hint="eastAsia" w:ascii="宋体" w:hAnsi="宋体" w:cs="宋体"/>
          <w:sz w:val="24"/>
        </w:rPr>
        <w:t>专门面向中小企业采购的项目（供应商应为中小微企业、监狱企业、残疾人福利性单位</w:t>
      </w:r>
      <w:r>
        <w:rPr>
          <w:rFonts w:ascii="宋体" w:hAnsi="宋体" w:cs="宋体"/>
          <w:sz w:val="24"/>
        </w:rPr>
        <w:t>)</w:t>
      </w:r>
    </w:p>
    <w:p w14:paraId="235D6243">
      <w:pPr>
        <w:spacing w:line="360" w:lineRule="auto"/>
        <w:ind w:firstLine="480" w:firstLineChars="200"/>
        <w:rPr>
          <w:rFonts w:ascii="宋体" w:cs="宋体"/>
          <w:sz w:val="24"/>
        </w:rPr>
      </w:pPr>
      <w:r>
        <w:rPr>
          <w:rFonts w:hint="eastAsia" w:ascii="宋体" w:hAnsi="宋体" w:cs="宋体"/>
          <w:sz w:val="24"/>
        </w:rPr>
        <w:t>□非专门面向中小企业采购的项目</w:t>
      </w:r>
    </w:p>
    <w:p w14:paraId="5B5F4C01">
      <w:pPr>
        <w:spacing w:line="360" w:lineRule="auto"/>
        <w:ind w:firstLine="480" w:firstLineChars="200"/>
        <w:rPr>
          <w:rFonts w:ascii="宋体" w:cs="宋体"/>
          <w:sz w:val="24"/>
        </w:rPr>
      </w:pPr>
      <w:r>
        <w:rPr>
          <w:rFonts w:hint="eastAsia" w:ascii="宋体" w:hAnsi="宋体" w:cs="宋体"/>
          <w:sz w:val="24"/>
        </w:rPr>
        <w:t>其他要求：无</w:t>
      </w:r>
    </w:p>
    <w:p w14:paraId="6E625CF9">
      <w:pPr>
        <w:numPr>
          <w:ilvl w:val="0"/>
          <w:numId w:val="1"/>
        </w:numPr>
        <w:tabs>
          <w:tab w:val="left" w:pos="840"/>
        </w:tabs>
        <w:snapToGrid w:val="0"/>
        <w:spacing w:line="288" w:lineRule="auto"/>
        <w:ind w:left="5" w:firstLine="415"/>
        <w:rPr>
          <w:rFonts w:ascii="宋体" w:cs="宋体"/>
          <w:sz w:val="24"/>
        </w:rPr>
      </w:pPr>
      <w:r>
        <w:rPr>
          <w:rFonts w:hint="eastAsia" w:ascii="宋体" w:hAnsi="宋体" w:cs="宋体"/>
          <w:sz w:val="24"/>
        </w:rPr>
        <w:t>本项目的特定资格要求：无</w:t>
      </w:r>
    </w:p>
    <w:p w14:paraId="2F3E9D05">
      <w:pPr>
        <w:pStyle w:val="17"/>
      </w:pPr>
    </w:p>
    <w:p w14:paraId="12E1053C">
      <w:pPr>
        <w:spacing w:line="288" w:lineRule="auto"/>
        <w:rPr>
          <w:rFonts w:ascii="宋体" w:cs="宋体"/>
          <w:b/>
          <w:bCs/>
          <w:sz w:val="24"/>
        </w:rPr>
      </w:pPr>
      <w:bookmarkStart w:id="13" w:name="_Toc35393623"/>
      <w:bookmarkStart w:id="14" w:name="_Toc35393792"/>
      <w:r>
        <w:rPr>
          <w:rFonts w:hint="eastAsia" w:ascii="宋体" w:hAnsi="宋体" w:cs="宋体"/>
          <w:b/>
          <w:bCs/>
          <w:sz w:val="24"/>
        </w:rPr>
        <w:t>三、获取招标文件</w:t>
      </w:r>
      <w:bookmarkEnd w:id="11"/>
      <w:bookmarkEnd w:id="12"/>
      <w:bookmarkEnd w:id="13"/>
      <w:bookmarkEnd w:id="14"/>
    </w:p>
    <w:p w14:paraId="7CE9D9F3">
      <w:pPr>
        <w:spacing w:line="360" w:lineRule="auto"/>
        <w:ind w:firstLine="480" w:firstLineChars="200"/>
        <w:rPr>
          <w:rFonts w:ascii="宋体" w:cs="宋体"/>
          <w:sz w:val="24"/>
        </w:rPr>
      </w:pPr>
      <w:bookmarkStart w:id="15" w:name="_Toc28359082"/>
      <w:bookmarkStart w:id="16" w:name="_Toc28359005"/>
      <w:bookmarkStart w:id="17" w:name="_Toc35393793"/>
      <w:bookmarkStart w:id="18" w:name="_Toc35393624"/>
      <w:r>
        <w:rPr>
          <w:rFonts w:ascii="宋体" w:hAnsi="宋体" w:cs="宋体"/>
          <w:sz w:val="24"/>
        </w:rPr>
        <w:t>1.</w:t>
      </w:r>
      <w:r>
        <w:rPr>
          <w:rFonts w:hint="eastAsia" w:ascii="宋体" w:hAnsi="宋体" w:cs="宋体"/>
          <w:sz w:val="24"/>
        </w:rPr>
        <w:t>时间：</w:t>
      </w:r>
      <w:r>
        <w:rPr>
          <w:rFonts w:ascii="宋体" w:hAnsi="宋体" w:cs="宋体"/>
          <w:sz w:val="24"/>
        </w:rPr>
        <w:t>2024</w:t>
      </w:r>
      <w:r>
        <w:rPr>
          <w:rFonts w:hint="eastAsia" w:ascii="宋体" w:hAnsi="宋体" w:cs="宋体"/>
          <w:sz w:val="24"/>
        </w:rPr>
        <w:t>年</w:t>
      </w:r>
      <w:r>
        <w:rPr>
          <w:rFonts w:ascii="宋体" w:hAnsi="宋体" w:cs="宋体"/>
          <w:sz w:val="24"/>
        </w:rPr>
        <w:t>1</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日至</w:t>
      </w:r>
      <w:r>
        <w:rPr>
          <w:rFonts w:ascii="宋体" w:hAnsi="宋体" w:cs="宋体"/>
          <w:sz w:val="24"/>
        </w:rPr>
        <w:t>2024</w:t>
      </w:r>
      <w:r>
        <w:rPr>
          <w:rFonts w:hint="eastAsia" w:ascii="宋体" w:hAnsi="宋体" w:cs="宋体"/>
          <w:sz w:val="24"/>
        </w:rPr>
        <w:t>年</w:t>
      </w:r>
      <w:r>
        <w:rPr>
          <w:rFonts w:ascii="宋体" w:hAnsi="宋体" w:cs="宋体"/>
          <w:sz w:val="24"/>
        </w:rPr>
        <w:t>1</w:t>
      </w:r>
      <w:r>
        <w:rPr>
          <w:rFonts w:hint="eastAsia" w:ascii="宋体" w:hAnsi="宋体" w:cs="宋体"/>
          <w:sz w:val="24"/>
          <w:lang w:val="en-US" w:eastAsia="zh-CN"/>
        </w:rPr>
        <w:t>2</w:t>
      </w:r>
      <w:r>
        <w:rPr>
          <w:rFonts w:hint="eastAsia" w:ascii="宋体" w:hAnsi="宋体" w:cs="宋体"/>
          <w:sz w:val="24"/>
        </w:rPr>
        <w:t>月</w:t>
      </w:r>
      <w:r>
        <w:rPr>
          <w:rFonts w:hint="eastAsia" w:ascii="宋体" w:hAnsi="宋体" w:cs="宋体"/>
          <w:sz w:val="24"/>
          <w:lang w:val="en-US" w:eastAsia="zh-CN"/>
        </w:rPr>
        <w:t xml:space="preserve">  </w:t>
      </w:r>
      <w:r>
        <w:rPr>
          <w:rFonts w:hint="eastAsia" w:ascii="宋体" w:hAnsi="宋体" w:cs="宋体"/>
          <w:sz w:val="24"/>
        </w:rPr>
        <w:t>日，每天上午</w:t>
      </w:r>
      <w:r>
        <w:rPr>
          <w:rFonts w:ascii="宋体" w:hAnsi="宋体" w:cs="宋体"/>
          <w:sz w:val="24"/>
        </w:rPr>
        <w:t>08:00</w:t>
      </w:r>
      <w:r>
        <w:rPr>
          <w:rFonts w:hint="eastAsia" w:ascii="宋体" w:hAnsi="宋体" w:cs="宋体"/>
          <w:sz w:val="24"/>
        </w:rPr>
        <w:t>至</w:t>
      </w:r>
      <w:r>
        <w:rPr>
          <w:rFonts w:ascii="宋体" w:hAnsi="宋体" w:cs="宋体"/>
          <w:sz w:val="24"/>
        </w:rPr>
        <w:t xml:space="preserve">12:00 </w:t>
      </w:r>
      <w:r>
        <w:rPr>
          <w:rFonts w:hint="eastAsia" w:ascii="宋体" w:hAnsi="宋体" w:cs="宋体"/>
          <w:sz w:val="24"/>
        </w:rPr>
        <w:t>，下午</w:t>
      </w:r>
      <w:r>
        <w:rPr>
          <w:rFonts w:ascii="宋体" w:hAnsi="宋体" w:cs="宋体"/>
          <w:sz w:val="24"/>
        </w:rPr>
        <w:t>15:00</w:t>
      </w:r>
      <w:r>
        <w:rPr>
          <w:rFonts w:hint="eastAsia" w:ascii="宋体" w:hAnsi="宋体" w:cs="宋体"/>
          <w:sz w:val="24"/>
        </w:rPr>
        <w:t>至</w:t>
      </w:r>
      <w:r>
        <w:rPr>
          <w:rFonts w:ascii="宋体" w:hAnsi="宋体" w:cs="宋体"/>
          <w:sz w:val="24"/>
        </w:rPr>
        <w:t>18:00</w:t>
      </w:r>
      <w:r>
        <w:rPr>
          <w:rFonts w:hint="eastAsia" w:ascii="宋体" w:hAnsi="宋体" w:cs="宋体"/>
          <w:sz w:val="24"/>
        </w:rPr>
        <w:t>（北京时间，法定节假日除外）</w:t>
      </w:r>
    </w:p>
    <w:p w14:paraId="25A2114B">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地点：“广西政府采购云平台”（</w:t>
      </w:r>
      <w:r>
        <w:rPr>
          <w:rFonts w:ascii="宋体" w:hAnsi="宋体" w:cs="宋体"/>
          <w:sz w:val="24"/>
        </w:rPr>
        <w:t>https://www.gcy.zfcg.gxzf.gov.cn</w:t>
      </w:r>
      <w:r>
        <w:rPr>
          <w:rFonts w:hint="eastAsia" w:ascii="宋体" w:hAnsi="宋体" w:cs="宋体"/>
          <w:sz w:val="24"/>
        </w:rPr>
        <w:t>）</w:t>
      </w:r>
    </w:p>
    <w:p w14:paraId="53D7495D">
      <w:pPr>
        <w:spacing w:line="360" w:lineRule="auto"/>
        <w:ind w:firstLine="480" w:firstLineChars="200"/>
        <w:rPr>
          <w:rFonts w:ascii="宋体" w:cs="宋体"/>
          <w:sz w:val="24"/>
        </w:rPr>
      </w:pPr>
      <w:r>
        <w:rPr>
          <w:rFonts w:ascii="宋体" w:hAnsi="宋体" w:cs="宋体"/>
          <w:sz w:val="24"/>
        </w:rPr>
        <w:t>3.</w:t>
      </w:r>
      <w:r>
        <w:rPr>
          <w:rFonts w:hint="eastAsia" w:ascii="宋体" w:hAnsi="宋体" w:cs="宋体"/>
          <w:sz w:val="24"/>
        </w:rPr>
        <w:t>方式：网上下载。本项目不发放纸质招标文件，供应商可自行在“广西政府采购云平台”（</w:t>
      </w:r>
      <w:r>
        <w:rPr>
          <w:rFonts w:ascii="宋体" w:hAnsi="宋体" w:cs="宋体"/>
          <w:sz w:val="24"/>
        </w:rPr>
        <w:t>https://login.gcy.zfcg.gxzf.gov.cn/</w:t>
      </w:r>
      <w:r>
        <w:rPr>
          <w:rFonts w:hint="eastAsia" w:ascii="宋体" w:hAnsi="宋体" w:cs="宋体"/>
          <w:sz w:val="24"/>
        </w:rPr>
        <w:t>）获取（下载）招标文件（操作路径：登录“广西政府采购云平台”</w:t>
      </w:r>
      <w:r>
        <w:rPr>
          <w:rFonts w:ascii="宋体" w:cs="宋体"/>
          <w:sz w:val="24"/>
        </w:rPr>
        <w:t>-</w:t>
      </w:r>
      <w:r>
        <w:rPr>
          <w:rFonts w:hint="eastAsia" w:ascii="宋体" w:hAnsi="宋体" w:cs="宋体"/>
          <w:sz w:val="24"/>
        </w:rPr>
        <w:t>项目采购</w:t>
      </w:r>
      <w:r>
        <w:rPr>
          <w:rFonts w:ascii="宋体" w:cs="宋体"/>
          <w:sz w:val="24"/>
        </w:rPr>
        <w:t>-</w:t>
      </w:r>
      <w:r>
        <w:rPr>
          <w:rFonts w:hint="eastAsia" w:ascii="宋体" w:hAnsi="宋体" w:cs="宋体"/>
          <w:sz w:val="24"/>
        </w:rPr>
        <w:t>获取采购文件</w:t>
      </w:r>
      <w:r>
        <w:rPr>
          <w:rFonts w:ascii="宋体" w:cs="宋体"/>
          <w:sz w:val="24"/>
        </w:rPr>
        <w:t>-</w:t>
      </w:r>
      <w:r>
        <w:rPr>
          <w:rFonts w:hint="eastAsia" w:ascii="宋体" w:hAnsi="宋体" w:cs="宋体"/>
          <w:sz w:val="24"/>
        </w:rPr>
        <w:t>找到本项目</w:t>
      </w:r>
      <w:r>
        <w:rPr>
          <w:rFonts w:ascii="宋体" w:cs="宋体"/>
          <w:sz w:val="24"/>
        </w:rPr>
        <w:t>-</w:t>
      </w:r>
      <w:r>
        <w:rPr>
          <w:rFonts w:hint="eastAsia" w:ascii="宋体" w:hAnsi="宋体" w:cs="宋体"/>
          <w:sz w:val="24"/>
        </w:rPr>
        <w:t>点击“申请获取采购文件”），电子投标文件制作需要基于“广西政府采购云平台”（</w:t>
      </w:r>
      <w:r>
        <w:rPr>
          <w:rFonts w:ascii="宋体" w:hAnsi="宋体" w:cs="宋体"/>
          <w:sz w:val="24"/>
        </w:rPr>
        <w:t>https://login.gcy.zfcg.gxzf.gov.cn/</w:t>
      </w:r>
      <w:r>
        <w:rPr>
          <w:rFonts w:hint="eastAsia" w:ascii="宋体" w:hAnsi="宋体" w:cs="宋体"/>
          <w:sz w:val="24"/>
        </w:rPr>
        <w:t>）获取的招标文件编制。</w:t>
      </w:r>
    </w:p>
    <w:p w14:paraId="1F23AECD">
      <w:pPr>
        <w:spacing w:line="360" w:lineRule="auto"/>
        <w:ind w:firstLine="480" w:firstLineChars="200"/>
        <w:rPr>
          <w:rFonts w:ascii="宋体" w:cs="宋体"/>
          <w:sz w:val="24"/>
        </w:rPr>
      </w:pPr>
      <w:r>
        <w:rPr>
          <w:rFonts w:ascii="宋体" w:hAnsi="宋体" w:cs="宋体"/>
          <w:sz w:val="24"/>
        </w:rPr>
        <w:t>4.</w:t>
      </w:r>
      <w:r>
        <w:rPr>
          <w:rFonts w:hint="eastAsia" w:ascii="宋体" w:hAnsi="宋体" w:cs="宋体"/>
          <w:sz w:val="24"/>
        </w:rPr>
        <w:t>采购文件售价（元）：</w:t>
      </w:r>
      <w:r>
        <w:rPr>
          <w:rFonts w:ascii="宋体" w:cs="宋体"/>
          <w:sz w:val="24"/>
        </w:rPr>
        <w:t>0</w:t>
      </w:r>
      <w:r>
        <w:rPr>
          <w:rFonts w:hint="eastAsia" w:ascii="宋体" w:hAnsi="宋体" w:cs="宋体"/>
          <w:sz w:val="24"/>
        </w:rPr>
        <w:t>。</w:t>
      </w:r>
    </w:p>
    <w:p w14:paraId="2CAC8EA6">
      <w:pPr>
        <w:spacing w:line="360" w:lineRule="auto"/>
        <w:ind w:firstLine="482" w:firstLineChars="200"/>
        <w:rPr>
          <w:rFonts w:ascii="宋体" w:cs="宋体"/>
          <w:b/>
          <w:bCs/>
          <w:sz w:val="24"/>
        </w:rPr>
      </w:pPr>
      <w:r>
        <w:rPr>
          <w:rFonts w:hint="eastAsia" w:ascii="宋体" w:hAnsi="宋体" w:cs="宋体"/>
          <w:b/>
          <w:bCs/>
          <w:sz w:val="24"/>
        </w:rPr>
        <w:t>四、提交投标文件</w:t>
      </w:r>
      <w:bookmarkEnd w:id="15"/>
      <w:bookmarkEnd w:id="16"/>
      <w:r>
        <w:rPr>
          <w:rFonts w:hint="eastAsia" w:ascii="宋体" w:hAnsi="宋体" w:cs="宋体"/>
          <w:b/>
          <w:bCs/>
          <w:sz w:val="24"/>
        </w:rPr>
        <w:t>截止时间、开标时间和地点</w:t>
      </w:r>
      <w:bookmarkEnd w:id="17"/>
      <w:bookmarkEnd w:id="18"/>
    </w:p>
    <w:p w14:paraId="78EB9466">
      <w:pPr>
        <w:spacing w:line="360" w:lineRule="auto"/>
        <w:ind w:firstLine="480" w:firstLineChars="200"/>
        <w:rPr>
          <w:rFonts w:ascii="宋体" w:cs="宋体"/>
          <w:bCs/>
          <w:sz w:val="24"/>
        </w:rPr>
      </w:pPr>
      <w:bookmarkStart w:id="19" w:name="_Toc28359084"/>
      <w:bookmarkStart w:id="20" w:name="_Toc28359007"/>
      <w:bookmarkStart w:id="21" w:name="_Toc35393794"/>
      <w:bookmarkStart w:id="22" w:name="_Toc35393625"/>
      <w:r>
        <w:rPr>
          <w:rFonts w:ascii="宋体" w:hAnsi="宋体" w:cs="宋体"/>
          <w:bCs/>
          <w:sz w:val="24"/>
        </w:rPr>
        <w:t>1.</w:t>
      </w:r>
      <w:r>
        <w:rPr>
          <w:rFonts w:hint="eastAsia" w:ascii="宋体" w:hAnsi="宋体" w:cs="宋体"/>
          <w:bCs/>
          <w:sz w:val="24"/>
        </w:rPr>
        <w:t>提交投标文件截止时间：</w:t>
      </w:r>
      <w:r>
        <w:rPr>
          <w:rFonts w:ascii="宋体" w:hAnsi="宋体" w:cs="宋体"/>
          <w:bCs/>
          <w:sz w:val="24"/>
        </w:rPr>
        <w:t>2024</w:t>
      </w:r>
      <w:r>
        <w:rPr>
          <w:rFonts w:hint="eastAsia" w:ascii="宋体" w:hAnsi="宋体" w:cs="宋体"/>
          <w:bCs/>
          <w:sz w:val="24"/>
        </w:rPr>
        <w:t>年</w:t>
      </w:r>
      <w:r>
        <w:rPr>
          <w:rFonts w:hint="eastAsia" w:ascii="宋体" w:hAnsi="宋体" w:cs="宋体"/>
          <w:bCs/>
          <w:sz w:val="24"/>
          <w:lang w:eastAsia="zh-CN"/>
        </w:rPr>
        <w:t>12月</w:t>
      </w:r>
      <w:r>
        <w:rPr>
          <w:rFonts w:hint="eastAsia" w:ascii="宋体" w:hAnsi="宋体" w:cs="宋体"/>
          <w:bCs/>
          <w:sz w:val="24"/>
          <w:lang w:val="en-US" w:eastAsia="zh-CN"/>
        </w:rPr>
        <w:t xml:space="preserve">  </w:t>
      </w:r>
      <w:r>
        <w:rPr>
          <w:rFonts w:hint="eastAsia" w:ascii="宋体" w:hAnsi="宋体" w:cs="宋体"/>
          <w:bCs/>
          <w:sz w:val="24"/>
          <w:lang w:eastAsia="zh-CN"/>
        </w:rPr>
        <w:t>日</w:t>
      </w:r>
      <w:r>
        <w:rPr>
          <w:rFonts w:ascii="宋体" w:hAnsi="宋体" w:cs="宋体"/>
          <w:bCs/>
          <w:sz w:val="24"/>
        </w:rPr>
        <w:t>09</w:t>
      </w:r>
      <w:r>
        <w:rPr>
          <w:rFonts w:hint="eastAsia" w:ascii="宋体" w:hAnsi="宋体" w:cs="宋体"/>
          <w:bCs/>
          <w:sz w:val="24"/>
        </w:rPr>
        <w:t>点</w:t>
      </w:r>
      <w:r>
        <w:rPr>
          <w:rFonts w:ascii="宋体" w:cs="宋体"/>
          <w:bCs/>
          <w:sz w:val="24"/>
        </w:rPr>
        <w:t>00</w:t>
      </w:r>
      <w:r>
        <w:rPr>
          <w:rFonts w:hint="eastAsia" w:ascii="宋体" w:hAnsi="宋体" w:cs="宋体"/>
          <w:bCs/>
          <w:sz w:val="24"/>
        </w:rPr>
        <w:t>分（北京时间）</w:t>
      </w:r>
    </w:p>
    <w:p w14:paraId="12FD58D6">
      <w:pPr>
        <w:spacing w:line="360" w:lineRule="auto"/>
        <w:ind w:firstLine="480" w:firstLineChars="200"/>
        <w:rPr>
          <w:rFonts w:ascii="宋体" w:cs="宋体"/>
          <w:bCs/>
          <w:sz w:val="24"/>
        </w:rPr>
      </w:pPr>
      <w:r>
        <w:rPr>
          <w:rFonts w:ascii="宋体" w:hAnsi="宋体" w:cs="宋体"/>
          <w:bCs/>
          <w:sz w:val="24"/>
        </w:rPr>
        <w:t>2.</w:t>
      </w:r>
      <w:r>
        <w:rPr>
          <w:rFonts w:hint="eastAsia" w:ascii="宋体" w:hAnsi="宋体" w:cs="宋体"/>
          <w:bCs/>
          <w:sz w:val="24"/>
        </w:rPr>
        <w:t>投标地点（网址）：本项目为全流程电子化项目，申请人需要提交电子投标文件，电子投标文件必须用数字证书</w:t>
      </w:r>
      <w:r>
        <w:rPr>
          <w:rFonts w:ascii="宋体" w:hAnsi="宋体" w:cs="宋体"/>
          <w:bCs/>
          <w:sz w:val="24"/>
        </w:rPr>
        <w:t xml:space="preserve"> CA </w:t>
      </w:r>
      <w:r>
        <w:rPr>
          <w:rFonts w:hint="eastAsia" w:ascii="宋体" w:hAnsi="宋体" w:cs="宋体"/>
          <w:bCs/>
          <w:sz w:val="24"/>
        </w:rPr>
        <w:t>锁加密后在投标文件提交截止时间前，通过网络上传至</w:t>
      </w:r>
      <w:r>
        <w:rPr>
          <w:rFonts w:ascii="宋体" w:hAnsi="宋体" w:cs="宋体"/>
          <w:bCs/>
          <w:sz w:val="24"/>
        </w:rPr>
        <w:t xml:space="preserve"> </w:t>
      </w:r>
      <w:r>
        <w:rPr>
          <w:rFonts w:hint="eastAsia" w:ascii="宋体" w:hAnsi="宋体" w:cs="宋体"/>
          <w:bCs/>
          <w:sz w:val="24"/>
        </w:rPr>
        <w:t>“广西政府采购云平台”</w:t>
      </w:r>
      <w:r>
        <w:rPr>
          <w:rFonts w:ascii="宋体" w:hAnsi="宋体" w:cs="宋体"/>
          <w:bCs/>
          <w:sz w:val="24"/>
        </w:rPr>
        <w:t xml:space="preserve"> </w:t>
      </w:r>
      <w:r>
        <w:rPr>
          <w:rFonts w:hint="eastAsia" w:ascii="宋体" w:hAnsi="宋体" w:cs="宋体"/>
          <w:bCs/>
          <w:sz w:val="24"/>
        </w:rPr>
        <w:t>。供应商在“广西政府采购云平台”提交电子版投标文件时，请填写参加远程采购活动经办人联系方式。</w:t>
      </w:r>
    </w:p>
    <w:p w14:paraId="2818119E">
      <w:pPr>
        <w:spacing w:line="360" w:lineRule="auto"/>
        <w:ind w:firstLine="480" w:firstLineChars="200"/>
        <w:rPr>
          <w:rFonts w:ascii="宋体" w:cs="宋体"/>
          <w:bCs/>
          <w:sz w:val="24"/>
        </w:rPr>
      </w:pPr>
      <w:r>
        <w:rPr>
          <w:rFonts w:ascii="宋体" w:hAnsi="宋体" w:cs="宋体"/>
          <w:bCs/>
          <w:sz w:val="24"/>
        </w:rPr>
        <w:t>3.</w:t>
      </w:r>
      <w:r>
        <w:rPr>
          <w:rFonts w:hint="eastAsia" w:ascii="宋体" w:hAnsi="宋体" w:cs="宋体"/>
          <w:bCs/>
          <w:sz w:val="24"/>
        </w:rPr>
        <w:t>开标时间：</w:t>
      </w:r>
      <w:r>
        <w:rPr>
          <w:rFonts w:ascii="宋体" w:hAnsi="宋体" w:cs="宋体"/>
          <w:bCs/>
          <w:sz w:val="24"/>
        </w:rPr>
        <w:t>2024</w:t>
      </w:r>
      <w:r>
        <w:rPr>
          <w:rFonts w:hint="eastAsia" w:ascii="宋体" w:hAnsi="宋体" w:cs="宋体"/>
          <w:bCs/>
          <w:sz w:val="24"/>
        </w:rPr>
        <w:t>年</w:t>
      </w:r>
      <w:r>
        <w:rPr>
          <w:rFonts w:hint="eastAsia" w:ascii="宋体" w:hAnsi="宋体" w:cs="宋体"/>
          <w:bCs/>
          <w:sz w:val="24"/>
          <w:lang w:eastAsia="zh-CN"/>
        </w:rPr>
        <w:t>12月</w:t>
      </w:r>
      <w:r>
        <w:rPr>
          <w:rFonts w:hint="eastAsia" w:ascii="宋体" w:hAnsi="宋体" w:cs="宋体"/>
          <w:bCs/>
          <w:sz w:val="24"/>
          <w:lang w:val="en-US" w:eastAsia="zh-CN"/>
        </w:rPr>
        <w:t xml:space="preserve">  </w:t>
      </w:r>
      <w:r>
        <w:rPr>
          <w:rFonts w:hint="eastAsia" w:ascii="宋体" w:hAnsi="宋体" w:cs="宋体"/>
          <w:bCs/>
          <w:sz w:val="24"/>
          <w:lang w:eastAsia="zh-CN"/>
        </w:rPr>
        <w:t>日</w:t>
      </w:r>
      <w:r>
        <w:rPr>
          <w:rFonts w:ascii="宋体" w:hAnsi="宋体" w:cs="宋体"/>
          <w:bCs/>
          <w:sz w:val="24"/>
        </w:rPr>
        <w:t>09</w:t>
      </w:r>
      <w:r>
        <w:rPr>
          <w:rFonts w:hint="eastAsia" w:ascii="宋体" w:hAnsi="宋体" w:cs="宋体"/>
          <w:bCs/>
          <w:sz w:val="24"/>
        </w:rPr>
        <w:t>点</w:t>
      </w:r>
      <w:r>
        <w:rPr>
          <w:rFonts w:ascii="宋体" w:cs="宋体"/>
          <w:bCs/>
          <w:sz w:val="24"/>
        </w:rPr>
        <w:t>00</w:t>
      </w:r>
      <w:r>
        <w:rPr>
          <w:rFonts w:hint="eastAsia" w:ascii="宋体" w:hAnsi="宋体" w:cs="宋体"/>
          <w:bCs/>
          <w:sz w:val="24"/>
        </w:rPr>
        <w:t>分（北京时间）</w:t>
      </w:r>
    </w:p>
    <w:p w14:paraId="0DA42F42">
      <w:pPr>
        <w:spacing w:line="360" w:lineRule="auto"/>
        <w:ind w:firstLine="480" w:firstLineChars="200"/>
        <w:rPr>
          <w:rFonts w:ascii="宋体" w:cs="宋体"/>
          <w:bCs/>
          <w:sz w:val="24"/>
        </w:rPr>
      </w:pPr>
      <w:r>
        <w:rPr>
          <w:rFonts w:ascii="宋体" w:hAnsi="宋体" w:cs="宋体"/>
          <w:bCs/>
          <w:sz w:val="24"/>
        </w:rPr>
        <w:t>4.</w:t>
      </w:r>
      <w:r>
        <w:rPr>
          <w:rFonts w:hint="eastAsia" w:ascii="宋体" w:hAnsi="宋体" w:cs="宋体"/>
          <w:bCs/>
          <w:sz w:val="24"/>
        </w:rPr>
        <w:t>开标地点：在“广西政府采购云平台”电子开标大厅开标。</w:t>
      </w:r>
    </w:p>
    <w:p w14:paraId="779F046D">
      <w:pPr>
        <w:spacing w:line="288" w:lineRule="auto"/>
        <w:rPr>
          <w:rFonts w:ascii="宋体" w:cs="宋体"/>
          <w:b/>
          <w:bCs/>
          <w:sz w:val="24"/>
        </w:rPr>
      </w:pPr>
      <w:r>
        <w:rPr>
          <w:rFonts w:hint="eastAsia" w:ascii="宋体" w:hAnsi="宋体" w:cs="宋体"/>
          <w:b/>
          <w:bCs/>
          <w:sz w:val="24"/>
        </w:rPr>
        <w:t>五、公告期限</w:t>
      </w:r>
      <w:bookmarkEnd w:id="19"/>
      <w:bookmarkEnd w:id="20"/>
      <w:bookmarkEnd w:id="21"/>
      <w:bookmarkEnd w:id="22"/>
    </w:p>
    <w:p w14:paraId="5D8B39F8">
      <w:pPr>
        <w:spacing w:line="288" w:lineRule="auto"/>
        <w:ind w:firstLine="480" w:firstLineChars="200"/>
        <w:rPr>
          <w:rFonts w:ascii="宋体" w:cs="宋体"/>
          <w:kern w:val="0"/>
          <w:sz w:val="24"/>
        </w:rPr>
      </w:pPr>
      <w:r>
        <w:rPr>
          <w:rFonts w:hint="eastAsia" w:ascii="宋体" w:hAnsi="宋体" w:cs="宋体"/>
          <w:kern w:val="0"/>
          <w:sz w:val="24"/>
        </w:rPr>
        <w:t>自本公告发布之日起</w:t>
      </w:r>
      <w:r>
        <w:rPr>
          <w:rFonts w:ascii="宋体" w:hAnsi="宋体" w:cs="宋体"/>
          <w:kern w:val="0"/>
          <w:sz w:val="24"/>
        </w:rPr>
        <w:t>5</w:t>
      </w:r>
      <w:r>
        <w:rPr>
          <w:rFonts w:hint="eastAsia" w:ascii="宋体" w:hAnsi="宋体" w:cs="宋体"/>
          <w:kern w:val="0"/>
          <w:sz w:val="24"/>
        </w:rPr>
        <w:t>个工作日。</w:t>
      </w:r>
    </w:p>
    <w:p w14:paraId="2707F121">
      <w:pPr>
        <w:spacing w:line="288" w:lineRule="auto"/>
        <w:rPr>
          <w:rFonts w:ascii="宋体" w:cs="宋体"/>
          <w:b/>
          <w:bCs/>
          <w:sz w:val="24"/>
        </w:rPr>
      </w:pPr>
      <w:bookmarkStart w:id="23" w:name="_Hlk37429585"/>
      <w:r>
        <w:rPr>
          <w:rFonts w:hint="eastAsia" w:ascii="宋体" w:hAnsi="宋体" w:cs="宋体"/>
          <w:b/>
          <w:bCs/>
          <w:sz w:val="24"/>
        </w:rPr>
        <w:t>六、其他补充事宜</w:t>
      </w:r>
      <w:bookmarkEnd w:id="23"/>
    </w:p>
    <w:p w14:paraId="3A2675E3">
      <w:pPr>
        <w:spacing w:line="360" w:lineRule="auto"/>
        <w:ind w:firstLine="480" w:firstLineChars="200"/>
        <w:rPr>
          <w:rFonts w:ascii="宋体" w:cs="宋体"/>
          <w:bCs/>
          <w:sz w:val="24"/>
        </w:rPr>
      </w:pPr>
      <w:r>
        <w:rPr>
          <w:rFonts w:ascii="宋体" w:hAnsi="宋体" w:cs="宋体"/>
          <w:bCs/>
          <w:sz w:val="24"/>
        </w:rPr>
        <w:t>1.</w:t>
      </w:r>
      <w:r>
        <w:rPr>
          <w:rFonts w:hint="eastAsia" w:ascii="宋体" w:hAnsi="宋体" w:cs="宋体"/>
          <w:bCs/>
          <w:sz w:val="24"/>
        </w:rPr>
        <w:t>投标保证金：本项目不收取投标保证金。</w:t>
      </w:r>
    </w:p>
    <w:p w14:paraId="1C1653EA">
      <w:pPr>
        <w:spacing w:line="360" w:lineRule="auto"/>
        <w:ind w:firstLine="480" w:firstLineChars="200"/>
        <w:rPr>
          <w:rFonts w:ascii="宋体" w:cs="宋体"/>
          <w:bCs/>
          <w:sz w:val="24"/>
        </w:rPr>
      </w:pPr>
      <w:r>
        <w:rPr>
          <w:rFonts w:ascii="宋体" w:hAnsi="宋体" w:cs="宋体"/>
          <w:bCs/>
          <w:sz w:val="24"/>
        </w:rPr>
        <w:t>2.</w:t>
      </w:r>
      <w:bookmarkStart w:id="24" w:name="_Hlk37429595"/>
      <w:r>
        <w:rPr>
          <w:rFonts w:hint="eastAsia" w:ascii="宋体" w:hAnsi="宋体" w:cs="宋体"/>
          <w:bCs/>
          <w:sz w:val="24"/>
        </w:rPr>
        <w:t>网上查询地址</w:t>
      </w:r>
    </w:p>
    <w:bookmarkEnd w:id="24"/>
    <w:p w14:paraId="5F9EABF8">
      <w:pPr>
        <w:spacing w:line="360" w:lineRule="auto"/>
        <w:ind w:firstLine="480" w:firstLineChars="200"/>
        <w:rPr>
          <w:rFonts w:ascii="宋体" w:cs="宋体"/>
          <w:bCs/>
          <w:sz w:val="24"/>
        </w:rPr>
      </w:pPr>
      <w:bookmarkStart w:id="25" w:name="_Hlk37429674"/>
      <w:r>
        <w:rPr>
          <w:rFonts w:hint="eastAsia" w:ascii="宋体" w:hAnsi="宋体" w:cs="宋体"/>
          <w:bCs/>
          <w:sz w:val="24"/>
        </w:rPr>
        <w:t>中国政府采购网（</w:t>
      </w:r>
      <w:r>
        <w:rPr>
          <w:rFonts w:ascii="宋体" w:hAnsi="宋体" w:cs="宋体"/>
          <w:bCs/>
          <w:sz w:val="24"/>
        </w:rPr>
        <w:t>http://www.ccgp.gov.cn/</w:t>
      </w:r>
      <w:r>
        <w:rPr>
          <w:rFonts w:hint="eastAsia" w:ascii="宋体" w:hAnsi="宋体" w:cs="宋体"/>
          <w:bCs/>
          <w:sz w:val="24"/>
        </w:rPr>
        <w:t>）、广西政府采购网（</w:t>
      </w:r>
      <w:r>
        <w:rPr>
          <w:rFonts w:ascii="宋体" w:hAnsi="宋体" w:cs="宋体"/>
          <w:bCs/>
          <w:sz w:val="24"/>
        </w:rPr>
        <w:t>http://zfcg.gxzf.gov.cn/</w:t>
      </w:r>
      <w:r>
        <w:rPr>
          <w:rFonts w:hint="eastAsia" w:ascii="宋体" w:hAnsi="宋体" w:cs="宋体"/>
          <w:bCs/>
          <w:sz w:val="24"/>
        </w:rPr>
        <w:t>）、全国公共资源交易平台（广西·贺州）（</w:t>
      </w:r>
      <w:r>
        <w:rPr>
          <w:rFonts w:ascii="宋体" w:hAnsi="宋体" w:cs="宋体"/>
          <w:bCs/>
          <w:sz w:val="24"/>
        </w:rPr>
        <w:t>http</w:t>
      </w:r>
      <w:r>
        <w:rPr>
          <w:rFonts w:hint="eastAsia" w:ascii="宋体" w:hAnsi="宋体" w:cs="宋体"/>
          <w:bCs/>
          <w:sz w:val="24"/>
        </w:rPr>
        <w:t>：</w:t>
      </w:r>
      <w:r>
        <w:rPr>
          <w:rFonts w:ascii="宋体" w:hAnsi="宋体" w:cs="宋体"/>
          <w:bCs/>
          <w:sz w:val="24"/>
        </w:rPr>
        <w:t>//ggzy.jgswj.gxzf.gov.cn/hzggzy/</w:t>
      </w:r>
      <w:r>
        <w:rPr>
          <w:rFonts w:hint="eastAsia" w:ascii="宋体" w:hAnsi="宋体" w:cs="宋体"/>
          <w:bCs/>
          <w:sz w:val="24"/>
        </w:rPr>
        <w:t>）。</w:t>
      </w:r>
    </w:p>
    <w:p w14:paraId="1A857426">
      <w:pPr>
        <w:spacing w:line="360" w:lineRule="auto"/>
        <w:ind w:firstLine="480" w:firstLineChars="200"/>
        <w:rPr>
          <w:rFonts w:ascii="宋体" w:cs="宋体"/>
          <w:bCs/>
          <w:sz w:val="24"/>
        </w:rPr>
      </w:pPr>
      <w:r>
        <w:rPr>
          <w:rFonts w:ascii="宋体" w:hAnsi="宋体" w:cs="宋体"/>
          <w:bCs/>
          <w:sz w:val="24"/>
        </w:rPr>
        <w:t>3.</w:t>
      </w:r>
      <w:r>
        <w:rPr>
          <w:rFonts w:hint="eastAsia" w:ascii="宋体" w:hAnsi="宋体" w:cs="宋体"/>
          <w:bCs/>
          <w:sz w:val="24"/>
        </w:rPr>
        <w:t>本项目需要落实的政府采购政策</w:t>
      </w:r>
    </w:p>
    <w:p w14:paraId="42E46971">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）政府采购促进中小企业发展。</w:t>
      </w:r>
    </w:p>
    <w:p w14:paraId="70BE07C1">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）政府采购支持采用本国产品的政策。</w:t>
      </w:r>
    </w:p>
    <w:p w14:paraId="2E46905B">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）政府采购促进残疾人就业政策。</w:t>
      </w:r>
    </w:p>
    <w:p w14:paraId="7888D55B">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）政府采购支持监狱企业发展。</w:t>
      </w:r>
      <w:bookmarkEnd w:id="25"/>
    </w:p>
    <w:p w14:paraId="62851FA6">
      <w:pPr>
        <w:spacing w:line="360" w:lineRule="auto"/>
        <w:ind w:firstLine="480" w:firstLineChars="200"/>
        <w:rPr>
          <w:rFonts w:ascii="宋体" w:cs="宋体"/>
          <w:bCs/>
          <w:sz w:val="24"/>
        </w:rPr>
      </w:pPr>
      <w:r>
        <w:rPr>
          <w:rFonts w:ascii="宋体" w:hAnsi="宋体" w:cs="宋体"/>
          <w:bCs/>
          <w:sz w:val="24"/>
        </w:rPr>
        <w:t>4.</w:t>
      </w:r>
      <w:r>
        <w:rPr>
          <w:rFonts w:hint="eastAsia" w:ascii="宋体" w:hAnsi="宋体" w:cs="宋体"/>
          <w:bCs/>
          <w:sz w:val="24"/>
        </w:rPr>
        <w:t>在线投标响应（电子投标）说明：</w:t>
      </w:r>
    </w:p>
    <w:p w14:paraId="28E38CFD">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本项目通过广西政府采购云平台实行在线投标响应（电子投标），供应商需要先安装“广西政府采购云平台新版客户端”，并按照本招标文件和广西政府采购云平台的要求，通过“广西政府采购云平台新版客户端”编制并加密投标文件。供应商未按规定编制并加密的投标文件，广西政府采购云平台将予以拒收。各供应商通过“广西政府采购云平台”参与政府采购项目投标需下载使用新版客户端，新版客户端下载路径：广西政府采购网（访问地址</w:t>
      </w:r>
      <w:r>
        <w:rPr>
          <w:rFonts w:ascii="宋体" w:hAnsi="宋体" w:cs="宋体"/>
          <w:bCs/>
          <w:sz w:val="24"/>
        </w:rPr>
        <w:t>http://zfcg.gxzf.gov.cn/</w:t>
      </w:r>
      <w:r>
        <w:rPr>
          <w:rFonts w:hint="eastAsia" w:ascii="宋体" w:hAnsi="宋体" w:cs="宋体"/>
          <w:bCs/>
          <w:sz w:val="24"/>
        </w:rPr>
        <w:t>）</w:t>
      </w:r>
      <w:r>
        <w:rPr>
          <w:rFonts w:ascii="宋体" w:hAnsi="宋体" w:cs="宋体"/>
          <w:bCs/>
          <w:sz w:val="24"/>
        </w:rPr>
        <w:t>—</w:t>
      </w:r>
      <w:r>
        <w:rPr>
          <w:rFonts w:hint="eastAsia" w:ascii="宋体" w:hAnsi="宋体" w:cs="宋体"/>
          <w:bCs/>
          <w:sz w:val="24"/>
        </w:rPr>
        <w:t>办事服务</w:t>
      </w:r>
      <w:r>
        <w:rPr>
          <w:rFonts w:ascii="宋体" w:hAnsi="宋体" w:cs="宋体"/>
          <w:bCs/>
          <w:sz w:val="24"/>
        </w:rPr>
        <w:t>—</w:t>
      </w:r>
      <w:r>
        <w:rPr>
          <w:rFonts w:hint="eastAsia" w:ascii="宋体" w:hAnsi="宋体" w:cs="宋体"/>
          <w:bCs/>
          <w:sz w:val="24"/>
        </w:rPr>
        <w:t>下载专区。通过广西政府采购云平台参与在线投标时若遇平台技术问题或对项目采购电子交易系统操作有疑问，可登录“广西政府采购云平台”（</w:t>
      </w:r>
      <w:r>
        <w:rPr>
          <w:rFonts w:ascii="宋体" w:hAnsi="宋体" w:cs="宋体"/>
          <w:bCs/>
          <w:sz w:val="24"/>
        </w:rPr>
        <w:t>https://login.gcy.zfcg.gxzf.gov.cn/</w:t>
      </w:r>
      <w:r>
        <w:rPr>
          <w:rFonts w:hint="eastAsia" w:ascii="宋体" w:hAnsi="宋体" w:cs="宋体"/>
          <w:bCs/>
          <w:sz w:val="24"/>
        </w:rPr>
        <w:t>），点击右侧咨询小采，获取采小蜜智能服务管家帮助，或拨打广西政府采购云平台服务热线</w:t>
      </w:r>
      <w:r>
        <w:rPr>
          <w:rFonts w:ascii="宋体" w:hAnsi="宋体" w:cs="宋体"/>
          <w:bCs/>
          <w:sz w:val="24"/>
        </w:rPr>
        <w:t>95763</w:t>
      </w:r>
      <w:r>
        <w:rPr>
          <w:rFonts w:hint="eastAsia" w:ascii="宋体" w:hAnsi="宋体" w:cs="宋体"/>
          <w:bCs/>
          <w:sz w:val="24"/>
        </w:rPr>
        <w:t>获取热线服务帮助。</w:t>
      </w:r>
    </w:p>
    <w:p w14:paraId="160279A9">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为确保网上操作合法、有效和安全，供应商应当在投标文件递交截止时间前完成在“广西政府采购云平台”的身份认证，确保在电子投标过程中能够对相关数据电文进行加密和使用电子签章。使用“广西政府采购云平台新版客户端”需要提前申领</w:t>
      </w:r>
      <w:r>
        <w:rPr>
          <w:rFonts w:ascii="宋体" w:hAnsi="宋体" w:cs="宋体"/>
          <w:bCs/>
          <w:sz w:val="24"/>
        </w:rPr>
        <w:t xml:space="preserve"> CA </w:t>
      </w:r>
      <w:r>
        <w:rPr>
          <w:rFonts w:hint="eastAsia" w:ascii="宋体" w:hAnsi="宋体" w:cs="宋体"/>
          <w:bCs/>
          <w:sz w:val="24"/>
        </w:rPr>
        <w:t>数字证书，申领流程请登录“广西政府采购云平台”</w:t>
      </w:r>
      <w:r>
        <w:rPr>
          <w:rFonts w:ascii="宋体" w:hAnsi="宋体" w:cs="宋体"/>
          <w:bCs/>
          <w:sz w:val="24"/>
        </w:rPr>
        <w:t>—CA</w:t>
      </w:r>
      <w:r>
        <w:rPr>
          <w:rFonts w:hint="eastAsia" w:ascii="宋体" w:hAnsi="宋体" w:cs="宋体"/>
          <w:bCs/>
          <w:sz w:val="24"/>
        </w:rPr>
        <w:t>管理</w:t>
      </w:r>
      <w:r>
        <w:rPr>
          <w:rFonts w:ascii="宋体" w:hAnsi="宋体" w:cs="宋体"/>
          <w:bCs/>
          <w:sz w:val="24"/>
        </w:rPr>
        <w:t>—</w:t>
      </w:r>
      <w:r>
        <w:rPr>
          <w:rFonts w:hint="eastAsia" w:ascii="宋体" w:hAnsi="宋体" w:cs="宋体"/>
          <w:bCs/>
          <w:sz w:val="24"/>
        </w:rPr>
        <w:t>申领</w:t>
      </w:r>
      <w:r>
        <w:rPr>
          <w:rFonts w:ascii="宋体" w:hAnsi="宋体" w:cs="宋体"/>
          <w:bCs/>
          <w:sz w:val="24"/>
        </w:rPr>
        <w:t>CA</w:t>
      </w:r>
      <w:r>
        <w:rPr>
          <w:rFonts w:hint="eastAsia" w:ascii="宋体" w:hAnsi="宋体" w:cs="宋体"/>
          <w:bCs/>
          <w:sz w:val="24"/>
        </w:rPr>
        <w:t>查看申领流程及办理（完成</w:t>
      </w:r>
      <w:r>
        <w:rPr>
          <w:rFonts w:ascii="宋体" w:hAnsi="宋体" w:cs="宋体"/>
          <w:bCs/>
          <w:sz w:val="24"/>
        </w:rPr>
        <w:t xml:space="preserve"> CA </w:t>
      </w:r>
      <w:r>
        <w:rPr>
          <w:rFonts w:hint="eastAsia" w:ascii="宋体" w:hAnsi="宋体" w:cs="宋体"/>
          <w:bCs/>
          <w:sz w:val="24"/>
        </w:rPr>
        <w:t>数字证书办理预计一周左右，建议供应商获取招标文件后立即办理）；</w:t>
      </w:r>
    </w:p>
    <w:p w14:paraId="0BC64D44">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供应商应当在投标文件递交截止时间前，将生成的“电子加密投标文件”上传递交至广西政府采购云平台。投标文件递交截止时间前可以补充、修改或者撤回电子投标文件。补充或者修改电子投标文件的，应当先行撤回原文件，补充、修改后重新传输递交，投标文件递交截止时间前未完成传输的，视为撤回投标文件。</w:t>
      </w:r>
    </w:p>
    <w:p w14:paraId="05C252F1">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）投标文件网上递交截止后，广西政府采购云平台（电子标系统）自动提取所有投标文件，各供应商须在开启程序开始后</w:t>
      </w:r>
      <w:r>
        <w:rPr>
          <w:rFonts w:ascii="宋体" w:hAnsi="宋体" w:cs="宋体"/>
          <w:bCs/>
          <w:sz w:val="24"/>
        </w:rPr>
        <w:t>30</w:t>
      </w:r>
      <w:r>
        <w:rPr>
          <w:rFonts w:hint="eastAsia" w:ascii="宋体" w:hAnsi="宋体" w:cs="宋体"/>
          <w:bCs/>
          <w:sz w:val="24"/>
        </w:rPr>
        <w:t>分钟内对上传至广西政府采购云平台的投标文件进行解密，所有供应商在规定的解密时限内解密完成或解密时限结束后，供应商超过解密时限的，系统默认自动放弃。</w:t>
      </w:r>
    </w:p>
    <w:p w14:paraId="328BA87E">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5</w:t>
      </w:r>
      <w:r>
        <w:rPr>
          <w:rFonts w:hint="eastAsia" w:ascii="宋体" w:hAnsi="宋体" w:cs="宋体"/>
          <w:bCs/>
          <w:sz w:val="24"/>
        </w:rPr>
        <w:t>）通过“广西政府采购云平台”上传递交的“电子加密投标文件”无法解密成功的，经项目归属监督部门备案后，供应商通过邮件或其他方式提交电子备份投标文件（系统生成投标文件时，生成两份，一份是电子加密投标文件，一份是电子备份投标文件；提供的电子备份投标文件要跟上传的电子加密投标文件是同一份，否则系统也不支持进行异常解密）。能够异常解密的前提，是有投标供应商已上传了电子加密投标文件且无法按时解密投标文件。</w:t>
      </w:r>
    </w:p>
    <w:p w14:paraId="1E117273">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6</w:t>
      </w:r>
      <w:r>
        <w:rPr>
          <w:rFonts w:hint="eastAsia" w:ascii="宋体" w:hAnsi="宋体" w:cs="宋体"/>
          <w:bCs/>
          <w:sz w:val="24"/>
        </w:rPr>
        <w:t>）本项目不接受未登录广西政府采购云平台（</w:t>
      </w:r>
      <w:r>
        <w:rPr>
          <w:rFonts w:ascii="宋体" w:hAnsi="宋体" w:cs="宋体"/>
          <w:bCs/>
          <w:sz w:val="24"/>
        </w:rPr>
        <w:t>https://www.gcy.zfcg.gxzf.gov.cn/</w:t>
      </w:r>
      <w:r>
        <w:rPr>
          <w:rFonts w:hint="eastAsia" w:ascii="宋体" w:hAnsi="宋体" w:cs="宋体"/>
          <w:bCs/>
          <w:sz w:val="24"/>
        </w:rPr>
        <w:t>）获取本项目招标文件的供应商投标。</w:t>
      </w:r>
    </w:p>
    <w:p w14:paraId="0F974000">
      <w:pPr>
        <w:spacing w:line="360" w:lineRule="auto"/>
        <w:ind w:firstLine="480" w:firstLineChars="200"/>
        <w:rPr>
          <w:rFonts w:ascii="宋体" w:cs="宋体"/>
          <w:bCs/>
          <w:sz w:val="24"/>
        </w:rPr>
      </w:pPr>
      <w:r>
        <w:rPr>
          <w:rFonts w:ascii="宋体" w:hAnsi="宋体" w:cs="宋体"/>
          <w:bCs/>
          <w:sz w:val="24"/>
        </w:rPr>
        <w:t>5.</w:t>
      </w:r>
      <w:r>
        <w:rPr>
          <w:rFonts w:hint="eastAsia" w:ascii="宋体" w:hAnsi="宋体" w:cs="宋体"/>
          <w:bCs/>
          <w:sz w:val="24"/>
        </w:rPr>
        <w:t>关于申请人资格要求的其它说明</w:t>
      </w:r>
    </w:p>
    <w:p w14:paraId="0694A17A">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3C405367">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）参加政府采购活动前三年内，在经营活动中没有重大违法记录和不良信用记录；（对在“信用中国”网站</w:t>
      </w:r>
      <w:r>
        <w:rPr>
          <w:rFonts w:ascii="宋体" w:hAnsi="宋体" w:cs="宋体"/>
          <w:bCs/>
          <w:sz w:val="24"/>
        </w:rPr>
        <w:t xml:space="preserve">(www.creditchina.gov.cn) </w:t>
      </w:r>
      <w:r>
        <w:rPr>
          <w:rFonts w:hint="eastAsia" w:ascii="宋体" w:hAnsi="宋体" w:cs="宋体"/>
          <w:bCs/>
          <w:sz w:val="24"/>
        </w:rPr>
        <w:t>、中国政府采购网</w:t>
      </w:r>
      <w:r>
        <w:rPr>
          <w:rFonts w:ascii="宋体" w:hAnsi="宋体" w:cs="宋体"/>
          <w:bCs/>
          <w:sz w:val="24"/>
        </w:rPr>
        <w:t>(www.ccgp.gov.cn)</w:t>
      </w:r>
      <w:r>
        <w:rPr>
          <w:rFonts w:hint="eastAsia" w:ascii="宋体" w:hAnsi="宋体" w:cs="宋体"/>
          <w:bCs/>
          <w:sz w:val="24"/>
        </w:rPr>
        <w:t>被列入失信被执行人、重大税收违法失信主体、政府采购严重违法失信行为记录名单及其他不符合《中华人民共和国政府采购法》第二十二条规定条件的供应商，将被拒绝其参与本次政府采购活动。</w:t>
      </w:r>
    </w:p>
    <w:p w14:paraId="5C3605F3">
      <w:pPr>
        <w:spacing w:line="360" w:lineRule="auto"/>
        <w:ind w:firstLine="480" w:firstLineChars="200"/>
        <w:rPr>
          <w:rFonts w:ascii="宋体" w:cs="宋体"/>
          <w:color w:val="auto"/>
          <w:kern w:val="0"/>
          <w:sz w:val="24"/>
        </w:rPr>
      </w:pPr>
      <w:r>
        <w:rPr>
          <w:rFonts w:ascii="宋体" w:hAnsi="宋体" w:cs="宋体"/>
          <w:bCs/>
          <w:sz w:val="24"/>
        </w:rPr>
        <w:t>6.</w:t>
      </w:r>
      <w:r>
        <w:rPr>
          <w:rFonts w:hint="eastAsia" w:ascii="宋体" w:hAnsi="宋体" w:cs="宋体"/>
          <w:bCs/>
          <w:sz w:val="24"/>
        </w:rPr>
        <w:t>评标说明注意事项：本项目采用远程异地评标，评标主会场地址：</w:t>
      </w:r>
      <w:r>
        <w:rPr>
          <w:rFonts w:hint="eastAsia" w:ascii="宋体" w:hAnsi="宋体" w:cs="宋体"/>
          <w:bCs/>
          <w:sz w:val="24"/>
          <w:lang w:eastAsia="zh-CN"/>
        </w:rPr>
        <w:t>贺州市公共资源交易中心【贺州市太白西路161号（交易大厅：贺州市政务服务中心东侧附属楼）】</w:t>
      </w:r>
      <w:r>
        <w:rPr>
          <w:rFonts w:hint="eastAsia" w:ascii="宋体" w:hAnsi="宋体" w:cs="宋体"/>
          <w:bCs/>
          <w:sz w:val="24"/>
        </w:rPr>
        <w:t>详见现场电子评标室安排</w:t>
      </w:r>
      <w:r>
        <w:rPr>
          <w:rFonts w:hint="eastAsia" w:ascii="宋体" w:hAnsi="宋体" w:cs="宋体"/>
          <w:bCs/>
          <w:color w:val="auto"/>
          <w:sz w:val="24"/>
        </w:rPr>
        <w:t>，评标副会场地址：柳州市公共资源交易中心（柳州市龙湖路13号柳州市民服务中心北楼5楼）。</w:t>
      </w:r>
    </w:p>
    <w:p w14:paraId="3FE2D117">
      <w:pPr>
        <w:spacing w:line="360" w:lineRule="auto"/>
        <w:ind w:firstLine="480" w:firstLineChars="200"/>
        <w:rPr>
          <w:rFonts w:ascii="宋体" w:cs="宋体"/>
          <w:bCs/>
          <w:sz w:val="24"/>
        </w:rPr>
      </w:pPr>
      <w:r>
        <w:rPr>
          <w:rFonts w:ascii="宋体" w:hAnsi="宋体" w:cs="宋体"/>
          <w:bCs/>
          <w:sz w:val="24"/>
        </w:rPr>
        <w:t>7.</w:t>
      </w:r>
      <w:r>
        <w:rPr>
          <w:rFonts w:hint="eastAsia" w:ascii="宋体" w:hAnsi="宋体" w:cs="宋体"/>
          <w:bCs/>
          <w:sz w:val="24"/>
        </w:rPr>
        <w:t>监督部门名称：</w:t>
      </w:r>
      <w:r>
        <w:rPr>
          <w:rFonts w:hint="eastAsia" w:ascii="宋体" w:hAnsi="宋体" w:cs="宋体"/>
          <w:bCs/>
          <w:sz w:val="24"/>
          <w:lang w:eastAsia="zh-CN"/>
        </w:rPr>
        <w:t>贺州市政府采购管理办公室</w:t>
      </w:r>
      <w:r>
        <w:rPr>
          <w:rFonts w:ascii="宋体" w:hAnsi="宋体" w:cs="宋体"/>
          <w:bCs/>
          <w:sz w:val="24"/>
        </w:rPr>
        <w:t xml:space="preserve">   </w:t>
      </w:r>
      <w:r>
        <w:rPr>
          <w:rFonts w:hint="eastAsia" w:ascii="宋体" w:hAnsi="宋体" w:cs="宋体"/>
          <w:bCs/>
          <w:sz w:val="24"/>
        </w:rPr>
        <w:t>电话：</w:t>
      </w:r>
      <w:r>
        <w:rPr>
          <w:rFonts w:ascii="宋体" w:hAnsi="宋体" w:cs="宋体"/>
          <w:bCs/>
          <w:sz w:val="24"/>
        </w:rPr>
        <w:t>0774-5135553</w:t>
      </w:r>
    </w:p>
    <w:p w14:paraId="7250FBFD">
      <w:pPr>
        <w:pStyle w:val="17"/>
      </w:pPr>
    </w:p>
    <w:p w14:paraId="61988859">
      <w:pPr>
        <w:spacing w:line="288" w:lineRule="auto"/>
        <w:rPr>
          <w:rFonts w:ascii="宋体" w:cs="宋体"/>
          <w:b/>
          <w:bCs/>
          <w:sz w:val="24"/>
        </w:rPr>
      </w:pPr>
      <w:bookmarkStart w:id="26" w:name="_Toc35393627"/>
      <w:bookmarkStart w:id="27" w:name="_Toc28359008"/>
      <w:bookmarkStart w:id="28" w:name="_Toc35393796"/>
      <w:bookmarkStart w:id="29" w:name="_Toc28359085"/>
      <w:r>
        <w:rPr>
          <w:rFonts w:hint="eastAsia" w:ascii="宋体" w:hAnsi="宋体" w:cs="宋体"/>
          <w:b/>
          <w:bCs/>
          <w:sz w:val="24"/>
        </w:rPr>
        <w:t>八、对本次招标提出询问，请按以下方式联系。</w:t>
      </w:r>
      <w:bookmarkEnd w:id="26"/>
      <w:bookmarkEnd w:id="27"/>
      <w:bookmarkEnd w:id="28"/>
      <w:bookmarkEnd w:id="29"/>
    </w:p>
    <w:p w14:paraId="67E591BF">
      <w:pPr>
        <w:pStyle w:val="8"/>
        <w:numPr>
          <w:ilvl w:val="0"/>
          <w:numId w:val="2"/>
        </w:numPr>
        <w:spacing w:line="288" w:lineRule="auto"/>
        <w:ind w:left="225" w:hanging="225"/>
        <w:rPr>
          <w:rFonts w:ascii="宋体" w:cs="宋体"/>
        </w:rPr>
      </w:pPr>
      <w:r>
        <w:rPr>
          <w:rFonts w:hint="eastAsia" w:ascii="宋体" w:hAnsi="宋体" w:cs="宋体"/>
        </w:rPr>
        <w:t>采购人信息</w:t>
      </w:r>
    </w:p>
    <w:p w14:paraId="2A22D17D">
      <w:pPr>
        <w:pStyle w:val="8"/>
        <w:spacing w:line="288" w:lineRule="auto"/>
        <w:ind w:firstLine="480" w:firstLineChars="200"/>
        <w:rPr>
          <w:rFonts w:ascii="宋体" w:cs="宋体"/>
        </w:rPr>
      </w:pPr>
      <w:r>
        <w:rPr>
          <w:rFonts w:hint="eastAsia" w:ascii="宋体" w:hAnsi="宋体" w:cs="宋体"/>
        </w:rPr>
        <w:t>名</w:t>
      </w:r>
      <w:r>
        <w:rPr>
          <w:rFonts w:ascii="宋体" w:hAnsi="宋体" w:cs="宋体"/>
        </w:rPr>
        <w:t xml:space="preserve">  </w:t>
      </w:r>
      <w:r>
        <w:rPr>
          <w:rFonts w:hint="eastAsia" w:ascii="宋体" w:hAnsi="宋体" w:cs="宋体"/>
        </w:rPr>
        <w:t>称：贺州市职业教育发展中心</w:t>
      </w:r>
    </w:p>
    <w:p w14:paraId="2E43539A">
      <w:pPr>
        <w:pStyle w:val="8"/>
        <w:spacing w:line="288" w:lineRule="auto"/>
        <w:ind w:firstLine="480" w:firstLineChars="200"/>
        <w:rPr>
          <w:rFonts w:ascii="宋体" w:cs="宋体"/>
        </w:rPr>
      </w:pPr>
      <w:r>
        <w:rPr>
          <w:rFonts w:hint="eastAsia" w:ascii="宋体" w:hAnsi="宋体" w:cs="宋体"/>
        </w:rPr>
        <w:t>地</w:t>
      </w:r>
      <w:r>
        <w:rPr>
          <w:rFonts w:ascii="宋体" w:hAnsi="宋体" w:cs="宋体"/>
        </w:rPr>
        <w:t xml:space="preserve">  </w:t>
      </w:r>
      <w:r>
        <w:rPr>
          <w:rFonts w:hint="eastAsia" w:ascii="宋体" w:hAnsi="宋体" w:cs="宋体"/>
        </w:rPr>
        <w:t>址：广西贺州市城西路</w:t>
      </w:r>
      <w:r>
        <w:rPr>
          <w:rFonts w:ascii="宋体" w:hAnsi="宋体" w:cs="宋体"/>
        </w:rPr>
        <w:t>58</w:t>
      </w:r>
      <w:r>
        <w:rPr>
          <w:rFonts w:hint="eastAsia" w:ascii="宋体" w:hAnsi="宋体" w:cs="宋体"/>
        </w:rPr>
        <w:t>号</w:t>
      </w:r>
    </w:p>
    <w:p w14:paraId="7E02BBCB">
      <w:pPr>
        <w:pStyle w:val="8"/>
        <w:spacing w:line="288" w:lineRule="auto"/>
        <w:ind w:firstLine="480" w:firstLineChars="200"/>
        <w:rPr>
          <w:rFonts w:ascii="宋体" w:cs="宋体"/>
        </w:rPr>
      </w:pPr>
      <w:r>
        <w:rPr>
          <w:rFonts w:hint="eastAsia" w:ascii="宋体" w:hAnsi="宋体" w:cs="宋体"/>
        </w:rPr>
        <w:t>联系人：刘筠</w:t>
      </w:r>
      <w:r>
        <w:rPr>
          <w:rFonts w:ascii="宋体" w:hAnsi="宋体" w:cs="宋体"/>
        </w:rPr>
        <w:t xml:space="preserve">                                    </w:t>
      </w:r>
    </w:p>
    <w:p w14:paraId="67CAE085">
      <w:pPr>
        <w:pStyle w:val="8"/>
        <w:spacing w:line="288" w:lineRule="auto"/>
        <w:ind w:firstLine="480" w:firstLineChars="200"/>
        <w:rPr>
          <w:rFonts w:ascii="宋体" w:cs="宋体"/>
        </w:rPr>
      </w:pPr>
      <w:r>
        <w:rPr>
          <w:rFonts w:hint="eastAsia" w:ascii="宋体" w:hAnsi="宋体" w:cs="宋体"/>
        </w:rPr>
        <w:t>电</w:t>
      </w:r>
      <w:r>
        <w:rPr>
          <w:rFonts w:ascii="宋体" w:hAnsi="宋体" w:cs="宋体"/>
        </w:rPr>
        <w:t xml:space="preserve">   </w:t>
      </w:r>
      <w:r>
        <w:rPr>
          <w:rFonts w:hint="eastAsia" w:ascii="宋体" w:hAnsi="宋体" w:cs="宋体"/>
        </w:rPr>
        <w:t>话：</w:t>
      </w:r>
      <w:r>
        <w:rPr>
          <w:rFonts w:ascii="宋体" w:hAnsi="宋体" w:cs="宋体"/>
        </w:rPr>
        <w:t>0774-5203005</w:t>
      </w:r>
    </w:p>
    <w:p w14:paraId="10288EB9">
      <w:pPr>
        <w:pStyle w:val="8"/>
        <w:spacing w:line="288" w:lineRule="auto"/>
        <w:ind w:firstLine="480" w:firstLineChars="200"/>
        <w:rPr>
          <w:rFonts w:ascii="宋体" w:cs="宋体"/>
        </w:rPr>
      </w:pPr>
      <w:r>
        <w:rPr>
          <w:rFonts w:ascii="宋体" w:hAnsi="宋体" w:cs="宋体"/>
        </w:rPr>
        <w:t>2.</w:t>
      </w:r>
      <w:r>
        <w:rPr>
          <w:rFonts w:hint="eastAsia" w:ascii="宋体" w:hAnsi="宋体" w:cs="宋体"/>
        </w:rPr>
        <w:t>采购代理机构信息</w:t>
      </w:r>
    </w:p>
    <w:p w14:paraId="213CE4CB">
      <w:pPr>
        <w:pStyle w:val="8"/>
        <w:spacing w:line="288" w:lineRule="auto"/>
        <w:ind w:firstLine="480" w:firstLineChars="200"/>
        <w:rPr>
          <w:rFonts w:ascii="宋体" w:cs="宋体"/>
        </w:rPr>
      </w:pPr>
      <w:r>
        <w:rPr>
          <w:rFonts w:hint="eastAsia" w:ascii="宋体" w:hAnsi="宋体" w:cs="宋体"/>
        </w:rPr>
        <w:t>名称：广西华旭项目管理有限公司</w:t>
      </w:r>
    </w:p>
    <w:p w14:paraId="7AFF7702">
      <w:pPr>
        <w:pStyle w:val="8"/>
        <w:spacing w:line="288" w:lineRule="auto"/>
        <w:ind w:firstLine="480" w:firstLineChars="200"/>
        <w:rPr>
          <w:rFonts w:ascii="宋体" w:cs="宋体"/>
        </w:rPr>
      </w:pPr>
      <w:r>
        <w:rPr>
          <w:rFonts w:hint="eastAsia" w:ascii="宋体" w:hAnsi="宋体" w:cs="宋体"/>
        </w:rPr>
        <w:t>地</w:t>
      </w:r>
      <w:r>
        <w:rPr>
          <w:rFonts w:ascii="宋体" w:hAnsi="宋体" w:cs="宋体"/>
        </w:rPr>
        <w:t xml:space="preserve"> </w:t>
      </w:r>
      <w:r>
        <w:rPr>
          <w:rFonts w:hint="eastAsia" w:ascii="宋体" w:hAnsi="宋体" w:cs="宋体"/>
        </w:rPr>
        <w:t>址：广西壮族自治区贺州市八步区江北中路</w:t>
      </w:r>
      <w:r>
        <w:rPr>
          <w:rFonts w:ascii="宋体" w:hAnsi="宋体" w:cs="宋体"/>
        </w:rPr>
        <w:t>208</w:t>
      </w:r>
      <w:r>
        <w:rPr>
          <w:rFonts w:hint="eastAsia" w:ascii="宋体" w:hAnsi="宋体" w:cs="宋体"/>
        </w:rPr>
        <w:t>号第</w:t>
      </w:r>
      <w:r>
        <w:rPr>
          <w:rFonts w:ascii="宋体" w:hAnsi="宋体" w:cs="宋体"/>
        </w:rPr>
        <w:t>3</w:t>
      </w:r>
      <w:r>
        <w:rPr>
          <w:rFonts w:hint="eastAsia" w:ascii="宋体" w:hAnsi="宋体" w:cs="宋体"/>
        </w:rPr>
        <w:t>幢首层、二层</w:t>
      </w:r>
      <w:r>
        <w:rPr>
          <w:rFonts w:ascii="宋体" w:hAnsi="宋体" w:cs="宋体"/>
        </w:rPr>
        <w:t>P-15</w:t>
      </w:r>
      <w:r>
        <w:rPr>
          <w:rFonts w:hint="eastAsia" w:ascii="宋体" w:hAnsi="宋体" w:cs="宋体"/>
        </w:rPr>
        <w:t>号商铺</w:t>
      </w:r>
    </w:p>
    <w:p w14:paraId="1C3F2965">
      <w:pPr>
        <w:pStyle w:val="8"/>
        <w:spacing w:line="288" w:lineRule="auto"/>
        <w:ind w:firstLine="480" w:firstLineChars="200"/>
        <w:rPr>
          <w:rFonts w:ascii="宋体" w:cs="宋体"/>
        </w:rPr>
      </w:pPr>
      <w:r>
        <w:rPr>
          <w:rFonts w:hint="eastAsia" w:ascii="宋体" w:hAnsi="宋体" w:cs="宋体"/>
        </w:rPr>
        <w:t>联系人：叶婉</w:t>
      </w:r>
    </w:p>
    <w:p w14:paraId="258B2DE2">
      <w:pPr>
        <w:pStyle w:val="8"/>
        <w:spacing w:line="288" w:lineRule="auto"/>
        <w:ind w:firstLine="480" w:firstLineChars="200"/>
        <w:rPr>
          <w:rFonts w:ascii="宋体" w:cs="宋体"/>
        </w:rPr>
      </w:pPr>
      <w:r>
        <w:rPr>
          <w:rFonts w:hint="eastAsia" w:ascii="宋体" w:hAnsi="宋体" w:cs="宋体"/>
        </w:rPr>
        <w:t>联系电话：</w:t>
      </w:r>
      <w:r>
        <w:rPr>
          <w:rFonts w:ascii="宋体" w:hAnsi="宋体" w:cs="宋体"/>
        </w:rPr>
        <w:t xml:space="preserve">0774-502068 </w:t>
      </w:r>
    </w:p>
    <w:p w14:paraId="19108FEF">
      <w:pPr>
        <w:pStyle w:val="21"/>
        <w:rPr>
          <w:rFonts w:ascii="宋体" w:cs="宋体"/>
          <w:sz w:val="24"/>
        </w:rPr>
      </w:pPr>
    </w:p>
    <w:p w14:paraId="0AB9A97F"/>
    <w:p w14:paraId="6C46C912">
      <w:pPr>
        <w:pStyle w:val="8"/>
        <w:spacing w:line="288" w:lineRule="auto"/>
        <w:jc w:val="center"/>
        <w:rPr>
          <w:rFonts w:ascii="宋体" w:cs="宋体"/>
        </w:rPr>
      </w:pPr>
      <w:r>
        <w:rPr>
          <w:rFonts w:ascii="宋体" w:hAnsi="宋体" w:cs="宋体"/>
        </w:rPr>
        <w:t xml:space="preserve">                                     </w:t>
      </w:r>
      <w:r>
        <w:rPr>
          <w:rFonts w:hint="eastAsia" w:ascii="宋体" w:hAnsi="宋体" w:cs="宋体"/>
        </w:rPr>
        <w:t>采购人名称：贺州市职业教育发展中心</w:t>
      </w:r>
    </w:p>
    <w:p w14:paraId="7A7E4135">
      <w:pPr>
        <w:pStyle w:val="46"/>
        <w:ind w:firstLine="31680"/>
        <w:rPr>
          <w:rFonts w:hAnsi="宋体" w:cs="宋体"/>
          <w:szCs w:val="24"/>
        </w:rPr>
      </w:pPr>
    </w:p>
    <w:p w14:paraId="66028649"/>
    <w:p w14:paraId="770A2CEA">
      <w:pPr>
        <w:spacing w:line="300" w:lineRule="auto"/>
        <w:rPr>
          <w:rFonts w:ascii="宋体" w:cs="宋体"/>
          <w:sz w:val="24"/>
        </w:rPr>
      </w:pPr>
    </w:p>
    <w:p w14:paraId="094F8FF8">
      <w:pPr>
        <w:spacing w:line="300" w:lineRule="auto"/>
        <w:ind w:firstLine="480" w:firstLineChars="200"/>
        <w:jc w:val="right"/>
        <w:rPr>
          <w:rFonts w:ascii="宋体" w:cs="宋体"/>
          <w:sz w:val="24"/>
        </w:rPr>
      </w:pPr>
      <w:r>
        <w:rPr>
          <w:rFonts w:hint="eastAsia" w:ascii="宋体" w:hAnsi="宋体" w:cs="宋体"/>
          <w:sz w:val="24"/>
        </w:rPr>
        <w:t>采购代理机构名称：广西华旭项目管理有限公司</w:t>
      </w:r>
      <w:r>
        <w:rPr>
          <w:rFonts w:ascii="宋体" w:hAnsi="宋体" w:cs="宋体"/>
          <w:sz w:val="24"/>
        </w:rPr>
        <w:t xml:space="preserve">  </w:t>
      </w:r>
    </w:p>
    <w:p w14:paraId="47561123">
      <w:pPr>
        <w:spacing w:line="300" w:lineRule="auto"/>
        <w:ind w:firstLine="480" w:firstLineChars="200"/>
        <w:jc w:val="right"/>
        <w:rPr>
          <w:rFonts w:ascii="宋体" w:cs="宋体"/>
          <w:color w:val="auto"/>
          <w:sz w:val="24"/>
        </w:rPr>
      </w:pPr>
      <w:r>
        <w:rPr>
          <w:rFonts w:ascii="宋体" w:hAnsi="宋体" w:cs="宋体"/>
          <w:color w:val="auto"/>
          <w:sz w:val="24"/>
        </w:rPr>
        <w:t>2024</w:t>
      </w:r>
      <w:r>
        <w:rPr>
          <w:rFonts w:hint="eastAsia" w:ascii="宋体" w:hAnsi="宋体" w:cs="宋体"/>
          <w:color w:val="auto"/>
          <w:sz w:val="24"/>
        </w:rPr>
        <w:t>年</w:t>
      </w:r>
      <w:r>
        <w:rPr>
          <w:rFonts w:hint="eastAsia" w:ascii="宋体" w:hAnsi="宋体" w:cs="宋体"/>
          <w:color w:val="auto"/>
          <w:sz w:val="24"/>
          <w:lang w:val="en-US" w:eastAsia="zh-CN"/>
        </w:rPr>
        <w:t>12</w:t>
      </w:r>
      <w:r>
        <w:rPr>
          <w:rFonts w:hint="eastAsia" w:ascii="宋体" w:hAnsi="宋体" w:cs="宋体"/>
          <w:color w:val="auto"/>
          <w:sz w:val="24"/>
        </w:rPr>
        <w:t>月</w:t>
      </w:r>
      <w:r>
        <w:rPr>
          <w:rFonts w:hint="eastAsia" w:ascii="宋体" w:hAnsi="宋体" w:cs="宋体"/>
          <w:color w:val="auto"/>
          <w:sz w:val="24"/>
          <w:lang w:val="en-US" w:eastAsia="zh-CN"/>
        </w:rPr>
        <w:t xml:space="preserve">  </w:t>
      </w:r>
      <w:bookmarkStart w:id="139" w:name="_GoBack"/>
      <w:bookmarkEnd w:id="139"/>
      <w:r>
        <w:rPr>
          <w:rFonts w:hint="eastAsia" w:ascii="宋体" w:hAnsi="宋体" w:cs="宋体"/>
          <w:color w:val="auto"/>
          <w:sz w:val="24"/>
        </w:rPr>
        <w:t>日</w:t>
      </w:r>
    </w:p>
    <w:p w14:paraId="77DB41AF">
      <w:pPr>
        <w:pStyle w:val="17"/>
        <w:rPr>
          <w:rFonts w:ascii="宋体" w:cs="宋体"/>
          <w:color w:val="FF0000"/>
          <w:sz w:val="24"/>
          <w:szCs w:val="24"/>
        </w:rPr>
      </w:pPr>
    </w:p>
    <w:p w14:paraId="19A05625">
      <w:pPr>
        <w:rPr>
          <w:rFonts w:ascii="宋体" w:cs="宋体"/>
          <w:color w:val="FF0000"/>
          <w:sz w:val="24"/>
        </w:rPr>
      </w:pPr>
    </w:p>
    <w:p w14:paraId="6AB558AD">
      <w:pPr>
        <w:rPr>
          <w:rFonts w:ascii="宋体" w:cs="宋体"/>
          <w:color w:val="FF0000"/>
          <w:sz w:val="24"/>
        </w:rPr>
      </w:pPr>
    </w:p>
    <w:p w14:paraId="38E7C57D">
      <w:pPr>
        <w:rPr>
          <w:rFonts w:ascii="宋体" w:cs="宋体"/>
          <w:color w:val="FF0000"/>
          <w:sz w:val="24"/>
        </w:rPr>
      </w:pPr>
    </w:p>
    <w:p w14:paraId="4C81FED5">
      <w:pPr>
        <w:rPr>
          <w:rFonts w:ascii="宋体" w:cs="宋体"/>
          <w:color w:val="FF0000"/>
          <w:sz w:val="24"/>
        </w:rPr>
      </w:pPr>
    </w:p>
    <w:p w14:paraId="4C5DF747">
      <w:pPr>
        <w:rPr>
          <w:rFonts w:ascii="宋体" w:cs="宋体"/>
          <w:color w:val="FF0000"/>
          <w:sz w:val="24"/>
        </w:rPr>
      </w:pPr>
    </w:p>
    <w:p w14:paraId="20CC21B2">
      <w:pPr>
        <w:rPr>
          <w:rFonts w:ascii="宋体" w:cs="宋体"/>
          <w:color w:val="FF0000"/>
          <w:sz w:val="24"/>
        </w:rPr>
      </w:pPr>
    </w:p>
    <w:p w14:paraId="5D3C61A0">
      <w:pPr>
        <w:rPr>
          <w:rFonts w:ascii="宋体" w:cs="宋体"/>
          <w:color w:val="FF0000"/>
          <w:sz w:val="24"/>
        </w:rPr>
      </w:pPr>
    </w:p>
    <w:p w14:paraId="057EEDA7">
      <w:pPr>
        <w:rPr>
          <w:rFonts w:ascii="宋体" w:cs="宋体"/>
          <w:color w:val="FF0000"/>
          <w:sz w:val="24"/>
        </w:rPr>
      </w:pPr>
    </w:p>
    <w:p w14:paraId="2F067AA9">
      <w:pPr>
        <w:rPr>
          <w:rFonts w:ascii="宋体" w:cs="宋体"/>
          <w:color w:val="FF0000"/>
          <w:sz w:val="24"/>
        </w:rPr>
      </w:pPr>
    </w:p>
    <w:p w14:paraId="659EE804">
      <w:pPr>
        <w:rPr>
          <w:rFonts w:ascii="宋体" w:cs="宋体"/>
          <w:color w:val="FF0000"/>
          <w:sz w:val="24"/>
        </w:rPr>
      </w:pPr>
    </w:p>
    <w:p w14:paraId="31E39EF5">
      <w:pPr>
        <w:rPr>
          <w:rFonts w:ascii="宋体" w:cs="宋体"/>
          <w:color w:val="FF0000"/>
          <w:sz w:val="24"/>
        </w:rPr>
      </w:pPr>
    </w:p>
    <w:p w14:paraId="51B959A6">
      <w:pPr>
        <w:rPr>
          <w:rFonts w:ascii="宋体" w:cs="宋体"/>
          <w:color w:val="FF0000"/>
          <w:sz w:val="24"/>
        </w:rPr>
      </w:pPr>
    </w:p>
    <w:p w14:paraId="62687EF3">
      <w:pPr>
        <w:rPr>
          <w:rFonts w:ascii="宋体" w:cs="宋体"/>
          <w:color w:val="FF0000"/>
          <w:sz w:val="24"/>
        </w:rPr>
      </w:pPr>
    </w:p>
    <w:p w14:paraId="5642B9EB">
      <w:pPr>
        <w:rPr>
          <w:rFonts w:ascii="宋体" w:cs="宋体"/>
          <w:color w:val="FF0000"/>
          <w:sz w:val="24"/>
        </w:rPr>
      </w:pPr>
    </w:p>
    <w:p w14:paraId="74D69E62">
      <w:pPr>
        <w:rPr>
          <w:rFonts w:ascii="宋体" w:cs="宋体"/>
          <w:color w:val="FF0000"/>
          <w:sz w:val="24"/>
        </w:rPr>
      </w:pPr>
    </w:p>
    <w:p w14:paraId="356AFC38">
      <w:pPr>
        <w:rPr>
          <w:rFonts w:ascii="宋体" w:cs="宋体"/>
          <w:color w:val="FF0000"/>
          <w:sz w:val="24"/>
        </w:rPr>
      </w:pPr>
    </w:p>
    <w:p w14:paraId="5137B1EE">
      <w:pPr>
        <w:rPr>
          <w:rFonts w:ascii="宋体" w:cs="宋体"/>
          <w:color w:val="FF0000"/>
          <w:sz w:val="24"/>
        </w:rPr>
      </w:pPr>
    </w:p>
    <w:p w14:paraId="7E5D8529">
      <w:pPr>
        <w:rPr>
          <w:rFonts w:ascii="宋体" w:cs="宋体"/>
          <w:color w:val="FF0000"/>
          <w:sz w:val="24"/>
        </w:rPr>
      </w:pPr>
    </w:p>
    <w:p w14:paraId="698707B4">
      <w:pPr>
        <w:pStyle w:val="14"/>
        <w:jc w:val="center"/>
        <w:outlineLvl w:val="0"/>
        <w:rPr>
          <w:rFonts w:hAnsi="宋体" w:cs="宋体"/>
          <w:b/>
        </w:rPr>
      </w:pPr>
      <w:bookmarkStart w:id="30" w:name="_Toc532545042"/>
      <w:bookmarkStart w:id="31" w:name="_Toc9315"/>
      <w:r>
        <w:rPr>
          <w:rFonts w:hint="eastAsia" w:hAnsi="宋体" w:cs="宋体"/>
          <w:b/>
          <w:sz w:val="36"/>
        </w:rPr>
        <w:t>第二章</w:t>
      </w:r>
      <w:r>
        <w:rPr>
          <w:rFonts w:hAnsi="宋体" w:cs="宋体"/>
          <w:b/>
          <w:sz w:val="36"/>
        </w:rPr>
        <w:t xml:space="preserve">  </w:t>
      </w:r>
      <w:bookmarkEnd w:id="30"/>
      <w:r>
        <w:rPr>
          <w:rFonts w:hint="eastAsia" w:hAnsi="宋体" w:cs="宋体"/>
          <w:b/>
          <w:sz w:val="36"/>
        </w:rPr>
        <w:t>采购需求</w:t>
      </w:r>
      <w:bookmarkEnd w:id="31"/>
    </w:p>
    <w:p w14:paraId="1A2D2ADE">
      <w:pPr>
        <w:spacing w:line="440" w:lineRule="exact"/>
        <w:ind w:right="-168" w:rightChars="-80"/>
        <w:rPr>
          <w:rFonts w:ascii="宋体" w:cs="宋体"/>
          <w:b/>
          <w:sz w:val="24"/>
        </w:rPr>
      </w:pPr>
      <w:r>
        <w:rPr>
          <w:rFonts w:hint="eastAsia" w:ascii="宋体" w:hAnsi="宋体" w:cs="宋体"/>
          <w:b/>
          <w:sz w:val="24"/>
        </w:rPr>
        <w:t>一、项目概况</w:t>
      </w:r>
    </w:p>
    <w:p w14:paraId="31B62C25">
      <w:pPr>
        <w:widowControl/>
        <w:numPr>
          <w:ilvl w:val="0"/>
          <w:numId w:val="3"/>
        </w:numPr>
        <w:spacing w:line="360" w:lineRule="auto"/>
        <w:rPr>
          <w:rFonts w:ascii="宋体" w:cs="宋体"/>
          <w:b/>
          <w:bCs/>
          <w:kern w:val="0"/>
          <w:sz w:val="24"/>
        </w:rPr>
      </w:pPr>
      <w:r>
        <w:rPr>
          <w:rFonts w:hint="eastAsia" w:ascii="宋体" w:hAnsi="宋体" w:cs="宋体"/>
          <w:b/>
          <w:bCs/>
          <w:kern w:val="0"/>
          <w:sz w:val="24"/>
        </w:rPr>
        <w:t>项目名称：贺州市职业教育发展中心实验（训）教学、技能竞赛、培训耗材供应商采购</w:t>
      </w:r>
    </w:p>
    <w:p w14:paraId="14DE0F94">
      <w:pPr>
        <w:widowControl/>
        <w:numPr>
          <w:ilvl w:val="0"/>
          <w:numId w:val="3"/>
        </w:numPr>
        <w:spacing w:line="360" w:lineRule="auto"/>
        <w:rPr>
          <w:rFonts w:ascii="宋体" w:cs="宋体"/>
          <w:b/>
          <w:bCs/>
          <w:color w:val="auto"/>
          <w:kern w:val="0"/>
          <w:sz w:val="24"/>
        </w:rPr>
      </w:pPr>
      <w:r>
        <w:rPr>
          <w:rFonts w:hint="eastAsia" w:ascii="宋体" w:hAnsi="宋体" w:cs="宋体"/>
          <w:b/>
          <w:bCs/>
          <w:color w:val="auto"/>
          <w:kern w:val="0"/>
          <w:sz w:val="24"/>
        </w:rPr>
        <w:t>项目编号</w:t>
      </w:r>
      <w:r>
        <w:rPr>
          <w:rFonts w:ascii="宋体" w:hAnsi="宋体" w:cs="宋体"/>
          <w:b/>
          <w:bCs/>
          <w:color w:val="auto"/>
          <w:kern w:val="0"/>
          <w:sz w:val="24"/>
        </w:rPr>
        <w:t xml:space="preserve">: </w:t>
      </w:r>
      <w:r>
        <w:rPr>
          <w:rFonts w:hint="eastAsia" w:ascii="宋体" w:hAnsi="宋体" w:cs="宋体"/>
          <w:b/>
          <w:bCs/>
          <w:color w:val="auto"/>
          <w:kern w:val="0"/>
          <w:sz w:val="24"/>
          <w:lang w:eastAsia="zh-CN"/>
        </w:rPr>
        <w:t>HZZC2024-G3-990406-GXHX</w:t>
      </w:r>
    </w:p>
    <w:p w14:paraId="06D17B73">
      <w:pPr>
        <w:widowControl/>
        <w:numPr>
          <w:ilvl w:val="0"/>
          <w:numId w:val="3"/>
        </w:numPr>
        <w:spacing w:line="360" w:lineRule="auto"/>
        <w:rPr>
          <w:rFonts w:ascii="宋体" w:cs="宋体"/>
          <w:b/>
          <w:bCs/>
          <w:kern w:val="0"/>
          <w:sz w:val="24"/>
        </w:rPr>
      </w:pPr>
      <w:r>
        <w:rPr>
          <w:rFonts w:hint="eastAsia" w:ascii="宋体" w:hAnsi="宋体" w:cs="宋体"/>
          <w:b/>
          <w:bCs/>
          <w:kern w:val="0"/>
          <w:sz w:val="24"/>
        </w:rPr>
        <w:t>所属行业：其他未列明行业</w:t>
      </w:r>
    </w:p>
    <w:p w14:paraId="545F32FC">
      <w:pPr>
        <w:widowControl/>
        <w:numPr>
          <w:ilvl w:val="0"/>
          <w:numId w:val="3"/>
        </w:numPr>
        <w:spacing w:line="360" w:lineRule="auto"/>
        <w:rPr>
          <w:rFonts w:ascii="宋体" w:cs="宋体"/>
          <w:b/>
          <w:bCs/>
          <w:kern w:val="0"/>
          <w:sz w:val="24"/>
        </w:rPr>
      </w:pPr>
      <w:r>
        <w:rPr>
          <w:rFonts w:hint="eastAsia" w:ascii="宋体" w:hAnsi="宋体" w:cs="宋体"/>
          <w:b/>
          <w:bCs/>
          <w:kern w:val="0"/>
          <w:sz w:val="24"/>
        </w:rPr>
        <w:t>说明：</w:t>
      </w:r>
    </w:p>
    <w:p w14:paraId="7DED786C">
      <w:pPr>
        <w:widowControl/>
        <w:numPr>
          <w:ilvl w:val="0"/>
          <w:numId w:val="4"/>
        </w:numPr>
        <w:spacing w:line="360" w:lineRule="auto"/>
        <w:ind w:left="5" w:hanging="5"/>
        <w:rPr>
          <w:rFonts w:ascii="宋体" w:cs="宋体"/>
          <w:kern w:val="0"/>
          <w:sz w:val="24"/>
        </w:rPr>
      </w:pPr>
      <w:r>
        <w:rPr>
          <w:rFonts w:hint="eastAsia" w:ascii="宋体" w:hAnsi="宋体" w:cs="宋体"/>
          <w:kern w:val="0"/>
          <w:sz w:val="24"/>
        </w:rPr>
        <w:t>本项目的“项目要求及商务要求表”为实质性参数要求和条件，投标供应商必须满足并在投标文件中如实作出响应，否则投标无效。</w:t>
      </w:r>
    </w:p>
    <w:p w14:paraId="69AF4BC1">
      <w:pPr>
        <w:widowControl/>
        <w:numPr>
          <w:ilvl w:val="0"/>
          <w:numId w:val="4"/>
        </w:numPr>
        <w:spacing w:line="360" w:lineRule="auto"/>
        <w:ind w:left="5" w:hanging="5"/>
        <w:rPr>
          <w:rFonts w:ascii="宋体" w:cs="宋体"/>
        </w:rPr>
      </w:pPr>
      <w:r>
        <w:rPr>
          <w:rFonts w:hint="eastAsia" w:ascii="宋体" w:hAnsi="宋体" w:cs="宋体"/>
          <w:kern w:val="0"/>
          <w:sz w:val="24"/>
        </w:rPr>
        <w:t>投标供应商投标时应在投标文件中对项目要求、商务要求及附件内容</w:t>
      </w:r>
      <w:r>
        <w:rPr>
          <w:rFonts w:ascii="宋体" w:hAnsi="宋体" w:cs="宋体"/>
          <w:kern w:val="0"/>
          <w:sz w:val="24"/>
        </w:rPr>
        <w:t>(</w:t>
      </w:r>
      <w:r>
        <w:rPr>
          <w:rFonts w:hint="eastAsia" w:ascii="宋体" w:hAnsi="宋体" w:cs="宋体"/>
          <w:kern w:val="0"/>
          <w:sz w:val="24"/>
        </w:rPr>
        <w:t>如有</w:t>
      </w:r>
      <w:r>
        <w:rPr>
          <w:rFonts w:ascii="宋体" w:hAnsi="宋体" w:cs="宋体"/>
          <w:kern w:val="0"/>
          <w:sz w:val="24"/>
        </w:rPr>
        <w:t>)</w:t>
      </w:r>
      <w:r>
        <w:rPr>
          <w:rFonts w:hint="eastAsia" w:ascii="宋体" w:hAnsi="宋体" w:cs="宋体"/>
          <w:kern w:val="0"/>
          <w:sz w:val="24"/>
        </w:rPr>
        <w:t>中所有内容逐条响应并一一对应。</w:t>
      </w:r>
    </w:p>
    <w:p w14:paraId="684928AF">
      <w:pPr>
        <w:spacing w:line="440" w:lineRule="exact"/>
        <w:ind w:right="-168" w:rightChars="-80"/>
        <w:rPr>
          <w:rFonts w:ascii="宋体" w:cs="宋体"/>
          <w:b/>
          <w:sz w:val="24"/>
        </w:rPr>
      </w:pPr>
      <w:r>
        <w:rPr>
          <w:rFonts w:hint="eastAsia" w:ascii="宋体" w:hAnsi="宋体" w:cs="宋体"/>
          <w:b/>
          <w:sz w:val="24"/>
        </w:rPr>
        <w:t>二、服务需求一览表</w:t>
      </w:r>
    </w:p>
    <w:p w14:paraId="47433F22">
      <w:pPr>
        <w:pStyle w:val="47"/>
      </w:pPr>
    </w:p>
    <w:tbl>
      <w:tblPr>
        <w:tblStyle w:val="25"/>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086"/>
        <w:gridCol w:w="41"/>
        <w:gridCol w:w="1000"/>
        <w:gridCol w:w="7476"/>
      </w:tblGrid>
      <w:tr w14:paraId="76A18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379" w:type="dxa"/>
            <w:gridSpan w:val="5"/>
            <w:vAlign w:val="center"/>
          </w:tcPr>
          <w:p w14:paraId="52FC2D3D">
            <w:pPr>
              <w:spacing w:line="400" w:lineRule="exact"/>
              <w:jc w:val="left"/>
              <w:rPr>
                <w:rFonts w:ascii="宋体" w:cs="宋体"/>
                <w:b/>
                <w:sz w:val="24"/>
              </w:rPr>
            </w:pPr>
            <w:r>
              <w:rPr>
                <w:rFonts w:hint="eastAsia" w:ascii="宋体" w:hAnsi="宋体" w:cs="宋体"/>
                <w:b/>
                <w:sz w:val="24"/>
              </w:rPr>
              <w:t>一、项目要求</w:t>
            </w:r>
          </w:p>
        </w:tc>
      </w:tr>
      <w:tr w14:paraId="62C3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76" w:type="dxa"/>
            <w:vAlign w:val="center"/>
          </w:tcPr>
          <w:p w14:paraId="1D1037BA">
            <w:pPr>
              <w:spacing w:line="400" w:lineRule="exact"/>
              <w:jc w:val="center"/>
              <w:rPr>
                <w:rFonts w:ascii="宋体" w:cs="宋体"/>
                <w:b/>
                <w:sz w:val="24"/>
              </w:rPr>
            </w:pPr>
            <w:r>
              <w:rPr>
                <w:rFonts w:hint="eastAsia" w:ascii="宋体" w:hAnsi="宋体" w:cs="宋体"/>
                <w:b/>
                <w:sz w:val="24"/>
              </w:rPr>
              <w:t>项号</w:t>
            </w:r>
          </w:p>
        </w:tc>
        <w:tc>
          <w:tcPr>
            <w:tcW w:w="1127" w:type="dxa"/>
            <w:gridSpan w:val="2"/>
            <w:vAlign w:val="center"/>
          </w:tcPr>
          <w:p w14:paraId="450C6C97">
            <w:pPr>
              <w:spacing w:line="400" w:lineRule="exact"/>
              <w:jc w:val="center"/>
              <w:rPr>
                <w:rFonts w:ascii="宋体" w:cs="宋体"/>
                <w:b/>
                <w:sz w:val="24"/>
              </w:rPr>
            </w:pPr>
            <w:r>
              <w:rPr>
                <w:rFonts w:hint="eastAsia" w:ascii="宋体" w:hAnsi="宋体" w:cs="宋体"/>
                <w:b/>
                <w:sz w:val="24"/>
              </w:rPr>
              <w:t>服务名称</w:t>
            </w:r>
          </w:p>
        </w:tc>
        <w:tc>
          <w:tcPr>
            <w:tcW w:w="1000" w:type="dxa"/>
            <w:vAlign w:val="center"/>
          </w:tcPr>
          <w:p w14:paraId="1AD2856A">
            <w:pPr>
              <w:spacing w:line="400" w:lineRule="exact"/>
              <w:jc w:val="center"/>
              <w:rPr>
                <w:rFonts w:ascii="宋体" w:cs="宋体"/>
                <w:b/>
                <w:sz w:val="24"/>
              </w:rPr>
            </w:pPr>
            <w:r>
              <w:rPr>
                <w:rFonts w:hint="eastAsia" w:ascii="宋体" w:hAnsi="宋体" w:cs="宋体"/>
                <w:b/>
                <w:sz w:val="24"/>
              </w:rPr>
              <w:t>数量及</w:t>
            </w:r>
          </w:p>
          <w:p w14:paraId="6E2BF34A">
            <w:pPr>
              <w:spacing w:line="400" w:lineRule="exact"/>
              <w:jc w:val="center"/>
              <w:rPr>
                <w:rFonts w:ascii="宋体" w:cs="宋体"/>
                <w:b/>
                <w:sz w:val="24"/>
              </w:rPr>
            </w:pPr>
            <w:r>
              <w:rPr>
                <w:rFonts w:hint="eastAsia" w:ascii="宋体" w:hAnsi="宋体" w:cs="宋体"/>
                <w:b/>
                <w:sz w:val="24"/>
              </w:rPr>
              <w:t>单位</w:t>
            </w:r>
          </w:p>
        </w:tc>
        <w:tc>
          <w:tcPr>
            <w:tcW w:w="7476" w:type="dxa"/>
            <w:vAlign w:val="center"/>
          </w:tcPr>
          <w:p w14:paraId="5D7574DC">
            <w:pPr>
              <w:spacing w:line="400" w:lineRule="exact"/>
              <w:jc w:val="center"/>
              <w:rPr>
                <w:rFonts w:ascii="宋体" w:cs="宋体"/>
                <w:b/>
                <w:sz w:val="24"/>
              </w:rPr>
            </w:pPr>
            <w:r>
              <w:rPr>
                <w:rFonts w:hint="eastAsia" w:ascii="宋体" w:hAnsi="宋体" w:cs="宋体"/>
                <w:b/>
                <w:sz w:val="24"/>
              </w:rPr>
              <w:t>服务内容和要求</w:t>
            </w:r>
          </w:p>
        </w:tc>
      </w:tr>
      <w:tr w14:paraId="707EC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6" w:type="dxa"/>
            <w:vAlign w:val="center"/>
          </w:tcPr>
          <w:p w14:paraId="3D400765">
            <w:pPr>
              <w:spacing w:line="400" w:lineRule="exact"/>
              <w:ind w:firstLine="120" w:firstLineChars="50"/>
              <w:rPr>
                <w:rFonts w:ascii="宋体" w:cs="宋体"/>
                <w:sz w:val="24"/>
              </w:rPr>
            </w:pPr>
            <w:r>
              <w:rPr>
                <w:rFonts w:ascii="宋体" w:hAnsi="宋体" w:cs="宋体"/>
                <w:sz w:val="24"/>
              </w:rPr>
              <w:t>1</w:t>
            </w:r>
          </w:p>
        </w:tc>
        <w:tc>
          <w:tcPr>
            <w:tcW w:w="1127" w:type="dxa"/>
            <w:gridSpan w:val="2"/>
            <w:vAlign w:val="center"/>
          </w:tcPr>
          <w:p w14:paraId="1DADBDFF">
            <w:pPr>
              <w:spacing w:line="400" w:lineRule="exact"/>
              <w:jc w:val="center"/>
              <w:rPr>
                <w:rFonts w:ascii="宋体" w:cs="宋体"/>
                <w:sz w:val="24"/>
              </w:rPr>
            </w:pPr>
            <w:r>
              <w:rPr>
                <w:rFonts w:hint="eastAsia" w:ascii="宋体" w:hAnsi="宋体" w:cs="宋体"/>
                <w:sz w:val="24"/>
              </w:rPr>
              <w:t>贺州市职业教育发展中心实验（训）教学、技能竞赛、培训耗材供应商采购</w:t>
            </w:r>
            <w:r>
              <w:rPr>
                <w:rFonts w:ascii="宋体" w:hAnsi="宋体" w:cs="宋体"/>
                <w:sz w:val="24"/>
              </w:rPr>
              <w:t xml:space="preserve"> </w:t>
            </w:r>
          </w:p>
        </w:tc>
        <w:tc>
          <w:tcPr>
            <w:tcW w:w="1000" w:type="dxa"/>
            <w:vAlign w:val="center"/>
          </w:tcPr>
          <w:p w14:paraId="080766C1">
            <w:pPr>
              <w:spacing w:line="400" w:lineRule="exact"/>
              <w:jc w:val="center"/>
              <w:rPr>
                <w:rFonts w:ascii="宋体" w:cs="宋体"/>
                <w:sz w:val="24"/>
              </w:rPr>
            </w:pPr>
            <w:r>
              <w:rPr>
                <w:rFonts w:ascii="宋体" w:hAnsi="宋体" w:cs="宋体"/>
                <w:sz w:val="24"/>
              </w:rPr>
              <w:t>1</w:t>
            </w:r>
            <w:r>
              <w:rPr>
                <w:rFonts w:hint="eastAsia" w:ascii="宋体" w:hAnsi="宋体" w:cs="宋体"/>
                <w:sz w:val="24"/>
              </w:rPr>
              <w:t>项</w:t>
            </w:r>
          </w:p>
        </w:tc>
        <w:tc>
          <w:tcPr>
            <w:tcW w:w="7476" w:type="dxa"/>
          </w:tcPr>
          <w:p w14:paraId="5AA17E26">
            <w:pPr>
              <w:pStyle w:val="7"/>
              <w:spacing w:line="360" w:lineRule="auto"/>
              <w:ind w:firstLine="480" w:firstLineChars="200"/>
              <w:rPr>
                <w:rFonts w:ascii="宋体" w:cs="宋体"/>
                <w:bCs/>
                <w:kern w:val="2"/>
              </w:rPr>
            </w:pPr>
            <w:r>
              <w:rPr>
                <w:rFonts w:hint="eastAsia" w:ascii="宋体" w:hAnsi="宋体" w:cs="宋体"/>
                <w:bCs/>
                <w:kern w:val="2"/>
              </w:rPr>
              <w:t>贺州市职业教育发展中心实验（训）教学、技能竞赛、培训耗材供应商采购，采购品目为：生鲜、副食品类，五金、日用百货类。</w:t>
            </w:r>
            <w:r>
              <w:rPr>
                <w:rFonts w:hint="eastAsia" w:ascii="宋体" w:hAnsi="宋体" w:cs="宋体"/>
                <w:kern w:val="2"/>
                <w:szCs w:val="21"/>
              </w:rPr>
              <w:t>详见</w:t>
            </w:r>
            <w:r>
              <w:rPr>
                <w:rFonts w:ascii="宋体" w:hAnsi="宋体" w:cs="宋体"/>
                <w:kern w:val="2"/>
                <w:szCs w:val="21"/>
              </w:rPr>
              <w:t>A</w:t>
            </w:r>
            <w:r>
              <w:rPr>
                <w:rFonts w:hint="eastAsia" w:ascii="宋体" w:hAnsi="宋体" w:cs="宋体"/>
                <w:kern w:val="2"/>
                <w:szCs w:val="21"/>
              </w:rPr>
              <w:t>分标（附件</w:t>
            </w:r>
            <w:r>
              <w:rPr>
                <w:rFonts w:ascii="宋体" w:hAnsi="宋体" w:cs="宋体"/>
                <w:kern w:val="2"/>
                <w:szCs w:val="21"/>
              </w:rPr>
              <w:t>2</w:t>
            </w:r>
            <w:r>
              <w:rPr>
                <w:rFonts w:hint="eastAsia" w:ascii="宋体" w:hAnsi="宋体" w:cs="宋体"/>
                <w:kern w:val="2"/>
                <w:szCs w:val="21"/>
              </w:rPr>
              <w:t>）、</w:t>
            </w:r>
            <w:r>
              <w:rPr>
                <w:rFonts w:ascii="宋体" w:hAnsi="宋体" w:cs="宋体"/>
                <w:kern w:val="2"/>
                <w:szCs w:val="21"/>
              </w:rPr>
              <w:t>B</w:t>
            </w:r>
            <w:r>
              <w:rPr>
                <w:rFonts w:hint="eastAsia" w:ascii="宋体" w:hAnsi="宋体" w:cs="宋体"/>
                <w:kern w:val="2"/>
                <w:szCs w:val="21"/>
              </w:rPr>
              <w:t>分标（附件</w:t>
            </w:r>
            <w:r>
              <w:rPr>
                <w:rFonts w:ascii="宋体" w:hAnsi="宋体" w:cs="宋体"/>
                <w:kern w:val="2"/>
                <w:szCs w:val="21"/>
              </w:rPr>
              <w:t>3)</w:t>
            </w:r>
            <w:r>
              <w:rPr>
                <w:rFonts w:hint="eastAsia" w:ascii="宋体" w:hAnsi="宋体" w:cs="宋体"/>
                <w:kern w:val="2"/>
                <w:szCs w:val="21"/>
              </w:rPr>
              <w:t>。</w:t>
            </w:r>
          </w:p>
          <w:p w14:paraId="0348A3C3">
            <w:pPr>
              <w:pStyle w:val="7"/>
              <w:spacing w:line="360" w:lineRule="auto"/>
              <w:rPr>
                <w:rFonts w:ascii="宋体" w:cs="宋体"/>
                <w:b/>
                <w:kern w:val="2"/>
                <w:szCs w:val="21"/>
              </w:rPr>
            </w:pPr>
            <w:r>
              <w:rPr>
                <w:rFonts w:hint="eastAsia" w:ascii="宋体" w:hAnsi="宋体" w:cs="宋体"/>
                <w:b/>
                <w:kern w:val="2"/>
                <w:szCs w:val="21"/>
              </w:rPr>
              <w:t>服务要求：</w:t>
            </w:r>
          </w:p>
          <w:p w14:paraId="2BBDCD57">
            <w:pPr>
              <w:pStyle w:val="7"/>
              <w:spacing w:line="360" w:lineRule="auto"/>
              <w:rPr>
                <w:rFonts w:ascii="宋体" w:cs="宋体"/>
                <w:kern w:val="2"/>
                <w:szCs w:val="21"/>
              </w:rPr>
            </w:pPr>
            <w:r>
              <w:rPr>
                <w:rFonts w:ascii="宋体" w:hAnsi="宋体" w:cs="宋体"/>
                <w:kern w:val="2"/>
                <w:szCs w:val="21"/>
              </w:rPr>
              <w:t>1.</w:t>
            </w:r>
            <w:r>
              <w:rPr>
                <w:rFonts w:hint="eastAsia" w:ascii="宋体" w:hAnsi="宋体" w:cs="宋体"/>
                <w:kern w:val="2"/>
                <w:szCs w:val="21"/>
              </w:rPr>
              <w:t>采购单位发出采购计划后，中标供应商应当严格按照计划要求在规定时间内组织相关物品，送达指定地点，不得擅自更换；</w:t>
            </w:r>
          </w:p>
          <w:p w14:paraId="5AED5123">
            <w:pPr>
              <w:spacing w:line="360" w:lineRule="auto"/>
              <w:rPr>
                <w:rFonts w:ascii="宋体" w:cs="宋体"/>
                <w:sz w:val="24"/>
              </w:rPr>
            </w:pPr>
            <w:r>
              <w:rPr>
                <w:rFonts w:ascii="宋体" w:hAnsi="宋体" w:cs="宋体"/>
                <w:sz w:val="24"/>
              </w:rPr>
              <w:t>2.</w:t>
            </w:r>
            <w:r>
              <w:rPr>
                <w:rFonts w:hint="eastAsia" w:ascii="宋体" w:hAnsi="宋体" w:cs="宋体"/>
                <w:sz w:val="24"/>
              </w:rPr>
              <w:t>采购单位发出计划后，中标供应商不得以任何形式和借口延长交付时间；</w:t>
            </w:r>
          </w:p>
          <w:p w14:paraId="1B3C9E3F">
            <w:pPr>
              <w:spacing w:line="360" w:lineRule="auto"/>
              <w:rPr>
                <w:rFonts w:ascii="宋体" w:cs="宋体"/>
                <w:sz w:val="24"/>
              </w:rPr>
            </w:pPr>
            <w:r>
              <w:rPr>
                <w:rFonts w:ascii="宋体" w:hAnsi="宋体" w:cs="宋体"/>
                <w:sz w:val="24"/>
              </w:rPr>
              <w:t>3.</w:t>
            </w:r>
            <w:r>
              <w:rPr>
                <w:rFonts w:hint="eastAsia" w:ascii="宋体" w:hAnsi="宋体" w:cs="宋体"/>
                <w:sz w:val="24"/>
              </w:rPr>
              <w:t>采购单位对存在问题的物品保留追究法律责任的权利；</w:t>
            </w:r>
          </w:p>
          <w:p w14:paraId="666DD1BA">
            <w:pPr>
              <w:spacing w:line="360" w:lineRule="auto"/>
              <w:rPr>
                <w:rFonts w:ascii="宋体" w:cs="宋体"/>
                <w:sz w:val="24"/>
              </w:rPr>
            </w:pPr>
            <w:r>
              <w:rPr>
                <w:rFonts w:ascii="宋体" w:hAnsi="宋体" w:cs="宋体"/>
                <w:sz w:val="24"/>
              </w:rPr>
              <w:t>4.</w:t>
            </w:r>
            <w:r>
              <w:rPr>
                <w:rFonts w:hint="eastAsia" w:ascii="宋体" w:hAnsi="宋体" w:cs="宋体"/>
                <w:sz w:val="24"/>
              </w:rPr>
              <w:t>中标供应商应无条件退换不合格的产品，并应及时更换，保证采购单位使用。</w:t>
            </w:r>
          </w:p>
        </w:tc>
      </w:tr>
      <w:tr w14:paraId="6737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379" w:type="dxa"/>
            <w:gridSpan w:val="5"/>
            <w:vAlign w:val="center"/>
          </w:tcPr>
          <w:p w14:paraId="68B51172">
            <w:pPr>
              <w:spacing w:line="400" w:lineRule="exact"/>
              <w:rPr>
                <w:rFonts w:ascii="宋体" w:cs="宋体"/>
                <w:sz w:val="24"/>
              </w:rPr>
            </w:pPr>
            <w:r>
              <w:rPr>
                <w:rFonts w:hint="eastAsia" w:ascii="宋体" w:hAnsi="宋体" w:cs="宋体"/>
                <w:b/>
                <w:sz w:val="24"/>
              </w:rPr>
              <w:t>二、商务要求表</w:t>
            </w:r>
          </w:p>
        </w:tc>
      </w:tr>
      <w:tr w14:paraId="116F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62" w:type="dxa"/>
            <w:gridSpan w:val="2"/>
            <w:vAlign w:val="center"/>
          </w:tcPr>
          <w:p w14:paraId="5C849B0A">
            <w:pPr>
              <w:spacing w:line="400" w:lineRule="exact"/>
              <w:jc w:val="center"/>
              <w:rPr>
                <w:rFonts w:ascii="宋体" w:cs="宋体"/>
                <w:sz w:val="24"/>
              </w:rPr>
            </w:pPr>
            <w:r>
              <w:rPr>
                <w:rFonts w:hint="eastAsia" w:ascii="宋体" w:hAnsi="宋体" w:cs="宋体"/>
                <w:sz w:val="24"/>
              </w:rPr>
              <w:t>报价要求</w:t>
            </w:r>
          </w:p>
        </w:tc>
        <w:tc>
          <w:tcPr>
            <w:tcW w:w="8517" w:type="dxa"/>
            <w:gridSpan w:val="3"/>
            <w:vAlign w:val="center"/>
          </w:tcPr>
          <w:p w14:paraId="2F36FA43">
            <w:pPr>
              <w:spacing w:line="360" w:lineRule="auto"/>
              <w:ind w:firstLine="480" w:firstLineChars="200"/>
              <w:rPr>
                <w:rFonts w:ascii="宋体" w:cs="宋体"/>
                <w:sz w:val="24"/>
              </w:rPr>
            </w:pPr>
            <w:r>
              <w:rPr>
                <w:rFonts w:hint="eastAsia" w:ascii="宋体" w:hAnsi="宋体" w:cs="宋体"/>
                <w:sz w:val="24"/>
              </w:rPr>
              <w:t>本项目各分标的采购预算金额为全年供货的估算总额，仅供参考，不作为报价依据。各分标投标报价应当包括本分标投标和履约过程中可预见和不可预见的一切费用，包括：</w:t>
            </w:r>
          </w:p>
          <w:p w14:paraId="03A798E0">
            <w:pPr>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）货物的价格；</w:t>
            </w:r>
          </w:p>
          <w:p w14:paraId="34E38FC9">
            <w:pPr>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）货物的标准附件、备品备件、专用工具的价格；</w:t>
            </w:r>
          </w:p>
          <w:p w14:paraId="7A3D5876">
            <w:pPr>
              <w:spacing w:line="360" w:lineRule="auto"/>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）运输、装卸、安装、调试、对采购人员培训、安装、开发、调试技术支持；</w:t>
            </w:r>
          </w:p>
          <w:p w14:paraId="2C866C70">
            <w:pPr>
              <w:spacing w:line="360" w:lineRule="auto"/>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）完成项目所需的全部人工费用、差旅费用；</w:t>
            </w:r>
          </w:p>
          <w:p w14:paraId="49A36D64">
            <w:pPr>
              <w:spacing w:line="360" w:lineRule="auto"/>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）保险费和各项税金。</w:t>
            </w:r>
          </w:p>
          <w:p w14:paraId="3F606461">
            <w:pPr>
              <w:spacing w:line="360" w:lineRule="auto"/>
              <w:rPr>
                <w:rFonts w:ascii="宋体" w:cs="宋体"/>
                <w:sz w:val="24"/>
              </w:rPr>
            </w:pPr>
            <w:r>
              <w:rPr>
                <w:rFonts w:hint="eastAsia" w:ascii="宋体" w:hAnsi="宋体" w:cs="宋体"/>
                <w:sz w:val="24"/>
              </w:rPr>
              <w:t>注：</w:t>
            </w:r>
          </w:p>
          <w:p w14:paraId="787FB30A">
            <w:pPr>
              <w:numPr>
                <w:ilvl w:val="0"/>
                <w:numId w:val="5"/>
              </w:numPr>
              <w:spacing w:line="360" w:lineRule="auto"/>
              <w:rPr>
                <w:rFonts w:ascii="宋体" w:cs="宋体"/>
                <w:sz w:val="24"/>
              </w:rPr>
            </w:pPr>
            <w:r>
              <w:rPr>
                <w:rFonts w:hint="eastAsia" w:ascii="宋体" w:hAnsi="宋体" w:cs="宋体"/>
                <w:sz w:val="24"/>
              </w:rPr>
              <w:t>本项目要求采用折扣率（</w:t>
            </w:r>
            <w:r>
              <w:rPr>
                <w:rFonts w:ascii="宋体" w:hAnsi="宋体" w:cs="宋体"/>
                <w:sz w:val="24"/>
              </w:rPr>
              <w:t>%</w:t>
            </w:r>
            <w:r>
              <w:rPr>
                <w:rFonts w:hint="eastAsia" w:ascii="宋体" w:hAnsi="宋体" w:cs="宋体"/>
                <w:sz w:val="24"/>
              </w:rPr>
              <w:t>）进行报价，所报折扣率应当适用于每一项货物，供应商应自行考虑市场价格波动等因素，合同期内折扣率不允许变动，实际供货单价</w:t>
            </w:r>
            <w:r>
              <w:rPr>
                <w:rFonts w:ascii="宋体" w:hAnsi="宋体" w:cs="宋体"/>
                <w:sz w:val="24"/>
              </w:rPr>
              <w:t>=</w:t>
            </w:r>
            <w:r>
              <w:rPr>
                <w:rFonts w:hint="eastAsia" w:ascii="宋体" w:hAnsi="宋体" w:cs="宋体"/>
                <w:sz w:val="24"/>
              </w:rPr>
              <w:t>每项货物的参考单价（基准价）×折扣率。</w:t>
            </w:r>
          </w:p>
          <w:p w14:paraId="524B74CF">
            <w:pPr>
              <w:numPr>
                <w:ilvl w:val="0"/>
                <w:numId w:val="5"/>
              </w:numPr>
              <w:spacing w:line="360" w:lineRule="auto"/>
              <w:rPr>
                <w:rFonts w:ascii="宋体" w:cs="宋体"/>
                <w:sz w:val="24"/>
              </w:rPr>
            </w:pPr>
            <w:r>
              <w:rPr>
                <w:rFonts w:hint="eastAsia" w:ascii="宋体" w:hAnsi="宋体" w:cs="宋体"/>
                <w:sz w:val="24"/>
              </w:rPr>
              <w:t>投标报价应是完成该货品的全部合同内容的报价（采购人将根据供货时的基准价及供应商承诺的折扣率计算供货价格。供应商提供货物所需要的包装、运输到供货现场和装卸费、人工费、保险费等应交纳的各种税、费等所有费用由均包含在报价中，采购人不另外承担这些费用），供应商应充分考虑各种费用、市场风险、责任、合同主要条款和付款条件等。</w:t>
            </w:r>
          </w:p>
          <w:p w14:paraId="78757F11">
            <w:pPr>
              <w:pStyle w:val="7"/>
              <w:spacing w:line="360" w:lineRule="auto"/>
              <w:ind w:firstLine="480" w:firstLineChars="200"/>
              <w:rPr>
                <w:rFonts w:ascii="宋体" w:cs="宋体"/>
                <w:kern w:val="2"/>
                <w:szCs w:val="21"/>
              </w:rPr>
            </w:pPr>
            <w:r>
              <w:rPr>
                <w:rFonts w:hint="eastAsia" w:ascii="宋体" w:hAnsi="宋体" w:cs="宋体"/>
                <w:kern w:val="2"/>
                <w:szCs w:val="21"/>
              </w:rPr>
              <w:t>供货商品价格的确定方式：按对应商品的“基准价”乘以中标折扣率。“基准价”的确定方法为：除生鲜类采用周期性市场询价、定价外，其他商品以本项目参考价格作为基准价。供货价格计算方法为：供货单价</w:t>
            </w:r>
            <w:r>
              <w:rPr>
                <w:rFonts w:ascii="宋体" w:hAnsi="宋体" w:cs="宋体"/>
                <w:kern w:val="2"/>
                <w:szCs w:val="21"/>
              </w:rPr>
              <w:t>=</w:t>
            </w:r>
            <w:r>
              <w:rPr>
                <w:rFonts w:hint="eastAsia" w:ascii="宋体" w:hAnsi="宋体" w:cs="宋体"/>
                <w:kern w:val="2"/>
                <w:szCs w:val="21"/>
              </w:rPr>
              <w:t>基准价×折扣率。（例：某供应商的供货基准价为：</w:t>
            </w:r>
            <w:r>
              <w:rPr>
                <w:rFonts w:ascii="宋体" w:hAnsi="宋体" w:cs="宋体"/>
                <w:kern w:val="2"/>
                <w:szCs w:val="21"/>
              </w:rPr>
              <w:t>10</w:t>
            </w:r>
            <w:r>
              <w:rPr>
                <w:rFonts w:hint="eastAsia" w:ascii="宋体" w:hAnsi="宋体" w:cs="宋体"/>
                <w:kern w:val="2"/>
                <w:szCs w:val="21"/>
              </w:rPr>
              <w:t>元，中标折扣率为：</w:t>
            </w:r>
            <w:r>
              <w:rPr>
                <w:rFonts w:ascii="宋体" w:hAnsi="宋体" w:cs="宋体"/>
                <w:kern w:val="2"/>
                <w:szCs w:val="21"/>
              </w:rPr>
              <w:t>95%</w:t>
            </w:r>
            <w:r>
              <w:rPr>
                <w:rFonts w:hint="eastAsia" w:ascii="宋体" w:hAnsi="宋体" w:cs="宋体"/>
                <w:kern w:val="2"/>
                <w:szCs w:val="21"/>
              </w:rPr>
              <w:t>，则：供货单价为：</w:t>
            </w:r>
            <w:r>
              <w:rPr>
                <w:rFonts w:ascii="宋体" w:hAnsi="宋体" w:cs="宋体"/>
                <w:kern w:val="2"/>
                <w:szCs w:val="21"/>
              </w:rPr>
              <w:t>10</w:t>
            </w:r>
            <w:r>
              <w:rPr>
                <w:rFonts w:hint="eastAsia" w:ascii="宋体" w:hAnsi="宋体" w:cs="宋体"/>
                <w:kern w:val="2"/>
                <w:szCs w:val="21"/>
              </w:rPr>
              <w:t>×</w:t>
            </w:r>
            <w:r>
              <w:rPr>
                <w:rFonts w:ascii="宋体" w:hAnsi="宋体" w:cs="宋体"/>
                <w:kern w:val="2"/>
                <w:szCs w:val="21"/>
              </w:rPr>
              <w:t>0.95=9.5</w:t>
            </w:r>
            <w:r>
              <w:rPr>
                <w:rFonts w:hint="eastAsia" w:ascii="宋体" w:hAnsi="宋体" w:cs="宋体"/>
                <w:kern w:val="2"/>
                <w:szCs w:val="21"/>
              </w:rPr>
              <w:t>元）</w:t>
            </w:r>
          </w:p>
          <w:p w14:paraId="21851BC2">
            <w:pPr>
              <w:spacing w:line="360" w:lineRule="auto"/>
              <w:rPr>
                <w:rFonts w:ascii="宋体" w:cs="宋体"/>
                <w:sz w:val="24"/>
              </w:rPr>
            </w:pPr>
            <w:r>
              <w:rPr>
                <w:rFonts w:ascii="宋体" w:hAnsi="宋体" w:cs="宋体"/>
                <w:sz w:val="24"/>
              </w:rPr>
              <w:t>3.</w:t>
            </w:r>
            <w:r>
              <w:rPr>
                <w:rFonts w:hint="eastAsia" w:ascii="宋体" w:hAnsi="宋体" w:cs="宋体"/>
                <w:sz w:val="24"/>
              </w:rPr>
              <w:t>本项目报价采用折扣率报价的形式，报价的折扣率精确到小数点后两位。</w:t>
            </w:r>
          </w:p>
          <w:p w14:paraId="128112BF">
            <w:pPr>
              <w:spacing w:line="360" w:lineRule="auto"/>
              <w:rPr>
                <w:rFonts w:ascii="宋体" w:cs="宋体"/>
                <w:sz w:val="24"/>
              </w:rPr>
            </w:pPr>
            <w:r>
              <w:rPr>
                <w:rFonts w:ascii="宋体" w:hAnsi="宋体" w:cs="宋体"/>
                <w:sz w:val="24"/>
              </w:rPr>
              <w:t>4.</w:t>
            </w:r>
            <w:r>
              <w:rPr>
                <w:rFonts w:hint="eastAsia" w:ascii="宋体" w:hAnsi="宋体" w:cs="宋体"/>
                <w:sz w:val="24"/>
              </w:rPr>
              <w:t>采购双方协商一致后可以对报价表中货物内容进行扩充和缩减。不在报价表中的货物以供货阶段市场的同类商品的价格为“基准价”。中标供应商承诺折扣幅度。若采购人进行市场调查发现中标供应商价格与协议折扣幅度不符，中标供应商必须按采购人要求立即进行调价，采购人按调价后的价格结算货款，并纳入采购人制定的供应商考核范围，合同期间累计超过肆次出现此类价格问题采购人有权终止合同，并没收履约保证金，由此带来的损失一律由中标供应商承担。</w:t>
            </w:r>
          </w:p>
        </w:tc>
      </w:tr>
      <w:tr w14:paraId="1D01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862" w:type="dxa"/>
            <w:gridSpan w:val="2"/>
            <w:vAlign w:val="center"/>
          </w:tcPr>
          <w:p w14:paraId="0EE87C71">
            <w:pPr>
              <w:spacing w:line="400" w:lineRule="exact"/>
              <w:jc w:val="center"/>
              <w:rPr>
                <w:rFonts w:ascii="宋体" w:cs="宋体"/>
                <w:sz w:val="24"/>
              </w:rPr>
            </w:pPr>
            <w:r>
              <w:rPr>
                <w:rFonts w:hint="eastAsia" w:ascii="宋体" w:hAnsi="宋体" w:cs="宋体"/>
                <w:b/>
                <w:sz w:val="24"/>
              </w:rPr>
              <w:t>其他服务要求：</w:t>
            </w:r>
          </w:p>
        </w:tc>
        <w:tc>
          <w:tcPr>
            <w:tcW w:w="8517" w:type="dxa"/>
            <w:gridSpan w:val="3"/>
            <w:vAlign w:val="center"/>
          </w:tcPr>
          <w:p w14:paraId="7067AA03">
            <w:pPr>
              <w:spacing w:line="360" w:lineRule="auto"/>
              <w:rPr>
                <w:rFonts w:ascii="宋体" w:cs="宋体"/>
                <w:sz w:val="24"/>
              </w:rPr>
            </w:pPr>
            <w:r>
              <w:rPr>
                <w:rFonts w:ascii="宋体" w:hAnsi="宋体" w:cs="宋体"/>
                <w:sz w:val="24"/>
              </w:rPr>
              <w:t>1.</w:t>
            </w:r>
            <w:r>
              <w:rPr>
                <w:rFonts w:hint="eastAsia" w:ascii="宋体" w:hAnsi="宋体" w:cs="宋体"/>
                <w:sz w:val="24"/>
              </w:rPr>
              <w:t>有完整的售后服务体系和团队，保障日常服务的质量：</w:t>
            </w:r>
            <w:r>
              <w:rPr>
                <w:rFonts w:ascii="宋体" w:cs="宋体"/>
                <w:sz w:val="24"/>
              </w:rPr>
              <w:tab/>
            </w:r>
          </w:p>
          <w:p w14:paraId="36ED90DB">
            <w:pPr>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）必须指派</w:t>
            </w:r>
            <w:r>
              <w:rPr>
                <w:rFonts w:ascii="宋体" w:hAnsi="宋体" w:cs="宋体"/>
                <w:sz w:val="24"/>
              </w:rPr>
              <w:t>1~2</w:t>
            </w:r>
            <w:r>
              <w:rPr>
                <w:rFonts w:hint="eastAsia" w:ascii="宋体" w:hAnsi="宋体" w:cs="宋体"/>
                <w:sz w:val="24"/>
              </w:rPr>
              <w:t>名工作人员作为本项目的负责人，负责对接本项目的各项商务事宜；</w:t>
            </w:r>
          </w:p>
          <w:p w14:paraId="3807C560">
            <w:pPr>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）必须安排</w:t>
            </w:r>
            <w:r>
              <w:rPr>
                <w:rFonts w:ascii="宋体" w:hAnsi="宋体" w:cs="宋体"/>
                <w:sz w:val="24"/>
              </w:rPr>
              <w:t>1~2</w:t>
            </w:r>
            <w:r>
              <w:rPr>
                <w:rFonts w:hint="eastAsia" w:ascii="宋体" w:hAnsi="宋体" w:cs="宋体"/>
                <w:sz w:val="24"/>
              </w:rPr>
              <w:t>名工作人员协助采购人进行所购物品办理入库相关事宜；</w:t>
            </w:r>
          </w:p>
          <w:p w14:paraId="63C568FA">
            <w:pPr>
              <w:spacing w:line="360" w:lineRule="auto"/>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）自签订合同</w:t>
            </w:r>
            <w:r>
              <w:rPr>
                <w:rFonts w:ascii="宋体" w:hAnsi="宋体" w:cs="宋体"/>
                <w:sz w:val="24"/>
              </w:rPr>
              <w:t>5</w:t>
            </w:r>
            <w:r>
              <w:rPr>
                <w:rFonts w:hint="eastAsia" w:ascii="宋体" w:hAnsi="宋体" w:cs="宋体"/>
                <w:sz w:val="24"/>
              </w:rPr>
              <w:t>个工作日内确定与采购人对接相关工作人员，并主动与采购人对接；</w:t>
            </w:r>
          </w:p>
          <w:p w14:paraId="12CBFAFA">
            <w:pPr>
              <w:spacing w:line="360" w:lineRule="auto"/>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）服务期内，采购人有权要求中标供应商更换与采购员对接工作人员，中标供应商需在</w:t>
            </w:r>
            <w:r>
              <w:rPr>
                <w:rFonts w:ascii="宋体" w:hAnsi="宋体" w:cs="宋体"/>
                <w:sz w:val="24"/>
              </w:rPr>
              <w:t>48</w:t>
            </w:r>
            <w:r>
              <w:rPr>
                <w:rFonts w:hint="eastAsia" w:ascii="宋体" w:hAnsi="宋体" w:cs="宋体"/>
                <w:sz w:val="24"/>
              </w:rPr>
              <w:t>小时内做出相应安排。</w:t>
            </w:r>
          </w:p>
          <w:p w14:paraId="798B5286">
            <w:pPr>
              <w:spacing w:line="360" w:lineRule="auto"/>
              <w:rPr>
                <w:rFonts w:ascii="宋体" w:cs="宋体"/>
                <w:sz w:val="24"/>
              </w:rPr>
            </w:pPr>
            <w:r>
              <w:rPr>
                <w:rFonts w:ascii="宋体" w:hAnsi="宋体" w:cs="宋体"/>
                <w:sz w:val="24"/>
              </w:rPr>
              <w:t>2.</w:t>
            </w:r>
            <w:r>
              <w:rPr>
                <w:rFonts w:hint="eastAsia" w:ascii="宋体" w:hAnsi="宋体" w:cs="宋体"/>
                <w:sz w:val="24"/>
              </w:rPr>
              <w:t>要求中标供应商必须提供</w:t>
            </w:r>
            <w:r>
              <w:rPr>
                <w:rFonts w:ascii="宋体" w:hAnsi="宋体" w:cs="宋体"/>
                <w:sz w:val="24"/>
              </w:rPr>
              <w:t>7</w:t>
            </w:r>
            <w:r>
              <w:rPr>
                <w:rFonts w:hint="eastAsia" w:ascii="宋体" w:hAnsi="宋体" w:cs="宋体"/>
                <w:sz w:val="24"/>
              </w:rPr>
              <w:t>×</w:t>
            </w:r>
            <w:r>
              <w:rPr>
                <w:rFonts w:ascii="宋体" w:hAnsi="宋体" w:cs="宋体"/>
                <w:sz w:val="24"/>
              </w:rPr>
              <w:t>24</w:t>
            </w:r>
            <w:r>
              <w:rPr>
                <w:rFonts w:hint="eastAsia" w:ascii="宋体" w:hAnsi="宋体" w:cs="宋体"/>
                <w:sz w:val="24"/>
              </w:rPr>
              <w:t>小时的响应服务，对采购人的服务通知，普通供货处理：必须在自接到采购人通知之日起</w:t>
            </w:r>
            <w:r>
              <w:rPr>
                <w:rFonts w:ascii="宋体" w:hAnsi="宋体" w:cs="宋体"/>
                <w:sz w:val="24"/>
              </w:rPr>
              <w:t>24</w:t>
            </w:r>
            <w:r>
              <w:rPr>
                <w:rFonts w:hint="eastAsia" w:ascii="宋体" w:hAnsi="宋体" w:cs="宋体"/>
                <w:sz w:val="24"/>
              </w:rPr>
              <w:t>小时内响应，响应后</w:t>
            </w:r>
            <w:r>
              <w:rPr>
                <w:rFonts w:ascii="宋体" w:hAnsi="宋体" w:cs="宋体"/>
                <w:sz w:val="24"/>
              </w:rPr>
              <w:t>48</w:t>
            </w:r>
            <w:r>
              <w:rPr>
                <w:rFonts w:hint="eastAsia" w:ascii="宋体" w:hAnsi="宋体" w:cs="宋体"/>
                <w:sz w:val="24"/>
              </w:rPr>
              <w:t>小时内完成供货；紧急供货处理：必须在</w:t>
            </w:r>
            <w:r>
              <w:rPr>
                <w:rFonts w:ascii="宋体" w:hAnsi="宋体" w:cs="宋体"/>
                <w:sz w:val="24"/>
              </w:rPr>
              <w:t>1</w:t>
            </w:r>
            <w:r>
              <w:rPr>
                <w:rFonts w:hint="eastAsia" w:ascii="宋体" w:hAnsi="宋体" w:cs="宋体"/>
                <w:sz w:val="24"/>
              </w:rPr>
              <w:t>小时之内完成供货；特殊供货处理：中标供应商应提供确切的供货时间给采购人，由采购人确定是否需要完成供货。</w:t>
            </w:r>
          </w:p>
          <w:p w14:paraId="16C9BE87">
            <w:pPr>
              <w:spacing w:line="360" w:lineRule="auto"/>
              <w:rPr>
                <w:rFonts w:ascii="宋体" w:cs="宋体"/>
                <w:sz w:val="24"/>
              </w:rPr>
            </w:pPr>
            <w:r>
              <w:rPr>
                <w:rFonts w:ascii="宋体" w:hAnsi="宋体" w:cs="宋体"/>
                <w:sz w:val="24"/>
              </w:rPr>
              <w:t>3.</w:t>
            </w:r>
            <w:r>
              <w:rPr>
                <w:rFonts w:hint="eastAsia" w:ascii="宋体" w:hAnsi="宋体" w:cs="宋体"/>
                <w:sz w:val="24"/>
              </w:rPr>
              <w:t>交货验收时，一旦发现参数不符，采购人有权拒收，无条件退货，追究相关法律责任，对造成的损失采购人保留索赔的权利：</w:t>
            </w:r>
          </w:p>
          <w:p w14:paraId="68DE3308">
            <w:pPr>
              <w:spacing w:line="360" w:lineRule="auto"/>
              <w:ind w:firstLine="420" w:firstLineChars="175"/>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）中标供应商按产品规定的系统性能、质量标准向采购人提供未经使用的全新产品，要求原厂包装，当面拆封；</w:t>
            </w:r>
          </w:p>
          <w:p w14:paraId="7964FCDF">
            <w:pPr>
              <w:spacing w:line="360" w:lineRule="auto"/>
              <w:ind w:firstLine="420" w:firstLineChars="175"/>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）质保期内中标供应商须免费提供有关技术咨询，免费上门培训人员；</w:t>
            </w:r>
          </w:p>
          <w:p w14:paraId="102ECD86">
            <w:pPr>
              <w:spacing w:line="360" w:lineRule="auto"/>
              <w:ind w:firstLine="420" w:firstLineChars="175"/>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）质保期：按国家及行业有关标准实行产品“三包”，货物质保期自货物验收合格之日起最短不得少于一年（易耗品除外）。</w:t>
            </w:r>
          </w:p>
          <w:p w14:paraId="3DF814BF">
            <w:pPr>
              <w:spacing w:line="360" w:lineRule="auto"/>
              <w:rPr>
                <w:rFonts w:ascii="宋体" w:cs="宋体"/>
                <w:sz w:val="24"/>
              </w:rPr>
            </w:pPr>
            <w:r>
              <w:rPr>
                <w:rFonts w:ascii="宋体" w:hAnsi="宋体" w:cs="宋体"/>
                <w:sz w:val="24"/>
              </w:rPr>
              <w:t>4.</w:t>
            </w:r>
            <w:r>
              <w:rPr>
                <w:rFonts w:hint="eastAsia" w:ascii="宋体" w:hAnsi="宋体" w:cs="宋体"/>
                <w:sz w:val="24"/>
              </w:rPr>
              <w:t>采购验收方式：由中标供应商人员和采购人所派人员同时在现场对货物进行检验，如有疑问可送相关检验部门检验（所发生的费用由中标供应商另行支付），检验不合格的不收货，后果由中标供应商自行承担。</w:t>
            </w:r>
          </w:p>
        </w:tc>
      </w:tr>
      <w:tr w14:paraId="0F11D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862" w:type="dxa"/>
            <w:gridSpan w:val="2"/>
            <w:vAlign w:val="center"/>
          </w:tcPr>
          <w:p w14:paraId="34064314">
            <w:pPr>
              <w:spacing w:line="400" w:lineRule="exact"/>
              <w:jc w:val="center"/>
              <w:rPr>
                <w:rFonts w:ascii="宋体" w:cs="宋体"/>
                <w:sz w:val="24"/>
              </w:rPr>
            </w:pPr>
            <w:r>
              <w:rPr>
                <w:rFonts w:hint="eastAsia" w:ascii="宋体" w:hAnsi="宋体" w:cs="宋体"/>
                <w:sz w:val="24"/>
              </w:rPr>
              <w:t>交货时间</w:t>
            </w:r>
          </w:p>
        </w:tc>
        <w:tc>
          <w:tcPr>
            <w:tcW w:w="8517" w:type="dxa"/>
            <w:gridSpan w:val="3"/>
            <w:vAlign w:val="center"/>
          </w:tcPr>
          <w:p w14:paraId="1798D9A2">
            <w:pPr>
              <w:spacing w:line="390" w:lineRule="exact"/>
              <w:rPr>
                <w:rFonts w:ascii="宋体" w:cs="宋体"/>
                <w:sz w:val="24"/>
              </w:rPr>
            </w:pPr>
            <w:r>
              <w:rPr>
                <w:rFonts w:hint="eastAsia" w:ascii="宋体" w:hAnsi="宋体" w:cs="宋体"/>
                <w:sz w:val="24"/>
              </w:rPr>
              <w:t>本项目实行分批次供货，每批次的产品清单、数量和交付时间以采购人的为准。中标供应商收到采购人通知之日起</w:t>
            </w:r>
            <w:r>
              <w:rPr>
                <w:rFonts w:ascii="宋体" w:hAnsi="宋体" w:cs="宋体"/>
                <w:sz w:val="24"/>
              </w:rPr>
              <w:t>24</w:t>
            </w:r>
            <w:r>
              <w:rPr>
                <w:rFonts w:hint="eastAsia" w:ascii="宋体" w:hAnsi="宋体" w:cs="宋体"/>
                <w:sz w:val="24"/>
              </w:rPr>
              <w:t>小时内响应，响应后</w:t>
            </w:r>
            <w:r>
              <w:rPr>
                <w:rFonts w:ascii="宋体" w:hAnsi="宋体" w:cs="宋体"/>
                <w:sz w:val="24"/>
              </w:rPr>
              <w:t>48</w:t>
            </w:r>
            <w:r>
              <w:rPr>
                <w:rFonts w:hint="eastAsia" w:ascii="宋体" w:hAnsi="宋体" w:cs="宋体"/>
                <w:sz w:val="24"/>
              </w:rPr>
              <w:t>小时内完成供货。</w:t>
            </w:r>
          </w:p>
        </w:tc>
      </w:tr>
      <w:tr w14:paraId="62156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862" w:type="dxa"/>
            <w:gridSpan w:val="2"/>
            <w:vAlign w:val="center"/>
          </w:tcPr>
          <w:p w14:paraId="46341945">
            <w:pPr>
              <w:tabs>
                <w:tab w:val="left" w:pos="180"/>
                <w:tab w:val="left" w:pos="1620"/>
              </w:tabs>
              <w:spacing w:line="400" w:lineRule="exact"/>
              <w:jc w:val="center"/>
              <w:rPr>
                <w:rFonts w:ascii="宋体" w:cs="宋体"/>
                <w:sz w:val="24"/>
              </w:rPr>
            </w:pPr>
            <w:r>
              <w:rPr>
                <w:rFonts w:hint="eastAsia" w:ascii="宋体" w:hAnsi="宋体" w:cs="宋体"/>
                <w:kern w:val="0"/>
                <w:sz w:val="24"/>
              </w:rPr>
              <w:t>服务地点</w:t>
            </w:r>
          </w:p>
        </w:tc>
        <w:tc>
          <w:tcPr>
            <w:tcW w:w="8517" w:type="dxa"/>
            <w:gridSpan w:val="3"/>
            <w:vAlign w:val="center"/>
          </w:tcPr>
          <w:p w14:paraId="5740D784">
            <w:pPr>
              <w:widowControl/>
              <w:spacing w:line="400" w:lineRule="exact"/>
              <w:rPr>
                <w:rFonts w:ascii="宋体" w:cs="宋体"/>
                <w:sz w:val="24"/>
              </w:rPr>
            </w:pPr>
            <w:r>
              <w:rPr>
                <w:rFonts w:hint="eastAsia" w:ascii="宋体" w:hAnsi="宋体" w:cs="宋体"/>
                <w:sz w:val="24"/>
              </w:rPr>
              <w:t>采购人指定地点</w:t>
            </w:r>
          </w:p>
        </w:tc>
      </w:tr>
      <w:tr w14:paraId="49D0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862" w:type="dxa"/>
            <w:gridSpan w:val="2"/>
            <w:vAlign w:val="center"/>
          </w:tcPr>
          <w:p w14:paraId="6E2D605A">
            <w:pPr>
              <w:tabs>
                <w:tab w:val="left" w:pos="180"/>
                <w:tab w:val="left" w:pos="1620"/>
              </w:tabs>
              <w:spacing w:line="400" w:lineRule="exact"/>
              <w:jc w:val="center"/>
              <w:rPr>
                <w:rFonts w:ascii="宋体" w:cs="宋体"/>
                <w:color w:val="auto"/>
                <w:sz w:val="24"/>
                <w:highlight w:val="none"/>
              </w:rPr>
            </w:pPr>
            <w:r>
              <w:rPr>
                <w:rFonts w:hint="eastAsia" w:ascii="宋体" w:hAnsi="宋体" w:cs="宋体"/>
                <w:color w:val="auto"/>
                <w:sz w:val="24"/>
                <w:highlight w:val="none"/>
              </w:rPr>
              <w:t>服务期限</w:t>
            </w:r>
          </w:p>
        </w:tc>
        <w:tc>
          <w:tcPr>
            <w:tcW w:w="8517" w:type="dxa"/>
            <w:gridSpan w:val="3"/>
            <w:vAlign w:val="center"/>
          </w:tcPr>
          <w:p w14:paraId="4943764F">
            <w:pPr>
              <w:widowControl/>
              <w:spacing w:line="400" w:lineRule="exact"/>
              <w:rPr>
                <w:rFonts w:ascii="宋体" w:cs="宋体"/>
                <w:color w:val="auto"/>
                <w:sz w:val="24"/>
                <w:highlight w:val="none"/>
              </w:rPr>
            </w:pPr>
            <w:r>
              <w:rPr>
                <w:rFonts w:hint="eastAsia" w:ascii="宋体" w:hAnsi="宋体" w:cs="宋体"/>
                <w:color w:val="auto"/>
                <w:sz w:val="24"/>
                <w:highlight w:val="none"/>
                <w:lang w:eastAsia="zh-CN"/>
              </w:rPr>
              <w:t>合同签订之日起至2025年12月31日</w:t>
            </w:r>
          </w:p>
        </w:tc>
      </w:tr>
      <w:tr w14:paraId="281A6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862" w:type="dxa"/>
            <w:gridSpan w:val="2"/>
            <w:vAlign w:val="center"/>
          </w:tcPr>
          <w:p w14:paraId="4FE36C92">
            <w:pPr>
              <w:tabs>
                <w:tab w:val="left" w:pos="180"/>
                <w:tab w:val="left" w:pos="1620"/>
              </w:tabs>
              <w:spacing w:line="400" w:lineRule="exact"/>
              <w:jc w:val="center"/>
              <w:rPr>
                <w:rFonts w:ascii="宋体" w:cs="宋体"/>
                <w:sz w:val="24"/>
                <w:highlight w:val="none"/>
              </w:rPr>
            </w:pPr>
            <w:r>
              <w:rPr>
                <w:rFonts w:hint="eastAsia" w:ascii="宋体" w:hAnsi="宋体" w:cs="宋体"/>
                <w:color w:val="auto"/>
                <w:sz w:val="24"/>
                <w:highlight w:val="none"/>
              </w:rPr>
              <w:t>付款方式</w:t>
            </w:r>
          </w:p>
        </w:tc>
        <w:tc>
          <w:tcPr>
            <w:tcW w:w="8517" w:type="dxa"/>
            <w:gridSpan w:val="3"/>
            <w:vAlign w:val="center"/>
          </w:tcPr>
          <w:p w14:paraId="25791E13">
            <w:pPr>
              <w:widowControl/>
              <w:spacing w:line="360" w:lineRule="auto"/>
              <w:jc w:val="left"/>
              <w:rPr>
                <w:rFonts w:ascii="宋体" w:cs="宋体"/>
                <w:sz w:val="24"/>
                <w:highlight w:val="none"/>
              </w:rPr>
            </w:pPr>
            <w:r>
              <w:rPr>
                <w:rFonts w:hint="eastAsia" w:ascii="宋体" w:hAnsi="宋体" w:cs="宋体"/>
                <w:sz w:val="24"/>
                <w:highlight w:val="none"/>
              </w:rPr>
              <w:t>合同签订前，中标供应商须按合同金额的2%缴纳履约保证金。本项目预付款为合同金额的30%,采购人收到合格发票10个工作日内支付预付款。每次供货完成，经双方验收合格后，在预付款中扣除该笔款项额度；预付款额度使用超出后，按每次供货完成并经双方验收、且中标供应商开具合格的增值税发票，采购人收到发票后10个工作日内将资金支付到合同约定的供应商账户。</w:t>
            </w:r>
          </w:p>
        </w:tc>
      </w:tr>
    </w:tbl>
    <w:p w14:paraId="08E1803C">
      <w:pPr>
        <w:pStyle w:val="14"/>
        <w:jc w:val="left"/>
        <w:rPr>
          <w:rFonts w:hAnsi="宋体" w:cs="宋体"/>
          <w:b/>
          <w:bCs/>
          <w:sz w:val="28"/>
          <w:szCs w:val="28"/>
        </w:rPr>
      </w:pPr>
      <w:r>
        <w:rPr>
          <w:rFonts w:hint="eastAsia" w:hAnsi="宋体" w:cs="宋体"/>
          <w:b/>
          <w:bCs/>
          <w:sz w:val="28"/>
          <w:szCs w:val="28"/>
        </w:rPr>
        <w:t>附件</w:t>
      </w:r>
      <w:r>
        <w:rPr>
          <w:rFonts w:hAnsi="宋体" w:cs="宋体"/>
          <w:b/>
          <w:bCs/>
          <w:sz w:val="28"/>
          <w:szCs w:val="28"/>
        </w:rPr>
        <w:t>1</w:t>
      </w:r>
      <w:r>
        <w:rPr>
          <w:rFonts w:hint="eastAsia" w:hAnsi="宋体" w:cs="宋体"/>
          <w:b/>
          <w:bCs/>
          <w:sz w:val="28"/>
          <w:szCs w:val="28"/>
        </w:rPr>
        <w:t>：</w:t>
      </w:r>
    </w:p>
    <w:p w14:paraId="7C7A6B95">
      <w:pPr>
        <w:spacing w:line="528" w:lineRule="exact"/>
        <w:jc w:val="center"/>
        <w:rPr>
          <w:rFonts w:ascii="宋体" w:cs="宋体"/>
          <w:b/>
          <w:bCs/>
          <w:sz w:val="28"/>
          <w:szCs w:val="28"/>
        </w:rPr>
      </w:pPr>
      <w:r>
        <w:rPr>
          <w:rFonts w:hint="eastAsia" w:ascii="宋体" w:hAnsi="宋体" w:cs="宋体"/>
          <w:b/>
          <w:bCs/>
          <w:sz w:val="28"/>
          <w:szCs w:val="28"/>
        </w:rPr>
        <w:t>中小微企业划型标准</w:t>
      </w:r>
    </w:p>
    <w:tbl>
      <w:tblPr>
        <w:tblStyle w:val="25"/>
        <w:tblW w:w="9497" w:type="dxa"/>
        <w:tblInd w:w="250" w:type="dxa"/>
        <w:tblLayout w:type="fixed"/>
        <w:tblCellMar>
          <w:top w:w="0" w:type="dxa"/>
          <w:left w:w="108" w:type="dxa"/>
          <w:bottom w:w="0" w:type="dxa"/>
          <w:right w:w="108" w:type="dxa"/>
        </w:tblCellMar>
      </w:tblPr>
      <w:tblGrid>
        <w:gridCol w:w="1985"/>
        <w:gridCol w:w="1984"/>
        <w:gridCol w:w="851"/>
        <w:gridCol w:w="1842"/>
        <w:gridCol w:w="1701"/>
        <w:gridCol w:w="1134"/>
      </w:tblGrid>
      <w:tr w14:paraId="767BF6E9">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vAlign w:val="center"/>
          </w:tcPr>
          <w:p w14:paraId="3B457035">
            <w:pPr>
              <w:widowControl/>
              <w:jc w:val="left"/>
              <w:rPr>
                <w:rFonts w:ascii="宋体" w:cs="宋体"/>
                <w:b/>
                <w:kern w:val="0"/>
                <w:sz w:val="24"/>
              </w:rPr>
            </w:pPr>
            <w:r>
              <w:rPr>
                <w:rFonts w:hint="eastAsia" w:ascii="宋体" w:hAnsi="宋体" w:cs="宋体"/>
                <w:b/>
                <w:kern w:val="0"/>
                <w:sz w:val="24"/>
              </w:rPr>
              <w:t>行业名称</w:t>
            </w:r>
          </w:p>
        </w:tc>
        <w:tc>
          <w:tcPr>
            <w:tcW w:w="1984" w:type="dxa"/>
            <w:tcBorders>
              <w:top w:val="single" w:color="auto" w:sz="4" w:space="0"/>
              <w:left w:val="nil"/>
              <w:bottom w:val="single" w:color="auto" w:sz="4" w:space="0"/>
              <w:right w:val="single" w:color="auto" w:sz="4" w:space="0"/>
            </w:tcBorders>
            <w:vAlign w:val="center"/>
          </w:tcPr>
          <w:p w14:paraId="3EE15DE8">
            <w:pPr>
              <w:widowControl/>
              <w:jc w:val="left"/>
              <w:rPr>
                <w:rFonts w:ascii="宋体" w:cs="宋体"/>
                <w:b/>
                <w:kern w:val="0"/>
                <w:sz w:val="24"/>
              </w:rPr>
            </w:pPr>
            <w:r>
              <w:rPr>
                <w:rFonts w:hint="eastAsia" w:ascii="宋体" w:hAnsi="宋体" w:cs="宋体"/>
                <w:b/>
                <w:kern w:val="0"/>
                <w:sz w:val="24"/>
              </w:rPr>
              <w:t>指标名称</w:t>
            </w:r>
          </w:p>
        </w:tc>
        <w:tc>
          <w:tcPr>
            <w:tcW w:w="851" w:type="dxa"/>
            <w:tcBorders>
              <w:top w:val="single" w:color="auto" w:sz="4" w:space="0"/>
              <w:left w:val="nil"/>
              <w:bottom w:val="single" w:color="auto" w:sz="4" w:space="0"/>
              <w:right w:val="single" w:color="auto" w:sz="4" w:space="0"/>
            </w:tcBorders>
            <w:vAlign w:val="center"/>
          </w:tcPr>
          <w:p w14:paraId="41FB079F">
            <w:pPr>
              <w:widowControl/>
              <w:jc w:val="left"/>
              <w:rPr>
                <w:rFonts w:ascii="宋体" w:cs="宋体"/>
                <w:b/>
                <w:kern w:val="0"/>
                <w:sz w:val="24"/>
              </w:rPr>
            </w:pPr>
            <w:r>
              <w:rPr>
                <w:rFonts w:hint="eastAsia" w:ascii="宋体" w:hAnsi="宋体" w:cs="宋体"/>
                <w:b/>
                <w:kern w:val="0"/>
                <w:sz w:val="24"/>
              </w:rPr>
              <w:t>计量单位</w:t>
            </w:r>
          </w:p>
        </w:tc>
        <w:tc>
          <w:tcPr>
            <w:tcW w:w="1842" w:type="dxa"/>
            <w:tcBorders>
              <w:top w:val="single" w:color="auto" w:sz="4" w:space="0"/>
              <w:left w:val="nil"/>
              <w:bottom w:val="single" w:color="auto" w:sz="4" w:space="0"/>
              <w:right w:val="single" w:color="auto" w:sz="4" w:space="0"/>
            </w:tcBorders>
            <w:vAlign w:val="center"/>
          </w:tcPr>
          <w:p w14:paraId="76DE9983">
            <w:pPr>
              <w:widowControl/>
              <w:jc w:val="left"/>
              <w:rPr>
                <w:rFonts w:ascii="宋体" w:cs="宋体"/>
                <w:b/>
                <w:kern w:val="0"/>
                <w:sz w:val="24"/>
              </w:rPr>
            </w:pPr>
            <w:r>
              <w:rPr>
                <w:rFonts w:hint="eastAsia" w:ascii="宋体" w:hAnsi="宋体" w:cs="宋体"/>
                <w:b/>
                <w:kern w:val="0"/>
                <w:sz w:val="24"/>
              </w:rPr>
              <w:t>中型</w:t>
            </w:r>
          </w:p>
        </w:tc>
        <w:tc>
          <w:tcPr>
            <w:tcW w:w="1701" w:type="dxa"/>
            <w:tcBorders>
              <w:top w:val="single" w:color="auto" w:sz="4" w:space="0"/>
              <w:left w:val="nil"/>
              <w:bottom w:val="single" w:color="auto" w:sz="4" w:space="0"/>
              <w:right w:val="single" w:color="auto" w:sz="4" w:space="0"/>
            </w:tcBorders>
            <w:vAlign w:val="center"/>
          </w:tcPr>
          <w:p w14:paraId="030C96D3">
            <w:pPr>
              <w:widowControl/>
              <w:jc w:val="left"/>
              <w:rPr>
                <w:rFonts w:ascii="宋体" w:cs="宋体"/>
                <w:b/>
                <w:kern w:val="0"/>
                <w:sz w:val="24"/>
              </w:rPr>
            </w:pPr>
            <w:r>
              <w:rPr>
                <w:rFonts w:hint="eastAsia" w:ascii="宋体" w:hAnsi="宋体" w:cs="宋体"/>
                <w:b/>
                <w:kern w:val="0"/>
                <w:sz w:val="24"/>
              </w:rPr>
              <w:t>小型</w:t>
            </w:r>
          </w:p>
        </w:tc>
        <w:tc>
          <w:tcPr>
            <w:tcW w:w="1134" w:type="dxa"/>
            <w:tcBorders>
              <w:top w:val="single" w:color="auto" w:sz="4" w:space="0"/>
              <w:left w:val="nil"/>
              <w:bottom w:val="single" w:color="auto" w:sz="4" w:space="0"/>
              <w:right w:val="single" w:color="auto" w:sz="4" w:space="0"/>
            </w:tcBorders>
            <w:vAlign w:val="center"/>
          </w:tcPr>
          <w:p w14:paraId="509FEDB3">
            <w:pPr>
              <w:widowControl/>
              <w:jc w:val="left"/>
              <w:rPr>
                <w:rFonts w:ascii="宋体" w:cs="宋体"/>
                <w:b/>
                <w:kern w:val="0"/>
                <w:sz w:val="24"/>
              </w:rPr>
            </w:pPr>
            <w:r>
              <w:rPr>
                <w:rFonts w:hint="eastAsia" w:ascii="宋体" w:hAnsi="宋体" w:cs="宋体"/>
                <w:b/>
                <w:kern w:val="0"/>
                <w:sz w:val="24"/>
              </w:rPr>
              <w:t>微型</w:t>
            </w:r>
          </w:p>
        </w:tc>
      </w:tr>
      <w:tr w14:paraId="6AE49E81">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137DD931">
            <w:pPr>
              <w:widowControl/>
              <w:jc w:val="center"/>
              <w:rPr>
                <w:rFonts w:ascii="宋体" w:cs="宋体"/>
                <w:b/>
                <w:bCs/>
                <w:kern w:val="0"/>
                <w:sz w:val="24"/>
              </w:rPr>
            </w:pPr>
            <w:r>
              <w:rPr>
                <w:rFonts w:hint="eastAsia" w:ascii="宋体" w:hAnsi="宋体" w:cs="宋体"/>
                <w:b/>
                <w:bCs/>
                <w:kern w:val="0"/>
                <w:sz w:val="24"/>
              </w:rPr>
              <w:t>农、林、牧、渔</w:t>
            </w:r>
          </w:p>
        </w:tc>
        <w:tc>
          <w:tcPr>
            <w:tcW w:w="1984" w:type="dxa"/>
            <w:tcBorders>
              <w:top w:val="nil"/>
              <w:left w:val="nil"/>
              <w:bottom w:val="single" w:color="auto" w:sz="4" w:space="0"/>
              <w:right w:val="single" w:color="auto" w:sz="4" w:space="0"/>
            </w:tcBorders>
            <w:vAlign w:val="center"/>
          </w:tcPr>
          <w:p w14:paraId="204F8214">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3D5520D8">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0A95EB49">
            <w:pPr>
              <w:widowControl/>
              <w:jc w:val="left"/>
              <w:rPr>
                <w:rFonts w:ascii="宋体" w:cs="宋体"/>
                <w:kern w:val="0"/>
                <w:sz w:val="24"/>
              </w:rPr>
            </w:pPr>
            <w:r>
              <w:rPr>
                <w:rFonts w:ascii="宋体" w:hAnsi="宋体" w:cs="宋体"/>
                <w:kern w:val="0"/>
                <w:sz w:val="24"/>
              </w:rPr>
              <w:t>500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20000</w:t>
            </w:r>
          </w:p>
        </w:tc>
        <w:tc>
          <w:tcPr>
            <w:tcW w:w="1701" w:type="dxa"/>
            <w:tcBorders>
              <w:top w:val="nil"/>
              <w:left w:val="nil"/>
              <w:bottom w:val="single" w:color="auto" w:sz="4" w:space="0"/>
              <w:right w:val="single" w:color="auto" w:sz="4" w:space="0"/>
            </w:tcBorders>
            <w:vAlign w:val="center"/>
          </w:tcPr>
          <w:p w14:paraId="54223F3A">
            <w:pPr>
              <w:widowControl/>
              <w:jc w:val="left"/>
              <w:rPr>
                <w:rFonts w:ascii="宋体" w:cs="宋体"/>
                <w:kern w:val="0"/>
                <w:sz w:val="24"/>
              </w:rPr>
            </w:pPr>
            <w:r>
              <w:rPr>
                <w:rFonts w:ascii="宋体" w:hAnsi="宋体" w:cs="宋体"/>
                <w:kern w:val="0"/>
                <w:sz w:val="24"/>
              </w:rPr>
              <w:t>50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500</w:t>
            </w:r>
          </w:p>
        </w:tc>
        <w:tc>
          <w:tcPr>
            <w:tcW w:w="1134" w:type="dxa"/>
            <w:tcBorders>
              <w:top w:val="nil"/>
              <w:left w:val="nil"/>
              <w:bottom w:val="single" w:color="auto" w:sz="4" w:space="0"/>
              <w:right w:val="single" w:color="auto" w:sz="4" w:space="0"/>
            </w:tcBorders>
            <w:vAlign w:val="center"/>
          </w:tcPr>
          <w:p w14:paraId="323CA411">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50</w:t>
            </w:r>
          </w:p>
        </w:tc>
      </w:tr>
      <w:tr w14:paraId="257741A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F9B4621">
            <w:pPr>
              <w:widowControl/>
              <w:jc w:val="center"/>
              <w:rPr>
                <w:rFonts w:ascii="宋体" w:cs="宋体"/>
                <w:b/>
                <w:bCs/>
                <w:kern w:val="0"/>
                <w:sz w:val="24"/>
              </w:rPr>
            </w:pPr>
            <w:r>
              <w:rPr>
                <w:rFonts w:hint="eastAsia" w:ascii="宋体" w:hAnsi="宋体" w:cs="宋体"/>
                <w:b/>
                <w:bCs/>
                <w:kern w:val="0"/>
                <w:sz w:val="24"/>
              </w:rPr>
              <w:t>工业</w:t>
            </w:r>
          </w:p>
        </w:tc>
        <w:tc>
          <w:tcPr>
            <w:tcW w:w="1984" w:type="dxa"/>
            <w:tcBorders>
              <w:top w:val="nil"/>
              <w:left w:val="nil"/>
              <w:bottom w:val="single" w:color="auto" w:sz="4" w:space="0"/>
              <w:right w:val="single" w:color="auto" w:sz="4" w:space="0"/>
            </w:tcBorders>
            <w:vAlign w:val="center"/>
          </w:tcPr>
          <w:p w14:paraId="025DE851">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0D9E0229">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7B07B5D1">
            <w:pPr>
              <w:widowControl/>
              <w:jc w:val="left"/>
              <w:rPr>
                <w:rFonts w:ascii="宋体" w:cs="宋体"/>
                <w:kern w:val="0"/>
                <w:sz w:val="24"/>
              </w:rPr>
            </w:pPr>
            <w:r>
              <w:rPr>
                <w:rFonts w:ascii="宋体" w:hAnsi="宋体" w:cs="宋体"/>
                <w:kern w:val="0"/>
                <w:sz w:val="24"/>
              </w:rPr>
              <w:t>300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1000</w:t>
            </w:r>
          </w:p>
        </w:tc>
        <w:tc>
          <w:tcPr>
            <w:tcW w:w="1701" w:type="dxa"/>
            <w:tcBorders>
              <w:top w:val="nil"/>
              <w:left w:val="nil"/>
              <w:bottom w:val="single" w:color="auto" w:sz="4" w:space="0"/>
              <w:right w:val="single" w:color="auto" w:sz="4" w:space="0"/>
            </w:tcBorders>
            <w:vAlign w:val="center"/>
          </w:tcPr>
          <w:p w14:paraId="7F1A7B54">
            <w:pPr>
              <w:widowControl/>
              <w:jc w:val="left"/>
              <w:rPr>
                <w:rFonts w:ascii="宋体" w:cs="宋体"/>
                <w:kern w:val="0"/>
                <w:sz w:val="24"/>
              </w:rPr>
            </w:pPr>
            <w:r>
              <w:rPr>
                <w:rFonts w:ascii="宋体" w:hAnsi="宋体" w:cs="宋体"/>
                <w:kern w:val="0"/>
                <w:sz w:val="24"/>
              </w:rPr>
              <w:t>20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300</w:t>
            </w:r>
          </w:p>
        </w:tc>
        <w:tc>
          <w:tcPr>
            <w:tcW w:w="1134" w:type="dxa"/>
            <w:tcBorders>
              <w:top w:val="nil"/>
              <w:left w:val="nil"/>
              <w:bottom w:val="single" w:color="auto" w:sz="4" w:space="0"/>
              <w:right w:val="single" w:color="auto" w:sz="4" w:space="0"/>
            </w:tcBorders>
            <w:vAlign w:val="center"/>
          </w:tcPr>
          <w:p w14:paraId="77DD8783">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20</w:t>
            </w:r>
          </w:p>
        </w:tc>
      </w:tr>
      <w:tr w14:paraId="11D345A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C30D93E">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56302A58">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4E5371FE">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1EDB8856">
            <w:pPr>
              <w:widowControl/>
              <w:jc w:val="left"/>
              <w:rPr>
                <w:rFonts w:ascii="宋体" w:cs="宋体"/>
                <w:kern w:val="0"/>
                <w:sz w:val="24"/>
              </w:rPr>
            </w:pPr>
            <w:r>
              <w:rPr>
                <w:rFonts w:ascii="宋体" w:hAnsi="宋体" w:cs="宋体"/>
                <w:kern w:val="0"/>
                <w:sz w:val="24"/>
              </w:rPr>
              <w:t>2000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40000</w:t>
            </w:r>
          </w:p>
        </w:tc>
        <w:tc>
          <w:tcPr>
            <w:tcW w:w="1701" w:type="dxa"/>
            <w:tcBorders>
              <w:top w:val="nil"/>
              <w:left w:val="nil"/>
              <w:bottom w:val="single" w:color="auto" w:sz="4" w:space="0"/>
              <w:right w:val="single" w:color="auto" w:sz="4" w:space="0"/>
            </w:tcBorders>
            <w:vAlign w:val="center"/>
          </w:tcPr>
          <w:p w14:paraId="5F80EFA7">
            <w:pPr>
              <w:widowControl/>
              <w:jc w:val="left"/>
              <w:rPr>
                <w:rFonts w:ascii="宋体" w:cs="宋体"/>
                <w:kern w:val="0"/>
                <w:sz w:val="24"/>
              </w:rPr>
            </w:pPr>
            <w:r>
              <w:rPr>
                <w:rFonts w:ascii="宋体" w:hAnsi="宋体" w:cs="宋体"/>
                <w:kern w:val="0"/>
                <w:sz w:val="24"/>
              </w:rPr>
              <w:t>300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2000</w:t>
            </w:r>
          </w:p>
        </w:tc>
        <w:tc>
          <w:tcPr>
            <w:tcW w:w="1134" w:type="dxa"/>
            <w:tcBorders>
              <w:top w:val="nil"/>
              <w:left w:val="nil"/>
              <w:bottom w:val="single" w:color="auto" w:sz="4" w:space="0"/>
              <w:right w:val="single" w:color="auto" w:sz="4" w:space="0"/>
            </w:tcBorders>
            <w:vAlign w:val="center"/>
          </w:tcPr>
          <w:p w14:paraId="6BCA691B">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300</w:t>
            </w:r>
          </w:p>
        </w:tc>
      </w:tr>
      <w:tr w14:paraId="55840320">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CB8972D">
            <w:pPr>
              <w:widowControl/>
              <w:jc w:val="center"/>
              <w:rPr>
                <w:rFonts w:ascii="宋体" w:cs="宋体"/>
                <w:b/>
                <w:bCs/>
                <w:kern w:val="0"/>
                <w:sz w:val="24"/>
              </w:rPr>
            </w:pPr>
            <w:r>
              <w:rPr>
                <w:rFonts w:hint="eastAsia" w:ascii="宋体" w:hAnsi="宋体" w:cs="宋体"/>
                <w:b/>
                <w:bCs/>
                <w:kern w:val="0"/>
                <w:sz w:val="24"/>
              </w:rPr>
              <w:t>建筑业</w:t>
            </w:r>
          </w:p>
        </w:tc>
        <w:tc>
          <w:tcPr>
            <w:tcW w:w="1984" w:type="dxa"/>
            <w:tcBorders>
              <w:top w:val="nil"/>
              <w:left w:val="nil"/>
              <w:bottom w:val="single" w:color="auto" w:sz="4" w:space="0"/>
              <w:right w:val="single" w:color="auto" w:sz="4" w:space="0"/>
            </w:tcBorders>
            <w:vAlign w:val="center"/>
          </w:tcPr>
          <w:p w14:paraId="381EB845">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54EBD086">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5F6073D7">
            <w:pPr>
              <w:widowControl/>
              <w:jc w:val="left"/>
              <w:rPr>
                <w:rFonts w:ascii="宋体" w:cs="宋体"/>
                <w:kern w:val="0"/>
                <w:sz w:val="24"/>
              </w:rPr>
            </w:pPr>
            <w:r>
              <w:rPr>
                <w:rFonts w:ascii="宋体" w:hAnsi="宋体" w:cs="宋体"/>
                <w:kern w:val="0"/>
                <w:sz w:val="24"/>
              </w:rPr>
              <w:t>6000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80000</w:t>
            </w:r>
          </w:p>
        </w:tc>
        <w:tc>
          <w:tcPr>
            <w:tcW w:w="1701" w:type="dxa"/>
            <w:tcBorders>
              <w:top w:val="nil"/>
              <w:left w:val="nil"/>
              <w:bottom w:val="single" w:color="auto" w:sz="4" w:space="0"/>
              <w:right w:val="single" w:color="auto" w:sz="4" w:space="0"/>
            </w:tcBorders>
            <w:vAlign w:val="center"/>
          </w:tcPr>
          <w:p w14:paraId="0B5D61DA">
            <w:pPr>
              <w:widowControl/>
              <w:jc w:val="left"/>
              <w:rPr>
                <w:rFonts w:ascii="宋体" w:cs="宋体"/>
                <w:kern w:val="0"/>
                <w:sz w:val="24"/>
              </w:rPr>
            </w:pPr>
            <w:r>
              <w:rPr>
                <w:rFonts w:ascii="宋体" w:hAnsi="宋体" w:cs="宋体"/>
                <w:kern w:val="0"/>
                <w:sz w:val="24"/>
              </w:rPr>
              <w:t>300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6000</w:t>
            </w:r>
          </w:p>
        </w:tc>
        <w:tc>
          <w:tcPr>
            <w:tcW w:w="1134" w:type="dxa"/>
            <w:tcBorders>
              <w:top w:val="nil"/>
              <w:left w:val="nil"/>
              <w:bottom w:val="single" w:color="auto" w:sz="4" w:space="0"/>
              <w:right w:val="single" w:color="auto" w:sz="4" w:space="0"/>
            </w:tcBorders>
            <w:vAlign w:val="center"/>
          </w:tcPr>
          <w:p w14:paraId="6BE8F89A">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300</w:t>
            </w:r>
          </w:p>
        </w:tc>
      </w:tr>
      <w:tr w14:paraId="3766C28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C7D81E4">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377C58FD">
            <w:pPr>
              <w:widowControl/>
              <w:jc w:val="left"/>
              <w:rPr>
                <w:rFonts w:ascii="宋体" w:cs="宋体"/>
                <w:kern w:val="0"/>
                <w:sz w:val="24"/>
              </w:rPr>
            </w:pPr>
            <w:r>
              <w:rPr>
                <w:rFonts w:hint="eastAsia" w:ascii="宋体" w:hAnsi="宋体" w:cs="宋体"/>
                <w:kern w:val="0"/>
                <w:sz w:val="24"/>
              </w:rPr>
              <w:t>资产总额（</w:t>
            </w:r>
            <w:r>
              <w:rPr>
                <w:rFonts w:ascii="宋体" w:hAnsi="宋体" w:cs="宋体"/>
                <w:kern w:val="0"/>
                <w:sz w:val="24"/>
              </w:rPr>
              <w:t>Z</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2D8091D6">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7E2C9854">
            <w:pPr>
              <w:widowControl/>
              <w:jc w:val="left"/>
              <w:rPr>
                <w:rFonts w:ascii="宋体" w:cs="宋体"/>
                <w:kern w:val="0"/>
                <w:sz w:val="24"/>
              </w:rPr>
            </w:pPr>
            <w:r>
              <w:rPr>
                <w:rFonts w:ascii="宋体" w:hAnsi="宋体" w:cs="宋体"/>
                <w:kern w:val="0"/>
                <w:sz w:val="24"/>
              </w:rPr>
              <w:t>5000</w:t>
            </w:r>
            <w:r>
              <w:rPr>
                <w:rFonts w:hint="eastAsia" w:ascii="宋体" w:hAnsi="宋体" w:cs="宋体"/>
                <w:kern w:val="0"/>
                <w:sz w:val="24"/>
              </w:rPr>
              <w:t>≤</w:t>
            </w:r>
            <w:r>
              <w:rPr>
                <w:rFonts w:ascii="宋体" w:hAnsi="宋体" w:cs="宋体"/>
                <w:kern w:val="0"/>
                <w:sz w:val="24"/>
              </w:rPr>
              <w:t>Z</w:t>
            </w:r>
            <w:r>
              <w:rPr>
                <w:rFonts w:hint="eastAsia" w:ascii="宋体" w:hAnsi="宋体" w:cs="宋体"/>
                <w:kern w:val="0"/>
                <w:sz w:val="24"/>
              </w:rPr>
              <w:t>＜</w:t>
            </w:r>
            <w:r>
              <w:rPr>
                <w:rFonts w:ascii="宋体" w:hAnsi="宋体" w:cs="宋体"/>
                <w:kern w:val="0"/>
                <w:sz w:val="24"/>
              </w:rPr>
              <w:t>80000</w:t>
            </w:r>
          </w:p>
        </w:tc>
        <w:tc>
          <w:tcPr>
            <w:tcW w:w="1701" w:type="dxa"/>
            <w:tcBorders>
              <w:top w:val="nil"/>
              <w:left w:val="nil"/>
              <w:bottom w:val="single" w:color="auto" w:sz="4" w:space="0"/>
              <w:right w:val="single" w:color="auto" w:sz="4" w:space="0"/>
            </w:tcBorders>
            <w:vAlign w:val="center"/>
          </w:tcPr>
          <w:p w14:paraId="01AB29A4">
            <w:pPr>
              <w:widowControl/>
              <w:jc w:val="left"/>
              <w:rPr>
                <w:rFonts w:ascii="宋体" w:cs="宋体"/>
                <w:kern w:val="0"/>
                <w:sz w:val="24"/>
              </w:rPr>
            </w:pPr>
            <w:r>
              <w:rPr>
                <w:rFonts w:ascii="宋体" w:hAnsi="宋体" w:cs="宋体"/>
                <w:kern w:val="0"/>
                <w:sz w:val="24"/>
              </w:rPr>
              <w:t>300</w:t>
            </w:r>
            <w:r>
              <w:rPr>
                <w:rFonts w:hint="eastAsia" w:ascii="宋体" w:hAnsi="宋体" w:cs="宋体"/>
                <w:kern w:val="0"/>
                <w:sz w:val="24"/>
              </w:rPr>
              <w:t>≤</w:t>
            </w:r>
            <w:r>
              <w:rPr>
                <w:rFonts w:ascii="宋体" w:hAnsi="宋体" w:cs="宋体"/>
                <w:kern w:val="0"/>
                <w:sz w:val="24"/>
              </w:rPr>
              <w:t>Z</w:t>
            </w:r>
            <w:r>
              <w:rPr>
                <w:rFonts w:hint="eastAsia" w:ascii="宋体" w:hAnsi="宋体" w:cs="宋体"/>
                <w:kern w:val="0"/>
                <w:sz w:val="24"/>
              </w:rPr>
              <w:t>＜</w:t>
            </w:r>
            <w:r>
              <w:rPr>
                <w:rFonts w:ascii="宋体" w:hAnsi="宋体" w:cs="宋体"/>
                <w:kern w:val="0"/>
                <w:sz w:val="24"/>
              </w:rPr>
              <w:t>5000</w:t>
            </w:r>
          </w:p>
        </w:tc>
        <w:tc>
          <w:tcPr>
            <w:tcW w:w="1134" w:type="dxa"/>
            <w:tcBorders>
              <w:top w:val="nil"/>
              <w:left w:val="nil"/>
              <w:bottom w:val="single" w:color="auto" w:sz="4" w:space="0"/>
              <w:right w:val="single" w:color="auto" w:sz="4" w:space="0"/>
            </w:tcBorders>
            <w:vAlign w:val="center"/>
          </w:tcPr>
          <w:p w14:paraId="582D4F60">
            <w:pPr>
              <w:widowControl/>
              <w:jc w:val="left"/>
              <w:rPr>
                <w:rFonts w:ascii="宋体" w:cs="宋体"/>
                <w:kern w:val="0"/>
                <w:sz w:val="24"/>
              </w:rPr>
            </w:pPr>
            <w:r>
              <w:rPr>
                <w:rFonts w:ascii="宋体" w:hAnsi="宋体" w:cs="宋体"/>
                <w:kern w:val="0"/>
                <w:sz w:val="24"/>
              </w:rPr>
              <w:t>Z</w:t>
            </w:r>
            <w:r>
              <w:rPr>
                <w:rFonts w:hint="eastAsia" w:ascii="宋体" w:hAnsi="宋体" w:cs="宋体"/>
                <w:kern w:val="0"/>
                <w:sz w:val="24"/>
              </w:rPr>
              <w:t>＜</w:t>
            </w:r>
            <w:r>
              <w:rPr>
                <w:rFonts w:ascii="宋体" w:hAnsi="宋体" w:cs="宋体"/>
                <w:kern w:val="0"/>
                <w:sz w:val="24"/>
              </w:rPr>
              <w:t>300</w:t>
            </w:r>
          </w:p>
        </w:tc>
      </w:tr>
      <w:tr w14:paraId="4BBC638F">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268F4F5">
            <w:pPr>
              <w:widowControl/>
              <w:jc w:val="center"/>
              <w:rPr>
                <w:rFonts w:ascii="宋体" w:cs="宋体"/>
                <w:b/>
                <w:bCs/>
                <w:kern w:val="0"/>
                <w:sz w:val="24"/>
              </w:rPr>
            </w:pPr>
            <w:r>
              <w:rPr>
                <w:rFonts w:hint="eastAsia" w:ascii="宋体" w:hAnsi="宋体" w:cs="宋体"/>
                <w:b/>
                <w:bCs/>
                <w:kern w:val="0"/>
                <w:sz w:val="24"/>
              </w:rPr>
              <w:t>批发业</w:t>
            </w:r>
          </w:p>
        </w:tc>
        <w:tc>
          <w:tcPr>
            <w:tcW w:w="1984" w:type="dxa"/>
            <w:tcBorders>
              <w:top w:val="nil"/>
              <w:left w:val="nil"/>
              <w:bottom w:val="single" w:color="auto" w:sz="4" w:space="0"/>
              <w:right w:val="single" w:color="auto" w:sz="4" w:space="0"/>
            </w:tcBorders>
            <w:vAlign w:val="center"/>
          </w:tcPr>
          <w:p w14:paraId="38535520">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4EC4BBBF">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48820D10">
            <w:pPr>
              <w:widowControl/>
              <w:jc w:val="left"/>
              <w:rPr>
                <w:rFonts w:ascii="宋体" w:cs="宋体"/>
                <w:kern w:val="0"/>
                <w:sz w:val="24"/>
              </w:rPr>
            </w:pPr>
            <w:r>
              <w:rPr>
                <w:rFonts w:ascii="宋体" w:hAnsi="宋体" w:cs="宋体"/>
                <w:kern w:val="0"/>
                <w:sz w:val="24"/>
              </w:rPr>
              <w:t>20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200</w:t>
            </w:r>
          </w:p>
        </w:tc>
        <w:tc>
          <w:tcPr>
            <w:tcW w:w="1701" w:type="dxa"/>
            <w:tcBorders>
              <w:top w:val="nil"/>
              <w:left w:val="nil"/>
              <w:bottom w:val="single" w:color="auto" w:sz="4" w:space="0"/>
              <w:right w:val="single" w:color="auto" w:sz="4" w:space="0"/>
            </w:tcBorders>
            <w:vAlign w:val="center"/>
          </w:tcPr>
          <w:p w14:paraId="1DF67C27">
            <w:pPr>
              <w:widowControl/>
              <w:jc w:val="left"/>
              <w:rPr>
                <w:rFonts w:ascii="宋体" w:cs="宋体"/>
                <w:kern w:val="0"/>
                <w:sz w:val="24"/>
              </w:rPr>
            </w:pPr>
            <w:r>
              <w:rPr>
                <w:rFonts w:ascii="宋体" w:hAnsi="宋体" w:cs="宋体"/>
                <w:kern w:val="0"/>
                <w:sz w:val="24"/>
              </w:rPr>
              <w:t>5</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20</w:t>
            </w:r>
          </w:p>
        </w:tc>
        <w:tc>
          <w:tcPr>
            <w:tcW w:w="1134" w:type="dxa"/>
            <w:tcBorders>
              <w:top w:val="nil"/>
              <w:left w:val="nil"/>
              <w:bottom w:val="single" w:color="auto" w:sz="4" w:space="0"/>
              <w:right w:val="single" w:color="auto" w:sz="4" w:space="0"/>
            </w:tcBorders>
            <w:vAlign w:val="center"/>
          </w:tcPr>
          <w:p w14:paraId="0345BB9C">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5</w:t>
            </w:r>
          </w:p>
        </w:tc>
      </w:tr>
      <w:tr w14:paraId="5D69D87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2AC7DBF7">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5BDC007F">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63ADED63">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61CC9EE0">
            <w:pPr>
              <w:widowControl/>
              <w:jc w:val="left"/>
              <w:rPr>
                <w:rFonts w:ascii="宋体" w:cs="宋体"/>
                <w:kern w:val="0"/>
                <w:sz w:val="24"/>
              </w:rPr>
            </w:pPr>
            <w:r>
              <w:rPr>
                <w:rFonts w:ascii="宋体" w:hAnsi="宋体" w:cs="宋体"/>
                <w:kern w:val="0"/>
                <w:sz w:val="24"/>
              </w:rPr>
              <w:t>5000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40000</w:t>
            </w:r>
          </w:p>
        </w:tc>
        <w:tc>
          <w:tcPr>
            <w:tcW w:w="1701" w:type="dxa"/>
            <w:tcBorders>
              <w:top w:val="nil"/>
              <w:left w:val="nil"/>
              <w:bottom w:val="single" w:color="auto" w:sz="4" w:space="0"/>
              <w:right w:val="single" w:color="auto" w:sz="4" w:space="0"/>
            </w:tcBorders>
            <w:vAlign w:val="center"/>
          </w:tcPr>
          <w:p w14:paraId="0D987F1A">
            <w:pPr>
              <w:widowControl/>
              <w:jc w:val="left"/>
              <w:rPr>
                <w:rFonts w:ascii="宋体" w:cs="宋体"/>
                <w:kern w:val="0"/>
                <w:sz w:val="24"/>
              </w:rPr>
            </w:pPr>
            <w:r>
              <w:rPr>
                <w:rFonts w:ascii="宋体" w:hAnsi="宋体" w:cs="宋体"/>
                <w:kern w:val="0"/>
                <w:sz w:val="24"/>
              </w:rPr>
              <w:t>1000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5000</w:t>
            </w:r>
          </w:p>
        </w:tc>
        <w:tc>
          <w:tcPr>
            <w:tcW w:w="1134" w:type="dxa"/>
            <w:tcBorders>
              <w:top w:val="nil"/>
              <w:left w:val="nil"/>
              <w:bottom w:val="single" w:color="auto" w:sz="4" w:space="0"/>
              <w:right w:val="single" w:color="auto" w:sz="4" w:space="0"/>
            </w:tcBorders>
            <w:vAlign w:val="center"/>
          </w:tcPr>
          <w:p w14:paraId="7F1DE3FD">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1000</w:t>
            </w:r>
          </w:p>
        </w:tc>
      </w:tr>
      <w:tr w14:paraId="67C8C7E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4DA77448">
            <w:pPr>
              <w:widowControl/>
              <w:jc w:val="center"/>
              <w:rPr>
                <w:rFonts w:ascii="宋体" w:cs="宋体"/>
                <w:b/>
                <w:bCs/>
                <w:kern w:val="0"/>
                <w:sz w:val="24"/>
              </w:rPr>
            </w:pPr>
            <w:r>
              <w:rPr>
                <w:rFonts w:hint="eastAsia" w:ascii="宋体" w:hAnsi="宋体" w:cs="宋体"/>
                <w:b/>
                <w:bCs/>
                <w:kern w:val="0"/>
                <w:sz w:val="24"/>
              </w:rPr>
              <w:t>零售业</w:t>
            </w:r>
          </w:p>
        </w:tc>
        <w:tc>
          <w:tcPr>
            <w:tcW w:w="1984" w:type="dxa"/>
            <w:tcBorders>
              <w:top w:val="nil"/>
              <w:left w:val="nil"/>
              <w:bottom w:val="single" w:color="auto" w:sz="4" w:space="0"/>
              <w:right w:val="single" w:color="auto" w:sz="4" w:space="0"/>
            </w:tcBorders>
            <w:vAlign w:val="center"/>
          </w:tcPr>
          <w:p w14:paraId="16803508">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10143B47">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5E4CC202">
            <w:pPr>
              <w:widowControl/>
              <w:jc w:val="left"/>
              <w:rPr>
                <w:rFonts w:ascii="宋体" w:cs="宋体"/>
                <w:kern w:val="0"/>
                <w:sz w:val="24"/>
              </w:rPr>
            </w:pPr>
            <w:r>
              <w:rPr>
                <w:rFonts w:ascii="宋体" w:hAnsi="宋体" w:cs="宋体"/>
                <w:kern w:val="0"/>
                <w:sz w:val="24"/>
              </w:rPr>
              <w:t>50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300</w:t>
            </w:r>
          </w:p>
        </w:tc>
        <w:tc>
          <w:tcPr>
            <w:tcW w:w="1701" w:type="dxa"/>
            <w:tcBorders>
              <w:top w:val="nil"/>
              <w:left w:val="nil"/>
              <w:bottom w:val="single" w:color="auto" w:sz="4" w:space="0"/>
              <w:right w:val="single" w:color="auto" w:sz="4" w:space="0"/>
            </w:tcBorders>
            <w:vAlign w:val="center"/>
          </w:tcPr>
          <w:p w14:paraId="00C2A744">
            <w:pPr>
              <w:widowControl/>
              <w:jc w:val="left"/>
              <w:rPr>
                <w:rFonts w:ascii="宋体" w:cs="宋体"/>
                <w:kern w:val="0"/>
                <w:sz w:val="24"/>
              </w:rPr>
            </w:pPr>
            <w:r>
              <w:rPr>
                <w:rFonts w:ascii="宋体" w:hAnsi="宋体" w:cs="宋体"/>
                <w:kern w:val="0"/>
                <w:sz w:val="24"/>
              </w:rPr>
              <w:t>10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50</w:t>
            </w:r>
          </w:p>
        </w:tc>
        <w:tc>
          <w:tcPr>
            <w:tcW w:w="1134" w:type="dxa"/>
            <w:tcBorders>
              <w:top w:val="nil"/>
              <w:left w:val="nil"/>
              <w:bottom w:val="single" w:color="auto" w:sz="4" w:space="0"/>
              <w:right w:val="single" w:color="auto" w:sz="4" w:space="0"/>
            </w:tcBorders>
            <w:vAlign w:val="center"/>
          </w:tcPr>
          <w:p w14:paraId="06704DA5">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10</w:t>
            </w:r>
          </w:p>
        </w:tc>
      </w:tr>
      <w:tr w14:paraId="7E4E77A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CD70E09">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77FDE509">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5A3EEFBF">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6BE59AD6">
            <w:pPr>
              <w:widowControl/>
              <w:jc w:val="left"/>
              <w:rPr>
                <w:rFonts w:ascii="宋体" w:cs="宋体"/>
                <w:kern w:val="0"/>
                <w:sz w:val="24"/>
              </w:rPr>
            </w:pPr>
            <w:r>
              <w:rPr>
                <w:rFonts w:ascii="宋体" w:hAnsi="宋体" w:cs="宋体"/>
                <w:kern w:val="0"/>
                <w:sz w:val="24"/>
              </w:rPr>
              <w:t>500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20000</w:t>
            </w:r>
          </w:p>
        </w:tc>
        <w:tc>
          <w:tcPr>
            <w:tcW w:w="1701" w:type="dxa"/>
            <w:tcBorders>
              <w:top w:val="nil"/>
              <w:left w:val="nil"/>
              <w:bottom w:val="single" w:color="auto" w:sz="4" w:space="0"/>
              <w:right w:val="single" w:color="auto" w:sz="4" w:space="0"/>
            </w:tcBorders>
            <w:vAlign w:val="center"/>
          </w:tcPr>
          <w:p w14:paraId="066E4E3E">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500</w:t>
            </w:r>
          </w:p>
        </w:tc>
        <w:tc>
          <w:tcPr>
            <w:tcW w:w="1134" w:type="dxa"/>
            <w:tcBorders>
              <w:top w:val="nil"/>
              <w:left w:val="nil"/>
              <w:bottom w:val="single" w:color="auto" w:sz="4" w:space="0"/>
              <w:right w:val="single" w:color="auto" w:sz="4" w:space="0"/>
            </w:tcBorders>
            <w:vAlign w:val="center"/>
          </w:tcPr>
          <w:p w14:paraId="3B6D4C76">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100</w:t>
            </w:r>
          </w:p>
        </w:tc>
      </w:tr>
      <w:tr w14:paraId="0AB38599">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FDA0217">
            <w:pPr>
              <w:widowControl/>
              <w:jc w:val="center"/>
              <w:rPr>
                <w:rFonts w:ascii="宋体" w:cs="宋体"/>
                <w:b/>
                <w:bCs/>
                <w:kern w:val="0"/>
                <w:sz w:val="24"/>
              </w:rPr>
            </w:pPr>
            <w:r>
              <w:rPr>
                <w:rFonts w:hint="eastAsia" w:ascii="宋体" w:hAnsi="宋体" w:cs="宋体"/>
                <w:b/>
                <w:bCs/>
                <w:kern w:val="0"/>
                <w:sz w:val="24"/>
              </w:rPr>
              <w:t>交通运输业</w:t>
            </w:r>
          </w:p>
        </w:tc>
        <w:tc>
          <w:tcPr>
            <w:tcW w:w="1984" w:type="dxa"/>
            <w:tcBorders>
              <w:top w:val="nil"/>
              <w:left w:val="nil"/>
              <w:bottom w:val="single" w:color="auto" w:sz="4" w:space="0"/>
              <w:right w:val="single" w:color="auto" w:sz="4" w:space="0"/>
            </w:tcBorders>
            <w:vAlign w:val="center"/>
          </w:tcPr>
          <w:p w14:paraId="138E9287">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470AB63C">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1358E10A">
            <w:pPr>
              <w:widowControl/>
              <w:jc w:val="left"/>
              <w:rPr>
                <w:rFonts w:ascii="宋体" w:cs="宋体"/>
                <w:kern w:val="0"/>
                <w:sz w:val="24"/>
              </w:rPr>
            </w:pPr>
            <w:r>
              <w:rPr>
                <w:rFonts w:ascii="宋体" w:hAnsi="宋体" w:cs="宋体"/>
                <w:kern w:val="0"/>
                <w:sz w:val="24"/>
              </w:rPr>
              <w:t>300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1000</w:t>
            </w:r>
          </w:p>
        </w:tc>
        <w:tc>
          <w:tcPr>
            <w:tcW w:w="1701" w:type="dxa"/>
            <w:tcBorders>
              <w:top w:val="nil"/>
              <w:left w:val="nil"/>
              <w:bottom w:val="single" w:color="auto" w:sz="4" w:space="0"/>
              <w:right w:val="single" w:color="auto" w:sz="4" w:space="0"/>
            </w:tcBorders>
            <w:vAlign w:val="center"/>
          </w:tcPr>
          <w:p w14:paraId="44369F15">
            <w:pPr>
              <w:widowControl/>
              <w:jc w:val="left"/>
              <w:rPr>
                <w:rFonts w:ascii="宋体" w:cs="宋体"/>
                <w:kern w:val="0"/>
                <w:sz w:val="24"/>
              </w:rPr>
            </w:pPr>
            <w:r>
              <w:rPr>
                <w:rFonts w:ascii="宋体" w:hAnsi="宋体" w:cs="宋体"/>
                <w:kern w:val="0"/>
                <w:sz w:val="24"/>
              </w:rPr>
              <w:t>20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300</w:t>
            </w:r>
          </w:p>
        </w:tc>
        <w:tc>
          <w:tcPr>
            <w:tcW w:w="1134" w:type="dxa"/>
            <w:tcBorders>
              <w:top w:val="nil"/>
              <w:left w:val="nil"/>
              <w:bottom w:val="single" w:color="auto" w:sz="4" w:space="0"/>
              <w:right w:val="single" w:color="auto" w:sz="4" w:space="0"/>
            </w:tcBorders>
            <w:vAlign w:val="center"/>
          </w:tcPr>
          <w:p w14:paraId="4A934B32">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20</w:t>
            </w:r>
          </w:p>
        </w:tc>
      </w:tr>
      <w:tr w14:paraId="216C6A6D">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330BF81">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402D9467">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73B69675">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7A421054">
            <w:pPr>
              <w:widowControl/>
              <w:jc w:val="left"/>
              <w:rPr>
                <w:rFonts w:ascii="宋体" w:cs="宋体"/>
                <w:kern w:val="0"/>
                <w:sz w:val="24"/>
              </w:rPr>
            </w:pPr>
            <w:r>
              <w:rPr>
                <w:rFonts w:ascii="宋体" w:hAnsi="宋体" w:cs="宋体"/>
                <w:kern w:val="0"/>
                <w:sz w:val="24"/>
              </w:rPr>
              <w:t>3000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30000</w:t>
            </w:r>
          </w:p>
        </w:tc>
        <w:tc>
          <w:tcPr>
            <w:tcW w:w="1701" w:type="dxa"/>
            <w:tcBorders>
              <w:top w:val="nil"/>
              <w:left w:val="nil"/>
              <w:bottom w:val="single" w:color="auto" w:sz="4" w:space="0"/>
              <w:right w:val="single" w:color="auto" w:sz="4" w:space="0"/>
            </w:tcBorders>
            <w:vAlign w:val="center"/>
          </w:tcPr>
          <w:p w14:paraId="77B09B19">
            <w:pPr>
              <w:widowControl/>
              <w:jc w:val="left"/>
              <w:rPr>
                <w:rFonts w:ascii="宋体" w:cs="宋体"/>
                <w:kern w:val="0"/>
                <w:sz w:val="24"/>
              </w:rPr>
            </w:pPr>
            <w:r>
              <w:rPr>
                <w:rFonts w:ascii="宋体" w:hAnsi="宋体" w:cs="宋体"/>
                <w:kern w:val="0"/>
                <w:sz w:val="24"/>
              </w:rPr>
              <w:t>200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3000</w:t>
            </w:r>
          </w:p>
        </w:tc>
        <w:tc>
          <w:tcPr>
            <w:tcW w:w="1134" w:type="dxa"/>
            <w:tcBorders>
              <w:top w:val="nil"/>
              <w:left w:val="nil"/>
              <w:bottom w:val="single" w:color="auto" w:sz="4" w:space="0"/>
              <w:right w:val="single" w:color="auto" w:sz="4" w:space="0"/>
            </w:tcBorders>
            <w:vAlign w:val="center"/>
          </w:tcPr>
          <w:p w14:paraId="758EAB03">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200</w:t>
            </w:r>
          </w:p>
        </w:tc>
      </w:tr>
      <w:tr w14:paraId="12B40CA3">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C8E7D11">
            <w:pPr>
              <w:widowControl/>
              <w:jc w:val="center"/>
              <w:rPr>
                <w:rFonts w:ascii="宋体" w:cs="宋体"/>
                <w:b/>
                <w:bCs/>
                <w:kern w:val="0"/>
                <w:sz w:val="24"/>
              </w:rPr>
            </w:pPr>
            <w:r>
              <w:rPr>
                <w:rFonts w:hint="eastAsia" w:ascii="宋体" w:hAnsi="宋体" w:cs="宋体"/>
                <w:b/>
                <w:bCs/>
                <w:kern w:val="0"/>
                <w:sz w:val="24"/>
              </w:rPr>
              <w:t>仓储业</w:t>
            </w:r>
          </w:p>
        </w:tc>
        <w:tc>
          <w:tcPr>
            <w:tcW w:w="1984" w:type="dxa"/>
            <w:tcBorders>
              <w:top w:val="nil"/>
              <w:left w:val="nil"/>
              <w:bottom w:val="single" w:color="auto" w:sz="4" w:space="0"/>
              <w:right w:val="single" w:color="auto" w:sz="4" w:space="0"/>
            </w:tcBorders>
            <w:vAlign w:val="center"/>
          </w:tcPr>
          <w:p w14:paraId="163F76B4">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5B078C80">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4AE11596">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200</w:t>
            </w:r>
          </w:p>
        </w:tc>
        <w:tc>
          <w:tcPr>
            <w:tcW w:w="1701" w:type="dxa"/>
            <w:tcBorders>
              <w:top w:val="nil"/>
              <w:left w:val="nil"/>
              <w:bottom w:val="single" w:color="auto" w:sz="4" w:space="0"/>
              <w:right w:val="single" w:color="auto" w:sz="4" w:space="0"/>
            </w:tcBorders>
            <w:vAlign w:val="center"/>
          </w:tcPr>
          <w:p w14:paraId="3CB656D2">
            <w:pPr>
              <w:widowControl/>
              <w:jc w:val="left"/>
              <w:rPr>
                <w:rFonts w:ascii="宋体" w:cs="宋体"/>
                <w:kern w:val="0"/>
                <w:sz w:val="24"/>
              </w:rPr>
            </w:pPr>
            <w:r>
              <w:rPr>
                <w:rFonts w:ascii="宋体" w:hAnsi="宋体" w:cs="宋体"/>
                <w:kern w:val="0"/>
                <w:sz w:val="24"/>
              </w:rPr>
              <w:t>20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w:t>
            </w:r>
          </w:p>
        </w:tc>
        <w:tc>
          <w:tcPr>
            <w:tcW w:w="1134" w:type="dxa"/>
            <w:tcBorders>
              <w:top w:val="nil"/>
              <w:left w:val="nil"/>
              <w:bottom w:val="single" w:color="auto" w:sz="4" w:space="0"/>
              <w:right w:val="single" w:color="auto" w:sz="4" w:space="0"/>
            </w:tcBorders>
            <w:vAlign w:val="center"/>
          </w:tcPr>
          <w:p w14:paraId="3546D0DA">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20</w:t>
            </w:r>
          </w:p>
        </w:tc>
      </w:tr>
      <w:tr w14:paraId="5A22C71B">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409E1A9D">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00452ECE">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1F019734">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273230E2">
            <w:pPr>
              <w:widowControl/>
              <w:jc w:val="left"/>
              <w:rPr>
                <w:rFonts w:ascii="宋体" w:cs="宋体"/>
                <w:kern w:val="0"/>
                <w:sz w:val="24"/>
              </w:rPr>
            </w:pPr>
            <w:r>
              <w:rPr>
                <w:rFonts w:ascii="宋体" w:hAnsi="宋体" w:cs="宋体"/>
                <w:kern w:val="0"/>
                <w:sz w:val="24"/>
              </w:rPr>
              <w:t>1000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30000</w:t>
            </w:r>
          </w:p>
        </w:tc>
        <w:tc>
          <w:tcPr>
            <w:tcW w:w="1701" w:type="dxa"/>
            <w:tcBorders>
              <w:top w:val="nil"/>
              <w:left w:val="nil"/>
              <w:bottom w:val="single" w:color="auto" w:sz="4" w:space="0"/>
              <w:right w:val="single" w:color="auto" w:sz="4" w:space="0"/>
            </w:tcBorders>
            <w:vAlign w:val="center"/>
          </w:tcPr>
          <w:p w14:paraId="7662191F">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1000</w:t>
            </w:r>
          </w:p>
        </w:tc>
        <w:tc>
          <w:tcPr>
            <w:tcW w:w="1134" w:type="dxa"/>
            <w:tcBorders>
              <w:top w:val="nil"/>
              <w:left w:val="nil"/>
              <w:bottom w:val="single" w:color="auto" w:sz="4" w:space="0"/>
              <w:right w:val="single" w:color="auto" w:sz="4" w:space="0"/>
            </w:tcBorders>
            <w:vAlign w:val="center"/>
          </w:tcPr>
          <w:p w14:paraId="6AB749BF">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100</w:t>
            </w:r>
          </w:p>
        </w:tc>
      </w:tr>
      <w:tr w14:paraId="349195CE">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7EA0945F">
            <w:pPr>
              <w:widowControl/>
              <w:jc w:val="center"/>
              <w:rPr>
                <w:rFonts w:ascii="宋体" w:cs="宋体"/>
                <w:b/>
                <w:bCs/>
                <w:kern w:val="0"/>
                <w:sz w:val="24"/>
              </w:rPr>
            </w:pPr>
            <w:r>
              <w:rPr>
                <w:rFonts w:hint="eastAsia" w:ascii="宋体" w:hAnsi="宋体" w:cs="宋体"/>
                <w:b/>
                <w:bCs/>
                <w:kern w:val="0"/>
                <w:sz w:val="24"/>
              </w:rPr>
              <w:t>邮政业</w:t>
            </w:r>
          </w:p>
        </w:tc>
        <w:tc>
          <w:tcPr>
            <w:tcW w:w="1984" w:type="dxa"/>
            <w:tcBorders>
              <w:top w:val="nil"/>
              <w:left w:val="nil"/>
              <w:bottom w:val="single" w:color="auto" w:sz="4" w:space="0"/>
              <w:right w:val="single" w:color="auto" w:sz="4" w:space="0"/>
            </w:tcBorders>
            <w:vAlign w:val="center"/>
          </w:tcPr>
          <w:p w14:paraId="21C25E3E">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07F13DC3">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2A81880C">
            <w:pPr>
              <w:widowControl/>
              <w:jc w:val="left"/>
              <w:rPr>
                <w:rFonts w:ascii="宋体" w:cs="宋体"/>
                <w:kern w:val="0"/>
                <w:sz w:val="24"/>
              </w:rPr>
            </w:pPr>
            <w:r>
              <w:rPr>
                <w:rFonts w:ascii="宋体" w:hAnsi="宋体" w:cs="宋体"/>
                <w:kern w:val="0"/>
                <w:sz w:val="24"/>
              </w:rPr>
              <w:t>300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1000</w:t>
            </w:r>
          </w:p>
        </w:tc>
        <w:tc>
          <w:tcPr>
            <w:tcW w:w="1701" w:type="dxa"/>
            <w:tcBorders>
              <w:top w:val="nil"/>
              <w:left w:val="nil"/>
              <w:bottom w:val="single" w:color="auto" w:sz="4" w:space="0"/>
              <w:right w:val="single" w:color="auto" w:sz="4" w:space="0"/>
            </w:tcBorders>
            <w:vAlign w:val="center"/>
          </w:tcPr>
          <w:p w14:paraId="250CEC55">
            <w:pPr>
              <w:widowControl/>
              <w:jc w:val="left"/>
              <w:rPr>
                <w:rFonts w:ascii="宋体" w:cs="宋体"/>
                <w:kern w:val="0"/>
                <w:sz w:val="24"/>
              </w:rPr>
            </w:pPr>
            <w:r>
              <w:rPr>
                <w:rFonts w:ascii="宋体" w:hAnsi="宋体" w:cs="宋体"/>
                <w:kern w:val="0"/>
                <w:sz w:val="24"/>
              </w:rPr>
              <w:t>20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300</w:t>
            </w:r>
          </w:p>
        </w:tc>
        <w:tc>
          <w:tcPr>
            <w:tcW w:w="1134" w:type="dxa"/>
            <w:tcBorders>
              <w:top w:val="nil"/>
              <w:left w:val="nil"/>
              <w:bottom w:val="single" w:color="auto" w:sz="4" w:space="0"/>
              <w:right w:val="single" w:color="auto" w:sz="4" w:space="0"/>
            </w:tcBorders>
            <w:vAlign w:val="center"/>
          </w:tcPr>
          <w:p w14:paraId="08A85026">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20</w:t>
            </w:r>
          </w:p>
        </w:tc>
      </w:tr>
      <w:tr w14:paraId="25E29F2F">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A0DE0F0">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45A8359D">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754F6550">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205AF415">
            <w:pPr>
              <w:widowControl/>
              <w:jc w:val="left"/>
              <w:rPr>
                <w:rFonts w:ascii="宋体" w:cs="宋体"/>
                <w:kern w:val="0"/>
                <w:sz w:val="24"/>
              </w:rPr>
            </w:pPr>
            <w:r>
              <w:rPr>
                <w:rFonts w:ascii="宋体" w:hAnsi="宋体" w:cs="宋体"/>
                <w:kern w:val="0"/>
                <w:sz w:val="24"/>
              </w:rPr>
              <w:t>2000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30000</w:t>
            </w:r>
          </w:p>
        </w:tc>
        <w:tc>
          <w:tcPr>
            <w:tcW w:w="1701" w:type="dxa"/>
            <w:tcBorders>
              <w:top w:val="nil"/>
              <w:left w:val="nil"/>
              <w:bottom w:val="single" w:color="auto" w:sz="4" w:space="0"/>
              <w:right w:val="single" w:color="auto" w:sz="4" w:space="0"/>
            </w:tcBorders>
            <w:vAlign w:val="center"/>
          </w:tcPr>
          <w:p w14:paraId="2E6964E9">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2000</w:t>
            </w:r>
          </w:p>
        </w:tc>
        <w:tc>
          <w:tcPr>
            <w:tcW w:w="1134" w:type="dxa"/>
            <w:tcBorders>
              <w:top w:val="nil"/>
              <w:left w:val="nil"/>
              <w:bottom w:val="single" w:color="auto" w:sz="4" w:space="0"/>
              <w:right w:val="single" w:color="auto" w:sz="4" w:space="0"/>
            </w:tcBorders>
            <w:vAlign w:val="center"/>
          </w:tcPr>
          <w:p w14:paraId="12A17B21">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100</w:t>
            </w:r>
          </w:p>
        </w:tc>
      </w:tr>
      <w:tr w14:paraId="2EFE76D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66698FF">
            <w:pPr>
              <w:widowControl/>
              <w:jc w:val="center"/>
              <w:rPr>
                <w:rFonts w:ascii="宋体" w:cs="宋体"/>
                <w:b/>
                <w:bCs/>
                <w:kern w:val="0"/>
                <w:sz w:val="24"/>
              </w:rPr>
            </w:pPr>
            <w:r>
              <w:rPr>
                <w:rFonts w:hint="eastAsia" w:ascii="宋体" w:hAnsi="宋体" w:cs="宋体"/>
                <w:b/>
                <w:bCs/>
                <w:kern w:val="0"/>
                <w:sz w:val="24"/>
              </w:rPr>
              <w:t>住宿业</w:t>
            </w:r>
          </w:p>
        </w:tc>
        <w:tc>
          <w:tcPr>
            <w:tcW w:w="1984" w:type="dxa"/>
            <w:tcBorders>
              <w:top w:val="nil"/>
              <w:left w:val="nil"/>
              <w:bottom w:val="single" w:color="auto" w:sz="4" w:space="0"/>
              <w:right w:val="single" w:color="auto" w:sz="4" w:space="0"/>
            </w:tcBorders>
            <w:vAlign w:val="center"/>
          </w:tcPr>
          <w:p w14:paraId="6D018541">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574F6A1A">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7E28C8E0">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300</w:t>
            </w:r>
          </w:p>
        </w:tc>
        <w:tc>
          <w:tcPr>
            <w:tcW w:w="1701" w:type="dxa"/>
            <w:tcBorders>
              <w:top w:val="nil"/>
              <w:left w:val="nil"/>
              <w:bottom w:val="single" w:color="auto" w:sz="4" w:space="0"/>
              <w:right w:val="single" w:color="auto" w:sz="4" w:space="0"/>
            </w:tcBorders>
            <w:vAlign w:val="center"/>
          </w:tcPr>
          <w:p w14:paraId="40B39458">
            <w:pPr>
              <w:widowControl/>
              <w:jc w:val="left"/>
              <w:rPr>
                <w:rFonts w:ascii="宋体" w:cs="宋体"/>
                <w:kern w:val="0"/>
                <w:sz w:val="24"/>
              </w:rPr>
            </w:pPr>
            <w:r>
              <w:rPr>
                <w:rFonts w:ascii="宋体" w:hAnsi="宋体" w:cs="宋体"/>
                <w:kern w:val="0"/>
                <w:sz w:val="24"/>
              </w:rPr>
              <w:t>10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w:t>
            </w:r>
          </w:p>
        </w:tc>
        <w:tc>
          <w:tcPr>
            <w:tcW w:w="1134" w:type="dxa"/>
            <w:tcBorders>
              <w:top w:val="nil"/>
              <w:left w:val="nil"/>
              <w:bottom w:val="single" w:color="auto" w:sz="4" w:space="0"/>
              <w:right w:val="single" w:color="auto" w:sz="4" w:space="0"/>
            </w:tcBorders>
            <w:vAlign w:val="center"/>
          </w:tcPr>
          <w:p w14:paraId="3DAE9BA0">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10</w:t>
            </w:r>
          </w:p>
        </w:tc>
      </w:tr>
      <w:tr w14:paraId="32809682">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97E1D41">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638B3479">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06863E82">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20C561CE">
            <w:pPr>
              <w:widowControl/>
              <w:jc w:val="left"/>
              <w:rPr>
                <w:rFonts w:ascii="宋体" w:cs="宋体"/>
                <w:kern w:val="0"/>
                <w:sz w:val="24"/>
              </w:rPr>
            </w:pPr>
            <w:r>
              <w:rPr>
                <w:rFonts w:ascii="宋体" w:hAnsi="宋体" w:cs="宋体"/>
                <w:kern w:val="0"/>
                <w:sz w:val="24"/>
              </w:rPr>
              <w:t>2000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10000</w:t>
            </w:r>
          </w:p>
        </w:tc>
        <w:tc>
          <w:tcPr>
            <w:tcW w:w="1701" w:type="dxa"/>
            <w:tcBorders>
              <w:top w:val="nil"/>
              <w:left w:val="nil"/>
              <w:bottom w:val="single" w:color="auto" w:sz="4" w:space="0"/>
              <w:right w:val="single" w:color="auto" w:sz="4" w:space="0"/>
            </w:tcBorders>
            <w:vAlign w:val="center"/>
          </w:tcPr>
          <w:p w14:paraId="59573BA5">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2000</w:t>
            </w:r>
          </w:p>
        </w:tc>
        <w:tc>
          <w:tcPr>
            <w:tcW w:w="1134" w:type="dxa"/>
            <w:tcBorders>
              <w:top w:val="nil"/>
              <w:left w:val="nil"/>
              <w:bottom w:val="single" w:color="auto" w:sz="4" w:space="0"/>
              <w:right w:val="single" w:color="auto" w:sz="4" w:space="0"/>
            </w:tcBorders>
            <w:vAlign w:val="center"/>
          </w:tcPr>
          <w:p w14:paraId="4C8F1A24">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100</w:t>
            </w:r>
          </w:p>
        </w:tc>
      </w:tr>
      <w:tr w14:paraId="39DCF928">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6DFFC26">
            <w:pPr>
              <w:widowControl/>
              <w:jc w:val="center"/>
              <w:rPr>
                <w:rFonts w:ascii="宋体" w:cs="宋体"/>
                <w:b/>
                <w:bCs/>
                <w:kern w:val="0"/>
                <w:sz w:val="24"/>
              </w:rPr>
            </w:pPr>
            <w:r>
              <w:rPr>
                <w:rFonts w:hint="eastAsia" w:ascii="宋体" w:hAnsi="宋体" w:cs="宋体"/>
                <w:b/>
                <w:bCs/>
                <w:kern w:val="0"/>
                <w:sz w:val="24"/>
              </w:rPr>
              <w:t>餐饮业</w:t>
            </w:r>
          </w:p>
        </w:tc>
        <w:tc>
          <w:tcPr>
            <w:tcW w:w="1984" w:type="dxa"/>
            <w:tcBorders>
              <w:top w:val="nil"/>
              <w:left w:val="nil"/>
              <w:bottom w:val="single" w:color="auto" w:sz="4" w:space="0"/>
              <w:right w:val="single" w:color="auto" w:sz="4" w:space="0"/>
            </w:tcBorders>
            <w:vAlign w:val="center"/>
          </w:tcPr>
          <w:p w14:paraId="5CE9D245">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3AE1C6A9">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09991AE5">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300</w:t>
            </w:r>
          </w:p>
        </w:tc>
        <w:tc>
          <w:tcPr>
            <w:tcW w:w="1701" w:type="dxa"/>
            <w:tcBorders>
              <w:top w:val="nil"/>
              <w:left w:val="nil"/>
              <w:bottom w:val="single" w:color="auto" w:sz="4" w:space="0"/>
              <w:right w:val="single" w:color="auto" w:sz="4" w:space="0"/>
            </w:tcBorders>
            <w:vAlign w:val="center"/>
          </w:tcPr>
          <w:p w14:paraId="5442A79F">
            <w:pPr>
              <w:widowControl/>
              <w:jc w:val="left"/>
              <w:rPr>
                <w:rFonts w:ascii="宋体" w:cs="宋体"/>
                <w:kern w:val="0"/>
                <w:sz w:val="24"/>
              </w:rPr>
            </w:pPr>
            <w:r>
              <w:rPr>
                <w:rFonts w:ascii="宋体" w:hAnsi="宋体" w:cs="宋体"/>
                <w:kern w:val="0"/>
                <w:sz w:val="24"/>
              </w:rPr>
              <w:t>10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w:t>
            </w:r>
          </w:p>
        </w:tc>
        <w:tc>
          <w:tcPr>
            <w:tcW w:w="1134" w:type="dxa"/>
            <w:tcBorders>
              <w:top w:val="nil"/>
              <w:left w:val="nil"/>
              <w:bottom w:val="single" w:color="auto" w:sz="4" w:space="0"/>
              <w:right w:val="single" w:color="auto" w:sz="4" w:space="0"/>
            </w:tcBorders>
            <w:vAlign w:val="center"/>
          </w:tcPr>
          <w:p w14:paraId="3C2C3F82">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10</w:t>
            </w:r>
          </w:p>
        </w:tc>
      </w:tr>
      <w:tr w14:paraId="691E59B1">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C447581">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15CE3F28">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203B92BE">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3B665D25">
            <w:pPr>
              <w:widowControl/>
              <w:jc w:val="left"/>
              <w:rPr>
                <w:rFonts w:ascii="宋体" w:cs="宋体"/>
                <w:kern w:val="0"/>
                <w:sz w:val="24"/>
              </w:rPr>
            </w:pPr>
            <w:r>
              <w:rPr>
                <w:rFonts w:ascii="宋体" w:hAnsi="宋体" w:cs="宋体"/>
                <w:kern w:val="0"/>
                <w:sz w:val="24"/>
              </w:rPr>
              <w:t>2000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10000</w:t>
            </w:r>
          </w:p>
        </w:tc>
        <w:tc>
          <w:tcPr>
            <w:tcW w:w="1701" w:type="dxa"/>
            <w:tcBorders>
              <w:top w:val="nil"/>
              <w:left w:val="nil"/>
              <w:bottom w:val="single" w:color="auto" w:sz="4" w:space="0"/>
              <w:right w:val="single" w:color="auto" w:sz="4" w:space="0"/>
            </w:tcBorders>
            <w:vAlign w:val="center"/>
          </w:tcPr>
          <w:p w14:paraId="7DFE53F8">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2000</w:t>
            </w:r>
          </w:p>
        </w:tc>
        <w:tc>
          <w:tcPr>
            <w:tcW w:w="1134" w:type="dxa"/>
            <w:tcBorders>
              <w:top w:val="nil"/>
              <w:left w:val="nil"/>
              <w:bottom w:val="single" w:color="auto" w:sz="4" w:space="0"/>
              <w:right w:val="single" w:color="auto" w:sz="4" w:space="0"/>
            </w:tcBorders>
            <w:vAlign w:val="center"/>
          </w:tcPr>
          <w:p w14:paraId="184E4786">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100</w:t>
            </w:r>
          </w:p>
        </w:tc>
      </w:tr>
      <w:tr w14:paraId="0712057A">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5EAFC194">
            <w:pPr>
              <w:widowControl/>
              <w:jc w:val="center"/>
              <w:rPr>
                <w:rFonts w:ascii="宋体" w:cs="宋体"/>
                <w:b/>
                <w:bCs/>
                <w:kern w:val="0"/>
                <w:sz w:val="24"/>
              </w:rPr>
            </w:pPr>
            <w:r>
              <w:rPr>
                <w:rFonts w:hint="eastAsia" w:ascii="宋体" w:hAnsi="宋体" w:cs="宋体"/>
                <w:b/>
                <w:bCs/>
                <w:kern w:val="0"/>
                <w:sz w:val="24"/>
              </w:rPr>
              <w:t>信息传输业</w:t>
            </w:r>
          </w:p>
        </w:tc>
        <w:tc>
          <w:tcPr>
            <w:tcW w:w="1984" w:type="dxa"/>
            <w:tcBorders>
              <w:top w:val="nil"/>
              <w:left w:val="nil"/>
              <w:bottom w:val="single" w:color="auto" w:sz="4" w:space="0"/>
              <w:right w:val="single" w:color="auto" w:sz="4" w:space="0"/>
            </w:tcBorders>
            <w:vAlign w:val="center"/>
          </w:tcPr>
          <w:p w14:paraId="308E722F">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1CC22541">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26D4DDD1">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2000</w:t>
            </w:r>
          </w:p>
        </w:tc>
        <w:tc>
          <w:tcPr>
            <w:tcW w:w="1701" w:type="dxa"/>
            <w:tcBorders>
              <w:top w:val="nil"/>
              <w:left w:val="nil"/>
              <w:bottom w:val="single" w:color="auto" w:sz="4" w:space="0"/>
              <w:right w:val="single" w:color="auto" w:sz="4" w:space="0"/>
            </w:tcBorders>
            <w:vAlign w:val="center"/>
          </w:tcPr>
          <w:p w14:paraId="12A25F47">
            <w:pPr>
              <w:widowControl/>
              <w:jc w:val="left"/>
              <w:rPr>
                <w:rFonts w:ascii="宋体" w:cs="宋体"/>
                <w:kern w:val="0"/>
                <w:sz w:val="24"/>
              </w:rPr>
            </w:pPr>
            <w:r>
              <w:rPr>
                <w:rFonts w:ascii="宋体" w:hAnsi="宋体" w:cs="宋体"/>
                <w:kern w:val="0"/>
                <w:sz w:val="24"/>
              </w:rPr>
              <w:t>10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w:t>
            </w:r>
          </w:p>
        </w:tc>
        <w:tc>
          <w:tcPr>
            <w:tcW w:w="1134" w:type="dxa"/>
            <w:tcBorders>
              <w:top w:val="nil"/>
              <w:left w:val="nil"/>
              <w:bottom w:val="single" w:color="auto" w:sz="4" w:space="0"/>
              <w:right w:val="single" w:color="auto" w:sz="4" w:space="0"/>
            </w:tcBorders>
            <w:vAlign w:val="center"/>
          </w:tcPr>
          <w:p w14:paraId="6A502B58">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10</w:t>
            </w:r>
          </w:p>
        </w:tc>
      </w:tr>
      <w:tr w14:paraId="11F430B3">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1EBC34D">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173A00F7">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5DACE918">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2E8394F2">
            <w:pPr>
              <w:widowControl/>
              <w:jc w:val="left"/>
              <w:rPr>
                <w:rFonts w:ascii="宋体" w:cs="宋体"/>
                <w:kern w:val="0"/>
                <w:sz w:val="24"/>
              </w:rPr>
            </w:pPr>
            <w:r>
              <w:rPr>
                <w:rFonts w:ascii="宋体" w:hAnsi="宋体" w:cs="宋体"/>
                <w:kern w:val="0"/>
                <w:sz w:val="24"/>
              </w:rPr>
              <w:t>1000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100000</w:t>
            </w:r>
          </w:p>
        </w:tc>
        <w:tc>
          <w:tcPr>
            <w:tcW w:w="1701" w:type="dxa"/>
            <w:tcBorders>
              <w:top w:val="nil"/>
              <w:left w:val="nil"/>
              <w:bottom w:val="single" w:color="auto" w:sz="4" w:space="0"/>
              <w:right w:val="single" w:color="auto" w:sz="4" w:space="0"/>
            </w:tcBorders>
            <w:vAlign w:val="center"/>
          </w:tcPr>
          <w:p w14:paraId="01021277">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1000</w:t>
            </w:r>
          </w:p>
        </w:tc>
        <w:tc>
          <w:tcPr>
            <w:tcW w:w="1134" w:type="dxa"/>
            <w:tcBorders>
              <w:top w:val="nil"/>
              <w:left w:val="nil"/>
              <w:bottom w:val="single" w:color="auto" w:sz="4" w:space="0"/>
              <w:right w:val="single" w:color="auto" w:sz="4" w:space="0"/>
            </w:tcBorders>
            <w:vAlign w:val="center"/>
          </w:tcPr>
          <w:p w14:paraId="01807338">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100</w:t>
            </w:r>
          </w:p>
        </w:tc>
      </w:tr>
      <w:tr w14:paraId="1777DE9B">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00AFC674">
            <w:pPr>
              <w:widowControl/>
              <w:jc w:val="center"/>
              <w:rPr>
                <w:rFonts w:ascii="宋体" w:cs="宋体"/>
                <w:b/>
                <w:bCs/>
                <w:kern w:val="0"/>
                <w:sz w:val="24"/>
              </w:rPr>
            </w:pPr>
            <w:r>
              <w:rPr>
                <w:rFonts w:hint="eastAsia" w:ascii="宋体" w:hAnsi="宋体" w:cs="宋体"/>
                <w:b/>
                <w:bCs/>
                <w:kern w:val="0"/>
                <w:sz w:val="24"/>
              </w:rPr>
              <w:t>软件和信息技术服务业</w:t>
            </w:r>
          </w:p>
        </w:tc>
        <w:tc>
          <w:tcPr>
            <w:tcW w:w="1984" w:type="dxa"/>
            <w:tcBorders>
              <w:top w:val="nil"/>
              <w:left w:val="nil"/>
              <w:bottom w:val="single" w:color="auto" w:sz="4" w:space="0"/>
              <w:right w:val="single" w:color="auto" w:sz="4" w:space="0"/>
            </w:tcBorders>
            <w:vAlign w:val="center"/>
          </w:tcPr>
          <w:p w14:paraId="02A2B418">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01B52603">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182C13D1">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300</w:t>
            </w:r>
          </w:p>
        </w:tc>
        <w:tc>
          <w:tcPr>
            <w:tcW w:w="1701" w:type="dxa"/>
            <w:tcBorders>
              <w:top w:val="nil"/>
              <w:left w:val="nil"/>
              <w:bottom w:val="single" w:color="auto" w:sz="4" w:space="0"/>
              <w:right w:val="single" w:color="auto" w:sz="4" w:space="0"/>
            </w:tcBorders>
            <w:vAlign w:val="center"/>
          </w:tcPr>
          <w:p w14:paraId="2C69626E">
            <w:pPr>
              <w:widowControl/>
              <w:jc w:val="left"/>
              <w:rPr>
                <w:rFonts w:ascii="宋体" w:cs="宋体"/>
                <w:kern w:val="0"/>
                <w:sz w:val="24"/>
              </w:rPr>
            </w:pPr>
            <w:r>
              <w:rPr>
                <w:rFonts w:ascii="宋体" w:hAnsi="宋体" w:cs="宋体"/>
                <w:kern w:val="0"/>
                <w:sz w:val="24"/>
              </w:rPr>
              <w:t>10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w:t>
            </w:r>
          </w:p>
        </w:tc>
        <w:tc>
          <w:tcPr>
            <w:tcW w:w="1134" w:type="dxa"/>
            <w:tcBorders>
              <w:top w:val="nil"/>
              <w:left w:val="nil"/>
              <w:bottom w:val="single" w:color="auto" w:sz="4" w:space="0"/>
              <w:right w:val="single" w:color="auto" w:sz="4" w:space="0"/>
            </w:tcBorders>
            <w:vAlign w:val="center"/>
          </w:tcPr>
          <w:p w14:paraId="46D29E81">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10</w:t>
            </w:r>
          </w:p>
        </w:tc>
      </w:tr>
      <w:tr w14:paraId="0541C5F6">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09E40BF8">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1EF9F821">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06FD484C">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59379852">
            <w:pPr>
              <w:widowControl/>
              <w:jc w:val="left"/>
              <w:rPr>
                <w:rFonts w:ascii="宋体" w:cs="宋体"/>
                <w:kern w:val="0"/>
                <w:sz w:val="24"/>
              </w:rPr>
            </w:pPr>
            <w:r>
              <w:rPr>
                <w:rFonts w:ascii="宋体" w:hAnsi="宋体" w:cs="宋体"/>
                <w:kern w:val="0"/>
                <w:sz w:val="24"/>
              </w:rPr>
              <w:t>1000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10000</w:t>
            </w:r>
          </w:p>
        </w:tc>
        <w:tc>
          <w:tcPr>
            <w:tcW w:w="1701" w:type="dxa"/>
            <w:tcBorders>
              <w:top w:val="nil"/>
              <w:left w:val="nil"/>
              <w:bottom w:val="single" w:color="auto" w:sz="4" w:space="0"/>
              <w:right w:val="single" w:color="auto" w:sz="4" w:space="0"/>
            </w:tcBorders>
            <w:vAlign w:val="center"/>
          </w:tcPr>
          <w:p w14:paraId="21E66263">
            <w:pPr>
              <w:widowControl/>
              <w:jc w:val="left"/>
              <w:rPr>
                <w:rFonts w:ascii="宋体" w:cs="宋体"/>
                <w:kern w:val="0"/>
                <w:sz w:val="24"/>
              </w:rPr>
            </w:pPr>
            <w:r>
              <w:rPr>
                <w:rFonts w:ascii="宋体" w:hAnsi="宋体" w:cs="宋体"/>
                <w:kern w:val="0"/>
                <w:sz w:val="24"/>
              </w:rPr>
              <w:t>50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1000</w:t>
            </w:r>
          </w:p>
        </w:tc>
        <w:tc>
          <w:tcPr>
            <w:tcW w:w="1134" w:type="dxa"/>
            <w:tcBorders>
              <w:top w:val="nil"/>
              <w:left w:val="nil"/>
              <w:bottom w:val="single" w:color="auto" w:sz="4" w:space="0"/>
              <w:right w:val="single" w:color="auto" w:sz="4" w:space="0"/>
            </w:tcBorders>
            <w:vAlign w:val="center"/>
          </w:tcPr>
          <w:p w14:paraId="151425EE">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50</w:t>
            </w:r>
          </w:p>
        </w:tc>
      </w:tr>
      <w:tr w14:paraId="6C4EC787">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2E2E0D07">
            <w:pPr>
              <w:widowControl/>
              <w:jc w:val="center"/>
              <w:rPr>
                <w:rFonts w:ascii="宋体" w:cs="宋体"/>
                <w:b/>
                <w:bCs/>
                <w:kern w:val="0"/>
                <w:sz w:val="24"/>
              </w:rPr>
            </w:pPr>
            <w:r>
              <w:rPr>
                <w:rFonts w:hint="eastAsia" w:ascii="宋体" w:hAnsi="宋体" w:cs="宋体"/>
                <w:b/>
                <w:bCs/>
                <w:kern w:val="0"/>
                <w:sz w:val="24"/>
              </w:rPr>
              <w:t>房地产开发经营</w:t>
            </w:r>
          </w:p>
        </w:tc>
        <w:tc>
          <w:tcPr>
            <w:tcW w:w="1984" w:type="dxa"/>
            <w:tcBorders>
              <w:top w:val="nil"/>
              <w:left w:val="nil"/>
              <w:bottom w:val="single" w:color="auto" w:sz="4" w:space="0"/>
              <w:right w:val="single" w:color="auto" w:sz="4" w:space="0"/>
            </w:tcBorders>
            <w:vAlign w:val="center"/>
          </w:tcPr>
          <w:p w14:paraId="46A83FF0">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10E449D0">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0819C3B0">
            <w:pPr>
              <w:widowControl/>
              <w:jc w:val="left"/>
              <w:rPr>
                <w:rFonts w:ascii="宋体" w:cs="宋体"/>
                <w:kern w:val="0"/>
                <w:sz w:val="24"/>
              </w:rPr>
            </w:pPr>
            <w:r>
              <w:rPr>
                <w:rFonts w:ascii="宋体" w:hAnsi="宋体" w:cs="宋体"/>
                <w:kern w:val="0"/>
                <w:sz w:val="24"/>
              </w:rPr>
              <w:t>1000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200000</w:t>
            </w:r>
          </w:p>
        </w:tc>
        <w:tc>
          <w:tcPr>
            <w:tcW w:w="1701" w:type="dxa"/>
            <w:tcBorders>
              <w:top w:val="nil"/>
              <w:left w:val="nil"/>
              <w:bottom w:val="single" w:color="auto" w:sz="4" w:space="0"/>
              <w:right w:val="single" w:color="auto" w:sz="4" w:space="0"/>
            </w:tcBorders>
            <w:vAlign w:val="center"/>
          </w:tcPr>
          <w:p w14:paraId="1B38C3A8">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1000</w:t>
            </w:r>
          </w:p>
        </w:tc>
        <w:tc>
          <w:tcPr>
            <w:tcW w:w="1134" w:type="dxa"/>
            <w:tcBorders>
              <w:top w:val="nil"/>
              <w:left w:val="nil"/>
              <w:bottom w:val="single" w:color="auto" w:sz="4" w:space="0"/>
              <w:right w:val="single" w:color="auto" w:sz="4" w:space="0"/>
            </w:tcBorders>
            <w:vAlign w:val="center"/>
          </w:tcPr>
          <w:p w14:paraId="0D064F38">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100</w:t>
            </w:r>
          </w:p>
        </w:tc>
      </w:tr>
      <w:tr w14:paraId="6A627297">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7F31BF3B">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0EAA6497">
            <w:pPr>
              <w:widowControl/>
              <w:jc w:val="left"/>
              <w:rPr>
                <w:rFonts w:ascii="宋体" w:cs="宋体"/>
                <w:kern w:val="0"/>
                <w:sz w:val="24"/>
              </w:rPr>
            </w:pPr>
            <w:r>
              <w:rPr>
                <w:rFonts w:hint="eastAsia" w:ascii="宋体" w:hAnsi="宋体" w:cs="宋体"/>
                <w:kern w:val="0"/>
                <w:sz w:val="24"/>
              </w:rPr>
              <w:t>资产总额（</w:t>
            </w:r>
            <w:r>
              <w:rPr>
                <w:rFonts w:ascii="宋体" w:hAnsi="宋体" w:cs="宋体"/>
                <w:kern w:val="0"/>
                <w:sz w:val="24"/>
              </w:rPr>
              <w:t>Z</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52011112">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2E770986">
            <w:pPr>
              <w:widowControl/>
              <w:jc w:val="left"/>
              <w:rPr>
                <w:rFonts w:ascii="宋体" w:cs="宋体"/>
                <w:kern w:val="0"/>
                <w:sz w:val="24"/>
              </w:rPr>
            </w:pPr>
            <w:r>
              <w:rPr>
                <w:rFonts w:ascii="宋体" w:hAnsi="宋体" w:cs="宋体"/>
                <w:kern w:val="0"/>
                <w:sz w:val="24"/>
              </w:rPr>
              <w:t>5000</w:t>
            </w:r>
            <w:r>
              <w:rPr>
                <w:rFonts w:hint="eastAsia" w:ascii="宋体" w:hAnsi="宋体" w:cs="宋体"/>
                <w:kern w:val="0"/>
                <w:sz w:val="24"/>
              </w:rPr>
              <w:t>≤</w:t>
            </w:r>
            <w:r>
              <w:rPr>
                <w:rFonts w:ascii="宋体" w:hAnsi="宋体" w:cs="宋体"/>
                <w:kern w:val="0"/>
                <w:sz w:val="24"/>
              </w:rPr>
              <w:t>Z</w:t>
            </w:r>
            <w:r>
              <w:rPr>
                <w:rFonts w:hint="eastAsia" w:ascii="宋体" w:hAnsi="宋体" w:cs="宋体"/>
                <w:kern w:val="0"/>
                <w:sz w:val="24"/>
              </w:rPr>
              <w:t>＜</w:t>
            </w:r>
            <w:r>
              <w:rPr>
                <w:rFonts w:ascii="宋体" w:hAnsi="宋体" w:cs="宋体"/>
                <w:kern w:val="0"/>
                <w:sz w:val="24"/>
              </w:rPr>
              <w:t>10000</w:t>
            </w:r>
          </w:p>
        </w:tc>
        <w:tc>
          <w:tcPr>
            <w:tcW w:w="1701" w:type="dxa"/>
            <w:tcBorders>
              <w:top w:val="nil"/>
              <w:left w:val="nil"/>
              <w:bottom w:val="single" w:color="auto" w:sz="4" w:space="0"/>
              <w:right w:val="single" w:color="auto" w:sz="4" w:space="0"/>
            </w:tcBorders>
            <w:vAlign w:val="center"/>
          </w:tcPr>
          <w:p w14:paraId="22C20FA3">
            <w:pPr>
              <w:widowControl/>
              <w:jc w:val="left"/>
              <w:rPr>
                <w:rFonts w:ascii="宋体" w:cs="宋体"/>
                <w:kern w:val="0"/>
                <w:sz w:val="24"/>
              </w:rPr>
            </w:pPr>
            <w:r>
              <w:rPr>
                <w:rFonts w:ascii="宋体" w:hAnsi="宋体" w:cs="宋体"/>
                <w:kern w:val="0"/>
                <w:sz w:val="24"/>
              </w:rPr>
              <w:t>2000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5000</w:t>
            </w:r>
          </w:p>
        </w:tc>
        <w:tc>
          <w:tcPr>
            <w:tcW w:w="1134" w:type="dxa"/>
            <w:tcBorders>
              <w:top w:val="nil"/>
              <w:left w:val="nil"/>
              <w:bottom w:val="single" w:color="auto" w:sz="4" w:space="0"/>
              <w:right w:val="single" w:color="auto" w:sz="4" w:space="0"/>
            </w:tcBorders>
            <w:vAlign w:val="center"/>
          </w:tcPr>
          <w:p w14:paraId="03DDA88D">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2000</w:t>
            </w:r>
          </w:p>
        </w:tc>
      </w:tr>
      <w:tr w14:paraId="3693A082">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6F3DDE8C">
            <w:pPr>
              <w:widowControl/>
              <w:jc w:val="center"/>
              <w:rPr>
                <w:rFonts w:ascii="宋体" w:cs="宋体"/>
                <w:b/>
                <w:bCs/>
                <w:kern w:val="0"/>
                <w:sz w:val="24"/>
              </w:rPr>
            </w:pPr>
            <w:r>
              <w:rPr>
                <w:rFonts w:hint="eastAsia" w:ascii="宋体" w:hAnsi="宋体" w:cs="宋体"/>
                <w:b/>
                <w:bCs/>
                <w:kern w:val="0"/>
                <w:sz w:val="24"/>
              </w:rPr>
              <w:t>物业管理</w:t>
            </w:r>
          </w:p>
        </w:tc>
        <w:tc>
          <w:tcPr>
            <w:tcW w:w="1984" w:type="dxa"/>
            <w:tcBorders>
              <w:top w:val="nil"/>
              <w:left w:val="nil"/>
              <w:bottom w:val="single" w:color="auto" w:sz="4" w:space="0"/>
              <w:right w:val="single" w:color="auto" w:sz="4" w:space="0"/>
            </w:tcBorders>
            <w:vAlign w:val="center"/>
          </w:tcPr>
          <w:p w14:paraId="2E2883C6">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59660B81">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664A8484">
            <w:pPr>
              <w:widowControl/>
              <w:jc w:val="left"/>
              <w:rPr>
                <w:rFonts w:ascii="宋体" w:cs="宋体"/>
                <w:kern w:val="0"/>
                <w:sz w:val="24"/>
              </w:rPr>
            </w:pPr>
            <w:r>
              <w:rPr>
                <w:rFonts w:ascii="宋体" w:hAnsi="宋体" w:cs="宋体"/>
                <w:kern w:val="0"/>
                <w:sz w:val="24"/>
              </w:rPr>
              <w:t>300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1000</w:t>
            </w:r>
          </w:p>
        </w:tc>
        <w:tc>
          <w:tcPr>
            <w:tcW w:w="1701" w:type="dxa"/>
            <w:tcBorders>
              <w:top w:val="nil"/>
              <w:left w:val="nil"/>
              <w:bottom w:val="single" w:color="auto" w:sz="4" w:space="0"/>
              <w:right w:val="single" w:color="auto" w:sz="4" w:space="0"/>
            </w:tcBorders>
            <w:vAlign w:val="center"/>
          </w:tcPr>
          <w:p w14:paraId="50B35D83">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300</w:t>
            </w:r>
          </w:p>
        </w:tc>
        <w:tc>
          <w:tcPr>
            <w:tcW w:w="1134" w:type="dxa"/>
            <w:tcBorders>
              <w:top w:val="nil"/>
              <w:left w:val="nil"/>
              <w:bottom w:val="single" w:color="auto" w:sz="4" w:space="0"/>
              <w:right w:val="single" w:color="auto" w:sz="4" w:space="0"/>
            </w:tcBorders>
            <w:vAlign w:val="center"/>
          </w:tcPr>
          <w:p w14:paraId="243DC8FF">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100</w:t>
            </w:r>
          </w:p>
        </w:tc>
      </w:tr>
      <w:tr w14:paraId="7AEEB9BE">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1A588FA6">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6E4604B0">
            <w:pPr>
              <w:widowControl/>
              <w:jc w:val="left"/>
              <w:rPr>
                <w:rFonts w:ascii="宋体" w:cs="宋体"/>
                <w:kern w:val="0"/>
                <w:sz w:val="24"/>
              </w:rPr>
            </w:pPr>
            <w:r>
              <w:rPr>
                <w:rFonts w:hint="eastAsia" w:ascii="宋体" w:hAnsi="宋体" w:cs="宋体"/>
                <w:kern w:val="0"/>
                <w:sz w:val="24"/>
              </w:rPr>
              <w:t>营业收入（</w:t>
            </w:r>
            <w:r>
              <w:rPr>
                <w:rFonts w:ascii="宋体" w:hAnsi="宋体" w:cs="宋体"/>
                <w:kern w:val="0"/>
                <w:sz w:val="24"/>
              </w:rPr>
              <w:t>Y</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16D771BD">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1BF82AA7">
            <w:pPr>
              <w:widowControl/>
              <w:jc w:val="left"/>
              <w:rPr>
                <w:rFonts w:ascii="宋体" w:cs="宋体"/>
                <w:kern w:val="0"/>
                <w:sz w:val="24"/>
              </w:rPr>
            </w:pPr>
            <w:r>
              <w:rPr>
                <w:rFonts w:ascii="宋体" w:hAnsi="宋体" w:cs="宋体"/>
                <w:kern w:val="0"/>
                <w:sz w:val="24"/>
              </w:rPr>
              <w:t>1000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5000</w:t>
            </w:r>
          </w:p>
        </w:tc>
        <w:tc>
          <w:tcPr>
            <w:tcW w:w="1701" w:type="dxa"/>
            <w:tcBorders>
              <w:top w:val="nil"/>
              <w:left w:val="nil"/>
              <w:bottom w:val="single" w:color="auto" w:sz="4" w:space="0"/>
              <w:right w:val="single" w:color="auto" w:sz="4" w:space="0"/>
            </w:tcBorders>
            <w:vAlign w:val="center"/>
          </w:tcPr>
          <w:p w14:paraId="719C327E">
            <w:pPr>
              <w:widowControl/>
              <w:jc w:val="left"/>
              <w:rPr>
                <w:rFonts w:ascii="宋体" w:cs="宋体"/>
                <w:kern w:val="0"/>
                <w:sz w:val="24"/>
              </w:rPr>
            </w:pPr>
            <w:r>
              <w:rPr>
                <w:rFonts w:ascii="宋体" w:hAnsi="宋体" w:cs="宋体"/>
                <w:kern w:val="0"/>
                <w:sz w:val="24"/>
              </w:rPr>
              <w:t>500</w:t>
            </w:r>
            <w:r>
              <w:rPr>
                <w:rFonts w:hint="eastAsia" w:ascii="宋体" w:hAnsi="宋体" w:cs="宋体"/>
                <w:kern w:val="0"/>
                <w:sz w:val="24"/>
              </w:rPr>
              <w:t>≤</w:t>
            </w:r>
            <w:r>
              <w:rPr>
                <w:rFonts w:ascii="宋体" w:hAnsi="宋体" w:cs="宋体"/>
                <w:kern w:val="0"/>
                <w:sz w:val="24"/>
              </w:rPr>
              <w:t>Y</w:t>
            </w:r>
            <w:r>
              <w:rPr>
                <w:rFonts w:hint="eastAsia" w:ascii="宋体" w:hAnsi="宋体" w:cs="宋体"/>
                <w:kern w:val="0"/>
                <w:sz w:val="24"/>
              </w:rPr>
              <w:t>＜</w:t>
            </w:r>
            <w:r>
              <w:rPr>
                <w:rFonts w:ascii="宋体" w:hAnsi="宋体" w:cs="宋体"/>
                <w:kern w:val="0"/>
                <w:sz w:val="24"/>
              </w:rPr>
              <w:t>1000</w:t>
            </w:r>
          </w:p>
        </w:tc>
        <w:tc>
          <w:tcPr>
            <w:tcW w:w="1134" w:type="dxa"/>
            <w:tcBorders>
              <w:top w:val="nil"/>
              <w:left w:val="nil"/>
              <w:bottom w:val="single" w:color="auto" w:sz="4" w:space="0"/>
              <w:right w:val="single" w:color="auto" w:sz="4" w:space="0"/>
            </w:tcBorders>
            <w:vAlign w:val="center"/>
          </w:tcPr>
          <w:p w14:paraId="1789E33B">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500</w:t>
            </w:r>
          </w:p>
        </w:tc>
      </w:tr>
      <w:tr w14:paraId="0E121F01">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vAlign w:val="bottom"/>
          </w:tcPr>
          <w:p w14:paraId="1937279D">
            <w:pPr>
              <w:widowControl/>
              <w:jc w:val="center"/>
              <w:rPr>
                <w:rFonts w:ascii="宋体" w:cs="宋体"/>
                <w:b/>
                <w:bCs/>
                <w:kern w:val="0"/>
                <w:sz w:val="24"/>
              </w:rPr>
            </w:pPr>
            <w:r>
              <w:rPr>
                <w:rFonts w:hint="eastAsia" w:ascii="宋体" w:hAnsi="宋体" w:cs="宋体"/>
                <w:b/>
                <w:bCs/>
                <w:kern w:val="0"/>
                <w:sz w:val="24"/>
              </w:rPr>
              <w:t>租赁和商务服务业</w:t>
            </w:r>
          </w:p>
        </w:tc>
        <w:tc>
          <w:tcPr>
            <w:tcW w:w="1984" w:type="dxa"/>
            <w:tcBorders>
              <w:top w:val="nil"/>
              <w:left w:val="nil"/>
              <w:bottom w:val="single" w:color="auto" w:sz="4" w:space="0"/>
              <w:right w:val="single" w:color="auto" w:sz="4" w:space="0"/>
            </w:tcBorders>
            <w:vAlign w:val="center"/>
          </w:tcPr>
          <w:p w14:paraId="6225B096">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188257DC">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20B90CD5">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300</w:t>
            </w:r>
          </w:p>
        </w:tc>
        <w:tc>
          <w:tcPr>
            <w:tcW w:w="1701" w:type="dxa"/>
            <w:tcBorders>
              <w:top w:val="nil"/>
              <w:left w:val="nil"/>
              <w:bottom w:val="single" w:color="auto" w:sz="4" w:space="0"/>
              <w:right w:val="single" w:color="auto" w:sz="4" w:space="0"/>
            </w:tcBorders>
            <w:vAlign w:val="center"/>
          </w:tcPr>
          <w:p w14:paraId="03D90990">
            <w:pPr>
              <w:widowControl/>
              <w:jc w:val="left"/>
              <w:rPr>
                <w:rFonts w:ascii="宋体" w:cs="宋体"/>
                <w:kern w:val="0"/>
                <w:sz w:val="24"/>
              </w:rPr>
            </w:pPr>
            <w:r>
              <w:rPr>
                <w:rFonts w:ascii="宋体" w:hAnsi="宋体" w:cs="宋体"/>
                <w:kern w:val="0"/>
                <w:sz w:val="24"/>
              </w:rPr>
              <w:t>10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w:t>
            </w:r>
          </w:p>
        </w:tc>
        <w:tc>
          <w:tcPr>
            <w:tcW w:w="1134" w:type="dxa"/>
            <w:tcBorders>
              <w:top w:val="nil"/>
              <w:left w:val="nil"/>
              <w:bottom w:val="single" w:color="auto" w:sz="4" w:space="0"/>
              <w:right w:val="single" w:color="auto" w:sz="4" w:space="0"/>
            </w:tcBorders>
            <w:vAlign w:val="center"/>
          </w:tcPr>
          <w:p w14:paraId="66390096">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10</w:t>
            </w:r>
          </w:p>
        </w:tc>
      </w:tr>
      <w:tr w14:paraId="4AC88970">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vAlign w:val="center"/>
          </w:tcPr>
          <w:p w14:paraId="3D6B8AAB">
            <w:pPr>
              <w:widowControl/>
              <w:jc w:val="left"/>
              <w:rPr>
                <w:rFonts w:ascii="宋体" w:cs="宋体"/>
                <w:b/>
                <w:bCs/>
                <w:kern w:val="0"/>
                <w:sz w:val="24"/>
              </w:rPr>
            </w:pPr>
          </w:p>
        </w:tc>
        <w:tc>
          <w:tcPr>
            <w:tcW w:w="1984" w:type="dxa"/>
            <w:tcBorders>
              <w:top w:val="nil"/>
              <w:left w:val="nil"/>
              <w:bottom w:val="single" w:color="auto" w:sz="4" w:space="0"/>
              <w:right w:val="single" w:color="auto" w:sz="4" w:space="0"/>
            </w:tcBorders>
            <w:vAlign w:val="center"/>
          </w:tcPr>
          <w:p w14:paraId="35D09F6D">
            <w:pPr>
              <w:widowControl/>
              <w:jc w:val="left"/>
              <w:rPr>
                <w:rFonts w:ascii="宋体" w:cs="宋体"/>
                <w:kern w:val="0"/>
                <w:sz w:val="24"/>
              </w:rPr>
            </w:pPr>
            <w:r>
              <w:rPr>
                <w:rFonts w:hint="eastAsia" w:ascii="宋体" w:hAnsi="宋体" w:cs="宋体"/>
                <w:kern w:val="0"/>
                <w:sz w:val="24"/>
              </w:rPr>
              <w:t>资产总额（</w:t>
            </w:r>
            <w:r>
              <w:rPr>
                <w:rFonts w:ascii="宋体" w:hAnsi="宋体" w:cs="宋体"/>
                <w:kern w:val="0"/>
                <w:sz w:val="24"/>
              </w:rPr>
              <w:t>Z</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0A382D8D">
            <w:pPr>
              <w:widowControl/>
              <w:jc w:val="left"/>
              <w:rPr>
                <w:rFonts w:ascii="宋体" w:cs="宋体"/>
                <w:kern w:val="0"/>
                <w:sz w:val="24"/>
              </w:rPr>
            </w:pPr>
            <w:r>
              <w:rPr>
                <w:rFonts w:hint="eastAsia" w:ascii="宋体" w:hAnsi="宋体" w:cs="宋体"/>
                <w:kern w:val="0"/>
                <w:sz w:val="24"/>
              </w:rPr>
              <w:t>万元</w:t>
            </w:r>
          </w:p>
        </w:tc>
        <w:tc>
          <w:tcPr>
            <w:tcW w:w="1842" w:type="dxa"/>
            <w:tcBorders>
              <w:top w:val="nil"/>
              <w:left w:val="nil"/>
              <w:bottom w:val="single" w:color="auto" w:sz="4" w:space="0"/>
              <w:right w:val="single" w:color="auto" w:sz="4" w:space="0"/>
            </w:tcBorders>
            <w:vAlign w:val="center"/>
          </w:tcPr>
          <w:p w14:paraId="5927B788">
            <w:pPr>
              <w:widowControl/>
              <w:jc w:val="left"/>
              <w:rPr>
                <w:rFonts w:ascii="宋体" w:cs="宋体"/>
                <w:kern w:val="0"/>
                <w:sz w:val="24"/>
              </w:rPr>
            </w:pPr>
            <w:r>
              <w:rPr>
                <w:rFonts w:ascii="宋体" w:hAnsi="宋体" w:cs="宋体"/>
                <w:kern w:val="0"/>
                <w:sz w:val="24"/>
              </w:rPr>
              <w:t>8000</w:t>
            </w:r>
            <w:r>
              <w:rPr>
                <w:rFonts w:hint="eastAsia" w:ascii="宋体" w:hAnsi="宋体" w:cs="宋体"/>
                <w:kern w:val="0"/>
                <w:sz w:val="24"/>
              </w:rPr>
              <w:t>≤</w:t>
            </w:r>
            <w:r>
              <w:rPr>
                <w:rFonts w:ascii="宋体" w:hAnsi="宋体" w:cs="宋体"/>
                <w:kern w:val="0"/>
                <w:sz w:val="24"/>
              </w:rPr>
              <w:t>Z</w:t>
            </w:r>
            <w:r>
              <w:rPr>
                <w:rFonts w:hint="eastAsia" w:ascii="宋体" w:hAnsi="宋体" w:cs="宋体"/>
                <w:kern w:val="0"/>
                <w:sz w:val="24"/>
              </w:rPr>
              <w:t>＜</w:t>
            </w:r>
            <w:r>
              <w:rPr>
                <w:rFonts w:ascii="宋体" w:hAnsi="宋体" w:cs="宋体"/>
                <w:kern w:val="0"/>
                <w:sz w:val="24"/>
              </w:rPr>
              <w:t>120000</w:t>
            </w:r>
          </w:p>
        </w:tc>
        <w:tc>
          <w:tcPr>
            <w:tcW w:w="1701" w:type="dxa"/>
            <w:tcBorders>
              <w:top w:val="nil"/>
              <w:left w:val="nil"/>
              <w:bottom w:val="single" w:color="auto" w:sz="4" w:space="0"/>
              <w:right w:val="single" w:color="auto" w:sz="4" w:space="0"/>
            </w:tcBorders>
            <w:vAlign w:val="center"/>
          </w:tcPr>
          <w:p w14:paraId="0D492BFE">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Z</w:t>
            </w:r>
            <w:r>
              <w:rPr>
                <w:rFonts w:hint="eastAsia" w:ascii="宋体" w:hAnsi="宋体" w:cs="宋体"/>
                <w:kern w:val="0"/>
                <w:sz w:val="24"/>
              </w:rPr>
              <w:t>＜</w:t>
            </w:r>
            <w:r>
              <w:rPr>
                <w:rFonts w:ascii="宋体" w:hAnsi="宋体" w:cs="宋体"/>
                <w:kern w:val="0"/>
                <w:sz w:val="24"/>
              </w:rPr>
              <w:t>8000</w:t>
            </w:r>
          </w:p>
        </w:tc>
        <w:tc>
          <w:tcPr>
            <w:tcW w:w="1134" w:type="dxa"/>
            <w:tcBorders>
              <w:top w:val="nil"/>
              <w:left w:val="nil"/>
              <w:bottom w:val="single" w:color="auto" w:sz="4" w:space="0"/>
              <w:right w:val="single" w:color="auto" w:sz="4" w:space="0"/>
            </w:tcBorders>
            <w:vAlign w:val="center"/>
          </w:tcPr>
          <w:p w14:paraId="5920FCD1">
            <w:pPr>
              <w:widowControl/>
              <w:jc w:val="left"/>
              <w:rPr>
                <w:rFonts w:ascii="宋体" w:cs="宋体"/>
                <w:kern w:val="0"/>
                <w:sz w:val="24"/>
              </w:rPr>
            </w:pPr>
            <w:r>
              <w:rPr>
                <w:rFonts w:ascii="宋体" w:hAnsi="宋体" w:cs="宋体"/>
                <w:kern w:val="0"/>
                <w:sz w:val="24"/>
              </w:rPr>
              <w:t>Y</w:t>
            </w:r>
            <w:r>
              <w:rPr>
                <w:rFonts w:hint="eastAsia" w:ascii="宋体" w:hAnsi="宋体" w:cs="宋体"/>
                <w:kern w:val="0"/>
                <w:sz w:val="24"/>
              </w:rPr>
              <w:t>＜</w:t>
            </w:r>
            <w:r>
              <w:rPr>
                <w:rFonts w:ascii="宋体" w:hAnsi="宋体" w:cs="宋体"/>
                <w:kern w:val="0"/>
                <w:sz w:val="24"/>
              </w:rPr>
              <w:t>100</w:t>
            </w:r>
          </w:p>
        </w:tc>
      </w:tr>
      <w:tr w14:paraId="3326CF2A">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vAlign w:val="bottom"/>
          </w:tcPr>
          <w:p w14:paraId="450C9161">
            <w:pPr>
              <w:widowControl/>
              <w:jc w:val="center"/>
              <w:rPr>
                <w:rFonts w:ascii="宋体" w:cs="宋体"/>
                <w:b/>
                <w:bCs/>
                <w:kern w:val="0"/>
                <w:sz w:val="24"/>
              </w:rPr>
            </w:pPr>
            <w:r>
              <w:rPr>
                <w:rFonts w:hint="eastAsia" w:ascii="宋体" w:hAnsi="宋体" w:cs="宋体"/>
                <w:b/>
                <w:bCs/>
                <w:kern w:val="0"/>
                <w:sz w:val="24"/>
              </w:rPr>
              <w:t>其他未列明行业</w:t>
            </w:r>
          </w:p>
        </w:tc>
        <w:tc>
          <w:tcPr>
            <w:tcW w:w="1984" w:type="dxa"/>
            <w:tcBorders>
              <w:top w:val="nil"/>
              <w:left w:val="nil"/>
              <w:bottom w:val="single" w:color="auto" w:sz="4" w:space="0"/>
              <w:right w:val="single" w:color="auto" w:sz="4" w:space="0"/>
            </w:tcBorders>
            <w:vAlign w:val="center"/>
          </w:tcPr>
          <w:p w14:paraId="5B257F3F">
            <w:pPr>
              <w:widowControl/>
              <w:jc w:val="left"/>
              <w:rPr>
                <w:rFonts w:ascii="宋体" w:cs="宋体"/>
                <w:kern w:val="0"/>
                <w:sz w:val="24"/>
              </w:rPr>
            </w:pPr>
            <w:r>
              <w:rPr>
                <w:rFonts w:hint="eastAsia" w:ascii="宋体" w:hAnsi="宋体" w:cs="宋体"/>
                <w:kern w:val="0"/>
                <w:sz w:val="24"/>
              </w:rPr>
              <w:t>从业人员（</w:t>
            </w:r>
            <w:r>
              <w:rPr>
                <w:rFonts w:ascii="宋体" w:hAnsi="宋体" w:cs="宋体"/>
                <w:kern w:val="0"/>
                <w:sz w:val="24"/>
              </w:rPr>
              <w:t>X</w:t>
            </w:r>
            <w:r>
              <w:rPr>
                <w:rFonts w:hint="eastAsia" w:ascii="宋体" w:hAnsi="宋体" w:cs="宋体"/>
                <w:kern w:val="0"/>
                <w:sz w:val="24"/>
              </w:rPr>
              <w:t>）</w:t>
            </w:r>
          </w:p>
        </w:tc>
        <w:tc>
          <w:tcPr>
            <w:tcW w:w="851" w:type="dxa"/>
            <w:tcBorders>
              <w:top w:val="nil"/>
              <w:left w:val="nil"/>
              <w:bottom w:val="single" w:color="auto" w:sz="4" w:space="0"/>
              <w:right w:val="single" w:color="auto" w:sz="4" w:space="0"/>
            </w:tcBorders>
            <w:vAlign w:val="center"/>
          </w:tcPr>
          <w:p w14:paraId="1433A078">
            <w:pPr>
              <w:widowControl/>
              <w:jc w:val="left"/>
              <w:rPr>
                <w:rFonts w:ascii="宋体" w:cs="宋体"/>
                <w:kern w:val="0"/>
                <w:sz w:val="24"/>
              </w:rPr>
            </w:pPr>
            <w:r>
              <w:rPr>
                <w:rFonts w:hint="eastAsia" w:ascii="宋体" w:hAnsi="宋体" w:cs="宋体"/>
                <w:kern w:val="0"/>
                <w:sz w:val="24"/>
              </w:rPr>
              <w:t>人</w:t>
            </w:r>
          </w:p>
        </w:tc>
        <w:tc>
          <w:tcPr>
            <w:tcW w:w="1842" w:type="dxa"/>
            <w:tcBorders>
              <w:top w:val="nil"/>
              <w:left w:val="nil"/>
              <w:bottom w:val="single" w:color="auto" w:sz="4" w:space="0"/>
              <w:right w:val="single" w:color="auto" w:sz="4" w:space="0"/>
            </w:tcBorders>
            <w:vAlign w:val="center"/>
          </w:tcPr>
          <w:p w14:paraId="5638B9B4">
            <w:pPr>
              <w:widowControl/>
              <w:jc w:val="left"/>
              <w:rPr>
                <w:rFonts w:ascii="宋体" w:cs="宋体"/>
                <w:kern w:val="0"/>
                <w:sz w:val="24"/>
              </w:rPr>
            </w:pPr>
            <w:r>
              <w:rPr>
                <w:rFonts w:ascii="宋体" w:hAnsi="宋体" w:cs="宋体"/>
                <w:kern w:val="0"/>
                <w:sz w:val="24"/>
              </w:rPr>
              <w:t>100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300</w:t>
            </w:r>
          </w:p>
        </w:tc>
        <w:tc>
          <w:tcPr>
            <w:tcW w:w="1701" w:type="dxa"/>
            <w:tcBorders>
              <w:top w:val="nil"/>
              <w:left w:val="nil"/>
              <w:bottom w:val="single" w:color="auto" w:sz="4" w:space="0"/>
              <w:right w:val="single" w:color="auto" w:sz="4" w:space="0"/>
            </w:tcBorders>
            <w:vAlign w:val="center"/>
          </w:tcPr>
          <w:p w14:paraId="4ED3A19C">
            <w:pPr>
              <w:widowControl/>
              <w:jc w:val="left"/>
              <w:rPr>
                <w:rFonts w:ascii="宋体" w:cs="宋体"/>
                <w:kern w:val="0"/>
                <w:sz w:val="24"/>
              </w:rPr>
            </w:pPr>
            <w:r>
              <w:rPr>
                <w:rFonts w:ascii="宋体" w:hAnsi="宋体" w:cs="宋体"/>
                <w:kern w:val="0"/>
                <w:sz w:val="24"/>
              </w:rPr>
              <w:t>10</w:t>
            </w:r>
            <w:r>
              <w:rPr>
                <w:rFonts w:hint="eastAsia" w:ascii="宋体" w:hAnsi="宋体" w:cs="宋体"/>
                <w:kern w:val="0"/>
                <w:sz w:val="24"/>
              </w:rPr>
              <w:t>≤</w:t>
            </w:r>
            <w:r>
              <w:rPr>
                <w:rFonts w:ascii="宋体" w:hAnsi="宋体" w:cs="宋体"/>
                <w:kern w:val="0"/>
                <w:sz w:val="24"/>
              </w:rPr>
              <w:t>X</w:t>
            </w:r>
            <w:r>
              <w:rPr>
                <w:rFonts w:hint="eastAsia" w:ascii="宋体" w:hAnsi="宋体" w:cs="宋体"/>
                <w:kern w:val="0"/>
                <w:sz w:val="24"/>
              </w:rPr>
              <w:t>＜</w:t>
            </w:r>
            <w:r>
              <w:rPr>
                <w:rFonts w:ascii="宋体" w:hAnsi="宋体" w:cs="宋体"/>
                <w:kern w:val="0"/>
                <w:sz w:val="24"/>
              </w:rPr>
              <w:t>100</w:t>
            </w:r>
          </w:p>
        </w:tc>
        <w:tc>
          <w:tcPr>
            <w:tcW w:w="1134" w:type="dxa"/>
            <w:tcBorders>
              <w:top w:val="nil"/>
              <w:left w:val="nil"/>
              <w:bottom w:val="single" w:color="auto" w:sz="4" w:space="0"/>
              <w:right w:val="single" w:color="auto" w:sz="4" w:space="0"/>
            </w:tcBorders>
            <w:vAlign w:val="center"/>
          </w:tcPr>
          <w:p w14:paraId="0EB16895">
            <w:pPr>
              <w:widowControl/>
              <w:jc w:val="left"/>
              <w:rPr>
                <w:rFonts w:ascii="宋体" w:cs="宋体"/>
                <w:kern w:val="0"/>
                <w:sz w:val="24"/>
              </w:rPr>
            </w:pPr>
            <w:r>
              <w:rPr>
                <w:rFonts w:ascii="宋体" w:hAnsi="宋体" w:cs="宋体"/>
                <w:kern w:val="0"/>
                <w:sz w:val="24"/>
              </w:rPr>
              <w:t>X</w:t>
            </w:r>
            <w:r>
              <w:rPr>
                <w:rFonts w:hint="eastAsia" w:ascii="宋体" w:hAnsi="宋体" w:cs="宋体"/>
                <w:kern w:val="0"/>
                <w:sz w:val="24"/>
              </w:rPr>
              <w:t>＜</w:t>
            </w:r>
            <w:r>
              <w:rPr>
                <w:rFonts w:ascii="宋体" w:hAnsi="宋体" w:cs="宋体"/>
                <w:kern w:val="0"/>
                <w:sz w:val="24"/>
              </w:rPr>
              <w:t>10</w:t>
            </w:r>
          </w:p>
        </w:tc>
      </w:tr>
    </w:tbl>
    <w:p w14:paraId="028792E6">
      <w:pPr>
        <w:spacing w:line="560" w:lineRule="exact"/>
        <w:ind w:firstLine="525" w:firstLineChars="250"/>
      </w:pPr>
      <w:r>
        <w:rPr>
          <w:rFonts w:hint="eastAsia" w:ascii="宋体" w:hAnsi="宋体" w:cs="宋体"/>
          <w:szCs w:val="21"/>
        </w:rPr>
        <w:t>说明：上述标准参照《关于印发中小企业划型标准规定的通知》（工信部联企业</w:t>
      </w:r>
      <w:r>
        <w:rPr>
          <w:rFonts w:ascii="宋体" w:hAnsi="宋体" w:cs="宋体"/>
          <w:szCs w:val="21"/>
        </w:rPr>
        <w:t>[2011]300</w:t>
      </w:r>
      <w:r>
        <w:rPr>
          <w:rFonts w:hint="eastAsia" w:ascii="宋体" w:hAnsi="宋体" w:cs="宋体"/>
          <w:szCs w:val="21"/>
        </w:rPr>
        <w:t>号），大型、中型和小型企业须同时满足所列指标的下限，否则下划一档；微型企业只须满足所列指标中的一项即可。</w:t>
      </w:r>
    </w:p>
    <w:p w14:paraId="4D6D2C47">
      <w:pPr>
        <w:pStyle w:val="21"/>
      </w:pPr>
      <w:r>
        <w:rPr>
          <w:rFonts w:hint="eastAsia" w:ascii="宋体" w:hAnsi="宋体" w:cs="宋体"/>
          <w:sz w:val="28"/>
          <w:szCs w:val="28"/>
        </w:rPr>
        <w:t>附件</w:t>
      </w:r>
      <w:r>
        <w:rPr>
          <w:rFonts w:ascii="宋体" w:hAnsi="宋体" w:cs="宋体"/>
          <w:sz w:val="28"/>
          <w:szCs w:val="28"/>
        </w:rPr>
        <w:t>2</w:t>
      </w:r>
    </w:p>
    <w:tbl>
      <w:tblPr>
        <w:tblStyle w:val="25"/>
        <w:tblW w:w="9399" w:type="dxa"/>
        <w:tblInd w:w="93" w:type="dxa"/>
        <w:tblLayout w:type="fixed"/>
        <w:tblCellMar>
          <w:top w:w="0" w:type="dxa"/>
          <w:left w:w="108" w:type="dxa"/>
          <w:bottom w:w="0" w:type="dxa"/>
          <w:right w:w="108" w:type="dxa"/>
        </w:tblCellMar>
      </w:tblPr>
      <w:tblGrid>
        <w:gridCol w:w="883"/>
        <w:gridCol w:w="2288"/>
        <w:gridCol w:w="1731"/>
        <w:gridCol w:w="1302"/>
        <w:gridCol w:w="821"/>
        <w:gridCol w:w="962"/>
        <w:gridCol w:w="1412"/>
      </w:tblGrid>
      <w:tr w14:paraId="3E0833D9">
        <w:tblPrEx>
          <w:tblCellMar>
            <w:top w:w="0" w:type="dxa"/>
            <w:left w:w="108" w:type="dxa"/>
            <w:bottom w:w="0" w:type="dxa"/>
            <w:right w:w="108" w:type="dxa"/>
          </w:tblCellMar>
        </w:tblPrEx>
        <w:trPr>
          <w:trHeight w:val="619" w:hRule="atLeast"/>
        </w:trPr>
        <w:tc>
          <w:tcPr>
            <w:tcW w:w="7987" w:type="dxa"/>
            <w:gridSpan w:val="6"/>
            <w:tcBorders>
              <w:top w:val="nil"/>
              <w:left w:val="nil"/>
              <w:bottom w:val="nil"/>
              <w:right w:val="nil"/>
            </w:tcBorders>
            <w:vAlign w:val="center"/>
          </w:tcPr>
          <w:p w14:paraId="168B93D3">
            <w:pPr>
              <w:widowControl/>
              <w:jc w:val="center"/>
              <w:textAlignment w:val="center"/>
              <w:rPr>
                <w:rFonts w:ascii="宋体" w:cs="宋体"/>
                <w:b/>
                <w:bCs/>
                <w:color w:val="000000"/>
                <w:sz w:val="24"/>
              </w:rPr>
            </w:pPr>
            <w:r>
              <w:rPr>
                <w:rFonts w:ascii="宋体" w:hAnsi="宋体" w:cs="宋体"/>
                <w:b/>
                <w:bCs/>
                <w:color w:val="000000"/>
                <w:kern w:val="0"/>
                <w:sz w:val="24"/>
              </w:rPr>
              <w:t>A</w:t>
            </w:r>
            <w:r>
              <w:rPr>
                <w:rFonts w:hint="eastAsia" w:ascii="宋体" w:hAnsi="宋体" w:cs="宋体"/>
                <w:b/>
                <w:bCs/>
                <w:color w:val="000000"/>
                <w:kern w:val="0"/>
                <w:sz w:val="24"/>
              </w:rPr>
              <w:t>标段：生鲜、副食品类</w:t>
            </w:r>
          </w:p>
        </w:tc>
        <w:tc>
          <w:tcPr>
            <w:tcW w:w="1412" w:type="dxa"/>
            <w:tcBorders>
              <w:top w:val="nil"/>
              <w:left w:val="nil"/>
              <w:bottom w:val="nil"/>
              <w:right w:val="nil"/>
            </w:tcBorders>
            <w:noWrap/>
            <w:vAlign w:val="center"/>
          </w:tcPr>
          <w:p w14:paraId="3066F1EF">
            <w:pPr>
              <w:rPr>
                <w:rFonts w:ascii="宋体" w:cs="宋体"/>
                <w:color w:val="000000"/>
                <w:sz w:val="24"/>
              </w:rPr>
            </w:pPr>
          </w:p>
        </w:tc>
      </w:tr>
      <w:tr w14:paraId="720CA7E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59A3E57">
            <w:pPr>
              <w:widowControl/>
              <w:jc w:val="center"/>
              <w:textAlignment w:val="center"/>
              <w:rPr>
                <w:rFonts w:ascii="宋体" w:cs="宋体"/>
                <w:b/>
                <w:bCs/>
                <w:color w:val="000000"/>
                <w:sz w:val="24"/>
              </w:rPr>
            </w:pPr>
            <w:r>
              <w:rPr>
                <w:rFonts w:hint="eastAsia" w:ascii="宋体" w:hAnsi="宋体" w:cs="宋体"/>
                <w:b/>
                <w:bCs/>
                <w:color w:val="000000"/>
                <w:kern w:val="0"/>
                <w:sz w:val="24"/>
              </w:rPr>
              <w:t>序号</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88510">
            <w:pPr>
              <w:widowControl/>
              <w:jc w:val="center"/>
              <w:textAlignment w:val="center"/>
              <w:rPr>
                <w:rFonts w:ascii="宋体" w:cs="宋体"/>
                <w:b/>
                <w:bCs/>
                <w:color w:val="000000"/>
                <w:sz w:val="24"/>
              </w:rPr>
            </w:pPr>
            <w:r>
              <w:rPr>
                <w:rFonts w:hint="eastAsia" w:ascii="宋体" w:hAnsi="宋体" w:cs="宋体"/>
                <w:b/>
                <w:bCs/>
                <w:color w:val="000000"/>
                <w:kern w:val="0"/>
                <w:sz w:val="24"/>
              </w:rPr>
              <w:t>名称</w:t>
            </w:r>
          </w:p>
        </w:tc>
        <w:tc>
          <w:tcPr>
            <w:tcW w:w="1731" w:type="dxa"/>
            <w:tcBorders>
              <w:top w:val="single" w:color="000000" w:sz="4" w:space="0"/>
              <w:left w:val="single" w:color="000000" w:sz="4" w:space="0"/>
              <w:bottom w:val="single" w:color="000000" w:sz="4" w:space="0"/>
              <w:right w:val="single" w:color="000000" w:sz="4" w:space="0"/>
            </w:tcBorders>
            <w:vAlign w:val="center"/>
          </w:tcPr>
          <w:p w14:paraId="496C22D8">
            <w:pPr>
              <w:widowControl/>
              <w:jc w:val="center"/>
              <w:textAlignment w:val="center"/>
              <w:rPr>
                <w:rFonts w:ascii="宋体" w:cs="宋体"/>
                <w:b/>
                <w:bCs/>
                <w:color w:val="000000"/>
                <w:sz w:val="24"/>
              </w:rPr>
            </w:pPr>
            <w:r>
              <w:rPr>
                <w:rFonts w:hint="eastAsia" w:ascii="宋体" w:hAnsi="宋体" w:cs="宋体"/>
                <w:b/>
                <w:bCs/>
                <w:color w:val="000000"/>
                <w:kern w:val="0"/>
                <w:sz w:val="24"/>
              </w:rPr>
              <w:t>主要参数</w:t>
            </w:r>
          </w:p>
        </w:tc>
        <w:tc>
          <w:tcPr>
            <w:tcW w:w="1302" w:type="dxa"/>
            <w:tcBorders>
              <w:top w:val="single" w:color="000000" w:sz="4" w:space="0"/>
              <w:left w:val="single" w:color="000000" w:sz="4" w:space="0"/>
              <w:bottom w:val="single" w:color="000000" w:sz="4" w:space="0"/>
              <w:right w:val="single" w:color="000000" w:sz="4" w:space="0"/>
            </w:tcBorders>
            <w:vAlign w:val="center"/>
          </w:tcPr>
          <w:p w14:paraId="23776921">
            <w:pPr>
              <w:widowControl/>
              <w:jc w:val="center"/>
              <w:textAlignment w:val="center"/>
              <w:rPr>
                <w:rFonts w:ascii="宋体" w:cs="宋体"/>
                <w:b/>
                <w:bCs/>
                <w:color w:val="000000"/>
                <w:sz w:val="24"/>
              </w:rPr>
            </w:pPr>
            <w:r>
              <w:rPr>
                <w:rFonts w:hint="eastAsia" w:ascii="宋体" w:hAnsi="宋体" w:cs="宋体"/>
                <w:b/>
                <w:bCs/>
                <w:color w:val="000000"/>
                <w:kern w:val="0"/>
                <w:sz w:val="24"/>
              </w:rPr>
              <w:t>型号规格</w:t>
            </w:r>
          </w:p>
        </w:tc>
        <w:tc>
          <w:tcPr>
            <w:tcW w:w="821" w:type="dxa"/>
            <w:tcBorders>
              <w:top w:val="single" w:color="000000" w:sz="4" w:space="0"/>
              <w:left w:val="single" w:color="000000" w:sz="4" w:space="0"/>
              <w:bottom w:val="single" w:color="000000" w:sz="4" w:space="0"/>
              <w:right w:val="single" w:color="000000" w:sz="4" w:space="0"/>
            </w:tcBorders>
            <w:vAlign w:val="center"/>
          </w:tcPr>
          <w:p w14:paraId="0E2EC4D6">
            <w:pPr>
              <w:widowControl/>
              <w:jc w:val="center"/>
              <w:textAlignment w:val="center"/>
              <w:rPr>
                <w:rFonts w:ascii="宋体" w:cs="宋体"/>
                <w:b/>
                <w:bCs/>
                <w:color w:val="000000"/>
                <w:sz w:val="24"/>
              </w:rPr>
            </w:pPr>
            <w:r>
              <w:rPr>
                <w:rFonts w:hint="eastAsia" w:ascii="宋体" w:hAnsi="宋体" w:cs="宋体"/>
                <w:b/>
                <w:bCs/>
                <w:color w:val="000000"/>
                <w:kern w:val="0"/>
                <w:sz w:val="24"/>
              </w:rPr>
              <w:t>单位</w:t>
            </w:r>
          </w:p>
        </w:tc>
        <w:tc>
          <w:tcPr>
            <w:tcW w:w="962" w:type="dxa"/>
            <w:tcBorders>
              <w:top w:val="single" w:color="000000" w:sz="4" w:space="0"/>
              <w:left w:val="single" w:color="000000" w:sz="4" w:space="0"/>
              <w:bottom w:val="single" w:color="000000" w:sz="4" w:space="0"/>
              <w:right w:val="single" w:color="000000" w:sz="4" w:space="0"/>
            </w:tcBorders>
            <w:vAlign w:val="center"/>
          </w:tcPr>
          <w:p w14:paraId="1BDF09DD">
            <w:pPr>
              <w:widowControl/>
              <w:jc w:val="center"/>
              <w:textAlignment w:val="center"/>
              <w:rPr>
                <w:rFonts w:ascii="宋体" w:cs="宋体"/>
                <w:b/>
                <w:bCs/>
                <w:color w:val="000000"/>
                <w:sz w:val="24"/>
              </w:rPr>
            </w:pPr>
            <w:r>
              <w:rPr>
                <w:rFonts w:hint="eastAsia" w:ascii="宋体" w:hAnsi="宋体" w:cs="宋体"/>
                <w:b/>
                <w:bCs/>
                <w:color w:val="000000"/>
                <w:kern w:val="0"/>
                <w:sz w:val="24"/>
              </w:rPr>
              <w:t>数量</w:t>
            </w:r>
            <w:r>
              <w:rPr>
                <w:rFonts w:ascii="宋体" w:hAnsi="宋体" w:cs="宋体"/>
                <w:b/>
                <w:bCs/>
                <w:color w:val="000000"/>
                <w:kern w:val="0"/>
                <w:sz w:val="24"/>
              </w:rPr>
              <w:t xml:space="preserve"> </w:t>
            </w:r>
          </w:p>
        </w:tc>
        <w:tc>
          <w:tcPr>
            <w:tcW w:w="1412" w:type="dxa"/>
            <w:tcBorders>
              <w:top w:val="single" w:color="000000" w:sz="4" w:space="0"/>
              <w:left w:val="single" w:color="000000" w:sz="4" w:space="0"/>
              <w:bottom w:val="single" w:color="000000" w:sz="4" w:space="0"/>
              <w:right w:val="single" w:color="000000" w:sz="4" w:space="0"/>
            </w:tcBorders>
            <w:vAlign w:val="center"/>
          </w:tcPr>
          <w:p w14:paraId="44DD25E9">
            <w:pPr>
              <w:widowControl/>
              <w:jc w:val="center"/>
              <w:textAlignment w:val="center"/>
              <w:rPr>
                <w:rFonts w:ascii="宋体" w:cs="宋体"/>
                <w:b/>
                <w:bCs/>
                <w:color w:val="000000"/>
                <w:sz w:val="24"/>
              </w:rPr>
            </w:pPr>
            <w:r>
              <w:rPr>
                <w:rFonts w:hint="eastAsia" w:ascii="宋体" w:hAnsi="宋体" w:cs="宋体"/>
                <w:b/>
                <w:bCs/>
                <w:color w:val="000000"/>
                <w:kern w:val="0"/>
                <w:sz w:val="24"/>
              </w:rPr>
              <w:t>参考单价</w:t>
            </w:r>
          </w:p>
        </w:tc>
      </w:tr>
      <w:tr w14:paraId="2C8CC79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B78C3E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2288" w:type="dxa"/>
            <w:tcBorders>
              <w:top w:val="single" w:color="000000" w:sz="4" w:space="0"/>
              <w:left w:val="single" w:color="000000" w:sz="4" w:space="0"/>
              <w:bottom w:val="single" w:color="000000" w:sz="4" w:space="0"/>
              <w:right w:val="single" w:color="000000" w:sz="4" w:space="0"/>
            </w:tcBorders>
            <w:vAlign w:val="center"/>
          </w:tcPr>
          <w:p w14:paraId="493ED3E4">
            <w:pPr>
              <w:widowControl/>
              <w:jc w:val="left"/>
              <w:textAlignment w:val="center"/>
              <w:rPr>
                <w:rFonts w:ascii="宋体" w:cs="宋体"/>
                <w:color w:val="000000"/>
                <w:sz w:val="24"/>
              </w:rPr>
            </w:pPr>
            <w:r>
              <w:rPr>
                <w:rFonts w:hint="eastAsia" w:ascii="宋体" w:hAnsi="宋体" w:cs="宋体"/>
                <w:color w:val="000000"/>
                <w:kern w:val="0"/>
                <w:sz w:val="24"/>
              </w:rPr>
              <w:t>黄豆芽</w:t>
            </w:r>
          </w:p>
        </w:tc>
        <w:tc>
          <w:tcPr>
            <w:tcW w:w="1731" w:type="dxa"/>
            <w:tcBorders>
              <w:top w:val="single" w:color="000000" w:sz="4" w:space="0"/>
              <w:left w:val="single" w:color="000000" w:sz="4" w:space="0"/>
              <w:bottom w:val="single" w:color="000000" w:sz="4" w:space="0"/>
              <w:right w:val="single" w:color="000000" w:sz="4" w:space="0"/>
            </w:tcBorders>
            <w:vAlign w:val="center"/>
          </w:tcPr>
          <w:p w14:paraId="65815ED5">
            <w:pPr>
              <w:widowControl/>
              <w:jc w:val="left"/>
              <w:textAlignment w:val="center"/>
              <w:rPr>
                <w:rFonts w:ascii="宋体" w:cs="宋体"/>
                <w:color w:val="000000"/>
                <w:sz w:val="24"/>
              </w:rPr>
            </w:pPr>
            <w:r>
              <w:rPr>
                <w:rFonts w:hint="eastAsia" w:ascii="宋体" w:hAnsi="宋体" w:cs="宋体"/>
                <w:color w:val="000000"/>
                <w:kern w:val="0"/>
                <w:sz w:val="24"/>
              </w:rPr>
              <w:t>新鲜</w:t>
            </w:r>
          </w:p>
        </w:tc>
        <w:tc>
          <w:tcPr>
            <w:tcW w:w="1302" w:type="dxa"/>
            <w:tcBorders>
              <w:top w:val="single" w:color="000000" w:sz="4" w:space="0"/>
              <w:left w:val="single" w:color="000000" w:sz="4" w:space="0"/>
              <w:bottom w:val="single" w:color="000000" w:sz="4" w:space="0"/>
              <w:right w:val="single" w:color="000000" w:sz="4" w:space="0"/>
            </w:tcBorders>
            <w:vAlign w:val="center"/>
          </w:tcPr>
          <w:p w14:paraId="0F6224C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C2D2D3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4285FE51">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4951862D">
            <w:pPr>
              <w:widowControl/>
              <w:jc w:val="center"/>
              <w:textAlignment w:val="center"/>
              <w:rPr>
                <w:rFonts w:ascii="宋体" w:cs="宋体"/>
                <w:color w:val="000000"/>
                <w:sz w:val="24"/>
              </w:rPr>
            </w:pPr>
            <w:r>
              <w:rPr>
                <w:rFonts w:ascii="宋体" w:hAnsi="宋体" w:cs="宋体"/>
                <w:color w:val="000000"/>
                <w:kern w:val="0"/>
                <w:sz w:val="24"/>
              </w:rPr>
              <w:t xml:space="preserve">2.80 </w:t>
            </w:r>
          </w:p>
        </w:tc>
      </w:tr>
      <w:tr w14:paraId="12B3A329">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4F8226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2288" w:type="dxa"/>
            <w:tcBorders>
              <w:top w:val="single" w:color="000000" w:sz="4" w:space="0"/>
              <w:left w:val="single" w:color="000000" w:sz="4" w:space="0"/>
              <w:bottom w:val="single" w:color="000000" w:sz="4" w:space="0"/>
              <w:right w:val="single" w:color="000000" w:sz="4" w:space="0"/>
            </w:tcBorders>
            <w:vAlign w:val="center"/>
          </w:tcPr>
          <w:p w14:paraId="753BFD70">
            <w:pPr>
              <w:widowControl/>
              <w:jc w:val="left"/>
              <w:textAlignment w:val="center"/>
              <w:rPr>
                <w:rFonts w:ascii="宋体" w:cs="宋体"/>
                <w:color w:val="000000"/>
                <w:sz w:val="24"/>
              </w:rPr>
            </w:pPr>
            <w:r>
              <w:rPr>
                <w:rFonts w:hint="eastAsia" w:ascii="宋体" w:hAnsi="宋体" w:cs="宋体"/>
                <w:color w:val="000000"/>
                <w:kern w:val="0"/>
                <w:sz w:val="24"/>
              </w:rPr>
              <w:t>家兔</w:t>
            </w:r>
          </w:p>
        </w:tc>
        <w:tc>
          <w:tcPr>
            <w:tcW w:w="1731" w:type="dxa"/>
            <w:tcBorders>
              <w:top w:val="single" w:color="000000" w:sz="4" w:space="0"/>
              <w:left w:val="single" w:color="000000" w:sz="4" w:space="0"/>
              <w:bottom w:val="single" w:color="000000" w:sz="4" w:space="0"/>
              <w:right w:val="single" w:color="000000" w:sz="4" w:space="0"/>
            </w:tcBorders>
            <w:vAlign w:val="center"/>
          </w:tcPr>
          <w:p w14:paraId="69EC449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8230D29">
            <w:pPr>
              <w:widowControl/>
              <w:jc w:val="left"/>
              <w:textAlignment w:val="center"/>
              <w:rPr>
                <w:rFonts w:ascii="宋体" w:cs="宋体"/>
                <w:color w:val="000000"/>
                <w:sz w:val="24"/>
              </w:rPr>
            </w:pPr>
            <w:r>
              <w:rPr>
                <w:rFonts w:ascii="宋体" w:hAnsi="宋体" w:cs="宋体"/>
                <w:color w:val="000000"/>
                <w:kern w:val="0"/>
                <w:sz w:val="24"/>
              </w:rPr>
              <w:t>2.5</w:t>
            </w:r>
            <w:r>
              <w:rPr>
                <w:rFonts w:hint="eastAsia" w:ascii="宋体" w:hAnsi="宋体" w:cs="宋体"/>
                <w:color w:val="000000"/>
                <w:kern w:val="0"/>
                <w:sz w:val="24"/>
              </w:rPr>
              <w:t>千克左右</w:t>
            </w:r>
          </w:p>
        </w:tc>
        <w:tc>
          <w:tcPr>
            <w:tcW w:w="821" w:type="dxa"/>
            <w:tcBorders>
              <w:top w:val="single" w:color="000000" w:sz="4" w:space="0"/>
              <w:left w:val="single" w:color="000000" w:sz="4" w:space="0"/>
              <w:bottom w:val="single" w:color="000000" w:sz="4" w:space="0"/>
              <w:right w:val="single" w:color="000000" w:sz="4" w:space="0"/>
            </w:tcBorders>
            <w:vAlign w:val="center"/>
          </w:tcPr>
          <w:p w14:paraId="178F03DF">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962" w:type="dxa"/>
            <w:tcBorders>
              <w:top w:val="single" w:color="000000" w:sz="4" w:space="0"/>
              <w:left w:val="single" w:color="000000" w:sz="4" w:space="0"/>
              <w:bottom w:val="single" w:color="000000" w:sz="4" w:space="0"/>
              <w:right w:val="single" w:color="000000" w:sz="4" w:space="0"/>
            </w:tcBorders>
            <w:vAlign w:val="center"/>
          </w:tcPr>
          <w:p w14:paraId="015AF9A6">
            <w:pPr>
              <w:widowControl/>
              <w:jc w:val="center"/>
              <w:textAlignment w:val="center"/>
              <w:rPr>
                <w:rFonts w:ascii="宋体" w:cs="宋体"/>
                <w:color w:val="000000"/>
                <w:sz w:val="24"/>
              </w:rPr>
            </w:pPr>
            <w:r>
              <w:rPr>
                <w:rFonts w:ascii="宋体" w:hAnsi="宋体" w:cs="宋体"/>
                <w:color w:val="000000"/>
                <w:kern w:val="0"/>
                <w:sz w:val="24"/>
              </w:rPr>
              <w:t>78</w:t>
            </w:r>
          </w:p>
        </w:tc>
        <w:tc>
          <w:tcPr>
            <w:tcW w:w="1412" w:type="dxa"/>
            <w:tcBorders>
              <w:top w:val="single" w:color="000000" w:sz="4" w:space="0"/>
              <w:left w:val="single" w:color="000000" w:sz="4" w:space="0"/>
              <w:bottom w:val="single" w:color="000000" w:sz="4" w:space="0"/>
              <w:right w:val="single" w:color="000000" w:sz="4" w:space="0"/>
            </w:tcBorders>
            <w:vAlign w:val="center"/>
          </w:tcPr>
          <w:p w14:paraId="347C8411">
            <w:pPr>
              <w:widowControl/>
              <w:jc w:val="center"/>
              <w:textAlignment w:val="center"/>
              <w:rPr>
                <w:rFonts w:ascii="宋体" w:cs="宋体"/>
                <w:color w:val="000000"/>
                <w:sz w:val="24"/>
              </w:rPr>
            </w:pPr>
            <w:r>
              <w:rPr>
                <w:rFonts w:ascii="宋体" w:hAnsi="宋体" w:cs="宋体"/>
                <w:color w:val="000000"/>
                <w:kern w:val="0"/>
                <w:sz w:val="24"/>
              </w:rPr>
              <w:t xml:space="preserve">43.50 </w:t>
            </w:r>
          </w:p>
        </w:tc>
      </w:tr>
      <w:tr w14:paraId="5B01B96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57DEE7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2288" w:type="dxa"/>
            <w:tcBorders>
              <w:top w:val="single" w:color="000000" w:sz="4" w:space="0"/>
              <w:left w:val="single" w:color="000000" w:sz="4" w:space="0"/>
              <w:bottom w:val="single" w:color="000000" w:sz="4" w:space="0"/>
              <w:right w:val="single" w:color="000000" w:sz="4" w:space="0"/>
            </w:tcBorders>
            <w:vAlign w:val="center"/>
          </w:tcPr>
          <w:p w14:paraId="7DBCC361">
            <w:pPr>
              <w:widowControl/>
              <w:jc w:val="left"/>
              <w:textAlignment w:val="center"/>
              <w:rPr>
                <w:rFonts w:ascii="宋体" w:cs="宋体"/>
                <w:color w:val="000000"/>
                <w:sz w:val="24"/>
              </w:rPr>
            </w:pPr>
            <w:r>
              <w:rPr>
                <w:rFonts w:hint="eastAsia" w:ascii="宋体" w:hAnsi="宋体" w:cs="宋体"/>
                <w:color w:val="000000"/>
                <w:kern w:val="0"/>
                <w:sz w:val="24"/>
              </w:rPr>
              <w:t>桔子</w:t>
            </w:r>
          </w:p>
        </w:tc>
        <w:tc>
          <w:tcPr>
            <w:tcW w:w="1731" w:type="dxa"/>
            <w:tcBorders>
              <w:top w:val="single" w:color="000000" w:sz="4" w:space="0"/>
              <w:left w:val="single" w:color="000000" w:sz="4" w:space="0"/>
              <w:bottom w:val="single" w:color="000000" w:sz="4" w:space="0"/>
              <w:right w:val="single" w:color="000000" w:sz="4" w:space="0"/>
            </w:tcBorders>
            <w:vAlign w:val="center"/>
          </w:tcPr>
          <w:p w14:paraId="7852FD90">
            <w:pPr>
              <w:widowControl/>
              <w:jc w:val="left"/>
              <w:textAlignment w:val="center"/>
              <w:rPr>
                <w:rFonts w:ascii="宋体" w:cs="宋体"/>
                <w:color w:val="000000"/>
                <w:sz w:val="24"/>
              </w:rPr>
            </w:pPr>
            <w:r>
              <w:rPr>
                <w:rFonts w:hint="eastAsia" w:ascii="宋体" w:hAnsi="宋体" w:cs="宋体"/>
                <w:color w:val="000000"/>
                <w:kern w:val="0"/>
                <w:sz w:val="24"/>
              </w:rPr>
              <w:t>新鲜</w:t>
            </w:r>
          </w:p>
        </w:tc>
        <w:tc>
          <w:tcPr>
            <w:tcW w:w="1302" w:type="dxa"/>
            <w:tcBorders>
              <w:top w:val="single" w:color="000000" w:sz="4" w:space="0"/>
              <w:left w:val="single" w:color="000000" w:sz="4" w:space="0"/>
              <w:bottom w:val="single" w:color="000000" w:sz="4" w:space="0"/>
              <w:right w:val="single" w:color="000000" w:sz="4" w:space="0"/>
            </w:tcBorders>
            <w:vAlign w:val="center"/>
          </w:tcPr>
          <w:p w14:paraId="27307C1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0EA1C9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549248AB">
            <w:pPr>
              <w:widowControl/>
              <w:jc w:val="center"/>
              <w:textAlignment w:val="center"/>
              <w:rPr>
                <w:rFonts w:ascii="宋体" w:cs="宋体"/>
                <w:color w:val="000000"/>
                <w:sz w:val="24"/>
              </w:rPr>
            </w:pPr>
            <w:r>
              <w:rPr>
                <w:rFonts w:ascii="宋体" w:hAnsi="宋体" w:cs="宋体"/>
                <w:color w:val="000000"/>
                <w:kern w:val="0"/>
                <w:sz w:val="24"/>
              </w:rPr>
              <w:t>150</w:t>
            </w:r>
          </w:p>
        </w:tc>
        <w:tc>
          <w:tcPr>
            <w:tcW w:w="1412" w:type="dxa"/>
            <w:tcBorders>
              <w:top w:val="single" w:color="000000" w:sz="4" w:space="0"/>
              <w:left w:val="single" w:color="000000" w:sz="4" w:space="0"/>
              <w:bottom w:val="single" w:color="000000" w:sz="4" w:space="0"/>
              <w:right w:val="single" w:color="000000" w:sz="4" w:space="0"/>
            </w:tcBorders>
            <w:vAlign w:val="center"/>
          </w:tcPr>
          <w:p w14:paraId="73D50F0D">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5851416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D4CB0D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w:t>
            </w:r>
          </w:p>
        </w:tc>
        <w:tc>
          <w:tcPr>
            <w:tcW w:w="2288" w:type="dxa"/>
            <w:tcBorders>
              <w:top w:val="single" w:color="000000" w:sz="4" w:space="0"/>
              <w:left w:val="single" w:color="000000" w:sz="4" w:space="0"/>
              <w:bottom w:val="single" w:color="000000" w:sz="4" w:space="0"/>
              <w:right w:val="single" w:color="000000" w:sz="4" w:space="0"/>
            </w:tcBorders>
            <w:vAlign w:val="center"/>
          </w:tcPr>
          <w:p w14:paraId="7227FC41">
            <w:pPr>
              <w:widowControl/>
              <w:jc w:val="left"/>
              <w:textAlignment w:val="center"/>
              <w:rPr>
                <w:rFonts w:ascii="宋体" w:cs="宋体"/>
                <w:color w:val="000000"/>
                <w:sz w:val="24"/>
              </w:rPr>
            </w:pPr>
            <w:r>
              <w:rPr>
                <w:rFonts w:hint="eastAsia" w:ascii="宋体" w:hAnsi="宋体" w:cs="宋体"/>
                <w:color w:val="000000"/>
                <w:kern w:val="0"/>
                <w:sz w:val="24"/>
              </w:rPr>
              <w:t>马铃薯</w:t>
            </w:r>
          </w:p>
        </w:tc>
        <w:tc>
          <w:tcPr>
            <w:tcW w:w="1731" w:type="dxa"/>
            <w:tcBorders>
              <w:top w:val="single" w:color="000000" w:sz="4" w:space="0"/>
              <w:left w:val="single" w:color="000000" w:sz="4" w:space="0"/>
              <w:bottom w:val="single" w:color="000000" w:sz="4" w:space="0"/>
              <w:right w:val="single" w:color="000000" w:sz="4" w:space="0"/>
            </w:tcBorders>
            <w:vAlign w:val="center"/>
          </w:tcPr>
          <w:p w14:paraId="1A2C52C6">
            <w:pPr>
              <w:widowControl/>
              <w:jc w:val="left"/>
              <w:textAlignment w:val="center"/>
              <w:rPr>
                <w:rFonts w:ascii="宋体" w:cs="宋体"/>
                <w:color w:val="000000"/>
                <w:sz w:val="24"/>
              </w:rPr>
            </w:pPr>
            <w:r>
              <w:rPr>
                <w:rFonts w:hint="eastAsia" w:ascii="宋体" w:hAnsi="宋体" w:cs="宋体"/>
                <w:color w:val="000000"/>
                <w:kern w:val="0"/>
                <w:sz w:val="24"/>
              </w:rPr>
              <w:t>新鲜</w:t>
            </w:r>
          </w:p>
        </w:tc>
        <w:tc>
          <w:tcPr>
            <w:tcW w:w="1302" w:type="dxa"/>
            <w:tcBorders>
              <w:top w:val="single" w:color="000000" w:sz="4" w:space="0"/>
              <w:left w:val="single" w:color="000000" w:sz="4" w:space="0"/>
              <w:bottom w:val="single" w:color="000000" w:sz="4" w:space="0"/>
              <w:right w:val="single" w:color="000000" w:sz="4" w:space="0"/>
            </w:tcBorders>
            <w:vAlign w:val="center"/>
          </w:tcPr>
          <w:p w14:paraId="16E13F6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49F65F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557F1FF2">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69C146DB">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4B8F363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F3B797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B99CF6">
            <w:pPr>
              <w:widowControl/>
              <w:jc w:val="left"/>
              <w:textAlignment w:val="center"/>
              <w:rPr>
                <w:rFonts w:ascii="宋体" w:cs="宋体"/>
                <w:color w:val="000000"/>
                <w:sz w:val="24"/>
              </w:rPr>
            </w:pPr>
            <w:r>
              <w:rPr>
                <w:rFonts w:hint="eastAsia" w:ascii="宋体" w:hAnsi="宋体" w:cs="宋体"/>
                <w:color w:val="000000"/>
                <w:kern w:val="0"/>
                <w:sz w:val="24"/>
              </w:rPr>
              <w:t>牛脊髓</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5772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160B2">
            <w:pPr>
              <w:widowControl/>
              <w:jc w:val="left"/>
              <w:textAlignment w:val="center"/>
              <w:rPr>
                <w:rFonts w:ascii="宋体" w:cs="宋体"/>
                <w:color w:val="000000"/>
                <w:sz w:val="24"/>
              </w:rPr>
            </w:pPr>
            <w:r>
              <w:rPr>
                <w:rFonts w:hint="eastAsia" w:ascii="宋体" w:hAnsi="宋体" w:cs="宋体"/>
                <w:color w:val="000000"/>
                <w:kern w:val="0"/>
                <w:sz w:val="24"/>
              </w:rPr>
              <w:t>约</w:t>
            </w:r>
            <w:r>
              <w:rPr>
                <w:rFonts w:ascii="宋体" w:hAnsi="宋体" w:cs="宋体"/>
                <w:color w:val="000000"/>
                <w:kern w:val="0"/>
                <w:sz w:val="24"/>
              </w:rPr>
              <w:t>0.5</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条</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8B173">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6A8B0422">
            <w:pPr>
              <w:widowControl/>
              <w:jc w:val="center"/>
              <w:textAlignment w:val="center"/>
              <w:rPr>
                <w:rFonts w:ascii="宋体" w:cs="宋体"/>
                <w:color w:val="000000"/>
                <w:sz w:val="24"/>
              </w:rPr>
            </w:pPr>
            <w:r>
              <w:rPr>
                <w:rFonts w:ascii="宋体" w:hAnsi="宋体" w:cs="宋体"/>
                <w:color w:val="000000"/>
                <w:kern w:val="0"/>
                <w:sz w:val="24"/>
              </w:rPr>
              <w:t>120</w:t>
            </w:r>
          </w:p>
        </w:tc>
        <w:tc>
          <w:tcPr>
            <w:tcW w:w="1412" w:type="dxa"/>
            <w:tcBorders>
              <w:top w:val="single" w:color="000000" w:sz="4" w:space="0"/>
              <w:left w:val="single" w:color="000000" w:sz="4" w:space="0"/>
              <w:bottom w:val="single" w:color="000000" w:sz="4" w:space="0"/>
              <w:right w:val="single" w:color="000000" w:sz="4" w:space="0"/>
            </w:tcBorders>
            <w:vAlign w:val="center"/>
          </w:tcPr>
          <w:p w14:paraId="1A04BC09">
            <w:pPr>
              <w:widowControl/>
              <w:jc w:val="center"/>
              <w:textAlignment w:val="center"/>
              <w:rPr>
                <w:rFonts w:ascii="宋体" w:cs="宋体"/>
                <w:color w:val="000000"/>
                <w:sz w:val="24"/>
              </w:rPr>
            </w:pPr>
            <w:r>
              <w:rPr>
                <w:rFonts w:ascii="宋体" w:hAnsi="宋体" w:cs="宋体"/>
                <w:color w:val="000000"/>
                <w:kern w:val="0"/>
                <w:sz w:val="24"/>
              </w:rPr>
              <w:t xml:space="preserve">75.00 </w:t>
            </w:r>
          </w:p>
        </w:tc>
      </w:tr>
      <w:tr w14:paraId="184328D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138914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EAE70">
            <w:pPr>
              <w:widowControl/>
              <w:jc w:val="left"/>
              <w:textAlignment w:val="center"/>
              <w:rPr>
                <w:rFonts w:ascii="宋体" w:cs="宋体"/>
                <w:color w:val="000000"/>
                <w:sz w:val="24"/>
              </w:rPr>
            </w:pPr>
            <w:r>
              <w:rPr>
                <w:rFonts w:hint="eastAsia" w:ascii="宋体" w:hAnsi="宋体" w:cs="宋体"/>
                <w:color w:val="000000"/>
                <w:kern w:val="0"/>
                <w:sz w:val="24"/>
              </w:rPr>
              <w:t>牛腱肉</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DB9EE">
            <w:pPr>
              <w:widowControl/>
              <w:jc w:val="left"/>
              <w:textAlignment w:val="center"/>
              <w:rPr>
                <w:rFonts w:ascii="宋体" w:cs="宋体"/>
                <w:color w:val="000000"/>
                <w:sz w:val="24"/>
              </w:rPr>
            </w:pPr>
            <w:r>
              <w:rPr>
                <w:rFonts w:hint="eastAsia" w:ascii="宋体" w:hAnsi="宋体" w:cs="宋体"/>
                <w:color w:val="000000"/>
                <w:kern w:val="0"/>
                <w:sz w:val="24"/>
              </w:rPr>
              <w:t>带筋膜</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03F0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8271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3099EDD8">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05BFD7B9">
            <w:pPr>
              <w:widowControl/>
              <w:jc w:val="center"/>
              <w:textAlignment w:val="center"/>
              <w:rPr>
                <w:rFonts w:ascii="宋体" w:cs="宋体"/>
                <w:color w:val="000000"/>
                <w:sz w:val="24"/>
              </w:rPr>
            </w:pPr>
            <w:r>
              <w:rPr>
                <w:rFonts w:ascii="宋体" w:hAnsi="宋体" w:cs="宋体"/>
                <w:color w:val="000000"/>
                <w:kern w:val="0"/>
                <w:sz w:val="24"/>
              </w:rPr>
              <w:t xml:space="preserve">58.00 </w:t>
            </w:r>
          </w:p>
        </w:tc>
      </w:tr>
      <w:tr w14:paraId="3A097A0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B308BE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w:t>
            </w:r>
          </w:p>
        </w:tc>
        <w:tc>
          <w:tcPr>
            <w:tcW w:w="2288" w:type="dxa"/>
            <w:tcBorders>
              <w:top w:val="single" w:color="000000" w:sz="4" w:space="0"/>
              <w:left w:val="single" w:color="000000" w:sz="4" w:space="0"/>
              <w:bottom w:val="single" w:color="000000" w:sz="4" w:space="0"/>
              <w:right w:val="single" w:color="000000" w:sz="4" w:space="0"/>
            </w:tcBorders>
            <w:vAlign w:val="center"/>
          </w:tcPr>
          <w:p w14:paraId="3970666B">
            <w:pPr>
              <w:widowControl/>
              <w:jc w:val="left"/>
              <w:textAlignment w:val="center"/>
              <w:rPr>
                <w:rFonts w:ascii="宋体" w:cs="宋体"/>
                <w:color w:val="000000"/>
                <w:sz w:val="24"/>
              </w:rPr>
            </w:pPr>
            <w:r>
              <w:rPr>
                <w:rFonts w:hint="eastAsia" w:ascii="宋体" w:hAnsi="宋体" w:cs="宋体"/>
                <w:color w:val="000000"/>
                <w:kern w:val="0"/>
                <w:sz w:val="24"/>
              </w:rPr>
              <w:t>青蛙</w:t>
            </w:r>
          </w:p>
        </w:tc>
        <w:tc>
          <w:tcPr>
            <w:tcW w:w="1731" w:type="dxa"/>
            <w:tcBorders>
              <w:top w:val="single" w:color="000000" w:sz="4" w:space="0"/>
              <w:left w:val="single" w:color="000000" w:sz="4" w:space="0"/>
              <w:bottom w:val="single" w:color="000000" w:sz="4" w:space="0"/>
              <w:right w:val="single" w:color="000000" w:sz="4" w:space="0"/>
            </w:tcBorders>
            <w:vAlign w:val="center"/>
          </w:tcPr>
          <w:p w14:paraId="1226F1D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CBD4017">
            <w:pPr>
              <w:widowControl/>
              <w:jc w:val="left"/>
              <w:textAlignment w:val="center"/>
              <w:rPr>
                <w:rFonts w:ascii="宋体" w:cs="宋体"/>
                <w:color w:val="000000"/>
                <w:sz w:val="24"/>
              </w:rPr>
            </w:pPr>
            <w:r>
              <w:rPr>
                <w:rFonts w:ascii="宋体" w:hAnsi="宋体" w:cs="宋体"/>
                <w:color w:val="000000"/>
                <w:kern w:val="0"/>
                <w:sz w:val="24"/>
              </w:rPr>
              <w:t>200</w:t>
            </w:r>
            <w:r>
              <w:rPr>
                <w:rFonts w:hint="eastAsia" w:ascii="宋体" w:hAnsi="宋体" w:cs="宋体"/>
                <w:color w:val="000000"/>
                <w:kern w:val="0"/>
                <w:sz w:val="24"/>
              </w:rPr>
              <w:t>克左右</w:t>
            </w:r>
          </w:p>
        </w:tc>
        <w:tc>
          <w:tcPr>
            <w:tcW w:w="821" w:type="dxa"/>
            <w:tcBorders>
              <w:top w:val="single" w:color="000000" w:sz="4" w:space="0"/>
              <w:left w:val="single" w:color="000000" w:sz="4" w:space="0"/>
              <w:bottom w:val="single" w:color="000000" w:sz="4" w:space="0"/>
              <w:right w:val="single" w:color="000000" w:sz="4" w:space="0"/>
            </w:tcBorders>
            <w:vAlign w:val="center"/>
          </w:tcPr>
          <w:p w14:paraId="50FF05E5">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0C410206">
            <w:pPr>
              <w:widowControl/>
              <w:jc w:val="center"/>
              <w:textAlignment w:val="center"/>
              <w:rPr>
                <w:rFonts w:ascii="宋体" w:cs="宋体"/>
                <w:color w:val="000000"/>
                <w:sz w:val="24"/>
              </w:rPr>
            </w:pPr>
            <w:r>
              <w:rPr>
                <w:rFonts w:ascii="宋体" w:hAnsi="宋体" w:cs="宋体"/>
                <w:color w:val="000000"/>
                <w:kern w:val="0"/>
                <w:sz w:val="24"/>
              </w:rPr>
              <w:t>375</w:t>
            </w:r>
          </w:p>
        </w:tc>
        <w:tc>
          <w:tcPr>
            <w:tcW w:w="1412" w:type="dxa"/>
            <w:tcBorders>
              <w:top w:val="single" w:color="000000" w:sz="4" w:space="0"/>
              <w:left w:val="single" w:color="000000" w:sz="4" w:space="0"/>
              <w:bottom w:val="single" w:color="000000" w:sz="4" w:space="0"/>
              <w:right w:val="single" w:color="000000" w:sz="4" w:space="0"/>
            </w:tcBorders>
            <w:vAlign w:val="center"/>
          </w:tcPr>
          <w:p w14:paraId="391F1A9D">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55266FA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E1F411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w:t>
            </w:r>
          </w:p>
        </w:tc>
        <w:tc>
          <w:tcPr>
            <w:tcW w:w="2288" w:type="dxa"/>
            <w:tcBorders>
              <w:top w:val="single" w:color="000000" w:sz="4" w:space="0"/>
              <w:left w:val="single" w:color="000000" w:sz="4" w:space="0"/>
              <w:bottom w:val="single" w:color="000000" w:sz="4" w:space="0"/>
              <w:right w:val="single" w:color="000000" w:sz="4" w:space="0"/>
            </w:tcBorders>
            <w:vAlign w:val="center"/>
          </w:tcPr>
          <w:p w14:paraId="2AF3F161">
            <w:pPr>
              <w:widowControl/>
              <w:jc w:val="left"/>
              <w:textAlignment w:val="center"/>
              <w:rPr>
                <w:rFonts w:ascii="宋体" w:cs="宋体"/>
                <w:color w:val="000000"/>
                <w:sz w:val="24"/>
              </w:rPr>
            </w:pPr>
            <w:r>
              <w:rPr>
                <w:rFonts w:hint="eastAsia" w:ascii="宋体" w:hAnsi="宋体" w:cs="宋体"/>
                <w:color w:val="000000"/>
                <w:kern w:val="0"/>
                <w:sz w:val="24"/>
              </w:rPr>
              <w:t>洋葱</w:t>
            </w:r>
          </w:p>
        </w:tc>
        <w:tc>
          <w:tcPr>
            <w:tcW w:w="1731" w:type="dxa"/>
            <w:tcBorders>
              <w:top w:val="single" w:color="000000" w:sz="4" w:space="0"/>
              <w:left w:val="single" w:color="000000" w:sz="4" w:space="0"/>
              <w:bottom w:val="single" w:color="000000" w:sz="4" w:space="0"/>
              <w:right w:val="single" w:color="000000" w:sz="4" w:space="0"/>
            </w:tcBorders>
            <w:vAlign w:val="center"/>
          </w:tcPr>
          <w:p w14:paraId="3AC8572F">
            <w:pPr>
              <w:widowControl/>
              <w:jc w:val="left"/>
              <w:textAlignment w:val="center"/>
              <w:rPr>
                <w:rFonts w:ascii="宋体" w:cs="宋体"/>
                <w:color w:val="000000"/>
                <w:sz w:val="24"/>
              </w:rPr>
            </w:pPr>
            <w:r>
              <w:rPr>
                <w:rFonts w:hint="eastAsia" w:ascii="宋体" w:hAnsi="宋体" w:cs="宋体"/>
                <w:color w:val="000000"/>
                <w:kern w:val="0"/>
                <w:sz w:val="24"/>
              </w:rPr>
              <w:t>新鲜</w:t>
            </w:r>
          </w:p>
        </w:tc>
        <w:tc>
          <w:tcPr>
            <w:tcW w:w="1302" w:type="dxa"/>
            <w:tcBorders>
              <w:top w:val="single" w:color="000000" w:sz="4" w:space="0"/>
              <w:left w:val="single" w:color="000000" w:sz="4" w:space="0"/>
              <w:bottom w:val="single" w:color="000000" w:sz="4" w:space="0"/>
              <w:right w:val="single" w:color="000000" w:sz="4" w:space="0"/>
            </w:tcBorders>
            <w:vAlign w:val="center"/>
          </w:tcPr>
          <w:p w14:paraId="250C89A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45F28C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54EC0BFA">
            <w:pPr>
              <w:widowControl/>
              <w:jc w:val="center"/>
              <w:textAlignment w:val="center"/>
              <w:rPr>
                <w:rFonts w:ascii="宋体" w:cs="宋体"/>
                <w:color w:val="000000"/>
                <w:sz w:val="24"/>
              </w:rPr>
            </w:pPr>
            <w:r>
              <w:rPr>
                <w:rFonts w:ascii="宋体" w:hAnsi="宋体" w:cs="宋体"/>
                <w:color w:val="000000"/>
                <w:kern w:val="0"/>
                <w:sz w:val="24"/>
              </w:rPr>
              <w:t>246</w:t>
            </w:r>
          </w:p>
        </w:tc>
        <w:tc>
          <w:tcPr>
            <w:tcW w:w="1412" w:type="dxa"/>
            <w:tcBorders>
              <w:top w:val="single" w:color="000000" w:sz="4" w:space="0"/>
              <w:left w:val="single" w:color="000000" w:sz="4" w:space="0"/>
              <w:bottom w:val="single" w:color="000000" w:sz="4" w:space="0"/>
              <w:right w:val="single" w:color="000000" w:sz="4" w:space="0"/>
            </w:tcBorders>
            <w:vAlign w:val="center"/>
          </w:tcPr>
          <w:p w14:paraId="5770541F">
            <w:pPr>
              <w:widowControl/>
              <w:jc w:val="center"/>
              <w:textAlignment w:val="center"/>
              <w:rPr>
                <w:rFonts w:ascii="宋体" w:cs="宋体"/>
                <w:color w:val="000000"/>
                <w:sz w:val="24"/>
              </w:rPr>
            </w:pPr>
            <w:r>
              <w:rPr>
                <w:rFonts w:ascii="宋体" w:hAnsi="宋体" w:cs="宋体"/>
                <w:color w:val="000000"/>
                <w:kern w:val="0"/>
                <w:sz w:val="24"/>
              </w:rPr>
              <w:t xml:space="preserve">3.80 </w:t>
            </w:r>
          </w:p>
        </w:tc>
      </w:tr>
      <w:tr w14:paraId="28D14E9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E98A91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F9D12">
            <w:pPr>
              <w:widowControl/>
              <w:jc w:val="left"/>
              <w:textAlignment w:val="center"/>
              <w:rPr>
                <w:rFonts w:ascii="宋体" w:cs="宋体"/>
                <w:color w:val="000000"/>
                <w:sz w:val="24"/>
              </w:rPr>
            </w:pPr>
            <w:r>
              <w:rPr>
                <w:rFonts w:hint="eastAsia" w:ascii="宋体" w:hAnsi="宋体" w:cs="宋体"/>
                <w:color w:val="000000"/>
                <w:kern w:val="0"/>
                <w:sz w:val="24"/>
              </w:rPr>
              <w:t>猪膀胱</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A508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841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DFFD1">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2E23E829">
            <w:pPr>
              <w:widowControl/>
              <w:jc w:val="center"/>
              <w:textAlignment w:val="center"/>
              <w:rPr>
                <w:rFonts w:ascii="宋体" w:cs="宋体"/>
                <w:color w:val="000000"/>
                <w:sz w:val="24"/>
              </w:rPr>
            </w:pPr>
            <w:r>
              <w:rPr>
                <w:rFonts w:ascii="宋体" w:hAnsi="宋体" w:cs="宋体"/>
                <w:color w:val="000000"/>
                <w:kern w:val="0"/>
                <w:sz w:val="24"/>
              </w:rPr>
              <w:t>240</w:t>
            </w:r>
          </w:p>
        </w:tc>
        <w:tc>
          <w:tcPr>
            <w:tcW w:w="1412" w:type="dxa"/>
            <w:tcBorders>
              <w:top w:val="single" w:color="000000" w:sz="4" w:space="0"/>
              <w:left w:val="single" w:color="000000" w:sz="4" w:space="0"/>
              <w:bottom w:val="single" w:color="000000" w:sz="4" w:space="0"/>
              <w:right w:val="single" w:color="000000" w:sz="4" w:space="0"/>
            </w:tcBorders>
            <w:vAlign w:val="center"/>
          </w:tcPr>
          <w:p w14:paraId="650F3FAC">
            <w:pPr>
              <w:widowControl/>
              <w:jc w:val="center"/>
              <w:textAlignment w:val="center"/>
              <w:rPr>
                <w:rFonts w:ascii="宋体" w:cs="宋体"/>
                <w:color w:val="000000"/>
                <w:sz w:val="24"/>
              </w:rPr>
            </w:pPr>
            <w:r>
              <w:rPr>
                <w:rFonts w:ascii="宋体" w:hAnsi="宋体" w:cs="宋体"/>
                <w:color w:val="000000"/>
                <w:kern w:val="0"/>
                <w:sz w:val="24"/>
              </w:rPr>
              <w:t xml:space="preserve">16.50 </w:t>
            </w:r>
          </w:p>
        </w:tc>
      </w:tr>
      <w:tr w14:paraId="2690F89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CA5FC3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BE234">
            <w:pPr>
              <w:widowControl/>
              <w:jc w:val="left"/>
              <w:textAlignment w:val="center"/>
              <w:rPr>
                <w:rFonts w:ascii="宋体" w:cs="宋体"/>
                <w:color w:val="000000"/>
                <w:sz w:val="24"/>
              </w:rPr>
            </w:pPr>
            <w:r>
              <w:rPr>
                <w:rFonts w:hint="eastAsia" w:ascii="宋体" w:hAnsi="宋体" w:cs="宋体"/>
                <w:color w:val="000000"/>
                <w:kern w:val="0"/>
                <w:sz w:val="24"/>
              </w:rPr>
              <w:t>猪大肠</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A34D0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E98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A1370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0F47C7DA">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26ADD65A">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16AFAC4E">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908694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FB5FF">
            <w:pPr>
              <w:widowControl/>
              <w:jc w:val="left"/>
              <w:textAlignment w:val="center"/>
              <w:rPr>
                <w:rFonts w:ascii="宋体" w:cs="宋体"/>
                <w:color w:val="000000"/>
                <w:sz w:val="24"/>
              </w:rPr>
            </w:pPr>
            <w:r>
              <w:rPr>
                <w:rFonts w:hint="eastAsia" w:ascii="宋体" w:hAnsi="宋体" w:cs="宋体"/>
                <w:color w:val="000000"/>
                <w:kern w:val="0"/>
                <w:sz w:val="24"/>
              </w:rPr>
              <w:t>猪肺</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84A7A3">
            <w:pPr>
              <w:widowControl/>
              <w:jc w:val="left"/>
              <w:textAlignment w:val="center"/>
              <w:rPr>
                <w:rFonts w:ascii="宋体" w:cs="宋体"/>
                <w:color w:val="000000"/>
                <w:sz w:val="24"/>
              </w:rPr>
            </w:pPr>
            <w:r>
              <w:rPr>
                <w:rFonts w:hint="eastAsia" w:ascii="宋体" w:hAnsi="宋体" w:cs="宋体"/>
                <w:color w:val="000000"/>
                <w:kern w:val="0"/>
                <w:sz w:val="24"/>
              </w:rPr>
              <w:t>与喉、气管连在一起</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8318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15E6B">
            <w:pPr>
              <w:widowControl/>
              <w:jc w:val="center"/>
              <w:textAlignment w:val="center"/>
              <w:rPr>
                <w:rFonts w:ascii="宋体" w:cs="宋体"/>
                <w:color w:val="000000"/>
                <w:sz w:val="24"/>
              </w:rPr>
            </w:pPr>
            <w:r>
              <w:rPr>
                <w:rFonts w:hint="eastAsia" w:ascii="宋体" w:hAnsi="宋体" w:cs="宋体"/>
                <w:color w:val="000000"/>
                <w:kern w:val="0"/>
                <w:sz w:val="24"/>
              </w:rPr>
              <w:t>付</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6D36306A">
            <w:pPr>
              <w:widowControl/>
              <w:jc w:val="center"/>
              <w:textAlignment w:val="center"/>
              <w:rPr>
                <w:rFonts w:ascii="宋体" w:cs="宋体"/>
                <w:color w:val="000000"/>
                <w:sz w:val="24"/>
              </w:rPr>
            </w:pPr>
            <w:r>
              <w:rPr>
                <w:rFonts w:ascii="宋体" w:hAnsi="宋体" w:cs="宋体"/>
                <w:color w:val="000000"/>
                <w:kern w:val="0"/>
                <w:sz w:val="24"/>
              </w:rPr>
              <w:t>120</w:t>
            </w:r>
          </w:p>
        </w:tc>
        <w:tc>
          <w:tcPr>
            <w:tcW w:w="1412" w:type="dxa"/>
            <w:tcBorders>
              <w:top w:val="single" w:color="000000" w:sz="4" w:space="0"/>
              <w:left w:val="single" w:color="000000" w:sz="4" w:space="0"/>
              <w:bottom w:val="single" w:color="000000" w:sz="4" w:space="0"/>
              <w:right w:val="single" w:color="000000" w:sz="4" w:space="0"/>
            </w:tcBorders>
            <w:vAlign w:val="center"/>
          </w:tcPr>
          <w:p w14:paraId="2D9408AF">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2B947A0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8DAE62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1D08E">
            <w:pPr>
              <w:widowControl/>
              <w:jc w:val="left"/>
              <w:textAlignment w:val="center"/>
              <w:rPr>
                <w:rFonts w:ascii="宋体" w:cs="宋体"/>
                <w:color w:val="000000"/>
                <w:sz w:val="24"/>
              </w:rPr>
            </w:pPr>
            <w:r>
              <w:rPr>
                <w:rFonts w:hint="eastAsia" w:ascii="宋体" w:hAnsi="宋体" w:cs="宋体"/>
                <w:color w:val="000000"/>
                <w:kern w:val="0"/>
                <w:sz w:val="24"/>
              </w:rPr>
              <w:t>猪肝</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B75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29757">
            <w:pPr>
              <w:widowControl/>
              <w:jc w:val="left"/>
              <w:textAlignment w:val="center"/>
              <w:rPr>
                <w:rFonts w:ascii="宋体" w:cs="宋体"/>
                <w:color w:val="000000"/>
                <w:sz w:val="24"/>
              </w:rPr>
            </w:pPr>
            <w:r>
              <w:rPr>
                <w:rFonts w:hint="eastAsia" w:ascii="宋体" w:hAnsi="宋体" w:cs="宋体"/>
                <w:color w:val="000000"/>
                <w:kern w:val="0"/>
                <w:sz w:val="24"/>
              </w:rPr>
              <w:t>约</w:t>
            </w:r>
            <w:r>
              <w:rPr>
                <w:rFonts w:ascii="宋体" w:hAnsi="宋体" w:cs="宋体"/>
                <w:color w:val="000000"/>
                <w:kern w:val="0"/>
                <w:sz w:val="24"/>
              </w:rPr>
              <w:t>4</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个</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4C0B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2C5AE0A3">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7B5F659D">
            <w:pPr>
              <w:widowControl/>
              <w:jc w:val="center"/>
              <w:textAlignment w:val="center"/>
              <w:rPr>
                <w:rFonts w:ascii="宋体" w:cs="宋体"/>
                <w:color w:val="000000"/>
                <w:sz w:val="24"/>
              </w:rPr>
            </w:pPr>
            <w:r>
              <w:rPr>
                <w:rFonts w:ascii="宋体" w:hAnsi="宋体" w:cs="宋体"/>
                <w:color w:val="000000"/>
                <w:kern w:val="0"/>
                <w:sz w:val="24"/>
              </w:rPr>
              <w:t xml:space="preserve">57.60 </w:t>
            </w:r>
          </w:p>
        </w:tc>
      </w:tr>
      <w:tr w14:paraId="4FDAB215">
        <w:tblPrEx>
          <w:tblCellMar>
            <w:top w:w="0" w:type="dxa"/>
            <w:left w:w="108" w:type="dxa"/>
            <w:bottom w:w="0" w:type="dxa"/>
            <w:right w:w="108" w:type="dxa"/>
          </w:tblCellMar>
        </w:tblPrEx>
        <w:trPr>
          <w:trHeight w:val="81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B4331D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ABA04">
            <w:pPr>
              <w:widowControl/>
              <w:jc w:val="left"/>
              <w:textAlignment w:val="center"/>
              <w:rPr>
                <w:rFonts w:ascii="宋体" w:cs="宋体"/>
                <w:color w:val="000000"/>
                <w:sz w:val="24"/>
              </w:rPr>
            </w:pPr>
            <w:r>
              <w:rPr>
                <w:rFonts w:hint="eastAsia" w:ascii="宋体" w:hAnsi="宋体" w:cs="宋体"/>
                <w:color w:val="000000"/>
                <w:kern w:val="0"/>
                <w:sz w:val="24"/>
              </w:rPr>
              <w:t>猪脊柱（连肋骨）</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BD29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73D600">
            <w:pPr>
              <w:widowControl/>
              <w:jc w:val="left"/>
              <w:textAlignment w:val="center"/>
              <w:rPr>
                <w:rFonts w:ascii="宋体" w:cs="宋体"/>
                <w:color w:val="000000"/>
                <w:sz w:val="24"/>
              </w:rPr>
            </w:pPr>
            <w:r>
              <w:rPr>
                <w:rFonts w:hint="eastAsia" w:ascii="宋体" w:hAnsi="宋体" w:cs="宋体"/>
                <w:color w:val="000000"/>
                <w:kern w:val="0"/>
                <w:sz w:val="24"/>
              </w:rPr>
              <w:t>长约</w:t>
            </w:r>
            <w:r>
              <w:rPr>
                <w:rFonts w:ascii="宋体" w:hAnsi="宋体" w:cs="宋体"/>
                <w:color w:val="000000"/>
                <w:kern w:val="0"/>
                <w:sz w:val="24"/>
              </w:rPr>
              <w:t>20cm</w:t>
            </w:r>
            <w:r>
              <w:rPr>
                <w:rFonts w:hint="eastAsia" w:ascii="宋体" w:hAnsi="宋体" w:cs="宋体"/>
                <w:color w:val="000000"/>
                <w:kern w:val="0"/>
                <w:sz w:val="24"/>
              </w:rPr>
              <w:t>，约</w:t>
            </w:r>
            <w:r>
              <w:rPr>
                <w:rFonts w:ascii="宋体" w:hAnsi="宋体" w:cs="宋体"/>
                <w:color w:val="000000"/>
                <w:kern w:val="0"/>
                <w:sz w:val="24"/>
              </w:rPr>
              <w:t>2</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条</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61AE5">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962" w:type="dxa"/>
            <w:tcBorders>
              <w:top w:val="single" w:color="000000" w:sz="4" w:space="0"/>
              <w:left w:val="single" w:color="000000" w:sz="4" w:space="0"/>
              <w:bottom w:val="single" w:color="000000" w:sz="4" w:space="0"/>
              <w:right w:val="single" w:color="000000" w:sz="4" w:space="0"/>
            </w:tcBorders>
            <w:vAlign w:val="center"/>
          </w:tcPr>
          <w:p w14:paraId="57B2F4ED">
            <w:pPr>
              <w:widowControl/>
              <w:jc w:val="center"/>
              <w:textAlignment w:val="center"/>
              <w:rPr>
                <w:rFonts w:ascii="宋体" w:cs="宋体"/>
                <w:color w:val="000000"/>
                <w:sz w:val="24"/>
              </w:rPr>
            </w:pPr>
            <w:r>
              <w:rPr>
                <w:rFonts w:ascii="宋体" w:hAnsi="宋体" w:cs="宋体"/>
                <w:color w:val="000000"/>
                <w:kern w:val="0"/>
                <w:sz w:val="24"/>
              </w:rPr>
              <w:t>120</w:t>
            </w:r>
          </w:p>
        </w:tc>
        <w:tc>
          <w:tcPr>
            <w:tcW w:w="1412" w:type="dxa"/>
            <w:tcBorders>
              <w:top w:val="single" w:color="000000" w:sz="4" w:space="0"/>
              <w:left w:val="single" w:color="000000" w:sz="4" w:space="0"/>
              <w:bottom w:val="single" w:color="000000" w:sz="4" w:space="0"/>
              <w:right w:val="single" w:color="000000" w:sz="4" w:space="0"/>
            </w:tcBorders>
            <w:vAlign w:val="center"/>
          </w:tcPr>
          <w:p w14:paraId="7A103F37">
            <w:pPr>
              <w:widowControl/>
              <w:jc w:val="center"/>
              <w:textAlignment w:val="center"/>
              <w:rPr>
                <w:rFonts w:ascii="宋体" w:cs="宋体"/>
                <w:color w:val="000000"/>
                <w:sz w:val="24"/>
              </w:rPr>
            </w:pPr>
            <w:r>
              <w:rPr>
                <w:rFonts w:ascii="宋体" w:hAnsi="宋体" w:cs="宋体"/>
                <w:color w:val="000000"/>
                <w:kern w:val="0"/>
                <w:sz w:val="24"/>
              </w:rPr>
              <w:t xml:space="preserve">37.50 </w:t>
            </w:r>
          </w:p>
        </w:tc>
      </w:tr>
      <w:tr w14:paraId="0B7B74D5">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B8BBB3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44D4DB">
            <w:pPr>
              <w:widowControl/>
              <w:jc w:val="left"/>
              <w:textAlignment w:val="center"/>
              <w:rPr>
                <w:rFonts w:ascii="宋体" w:cs="宋体"/>
                <w:color w:val="000000"/>
                <w:sz w:val="24"/>
              </w:rPr>
            </w:pPr>
            <w:r>
              <w:rPr>
                <w:rFonts w:hint="eastAsia" w:ascii="宋体" w:hAnsi="宋体" w:cs="宋体"/>
                <w:color w:val="000000"/>
                <w:kern w:val="0"/>
                <w:sz w:val="24"/>
              </w:rPr>
              <w:t>猪肩胛骨（扇骨）</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AABD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2DDEC">
            <w:pPr>
              <w:widowControl/>
              <w:jc w:val="left"/>
              <w:textAlignment w:val="center"/>
              <w:rPr>
                <w:rFonts w:ascii="宋体" w:cs="宋体"/>
                <w:color w:val="000000"/>
                <w:sz w:val="24"/>
              </w:rPr>
            </w:pPr>
            <w:r>
              <w:rPr>
                <w:rFonts w:hint="eastAsia" w:ascii="宋体" w:hAnsi="宋体" w:cs="宋体"/>
                <w:color w:val="000000"/>
                <w:kern w:val="0"/>
                <w:sz w:val="24"/>
              </w:rPr>
              <w:t>约</w:t>
            </w:r>
            <w:r>
              <w:rPr>
                <w:rFonts w:ascii="宋体" w:hAnsi="宋体" w:cs="宋体"/>
                <w:color w:val="000000"/>
                <w:kern w:val="0"/>
                <w:sz w:val="24"/>
              </w:rPr>
              <w:t>2</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块</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0CA6">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29AC7577">
            <w:pPr>
              <w:widowControl/>
              <w:jc w:val="center"/>
              <w:textAlignment w:val="center"/>
              <w:rPr>
                <w:rFonts w:ascii="宋体" w:cs="宋体"/>
                <w:color w:val="000000"/>
                <w:sz w:val="24"/>
              </w:rPr>
            </w:pPr>
            <w:r>
              <w:rPr>
                <w:rFonts w:ascii="宋体" w:hAnsi="宋体" w:cs="宋体"/>
                <w:color w:val="000000"/>
                <w:kern w:val="0"/>
                <w:sz w:val="24"/>
              </w:rPr>
              <w:t>120</w:t>
            </w:r>
          </w:p>
        </w:tc>
        <w:tc>
          <w:tcPr>
            <w:tcW w:w="1412" w:type="dxa"/>
            <w:tcBorders>
              <w:top w:val="single" w:color="000000" w:sz="4" w:space="0"/>
              <w:left w:val="single" w:color="000000" w:sz="4" w:space="0"/>
              <w:bottom w:val="single" w:color="000000" w:sz="4" w:space="0"/>
              <w:right w:val="single" w:color="000000" w:sz="4" w:space="0"/>
            </w:tcBorders>
            <w:vAlign w:val="center"/>
          </w:tcPr>
          <w:p w14:paraId="0EB18937">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3ABC003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63623D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B1D3F">
            <w:pPr>
              <w:widowControl/>
              <w:jc w:val="left"/>
              <w:textAlignment w:val="center"/>
              <w:rPr>
                <w:rFonts w:ascii="宋体" w:cs="宋体"/>
                <w:color w:val="000000"/>
                <w:sz w:val="24"/>
              </w:rPr>
            </w:pPr>
            <w:r>
              <w:rPr>
                <w:rFonts w:hint="eastAsia" w:ascii="宋体" w:hAnsi="宋体" w:cs="宋体"/>
                <w:color w:val="000000"/>
                <w:kern w:val="0"/>
                <w:sz w:val="24"/>
              </w:rPr>
              <w:t>猪肾腰</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042E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F0E9A">
            <w:pPr>
              <w:widowControl/>
              <w:jc w:val="left"/>
              <w:textAlignment w:val="center"/>
              <w:rPr>
                <w:rFonts w:ascii="宋体" w:cs="宋体"/>
                <w:color w:val="000000"/>
                <w:sz w:val="24"/>
              </w:rPr>
            </w:pPr>
            <w:r>
              <w:rPr>
                <w:rFonts w:hint="eastAsia" w:ascii="宋体" w:hAnsi="宋体" w:cs="宋体"/>
                <w:color w:val="000000"/>
                <w:kern w:val="0"/>
                <w:sz w:val="24"/>
              </w:rPr>
              <w:t>约</w:t>
            </w:r>
            <w:r>
              <w:rPr>
                <w:rFonts w:ascii="宋体" w:hAnsi="宋体" w:cs="宋体"/>
                <w:color w:val="000000"/>
                <w:kern w:val="0"/>
                <w:sz w:val="24"/>
              </w:rPr>
              <w:t>0.3</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个</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FE2D">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54060AD0">
            <w:pPr>
              <w:widowControl/>
              <w:jc w:val="center"/>
              <w:textAlignment w:val="center"/>
              <w:rPr>
                <w:rFonts w:ascii="宋体" w:cs="宋体"/>
                <w:color w:val="000000"/>
                <w:sz w:val="24"/>
              </w:rPr>
            </w:pPr>
            <w:r>
              <w:rPr>
                <w:rFonts w:ascii="宋体" w:hAnsi="宋体" w:cs="宋体"/>
                <w:color w:val="000000"/>
                <w:kern w:val="0"/>
                <w:sz w:val="24"/>
              </w:rPr>
              <w:t>240</w:t>
            </w:r>
          </w:p>
        </w:tc>
        <w:tc>
          <w:tcPr>
            <w:tcW w:w="1412" w:type="dxa"/>
            <w:tcBorders>
              <w:top w:val="single" w:color="000000" w:sz="4" w:space="0"/>
              <w:left w:val="single" w:color="000000" w:sz="4" w:space="0"/>
              <w:bottom w:val="single" w:color="000000" w:sz="4" w:space="0"/>
              <w:right w:val="single" w:color="000000" w:sz="4" w:space="0"/>
            </w:tcBorders>
            <w:vAlign w:val="center"/>
          </w:tcPr>
          <w:p w14:paraId="128A677A">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1259821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4B7177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F0E6">
            <w:pPr>
              <w:widowControl/>
              <w:jc w:val="left"/>
              <w:textAlignment w:val="center"/>
              <w:rPr>
                <w:rFonts w:ascii="宋体" w:cs="宋体"/>
                <w:color w:val="000000"/>
                <w:sz w:val="24"/>
              </w:rPr>
            </w:pPr>
            <w:r>
              <w:rPr>
                <w:rFonts w:hint="eastAsia" w:ascii="宋体" w:hAnsi="宋体" w:cs="宋体"/>
                <w:color w:val="000000"/>
                <w:kern w:val="0"/>
                <w:sz w:val="24"/>
              </w:rPr>
              <w:t>猪腿</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AE9FB">
            <w:pPr>
              <w:widowControl/>
              <w:jc w:val="left"/>
              <w:textAlignment w:val="center"/>
              <w:rPr>
                <w:rFonts w:ascii="宋体" w:cs="宋体"/>
                <w:color w:val="000000"/>
                <w:sz w:val="24"/>
              </w:rPr>
            </w:pPr>
            <w:r>
              <w:rPr>
                <w:rFonts w:hint="eastAsia" w:ascii="宋体" w:hAnsi="宋体" w:cs="宋体"/>
                <w:color w:val="000000"/>
                <w:kern w:val="0"/>
                <w:sz w:val="24"/>
              </w:rPr>
              <w:t>前腿</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1049C">
            <w:pPr>
              <w:widowControl/>
              <w:jc w:val="left"/>
              <w:textAlignment w:val="center"/>
              <w:rPr>
                <w:rFonts w:ascii="宋体" w:cs="宋体"/>
                <w:color w:val="000000"/>
                <w:sz w:val="24"/>
              </w:rPr>
            </w:pPr>
            <w:r>
              <w:rPr>
                <w:rFonts w:hint="eastAsia" w:ascii="宋体" w:hAnsi="宋体" w:cs="宋体"/>
                <w:color w:val="000000"/>
                <w:kern w:val="0"/>
                <w:sz w:val="24"/>
              </w:rPr>
              <w:t>约</w:t>
            </w:r>
            <w:r>
              <w:rPr>
                <w:rFonts w:ascii="宋体" w:hAnsi="宋体" w:cs="宋体"/>
                <w:color w:val="000000"/>
                <w:kern w:val="0"/>
                <w:sz w:val="24"/>
              </w:rPr>
              <w:t>3</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支</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1E65D">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962" w:type="dxa"/>
            <w:tcBorders>
              <w:top w:val="single" w:color="000000" w:sz="4" w:space="0"/>
              <w:left w:val="single" w:color="000000" w:sz="4" w:space="0"/>
              <w:bottom w:val="single" w:color="000000" w:sz="4" w:space="0"/>
              <w:right w:val="single" w:color="000000" w:sz="4" w:space="0"/>
            </w:tcBorders>
            <w:vAlign w:val="center"/>
          </w:tcPr>
          <w:p w14:paraId="415F54A5">
            <w:pPr>
              <w:widowControl/>
              <w:jc w:val="center"/>
              <w:textAlignment w:val="center"/>
              <w:rPr>
                <w:rFonts w:ascii="宋体" w:cs="宋体"/>
                <w:color w:val="000000"/>
                <w:sz w:val="24"/>
              </w:rPr>
            </w:pPr>
            <w:r>
              <w:rPr>
                <w:rFonts w:ascii="宋体" w:hAnsi="宋体" w:cs="宋体"/>
                <w:color w:val="000000"/>
                <w:kern w:val="0"/>
                <w:sz w:val="24"/>
              </w:rPr>
              <w:t>120</w:t>
            </w:r>
          </w:p>
        </w:tc>
        <w:tc>
          <w:tcPr>
            <w:tcW w:w="1412" w:type="dxa"/>
            <w:tcBorders>
              <w:top w:val="single" w:color="000000" w:sz="4" w:space="0"/>
              <w:left w:val="single" w:color="000000" w:sz="4" w:space="0"/>
              <w:bottom w:val="single" w:color="000000" w:sz="4" w:space="0"/>
              <w:right w:val="single" w:color="000000" w:sz="4" w:space="0"/>
            </w:tcBorders>
            <w:vAlign w:val="center"/>
          </w:tcPr>
          <w:p w14:paraId="18AD5FA2">
            <w:pPr>
              <w:widowControl/>
              <w:jc w:val="center"/>
              <w:textAlignment w:val="center"/>
              <w:rPr>
                <w:rFonts w:ascii="宋体" w:cs="宋体"/>
                <w:color w:val="000000"/>
                <w:sz w:val="24"/>
              </w:rPr>
            </w:pPr>
            <w:r>
              <w:rPr>
                <w:rFonts w:ascii="宋体" w:hAnsi="宋体" w:cs="宋体"/>
                <w:color w:val="000000"/>
                <w:kern w:val="0"/>
                <w:sz w:val="24"/>
              </w:rPr>
              <w:t xml:space="preserve">15.80 </w:t>
            </w:r>
          </w:p>
        </w:tc>
      </w:tr>
      <w:tr w14:paraId="0446726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B7DAB0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D68C13">
            <w:pPr>
              <w:widowControl/>
              <w:jc w:val="left"/>
              <w:textAlignment w:val="center"/>
              <w:rPr>
                <w:rFonts w:ascii="宋体" w:cs="宋体"/>
                <w:color w:val="000000"/>
                <w:sz w:val="24"/>
              </w:rPr>
            </w:pPr>
            <w:r>
              <w:rPr>
                <w:rFonts w:hint="eastAsia" w:ascii="宋体" w:hAnsi="宋体" w:cs="宋体"/>
                <w:color w:val="000000"/>
                <w:kern w:val="0"/>
                <w:sz w:val="24"/>
              </w:rPr>
              <w:t>猪胃</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7A04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8FE38">
            <w:pPr>
              <w:widowControl/>
              <w:jc w:val="left"/>
              <w:textAlignment w:val="center"/>
              <w:rPr>
                <w:rFonts w:ascii="宋体" w:cs="宋体"/>
                <w:color w:val="000000"/>
                <w:sz w:val="24"/>
              </w:rPr>
            </w:pPr>
            <w:r>
              <w:rPr>
                <w:rFonts w:hint="eastAsia" w:ascii="宋体" w:hAnsi="宋体" w:cs="宋体"/>
                <w:color w:val="000000"/>
                <w:kern w:val="0"/>
                <w:sz w:val="24"/>
              </w:rPr>
              <w:t>约</w:t>
            </w:r>
            <w:r>
              <w:rPr>
                <w:rFonts w:ascii="宋体" w:hAnsi="宋体" w:cs="宋体"/>
                <w:color w:val="000000"/>
                <w:kern w:val="0"/>
                <w:sz w:val="24"/>
              </w:rPr>
              <w:t>1.5</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个</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3B3E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198C6933">
            <w:pPr>
              <w:widowControl/>
              <w:jc w:val="center"/>
              <w:textAlignment w:val="center"/>
              <w:rPr>
                <w:rFonts w:ascii="宋体" w:cs="宋体"/>
                <w:color w:val="000000"/>
                <w:sz w:val="24"/>
              </w:rPr>
            </w:pPr>
            <w:r>
              <w:rPr>
                <w:rFonts w:ascii="宋体" w:hAnsi="宋体" w:cs="宋体"/>
                <w:color w:val="000000"/>
                <w:kern w:val="0"/>
                <w:sz w:val="24"/>
              </w:rPr>
              <w:t>120</w:t>
            </w:r>
          </w:p>
        </w:tc>
        <w:tc>
          <w:tcPr>
            <w:tcW w:w="1412" w:type="dxa"/>
            <w:tcBorders>
              <w:top w:val="single" w:color="000000" w:sz="4" w:space="0"/>
              <w:left w:val="single" w:color="000000" w:sz="4" w:space="0"/>
              <w:bottom w:val="single" w:color="000000" w:sz="4" w:space="0"/>
              <w:right w:val="single" w:color="000000" w:sz="4" w:space="0"/>
            </w:tcBorders>
            <w:vAlign w:val="center"/>
          </w:tcPr>
          <w:p w14:paraId="40B7C41E">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606418C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0EDFE8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C918B">
            <w:pPr>
              <w:widowControl/>
              <w:jc w:val="left"/>
              <w:textAlignment w:val="center"/>
              <w:rPr>
                <w:rFonts w:ascii="宋体" w:cs="宋体"/>
                <w:color w:val="000000"/>
                <w:sz w:val="24"/>
              </w:rPr>
            </w:pPr>
            <w:r>
              <w:rPr>
                <w:rFonts w:hint="eastAsia" w:ascii="宋体" w:hAnsi="宋体" w:cs="宋体"/>
                <w:color w:val="000000"/>
                <w:kern w:val="0"/>
                <w:sz w:val="24"/>
              </w:rPr>
              <w:t>猪小肠</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DA93D">
            <w:pPr>
              <w:widowControl/>
              <w:jc w:val="left"/>
              <w:textAlignment w:val="center"/>
              <w:rPr>
                <w:rFonts w:ascii="宋体" w:cs="宋体"/>
                <w:color w:val="000000"/>
                <w:sz w:val="24"/>
              </w:rPr>
            </w:pPr>
            <w:r>
              <w:rPr>
                <w:rFonts w:hint="eastAsia" w:ascii="宋体" w:hAnsi="宋体" w:cs="宋体"/>
                <w:color w:val="000000"/>
                <w:kern w:val="0"/>
                <w:sz w:val="24"/>
              </w:rPr>
              <w:t>连网油</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3F402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95CE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789544A8">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64EFA085">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058E95D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40A418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w:t>
            </w:r>
          </w:p>
        </w:tc>
        <w:tc>
          <w:tcPr>
            <w:tcW w:w="228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137C1">
            <w:pPr>
              <w:widowControl/>
              <w:jc w:val="left"/>
              <w:textAlignment w:val="center"/>
              <w:rPr>
                <w:rFonts w:ascii="宋体" w:cs="宋体"/>
                <w:color w:val="000000"/>
                <w:sz w:val="24"/>
              </w:rPr>
            </w:pPr>
            <w:r>
              <w:rPr>
                <w:rFonts w:hint="eastAsia" w:ascii="宋体" w:hAnsi="宋体" w:cs="宋体"/>
                <w:color w:val="000000"/>
                <w:kern w:val="0"/>
                <w:sz w:val="24"/>
              </w:rPr>
              <w:t>猪心</w:t>
            </w:r>
          </w:p>
        </w:tc>
        <w:tc>
          <w:tcPr>
            <w:tcW w:w="17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9F5CF">
            <w:pPr>
              <w:widowControl/>
              <w:jc w:val="left"/>
              <w:textAlignment w:val="center"/>
              <w:rPr>
                <w:rFonts w:ascii="宋体" w:cs="宋体"/>
                <w:color w:val="000000"/>
                <w:sz w:val="24"/>
              </w:rPr>
            </w:pPr>
            <w:r>
              <w:rPr>
                <w:rFonts w:hint="eastAsia" w:ascii="宋体" w:hAnsi="宋体" w:cs="宋体"/>
                <w:color w:val="000000"/>
                <w:kern w:val="0"/>
                <w:sz w:val="24"/>
              </w:rPr>
              <w:t>连有大血管</w:t>
            </w:r>
          </w:p>
        </w:tc>
        <w:tc>
          <w:tcPr>
            <w:tcW w:w="130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6EEC7">
            <w:pPr>
              <w:widowControl/>
              <w:jc w:val="left"/>
              <w:textAlignment w:val="center"/>
              <w:rPr>
                <w:rFonts w:ascii="宋体" w:cs="宋体"/>
                <w:color w:val="000000"/>
                <w:sz w:val="24"/>
              </w:rPr>
            </w:pPr>
            <w:r>
              <w:rPr>
                <w:rFonts w:hint="eastAsia" w:ascii="宋体" w:hAnsi="宋体" w:cs="宋体"/>
                <w:color w:val="000000"/>
                <w:kern w:val="0"/>
                <w:sz w:val="24"/>
              </w:rPr>
              <w:t>约</w:t>
            </w:r>
            <w:r>
              <w:rPr>
                <w:rFonts w:ascii="宋体" w:hAnsi="宋体" w:cs="宋体"/>
                <w:color w:val="000000"/>
                <w:kern w:val="0"/>
                <w:sz w:val="24"/>
              </w:rPr>
              <w:t>1</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个</w:t>
            </w:r>
          </w:p>
        </w:tc>
        <w:tc>
          <w:tcPr>
            <w:tcW w:w="82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3CE5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4945A07D">
            <w:pPr>
              <w:widowControl/>
              <w:jc w:val="center"/>
              <w:textAlignment w:val="center"/>
              <w:rPr>
                <w:rFonts w:ascii="宋体" w:cs="宋体"/>
                <w:color w:val="000000"/>
                <w:sz w:val="24"/>
              </w:rPr>
            </w:pPr>
            <w:r>
              <w:rPr>
                <w:rFonts w:ascii="宋体" w:hAnsi="宋体" w:cs="宋体"/>
                <w:color w:val="000000"/>
                <w:kern w:val="0"/>
                <w:sz w:val="24"/>
              </w:rPr>
              <w:t>120</w:t>
            </w:r>
          </w:p>
        </w:tc>
        <w:tc>
          <w:tcPr>
            <w:tcW w:w="1412" w:type="dxa"/>
            <w:tcBorders>
              <w:top w:val="single" w:color="000000" w:sz="4" w:space="0"/>
              <w:left w:val="single" w:color="000000" w:sz="4" w:space="0"/>
              <w:bottom w:val="single" w:color="000000" w:sz="4" w:space="0"/>
              <w:right w:val="single" w:color="000000" w:sz="4" w:space="0"/>
            </w:tcBorders>
            <w:vAlign w:val="center"/>
          </w:tcPr>
          <w:p w14:paraId="18C4D1DB">
            <w:pPr>
              <w:widowControl/>
              <w:jc w:val="center"/>
              <w:textAlignment w:val="center"/>
              <w:rPr>
                <w:rFonts w:ascii="宋体" w:cs="宋体"/>
                <w:color w:val="000000"/>
                <w:sz w:val="24"/>
              </w:rPr>
            </w:pPr>
            <w:r>
              <w:rPr>
                <w:rFonts w:ascii="宋体" w:hAnsi="宋体" w:cs="宋体"/>
                <w:color w:val="000000"/>
                <w:kern w:val="0"/>
                <w:sz w:val="24"/>
              </w:rPr>
              <w:t xml:space="preserve">38.50 </w:t>
            </w:r>
          </w:p>
        </w:tc>
      </w:tr>
      <w:tr w14:paraId="1802754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9737D8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w:t>
            </w:r>
          </w:p>
        </w:tc>
        <w:tc>
          <w:tcPr>
            <w:tcW w:w="2288" w:type="dxa"/>
            <w:tcBorders>
              <w:top w:val="single" w:color="000000" w:sz="4" w:space="0"/>
              <w:left w:val="single" w:color="000000" w:sz="4" w:space="0"/>
              <w:bottom w:val="single" w:color="000000" w:sz="4" w:space="0"/>
              <w:right w:val="single" w:color="000000" w:sz="4" w:space="0"/>
            </w:tcBorders>
            <w:vAlign w:val="center"/>
          </w:tcPr>
          <w:p w14:paraId="7027A1A9">
            <w:pPr>
              <w:widowControl/>
              <w:jc w:val="left"/>
              <w:textAlignment w:val="center"/>
              <w:rPr>
                <w:rFonts w:ascii="宋体" w:cs="宋体"/>
                <w:color w:val="000000"/>
                <w:sz w:val="24"/>
              </w:rPr>
            </w:pPr>
            <w:r>
              <w:rPr>
                <w:rFonts w:hint="eastAsia" w:ascii="宋体" w:hAnsi="宋体" w:cs="宋体"/>
                <w:color w:val="000000"/>
                <w:kern w:val="0"/>
                <w:sz w:val="24"/>
              </w:rPr>
              <w:t>祁门红茶</w:t>
            </w:r>
          </w:p>
        </w:tc>
        <w:tc>
          <w:tcPr>
            <w:tcW w:w="1731" w:type="dxa"/>
            <w:tcBorders>
              <w:top w:val="single" w:color="000000" w:sz="4" w:space="0"/>
              <w:left w:val="single" w:color="000000" w:sz="4" w:space="0"/>
              <w:bottom w:val="single" w:color="000000" w:sz="4" w:space="0"/>
              <w:right w:val="single" w:color="000000" w:sz="4" w:space="0"/>
            </w:tcBorders>
            <w:vAlign w:val="center"/>
          </w:tcPr>
          <w:p w14:paraId="6D4CF010">
            <w:pPr>
              <w:widowControl/>
              <w:jc w:val="left"/>
              <w:textAlignment w:val="center"/>
              <w:rPr>
                <w:rFonts w:ascii="宋体" w:cs="宋体"/>
                <w:color w:val="000000"/>
                <w:sz w:val="24"/>
              </w:rPr>
            </w:pPr>
            <w:r>
              <w:rPr>
                <w:rFonts w:hint="eastAsia" w:ascii="宋体" w:hAnsi="宋体" w:cs="宋体"/>
                <w:color w:val="000000"/>
                <w:kern w:val="0"/>
                <w:sz w:val="24"/>
              </w:rPr>
              <w:t>一级</w:t>
            </w:r>
          </w:p>
        </w:tc>
        <w:tc>
          <w:tcPr>
            <w:tcW w:w="1302" w:type="dxa"/>
            <w:tcBorders>
              <w:top w:val="single" w:color="000000" w:sz="4" w:space="0"/>
              <w:left w:val="single" w:color="000000" w:sz="4" w:space="0"/>
              <w:bottom w:val="single" w:color="000000" w:sz="4" w:space="0"/>
              <w:right w:val="single" w:color="000000" w:sz="4" w:space="0"/>
            </w:tcBorders>
            <w:vAlign w:val="center"/>
          </w:tcPr>
          <w:p w14:paraId="65B1CFE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58BCD3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nil"/>
              <w:left w:val="single" w:color="000000" w:sz="4" w:space="0"/>
              <w:bottom w:val="single" w:color="000000" w:sz="4" w:space="0"/>
              <w:right w:val="single" w:color="000000" w:sz="4" w:space="0"/>
            </w:tcBorders>
            <w:vAlign w:val="center"/>
          </w:tcPr>
          <w:p w14:paraId="75D29B4F">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2DAB1E61">
            <w:pPr>
              <w:widowControl/>
              <w:jc w:val="center"/>
              <w:textAlignment w:val="center"/>
              <w:rPr>
                <w:rFonts w:ascii="宋体" w:cs="宋体"/>
                <w:color w:val="000000"/>
                <w:sz w:val="24"/>
              </w:rPr>
            </w:pPr>
            <w:r>
              <w:rPr>
                <w:rFonts w:ascii="宋体" w:hAnsi="宋体" w:cs="宋体"/>
                <w:color w:val="000000"/>
                <w:kern w:val="0"/>
                <w:sz w:val="24"/>
              </w:rPr>
              <w:t xml:space="preserve">100.00 </w:t>
            </w:r>
          </w:p>
        </w:tc>
      </w:tr>
      <w:tr w14:paraId="5137B8F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BDAB56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w:t>
            </w:r>
          </w:p>
        </w:tc>
        <w:tc>
          <w:tcPr>
            <w:tcW w:w="2288" w:type="dxa"/>
            <w:tcBorders>
              <w:top w:val="single" w:color="000000" w:sz="4" w:space="0"/>
              <w:left w:val="single" w:color="000000" w:sz="4" w:space="0"/>
              <w:bottom w:val="single" w:color="000000" w:sz="4" w:space="0"/>
              <w:right w:val="single" w:color="000000" w:sz="4" w:space="0"/>
            </w:tcBorders>
            <w:vAlign w:val="center"/>
          </w:tcPr>
          <w:p w14:paraId="6E831370">
            <w:pPr>
              <w:widowControl/>
              <w:jc w:val="left"/>
              <w:textAlignment w:val="center"/>
              <w:rPr>
                <w:rFonts w:ascii="宋体" w:cs="宋体"/>
                <w:color w:val="000000"/>
                <w:sz w:val="24"/>
              </w:rPr>
            </w:pPr>
            <w:r>
              <w:rPr>
                <w:rFonts w:hint="eastAsia" w:ascii="宋体" w:hAnsi="宋体" w:cs="宋体"/>
                <w:color w:val="000000"/>
                <w:kern w:val="0"/>
                <w:sz w:val="24"/>
              </w:rPr>
              <w:t>黄山毛峰</w:t>
            </w:r>
          </w:p>
        </w:tc>
        <w:tc>
          <w:tcPr>
            <w:tcW w:w="1731" w:type="dxa"/>
            <w:tcBorders>
              <w:top w:val="single" w:color="000000" w:sz="4" w:space="0"/>
              <w:left w:val="single" w:color="000000" w:sz="4" w:space="0"/>
              <w:bottom w:val="single" w:color="000000" w:sz="4" w:space="0"/>
              <w:right w:val="single" w:color="000000" w:sz="4" w:space="0"/>
            </w:tcBorders>
            <w:vAlign w:val="center"/>
          </w:tcPr>
          <w:p w14:paraId="246F5214">
            <w:pPr>
              <w:widowControl/>
              <w:jc w:val="left"/>
              <w:textAlignment w:val="center"/>
              <w:rPr>
                <w:rFonts w:ascii="宋体" w:cs="宋体"/>
                <w:color w:val="000000"/>
                <w:sz w:val="24"/>
              </w:rPr>
            </w:pPr>
            <w:r>
              <w:rPr>
                <w:rFonts w:hint="eastAsia" w:ascii="宋体" w:hAnsi="宋体" w:cs="宋体"/>
                <w:color w:val="000000"/>
                <w:kern w:val="0"/>
                <w:sz w:val="24"/>
              </w:rPr>
              <w:t>一级</w:t>
            </w:r>
          </w:p>
        </w:tc>
        <w:tc>
          <w:tcPr>
            <w:tcW w:w="1302" w:type="dxa"/>
            <w:tcBorders>
              <w:top w:val="single" w:color="000000" w:sz="4" w:space="0"/>
              <w:left w:val="single" w:color="000000" w:sz="4" w:space="0"/>
              <w:bottom w:val="single" w:color="000000" w:sz="4" w:space="0"/>
              <w:right w:val="single" w:color="000000" w:sz="4" w:space="0"/>
            </w:tcBorders>
            <w:vAlign w:val="center"/>
          </w:tcPr>
          <w:p w14:paraId="15E6D88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6079F0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0E22B91">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71A2A4E4">
            <w:pPr>
              <w:widowControl/>
              <w:jc w:val="center"/>
              <w:textAlignment w:val="center"/>
              <w:rPr>
                <w:rFonts w:ascii="宋体" w:cs="宋体"/>
                <w:color w:val="000000"/>
                <w:sz w:val="24"/>
              </w:rPr>
            </w:pPr>
            <w:r>
              <w:rPr>
                <w:rFonts w:ascii="宋体" w:hAnsi="宋体" w:cs="宋体"/>
                <w:color w:val="000000"/>
                <w:kern w:val="0"/>
                <w:sz w:val="24"/>
              </w:rPr>
              <w:t xml:space="preserve">110.00 </w:t>
            </w:r>
          </w:p>
        </w:tc>
      </w:tr>
      <w:tr w14:paraId="7EA0907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3CDD31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w:t>
            </w:r>
          </w:p>
        </w:tc>
        <w:tc>
          <w:tcPr>
            <w:tcW w:w="2288" w:type="dxa"/>
            <w:tcBorders>
              <w:top w:val="single" w:color="000000" w:sz="4" w:space="0"/>
              <w:left w:val="single" w:color="000000" w:sz="4" w:space="0"/>
              <w:bottom w:val="single" w:color="000000" w:sz="4" w:space="0"/>
              <w:right w:val="single" w:color="000000" w:sz="4" w:space="0"/>
            </w:tcBorders>
            <w:vAlign w:val="center"/>
          </w:tcPr>
          <w:p w14:paraId="718F0621">
            <w:pPr>
              <w:widowControl/>
              <w:jc w:val="left"/>
              <w:textAlignment w:val="center"/>
              <w:rPr>
                <w:rFonts w:ascii="宋体" w:cs="宋体"/>
                <w:color w:val="000000"/>
                <w:sz w:val="24"/>
              </w:rPr>
            </w:pPr>
            <w:r>
              <w:rPr>
                <w:rFonts w:hint="eastAsia" w:ascii="宋体" w:hAnsi="宋体" w:cs="宋体"/>
                <w:color w:val="000000"/>
                <w:kern w:val="0"/>
                <w:sz w:val="24"/>
              </w:rPr>
              <w:t>白牡丹</w:t>
            </w:r>
          </w:p>
        </w:tc>
        <w:tc>
          <w:tcPr>
            <w:tcW w:w="1731" w:type="dxa"/>
            <w:tcBorders>
              <w:top w:val="single" w:color="000000" w:sz="4" w:space="0"/>
              <w:left w:val="single" w:color="000000" w:sz="4" w:space="0"/>
              <w:bottom w:val="single" w:color="000000" w:sz="4" w:space="0"/>
              <w:right w:val="single" w:color="000000" w:sz="4" w:space="0"/>
            </w:tcBorders>
            <w:vAlign w:val="center"/>
          </w:tcPr>
          <w:p w14:paraId="03462990">
            <w:pPr>
              <w:widowControl/>
              <w:jc w:val="left"/>
              <w:textAlignment w:val="center"/>
              <w:rPr>
                <w:rFonts w:ascii="宋体" w:cs="宋体"/>
                <w:color w:val="000000"/>
                <w:sz w:val="24"/>
              </w:rPr>
            </w:pPr>
            <w:r>
              <w:rPr>
                <w:rFonts w:hint="eastAsia" w:ascii="宋体" w:hAnsi="宋体" w:cs="宋体"/>
                <w:color w:val="000000"/>
                <w:kern w:val="0"/>
                <w:sz w:val="24"/>
              </w:rPr>
              <w:t>一级</w:t>
            </w:r>
          </w:p>
        </w:tc>
        <w:tc>
          <w:tcPr>
            <w:tcW w:w="1302" w:type="dxa"/>
            <w:tcBorders>
              <w:top w:val="single" w:color="000000" w:sz="4" w:space="0"/>
              <w:left w:val="single" w:color="000000" w:sz="4" w:space="0"/>
              <w:bottom w:val="single" w:color="000000" w:sz="4" w:space="0"/>
              <w:right w:val="single" w:color="000000" w:sz="4" w:space="0"/>
            </w:tcBorders>
            <w:vAlign w:val="center"/>
          </w:tcPr>
          <w:p w14:paraId="4218BB6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6E0B67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778BCAC">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0FD72D34">
            <w:pPr>
              <w:widowControl/>
              <w:jc w:val="center"/>
              <w:textAlignment w:val="center"/>
              <w:rPr>
                <w:rFonts w:ascii="宋体" w:cs="宋体"/>
                <w:color w:val="000000"/>
                <w:sz w:val="24"/>
              </w:rPr>
            </w:pPr>
            <w:r>
              <w:rPr>
                <w:rFonts w:ascii="宋体" w:hAnsi="宋体" w:cs="宋体"/>
                <w:color w:val="000000"/>
                <w:kern w:val="0"/>
                <w:sz w:val="24"/>
              </w:rPr>
              <w:t xml:space="preserve">108.00 </w:t>
            </w:r>
          </w:p>
        </w:tc>
      </w:tr>
      <w:tr w14:paraId="5012FF3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80A5EC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w:t>
            </w:r>
          </w:p>
        </w:tc>
        <w:tc>
          <w:tcPr>
            <w:tcW w:w="2288" w:type="dxa"/>
            <w:tcBorders>
              <w:top w:val="nil"/>
              <w:left w:val="single" w:color="000000" w:sz="4" w:space="0"/>
              <w:bottom w:val="single" w:color="000000" w:sz="4" w:space="0"/>
              <w:right w:val="single" w:color="000000" w:sz="4" w:space="0"/>
            </w:tcBorders>
            <w:noWrap/>
            <w:vAlign w:val="center"/>
          </w:tcPr>
          <w:p w14:paraId="051B9F31">
            <w:pPr>
              <w:widowControl/>
              <w:jc w:val="left"/>
              <w:textAlignment w:val="center"/>
              <w:rPr>
                <w:rFonts w:ascii="宋体" w:cs="宋体"/>
                <w:color w:val="000000"/>
                <w:sz w:val="24"/>
              </w:rPr>
            </w:pPr>
            <w:r>
              <w:rPr>
                <w:rFonts w:hint="eastAsia" w:ascii="宋体" w:hAnsi="宋体" w:cs="宋体"/>
                <w:color w:val="000000"/>
                <w:kern w:val="0"/>
                <w:sz w:val="24"/>
              </w:rPr>
              <w:t>抹茶粉</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65D25D47">
            <w:pPr>
              <w:widowControl/>
              <w:jc w:val="left"/>
              <w:textAlignment w:val="center"/>
              <w:rPr>
                <w:rFonts w:ascii="宋体" w:cs="宋体"/>
                <w:color w:val="000000"/>
                <w:sz w:val="24"/>
              </w:rPr>
            </w:pPr>
            <w:r>
              <w:rPr>
                <w:rFonts w:ascii="宋体" w:hAnsi="宋体" w:cs="宋体"/>
                <w:color w:val="000000"/>
                <w:kern w:val="0"/>
                <w:sz w:val="24"/>
              </w:rPr>
              <w:t>500g</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5EDC3718">
            <w:pPr>
              <w:jc w:val="left"/>
              <w:rPr>
                <w:rFonts w:ascii="宋体" w:cs="宋体"/>
                <w:color w:val="000000"/>
                <w:sz w:val="24"/>
              </w:rPr>
            </w:pPr>
          </w:p>
        </w:tc>
        <w:tc>
          <w:tcPr>
            <w:tcW w:w="821" w:type="dxa"/>
            <w:tcBorders>
              <w:top w:val="nil"/>
              <w:left w:val="single" w:color="000000" w:sz="4" w:space="0"/>
              <w:bottom w:val="single" w:color="000000" w:sz="4" w:space="0"/>
              <w:right w:val="single" w:color="000000" w:sz="4" w:space="0"/>
            </w:tcBorders>
            <w:noWrap/>
            <w:vAlign w:val="center"/>
          </w:tcPr>
          <w:p w14:paraId="459E8FC2">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nil"/>
              <w:left w:val="single" w:color="000000" w:sz="4" w:space="0"/>
              <w:bottom w:val="single" w:color="000000" w:sz="4" w:space="0"/>
              <w:right w:val="single" w:color="000000" w:sz="4" w:space="0"/>
            </w:tcBorders>
            <w:noWrap/>
            <w:vAlign w:val="center"/>
          </w:tcPr>
          <w:p w14:paraId="53AE9CEE">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151618AC">
            <w:pPr>
              <w:widowControl/>
              <w:jc w:val="center"/>
              <w:textAlignment w:val="center"/>
              <w:rPr>
                <w:rFonts w:ascii="宋体" w:cs="宋体"/>
                <w:color w:val="000000"/>
                <w:sz w:val="24"/>
              </w:rPr>
            </w:pPr>
            <w:r>
              <w:rPr>
                <w:rFonts w:ascii="宋体" w:hAnsi="宋体" w:cs="宋体"/>
                <w:color w:val="000000"/>
                <w:kern w:val="0"/>
                <w:sz w:val="24"/>
              </w:rPr>
              <w:t xml:space="preserve">118.00 </w:t>
            </w:r>
          </w:p>
        </w:tc>
      </w:tr>
      <w:tr w14:paraId="35C661B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5E0E8D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15B97CD4">
            <w:pPr>
              <w:widowControl/>
              <w:jc w:val="left"/>
              <w:textAlignment w:val="center"/>
              <w:rPr>
                <w:rFonts w:ascii="宋体" w:cs="宋体"/>
                <w:color w:val="000000"/>
                <w:sz w:val="24"/>
              </w:rPr>
            </w:pPr>
            <w:r>
              <w:rPr>
                <w:rFonts w:hint="eastAsia" w:ascii="宋体" w:hAnsi="宋体" w:cs="宋体"/>
                <w:color w:val="000000"/>
                <w:kern w:val="0"/>
                <w:sz w:val="24"/>
                <w:highlight w:val="none"/>
              </w:rPr>
              <w:t>可可粉</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236B15F2">
            <w:pPr>
              <w:widowControl/>
              <w:jc w:val="left"/>
              <w:textAlignment w:val="center"/>
              <w:rPr>
                <w:rFonts w:ascii="宋体" w:cs="宋体"/>
                <w:color w:val="000000"/>
                <w:sz w:val="24"/>
              </w:rPr>
            </w:pPr>
            <w:r>
              <w:rPr>
                <w:rFonts w:ascii="宋体" w:hAnsi="宋体" w:cs="宋体"/>
                <w:color w:val="000000"/>
                <w:kern w:val="0"/>
                <w:sz w:val="24"/>
              </w:rPr>
              <w:t>226g</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087F6CE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541B6CD">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7F09D45D">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2EF5A0AE">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264FC73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AEF8EB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5852386C">
            <w:pPr>
              <w:widowControl/>
              <w:jc w:val="left"/>
              <w:textAlignment w:val="center"/>
              <w:rPr>
                <w:rFonts w:ascii="宋体" w:cs="宋体"/>
                <w:color w:val="000000"/>
                <w:sz w:val="24"/>
              </w:rPr>
            </w:pPr>
            <w:r>
              <w:rPr>
                <w:rFonts w:hint="eastAsia" w:ascii="宋体" w:hAnsi="宋体" w:cs="宋体"/>
                <w:color w:val="000000"/>
                <w:kern w:val="0"/>
                <w:sz w:val="24"/>
              </w:rPr>
              <w:t>厚椰乳（原味）</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5A582FA6">
            <w:pPr>
              <w:widowControl/>
              <w:jc w:val="left"/>
              <w:textAlignment w:val="center"/>
              <w:rPr>
                <w:rFonts w:ascii="宋体" w:cs="宋体"/>
                <w:color w:val="000000"/>
                <w:sz w:val="24"/>
              </w:rPr>
            </w:pPr>
            <w:r>
              <w:rPr>
                <w:rFonts w:ascii="宋体" w:hAnsi="宋体" w:cs="宋体"/>
                <w:color w:val="000000"/>
                <w:kern w:val="0"/>
                <w:sz w:val="24"/>
              </w:rPr>
              <w:t>1kg</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29D2C74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2CF57E3C">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3A78899D">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4227FC96">
            <w:pPr>
              <w:widowControl/>
              <w:jc w:val="center"/>
              <w:textAlignment w:val="center"/>
              <w:rPr>
                <w:rFonts w:ascii="宋体" w:cs="宋体"/>
                <w:color w:val="000000"/>
                <w:sz w:val="24"/>
              </w:rPr>
            </w:pPr>
            <w:r>
              <w:rPr>
                <w:rFonts w:ascii="宋体" w:hAnsi="宋体" w:cs="宋体"/>
                <w:color w:val="000000"/>
                <w:kern w:val="0"/>
                <w:sz w:val="24"/>
              </w:rPr>
              <w:t xml:space="preserve">20.80 </w:t>
            </w:r>
          </w:p>
        </w:tc>
      </w:tr>
      <w:tr w14:paraId="5A41CDA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7C4271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5ED2C093">
            <w:pPr>
              <w:widowControl/>
              <w:jc w:val="left"/>
              <w:textAlignment w:val="center"/>
              <w:rPr>
                <w:rFonts w:ascii="宋体" w:cs="宋体"/>
                <w:color w:val="000000"/>
                <w:sz w:val="24"/>
              </w:rPr>
            </w:pPr>
            <w:r>
              <w:rPr>
                <w:rFonts w:hint="eastAsia" w:ascii="宋体" w:hAnsi="宋体" w:cs="宋体"/>
                <w:color w:val="000000"/>
                <w:kern w:val="0"/>
                <w:sz w:val="24"/>
              </w:rPr>
              <w:t>糖浆（焦糖）</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3855317A">
            <w:pPr>
              <w:widowControl/>
              <w:jc w:val="left"/>
              <w:textAlignment w:val="center"/>
              <w:rPr>
                <w:rFonts w:ascii="宋体" w:cs="宋体"/>
                <w:color w:val="000000"/>
                <w:sz w:val="24"/>
              </w:rPr>
            </w:pPr>
            <w:r>
              <w:rPr>
                <w:rFonts w:ascii="宋体" w:hAnsi="宋体" w:cs="宋体"/>
                <w:color w:val="000000"/>
                <w:kern w:val="0"/>
                <w:sz w:val="24"/>
              </w:rPr>
              <w:t>250ml</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6BBADBC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76794FB7">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4EB5F422">
            <w:pPr>
              <w:widowControl/>
              <w:jc w:val="center"/>
              <w:textAlignment w:val="center"/>
              <w:rPr>
                <w:rFonts w:ascii="宋体" w:cs="宋体"/>
                <w:color w:val="000000"/>
                <w:sz w:val="24"/>
              </w:rPr>
            </w:pPr>
            <w:r>
              <w:rPr>
                <w:rFonts w:ascii="宋体" w:hAnsi="宋体" w:cs="宋体"/>
                <w:color w:val="000000"/>
                <w:kern w:val="0"/>
                <w:sz w:val="24"/>
              </w:rPr>
              <w:t>6</w:t>
            </w:r>
          </w:p>
        </w:tc>
        <w:tc>
          <w:tcPr>
            <w:tcW w:w="1412" w:type="dxa"/>
            <w:tcBorders>
              <w:top w:val="single" w:color="000000" w:sz="4" w:space="0"/>
              <w:left w:val="single" w:color="000000" w:sz="4" w:space="0"/>
              <w:bottom w:val="single" w:color="000000" w:sz="4" w:space="0"/>
              <w:right w:val="single" w:color="000000" w:sz="4" w:space="0"/>
            </w:tcBorders>
            <w:vAlign w:val="center"/>
          </w:tcPr>
          <w:p w14:paraId="70D58919">
            <w:pPr>
              <w:widowControl/>
              <w:jc w:val="center"/>
              <w:textAlignment w:val="center"/>
              <w:rPr>
                <w:rFonts w:ascii="宋体" w:cs="宋体"/>
                <w:color w:val="000000"/>
                <w:sz w:val="24"/>
              </w:rPr>
            </w:pPr>
            <w:r>
              <w:rPr>
                <w:rFonts w:ascii="宋体" w:hAnsi="宋体" w:cs="宋体"/>
                <w:color w:val="000000"/>
                <w:kern w:val="0"/>
                <w:sz w:val="24"/>
              </w:rPr>
              <w:t xml:space="preserve">116.00 </w:t>
            </w:r>
          </w:p>
        </w:tc>
      </w:tr>
      <w:tr w14:paraId="5DD61DA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22D56E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047DFFCC">
            <w:pPr>
              <w:widowControl/>
              <w:jc w:val="left"/>
              <w:textAlignment w:val="center"/>
              <w:rPr>
                <w:rFonts w:ascii="宋体" w:cs="宋体"/>
                <w:color w:val="000000"/>
                <w:sz w:val="24"/>
              </w:rPr>
            </w:pPr>
            <w:r>
              <w:rPr>
                <w:rFonts w:hint="eastAsia" w:ascii="宋体" w:hAnsi="宋体" w:cs="宋体"/>
                <w:color w:val="000000"/>
                <w:kern w:val="0"/>
                <w:sz w:val="24"/>
              </w:rPr>
              <w:t>咖啡专用糖</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6D80E985">
            <w:pPr>
              <w:widowControl/>
              <w:jc w:val="left"/>
              <w:textAlignment w:val="center"/>
              <w:rPr>
                <w:rFonts w:ascii="宋体" w:cs="宋体"/>
                <w:color w:val="000000"/>
                <w:sz w:val="24"/>
              </w:rPr>
            </w:pPr>
            <w:r>
              <w:rPr>
                <w:rFonts w:ascii="宋体" w:hAnsi="宋体" w:cs="宋体"/>
                <w:color w:val="000000"/>
                <w:kern w:val="0"/>
                <w:sz w:val="24"/>
              </w:rPr>
              <w:t>30</w:t>
            </w:r>
            <w:r>
              <w:rPr>
                <w:rFonts w:hint="eastAsia" w:ascii="宋体" w:hAnsi="宋体" w:cs="宋体"/>
                <w:color w:val="000000"/>
                <w:kern w:val="0"/>
                <w:sz w:val="24"/>
              </w:rPr>
              <w:t>袋</w:t>
            </w:r>
            <w:r>
              <w:rPr>
                <w:rFonts w:ascii="宋体" w:hAnsi="宋体" w:cs="宋体"/>
                <w:color w:val="000000"/>
                <w:kern w:val="0"/>
                <w:sz w:val="24"/>
              </w:rPr>
              <w:t>/</w:t>
            </w:r>
            <w:r>
              <w:rPr>
                <w:rFonts w:hint="eastAsia" w:ascii="宋体" w:hAnsi="宋体" w:cs="宋体"/>
                <w:color w:val="000000"/>
                <w:kern w:val="0"/>
                <w:sz w:val="24"/>
              </w:rPr>
              <w:t>盒</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6D31E02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69CBF688">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1CF51FAC">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3096321D">
            <w:pPr>
              <w:widowControl/>
              <w:jc w:val="center"/>
              <w:textAlignment w:val="center"/>
              <w:rPr>
                <w:rFonts w:ascii="宋体" w:cs="宋体"/>
                <w:color w:val="000000"/>
                <w:sz w:val="24"/>
              </w:rPr>
            </w:pPr>
            <w:r>
              <w:rPr>
                <w:rFonts w:ascii="宋体" w:hAnsi="宋体" w:cs="宋体"/>
                <w:color w:val="000000"/>
                <w:kern w:val="0"/>
                <w:sz w:val="24"/>
              </w:rPr>
              <w:t xml:space="preserve">9.90 </w:t>
            </w:r>
          </w:p>
        </w:tc>
      </w:tr>
      <w:tr w14:paraId="1065FD9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1911C2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32B66BB5">
            <w:pPr>
              <w:widowControl/>
              <w:jc w:val="left"/>
              <w:textAlignment w:val="center"/>
              <w:rPr>
                <w:rFonts w:ascii="宋体" w:cs="宋体"/>
                <w:color w:val="000000"/>
                <w:sz w:val="24"/>
              </w:rPr>
            </w:pPr>
            <w:r>
              <w:rPr>
                <w:rFonts w:hint="eastAsia" w:ascii="宋体" w:hAnsi="宋体" w:cs="宋体"/>
                <w:color w:val="000000"/>
                <w:kern w:val="0"/>
                <w:sz w:val="24"/>
              </w:rPr>
              <w:t>炼乳</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2C433B6F">
            <w:pPr>
              <w:widowControl/>
              <w:jc w:val="left"/>
              <w:textAlignment w:val="center"/>
              <w:rPr>
                <w:rFonts w:ascii="宋体" w:cs="宋体"/>
                <w:color w:val="000000"/>
                <w:sz w:val="24"/>
              </w:rPr>
            </w:pPr>
            <w:r>
              <w:rPr>
                <w:rFonts w:ascii="宋体" w:hAnsi="宋体" w:cs="宋体"/>
                <w:color w:val="000000"/>
                <w:kern w:val="0"/>
                <w:sz w:val="24"/>
              </w:rPr>
              <w:t>185g</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692E3A6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1E3BD2A4">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7B5FE8C1">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158A2050">
            <w:pPr>
              <w:widowControl/>
              <w:jc w:val="center"/>
              <w:textAlignment w:val="center"/>
              <w:rPr>
                <w:rFonts w:ascii="宋体" w:cs="宋体"/>
                <w:color w:val="000000"/>
                <w:sz w:val="24"/>
              </w:rPr>
            </w:pPr>
            <w:r>
              <w:rPr>
                <w:rFonts w:ascii="宋体" w:hAnsi="宋体" w:cs="宋体"/>
                <w:color w:val="000000"/>
                <w:kern w:val="0"/>
                <w:sz w:val="24"/>
              </w:rPr>
              <w:t xml:space="preserve">13.80 </w:t>
            </w:r>
          </w:p>
        </w:tc>
      </w:tr>
      <w:tr w14:paraId="071EDA0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9D6126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w:t>
            </w:r>
          </w:p>
        </w:tc>
        <w:tc>
          <w:tcPr>
            <w:tcW w:w="2288" w:type="dxa"/>
            <w:tcBorders>
              <w:top w:val="single" w:color="000000" w:sz="4" w:space="0"/>
              <w:left w:val="single" w:color="000000" w:sz="4" w:space="0"/>
              <w:bottom w:val="single" w:color="000000" w:sz="4" w:space="0"/>
              <w:right w:val="single" w:color="000000" w:sz="4" w:space="0"/>
            </w:tcBorders>
            <w:noWrap/>
            <w:vAlign w:val="center"/>
          </w:tcPr>
          <w:p w14:paraId="3E54C905">
            <w:pPr>
              <w:widowControl/>
              <w:jc w:val="left"/>
              <w:textAlignment w:val="center"/>
              <w:rPr>
                <w:rFonts w:ascii="宋体" w:cs="宋体"/>
                <w:color w:val="000000"/>
                <w:sz w:val="24"/>
              </w:rPr>
            </w:pPr>
            <w:r>
              <w:rPr>
                <w:rFonts w:hint="eastAsia" w:ascii="宋体" w:hAnsi="宋体" w:cs="宋体"/>
                <w:color w:val="000000"/>
                <w:kern w:val="0"/>
                <w:sz w:val="24"/>
              </w:rPr>
              <w:t>咖啡豆（梓咖庄园）</w:t>
            </w:r>
          </w:p>
        </w:tc>
        <w:tc>
          <w:tcPr>
            <w:tcW w:w="1731" w:type="dxa"/>
            <w:tcBorders>
              <w:top w:val="single" w:color="000000" w:sz="4" w:space="0"/>
              <w:left w:val="single" w:color="000000" w:sz="4" w:space="0"/>
              <w:bottom w:val="single" w:color="000000" w:sz="4" w:space="0"/>
              <w:right w:val="single" w:color="000000" w:sz="4" w:space="0"/>
            </w:tcBorders>
            <w:noWrap/>
            <w:vAlign w:val="center"/>
          </w:tcPr>
          <w:p w14:paraId="34A1DE12">
            <w:pPr>
              <w:widowControl/>
              <w:jc w:val="left"/>
              <w:textAlignment w:val="center"/>
              <w:rPr>
                <w:rFonts w:ascii="宋体" w:cs="宋体"/>
                <w:color w:val="000000"/>
                <w:sz w:val="24"/>
              </w:rPr>
            </w:pPr>
            <w:r>
              <w:rPr>
                <w:rFonts w:ascii="宋体" w:hAnsi="宋体" w:cs="宋体"/>
                <w:color w:val="000000"/>
                <w:kern w:val="0"/>
                <w:sz w:val="24"/>
              </w:rPr>
              <w:t>AA</w:t>
            </w:r>
            <w:r>
              <w:rPr>
                <w:rFonts w:hint="eastAsia" w:ascii="宋体" w:hAnsi="宋体" w:cs="宋体"/>
                <w:color w:val="000000"/>
                <w:kern w:val="0"/>
                <w:sz w:val="24"/>
              </w:rPr>
              <w:t>级</w:t>
            </w:r>
            <w:r>
              <w:rPr>
                <w:rFonts w:ascii="宋体" w:hAnsi="宋体" w:cs="宋体"/>
                <w:color w:val="000000"/>
                <w:kern w:val="0"/>
                <w:sz w:val="24"/>
              </w:rPr>
              <w:t xml:space="preserve"> 454g</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280ED49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noWrap/>
            <w:vAlign w:val="center"/>
          </w:tcPr>
          <w:p w14:paraId="377FEB07">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noWrap/>
            <w:vAlign w:val="center"/>
          </w:tcPr>
          <w:p w14:paraId="7C37420E">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11A8B3CF">
            <w:pPr>
              <w:widowControl/>
              <w:jc w:val="center"/>
              <w:textAlignment w:val="center"/>
              <w:rPr>
                <w:rFonts w:ascii="宋体" w:cs="宋体"/>
                <w:color w:val="000000"/>
                <w:sz w:val="24"/>
              </w:rPr>
            </w:pPr>
            <w:r>
              <w:rPr>
                <w:rFonts w:ascii="宋体" w:hAnsi="宋体" w:cs="宋体"/>
                <w:color w:val="000000"/>
                <w:kern w:val="0"/>
                <w:sz w:val="24"/>
              </w:rPr>
              <w:t xml:space="preserve">138.00 </w:t>
            </w:r>
          </w:p>
        </w:tc>
      </w:tr>
      <w:tr w14:paraId="3B17A6EF">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439B19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w:t>
            </w:r>
          </w:p>
        </w:tc>
        <w:tc>
          <w:tcPr>
            <w:tcW w:w="2288" w:type="dxa"/>
            <w:tcBorders>
              <w:top w:val="single" w:color="000000" w:sz="4" w:space="0"/>
              <w:left w:val="single" w:color="000000" w:sz="4" w:space="0"/>
              <w:bottom w:val="single" w:color="000000" w:sz="4" w:space="0"/>
              <w:right w:val="single" w:color="000000" w:sz="4" w:space="0"/>
            </w:tcBorders>
            <w:vAlign w:val="center"/>
          </w:tcPr>
          <w:p w14:paraId="52B20B96">
            <w:pPr>
              <w:widowControl/>
              <w:jc w:val="left"/>
              <w:textAlignment w:val="center"/>
              <w:rPr>
                <w:rFonts w:ascii="宋体" w:cs="宋体"/>
                <w:color w:val="000000"/>
                <w:sz w:val="24"/>
              </w:rPr>
            </w:pPr>
            <w:r>
              <w:rPr>
                <w:rFonts w:hint="eastAsia" w:ascii="宋体" w:hAnsi="宋体" w:cs="宋体"/>
                <w:color w:val="000000"/>
                <w:kern w:val="0"/>
                <w:sz w:val="24"/>
              </w:rPr>
              <w:t>红石榴糖浆</w:t>
            </w:r>
          </w:p>
        </w:tc>
        <w:tc>
          <w:tcPr>
            <w:tcW w:w="1731" w:type="dxa"/>
            <w:tcBorders>
              <w:top w:val="single" w:color="000000" w:sz="4" w:space="0"/>
              <w:left w:val="single" w:color="000000" w:sz="4" w:space="0"/>
              <w:bottom w:val="single" w:color="000000" w:sz="4" w:space="0"/>
              <w:right w:val="single" w:color="000000" w:sz="4" w:space="0"/>
            </w:tcBorders>
            <w:vAlign w:val="center"/>
          </w:tcPr>
          <w:p w14:paraId="161CE63D">
            <w:pPr>
              <w:widowControl/>
              <w:jc w:val="left"/>
              <w:textAlignment w:val="center"/>
              <w:rPr>
                <w:rFonts w:ascii="宋体" w:cs="宋体"/>
                <w:color w:val="000000"/>
                <w:sz w:val="24"/>
              </w:rPr>
            </w:pPr>
            <w:r>
              <w:rPr>
                <w:rFonts w:ascii="宋体" w:hAnsi="宋体" w:cs="宋体"/>
                <w:color w:val="000000"/>
                <w:kern w:val="0"/>
                <w:sz w:val="24"/>
              </w:rPr>
              <w:t>700ML</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3708F18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A630F8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457D2D1">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5C724A43">
            <w:pPr>
              <w:widowControl/>
              <w:jc w:val="center"/>
              <w:textAlignment w:val="center"/>
              <w:rPr>
                <w:rFonts w:ascii="宋体" w:cs="宋体"/>
                <w:color w:val="000000"/>
                <w:sz w:val="24"/>
              </w:rPr>
            </w:pPr>
            <w:r>
              <w:rPr>
                <w:rFonts w:ascii="宋体" w:hAnsi="宋体" w:cs="宋体"/>
                <w:color w:val="000000"/>
                <w:kern w:val="0"/>
                <w:sz w:val="24"/>
              </w:rPr>
              <w:t xml:space="preserve">79.00 </w:t>
            </w:r>
          </w:p>
        </w:tc>
      </w:tr>
      <w:tr w14:paraId="3793851B">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2EF5F9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w:t>
            </w:r>
          </w:p>
        </w:tc>
        <w:tc>
          <w:tcPr>
            <w:tcW w:w="2288" w:type="dxa"/>
            <w:tcBorders>
              <w:top w:val="single" w:color="000000" w:sz="4" w:space="0"/>
              <w:left w:val="single" w:color="000000" w:sz="4" w:space="0"/>
              <w:bottom w:val="single" w:color="000000" w:sz="4" w:space="0"/>
              <w:right w:val="single" w:color="000000" w:sz="4" w:space="0"/>
            </w:tcBorders>
            <w:vAlign w:val="center"/>
          </w:tcPr>
          <w:p w14:paraId="0A0EFBEC">
            <w:pPr>
              <w:widowControl/>
              <w:jc w:val="left"/>
              <w:textAlignment w:val="center"/>
              <w:rPr>
                <w:rFonts w:ascii="宋体" w:cs="宋体"/>
                <w:color w:val="000000"/>
                <w:sz w:val="24"/>
              </w:rPr>
            </w:pPr>
            <w:r>
              <w:rPr>
                <w:rFonts w:hint="eastAsia" w:ascii="宋体" w:hAnsi="宋体" w:cs="宋体"/>
                <w:color w:val="000000"/>
                <w:kern w:val="0"/>
                <w:sz w:val="24"/>
              </w:rPr>
              <w:t>绿薄荷糖浆</w:t>
            </w:r>
          </w:p>
        </w:tc>
        <w:tc>
          <w:tcPr>
            <w:tcW w:w="1731" w:type="dxa"/>
            <w:tcBorders>
              <w:top w:val="single" w:color="000000" w:sz="4" w:space="0"/>
              <w:left w:val="single" w:color="000000" w:sz="4" w:space="0"/>
              <w:bottom w:val="single" w:color="000000" w:sz="4" w:space="0"/>
              <w:right w:val="single" w:color="000000" w:sz="4" w:space="0"/>
            </w:tcBorders>
            <w:vAlign w:val="center"/>
          </w:tcPr>
          <w:p w14:paraId="2C55CFFE">
            <w:pPr>
              <w:widowControl/>
              <w:jc w:val="left"/>
              <w:textAlignment w:val="center"/>
              <w:rPr>
                <w:rFonts w:ascii="宋体" w:cs="宋体"/>
                <w:color w:val="000000"/>
                <w:sz w:val="24"/>
              </w:rPr>
            </w:pPr>
            <w:r>
              <w:rPr>
                <w:rFonts w:ascii="宋体" w:hAnsi="宋体" w:cs="宋体"/>
                <w:color w:val="000000"/>
                <w:kern w:val="0"/>
                <w:sz w:val="24"/>
              </w:rPr>
              <w:t>700ML</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711D1E1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3CCEFC5">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1DCE8B2">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7AD2C2E2">
            <w:pPr>
              <w:widowControl/>
              <w:jc w:val="center"/>
              <w:textAlignment w:val="center"/>
              <w:rPr>
                <w:rFonts w:ascii="宋体" w:cs="宋体"/>
                <w:color w:val="000000"/>
                <w:sz w:val="24"/>
              </w:rPr>
            </w:pPr>
            <w:r>
              <w:rPr>
                <w:rFonts w:ascii="宋体" w:hAnsi="宋体" w:cs="宋体"/>
                <w:color w:val="000000"/>
                <w:kern w:val="0"/>
                <w:sz w:val="24"/>
              </w:rPr>
              <w:t xml:space="preserve">79.00 </w:t>
            </w:r>
          </w:p>
        </w:tc>
      </w:tr>
      <w:tr w14:paraId="02AFD7AD">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4C4D56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w:t>
            </w:r>
          </w:p>
        </w:tc>
        <w:tc>
          <w:tcPr>
            <w:tcW w:w="2288" w:type="dxa"/>
            <w:tcBorders>
              <w:top w:val="single" w:color="000000" w:sz="4" w:space="0"/>
              <w:left w:val="single" w:color="000000" w:sz="4" w:space="0"/>
              <w:bottom w:val="single" w:color="000000" w:sz="4" w:space="0"/>
              <w:right w:val="single" w:color="000000" w:sz="4" w:space="0"/>
            </w:tcBorders>
            <w:vAlign w:val="center"/>
          </w:tcPr>
          <w:p w14:paraId="6D7F02FF">
            <w:pPr>
              <w:widowControl/>
              <w:jc w:val="left"/>
              <w:textAlignment w:val="center"/>
              <w:rPr>
                <w:rFonts w:ascii="宋体" w:cs="宋体"/>
                <w:color w:val="000000"/>
                <w:sz w:val="24"/>
              </w:rPr>
            </w:pPr>
            <w:r>
              <w:rPr>
                <w:rFonts w:hint="eastAsia" w:ascii="宋体" w:hAnsi="宋体" w:cs="宋体"/>
                <w:color w:val="000000"/>
                <w:kern w:val="0"/>
                <w:sz w:val="24"/>
              </w:rPr>
              <w:t>莫吉托糖浆</w:t>
            </w:r>
          </w:p>
        </w:tc>
        <w:tc>
          <w:tcPr>
            <w:tcW w:w="1731" w:type="dxa"/>
            <w:tcBorders>
              <w:top w:val="single" w:color="000000" w:sz="4" w:space="0"/>
              <w:left w:val="single" w:color="000000" w:sz="4" w:space="0"/>
              <w:bottom w:val="single" w:color="000000" w:sz="4" w:space="0"/>
              <w:right w:val="single" w:color="000000" w:sz="4" w:space="0"/>
            </w:tcBorders>
            <w:vAlign w:val="center"/>
          </w:tcPr>
          <w:p w14:paraId="3EF9F987">
            <w:pPr>
              <w:widowControl/>
              <w:jc w:val="left"/>
              <w:textAlignment w:val="center"/>
              <w:rPr>
                <w:rFonts w:ascii="宋体" w:cs="宋体"/>
                <w:color w:val="000000"/>
                <w:sz w:val="24"/>
              </w:rPr>
            </w:pPr>
            <w:r>
              <w:rPr>
                <w:rFonts w:ascii="宋体" w:hAnsi="宋体" w:cs="宋体"/>
                <w:color w:val="000000"/>
                <w:kern w:val="0"/>
                <w:sz w:val="24"/>
              </w:rPr>
              <w:t>700ML</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11A9290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CB4A376">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48E44EB">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137A7D5D">
            <w:pPr>
              <w:widowControl/>
              <w:jc w:val="center"/>
              <w:textAlignment w:val="center"/>
              <w:rPr>
                <w:rFonts w:ascii="宋体" w:cs="宋体"/>
                <w:color w:val="000000"/>
                <w:sz w:val="24"/>
              </w:rPr>
            </w:pPr>
            <w:r>
              <w:rPr>
                <w:rFonts w:ascii="宋体" w:hAnsi="宋体" w:cs="宋体"/>
                <w:color w:val="000000"/>
                <w:kern w:val="0"/>
                <w:sz w:val="24"/>
              </w:rPr>
              <w:t xml:space="preserve">79.00 </w:t>
            </w:r>
          </w:p>
        </w:tc>
      </w:tr>
      <w:tr w14:paraId="65B7D27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46CA1B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w:t>
            </w:r>
          </w:p>
        </w:tc>
        <w:tc>
          <w:tcPr>
            <w:tcW w:w="2288" w:type="dxa"/>
            <w:tcBorders>
              <w:top w:val="single" w:color="000000" w:sz="4" w:space="0"/>
              <w:left w:val="single" w:color="000000" w:sz="4" w:space="0"/>
              <w:bottom w:val="single" w:color="000000" w:sz="4" w:space="0"/>
              <w:right w:val="single" w:color="000000" w:sz="4" w:space="0"/>
            </w:tcBorders>
            <w:vAlign w:val="center"/>
          </w:tcPr>
          <w:p w14:paraId="21633EF8">
            <w:pPr>
              <w:widowControl/>
              <w:jc w:val="left"/>
              <w:textAlignment w:val="center"/>
              <w:rPr>
                <w:rFonts w:ascii="宋体" w:cs="宋体"/>
                <w:color w:val="000000"/>
                <w:sz w:val="24"/>
              </w:rPr>
            </w:pPr>
            <w:r>
              <w:rPr>
                <w:rFonts w:hint="eastAsia" w:ascii="宋体" w:hAnsi="宋体" w:cs="宋体"/>
                <w:color w:val="000000"/>
                <w:kern w:val="0"/>
                <w:sz w:val="24"/>
              </w:rPr>
              <w:t>蓝橙糖浆</w:t>
            </w:r>
          </w:p>
        </w:tc>
        <w:tc>
          <w:tcPr>
            <w:tcW w:w="1731" w:type="dxa"/>
            <w:tcBorders>
              <w:top w:val="single" w:color="000000" w:sz="4" w:space="0"/>
              <w:left w:val="single" w:color="000000" w:sz="4" w:space="0"/>
              <w:bottom w:val="single" w:color="000000" w:sz="4" w:space="0"/>
              <w:right w:val="single" w:color="000000" w:sz="4" w:space="0"/>
            </w:tcBorders>
            <w:vAlign w:val="center"/>
          </w:tcPr>
          <w:p w14:paraId="6F97E278">
            <w:pPr>
              <w:widowControl/>
              <w:jc w:val="left"/>
              <w:textAlignment w:val="center"/>
              <w:rPr>
                <w:rFonts w:ascii="宋体" w:cs="宋体"/>
                <w:color w:val="000000"/>
                <w:sz w:val="24"/>
              </w:rPr>
            </w:pPr>
            <w:r>
              <w:rPr>
                <w:rFonts w:ascii="宋体" w:hAnsi="宋体" w:cs="宋体"/>
                <w:color w:val="000000"/>
                <w:kern w:val="0"/>
                <w:sz w:val="24"/>
              </w:rPr>
              <w:t>700ML</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6607858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BF8C3A5">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45ED5670">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308584C8">
            <w:pPr>
              <w:widowControl/>
              <w:jc w:val="center"/>
              <w:textAlignment w:val="center"/>
              <w:rPr>
                <w:rFonts w:ascii="宋体" w:cs="宋体"/>
                <w:color w:val="000000"/>
                <w:sz w:val="24"/>
              </w:rPr>
            </w:pPr>
            <w:r>
              <w:rPr>
                <w:rFonts w:ascii="宋体" w:hAnsi="宋体" w:cs="宋体"/>
                <w:color w:val="000000"/>
                <w:kern w:val="0"/>
                <w:sz w:val="24"/>
              </w:rPr>
              <w:t xml:space="preserve">79.00 </w:t>
            </w:r>
          </w:p>
        </w:tc>
      </w:tr>
      <w:tr w14:paraId="0C23025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F2FA11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w:t>
            </w:r>
          </w:p>
        </w:tc>
        <w:tc>
          <w:tcPr>
            <w:tcW w:w="2288" w:type="dxa"/>
            <w:tcBorders>
              <w:top w:val="single" w:color="000000" w:sz="4" w:space="0"/>
              <w:left w:val="single" w:color="000000" w:sz="4" w:space="0"/>
              <w:bottom w:val="single" w:color="000000" w:sz="4" w:space="0"/>
              <w:right w:val="single" w:color="000000" w:sz="4" w:space="0"/>
            </w:tcBorders>
            <w:vAlign w:val="center"/>
          </w:tcPr>
          <w:p w14:paraId="1F806F9A">
            <w:pPr>
              <w:widowControl/>
              <w:jc w:val="left"/>
              <w:textAlignment w:val="center"/>
              <w:rPr>
                <w:rFonts w:ascii="宋体" w:cs="宋体"/>
                <w:color w:val="000000"/>
                <w:sz w:val="24"/>
              </w:rPr>
            </w:pPr>
            <w:r>
              <w:rPr>
                <w:rFonts w:hint="eastAsia" w:ascii="宋体" w:hAnsi="宋体" w:cs="宋体"/>
                <w:color w:val="000000"/>
                <w:kern w:val="0"/>
                <w:sz w:val="24"/>
              </w:rPr>
              <w:t>荔枝糖浆</w:t>
            </w:r>
          </w:p>
        </w:tc>
        <w:tc>
          <w:tcPr>
            <w:tcW w:w="1731" w:type="dxa"/>
            <w:tcBorders>
              <w:top w:val="single" w:color="000000" w:sz="4" w:space="0"/>
              <w:left w:val="single" w:color="000000" w:sz="4" w:space="0"/>
              <w:bottom w:val="single" w:color="000000" w:sz="4" w:space="0"/>
              <w:right w:val="single" w:color="000000" w:sz="4" w:space="0"/>
            </w:tcBorders>
            <w:vAlign w:val="center"/>
          </w:tcPr>
          <w:p w14:paraId="73CB76BB">
            <w:pPr>
              <w:widowControl/>
              <w:jc w:val="left"/>
              <w:textAlignment w:val="center"/>
              <w:rPr>
                <w:rFonts w:ascii="宋体" w:cs="宋体"/>
                <w:color w:val="000000"/>
                <w:sz w:val="24"/>
              </w:rPr>
            </w:pPr>
            <w:r>
              <w:rPr>
                <w:rFonts w:ascii="宋体" w:hAnsi="宋体" w:cs="宋体"/>
                <w:color w:val="000000"/>
                <w:kern w:val="0"/>
                <w:sz w:val="24"/>
              </w:rPr>
              <w:t>700ML</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0F5CD58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BB583FE">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1E0368C5">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4FCF5323">
            <w:pPr>
              <w:widowControl/>
              <w:jc w:val="center"/>
              <w:textAlignment w:val="center"/>
              <w:rPr>
                <w:rFonts w:ascii="宋体" w:cs="宋体"/>
                <w:color w:val="000000"/>
                <w:sz w:val="24"/>
              </w:rPr>
            </w:pPr>
            <w:r>
              <w:rPr>
                <w:rFonts w:ascii="宋体" w:hAnsi="宋体" w:cs="宋体"/>
                <w:color w:val="000000"/>
                <w:kern w:val="0"/>
                <w:sz w:val="24"/>
              </w:rPr>
              <w:t xml:space="preserve">79.00 </w:t>
            </w:r>
          </w:p>
        </w:tc>
      </w:tr>
      <w:tr w14:paraId="560F2FF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A8B4A8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w:t>
            </w:r>
          </w:p>
        </w:tc>
        <w:tc>
          <w:tcPr>
            <w:tcW w:w="2288" w:type="dxa"/>
            <w:tcBorders>
              <w:top w:val="single" w:color="000000" w:sz="4" w:space="0"/>
              <w:left w:val="single" w:color="000000" w:sz="4" w:space="0"/>
              <w:bottom w:val="single" w:color="000000" w:sz="4" w:space="0"/>
              <w:right w:val="single" w:color="000000" w:sz="4" w:space="0"/>
            </w:tcBorders>
            <w:vAlign w:val="center"/>
          </w:tcPr>
          <w:p w14:paraId="767948C3">
            <w:pPr>
              <w:widowControl/>
              <w:jc w:val="left"/>
              <w:textAlignment w:val="center"/>
              <w:rPr>
                <w:rFonts w:ascii="宋体" w:cs="宋体"/>
                <w:color w:val="000000"/>
                <w:sz w:val="24"/>
              </w:rPr>
            </w:pPr>
            <w:r>
              <w:rPr>
                <w:rFonts w:hint="eastAsia" w:ascii="宋体" w:hAnsi="宋体" w:cs="宋体"/>
                <w:color w:val="000000"/>
                <w:kern w:val="0"/>
                <w:sz w:val="24"/>
              </w:rPr>
              <w:t>樱花糖浆</w:t>
            </w:r>
          </w:p>
        </w:tc>
        <w:tc>
          <w:tcPr>
            <w:tcW w:w="1731" w:type="dxa"/>
            <w:tcBorders>
              <w:top w:val="single" w:color="000000" w:sz="4" w:space="0"/>
              <w:left w:val="single" w:color="000000" w:sz="4" w:space="0"/>
              <w:bottom w:val="single" w:color="000000" w:sz="4" w:space="0"/>
              <w:right w:val="single" w:color="000000" w:sz="4" w:space="0"/>
            </w:tcBorders>
            <w:vAlign w:val="center"/>
          </w:tcPr>
          <w:p w14:paraId="3A9E7559">
            <w:pPr>
              <w:widowControl/>
              <w:jc w:val="left"/>
              <w:textAlignment w:val="center"/>
              <w:rPr>
                <w:rFonts w:ascii="宋体" w:cs="宋体"/>
                <w:color w:val="000000"/>
                <w:sz w:val="24"/>
              </w:rPr>
            </w:pPr>
            <w:r>
              <w:rPr>
                <w:rFonts w:ascii="宋体" w:hAnsi="宋体" w:cs="宋体"/>
                <w:color w:val="000000"/>
                <w:kern w:val="0"/>
                <w:sz w:val="24"/>
              </w:rPr>
              <w:t>700ML</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294F4E1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0C54E86">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3A16C1E4">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48C0BFAF">
            <w:pPr>
              <w:widowControl/>
              <w:jc w:val="center"/>
              <w:textAlignment w:val="center"/>
              <w:rPr>
                <w:rFonts w:ascii="宋体" w:cs="宋体"/>
                <w:color w:val="000000"/>
                <w:sz w:val="24"/>
              </w:rPr>
            </w:pPr>
            <w:r>
              <w:rPr>
                <w:rFonts w:ascii="宋体" w:hAnsi="宋体" w:cs="宋体"/>
                <w:color w:val="000000"/>
                <w:kern w:val="0"/>
                <w:sz w:val="24"/>
              </w:rPr>
              <w:t xml:space="preserve">79.00 </w:t>
            </w:r>
          </w:p>
        </w:tc>
      </w:tr>
      <w:tr w14:paraId="0ED4EA4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94A2B4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w:t>
            </w:r>
          </w:p>
        </w:tc>
        <w:tc>
          <w:tcPr>
            <w:tcW w:w="2288" w:type="dxa"/>
            <w:tcBorders>
              <w:top w:val="single" w:color="000000" w:sz="4" w:space="0"/>
              <w:left w:val="single" w:color="000000" w:sz="4" w:space="0"/>
              <w:bottom w:val="single" w:color="000000" w:sz="4" w:space="0"/>
              <w:right w:val="single" w:color="000000" w:sz="4" w:space="0"/>
            </w:tcBorders>
            <w:vAlign w:val="center"/>
          </w:tcPr>
          <w:p w14:paraId="63D1DE34">
            <w:pPr>
              <w:widowControl/>
              <w:jc w:val="left"/>
              <w:textAlignment w:val="center"/>
              <w:rPr>
                <w:rFonts w:ascii="宋体" w:cs="宋体"/>
                <w:color w:val="000000"/>
                <w:sz w:val="24"/>
              </w:rPr>
            </w:pPr>
            <w:r>
              <w:rPr>
                <w:rFonts w:hint="eastAsia" w:ascii="宋体" w:hAnsi="宋体" w:cs="宋体"/>
                <w:color w:val="000000"/>
                <w:kern w:val="0"/>
                <w:sz w:val="24"/>
              </w:rPr>
              <w:t>橘皮糖浆</w:t>
            </w:r>
          </w:p>
        </w:tc>
        <w:tc>
          <w:tcPr>
            <w:tcW w:w="1731" w:type="dxa"/>
            <w:tcBorders>
              <w:top w:val="single" w:color="000000" w:sz="4" w:space="0"/>
              <w:left w:val="single" w:color="000000" w:sz="4" w:space="0"/>
              <w:bottom w:val="single" w:color="000000" w:sz="4" w:space="0"/>
              <w:right w:val="single" w:color="000000" w:sz="4" w:space="0"/>
            </w:tcBorders>
            <w:vAlign w:val="center"/>
          </w:tcPr>
          <w:p w14:paraId="32D35919">
            <w:pPr>
              <w:widowControl/>
              <w:jc w:val="left"/>
              <w:textAlignment w:val="center"/>
              <w:rPr>
                <w:rFonts w:ascii="宋体" w:cs="宋体"/>
                <w:color w:val="000000"/>
                <w:sz w:val="24"/>
              </w:rPr>
            </w:pPr>
            <w:r>
              <w:rPr>
                <w:rFonts w:ascii="宋体" w:hAnsi="宋体" w:cs="宋体"/>
                <w:color w:val="000000"/>
                <w:kern w:val="0"/>
                <w:sz w:val="24"/>
              </w:rPr>
              <w:t>700ML</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6AA760C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066652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59D38F7">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5D248D9E">
            <w:pPr>
              <w:widowControl/>
              <w:jc w:val="center"/>
              <w:textAlignment w:val="center"/>
              <w:rPr>
                <w:rFonts w:ascii="宋体" w:cs="宋体"/>
                <w:color w:val="000000"/>
                <w:sz w:val="24"/>
              </w:rPr>
            </w:pPr>
            <w:r>
              <w:rPr>
                <w:rFonts w:ascii="宋体" w:hAnsi="宋体" w:cs="宋体"/>
                <w:color w:val="000000"/>
                <w:kern w:val="0"/>
                <w:sz w:val="24"/>
              </w:rPr>
              <w:t xml:space="preserve">79.00 </w:t>
            </w:r>
          </w:p>
        </w:tc>
      </w:tr>
      <w:tr w14:paraId="04AF6F7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B9065E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w:t>
            </w:r>
          </w:p>
        </w:tc>
        <w:tc>
          <w:tcPr>
            <w:tcW w:w="2288" w:type="dxa"/>
            <w:tcBorders>
              <w:top w:val="single" w:color="000000" w:sz="4" w:space="0"/>
              <w:left w:val="single" w:color="000000" w:sz="4" w:space="0"/>
              <w:bottom w:val="single" w:color="000000" w:sz="4" w:space="0"/>
              <w:right w:val="single" w:color="000000" w:sz="4" w:space="0"/>
            </w:tcBorders>
            <w:vAlign w:val="center"/>
          </w:tcPr>
          <w:p w14:paraId="002E158D">
            <w:pPr>
              <w:widowControl/>
              <w:jc w:val="left"/>
              <w:textAlignment w:val="center"/>
              <w:rPr>
                <w:rFonts w:ascii="宋体" w:cs="宋体"/>
                <w:color w:val="000000"/>
                <w:sz w:val="24"/>
              </w:rPr>
            </w:pPr>
            <w:r>
              <w:rPr>
                <w:rFonts w:hint="eastAsia" w:ascii="宋体" w:hAnsi="宋体" w:cs="宋体"/>
                <w:color w:val="000000"/>
                <w:kern w:val="0"/>
                <w:sz w:val="24"/>
              </w:rPr>
              <w:t>焦糖糖浆</w:t>
            </w:r>
          </w:p>
        </w:tc>
        <w:tc>
          <w:tcPr>
            <w:tcW w:w="1731" w:type="dxa"/>
            <w:tcBorders>
              <w:top w:val="single" w:color="000000" w:sz="4" w:space="0"/>
              <w:left w:val="single" w:color="000000" w:sz="4" w:space="0"/>
              <w:bottom w:val="single" w:color="000000" w:sz="4" w:space="0"/>
              <w:right w:val="single" w:color="000000" w:sz="4" w:space="0"/>
            </w:tcBorders>
            <w:vAlign w:val="center"/>
          </w:tcPr>
          <w:p w14:paraId="0D1C500E">
            <w:pPr>
              <w:widowControl/>
              <w:jc w:val="left"/>
              <w:textAlignment w:val="center"/>
              <w:rPr>
                <w:rFonts w:ascii="宋体" w:cs="宋体"/>
                <w:color w:val="000000"/>
                <w:sz w:val="24"/>
              </w:rPr>
            </w:pPr>
            <w:r>
              <w:rPr>
                <w:rFonts w:ascii="宋体" w:hAnsi="宋体" w:cs="宋体"/>
                <w:color w:val="000000"/>
                <w:kern w:val="0"/>
                <w:sz w:val="24"/>
              </w:rPr>
              <w:t>700ML</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5150674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91F8E48">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ADF1601">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63232CF2">
            <w:pPr>
              <w:widowControl/>
              <w:jc w:val="center"/>
              <w:textAlignment w:val="center"/>
              <w:rPr>
                <w:rFonts w:ascii="宋体" w:cs="宋体"/>
                <w:color w:val="000000"/>
                <w:sz w:val="24"/>
              </w:rPr>
            </w:pPr>
            <w:r>
              <w:rPr>
                <w:rFonts w:ascii="宋体" w:hAnsi="宋体" w:cs="宋体"/>
                <w:color w:val="000000"/>
                <w:kern w:val="0"/>
                <w:sz w:val="24"/>
              </w:rPr>
              <w:t xml:space="preserve">79.00 </w:t>
            </w:r>
          </w:p>
        </w:tc>
      </w:tr>
      <w:tr w14:paraId="5516518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68C547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w:t>
            </w:r>
          </w:p>
        </w:tc>
        <w:tc>
          <w:tcPr>
            <w:tcW w:w="2288" w:type="dxa"/>
            <w:tcBorders>
              <w:top w:val="single" w:color="000000" w:sz="4" w:space="0"/>
              <w:left w:val="single" w:color="000000" w:sz="4" w:space="0"/>
              <w:bottom w:val="single" w:color="000000" w:sz="4" w:space="0"/>
              <w:right w:val="single" w:color="000000" w:sz="4" w:space="0"/>
            </w:tcBorders>
            <w:vAlign w:val="center"/>
          </w:tcPr>
          <w:p w14:paraId="03A76E00">
            <w:pPr>
              <w:widowControl/>
              <w:jc w:val="left"/>
              <w:textAlignment w:val="center"/>
              <w:rPr>
                <w:rFonts w:ascii="宋体" w:cs="宋体"/>
                <w:color w:val="000000"/>
                <w:sz w:val="24"/>
              </w:rPr>
            </w:pPr>
            <w:r>
              <w:rPr>
                <w:rFonts w:hint="eastAsia" w:ascii="宋体" w:hAnsi="宋体" w:cs="宋体"/>
                <w:color w:val="000000"/>
                <w:kern w:val="0"/>
                <w:sz w:val="24"/>
              </w:rPr>
              <w:t>白桃糖浆</w:t>
            </w:r>
          </w:p>
        </w:tc>
        <w:tc>
          <w:tcPr>
            <w:tcW w:w="1731" w:type="dxa"/>
            <w:tcBorders>
              <w:top w:val="single" w:color="000000" w:sz="4" w:space="0"/>
              <w:left w:val="single" w:color="000000" w:sz="4" w:space="0"/>
              <w:bottom w:val="single" w:color="000000" w:sz="4" w:space="0"/>
              <w:right w:val="single" w:color="000000" w:sz="4" w:space="0"/>
            </w:tcBorders>
            <w:vAlign w:val="center"/>
          </w:tcPr>
          <w:p w14:paraId="643BB9E0">
            <w:pPr>
              <w:widowControl/>
              <w:jc w:val="left"/>
              <w:textAlignment w:val="center"/>
              <w:rPr>
                <w:rFonts w:ascii="宋体" w:cs="宋体"/>
                <w:color w:val="000000"/>
                <w:sz w:val="24"/>
              </w:rPr>
            </w:pPr>
            <w:r>
              <w:rPr>
                <w:rFonts w:ascii="宋体" w:hAnsi="宋体" w:cs="宋体"/>
                <w:color w:val="000000"/>
                <w:kern w:val="0"/>
                <w:sz w:val="24"/>
              </w:rPr>
              <w:t>700ML</w:t>
            </w:r>
          </w:p>
        </w:tc>
        <w:tc>
          <w:tcPr>
            <w:tcW w:w="1302" w:type="dxa"/>
            <w:tcBorders>
              <w:top w:val="single" w:color="000000" w:sz="4" w:space="0"/>
              <w:left w:val="single" w:color="000000" w:sz="4" w:space="0"/>
              <w:bottom w:val="single" w:color="000000" w:sz="4" w:space="0"/>
              <w:right w:val="single" w:color="000000" w:sz="4" w:space="0"/>
            </w:tcBorders>
            <w:noWrap/>
            <w:vAlign w:val="center"/>
          </w:tcPr>
          <w:p w14:paraId="44D780D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C2A389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3CE256B1">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3A1ABBD5">
            <w:pPr>
              <w:widowControl/>
              <w:jc w:val="center"/>
              <w:textAlignment w:val="center"/>
              <w:rPr>
                <w:rFonts w:ascii="宋体" w:cs="宋体"/>
                <w:color w:val="000000"/>
                <w:sz w:val="24"/>
              </w:rPr>
            </w:pPr>
            <w:r>
              <w:rPr>
                <w:rFonts w:ascii="宋体" w:hAnsi="宋体" w:cs="宋体"/>
                <w:color w:val="000000"/>
                <w:kern w:val="0"/>
                <w:sz w:val="24"/>
              </w:rPr>
              <w:t xml:space="preserve">79.00 </w:t>
            </w:r>
          </w:p>
        </w:tc>
      </w:tr>
      <w:tr w14:paraId="60F8E6A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77E706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w:t>
            </w:r>
          </w:p>
        </w:tc>
        <w:tc>
          <w:tcPr>
            <w:tcW w:w="2288" w:type="dxa"/>
            <w:tcBorders>
              <w:top w:val="single" w:color="000000" w:sz="4" w:space="0"/>
              <w:left w:val="single" w:color="000000" w:sz="4" w:space="0"/>
              <w:bottom w:val="single" w:color="000000" w:sz="4" w:space="0"/>
              <w:right w:val="single" w:color="000000" w:sz="4" w:space="0"/>
            </w:tcBorders>
            <w:vAlign w:val="center"/>
          </w:tcPr>
          <w:p w14:paraId="0CF24946">
            <w:pPr>
              <w:widowControl/>
              <w:jc w:val="left"/>
              <w:textAlignment w:val="center"/>
              <w:rPr>
                <w:rFonts w:ascii="宋体" w:cs="宋体"/>
                <w:color w:val="000000"/>
                <w:sz w:val="24"/>
              </w:rPr>
            </w:pPr>
            <w:r>
              <w:rPr>
                <w:rFonts w:hint="eastAsia" w:ascii="宋体" w:hAnsi="宋体" w:cs="宋体"/>
                <w:color w:val="000000"/>
                <w:kern w:val="0"/>
                <w:sz w:val="24"/>
              </w:rPr>
              <w:t>玉米淀粉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0EB8C47">
            <w:pPr>
              <w:widowControl/>
              <w:jc w:val="left"/>
              <w:textAlignment w:val="center"/>
              <w:rPr>
                <w:rFonts w:ascii="宋体" w:cs="宋体"/>
                <w:color w:val="000000"/>
                <w:sz w:val="24"/>
              </w:rPr>
            </w:pPr>
            <w:r>
              <w:rPr>
                <w:rFonts w:ascii="宋体" w:hAnsi="宋体" w:cs="宋体"/>
                <w:color w:val="000000"/>
                <w:kern w:val="0"/>
                <w:sz w:val="24"/>
              </w:rPr>
              <w:t>25KG</w:t>
            </w:r>
          </w:p>
        </w:tc>
        <w:tc>
          <w:tcPr>
            <w:tcW w:w="1302" w:type="dxa"/>
            <w:tcBorders>
              <w:top w:val="single" w:color="000000" w:sz="4" w:space="0"/>
              <w:left w:val="single" w:color="000000" w:sz="4" w:space="0"/>
              <w:bottom w:val="single" w:color="000000" w:sz="4" w:space="0"/>
              <w:right w:val="single" w:color="000000" w:sz="4" w:space="0"/>
            </w:tcBorders>
            <w:vAlign w:val="center"/>
          </w:tcPr>
          <w:p w14:paraId="0346220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531040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73BB1E20">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0F87BC1E">
            <w:pPr>
              <w:widowControl/>
              <w:jc w:val="center"/>
              <w:textAlignment w:val="center"/>
              <w:rPr>
                <w:rFonts w:ascii="宋体" w:cs="宋体"/>
                <w:color w:val="000000"/>
                <w:sz w:val="24"/>
              </w:rPr>
            </w:pPr>
            <w:r>
              <w:rPr>
                <w:rFonts w:ascii="宋体" w:hAnsi="宋体" w:cs="宋体"/>
                <w:color w:val="000000"/>
                <w:kern w:val="0"/>
                <w:sz w:val="24"/>
              </w:rPr>
              <w:t xml:space="preserve">157.00 </w:t>
            </w:r>
          </w:p>
        </w:tc>
      </w:tr>
      <w:tr w14:paraId="39D2B28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DDED31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w:t>
            </w:r>
          </w:p>
        </w:tc>
        <w:tc>
          <w:tcPr>
            <w:tcW w:w="2288" w:type="dxa"/>
            <w:tcBorders>
              <w:top w:val="single" w:color="000000" w:sz="4" w:space="0"/>
              <w:left w:val="single" w:color="000000" w:sz="4" w:space="0"/>
              <w:bottom w:val="single" w:color="000000" w:sz="4" w:space="0"/>
              <w:right w:val="single" w:color="000000" w:sz="4" w:space="0"/>
            </w:tcBorders>
            <w:vAlign w:val="center"/>
          </w:tcPr>
          <w:p w14:paraId="7BD34F87">
            <w:pPr>
              <w:widowControl/>
              <w:jc w:val="left"/>
              <w:textAlignment w:val="center"/>
              <w:rPr>
                <w:rFonts w:ascii="宋体" w:cs="宋体"/>
                <w:color w:val="000000"/>
                <w:sz w:val="24"/>
              </w:rPr>
            </w:pPr>
            <w:r>
              <w:rPr>
                <w:rFonts w:hint="eastAsia" w:ascii="宋体" w:hAnsi="宋体" w:cs="宋体"/>
                <w:color w:val="000000"/>
                <w:kern w:val="0"/>
                <w:sz w:val="24"/>
              </w:rPr>
              <w:t>盐</w:t>
            </w:r>
          </w:p>
        </w:tc>
        <w:tc>
          <w:tcPr>
            <w:tcW w:w="1731" w:type="dxa"/>
            <w:tcBorders>
              <w:top w:val="single" w:color="000000" w:sz="4" w:space="0"/>
              <w:left w:val="single" w:color="000000" w:sz="4" w:space="0"/>
              <w:bottom w:val="single" w:color="000000" w:sz="4" w:space="0"/>
              <w:right w:val="single" w:color="000000" w:sz="4" w:space="0"/>
            </w:tcBorders>
            <w:vAlign w:val="center"/>
          </w:tcPr>
          <w:p w14:paraId="3EA2CED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764EE26">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0B4F11CA">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6AD222B8">
            <w:pPr>
              <w:widowControl/>
              <w:jc w:val="center"/>
              <w:textAlignment w:val="center"/>
              <w:rPr>
                <w:rFonts w:ascii="宋体" w:cs="宋体"/>
                <w:color w:val="000000"/>
                <w:sz w:val="24"/>
              </w:rPr>
            </w:pPr>
            <w:r>
              <w:rPr>
                <w:rFonts w:ascii="宋体" w:hAnsi="宋体" w:cs="宋体"/>
                <w:color w:val="000000"/>
                <w:kern w:val="0"/>
                <w:sz w:val="24"/>
              </w:rPr>
              <w:t>63</w:t>
            </w:r>
          </w:p>
        </w:tc>
        <w:tc>
          <w:tcPr>
            <w:tcW w:w="1412" w:type="dxa"/>
            <w:tcBorders>
              <w:top w:val="single" w:color="000000" w:sz="4" w:space="0"/>
              <w:left w:val="single" w:color="000000" w:sz="4" w:space="0"/>
              <w:bottom w:val="single" w:color="000000" w:sz="4" w:space="0"/>
              <w:right w:val="single" w:color="000000" w:sz="4" w:space="0"/>
            </w:tcBorders>
            <w:vAlign w:val="center"/>
          </w:tcPr>
          <w:p w14:paraId="17C71DB3">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5D5E2D6F">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FCD6BC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w:t>
            </w:r>
          </w:p>
        </w:tc>
        <w:tc>
          <w:tcPr>
            <w:tcW w:w="2288" w:type="dxa"/>
            <w:tcBorders>
              <w:top w:val="single" w:color="000000" w:sz="4" w:space="0"/>
              <w:left w:val="single" w:color="000000" w:sz="4" w:space="0"/>
              <w:bottom w:val="single" w:color="000000" w:sz="4" w:space="0"/>
              <w:right w:val="single" w:color="000000" w:sz="4" w:space="0"/>
            </w:tcBorders>
            <w:vAlign w:val="center"/>
          </w:tcPr>
          <w:p w14:paraId="3E117ADC">
            <w:pPr>
              <w:widowControl/>
              <w:jc w:val="left"/>
              <w:textAlignment w:val="center"/>
              <w:rPr>
                <w:rFonts w:ascii="宋体" w:cs="宋体"/>
                <w:color w:val="000000"/>
                <w:sz w:val="24"/>
              </w:rPr>
            </w:pPr>
            <w:r>
              <w:rPr>
                <w:rFonts w:hint="eastAsia" w:ascii="宋体" w:hAnsi="宋体" w:cs="宋体"/>
                <w:color w:val="000000"/>
                <w:kern w:val="0"/>
                <w:sz w:val="24"/>
              </w:rPr>
              <w:t>食粉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3FA7E07">
            <w:pPr>
              <w:widowControl/>
              <w:jc w:val="left"/>
              <w:textAlignment w:val="center"/>
              <w:rPr>
                <w:rFonts w:ascii="宋体" w:cs="宋体"/>
                <w:color w:val="000000"/>
                <w:sz w:val="24"/>
              </w:rPr>
            </w:pPr>
            <w:r>
              <w:rPr>
                <w:rFonts w:ascii="宋体" w:hAnsi="宋体" w:cs="宋体"/>
                <w:color w:val="000000"/>
                <w:kern w:val="0"/>
                <w:sz w:val="24"/>
              </w:rPr>
              <w:t>454</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73FDACAD">
            <w:pPr>
              <w:widowControl/>
              <w:jc w:val="left"/>
              <w:textAlignment w:val="center"/>
              <w:rPr>
                <w:rFonts w:ascii="宋体" w:cs="宋体"/>
                <w:color w:val="000000"/>
                <w:sz w:val="24"/>
              </w:rPr>
            </w:pPr>
            <w:r>
              <w:rPr>
                <w:rFonts w:ascii="宋体" w:hAnsi="宋体" w:cs="宋体"/>
                <w:color w:val="000000"/>
                <w:kern w:val="0"/>
                <w:sz w:val="24"/>
              </w:rPr>
              <w:t>454</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盒</w:t>
            </w:r>
          </w:p>
        </w:tc>
        <w:tc>
          <w:tcPr>
            <w:tcW w:w="821" w:type="dxa"/>
            <w:tcBorders>
              <w:top w:val="single" w:color="000000" w:sz="4" w:space="0"/>
              <w:left w:val="single" w:color="000000" w:sz="4" w:space="0"/>
              <w:bottom w:val="single" w:color="000000" w:sz="4" w:space="0"/>
              <w:right w:val="single" w:color="000000" w:sz="4" w:space="0"/>
            </w:tcBorders>
            <w:vAlign w:val="center"/>
          </w:tcPr>
          <w:p w14:paraId="1B8A798B">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41E7B73E">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0A1512D9">
            <w:pPr>
              <w:widowControl/>
              <w:jc w:val="center"/>
              <w:textAlignment w:val="center"/>
              <w:rPr>
                <w:rFonts w:ascii="宋体" w:cs="宋体"/>
                <w:color w:val="000000"/>
                <w:sz w:val="24"/>
              </w:rPr>
            </w:pPr>
            <w:r>
              <w:rPr>
                <w:rFonts w:ascii="宋体" w:hAnsi="宋体" w:cs="宋体"/>
                <w:color w:val="000000"/>
                <w:kern w:val="0"/>
                <w:sz w:val="24"/>
              </w:rPr>
              <w:t xml:space="preserve">13.80 </w:t>
            </w:r>
          </w:p>
        </w:tc>
      </w:tr>
      <w:tr w14:paraId="74D6C93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4DF887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w:t>
            </w:r>
          </w:p>
        </w:tc>
        <w:tc>
          <w:tcPr>
            <w:tcW w:w="2288" w:type="dxa"/>
            <w:tcBorders>
              <w:top w:val="single" w:color="000000" w:sz="4" w:space="0"/>
              <w:left w:val="single" w:color="000000" w:sz="4" w:space="0"/>
              <w:bottom w:val="single" w:color="000000" w:sz="4" w:space="0"/>
              <w:right w:val="single" w:color="000000" w:sz="4" w:space="0"/>
            </w:tcBorders>
            <w:vAlign w:val="center"/>
          </w:tcPr>
          <w:p w14:paraId="683E5C60">
            <w:pPr>
              <w:widowControl/>
              <w:jc w:val="left"/>
              <w:textAlignment w:val="center"/>
              <w:rPr>
                <w:rFonts w:ascii="宋体" w:cs="宋体"/>
                <w:color w:val="000000"/>
                <w:sz w:val="24"/>
              </w:rPr>
            </w:pPr>
            <w:r>
              <w:rPr>
                <w:rFonts w:hint="eastAsia" w:ascii="宋体" w:hAnsi="宋体" w:cs="宋体"/>
                <w:color w:val="000000"/>
                <w:kern w:val="0"/>
                <w:sz w:val="24"/>
              </w:rPr>
              <w:t>胡椒粉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2D67B78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A0065E9">
            <w:pPr>
              <w:widowControl/>
              <w:jc w:val="left"/>
              <w:textAlignment w:val="center"/>
              <w:rPr>
                <w:rFonts w:ascii="宋体" w:cs="宋体"/>
                <w:color w:val="000000"/>
                <w:sz w:val="24"/>
              </w:rPr>
            </w:pPr>
            <w:r>
              <w:rPr>
                <w:rFonts w:ascii="宋体" w:hAnsi="宋体" w:cs="宋体"/>
                <w:color w:val="000000"/>
                <w:kern w:val="0"/>
                <w:sz w:val="24"/>
              </w:rPr>
              <w:t>25</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瓶</w:t>
            </w:r>
          </w:p>
        </w:tc>
        <w:tc>
          <w:tcPr>
            <w:tcW w:w="821" w:type="dxa"/>
            <w:tcBorders>
              <w:top w:val="single" w:color="000000" w:sz="4" w:space="0"/>
              <w:left w:val="single" w:color="000000" w:sz="4" w:space="0"/>
              <w:bottom w:val="single" w:color="000000" w:sz="4" w:space="0"/>
              <w:right w:val="single" w:color="000000" w:sz="4" w:space="0"/>
            </w:tcBorders>
            <w:vAlign w:val="center"/>
          </w:tcPr>
          <w:p w14:paraId="16579BFB">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12FC2E50">
            <w:pPr>
              <w:widowControl/>
              <w:jc w:val="center"/>
              <w:textAlignment w:val="center"/>
              <w:rPr>
                <w:rFonts w:ascii="宋体" w:cs="宋体"/>
                <w:color w:val="000000"/>
                <w:sz w:val="24"/>
              </w:rPr>
            </w:pPr>
            <w:r>
              <w:rPr>
                <w:rFonts w:ascii="宋体" w:hAnsi="宋体" w:cs="宋体"/>
                <w:color w:val="000000"/>
                <w:kern w:val="0"/>
                <w:sz w:val="24"/>
              </w:rPr>
              <w:t>106</w:t>
            </w:r>
          </w:p>
        </w:tc>
        <w:tc>
          <w:tcPr>
            <w:tcW w:w="1412" w:type="dxa"/>
            <w:tcBorders>
              <w:top w:val="single" w:color="000000" w:sz="4" w:space="0"/>
              <w:left w:val="single" w:color="000000" w:sz="4" w:space="0"/>
              <w:bottom w:val="single" w:color="000000" w:sz="4" w:space="0"/>
              <w:right w:val="single" w:color="000000" w:sz="4" w:space="0"/>
            </w:tcBorders>
            <w:vAlign w:val="center"/>
          </w:tcPr>
          <w:p w14:paraId="53038E03">
            <w:pPr>
              <w:widowControl/>
              <w:jc w:val="center"/>
              <w:textAlignment w:val="center"/>
              <w:rPr>
                <w:rFonts w:ascii="宋体" w:cs="宋体"/>
                <w:color w:val="000000"/>
                <w:sz w:val="24"/>
              </w:rPr>
            </w:pPr>
            <w:r>
              <w:rPr>
                <w:rFonts w:ascii="宋体" w:hAnsi="宋体" w:cs="宋体"/>
                <w:color w:val="000000"/>
                <w:kern w:val="0"/>
                <w:sz w:val="24"/>
              </w:rPr>
              <w:t xml:space="preserve">2.80 </w:t>
            </w:r>
          </w:p>
        </w:tc>
      </w:tr>
      <w:tr w14:paraId="0780DB2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CC9EC7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w:t>
            </w:r>
          </w:p>
        </w:tc>
        <w:tc>
          <w:tcPr>
            <w:tcW w:w="2288" w:type="dxa"/>
            <w:tcBorders>
              <w:top w:val="single" w:color="000000" w:sz="4" w:space="0"/>
              <w:left w:val="single" w:color="000000" w:sz="4" w:space="0"/>
              <w:bottom w:val="single" w:color="000000" w:sz="4" w:space="0"/>
              <w:right w:val="single" w:color="000000" w:sz="4" w:space="0"/>
            </w:tcBorders>
            <w:vAlign w:val="center"/>
          </w:tcPr>
          <w:p w14:paraId="1FE575A3">
            <w:pPr>
              <w:widowControl/>
              <w:jc w:val="left"/>
              <w:textAlignment w:val="center"/>
              <w:rPr>
                <w:rFonts w:ascii="宋体" w:cs="宋体"/>
                <w:color w:val="000000"/>
                <w:sz w:val="24"/>
              </w:rPr>
            </w:pPr>
            <w:r>
              <w:rPr>
                <w:rFonts w:hint="eastAsia" w:ascii="宋体" w:hAnsi="宋体" w:cs="宋体"/>
                <w:color w:val="000000"/>
                <w:kern w:val="0"/>
                <w:sz w:val="24"/>
              </w:rPr>
              <w:t>白糖</w:t>
            </w:r>
          </w:p>
        </w:tc>
        <w:tc>
          <w:tcPr>
            <w:tcW w:w="1731" w:type="dxa"/>
            <w:tcBorders>
              <w:top w:val="single" w:color="000000" w:sz="4" w:space="0"/>
              <w:left w:val="single" w:color="000000" w:sz="4" w:space="0"/>
              <w:bottom w:val="single" w:color="000000" w:sz="4" w:space="0"/>
              <w:right w:val="single" w:color="000000" w:sz="4" w:space="0"/>
            </w:tcBorders>
            <w:vAlign w:val="center"/>
          </w:tcPr>
          <w:p w14:paraId="4792EFE8">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0274BF8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87842FC">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52572DF9">
            <w:pPr>
              <w:widowControl/>
              <w:jc w:val="center"/>
              <w:textAlignment w:val="center"/>
              <w:rPr>
                <w:rFonts w:ascii="宋体" w:cs="宋体"/>
                <w:color w:val="000000"/>
                <w:sz w:val="24"/>
              </w:rPr>
            </w:pPr>
            <w:r>
              <w:rPr>
                <w:rFonts w:ascii="宋体" w:hAnsi="宋体" w:cs="宋体"/>
                <w:color w:val="000000"/>
                <w:kern w:val="0"/>
                <w:sz w:val="24"/>
              </w:rPr>
              <w:t>7</w:t>
            </w:r>
          </w:p>
        </w:tc>
        <w:tc>
          <w:tcPr>
            <w:tcW w:w="1412" w:type="dxa"/>
            <w:tcBorders>
              <w:top w:val="single" w:color="000000" w:sz="4" w:space="0"/>
              <w:left w:val="single" w:color="000000" w:sz="4" w:space="0"/>
              <w:bottom w:val="single" w:color="000000" w:sz="4" w:space="0"/>
              <w:right w:val="single" w:color="000000" w:sz="4" w:space="0"/>
            </w:tcBorders>
            <w:vAlign w:val="center"/>
          </w:tcPr>
          <w:p w14:paraId="6B1DA2E2">
            <w:pPr>
              <w:widowControl/>
              <w:jc w:val="center"/>
              <w:textAlignment w:val="center"/>
              <w:rPr>
                <w:rFonts w:ascii="宋体" w:cs="宋体"/>
                <w:color w:val="000000"/>
                <w:sz w:val="24"/>
              </w:rPr>
            </w:pPr>
            <w:r>
              <w:rPr>
                <w:rFonts w:ascii="宋体" w:hAnsi="宋体" w:cs="宋体"/>
                <w:color w:val="000000"/>
                <w:kern w:val="0"/>
                <w:sz w:val="24"/>
              </w:rPr>
              <w:t xml:space="preserve">500.00 </w:t>
            </w:r>
          </w:p>
        </w:tc>
      </w:tr>
      <w:tr w14:paraId="4FA9738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F5853C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w:t>
            </w:r>
          </w:p>
        </w:tc>
        <w:tc>
          <w:tcPr>
            <w:tcW w:w="2288" w:type="dxa"/>
            <w:tcBorders>
              <w:top w:val="single" w:color="000000" w:sz="4" w:space="0"/>
              <w:left w:val="single" w:color="000000" w:sz="4" w:space="0"/>
              <w:bottom w:val="single" w:color="000000" w:sz="4" w:space="0"/>
              <w:right w:val="single" w:color="000000" w:sz="4" w:space="0"/>
            </w:tcBorders>
            <w:vAlign w:val="center"/>
          </w:tcPr>
          <w:p w14:paraId="5B598774">
            <w:pPr>
              <w:widowControl/>
              <w:jc w:val="left"/>
              <w:textAlignment w:val="center"/>
              <w:rPr>
                <w:rFonts w:ascii="宋体" w:cs="宋体"/>
                <w:color w:val="000000"/>
                <w:sz w:val="24"/>
              </w:rPr>
            </w:pPr>
            <w:r>
              <w:rPr>
                <w:rFonts w:hint="eastAsia" w:ascii="宋体" w:hAnsi="宋体" w:cs="宋体"/>
                <w:color w:val="000000"/>
                <w:kern w:val="0"/>
                <w:sz w:val="24"/>
              </w:rPr>
              <w:t>麻油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66B5235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D07FF8E">
            <w:pPr>
              <w:widowControl/>
              <w:jc w:val="left"/>
              <w:textAlignment w:val="center"/>
              <w:rPr>
                <w:rFonts w:ascii="宋体" w:cs="宋体"/>
                <w:color w:val="000000"/>
                <w:sz w:val="24"/>
              </w:rPr>
            </w:pPr>
            <w:r>
              <w:rPr>
                <w:rFonts w:ascii="宋体" w:hAnsi="宋体" w:cs="宋体"/>
                <w:color w:val="000000"/>
                <w:kern w:val="0"/>
                <w:sz w:val="24"/>
              </w:rPr>
              <w:t>750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5D5E037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7AE13D7">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1488ECC7">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4C122D7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E0E6D8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w:t>
            </w:r>
          </w:p>
        </w:tc>
        <w:tc>
          <w:tcPr>
            <w:tcW w:w="2288" w:type="dxa"/>
            <w:tcBorders>
              <w:top w:val="single" w:color="000000" w:sz="4" w:space="0"/>
              <w:left w:val="single" w:color="000000" w:sz="4" w:space="0"/>
              <w:bottom w:val="single" w:color="000000" w:sz="4" w:space="0"/>
              <w:right w:val="single" w:color="000000" w:sz="4" w:space="0"/>
            </w:tcBorders>
            <w:vAlign w:val="center"/>
          </w:tcPr>
          <w:p w14:paraId="015B0203">
            <w:pPr>
              <w:widowControl/>
              <w:jc w:val="left"/>
              <w:textAlignment w:val="center"/>
              <w:rPr>
                <w:rFonts w:ascii="宋体" w:cs="宋体"/>
                <w:color w:val="000000"/>
                <w:sz w:val="24"/>
              </w:rPr>
            </w:pPr>
            <w:r>
              <w:rPr>
                <w:rFonts w:hint="eastAsia" w:ascii="宋体" w:hAnsi="宋体" w:cs="宋体"/>
                <w:color w:val="000000"/>
                <w:kern w:val="0"/>
                <w:sz w:val="24"/>
              </w:rPr>
              <w:t>浓缩橙汁</w:t>
            </w:r>
          </w:p>
        </w:tc>
        <w:tc>
          <w:tcPr>
            <w:tcW w:w="1731" w:type="dxa"/>
            <w:tcBorders>
              <w:top w:val="single" w:color="000000" w:sz="4" w:space="0"/>
              <w:left w:val="single" w:color="000000" w:sz="4" w:space="0"/>
              <w:bottom w:val="single" w:color="000000" w:sz="4" w:space="0"/>
              <w:right w:val="single" w:color="000000" w:sz="4" w:space="0"/>
            </w:tcBorders>
            <w:vAlign w:val="center"/>
          </w:tcPr>
          <w:p w14:paraId="4AC49B2E">
            <w:pPr>
              <w:widowControl/>
              <w:jc w:val="left"/>
              <w:textAlignment w:val="center"/>
              <w:rPr>
                <w:rFonts w:ascii="宋体" w:cs="宋体"/>
                <w:color w:val="000000"/>
                <w:sz w:val="24"/>
              </w:rPr>
            </w:pPr>
            <w:r>
              <w:rPr>
                <w:rFonts w:ascii="宋体" w:hAnsi="宋体" w:cs="宋体"/>
                <w:color w:val="000000"/>
                <w:kern w:val="0"/>
                <w:sz w:val="24"/>
              </w:rPr>
              <w:t>1KG</w:t>
            </w:r>
          </w:p>
        </w:tc>
        <w:tc>
          <w:tcPr>
            <w:tcW w:w="1302" w:type="dxa"/>
            <w:tcBorders>
              <w:top w:val="single" w:color="000000" w:sz="4" w:space="0"/>
              <w:left w:val="single" w:color="000000" w:sz="4" w:space="0"/>
              <w:bottom w:val="single" w:color="000000" w:sz="4" w:space="0"/>
              <w:right w:val="single" w:color="000000" w:sz="4" w:space="0"/>
            </w:tcBorders>
            <w:vAlign w:val="center"/>
          </w:tcPr>
          <w:p w14:paraId="0AA1612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E2FE194">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7AE7332D">
            <w:pPr>
              <w:widowControl/>
              <w:jc w:val="center"/>
              <w:textAlignment w:val="center"/>
              <w:rPr>
                <w:rFonts w:ascii="宋体" w:cs="宋体"/>
                <w:color w:val="000000"/>
                <w:sz w:val="24"/>
              </w:rPr>
            </w:pPr>
            <w:r>
              <w:rPr>
                <w:rFonts w:ascii="宋体" w:hAnsi="宋体" w:cs="宋体"/>
                <w:color w:val="000000"/>
                <w:kern w:val="0"/>
                <w:sz w:val="24"/>
              </w:rPr>
              <w:t>21</w:t>
            </w:r>
          </w:p>
        </w:tc>
        <w:tc>
          <w:tcPr>
            <w:tcW w:w="1412" w:type="dxa"/>
            <w:tcBorders>
              <w:top w:val="single" w:color="000000" w:sz="4" w:space="0"/>
              <w:left w:val="single" w:color="000000" w:sz="4" w:space="0"/>
              <w:bottom w:val="single" w:color="000000" w:sz="4" w:space="0"/>
              <w:right w:val="single" w:color="000000" w:sz="4" w:space="0"/>
            </w:tcBorders>
            <w:vAlign w:val="center"/>
          </w:tcPr>
          <w:p w14:paraId="5099CBCA">
            <w:pPr>
              <w:widowControl/>
              <w:jc w:val="center"/>
              <w:textAlignment w:val="center"/>
              <w:rPr>
                <w:rFonts w:ascii="宋体" w:cs="宋体"/>
                <w:color w:val="000000"/>
                <w:sz w:val="24"/>
              </w:rPr>
            </w:pPr>
            <w:r>
              <w:rPr>
                <w:rFonts w:ascii="宋体" w:hAnsi="宋体" w:cs="宋体"/>
                <w:color w:val="000000"/>
                <w:kern w:val="0"/>
                <w:sz w:val="24"/>
              </w:rPr>
              <w:t xml:space="preserve">58.00 </w:t>
            </w:r>
          </w:p>
        </w:tc>
      </w:tr>
      <w:tr w14:paraId="0D24AA1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A74E0C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w:t>
            </w:r>
          </w:p>
        </w:tc>
        <w:tc>
          <w:tcPr>
            <w:tcW w:w="2288" w:type="dxa"/>
            <w:tcBorders>
              <w:top w:val="single" w:color="000000" w:sz="4" w:space="0"/>
              <w:left w:val="single" w:color="000000" w:sz="4" w:space="0"/>
              <w:bottom w:val="single" w:color="000000" w:sz="4" w:space="0"/>
              <w:right w:val="single" w:color="000000" w:sz="4" w:space="0"/>
            </w:tcBorders>
            <w:vAlign w:val="center"/>
          </w:tcPr>
          <w:p w14:paraId="7FA6811B">
            <w:pPr>
              <w:widowControl/>
              <w:jc w:val="left"/>
              <w:textAlignment w:val="center"/>
              <w:rPr>
                <w:rFonts w:ascii="宋体" w:cs="宋体"/>
                <w:color w:val="000000"/>
                <w:sz w:val="24"/>
              </w:rPr>
            </w:pPr>
            <w:r>
              <w:rPr>
                <w:rFonts w:hint="eastAsia" w:ascii="宋体" w:hAnsi="宋体" w:cs="宋体"/>
                <w:color w:val="000000"/>
                <w:kern w:val="0"/>
                <w:sz w:val="24"/>
              </w:rPr>
              <w:t>白芝麻</w:t>
            </w:r>
          </w:p>
        </w:tc>
        <w:tc>
          <w:tcPr>
            <w:tcW w:w="1731" w:type="dxa"/>
            <w:tcBorders>
              <w:top w:val="single" w:color="000000" w:sz="4" w:space="0"/>
              <w:left w:val="single" w:color="000000" w:sz="4" w:space="0"/>
              <w:bottom w:val="single" w:color="000000" w:sz="4" w:space="0"/>
              <w:right w:val="single" w:color="000000" w:sz="4" w:space="0"/>
            </w:tcBorders>
            <w:vAlign w:val="center"/>
          </w:tcPr>
          <w:p w14:paraId="026BD3C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44C5585">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0D55791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1BE3A97">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2911529A">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2829AD9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396F32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w:t>
            </w:r>
          </w:p>
        </w:tc>
        <w:tc>
          <w:tcPr>
            <w:tcW w:w="2288" w:type="dxa"/>
            <w:tcBorders>
              <w:top w:val="single" w:color="000000" w:sz="4" w:space="0"/>
              <w:left w:val="single" w:color="000000" w:sz="4" w:space="0"/>
              <w:bottom w:val="single" w:color="000000" w:sz="4" w:space="0"/>
              <w:right w:val="single" w:color="000000" w:sz="4" w:space="0"/>
            </w:tcBorders>
            <w:vAlign w:val="center"/>
          </w:tcPr>
          <w:p w14:paraId="75F8F000">
            <w:pPr>
              <w:widowControl/>
              <w:jc w:val="left"/>
              <w:textAlignment w:val="center"/>
              <w:rPr>
                <w:rFonts w:ascii="宋体" w:cs="宋体"/>
                <w:color w:val="000000"/>
                <w:sz w:val="24"/>
              </w:rPr>
            </w:pPr>
            <w:r>
              <w:rPr>
                <w:rFonts w:hint="eastAsia" w:ascii="宋体" w:hAnsi="宋体" w:cs="宋体"/>
                <w:color w:val="000000"/>
                <w:kern w:val="0"/>
                <w:sz w:val="24"/>
              </w:rPr>
              <w:t>黑芝麻</w:t>
            </w:r>
          </w:p>
        </w:tc>
        <w:tc>
          <w:tcPr>
            <w:tcW w:w="1731" w:type="dxa"/>
            <w:tcBorders>
              <w:top w:val="single" w:color="000000" w:sz="4" w:space="0"/>
              <w:left w:val="single" w:color="000000" w:sz="4" w:space="0"/>
              <w:bottom w:val="single" w:color="000000" w:sz="4" w:space="0"/>
              <w:right w:val="single" w:color="000000" w:sz="4" w:space="0"/>
            </w:tcBorders>
            <w:vAlign w:val="center"/>
          </w:tcPr>
          <w:p w14:paraId="4F68F14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A01A7B9">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7E4A340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967DE44">
            <w:pPr>
              <w:widowControl/>
              <w:jc w:val="center"/>
              <w:textAlignment w:val="center"/>
              <w:rPr>
                <w:rFonts w:ascii="宋体" w:cs="宋体"/>
                <w:color w:val="000000"/>
                <w:sz w:val="24"/>
              </w:rPr>
            </w:pPr>
            <w:r>
              <w:rPr>
                <w:rFonts w:ascii="宋体" w:hAnsi="宋体" w:cs="宋体"/>
                <w:color w:val="000000"/>
                <w:kern w:val="0"/>
                <w:sz w:val="24"/>
              </w:rPr>
              <w:t>21</w:t>
            </w:r>
          </w:p>
        </w:tc>
        <w:tc>
          <w:tcPr>
            <w:tcW w:w="1412" w:type="dxa"/>
            <w:tcBorders>
              <w:top w:val="single" w:color="000000" w:sz="4" w:space="0"/>
              <w:left w:val="single" w:color="000000" w:sz="4" w:space="0"/>
              <w:bottom w:val="single" w:color="000000" w:sz="4" w:space="0"/>
              <w:right w:val="single" w:color="000000" w:sz="4" w:space="0"/>
            </w:tcBorders>
            <w:vAlign w:val="center"/>
          </w:tcPr>
          <w:p w14:paraId="5CEEF5E8">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72B36A6D">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7A7FDC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w:t>
            </w:r>
          </w:p>
        </w:tc>
        <w:tc>
          <w:tcPr>
            <w:tcW w:w="2288" w:type="dxa"/>
            <w:tcBorders>
              <w:top w:val="single" w:color="000000" w:sz="4" w:space="0"/>
              <w:left w:val="single" w:color="000000" w:sz="4" w:space="0"/>
              <w:bottom w:val="single" w:color="000000" w:sz="4" w:space="0"/>
              <w:right w:val="single" w:color="000000" w:sz="4" w:space="0"/>
            </w:tcBorders>
            <w:vAlign w:val="center"/>
          </w:tcPr>
          <w:p w14:paraId="3917D932">
            <w:pPr>
              <w:widowControl/>
              <w:jc w:val="left"/>
              <w:textAlignment w:val="center"/>
              <w:rPr>
                <w:rFonts w:ascii="宋体" w:cs="宋体"/>
                <w:color w:val="000000"/>
                <w:sz w:val="24"/>
              </w:rPr>
            </w:pPr>
            <w:r>
              <w:rPr>
                <w:rFonts w:hint="eastAsia" w:ascii="宋体" w:hAnsi="宋体" w:cs="宋体"/>
                <w:color w:val="000000"/>
                <w:kern w:val="0"/>
                <w:sz w:val="24"/>
              </w:rPr>
              <w:t>调和油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47711A06">
            <w:pPr>
              <w:widowControl/>
              <w:jc w:val="left"/>
              <w:textAlignment w:val="center"/>
              <w:rPr>
                <w:rFonts w:ascii="宋体" w:cs="宋体"/>
                <w:color w:val="000000"/>
                <w:sz w:val="24"/>
              </w:rPr>
            </w:pPr>
            <w:r>
              <w:rPr>
                <w:rFonts w:ascii="宋体" w:hAnsi="宋体" w:cs="宋体"/>
                <w:color w:val="000000"/>
                <w:kern w:val="0"/>
                <w:sz w:val="24"/>
              </w:rPr>
              <w:t>5L</w:t>
            </w:r>
          </w:p>
        </w:tc>
        <w:tc>
          <w:tcPr>
            <w:tcW w:w="1302" w:type="dxa"/>
            <w:tcBorders>
              <w:top w:val="single" w:color="000000" w:sz="4" w:space="0"/>
              <w:left w:val="single" w:color="000000" w:sz="4" w:space="0"/>
              <w:bottom w:val="single" w:color="000000" w:sz="4" w:space="0"/>
              <w:right w:val="single" w:color="000000" w:sz="4" w:space="0"/>
            </w:tcBorders>
            <w:vAlign w:val="center"/>
          </w:tcPr>
          <w:p w14:paraId="1917F265">
            <w:pPr>
              <w:widowControl/>
              <w:jc w:val="left"/>
              <w:textAlignment w:val="center"/>
              <w:rPr>
                <w:rFonts w:ascii="宋体" w:cs="宋体"/>
                <w:color w:val="000000"/>
                <w:sz w:val="24"/>
              </w:rPr>
            </w:pPr>
            <w:r>
              <w:rPr>
                <w:rFonts w:ascii="宋体" w:hAnsi="宋体" w:cs="宋体"/>
                <w:color w:val="000000"/>
                <w:kern w:val="0"/>
                <w:sz w:val="24"/>
              </w:rPr>
              <w:t>5L*4</w:t>
            </w:r>
          </w:p>
        </w:tc>
        <w:tc>
          <w:tcPr>
            <w:tcW w:w="821" w:type="dxa"/>
            <w:tcBorders>
              <w:top w:val="single" w:color="000000" w:sz="4" w:space="0"/>
              <w:left w:val="single" w:color="000000" w:sz="4" w:space="0"/>
              <w:bottom w:val="single" w:color="000000" w:sz="4" w:space="0"/>
              <w:right w:val="single" w:color="000000" w:sz="4" w:space="0"/>
            </w:tcBorders>
            <w:vAlign w:val="center"/>
          </w:tcPr>
          <w:p w14:paraId="1A821645">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962" w:type="dxa"/>
            <w:tcBorders>
              <w:top w:val="single" w:color="000000" w:sz="4" w:space="0"/>
              <w:left w:val="single" w:color="000000" w:sz="4" w:space="0"/>
              <w:bottom w:val="single" w:color="000000" w:sz="4" w:space="0"/>
              <w:right w:val="single" w:color="000000" w:sz="4" w:space="0"/>
            </w:tcBorders>
            <w:vAlign w:val="center"/>
          </w:tcPr>
          <w:p w14:paraId="5F0DEF21">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57F2D6CD">
            <w:pPr>
              <w:widowControl/>
              <w:jc w:val="center"/>
              <w:textAlignment w:val="center"/>
              <w:rPr>
                <w:rFonts w:ascii="宋体" w:cs="宋体"/>
                <w:color w:val="000000"/>
                <w:sz w:val="24"/>
              </w:rPr>
            </w:pPr>
            <w:r>
              <w:rPr>
                <w:rFonts w:ascii="宋体" w:hAnsi="宋体" w:cs="宋体"/>
                <w:color w:val="000000"/>
                <w:kern w:val="0"/>
                <w:sz w:val="24"/>
              </w:rPr>
              <w:t xml:space="preserve">75.00 </w:t>
            </w:r>
          </w:p>
        </w:tc>
      </w:tr>
      <w:tr w14:paraId="444E332F">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FFF2A2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w:t>
            </w:r>
          </w:p>
        </w:tc>
        <w:tc>
          <w:tcPr>
            <w:tcW w:w="2288" w:type="dxa"/>
            <w:tcBorders>
              <w:top w:val="single" w:color="000000" w:sz="4" w:space="0"/>
              <w:left w:val="single" w:color="000000" w:sz="4" w:space="0"/>
              <w:bottom w:val="single" w:color="000000" w:sz="4" w:space="0"/>
              <w:right w:val="single" w:color="000000" w:sz="4" w:space="0"/>
            </w:tcBorders>
            <w:vAlign w:val="center"/>
          </w:tcPr>
          <w:p w14:paraId="1D1B1675">
            <w:pPr>
              <w:widowControl/>
              <w:jc w:val="left"/>
              <w:textAlignment w:val="center"/>
              <w:rPr>
                <w:rFonts w:ascii="宋体" w:cs="宋体"/>
                <w:color w:val="000000"/>
                <w:sz w:val="24"/>
              </w:rPr>
            </w:pPr>
            <w:r>
              <w:rPr>
                <w:rFonts w:hint="eastAsia" w:ascii="宋体" w:hAnsi="宋体" w:cs="宋体"/>
                <w:color w:val="000000"/>
                <w:kern w:val="0"/>
                <w:sz w:val="24"/>
              </w:rPr>
              <w:t>天然果蔬粉</w:t>
            </w:r>
            <w:r>
              <w:rPr>
                <w:rFonts w:ascii="宋体" w:hAnsi="宋体" w:cs="宋体"/>
                <w:color w:val="000000"/>
                <w:kern w:val="0"/>
                <w:sz w:val="24"/>
              </w:rPr>
              <w:t>12</w:t>
            </w:r>
            <w:r>
              <w:rPr>
                <w:rFonts w:hint="eastAsia" w:ascii="宋体" w:hAnsi="宋体" w:cs="宋体"/>
                <w:color w:val="000000"/>
                <w:kern w:val="0"/>
                <w:sz w:val="24"/>
              </w:rPr>
              <w:t>色</w:t>
            </w:r>
          </w:p>
        </w:tc>
        <w:tc>
          <w:tcPr>
            <w:tcW w:w="1731" w:type="dxa"/>
            <w:tcBorders>
              <w:top w:val="single" w:color="000000" w:sz="4" w:space="0"/>
              <w:left w:val="single" w:color="000000" w:sz="4" w:space="0"/>
              <w:bottom w:val="single" w:color="000000" w:sz="4" w:space="0"/>
              <w:right w:val="single" w:color="000000" w:sz="4" w:space="0"/>
            </w:tcBorders>
            <w:vAlign w:val="center"/>
          </w:tcPr>
          <w:p w14:paraId="6ED23E4F">
            <w:pPr>
              <w:widowControl/>
              <w:jc w:val="left"/>
              <w:textAlignment w:val="center"/>
              <w:rPr>
                <w:rFonts w:ascii="宋体" w:cs="宋体"/>
                <w:color w:val="000000"/>
                <w:sz w:val="24"/>
              </w:rPr>
            </w:pPr>
            <w:r>
              <w:rPr>
                <w:rFonts w:ascii="宋体" w:hAnsi="宋体" w:cs="宋体"/>
                <w:color w:val="000000"/>
                <w:kern w:val="0"/>
                <w:sz w:val="24"/>
              </w:rPr>
              <w:t>50G/</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6082BEC0">
            <w:pPr>
              <w:widowControl/>
              <w:jc w:val="left"/>
              <w:textAlignment w:val="center"/>
              <w:rPr>
                <w:rFonts w:ascii="宋体" w:cs="宋体"/>
                <w:color w:val="000000"/>
                <w:sz w:val="24"/>
              </w:rPr>
            </w:pPr>
            <w:r>
              <w:rPr>
                <w:rFonts w:hint="eastAsia" w:ascii="宋体" w:hAnsi="宋体" w:cs="宋体"/>
                <w:color w:val="000000"/>
                <w:kern w:val="0"/>
                <w:sz w:val="24"/>
              </w:rPr>
              <w:t>各色</w:t>
            </w:r>
            <w:r>
              <w:rPr>
                <w:rFonts w:ascii="宋体" w:hAnsi="宋体" w:cs="宋体"/>
                <w:color w:val="000000"/>
                <w:kern w:val="0"/>
                <w:sz w:val="24"/>
              </w:rPr>
              <w:t>1</w:t>
            </w:r>
            <w:r>
              <w:rPr>
                <w:rFonts w:hint="eastAsia" w:ascii="宋体" w:hAnsi="宋体" w:cs="宋体"/>
                <w:color w:val="000000"/>
                <w:kern w:val="0"/>
                <w:sz w:val="24"/>
              </w:rPr>
              <w:t>包</w:t>
            </w:r>
          </w:p>
        </w:tc>
        <w:tc>
          <w:tcPr>
            <w:tcW w:w="821" w:type="dxa"/>
            <w:tcBorders>
              <w:top w:val="single" w:color="000000" w:sz="4" w:space="0"/>
              <w:left w:val="single" w:color="000000" w:sz="4" w:space="0"/>
              <w:bottom w:val="single" w:color="000000" w:sz="4" w:space="0"/>
              <w:right w:val="single" w:color="000000" w:sz="4" w:space="0"/>
            </w:tcBorders>
            <w:vAlign w:val="center"/>
          </w:tcPr>
          <w:p w14:paraId="3981661B">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036C16A8">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2456149F">
            <w:pPr>
              <w:widowControl/>
              <w:jc w:val="center"/>
              <w:textAlignment w:val="center"/>
              <w:rPr>
                <w:rFonts w:ascii="宋体" w:cs="宋体"/>
                <w:color w:val="000000"/>
                <w:sz w:val="24"/>
              </w:rPr>
            </w:pPr>
            <w:r>
              <w:rPr>
                <w:rFonts w:ascii="宋体" w:hAnsi="宋体" w:cs="宋体"/>
                <w:color w:val="000000"/>
                <w:kern w:val="0"/>
                <w:sz w:val="24"/>
              </w:rPr>
              <w:t xml:space="preserve">148.00 </w:t>
            </w:r>
          </w:p>
        </w:tc>
      </w:tr>
      <w:tr w14:paraId="0130AFB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DD9C0C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w:t>
            </w:r>
          </w:p>
        </w:tc>
        <w:tc>
          <w:tcPr>
            <w:tcW w:w="2288" w:type="dxa"/>
            <w:tcBorders>
              <w:top w:val="single" w:color="000000" w:sz="4" w:space="0"/>
              <w:left w:val="single" w:color="000000" w:sz="4" w:space="0"/>
              <w:bottom w:val="single" w:color="000000" w:sz="4" w:space="0"/>
              <w:right w:val="single" w:color="000000" w:sz="4" w:space="0"/>
            </w:tcBorders>
            <w:vAlign w:val="center"/>
          </w:tcPr>
          <w:p w14:paraId="3786345A">
            <w:pPr>
              <w:widowControl/>
              <w:jc w:val="left"/>
              <w:textAlignment w:val="center"/>
              <w:rPr>
                <w:rFonts w:ascii="宋体" w:cs="宋体"/>
                <w:color w:val="000000"/>
                <w:sz w:val="24"/>
              </w:rPr>
            </w:pPr>
            <w:r>
              <w:rPr>
                <w:rFonts w:hint="eastAsia" w:ascii="宋体" w:hAnsi="宋体" w:cs="宋体"/>
                <w:color w:val="000000"/>
                <w:kern w:val="0"/>
                <w:sz w:val="24"/>
              </w:rPr>
              <w:t>焦糖汁</w:t>
            </w:r>
          </w:p>
        </w:tc>
        <w:tc>
          <w:tcPr>
            <w:tcW w:w="1731" w:type="dxa"/>
            <w:tcBorders>
              <w:top w:val="single" w:color="000000" w:sz="4" w:space="0"/>
              <w:left w:val="single" w:color="000000" w:sz="4" w:space="0"/>
              <w:bottom w:val="single" w:color="000000" w:sz="4" w:space="0"/>
              <w:right w:val="single" w:color="000000" w:sz="4" w:space="0"/>
            </w:tcBorders>
            <w:vAlign w:val="center"/>
          </w:tcPr>
          <w:p w14:paraId="627132E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3D0038F">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2635EF9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E7B5BE7">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4F71256C">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54F8130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33ACD5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w:t>
            </w:r>
          </w:p>
        </w:tc>
        <w:tc>
          <w:tcPr>
            <w:tcW w:w="2288" w:type="dxa"/>
            <w:tcBorders>
              <w:top w:val="single" w:color="000000" w:sz="4" w:space="0"/>
              <w:left w:val="single" w:color="000000" w:sz="4" w:space="0"/>
              <w:bottom w:val="single" w:color="000000" w:sz="4" w:space="0"/>
              <w:right w:val="single" w:color="000000" w:sz="4" w:space="0"/>
            </w:tcBorders>
            <w:vAlign w:val="center"/>
          </w:tcPr>
          <w:p w14:paraId="75F9E958">
            <w:pPr>
              <w:widowControl/>
              <w:jc w:val="left"/>
              <w:textAlignment w:val="center"/>
              <w:rPr>
                <w:rFonts w:ascii="宋体" w:cs="宋体"/>
                <w:color w:val="000000"/>
                <w:sz w:val="24"/>
              </w:rPr>
            </w:pPr>
            <w:r>
              <w:rPr>
                <w:rFonts w:hint="eastAsia" w:ascii="宋体" w:hAnsi="宋体" w:cs="宋体"/>
                <w:color w:val="000000"/>
                <w:kern w:val="0"/>
                <w:sz w:val="24"/>
              </w:rPr>
              <w:t>粽子绳</w:t>
            </w:r>
          </w:p>
        </w:tc>
        <w:tc>
          <w:tcPr>
            <w:tcW w:w="1731" w:type="dxa"/>
            <w:tcBorders>
              <w:top w:val="single" w:color="000000" w:sz="4" w:space="0"/>
              <w:left w:val="single" w:color="000000" w:sz="4" w:space="0"/>
              <w:bottom w:val="single" w:color="000000" w:sz="4" w:space="0"/>
              <w:right w:val="single" w:color="000000" w:sz="4" w:space="0"/>
            </w:tcBorders>
            <w:vAlign w:val="center"/>
          </w:tcPr>
          <w:p w14:paraId="62490C2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096C44C">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30398012">
            <w:pPr>
              <w:widowControl/>
              <w:jc w:val="center"/>
              <w:textAlignment w:val="center"/>
              <w:rPr>
                <w:rFonts w:ascii="宋体" w:cs="宋体"/>
                <w:color w:val="000000"/>
                <w:sz w:val="24"/>
              </w:rPr>
            </w:pPr>
            <w:r>
              <w:rPr>
                <w:rFonts w:hint="eastAsia" w:ascii="宋体" w:hAnsi="宋体" w:cs="宋体"/>
                <w:color w:val="000000"/>
                <w:kern w:val="0"/>
                <w:sz w:val="24"/>
              </w:rPr>
              <w:t>扎</w:t>
            </w:r>
          </w:p>
        </w:tc>
        <w:tc>
          <w:tcPr>
            <w:tcW w:w="962" w:type="dxa"/>
            <w:tcBorders>
              <w:top w:val="single" w:color="000000" w:sz="4" w:space="0"/>
              <w:left w:val="single" w:color="000000" w:sz="4" w:space="0"/>
              <w:bottom w:val="single" w:color="000000" w:sz="4" w:space="0"/>
              <w:right w:val="single" w:color="000000" w:sz="4" w:space="0"/>
            </w:tcBorders>
            <w:vAlign w:val="center"/>
          </w:tcPr>
          <w:p w14:paraId="506F056C">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04E4908E">
            <w:pPr>
              <w:widowControl/>
              <w:jc w:val="center"/>
              <w:textAlignment w:val="center"/>
              <w:rPr>
                <w:rFonts w:ascii="宋体" w:cs="宋体"/>
                <w:color w:val="000000"/>
                <w:sz w:val="24"/>
              </w:rPr>
            </w:pPr>
            <w:r>
              <w:rPr>
                <w:rFonts w:ascii="宋体" w:hAnsi="宋体" w:cs="宋体"/>
                <w:color w:val="000000"/>
                <w:kern w:val="0"/>
                <w:sz w:val="24"/>
              </w:rPr>
              <w:t xml:space="preserve">11.50 </w:t>
            </w:r>
          </w:p>
        </w:tc>
      </w:tr>
      <w:tr w14:paraId="26D21EB5">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B5FBC6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w:t>
            </w:r>
          </w:p>
        </w:tc>
        <w:tc>
          <w:tcPr>
            <w:tcW w:w="2288" w:type="dxa"/>
            <w:tcBorders>
              <w:top w:val="single" w:color="000000" w:sz="4" w:space="0"/>
              <w:left w:val="single" w:color="000000" w:sz="4" w:space="0"/>
              <w:bottom w:val="single" w:color="000000" w:sz="4" w:space="0"/>
              <w:right w:val="single" w:color="000000" w:sz="4" w:space="0"/>
            </w:tcBorders>
            <w:vAlign w:val="center"/>
          </w:tcPr>
          <w:p w14:paraId="74268094">
            <w:pPr>
              <w:widowControl/>
              <w:jc w:val="left"/>
              <w:textAlignment w:val="center"/>
              <w:rPr>
                <w:rFonts w:ascii="宋体" w:cs="宋体"/>
                <w:color w:val="000000"/>
                <w:sz w:val="24"/>
              </w:rPr>
            </w:pPr>
            <w:r>
              <w:rPr>
                <w:rFonts w:hint="eastAsia" w:ascii="宋体" w:hAnsi="宋体" w:cs="宋体"/>
                <w:color w:val="000000"/>
                <w:kern w:val="0"/>
                <w:sz w:val="24"/>
              </w:rPr>
              <w:t>粘米粉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2FBD666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C982374">
            <w:pPr>
              <w:widowControl/>
              <w:jc w:val="left"/>
              <w:textAlignment w:val="center"/>
              <w:rPr>
                <w:rFonts w:ascii="宋体" w:cs="宋体"/>
                <w:color w:val="000000"/>
                <w:sz w:val="24"/>
              </w:rPr>
            </w:pPr>
            <w:r>
              <w:rPr>
                <w:rFonts w:ascii="宋体" w:hAnsi="宋体" w:cs="宋体"/>
                <w:color w:val="000000"/>
                <w:kern w:val="0"/>
                <w:sz w:val="24"/>
              </w:rPr>
              <w:t>500g</w:t>
            </w:r>
          </w:p>
        </w:tc>
        <w:tc>
          <w:tcPr>
            <w:tcW w:w="821" w:type="dxa"/>
            <w:tcBorders>
              <w:top w:val="single" w:color="000000" w:sz="4" w:space="0"/>
              <w:left w:val="single" w:color="000000" w:sz="4" w:space="0"/>
              <w:bottom w:val="single" w:color="000000" w:sz="4" w:space="0"/>
              <w:right w:val="single" w:color="000000" w:sz="4" w:space="0"/>
            </w:tcBorders>
            <w:vAlign w:val="center"/>
          </w:tcPr>
          <w:p w14:paraId="4F584F46">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69889930">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6B332177">
            <w:pPr>
              <w:widowControl/>
              <w:jc w:val="center"/>
              <w:textAlignment w:val="center"/>
              <w:rPr>
                <w:rFonts w:ascii="宋体" w:cs="宋体"/>
                <w:color w:val="000000"/>
                <w:sz w:val="24"/>
              </w:rPr>
            </w:pPr>
            <w:r>
              <w:rPr>
                <w:rFonts w:ascii="宋体" w:hAnsi="宋体" w:cs="宋体"/>
                <w:color w:val="000000"/>
                <w:kern w:val="0"/>
                <w:sz w:val="24"/>
              </w:rPr>
              <w:t xml:space="preserve">10.50 </w:t>
            </w:r>
          </w:p>
        </w:tc>
      </w:tr>
      <w:tr w14:paraId="24BD6F08">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ABCE11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w:t>
            </w:r>
          </w:p>
        </w:tc>
        <w:tc>
          <w:tcPr>
            <w:tcW w:w="2288" w:type="dxa"/>
            <w:tcBorders>
              <w:top w:val="single" w:color="000000" w:sz="4" w:space="0"/>
              <w:left w:val="single" w:color="000000" w:sz="4" w:space="0"/>
              <w:bottom w:val="single" w:color="000000" w:sz="4" w:space="0"/>
              <w:right w:val="single" w:color="000000" w:sz="4" w:space="0"/>
            </w:tcBorders>
            <w:vAlign w:val="center"/>
          </w:tcPr>
          <w:p w14:paraId="264E9C2B">
            <w:pPr>
              <w:widowControl/>
              <w:jc w:val="left"/>
              <w:textAlignment w:val="center"/>
              <w:rPr>
                <w:rFonts w:ascii="宋体" w:cs="宋体"/>
                <w:color w:val="000000"/>
                <w:sz w:val="24"/>
              </w:rPr>
            </w:pPr>
            <w:r>
              <w:rPr>
                <w:rFonts w:hint="eastAsia" w:ascii="宋体" w:hAnsi="宋体" w:cs="宋体"/>
                <w:color w:val="000000"/>
                <w:kern w:val="0"/>
                <w:sz w:val="24"/>
              </w:rPr>
              <w:t>耐高糖酵母</w:t>
            </w:r>
          </w:p>
        </w:tc>
        <w:tc>
          <w:tcPr>
            <w:tcW w:w="1731" w:type="dxa"/>
            <w:tcBorders>
              <w:top w:val="single" w:color="000000" w:sz="4" w:space="0"/>
              <w:left w:val="single" w:color="000000" w:sz="4" w:space="0"/>
              <w:bottom w:val="single" w:color="000000" w:sz="4" w:space="0"/>
              <w:right w:val="single" w:color="000000" w:sz="4" w:space="0"/>
            </w:tcBorders>
            <w:vAlign w:val="center"/>
          </w:tcPr>
          <w:p w14:paraId="37D609B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F4D42DC">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包</w:t>
            </w:r>
          </w:p>
        </w:tc>
        <w:tc>
          <w:tcPr>
            <w:tcW w:w="821" w:type="dxa"/>
            <w:tcBorders>
              <w:top w:val="single" w:color="000000" w:sz="4" w:space="0"/>
              <w:left w:val="single" w:color="000000" w:sz="4" w:space="0"/>
              <w:bottom w:val="single" w:color="000000" w:sz="4" w:space="0"/>
              <w:right w:val="single" w:color="000000" w:sz="4" w:space="0"/>
            </w:tcBorders>
            <w:vAlign w:val="center"/>
          </w:tcPr>
          <w:p w14:paraId="1907C0E1">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092557BF">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54DDF3BA">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66A7A59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9C3923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w:t>
            </w:r>
          </w:p>
        </w:tc>
        <w:tc>
          <w:tcPr>
            <w:tcW w:w="2288" w:type="dxa"/>
            <w:tcBorders>
              <w:top w:val="single" w:color="000000" w:sz="4" w:space="0"/>
              <w:left w:val="single" w:color="000000" w:sz="4" w:space="0"/>
              <w:bottom w:val="single" w:color="000000" w:sz="4" w:space="0"/>
              <w:right w:val="single" w:color="000000" w:sz="4" w:space="0"/>
            </w:tcBorders>
            <w:vAlign w:val="center"/>
          </w:tcPr>
          <w:p w14:paraId="1D0E3787">
            <w:pPr>
              <w:widowControl/>
              <w:jc w:val="left"/>
              <w:textAlignment w:val="center"/>
              <w:rPr>
                <w:rFonts w:ascii="宋体" w:cs="宋体"/>
                <w:color w:val="000000"/>
                <w:sz w:val="24"/>
              </w:rPr>
            </w:pPr>
            <w:r>
              <w:rPr>
                <w:rFonts w:hint="eastAsia" w:ascii="宋体" w:hAnsi="宋体" w:cs="宋体"/>
                <w:color w:val="000000"/>
                <w:kern w:val="0"/>
                <w:sz w:val="24"/>
              </w:rPr>
              <w:t>孜然粉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277945D9">
            <w:pPr>
              <w:widowControl/>
              <w:jc w:val="left"/>
              <w:textAlignment w:val="center"/>
              <w:rPr>
                <w:rFonts w:ascii="宋体" w:cs="宋体"/>
                <w:color w:val="000000"/>
                <w:sz w:val="24"/>
              </w:rPr>
            </w:pPr>
            <w:r>
              <w:rPr>
                <w:rFonts w:ascii="宋体" w:hAnsi="宋体" w:cs="宋体"/>
                <w:color w:val="000000"/>
                <w:kern w:val="0"/>
                <w:sz w:val="24"/>
              </w:rPr>
              <w:t>25G</w:t>
            </w:r>
          </w:p>
        </w:tc>
        <w:tc>
          <w:tcPr>
            <w:tcW w:w="1302" w:type="dxa"/>
            <w:tcBorders>
              <w:top w:val="single" w:color="000000" w:sz="4" w:space="0"/>
              <w:left w:val="single" w:color="000000" w:sz="4" w:space="0"/>
              <w:bottom w:val="single" w:color="000000" w:sz="4" w:space="0"/>
              <w:right w:val="single" w:color="000000" w:sz="4" w:space="0"/>
            </w:tcBorders>
            <w:vAlign w:val="center"/>
          </w:tcPr>
          <w:p w14:paraId="33826C2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6F93E4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7A18AF8">
            <w:pPr>
              <w:widowControl/>
              <w:jc w:val="center"/>
              <w:textAlignment w:val="center"/>
              <w:rPr>
                <w:rFonts w:ascii="宋体" w:cs="宋体"/>
                <w:color w:val="000000"/>
                <w:sz w:val="24"/>
              </w:rPr>
            </w:pPr>
            <w:r>
              <w:rPr>
                <w:rFonts w:ascii="宋体" w:hAnsi="宋体" w:cs="宋体"/>
                <w:color w:val="000000"/>
                <w:kern w:val="0"/>
                <w:sz w:val="24"/>
              </w:rPr>
              <w:t>27</w:t>
            </w:r>
          </w:p>
        </w:tc>
        <w:tc>
          <w:tcPr>
            <w:tcW w:w="1412" w:type="dxa"/>
            <w:tcBorders>
              <w:top w:val="single" w:color="000000" w:sz="4" w:space="0"/>
              <w:left w:val="single" w:color="000000" w:sz="4" w:space="0"/>
              <w:bottom w:val="single" w:color="000000" w:sz="4" w:space="0"/>
              <w:right w:val="single" w:color="000000" w:sz="4" w:space="0"/>
            </w:tcBorders>
            <w:vAlign w:val="center"/>
          </w:tcPr>
          <w:p w14:paraId="3BD6C016">
            <w:pPr>
              <w:widowControl/>
              <w:jc w:val="center"/>
              <w:textAlignment w:val="center"/>
              <w:rPr>
                <w:rFonts w:ascii="宋体" w:cs="宋体"/>
                <w:color w:val="000000"/>
                <w:sz w:val="24"/>
              </w:rPr>
            </w:pPr>
            <w:r>
              <w:rPr>
                <w:rFonts w:ascii="宋体" w:hAnsi="宋体" w:cs="宋体"/>
                <w:color w:val="000000"/>
                <w:kern w:val="0"/>
                <w:sz w:val="24"/>
              </w:rPr>
              <w:t xml:space="preserve">2.80 </w:t>
            </w:r>
          </w:p>
        </w:tc>
      </w:tr>
      <w:tr w14:paraId="4086D85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0B6CAF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w:t>
            </w:r>
          </w:p>
        </w:tc>
        <w:tc>
          <w:tcPr>
            <w:tcW w:w="2288" w:type="dxa"/>
            <w:tcBorders>
              <w:top w:val="single" w:color="000000" w:sz="4" w:space="0"/>
              <w:left w:val="single" w:color="000000" w:sz="4" w:space="0"/>
              <w:bottom w:val="single" w:color="000000" w:sz="4" w:space="0"/>
              <w:right w:val="single" w:color="000000" w:sz="4" w:space="0"/>
            </w:tcBorders>
            <w:vAlign w:val="center"/>
          </w:tcPr>
          <w:p w14:paraId="5F9B96D6">
            <w:pPr>
              <w:widowControl/>
              <w:jc w:val="left"/>
              <w:textAlignment w:val="center"/>
              <w:rPr>
                <w:rFonts w:ascii="宋体" w:cs="宋体"/>
                <w:color w:val="000000"/>
                <w:sz w:val="24"/>
              </w:rPr>
            </w:pPr>
            <w:r>
              <w:rPr>
                <w:rFonts w:hint="eastAsia" w:ascii="宋体" w:hAnsi="宋体" w:cs="宋体"/>
                <w:color w:val="000000"/>
                <w:kern w:val="0"/>
                <w:sz w:val="24"/>
              </w:rPr>
              <w:t>丝苗米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403D6A2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B12CD59">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5AE364B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DE8C957">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0C07EB1C">
            <w:pPr>
              <w:widowControl/>
              <w:jc w:val="center"/>
              <w:textAlignment w:val="center"/>
              <w:rPr>
                <w:rFonts w:ascii="宋体" w:cs="宋体"/>
                <w:color w:val="000000"/>
                <w:sz w:val="24"/>
              </w:rPr>
            </w:pPr>
            <w:r>
              <w:rPr>
                <w:rFonts w:ascii="宋体" w:hAnsi="宋体" w:cs="宋体"/>
                <w:color w:val="000000"/>
                <w:kern w:val="0"/>
                <w:sz w:val="24"/>
              </w:rPr>
              <w:t xml:space="preserve">4.80 </w:t>
            </w:r>
          </w:p>
        </w:tc>
      </w:tr>
      <w:tr w14:paraId="47F9D67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576018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w:t>
            </w:r>
          </w:p>
        </w:tc>
        <w:tc>
          <w:tcPr>
            <w:tcW w:w="2288" w:type="dxa"/>
            <w:tcBorders>
              <w:top w:val="single" w:color="000000" w:sz="4" w:space="0"/>
              <w:left w:val="single" w:color="000000" w:sz="4" w:space="0"/>
              <w:bottom w:val="single" w:color="000000" w:sz="4" w:space="0"/>
              <w:right w:val="single" w:color="000000" w:sz="4" w:space="0"/>
            </w:tcBorders>
            <w:vAlign w:val="center"/>
          </w:tcPr>
          <w:p w14:paraId="1AD33D1A">
            <w:pPr>
              <w:widowControl/>
              <w:jc w:val="left"/>
              <w:textAlignment w:val="center"/>
              <w:rPr>
                <w:rFonts w:ascii="宋体" w:cs="宋体"/>
                <w:color w:val="000000"/>
                <w:sz w:val="24"/>
              </w:rPr>
            </w:pPr>
            <w:r>
              <w:rPr>
                <w:rFonts w:hint="eastAsia" w:ascii="宋体" w:hAnsi="宋体" w:cs="宋体"/>
                <w:color w:val="000000"/>
                <w:kern w:val="0"/>
                <w:sz w:val="24"/>
              </w:rPr>
              <w:t>杏仁粉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36E4F52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0EEA88E">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780495D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95ADA7E">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56EF14FE">
            <w:pPr>
              <w:widowControl/>
              <w:jc w:val="center"/>
              <w:textAlignment w:val="center"/>
              <w:rPr>
                <w:rFonts w:ascii="宋体" w:cs="宋体"/>
                <w:color w:val="000000"/>
                <w:sz w:val="24"/>
              </w:rPr>
            </w:pPr>
            <w:r>
              <w:rPr>
                <w:rFonts w:ascii="宋体" w:hAnsi="宋体" w:cs="宋体"/>
                <w:color w:val="000000"/>
                <w:kern w:val="0"/>
                <w:sz w:val="24"/>
              </w:rPr>
              <w:t xml:space="preserve">58.00 </w:t>
            </w:r>
          </w:p>
        </w:tc>
      </w:tr>
      <w:tr w14:paraId="2D29FE3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C02AB3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w:t>
            </w:r>
          </w:p>
        </w:tc>
        <w:tc>
          <w:tcPr>
            <w:tcW w:w="2288" w:type="dxa"/>
            <w:tcBorders>
              <w:top w:val="single" w:color="000000" w:sz="4" w:space="0"/>
              <w:left w:val="single" w:color="000000" w:sz="4" w:space="0"/>
              <w:bottom w:val="single" w:color="000000" w:sz="4" w:space="0"/>
              <w:right w:val="single" w:color="000000" w:sz="4" w:space="0"/>
            </w:tcBorders>
            <w:vAlign w:val="center"/>
          </w:tcPr>
          <w:p w14:paraId="638E2EBF">
            <w:pPr>
              <w:widowControl/>
              <w:jc w:val="left"/>
              <w:textAlignment w:val="center"/>
              <w:rPr>
                <w:rFonts w:ascii="宋体" w:cs="宋体"/>
                <w:color w:val="000000"/>
                <w:sz w:val="24"/>
              </w:rPr>
            </w:pPr>
            <w:r>
              <w:rPr>
                <w:rFonts w:hint="eastAsia" w:ascii="宋体" w:hAnsi="宋体" w:cs="宋体"/>
                <w:color w:val="000000"/>
                <w:kern w:val="0"/>
                <w:sz w:val="24"/>
              </w:rPr>
              <w:t>玉米油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1A06493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FBE2444">
            <w:pPr>
              <w:widowControl/>
              <w:jc w:val="left"/>
              <w:textAlignment w:val="center"/>
              <w:rPr>
                <w:rFonts w:ascii="宋体" w:cs="宋体"/>
                <w:color w:val="000000"/>
                <w:sz w:val="24"/>
              </w:rPr>
            </w:pPr>
            <w:r>
              <w:rPr>
                <w:rFonts w:ascii="宋体" w:hAnsi="宋体" w:cs="宋体"/>
                <w:color w:val="000000"/>
                <w:kern w:val="0"/>
                <w:sz w:val="24"/>
              </w:rPr>
              <w:t>900ML/</w:t>
            </w:r>
            <w:r>
              <w:rPr>
                <w:rFonts w:hint="eastAsia" w:ascii="宋体" w:hAnsi="宋体" w:cs="宋体"/>
                <w:color w:val="000000"/>
                <w:kern w:val="0"/>
                <w:sz w:val="24"/>
              </w:rPr>
              <w:t>瓶</w:t>
            </w:r>
          </w:p>
        </w:tc>
        <w:tc>
          <w:tcPr>
            <w:tcW w:w="821" w:type="dxa"/>
            <w:tcBorders>
              <w:top w:val="single" w:color="000000" w:sz="4" w:space="0"/>
              <w:left w:val="single" w:color="000000" w:sz="4" w:space="0"/>
              <w:bottom w:val="single" w:color="000000" w:sz="4" w:space="0"/>
              <w:right w:val="single" w:color="000000" w:sz="4" w:space="0"/>
            </w:tcBorders>
            <w:vAlign w:val="center"/>
          </w:tcPr>
          <w:p w14:paraId="3588517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3553CE9A">
            <w:pPr>
              <w:widowControl/>
              <w:jc w:val="center"/>
              <w:textAlignment w:val="center"/>
              <w:rPr>
                <w:rFonts w:ascii="宋体" w:cs="宋体"/>
                <w:color w:val="000000"/>
                <w:sz w:val="24"/>
              </w:rPr>
            </w:pPr>
            <w:r>
              <w:rPr>
                <w:rFonts w:ascii="宋体" w:hAnsi="宋体" w:cs="宋体"/>
                <w:color w:val="000000"/>
                <w:kern w:val="0"/>
                <w:sz w:val="24"/>
              </w:rPr>
              <w:t>7</w:t>
            </w:r>
          </w:p>
        </w:tc>
        <w:tc>
          <w:tcPr>
            <w:tcW w:w="1412" w:type="dxa"/>
            <w:tcBorders>
              <w:top w:val="single" w:color="000000" w:sz="4" w:space="0"/>
              <w:left w:val="single" w:color="000000" w:sz="4" w:space="0"/>
              <w:bottom w:val="single" w:color="000000" w:sz="4" w:space="0"/>
              <w:right w:val="single" w:color="000000" w:sz="4" w:space="0"/>
            </w:tcBorders>
            <w:vAlign w:val="center"/>
          </w:tcPr>
          <w:p w14:paraId="659C8A8A">
            <w:pPr>
              <w:widowControl/>
              <w:jc w:val="center"/>
              <w:textAlignment w:val="center"/>
              <w:rPr>
                <w:rFonts w:ascii="宋体" w:cs="宋体"/>
                <w:color w:val="000000"/>
                <w:sz w:val="24"/>
              </w:rPr>
            </w:pPr>
            <w:r>
              <w:rPr>
                <w:rFonts w:ascii="宋体" w:hAnsi="宋体" w:cs="宋体"/>
                <w:color w:val="000000"/>
                <w:kern w:val="0"/>
                <w:sz w:val="24"/>
              </w:rPr>
              <w:t xml:space="preserve">28.80 </w:t>
            </w:r>
          </w:p>
        </w:tc>
      </w:tr>
      <w:tr w14:paraId="4AEAAD92">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601E7A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w:t>
            </w:r>
          </w:p>
        </w:tc>
        <w:tc>
          <w:tcPr>
            <w:tcW w:w="2288" w:type="dxa"/>
            <w:tcBorders>
              <w:top w:val="single" w:color="000000" w:sz="4" w:space="0"/>
              <w:left w:val="single" w:color="000000" w:sz="4" w:space="0"/>
              <w:bottom w:val="single" w:color="000000" w:sz="4" w:space="0"/>
              <w:right w:val="single" w:color="000000" w:sz="4" w:space="0"/>
            </w:tcBorders>
            <w:vAlign w:val="center"/>
          </w:tcPr>
          <w:p w14:paraId="23194923">
            <w:pPr>
              <w:widowControl/>
              <w:jc w:val="left"/>
              <w:textAlignment w:val="center"/>
              <w:rPr>
                <w:rFonts w:ascii="宋体" w:cs="宋体"/>
                <w:color w:val="000000"/>
                <w:sz w:val="24"/>
              </w:rPr>
            </w:pPr>
            <w:r>
              <w:rPr>
                <w:rFonts w:hint="eastAsia" w:ascii="宋体" w:hAnsi="宋体" w:cs="宋体"/>
                <w:color w:val="000000"/>
                <w:kern w:val="0"/>
                <w:sz w:val="24"/>
              </w:rPr>
              <w:t>低筋面粉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F76B72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BD3B5D8">
            <w:pPr>
              <w:widowControl/>
              <w:jc w:val="left"/>
              <w:textAlignment w:val="center"/>
              <w:rPr>
                <w:rFonts w:ascii="宋体" w:cs="宋体"/>
                <w:color w:val="000000"/>
                <w:sz w:val="24"/>
              </w:rPr>
            </w:pPr>
            <w:r>
              <w:rPr>
                <w:rFonts w:ascii="宋体" w:hAnsi="宋体" w:cs="宋体"/>
                <w:color w:val="000000"/>
                <w:kern w:val="0"/>
                <w:sz w:val="24"/>
              </w:rPr>
              <w:t>25</w:t>
            </w:r>
            <w:r>
              <w:rPr>
                <w:rFonts w:hint="eastAsia" w:ascii="宋体" w:hAnsi="宋体" w:cs="宋体"/>
                <w:color w:val="000000"/>
                <w:kern w:val="0"/>
                <w:sz w:val="24"/>
              </w:rPr>
              <w:t>千克</w:t>
            </w:r>
          </w:p>
        </w:tc>
        <w:tc>
          <w:tcPr>
            <w:tcW w:w="821" w:type="dxa"/>
            <w:tcBorders>
              <w:top w:val="single" w:color="000000" w:sz="4" w:space="0"/>
              <w:left w:val="single" w:color="000000" w:sz="4" w:space="0"/>
              <w:bottom w:val="single" w:color="000000" w:sz="4" w:space="0"/>
              <w:right w:val="single" w:color="000000" w:sz="4" w:space="0"/>
            </w:tcBorders>
            <w:vAlign w:val="center"/>
          </w:tcPr>
          <w:p w14:paraId="3F3C8013">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1B17A097">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3736DE7D">
            <w:pPr>
              <w:widowControl/>
              <w:jc w:val="center"/>
              <w:textAlignment w:val="center"/>
              <w:rPr>
                <w:rFonts w:ascii="宋体" w:cs="宋体"/>
                <w:color w:val="000000"/>
                <w:sz w:val="24"/>
              </w:rPr>
            </w:pPr>
            <w:r>
              <w:rPr>
                <w:rFonts w:ascii="宋体" w:hAnsi="宋体" w:cs="宋体"/>
                <w:color w:val="000000"/>
                <w:kern w:val="0"/>
                <w:sz w:val="24"/>
              </w:rPr>
              <w:t xml:space="preserve">185.00 </w:t>
            </w:r>
          </w:p>
        </w:tc>
      </w:tr>
      <w:tr w14:paraId="7ACF08C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DF25A6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w:t>
            </w:r>
          </w:p>
        </w:tc>
        <w:tc>
          <w:tcPr>
            <w:tcW w:w="2288" w:type="dxa"/>
            <w:tcBorders>
              <w:top w:val="single" w:color="000000" w:sz="4" w:space="0"/>
              <w:left w:val="single" w:color="000000" w:sz="4" w:space="0"/>
              <w:bottom w:val="single" w:color="000000" w:sz="4" w:space="0"/>
              <w:right w:val="single" w:color="000000" w:sz="4" w:space="0"/>
            </w:tcBorders>
            <w:vAlign w:val="center"/>
          </w:tcPr>
          <w:p w14:paraId="29BCDF0C">
            <w:pPr>
              <w:widowControl/>
              <w:jc w:val="left"/>
              <w:textAlignment w:val="center"/>
              <w:rPr>
                <w:rFonts w:ascii="宋体" w:cs="宋体"/>
                <w:color w:val="000000"/>
                <w:sz w:val="24"/>
              </w:rPr>
            </w:pPr>
            <w:r>
              <w:rPr>
                <w:rFonts w:hint="eastAsia" w:ascii="宋体" w:hAnsi="宋体" w:cs="宋体"/>
                <w:color w:val="000000"/>
                <w:kern w:val="0"/>
                <w:sz w:val="24"/>
              </w:rPr>
              <w:t>酵母</w:t>
            </w:r>
          </w:p>
        </w:tc>
        <w:tc>
          <w:tcPr>
            <w:tcW w:w="1731" w:type="dxa"/>
            <w:tcBorders>
              <w:top w:val="single" w:color="000000" w:sz="4" w:space="0"/>
              <w:left w:val="single" w:color="000000" w:sz="4" w:space="0"/>
              <w:bottom w:val="single" w:color="000000" w:sz="4" w:space="0"/>
              <w:right w:val="single" w:color="000000" w:sz="4" w:space="0"/>
            </w:tcBorders>
            <w:vAlign w:val="center"/>
          </w:tcPr>
          <w:p w14:paraId="1D395A3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C16C02C">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75447EB3">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4F013B76">
            <w:pPr>
              <w:widowControl/>
              <w:jc w:val="center"/>
              <w:textAlignment w:val="center"/>
              <w:rPr>
                <w:rFonts w:ascii="宋体" w:cs="宋体"/>
                <w:color w:val="000000"/>
                <w:sz w:val="24"/>
              </w:rPr>
            </w:pPr>
            <w:r>
              <w:rPr>
                <w:rFonts w:ascii="宋体" w:hAnsi="宋体" w:cs="宋体"/>
                <w:color w:val="000000"/>
                <w:kern w:val="0"/>
                <w:sz w:val="24"/>
              </w:rPr>
              <w:t>13</w:t>
            </w:r>
          </w:p>
        </w:tc>
        <w:tc>
          <w:tcPr>
            <w:tcW w:w="1412" w:type="dxa"/>
            <w:tcBorders>
              <w:top w:val="single" w:color="000000" w:sz="4" w:space="0"/>
              <w:left w:val="single" w:color="000000" w:sz="4" w:space="0"/>
              <w:bottom w:val="single" w:color="000000" w:sz="4" w:space="0"/>
              <w:right w:val="single" w:color="000000" w:sz="4" w:space="0"/>
            </w:tcBorders>
            <w:vAlign w:val="center"/>
          </w:tcPr>
          <w:p w14:paraId="32A23455">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3550107C">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07C6FB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w:t>
            </w:r>
          </w:p>
        </w:tc>
        <w:tc>
          <w:tcPr>
            <w:tcW w:w="2288" w:type="dxa"/>
            <w:tcBorders>
              <w:top w:val="single" w:color="000000" w:sz="4" w:space="0"/>
              <w:left w:val="single" w:color="000000" w:sz="4" w:space="0"/>
              <w:bottom w:val="single" w:color="000000" w:sz="4" w:space="0"/>
              <w:right w:val="single" w:color="000000" w:sz="4" w:space="0"/>
            </w:tcBorders>
            <w:vAlign w:val="center"/>
          </w:tcPr>
          <w:p w14:paraId="56C35E8D">
            <w:pPr>
              <w:widowControl/>
              <w:jc w:val="left"/>
              <w:textAlignment w:val="center"/>
              <w:rPr>
                <w:rFonts w:ascii="宋体" w:cs="宋体"/>
                <w:color w:val="000000"/>
                <w:sz w:val="24"/>
              </w:rPr>
            </w:pPr>
            <w:r>
              <w:rPr>
                <w:rFonts w:hint="eastAsia" w:ascii="宋体" w:hAnsi="宋体" w:cs="宋体"/>
                <w:color w:val="000000"/>
                <w:kern w:val="0"/>
                <w:sz w:val="24"/>
              </w:rPr>
              <w:t>师傅</w:t>
            </w:r>
            <w:r>
              <w:rPr>
                <w:rFonts w:ascii="宋体" w:hAnsi="宋体" w:cs="宋体"/>
                <w:color w:val="000000"/>
                <w:kern w:val="0"/>
                <w:sz w:val="24"/>
              </w:rPr>
              <w:t>300</w:t>
            </w:r>
            <w:r>
              <w:rPr>
                <w:rFonts w:hint="eastAsia" w:ascii="宋体" w:hAnsi="宋体" w:cs="宋体"/>
                <w:color w:val="000000"/>
                <w:kern w:val="0"/>
                <w:sz w:val="24"/>
              </w:rPr>
              <w:t>改良剂</w:t>
            </w:r>
          </w:p>
        </w:tc>
        <w:tc>
          <w:tcPr>
            <w:tcW w:w="1731" w:type="dxa"/>
            <w:tcBorders>
              <w:top w:val="single" w:color="000000" w:sz="4" w:space="0"/>
              <w:left w:val="single" w:color="000000" w:sz="4" w:space="0"/>
              <w:bottom w:val="single" w:color="000000" w:sz="4" w:space="0"/>
              <w:right w:val="single" w:color="000000" w:sz="4" w:space="0"/>
            </w:tcBorders>
            <w:vAlign w:val="center"/>
          </w:tcPr>
          <w:p w14:paraId="2A33969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7BE439F">
            <w:pPr>
              <w:widowControl/>
              <w:jc w:val="left"/>
              <w:textAlignment w:val="center"/>
              <w:rPr>
                <w:rFonts w:ascii="宋体" w:cs="宋体"/>
                <w:color w:val="000000"/>
                <w:sz w:val="24"/>
              </w:rPr>
            </w:pPr>
            <w:r>
              <w:rPr>
                <w:rFonts w:ascii="宋体" w:hAnsi="宋体" w:cs="宋体"/>
                <w:color w:val="000000"/>
                <w:kern w:val="0"/>
                <w:sz w:val="24"/>
              </w:rPr>
              <w:t>350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53226B54">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3255BC84">
            <w:pPr>
              <w:widowControl/>
              <w:jc w:val="center"/>
              <w:textAlignment w:val="center"/>
              <w:rPr>
                <w:rFonts w:ascii="宋体" w:cs="宋体"/>
                <w:color w:val="000000"/>
                <w:sz w:val="24"/>
              </w:rPr>
            </w:pPr>
            <w:r>
              <w:rPr>
                <w:rFonts w:ascii="宋体" w:hAnsi="宋体" w:cs="宋体"/>
                <w:color w:val="000000"/>
                <w:kern w:val="0"/>
                <w:sz w:val="24"/>
              </w:rPr>
              <w:t>13</w:t>
            </w:r>
          </w:p>
        </w:tc>
        <w:tc>
          <w:tcPr>
            <w:tcW w:w="1412" w:type="dxa"/>
            <w:tcBorders>
              <w:top w:val="single" w:color="000000" w:sz="4" w:space="0"/>
              <w:left w:val="single" w:color="000000" w:sz="4" w:space="0"/>
              <w:bottom w:val="single" w:color="000000" w:sz="4" w:space="0"/>
              <w:right w:val="single" w:color="000000" w:sz="4" w:space="0"/>
            </w:tcBorders>
            <w:vAlign w:val="center"/>
          </w:tcPr>
          <w:p w14:paraId="343D31C1">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63ACAF9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AD79C8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w:t>
            </w:r>
          </w:p>
        </w:tc>
        <w:tc>
          <w:tcPr>
            <w:tcW w:w="2288" w:type="dxa"/>
            <w:tcBorders>
              <w:top w:val="single" w:color="000000" w:sz="4" w:space="0"/>
              <w:left w:val="single" w:color="000000" w:sz="4" w:space="0"/>
              <w:bottom w:val="single" w:color="000000" w:sz="4" w:space="0"/>
              <w:right w:val="single" w:color="000000" w:sz="4" w:space="0"/>
            </w:tcBorders>
            <w:vAlign w:val="center"/>
          </w:tcPr>
          <w:p w14:paraId="1B1B5A81">
            <w:pPr>
              <w:widowControl/>
              <w:jc w:val="left"/>
              <w:textAlignment w:val="center"/>
              <w:rPr>
                <w:rFonts w:ascii="宋体" w:cs="宋体"/>
                <w:color w:val="000000"/>
                <w:sz w:val="24"/>
              </w:rPr>
            </w:pPr>
            <w:r>
              <w:rPr>
                <w:rFonts w:hint="eastAsia" w:ascii="宋体" w:hAnsi="宋体" w:cs="宋体"/>
                <w:color w:val="000000"/>
                <w:kern w:val="0"/>
                <w:sz w:val="24"/>
              </w:rPr>
              <w:t>片状酥油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3A5E3BE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74DBFB5">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07E555F1">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962" w:type="dxa"/>
            <w:tcBorders>
              <w:top w:val="single" w:color="000000" w:sz="4" w:space="0"/>
              <w:left w:val="single" w:color="000000" w:sz="4" w:space="0"/>
              <w:bottom w:val="single" w:color="000000" w:sz="4" w:space="0"/>
              <w:right w:val="single" w:color="000000" w:sz="4" w:space="0"/>
            </w:tcBorders>
            <w:vAlign w:val="center"/>
          </w:tcPr>
          <w:p w14:paraId="096062A2">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35AA1C1D">
            <w:pPr>
              <w:widowControl/>
              <w:jc w:val="center"/>
              <w:textAlignment w:val="center"/>
              <w:rPr>
                <w:rFonts w:ascii="宋体" w:cs="宋体"/>
                <w:color w:val="000000"/>
                <w:sz w:val="24"/>
              </w:rPr>
            </w:pPr>
            <w:r>
              <w:rPr>
                <w:rFonts w:ascii="宋体" w:hAnsi="宋体" w:cs="宋体"/>
                <w:color w:val="000000"/>
                <w:kern w:val="0"/>
                <w:sz w:val="24"/>
              </w:rPr>
              <w:t xml:space="preserve">33.00 </w:t>
            </w:r>
          </w:p>
        </w:tc>
      </w:tr>
      <w:tr w14:paraId="5BCAE830">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9E2C88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w:t>
            </w:r>
          </w:p>
        </w:tc>
        <w:tc>
          <w:tcPr>
            <w:tcW w:w="2288" w:type="dxa"/>
            <w:tcBorders>
              <w:top w:val="single" w:color="000000" w:sz="4" w:space="0"/>
              <w:left w:val="single" w:color="000000" w:sz="4" w:space="0"/>
              <w:bottom w:val="single" w:color="000000" w:sz="4" w:space="0"/>
              <w:right w:val="single" w:color="000000" w:sz="4" w:space="0"/>
            </w:tcBorders>
            <w:vAlign w:val="center"/>
          </w:tcPr>
          <w:p w14:paraId="4C690859">
            <w:pPr>
              <w:widowControl/>
              <w:jc w:val="left"/>
              <w:textAlignment w:val="center"/>
              <w:rPr>
                <w:rFonts w:ascii="宋体" w:cs="宋体"/>
                <w:color w:val="000000"/>
                <w:sz w:val="24"/>
              </w:rPr>
            </w:pPr>
            <w:r>
              <w:rPr>
                <w:rFonts w:hint="eastAsia" w:ascii="宋体" w:hAnsi="宋体" w:cs="宋体"/>
                <w:color w:val="000000"/>
                <w:kern w:val="0"/>
                <w:sz w:val="24"/>
              </w:rPr>
              <w:t>维佳烤焙油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031DEA0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98B46BB">
            <w:pPr>
              <w:widowControl/>
              <w:jc w:val="left"/>
              <w:textAlignment w:val="center"/>
              <w:rPr>
                <w:rFonts w:ascii="宋体" w:cs="宋体"/>
                <w:color w:val="000000"/>
                <w:sz w:val="24"/>
              </w:rPr>
            </w:pPr>
            <w:r>
              <w:rPr>
                <w:rFonts w:ascii="宋体" w:hAnsi="宋体" w:cs="宋体"/>
                <w:color w:val="000000"/>
                <w:kern w:val="0"/>
                <w:sz w:val="24"/>
              </w:rPr>
              <w:t>10</w:t>
            </w:r>
            <w:r>
              <w:rPr>
                <w:rFonts w:hint="eastAsia" w:ascii="宋体" w:hAnsi="宋体" w:cs="宋体"/>
                <w:color w:val="000000"/>
                <w:kern w:val="0"/>
                <w:sz w:val="24"/>
              </w:rPr>
              <w:t>千克</w:t>
            </w:r>
          </w:p>
        </w:tc>
        <w:tc>
          <w:tcPr>
            <w:tcW w:w="821" w:type="dxa"/>
            <w:tcBorders>
              <w:top w:val="single" w:color="000000" w:sz="4" w:space="0"/>
              <w:left w:val="single" w:color="000000" w:sz="4" w:space="0"/>
              <w:bottom w:val="single" w:color="000000" w:sz="4" w:space="0"/>
              <w:right w:val="single" w:color="000000" w:sz="4" w:space="0"/>
            </w:tcBorders>
            <w:vAlign w:val="center"/>
          </w:tcPr>
          <w:p w14:paraId="1B62BF46">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962" w:type="dxa"/>
            <w:tcBorders>
              <w:top w:val="single" w:color="000000" w:sz="4" w:space="0"/>
              <w:left w:val="single" w:color="000000" w:sz="4" w:space="0"/>
              <w:bottom w:val="single" w:color="000000" w:sz="4" w:space="0"/>
              <w:right w:val="single" w:color="000000" w:sz="4" w:space="0"/>
            </w:tcBorders>
            <w:vAlign w:val="center"/>
          </w:tcPr>
          <w:p w14:paraId="152EA13F">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59266789">
            <w:pPr>
              <w:widowControl/>
              <w:jc w:val="center"/>
              <w:textAlignment w:val="center"/>
              <w:rPr>
                <w:rFonts w:ascii="宋体" w:cs="宋体"/>
                <w:color w:val="000000"/>
                <w:sz w:val="24"/>
              </w:rPr>
            </w:pPr>
            <w:r>
              <w:rPr>
                <w:rFonts w:ascii="宋体" w:hAnsi="宋体" w:cs="宋体"/>
                <w:color w:val="000000"/>
                <w:kern w:val="0"/>
                <w:sz w:val="24"/>
              </w:rPr>
              <w:t xml:space="preserve">360.00 </w:t>
            </w:r>
          </w:p>
        </w:tc>
      </w:tr>
      <w:tr w14:paraId="5EDD54D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216587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w:t>
            </w:r>
          </w:p>
        </w:tc>
        <w:tc>
          <w:tcPr>
            <w:tcW w:w="2288" w:type="dxa"/>
            <w:tcBorders>
              <w:top w:val="single" w:color="000000" w:sz="4" w:space="0"/>
              <w:left w:val="single" w:color="000000" w:sz="4" w:space="0"/>
              <w:bottom w:val="single" w:color="000000" w:sz="4" w:space="0"/>
              <w:right w:val="single" w:color="000000" w:sz="4" w:space="0"/>
            </w:tcBorders>
            <w:vAlign w:val="center"/>
          </w:tcPr>
          <w:p w14:paraId="3EC5E87A">
            <w:pPr>
              <w:widowControl/>
              <w:jc w:val="left"/>
              <w:textAlignment w:val="center"/>
              <w:rPr>
                <w:rFonts w:ascii="宋体" w:cs="宋体"/>
                <w:color w:val="000000"/>
                <w:sz w:val="24"/>
              </w:rPr>
            </w:pPr>
            <w:r>
              <w:rPr>
                <w:rFonts w:hint="eastAsia" w:ascii="宋体" w:hAnsi="宋体" w:cs="宋体"/>
                <w:color w:val="000000"/>
                <w:kern w:val="0"/>
                <w:sz w:val="24"/>
              </w:rPr>
              <w:t>番茄沙司</w:t>
            </w:r>
          </w:p>
        </w:tc>
        <w:tc>
          <w:tcPr>
            <w:tcW w:w="1731" w:type="dxa"/>
            <w:tcBorders>
              <w:top w:val="single" w:color="000000" w:sz="4" w:space="0"/>
              <w:left w:val="single" w:color="000000" w:sz="4" w:space="0"/>
              <w:bottom w:val="single" w:color="000000" w:sz="4" w:space="0"/>
              <w:right w:val="single" w:color="000000" w:sz="4" w:space="0"/>
            </w:tcBorders>
            <w:vAlign w:val="center"/>
          </w:tcPr>
          <w:p w14:paraId="3F110EC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7D680F0">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2FD5B799">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1B23DC43">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62B0904E">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751D245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3EB3B6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w:t>
            </w:r>
          </w:p>
        </w:tc>
        <w:tc>
          <w:tcPr>
            <w:tcW w:w="2288" w:type="dxa"/>
            <w:tcBorders>
              <w:top w:val="single" w:color="000000" w:sz="4" w:space="0"/>
              <w:left w:val="single" w:color="000000" w:sz="4" w:space="0"/>
              <w:bottom w:val="single" w:color="000000" w:sz="4" w:space="0"/>
              <w:right w:val="single" w:color="000000" w:sz="4" w:space="0"/>
            </w:tcBorders>
            <w:vAlign w:val="center"/>
          </w:tcPr>
          <w:p w14:paraId="42A6507B">
            <w:pPr>
              <w:widowControl/>
              <w:jc w:val="left"/>
              <w:textAlignment w:val="center"/>
              <w:rPr>
                <w:rFonts w:ascii="宋体" w:cs="宋体"/>
                <w:color w:val="000000"/>
                <w:sz w:val="24"/>
              </w:rPr>
            </w:pPr>
            <w:r>
              <w:rPr>
                <w:rFonts w:hint="eastAsia" w:ascii="宋体" w:hAnsi="宋体" w:cs="宋体"/>
                <w:color w:val="000000"/>
                <w:kern w:val="0"/>
                <w:sz w:val="24"/>
              </w:rPr>
              <w:t>奶油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36207FD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D423176">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r>
              <w:rPr>
                <w:rFonts w:ascii="宋体" w:hAnsi="宋体" w:cs="宋体"/>
                <w:color w:val="000000"/>
                <w:kern w:val="0"/>
                <w:sz w:val="24"/>
              </w:rPr>
              <w:t>*12</w:t>
            </w:r>
            <w:r>
              <w:rPr>
                <w:rFonts w:hint="eastAsia" w:ascii="宋体" w:hAnsi="宋体" w:cs="宋体"/>
                <w:color w:val="000000"/>
                <w:kern w:val="0"/>
                <w:sz w:val="24"/>
              </w:rPr>
              <w:t>支</w:t>
            </w:r>
          </w:p>
        </w:tc>
        <w:tc>
          <w:tcPr>
            <w:tcW w:w="821" w:type="dxa"/>
            <w:tcBorders>
              <w:top w:val="single" w:color="000000" w:sz="4" w:space="0"/>
              <w:left w:val="single" w:color="000000" w:sz="4" w:space="0"/>
              <w:bottom w:val="single" w:color="000000" w:sz="4" w:space="0"/>
              <w:right w:val="single" w:color="000000" w:sz="4" w:space="0"/>
            </w:tcBorders>
            <w:vAlign w:val="center"/>
          </w:tcPr>
          <w:p w14:paraId="781B0CF2">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962" w:type="dxa"/>
            <w:tcBorders>
              <w:top w:val="single" w:color="000000" w:sz="4" w:space="0"/>
              <w:left w:val="single" w:color="000000" w:sz="4" w:space="0"/>
              <w:bottom w:val="single" w:color="000000" w:sz="4" w:space="0"/>
              <w:right w:val="single" w:color="000000" w:sz="4" w:space="0"/>
            </w:tcBorders>
            <w:vAlign w:val="center"/>
          </w:tcPr>
          <w:p w14:paraId="1AE472D5">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115ABD2F">
            <w:pPr>
              <w:widowControl/>
              <w:jc w:val="center"/>
              <w:textAlignment w:val="center"/>
              <w:rPr>
                <w:rFonts w:ascii="宋体" w:cs="宋体"/>
                <w:color w:val="000000"/>
                <w:sz w:val="24"/>
              </w:rPr>
            </w:pPr>
            <w:r>
              <w:rPr>
                <w:rFonts w:ascii="宋体" w:hAnsi="宋体" w:cs="宋体"/>
                <w:color w:val="000000"/>
                <w:kern w:val="0"/>
                <w:sz w:val="24"/>
              </w:rPr>
              <w:t xml:space="preserve">300.00 </w:t>
            </w:r>
          </w:p>
        </w:tc>
      </w:tr>
      <w:tr w14:paraId="4EA9B67B">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AEA44F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w:t>
            </w:r>
          </w:p>
        </w:tc>
        <w:tc>
          <w:tcPr>
            <w:tcW w:w="2288" w:type="dxa"/>
            <w:tcBorders>
              <w:top w:val="single" w:color="000000" w:sz="4" w:space="0"/>
              <w:left w:val="single" w:color="000000" w:sz="4" w:space="0"/>
              <w:bottom w:val="single" w:color="000000" w:sz="4" w:space="0"/>
              <w:right w:val="single" w:color="000000" w:sz="4" w:space="0"/>
            </w:tcBorders>
            <w:vAlign w:val="center"/>
          </w:tcPr>
          <w:p w14:paraId="750C991A">
            <w:pPr>
              <w:widowControl/>
              <w:jc w:val="left"/>
              <w:textAlignment w:val="center"/>
              <w:rPr>
                <w:rFonts w:ascii="宋体" w:cs="宋体"/>
                <w:color w:val="000000"/>
                <w:sz w:val="24"/>
              </w:rPr>
            </w:pPr>
            <w:r>
              <w:rPr>
                <w:rFonts w:hint="eastAsia" w:ascii="宋体" w:hAnsi="宋体" w:cs="宋体"/>
                <w:color w:val="000000"/>
                <w:kern w:val="0"/>
                <w:sz w:val="24"/>
              </w:rPr>
              <w:t>高筋面粉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02269B1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F724D0B">
            <w:pPr>
              <w:widowControl/>
              <w:jc w:val="left"/>
              <w:textAlignment w:val="center"/>
              <w:rPr>
                <w:rFonts w:ascii="宋体" w:cs="宋体"/>
                <w:color w:val="000000"/>
                <w:sz w:val="24"/>
              </w:rPr>
            </w:pPr>
            <w:r>
              <w:rPr>
                <w:rFonts w:ascii="宋体" w:hAnsi="宋体" w:cs="宋体"/>
                <w:color w:val="000000"/>
                <w:kern w:val="0"/>
                <w:sz w:val="24"/>
              </w:rPr>
              <w:t>25</w:t>
            </w:r>
            <w:r>
              <w:rPr>
                <w:rFonts w:hint="eastAsia" w:ascii="宋体" w:hAnsi="宋体" w:cs="宋体"/>
                <w:color w:val="000000"/>
                <w:kern w:val="0"/>
                <w:sz w:val="24"/>
              </w:rPr>
              <w:t>千克</w:t>
            </w:r>
          </w:p>
        </w:tc>
        <w:tc>
          <w:tcPr>
            <w:tcW w:w="821" w:type="dxa"/>
            <w:tcBorders>
              <w:top w:val="single" w:color="000000" w:sz="4" w:space="0"/>
              <w:left w:val="single" w:color="000000" w:sz="4" w:space="0"/>
              <w:bottom w:val="single" w:color="000000" w:sz="4" w:space="0"/>
              <w:right w:val="single" w:color="000000" w:sz="4" w:space="0"/>
            </w:tcBorders>
            <w:vAlign w:val="center"/>
          </w:tcPr>
          <w:p w14:paraId="2E91B654">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784223DF">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3A2F47B6">
            <w:pPr>
              <w:widowControl/>
              <w:jc w:val="center"/>
              <w:textAlignment w:val="center"/>
              <w:rPr>
                <w:rFonts w:ascii="宋体" w:cs="宋体"/>
                <w:color w:val="000000"/>
                <w:sz w:val="24"/>
              </w:rPr>
            </w:pPr>
            <w:r>
              <w:rPr>
                <w:rFonts w:ascii="宋体" w:hAnsi="宋体" w:cs="宋体"/>
                <w:color w:val="000000"/>
                <w:kern w:val="0"/>
                <w:sz w:val="24"/>
              </w:rPr>
              <w:t xml:space="preserve">165.00 </w:t>
            </w:r>
          </w:p>
        </w:tc>
      </w:tr>
      <w:tr w14:paraId="64DAFB8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AABB84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w:t>
            </w:r>
          </w:p>
        </w:tc>
        <w:tc>
          <w:tcPr>
            <w:tcW w:w="2288" w:type="dxa"/>
            <w:tcBorders>
              <w:top w:val="single" w:color="000000" w:sz="4" w:space="0"/>
              <w:left w:val="single" w:color="000000" w:sz="4" w:space="0"/>
              <w:bottom w:val="single" w:color="000000" w:sz="4" w:space="0"/>
              <w:right w:val="single" w:color="000000" w:sz="4" w:space="0"/>
            </w:tcBorders>
            <w:vAlign w:val="center"/>
          </w:tcPr>
          <w:p w14:paraId="227665D8">
            <w:pPr>
              <w:widowControl/>
              <w:jc w:val="left"/>
              <w:textAlignment w:val="center"/>
              <w:rPr>
                <w:rFonts w:ascii="宋体" w:cs="宋体"/>
                <w:color w:val="000000"/>
                <w:sz w:val="24"/>
              </w:rPr>
            </w:pPr>
            <w:r>
              <w:rPr>
                <w:rFonts w:hint="eastAsia" w:ascii="宋体" w:hAnsi="宋体" w:cs="宋体"/>
                <w:color w:val="000000"/>
                <w:kern w:val="0"/>
                <w:sz w:val="24"/>
              </w:rPr>
              <w:t>燕子酵母</w:t>
            </w:r>
          </w:p>
        </w:tc>
        <w:tc>
          <w:tcPr>
            <w:tcW w:w="1731" w:type="dxa"/>
            <w:tcBorders>
              <w:top w:val="single" w:color="000000" w:sz="4" w:space="0"/>
              <w:left w:val="single" w:color="000000" w:sz="4" w:space="0"/>
              <w:bottom w:val="single" w:color="000000" w:sz="4" w:space="0"/>
              <w:right w:val="single" w:color="000000" w:sz="4" w:space="0"/>
            </w:tcBorders>
            <w:vAlign w:val="center"/>
          </w:tcPr>
          <w:p w14:paraId="6CB9C15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3E78A53">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66D6DE8C">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31BBBE55">
            <w:pPr>
              <w:widowControl/>
              <w:jc w:val="center"/>
              <w:textAlignment w:val="center"/>
              <w:rPr>
                <w:rFonts w:ascii="宋体" w:cs="宋体"/>
                <w:color w:val="000000"/>
                <w:sz w:val="24"/>
              </w:rPr>
            </w:pPr>
            <w:r>
              <w:rPr>
                <w:rFonts w:ascii="宋体" w:hAnsi="宋体" w:cs="宋体"/>
                <w:color w:val="000000"/>
                <w:kern w:val="0"/>
                <w:sz w:val="24"/>
              </w:rPr>
              <w:t>6</w:t>
            </w:r>
          </w:p>
        </w:tc>
        <w:tc>
          <w:tcPr>
            <w:tcW w:w="1412" w:type="dxa"/>
            <w:tcBorders>
              <w:top w:val="single" w:color="000000" w:sz="4" w:space="0"/>
              <w:left w:val="single" w:color="000000" w:sz="4" w:space="0"/>
              <w:bottom w:val="single" w:color="000000" w:sz="4" w:space="0"/>
              <w:right w:val="single" w:color="000000" w:sz="4" w:space="0"/>
            </w:tcBorders>
            <w:vAlign w:val="center"/>
          </w:tcPr>
          <w:p w14:paraId="622B2F7D">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41D2421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106939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w:t>
            </w:r>
          </w:p>
        </w:tc>
        <w:tc>
          <w:tcPr>
            <w:tcW w:w="2288" w:type="dxa"/>
            <w:tcBorders>
              <w:top w:val="single" w:color="000000" w:sz="4" w:space="0"/>
              <w:left w:val="single" w:color="000000" w:sz="4" w:space="0"/>
              <w:bottom w:val="single" w:color="000000" w:sz="4" w:space="0"/>
              <w:right w:val="single" w:color="000000" w:sz="4" w:space="0"/>
            </w:tcBorders>
            <w:vAlign w:val="center"/>
          </w:tcPr>
          <w:p w14:paraId="07D6BE3E">
            <w:pPr>
              <w:widowControl/>
              <w:jc w:val="left"/>
              <w:textAlignment w:val="center"/>
              <w:rPr>
                <w:rFonts w:ascii="宋体" w:cs="宋体"/>
                <w:color w:val="000000"/>
                <w:sz w:val="24"/>
              </w:rPr>
            </w:pPr>
            <w:r>
              <w:rPr>
                <w:rFonts w:hint="eastAsia" w:ascii="宋体" w:hAnsi="宋体" w:cs="宋体"/>
                <w:color w:val="000000"/>
                <w:kern w:val="0"/>
                <w:sz w:val="24"/>
              </w:rPr>
              <w:t>奶粉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4C77691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0947616">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45FF407B">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547B0367">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15F55B1D">
            <w:pPr>
              <w:widowControl/>
              <w:jc w:val="center"/>
              <w:textAlignment w:val="center"/>
              <w:rPr>
                <w:rFonts w:ascii="宋体" w:cs="宋体"/>
                <w:color w:val="000000"/>
                <w:sz w:val="24"/>
              </w:rPr>
            </w:pPr>
            <w:r>
              <w:rPr>
                <w:rFonts w:ascii="宋体" w:hAnsi="宋体" w:cs="宋体"/>
                <w:color w:val="000000"/>
                <w:kern w:val="0"/>
                <w:sz w:val="24"/>
              </w:rPr>
              <w:t xml:space="preserve">70.00 </w:t>
            </w:r>
          </w:p>
        </w:tc>
      </w:tr>
      <w:tr w14:paraId="601BF61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09AE60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68</w:t>
            </w:r>
          </w:p>
        </w:tc>
        <w:tc>
          <w:tcPr>
            <w:tcW w:w="2288" w:type="dxa"/>
            <w:tcBorders>
              <w:top w:val="single" w:color="000000" w:sz="4" w:space="0"/>
              <w:left w:val="single" w:color="000000" w:sz="4" w:space="0"/>
              <w:bottom w:val="single" w:color="000000" w:sz="4" w:space="0"/>
              <w:right w:val="single" w:color="000000" w:sz="4" w:space="0"/>
            </w:tcBorders>
            <w:vAlign w:val="center"/>
          </w:tcPr>
          <w:p w14:paraId="52081A0D">
            <w:pPr>
              <w:widowControl/>
              <w:jc w:val="left"/>
              <w:textAlignment w:val="center"/>
              <w:rPr>
                <w:rFonts w:ascii="宋体" w:cs="宋体"/>
                <w:color w:val="000000"/>
                <w:sz w:val="24"/>
              </w:rPr>
            </w:pPr>
            <w:r>
              <w:rPr>
                <w:rFonts w:hint="eastAsia" w:ascii="宋体" w:hAnsi="宋体" w:cs="宋体"/>
                <w:color w:val="000000"/>
                <w:kern w:val="0"/>
                <w:sz w:val="24"/>
              </w:rPr>
              <w:t>咖喱粉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484C512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B616C5F">
            <w:pPr>
              <w:widowControl/>
              <w:jc w:val="left"/>
              <w:textAlignment w:val="center"/>
              <w:rPr>
                <w:rFonts w:ascii="宋体" w:cs="宋体"/>
                <w:color w:val="000000"/>
                <w:sz w:val="24"/>
              </w:rPr>
            </w:pPr>
            <w:r>
              <w:rPr>
                <w:rFonts w:ascii="宋体" w:hAnsi="宋体" w:cs="宋体"/>
                <w:color w:val="000000"/>
                <w:kern w:val="0"/>
                <w:sz w:val="24"/>
              </w:rPr>
              <w:t>200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2E7FFF0C">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2E68CF1C">
            <w:pPr>
              <w:widowControl/>
              <w:jc w:val="center"/>
              <w:textAlignment w:val="center"/>
              <w:rPr>
                <w:rFonts w:ascii="宋体" w:cs="宋体"/>
                <w:color w:val="000000"/>
                <w:sz w:val="24"/>
              </w:rPr>
            </w:pPr>
            <w:r>
              <w:rPr>
                <w:rFonts w:ascii="宋体" w:hAnsi="宋体" w:cs="宋体"/>
                <w:color w:val="000000"/>
                <w:kern w:val="0"/>
                <w:sz w:val="24"/>
              </w:rPr>
              <w:t>38</w:t>
            </w:r>
          </w:p>
        </w:tc>
        <w:tc>
          <w:tcPr>
            <w:tcW w:w="1412" w:type="dxa"/>
            <w:tcBorders>
              <w:top w:val="single" w:color="000000" w:sz="4" w:space="0"/>
              <w:left w:val="single" w:color="000000" w:sz="4" w:space="0"/>
              <w:bottom w:val="single" w:color="000000" w:sz="4" w:space="0"/>
              <w:right w:val="single" w:color="000000" w:sz="4" w:space="0"/>
            </w:tcBorders>
            <w:vAlign w:val="center"/>
          </w:tcPr>
          <w:p w14:paraId="683BC348">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06CB7F1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B467B8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69</w:t>
            </w:r>
          </w:p>
        </w:tc>
        <w:tc>
          <w:tcPr>
            <w:tcW w:w="2288" w:type="dxa"/>
            <w:tcBorders>
              <w:top w:val="single" w:color="000000" w:sz="4" w:space="0"/>
              <w:left w:val="single" w:color="000000" w:sz="4" w:space="0"/>
              <w:bottom w:val="single" w:color="000000" w:sz="4" w:space="0"/>
              <w:right w:val="single" w:color="000000" w:sz="4" w:space="0"/>
            </w:tcBorders>
            <w:vAlign w:val="center"/>
          </w:tcPr>
          <w:p w14:paraId="1FE58774">
            <w:pPr>
              <w:widowControl/>
              <w:jc w:val="left"/>
              <w:textAlignment w:val="center"/>
              <w:rPr>
                <w:rFonts w:ascii="宋体" w:cs="宋体"/>
                <w:color w:val="000000"/>
                <w:sz w:val="24"/>
              </w:rPr>
            </w:pPr>
            <w:r>
              <w:rPr>
                <w:rFonts w:hint="eastAsia" w:ascii="宋体" w:hAnsi="宋体" w:cs="宋体"/>
                <w:color w:val="000000"/>
                <w:kern w:val="0"/>
                <w:sz w:val="24"/>
              </w:rPr>
              <w:t>提拉米苏慕斯粉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3AF53C26">
            <w:pPr>
              <w:widowControl/>
              <w:jc w:val="left"/>
              <w:textAlignment w:val="center"/>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B98E777">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6AC894E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1AF5783D">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3CF5CF95">
            <w:pPr>
              <w:widowControl/>
              <w:jc w:val="center"/>
              <w:textAlignment w:val="center"/>
              <w:rPr>
                <w:rFonts w:ascii="宋体" w:cs="宋体"/>
                <w:color w:val="000000"/>
                <w:sz w:val="24"/>
              </w:rPr>
            </w:pPr>
            <w:r>
              <w:rPr>
                <w:rFonts w:ascii="宋体" w:hAnsi="宋体" w:cs="宋体"/>
                <w:color w:val="000000"/>
                <w:kern w:val="0"/>
                <w:sz w:val="24"/>
              </w:rPr>
              <w:t xml:space="preserve">126.00 </w:t>
            </w:r>
          </w:p>
        </w:tc>
      </w:tr>
      <w:tr w14:paraId="7879810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BD03EC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70</w:t>
            </w:r>
          </w:p>
        </w:tc>
        <w:tc>
          <w:tcPr>
            <w:tcW w:w="2288" w:type="dxa"/>
            <w:tcBorders>
              <w:top w:val="single" w:color="000000" w:sz="4" w:space="0"/>
              <w:left w:val="single" w:color="000000" w:sz="4" w:space="0"/>
              <w:bottom w:val="single" w:color="000000" w:sz="4" w:space="0"/>
              <w:right w:val="single" w:color="000000" w:sz="4" w:space="0"/>
            </w:tcBorders>
            <w:vAlign w:val="center"/>
          </w:tcPr>
          <w:p w14:paraId="209F6DE1">
            <w:pPr>
              <w:widowControl/>
              <w:jc w:val="left"/>
              <w:textAlignment w:val="center"/>
              <w:rPr>
                <w:rFonts w:ascii="宋体" w:cs="宋体"/>
                <w:color w:val="000000"/>
                <w:sz w:val="24"/>
              </w:rPr>
            </w:pPr>
            <w:r>
              <w:rPr>
                <w:rFonts w:hint="eastAsia" w:ascii="宋体" w:hAnsi="宋体" w:cs="宋体"/>
                <w:color w:val="000000"/>
                <w:kern w:val="0"/>
                <w:sz w:val="24"/>
              </w:rPr>
              <w:t>吉利丁片</w:t>
            </w:r>
          </w:p>
        </w:tc>
        <w:tc>
          <w:tcPr>
            <w:tcW w:w="1731" w:type="dxa"/>
            <w:tcBorders>
              <w:top w:val="single" w:color="000000" w:sz="4" w:space="0"/>
              <w:left w:val="single" w:color="000000" w:sz="4" w:space="0"/>
              <w:bottom w:val="single" w:color="000000" w:sz="4" w:space="0"/>
              <w:right w:val="single" w:color="000000" w:sz="4" w:space="0"/>
            </w:tcBorders>
            <w:vAlign w:val="center"/>
          </w:tcPr>
          <w:p w14:paraId="1E7E3EC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1BE1D9E">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7449CB9B">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7AE36674">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68FD2433">
            <w:pPr>
              <w:widowControl/>
              <w:jc w:val="center"/>
              <w:textAlignment w:val="center"/>
              <w:rPr>
                <w:rFonts w:ascii="宋体" w:cs="宋体"/>
                <w:color w:val="000000"/>
                <w:sz w:val="24"/>
              </w:rPr>
            </w:pPr>
            <w:r>
              <w:rPr>
                <w:rFonts w:ascii="宋体" w:hAnsi="宋体" w:cs="宋体"/>
                <w:color w:val="000000"/>
                <w:kern w:val="0"/>
                <w:sz w:val="24"/>
              </w:rPr>
              <w:t xml:space="preserve">195.00 </w:t>
            </w:r>
          </w:p>
        </w:tc>
      </w:tr>
      <w:tr w14:paraId="51762C9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99C0C0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71</w:t>
            </w:r>
          </w:p>
        </w:tc>
        <w:tc>
          <w:tcPr>
            <w:tcW w:w="2288" w:type="dxa"/>
            <w:tcBorders>
              <w:top w:val="single" w:color="000000" w:sz="4" w:space="0"/>
              <w:left w:val="single" w:color="000000" w:sz="4" w:space="0"/>
              <w:bottom w:val="single" w:color="000000" w:sz="4" w:space="0"/>
              <w:right w:val="single" w:color="000000" w:sz="4" w:space="0"/>
            </w:tcBorders>
            <w:vAlign w:val="center"/>
          </w:tcPr>
          <w:p w14:paraId="1CCC47A0">
            <w:pPr>
              <w:widowControl/>
              <w:jc w:val="left"/>
              <w:textAlignment w:val="center"/>
              <w:rPr>
                <w:rFonts w:ascii="宋体" w:cs="宋体"/>
                <w:color w:val="000000"/>
                <w:sz w:val="24"/>
              </w:rPr>
            </w:pPr>
            <w:r>
              <w:rPr>
                <w:rFonts w:hint="eastAsia" w:ascii="宋体" w:hAnsi="宋体" w:cs="宋体"/>
                <w:color w:val="000000"/>
                <w:kern w:val="0"/>
                <w:sz w:val="24"/>
              </w:rPr>
              <w:t>香辣肉松</w:t>
            </w:r>
          </w:p>
        </w:tc>
        <w:tc>
          <w:tcPr>
            <w:tcW w:w="1731" w:type="dxa"/>
            <w:tcBorders>
              <w:top w:val="single" w:color="000000" w:sz="4" w:space="0"/>
              <w:left w:val="single" w:color="000000" w:sz="4" w:space="0"/>
              <w:bottom w:val="single" w:color="000000" w:sz="4" w:space="0"/>
              <w:right w:val="single" w:color="000000" w:sz="4" w:space="0"/>
            </w:tcBorders>
            <w:vAlign w:val="center"/>
          </w:tcPr>
          <w:p w14:paraId="53CC7EF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C56C992">
            <w:pPr>
              <w:widowControl/>
              <w:jc w:val="left"/>
              <w:textAlignment w:val="center"/>
              <w:rPr>
                <w:rFonts w:ascii="宋体" w:cs="宋体"/>
                <w:color w:val="000000"/>
                <w:sz w:val="24"/>
              </w:rPr>
            </w:pPr>
            <w:r>
              <w:rPr>
                <w:rFonts w:ascii="宋体" w:hAnsi="宋体" w:cs="宋体"/>
                <w:color w:val="000000"/>
                <w:kern w:val="0"/>
                <w:sz w:val="24"/>
              </w:rPr>
              <w:t>2.5</w:t>
            </w:r>
            <w:r>
              <w:rPr>
                <w:rFonts w:hint="eastAsia" w:ascii="宋体" w:hAnsi="宋体" w:cs="宋体"/>
                <w:color w:val="000000"/>
                <w:kern w:val="0"/>
                <w:sz w:val="24"/>
              </w:rPr>
              <w:t>千克</w:t>
            </w:r>
          </w:p>
        </w:tc>
        <w:tc>
          <w:tcPr>
            <w:tcW w:w="821" w:type="dxa"/>
            <w:tcBorders>
              <w:top w:val="single" w:color="000000" w:sz="4" w:space="0"/>
              <w:left w:val="single" w:color="000000" w:sz="4" w:space="0"/>
              <w:bottom w:val="single" w:color="000000" w:sz="4" w:space="0"/>
              <w:right w:val="single" w:color="000000" w:sz="4" w:space="0"/>
            </w:tcBorders>
            <w:vAlign w:val="center"/>
          </w:tcPr>
          <w:p w14:paraId="51A9FFB1">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262B45D4">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39293F11">
            <w:pPr>
              <w:widowControl/>
              <w:jc w:val="center"/>
              <w:textAlignment w:val="center"/>
              <w:rPr>
                <w:rFonts w:ascii="宋体" w:cs="宋体"/>
                <w:color w:val="000000"/>
                <w:sz w:val="24"/>
              </w:rPr>
            </w:pPr>
            <w:r>
              <w:rPr>
                <w:rFonts w:ascii="宋体" w:hAnsi="宋体" w:cs="宋体"/>
                <w:color w:val="000000"/>
                <w:kern w:val="0"/>
                <w:sz w:val="24"/>
              </w:rPr>
              <w:t xml:space="preserve">175.00 </w:t>
            </w:r>
          </w:p>
        </w:tc>
      </w:tr>
      <w:tr w14:paraId="14A9702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0EE53A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72</w:t>
            </w:r>
          </w:p>
        </w:tc>
        <w:tc>
          <w:tcPr>
            <w:tcW w:w="2288" w:type="dxa"/>
            <w:tcBorders>
              <w:top w:val="single" w:color="000000" w:sz="4" w:space="0"/>
              <w:left w:val="single" w:color="000000" w:sz="4" w:space="0"/>
              <w:bottom w:val="single" w:color="000000" w:sz="4" w:space="0"/>
              <w:right w:val="single" w:color="000000" w:sz="4" w:space="0"/>
            </w:tcBorders>
            <w:vAlign w:val="center"/>
          </w:tcPr>
          <w:p w14:paraId="543B43AF">
            <w:pPr>
              <w:widowControl/>
              <w:jc w:val="left"/>
              <w:textAlignment w:val="center"/>
              <w:rPr>
                <w:rFonts w:ascii="宋体" w:cs="宋体"/>
                <w:color w:val="000000"/>
                <w:sz w:val="24"/>
              </w:rPr>
            </w:pPr>
            <w:r>
              <w:rPr>
                <w:rFonts w:hint="eastAsia" w:ascii="宋体" w:hAnsi="宋体" w:cs="宋体"/>
                <w:color w:val="000000"/>
                <w:kern w:val="0"/>
                <w:sz w:val="24"/>
              </w:rPr>
              <w:t>塔塔粉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297C8C2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A157639">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03CC8A78">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4575B294">
            <w:pPr>
              <w:widowControl/>
              <w:jc w:val="center"/>
              <w:textAlignment w:val="center"/>
              <w:rPr>
                <w:rFonts w:ascii="宋体" w:cs="宋体"/>
                <w:color w:val="000000"/>
                <w:sz w:val="24"/>
              </w:rPr>
            </w:pPr>
            <w:r>
              <w:rPr>
                <w:rFonts w:ascii="宋体" w:hAnsi="宋体" w:cs="宋体"/>
                <w:color w:val="000000"/>
                <w:kern w:val="0"/>
                <w:sz w:val="24"/>
              </w:rPr>
              <w:t>6</w:t>
            </w:r>
          </w:p>
        </w:tc>
        <w:tc>
          <w:tcPr>
            <w:tcW w:w="1412" w:type="dxa"/>
            <w:tcBorders>
              <w:top w:val="single" w:color="000000" w:sz="4" w:space="0"/>
              <w:left w:val="single" w:color="000000" w:sz="4" w:space="0"/>
              <w:bottom w:val="single" w:color="000000" w:sz="4" w:space="0"/>
              <w:right w:val="single" w:color="000000" w:sz="4" w:space="0"/>
            </w:tcBorders>
            <w:vAlign w:val="center"/>
          </w:tcPr>
          <w:p w14:paraId="4C936D2D">
            <w:pPr>
              <w:widowControl/>
              <w:jc w:val="center"/>
              <w:textAlignment w:val="center"/>
              <w:rPr>
                <w:rFonts w:ascii="宋体" w:cs="宋体"/>
                <w:color w:val="000000"/>
                <w:sz w:val="24"/>
              </w:rPr>
            </w:pPr>
            <w:r>
              <w:rPr>
                <w:rFonts w:ascii="宋体" w:hAnsi="宋体" w:cs="宋体"/>
                <w:color w:val="000000"/>
                <w:kern w:val="0"/>
                <w:sz w:val="24"/>
              </w:rPr>
              <w:t xml:space="preserve">72.00 </w:t>
            </w:r>
          </w:p>
        </w:tc>
      </w:tr>
      <w:tr w14:paraId="0C2B8EA0">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79A5DA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73</w:t>
            </w:r>
          </w:p>
        </w:tc>
        <w:tc>
          <w:tcPr>
            <w:tcW w:w="2288" w:type="dxa"/>
            <w:tcBorders>
              <w:top w:val="single" w:color="000000" w:sz="4" w:space="0"/>
              <w:left w:val="single" w:color="000000" w:sz="4" w:space="0"/>
              <w:bottom w:val="single" w:color="000000" w:sz="4" w:space="0"/>
              <w:right w:val="single" w:color="000000" w:sz="4" w:space="0"/>
            </w:tcBorders>
            <w:vAlign w:val="center"/>
          </w:tcPr>
          <w:p w14:paraId="22C5A48D">
            <w:pPr>
              <w:widowControl/>
              <w:jc w:val="left"/>
              <w:textAlignment w:val="center"/>
              <w:rPr>
                <w:rFonts w:ascii="宋体" w:cs="宋体"/>
                <w:color w:val="000000"/>
                <w:sz w:val="24"/>
              </w:rPr>
            </w:pPr>
            <w:r>
              <w:rPr>
                <w:rFonts w:hint="eastAsia" w:ascii="宋体" w:hAnsi="宋体" w:cs="宋体"/>
                <w:color w:val="000000"/>
                <w:kern w:val="0"/>
                <w:sz w:val="24"/>
              </w:rPr>
              <w:t>翻糖干佩斯</w:t>
            </w:r>
          </w:p>
        </w:tc>
        <w:tc>
          <w:tcPr>
            <w:tcW w:w="1731" w:type="dxa"/>
            <w:tcBorders>
              <w:top w:val="single" w:color="000000" w:sz="4" w:space="0"/>
              <w:left w:val="single" w:color="000000" w:sz="4" w:space="0"/>
              <w:bottom w:val="single" w:color="000000" w:sz="4" w:space="0"/>
              <w:right w:val="single" w:color="000000" w:sz="4" w:space="0"/>
            </w:tcBorders>
            <w:vAlign w:val="center"/>
          </w:tcPr>
          <w:p w14:paraId="433E6B6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5CBE489">
            <w:pPr>
              <w:widowControl/>
              <w:jc w:val="left"/>
              <w:textAlignment w:val="center"/>
              <w:rPr>
                <w:rFonts w:ascii="宋体" w:cs="宋体"/>
                <w:color w:val="000000"/>
                <w:sz w:val="24"/>
              </w:rPr>
            </w:pPr>
            <w:r>
              <w:rPr>
                <w:rFonts w:ascii="宋体" w:hAnsi="宋体" w:cs="宋体"/>
                <w:color w:val="000000"/>
                <w:kern w:val="0"/>
                <w:sz w:val="24"/>
              </w:rPr>
              <w:t>454</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7A7E8F29">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40B300E9">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45F7BC72">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18ED9FA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BBAD48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74</w:t>
            </w:r>
          </w:p>
        </w:tc>
        <w:tc>
          <w:tcPr>
            <w:tcW w:w="2288" w:type="dxa"/>
            <w:tcBorders>
              <w:top w:val="single" w:color="000000" w:sz="4" w:space="0"/>
              <w:left w:val="single" w:color="000000" w:sz="4" w:space="0"/>
              <w:bottom w:val="single" w:color="000000" w:sz="4" w:space="0"/>
              <w:right w:val="single" w:color="000000" w:sz="4" w:space="0"/>
            </w:tcBorders>
            <w:vAlign w:val="center"/>
          </w:tcPr>
          <w:p w14:paraId="4044A4E7">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色色素</w:t>
            </w:r>
          </w:p>
        </w:tc>
        <w:tc>
          <w:tcPr>
            <w:tcW w:w="1731" w:type="dxa"/>
            <w:tcBorders>
              <w:top w:val="single" w:color="000000" w:sz="4" w:space="0"/>
              <w:left w:val="single" w:color="000000" w:sz="4" w:space="0"/>
              <w:bottom w:val="single" w:color="000000" w:sz="4" w:space="0"/>
              <w:right w:val="single" w:color="000000" w:sz="4" w:space="0"/>
            </w:tcBorders>
            <w:vAlign w:val="center"/>
          </w:tcPr>
          <w:p w14:paraId="1E96FFF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20BB03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AF720B0">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962" w:type="dxa"/>
            <w:tcBorders>
              <w:top w:val="single" w:color="000000" w:sz="4" w:space="0"/>
              <w:left w:val="single" w:color="000000" w:sz="4" w:space="0"/>
              <w:bottom w:val="single" w:color="000000" w:sz="4" w:space="0"/>
              <w:right w:val="single" w:color="000000" w:sz="4" w:space="0"/>
            </w:tcBorders>
            <w:vAlign w:val="center"/>
          </w:tcPr>
          <w:p w14:paraId="0C08ED89">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39D54CCF">
            <w:pPr>
              <w:widowControl/>
              <w:jc w:val="center"/>
              <w:textAlignment w:val="center"/>
              <w:rPr>
                <w:rFonts w:ascii="宋体" w:cs="宋体"/>
                <w:color w:val="000000"/>
                <w:sz w:val="24"/>
              </w:rPr>
            </w:pPr>
            <w:r>
              <w:rPr>
                <w:rFonts w:ascii="宋体" w:hAnsi="宋体" w:cs="宋体"/>
                <w:color w:val="000000"/>
                <w:kern w:val="0"/>
                <w:sz w:val="24"/>
              </w:rPr>
              <w:t xml:space="preserve">32.80 </w:t>
            </w:r>
          </w:p>
        </w:tc>
      </w:tr>
      <w:tr w14:paraId="2DC9460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033C30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75</w:t>
            </w:r>
          </w:p>
        </w:tc>
        <w:tc>
          <w:tcPr>
            <w:tcW w:w="2288" w:type="dxa"/>
            <w:tcBorders>
              <w:top w:val="single" w:color="000000" w:sz="4" w:space="0"/>
              <w:left w:val="single" w:color="000000" w:sz="4" w:space="0"/>
              <w:bottom w:val="single" w:color="000000" w:sz="4" w:space="0"/>
              <w:right w:val="single" w:color="000000" w:sz="4" w:space="0"/>
            </w:tcBorders>
            <w:vAlign w:val="center"/>
          </w:tcPr>
          <w:p w14:paraId="404C790B">
            <w:pPr>
              <w:widowControl/>
              <w:jc w:val="left"/>
              <w:textAlignment w:val="center"/>
              <w:rPr>
                <w:rFonts w:ascii="宋体" w:cs="宋体"/>
                <w:color w:val="000000"/>
                <w:sz w:val="24"/>
              </w:rPr>
            </w:pPr>
            <w:r>
              <w:rPr>
                <w:rFonts w:hint="eastAsia" w:ascii="宋体" w:hAnsi="宋体" w:cs="宋体"/>
                <w:color w:val="000000"/>
                <w:kern w:val="0"/>
                <w:sz w:val="24"/>
              </w:rPr>
              <w:t>白色糖珠</w:t>
            </w:r>
          </w:p>
        </w:tc>
        <w:tc>
          <w:tcPr>
            <w:tcW w:w="1731" w:type="dxa"/>
            <w:tcBorders>
              <w:top w:val="single" w:color="000000" w:sz="4" w:space="0"/>
              <w:left w:val="single" w:color="000000" w:sz="4" w:space="0"/>
              <w:bottom w:val="single" w:color="000000" w:sz="4" w:space="0"/>
              <w:right w:val="single" w:color="000000" w:sz="4" w:space="0"/>
            </w:tcBorders>
            <w:vAlign w:val="center"/>
          </w:tcPr>
          <w:p w14:paraId="0BDDBF8D">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克每包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332FE449">
            <w:pPr>
              <w:widowControl/>
              <w:jc w:val="left"/>
              <w:textAlignment w:val="center"/>
              <w:rPr>
                <w:rFonts w:ascii="宋体" w:cs="宋体"/>
                <w:color w:val="000000"/>
                <w:sz w:val="24"/>
              </w:rPr>
            </w:pPr>
            <w:r>
              <w:rPr>
                <w:rFonts w:ascii="宋体" w:hAnsi="宋体" w:cs="宋体"/>
                <w:color w:val="000000"/>
                <w:kern w:val="0"/>
                <w:sz w:val="24"/>
              </w:rPr>
              <w:t>4</w:t>
            </w:r>
            <w:r>
              <w:rPr>
                <w:rFonts w:hint="eastAsia" w:ascii="宋体" w:hAnsi="宋体" w:cs="宋体"/>
                <w:color w:val="000000"/>
                <w:kern w:val="0"/>
                <w:sz w:val="24"/>
              </w:rPr>
              <w:t>厘米直径</w:t>
            </w:r>
          </w:p>
        </w:tc>
        <w:tc>
          <w:tcPr>
            <w:tcW w:w="821" w:type="dxa"/>
            <w:tcBorders>
              <w:top w:val="single" w:color="000000" w:sz="4" w:space="0"/>
              <w:left w:val="single" w:color="000000" w:sz="4" w:space="0"/>
              <w:bottom w:val="single" w:color="000000" w:sz="4" w:space="0"/>
              <w:right w:val="single" w:color="000000" w:sz="4" w:space="0"/>
            </w:tcBorders>
            <w:vAlign w:val="center"/>
          </w:tcPr>
          <w:p w14:paraId="66E245E3">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40AD292F">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730F5F59">
            <w:pPr>
              <w:widowControl/>
              <w:jc w:val="center"/>
              <w:textAlignment w:val="center"/>
              <w:rPr>
                <w:rFonts w:ascii="宋体" w:cs="宋体"/>
                <w:color w:val="000000"/>
                <w:sz w:val="24"/>
              </w:rPr>
            </w:pPr>
            <w:r>
              <w:rPr>
                <w:rFonts w:ascii="宋体" w:hAnsi="宋体" w:cs="宋体"/>
                <w:color w:val="000000"/>
                <w:kern w:val="0"/>
                <w:sz w:val="24"/>
              </w:rPr>
              <w:t xml:space="preserve">18.80 </w:t>
            </w:r>
          </w:p>
        </w:tc>
      </w:tr>
      <w:tr w14:paraId="15833AB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0227C4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76</w:t>
            </w:r>
          </w:p>
        </w:tc>
        <w:tc>
          <w:tcPr>
            <w:tcW w:w="2288" w:type="dxa"/>
            <w:tcBorders>
              <w:top w:val="single" w:color="000000" w:sz="4" w:space="0"/>
              <w:left w:val="single" w:color="000000" w:sz="4" w:space="0"/>
              <w:bottom w:val="single" w:color="000000" w:sz="4" w:space="0"/>
              <w:right w:val="single" w:color="000000" w:sz="4" w:space="0"/>
            </w:tcBorders>
            <w:vAlign w:val="center"/>
          </w:tcPr>
          <w:p w14:paraId="35E8BBE5">
            <w:pPr>
              <w:widowControl/>
              <w:jc w:val="left"/>
              <w:textAlignment w:val="center"/>
              <w:rPr>
                <w:rFonts w:ascii="宋体" w:cs="宋体"/>
                <w:color w:val="000000"/>
                <w:sz w:val="24"/>
              </w:rPr>
            </w:pPr>
            <w:r>
              <w:rPr>
                <w:rFonts w:hint="eastAsia" w:ascii="宋体" w:hAnsi="宋体" w:cs="宋体"/>
                <w:color w:val="000000"/>
                <w:kern w:val="0"/>
                <w:sz w:val="24"/>
              </w:rPr>
              <w:t>沙拉酱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45263A5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BA9346E">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22A0AD87">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692615FA">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375B619E">
            <w:pPr>
              <w:widowControl/>
              <w:jc w:val="center"/>
              <w:textAlignment w:val="center"/>
              <w:rPr>
                <w:rFonts w:ascii="宋体" w:cs="宋体"/>
                <w:color w:val="000000"/>
                <w:sz w:val="24"/>
              </w:rPr>
            </w:pPr>
            <w:r>
              <w:rPr>
                <w:rFonts w:ascii="宋体" w:hAnsi="宋体" w:cs="宋体"/>
                <w:color w:val="000000"/>
                <w:kern w:val="0"/>
                <w:sz w:val="24"/>
              </w:rPr>
              <w:t xml:space="preserve">28.00 </w:t>
            </w:r>
          </w:p>
        </w:tc>
      </w:tr>
      <w:tr w14:paraId="4A95533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F91B95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77</w:t>
            </w:r>
          </w:p>
        </w:tc>
        <w:tc>
          <w:tcPr>
            <w:tcW w:w="2288" w:type="dxa"/>
            <w:tcBorders>
              <w:top w:val="single" w:color="000000" w:sz="4" w:space="0"/>
              <w:left w:val="single" w:color="000000" w:sz="4" w:space="0"/>
              <w:bottom w:val="single" w:color="000000" w:sz="4" w:space="0"/>
              <w:right w:val="single" w:color="000000" w:sz="4" w:space="0"/>
            </w:tcBorders>
            <w:vAlign w:val="center"/>
          </w:tcPr>
          <w:p w14:paraId="64F71B68">
            <w:pPr>
              <w:widowControl/>
              <w:jc w:val="left"/>
              <w:textAlignment w:val="center"/>
              <w:rPr>
                <w:rFonts w:ascii="宋体" w:cs="宋体"/>
                <w:color w:val="000000"/>
                <w:sz w:val="24"/>
              </w:rPr>
            </w:pPr>
            <w:r>
              <w:rPr>
                <w:rFonts w:hint="eastAsia" w:ascii="宋体" w:hAnsi="宋体" w:cs="宋体"/>
                <w:color w:val="000000"/>
                <w:kern w:val="0"/>
                <w:sz w:val="24"/>
              </w:rPr>
              <w:t>干冬菇</w:t>
            </w:r>
          </w:p>
        </w:tc>
        <w:tc>
          <w:tcPr>
            <w:tcW w:w="1731" w:type="dxa"/>
            <w:tcBorders>
              <w:top w:val="single" w:color="000000" w:sz="4" w:space="0"/>
              <w:left w:val="single" w:color="000000" w:sz="4" w:space="0"/>
              <w:bottom w:val="single" w:color="000000" w:sz="4" w:space="0"/>
              <w:right w:val="single" w:color="000000" w:sz="4" w:space="0"/>
            </w:tcBorders>
            <w:vAlign w:val="center"/>
          </w:tcPr>
          <w:p w14:paraId="7A4D353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3DAC6A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BE246E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A9F2305">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66F4C40E">
            <w:pPr>
              <w:widowControl/>
              <w:jc w:val="center"/>
              <w:textAlignment w:val="center"/>
              <w:rPr>
                <w:rFonts w:ascii="宋体" w:cs="宋体"/>
                <w:color w:val="000000"/>
                <w:sz w:val="24"/>
              </w:rPr>
            </w:pPr>
            <w:r>
              <w:rPr>
                <w:rFonts w:ascii="宋体" w:hAnsi="宋体" w:cs="宋体"/>
                <w:color w:val="000000"/>
                <w:kern w:val="0"/>
                <w:sz w:val="24"/>
              </w:rPr>
              <w:t xml:space="preserve">45.00 </w:t>
            </w:r>
          </w:p>
        </w:tc>
      </w:tr>
      <w:tr w14:paraId="3DB90F3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988661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78</w:t>
            </w:r>
          </w:p>
        </w:tc>
        <w:tc>
          <w:tcPr>
            <w:tcW w:w="2288" w:type="dxa"/>
            <w:tcBorders>
              <w:top w:val="single" w:color="000000" w:sz="4" w:space="0"/>
              <w:left w:val="single" w:color="000000" w:sz="4" w:space="0"/>
              <w:bottom w:val="single" w:color="000000" w:sz="4" w:space="0"/>
              <w:right w:val="single" w:color="000000" w:sz="4" w:space="0"/>
            </w:tcBorders>
            <w:vAlign w:val="center"/>
          </w:tcPr>
          <w:p w14:paraId="5B26E8C1">
            <w:pPr>
              <w:widowControl/>
              <w:jc w:val="left"/>
              <w:textAlignment w:val="center"/>
              <w:rPr>
                <w:rFonts w:ascii="宋体" w:cs="宋体"/>
                <w:color w:val="000000"/>
                <w:sz w:val="24"/>
              </w:rPr>
            </w:pPr>
            <w:r>
              <w:rPr>
                <w:rFonts w:hint="eastAsia" w:ascii="宋体" w:hAnsi="宋体" w:cs="宋体"/>
                <w:color w:val="000000"/>
                <w:kern w:val="0"/>
                <w:sz w:val="24"/>
              </w:rPr>
              <w:t>杏仁片</w:t>
            </w:r>
          </w:p>
        </w:tc>
        <w:tc>
          <w:tcPr>
            <w:tcW w:w="1731" w:type="dxa"/>
            <w:tcBorders>
              <w:top w:val="single" w:color="000000" w:sz="4" w:space="0"/>
              <w:left w:val="single" w:color="000000" w:sz="4" w:space="0"/>
              <w:bottom w:val="single" w:color="000000" w:sz="4" w:space="0"/>
              <w:right w:val="single" w:color="000000" w:sz="4" w:space="0"/>
            </w:tcBorders>
            <w:vAlign w:val="center"/>
          </w:tcPr>
          <w:p w14:paraId="1E31167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1F0866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91D472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72A81C5">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70AD37CD">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673C8CFC">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355D98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79</w:t>
            </w:r>
          </w:p>
        </w:tc>
        <w:tc>
          <w:tcPr>
            <w:tcW w:w="2288" w:type="dxa"/>
            <w:tcBorders>
              <w:top w:val="single" w:color="000000" w:sz="4" w:space="0"/>
              <w:left w:val="single" w:color="000000" w:sz="4" w:space="0"/>
              <w:bottom w:val="single" w:color="000000" w:sz="4" w:space="0"/>
              <w:right w:val="single" w:color="000000" w:sz="4" w:space="0"/>
            </w:tcBorders>
            <w:vAlign w:val="center"/>
          </w:tcPr>
          <w:p w14:paraId="74633766">
            <w:pPr>
              <w:widowControl/>
              <w:jc w:val="left"/>
              <w:textAlignment w:val="center"/>
              <w:rPr>
                <w:rFonts w:ascii="宋体" w:cs="宋体"/>
                <w:color w:val="000000"/>
                <w:sz w:val="24"/>
              </w:rPr>
            </w:pPr>
            <w:r>
              <w:rPr>
                <w:rFonts w:hint="eastAsia" w:ascii="宋体" w:hAnsi="宋体" w:cs="宋体"/>
                <w:color w:val="000000"/>
                <w:kern w:val="0"/>
                <w:sz w:val="24"/>
              </w:rPr>
              <w:t>大包海苔片</w:t>
            </w:r>
          </w:p>
        </w:tc>
        <w:tc>
          <w:tcPr>
            <w:tcW w:w="1731" w:type="dxa"/>
            <w:tcBorders>
              <w:top w:val="single" w:color="000000" w:sz="4" w:space="0"/>
              <w:left w:val="single" w:color="000000" w:sz="4" w:space="0"/>
              <w:bottom w:val="single" w:color="000000" w:sz="4" w:space="0"/>
              <w:right w:val="single" w:color="000000" w:sz="4" w:space="0"/>
            </w:tcBorders>
            <w:vAlign w:val="center"/>
          </w:tcPr>
          <w:p w14:paraId="32056DA6">
            <w:pPr>
              <w:widowControl/>
              <w:jc w:val="left"/>
              <w:textAlignment w:val="center"/>
              <w:rPr>
                <w:rFonts w:ascii="宋体" w:cs="宋体"/>
                <w:color w:val="000000"/>
                <w:sz w:val="24"/>
              </w:rPr>
            </w:pPr>
            <w:r>
              <w:rPr>
                <w:rFonts w:ascii="宋体" w:hAnsi="宋体" w:cs="宋体"/>
                <w:color w:val="000000"/>
                <w:kern w:val="0"/>
                <w:sz w:val="24"/>
              </w:rPr>
              <w:t>200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3A2B202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D6DDC9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2A101998">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3B6D55FD">
            <w:pPr>
              <w:widowControl/>
              <w:jc w:val="center"/>
              <w:textAlignment w:val="center"/>
              <w:rPr>
                <w:rFonts w:ascii="宋体" w:cs="宋体"/>
                <w:color w:val="000000"/>
                <w:sz w:val="24"/>
              </w:rPr>
            </w:pPr>
            <w:r>
              <w:rPr>
                <w:rFonts w:ascii="宋体" w:hAnsi="宋体" w:cs="宋体"/>
                <w:color w:val="000000"/>
                <w:kern w:val="0"/>
                <w:sz w:val="24"/>
              </w:rPr>
              <w:t xml:space="preserve">39.00 </w:t>
            </w:r>
          </w:p>
        </w:tc>
      </w:tr>
      <w:tr w14:paraId="2109A2FB">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705661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80</w:t>
            </w:r>
          </w:p>
        </w:tc>
        <w:tc>
          <w:tcPr>
            <w:tcW w:w="2288" w:type="dxa"/>
            <w:tcBorders>
              <w:top w:val="single" w:color="000000" w:sz="4" w:space="0"/>
              <w:left w:val="single" w:color="000000" w:sz="4" w:space="0"/>
              <w:bottom w:val="single" w:color="000000" w:sz="4" w:space="0"/>
              <w:right w:val="single" w:color="000000" w:sz="4" w:space="0"/>
            </w:tcBorders>
            <w:vAlign w:val="center"/>
          </w:tcPr>
          <w:p w14:paraId="7EA02D12">
            <w:pPr>
              <w:widowControl/>
              <w:jc w:val="left"/>
              <w:textAlignment w:val="center"/>
              <w:rPr>
                <w:rFonts w:ascii="宋体" w:cs="宋体"/>
                <w:color w:val="000000"/>
                <w:sz w:val="24"/>
              </w:rPr>
            </w:pPr>
            <w:r>
              <w:rPr>
                <w:rFonts w:hint="eastAsia" w:ascii="宋体" w:hAnsi="宋体" w:cs="宋体"/>
                <w:color w:val="000000"/>
                <w:kern w:val="0"/>
                <w:sz w:val="24"/>
              </w:rPr>
              <w:t>起酥油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4DBFDF42">
            <w:pPr>
              <w:widowControl/>
              <w:jc w:val="left"/>
              <w:textAlignment w:val="center"/>
              <w:rPr>
                <w:rFonts w:ascii="宋体" w:cs="宋体"/>
                <w:color w:val="000000"/>
                <w:sz w:val="24"/>
              </w:rPr>
            </w:pPr>
            <w:r>
              <w:rPr>
                <w:rFonts w:ascii="宋体" w:hAnsi="宋体" w:cs="宋体"/>
                <w:color w:val="000000"/>
                <w:kern w:val="0"/>
                <w:sz w:val="24"/>
              </w:rPr>
              <w:t>16KG</w:t>
            </w:r>
          </w:p>
        </w:tc>
        <w:tc>
          <w:tcPr>
            <w:tcW w:w="1302" w:type="dxa"/>
            <w:tcBorders>
              <w:top w:val="single" w:color="000000" w:sz="4" w:space="0"/>
              <w:left w:val="single" w:color="000000" w:sz="4" w:space="0"/>
              <w:bottom w:val="single" w:color="000000" w:sz="4" w:space="0"/>
              <w:right w:val="single" w:color="000000" w:sz="4" w:space="0"/>
            </w:tcBorders>
            <w:vAlign w:val="center"/>
          </w:tcPr>
          <w:p w14:paraId="443D5BE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0D85199">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27BC6768">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33E50899">
            <w:pPr>
              <w:widowControl/>
              <w:jc w:val="center"/>
              <w:textAlignment w:val="center"/>
              <w:rPr>
                <w:rFonts w:ascii="宋体" w:cs="宋体"/>
                <w:color w:val="000000"/>
                <w:sz w:val="24"/>
              </w:rPr>
            </w:pPr>
            <w:r>
              <w:rPr>
                <w:rFonts w:ascii="宋体" w:hAnsi="宋体" w:cs="宋体"/>
                <w:color w:val="000000"/>
                <w:kern w:val="0"/>
                <w:sz w:val="24"/>
              </w:rPr>
              <w:t xml:space="preserve">530.00 </w:t>
            </w:r>
          </w:p>
        </w:tc>
      </w:tr>
      <w:tr w14:paraId="01DBA0FF">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9E869E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81</w:t>
            </w:r>
          </w:p>
        </w:tc>
        <w:tc>
          <w:tcPr>
            <w:tcW w:w="2288" w:type="dxa"/>
            <w:tcBorders>
              <w:top w:val="single" w:color="000000" w:sz="4" w:space="0"/>
              <w:left w:val="single" w:color="000000" w:sz="4" w:space="0"/>
              <w:bottom w:val="single" w:color="000000" w:sz="4" w:space="0"/>
              <w:right w:val="single" w:color="000000" w:sz="4" w:space="0"/>
            </w:tcBorders>
            <w:vAlign w:val="center"/>
          </w:tcPr>
          <w:p w14:paraId="60D0DD9C">
            <w:pPr>
              <w:widowControl/>
              <w:jc w:val="left"/>
              <w:textAlignment w:val="center"/>
              <w:rPr>
                <w:rFonts w:ascii="宋体" w:cs="宋体"/>
                <w:color w:val="000000"/>
                <w:sz w:val="24"/>
              </w:rPr>
            </w:pPr>
            <w:r>
              <w:rPr>
                <w:rFonts w:hint="eastAsia" w:ascii="宋体" w:hAnsi="宋体" w:cs="宋体"/>
                <w:color w:val="000000"/>
                <w:kern w:val="0"/>
                <w:sz w:val="24"/>
              </w:rPr>
              <w:t>蚝油皇</w:t>
            </w:r>
          </w:p>
        </w:tc>
        <w:tc>
          <w:tcPr>
            <w:tcW w:w="1731" w:type="dxa"/>
            <w:tcBorders>
              <w:top w:val="single" w:color="000000" w:sz="4" w:space="0"/>
              <w:left w:val="single" w:color="000000" w:sz="4" w:space="0"/>
              <w:bottom w:val="single" w:color="000000" w:sz="4" w:space="0"/>
              <w:right w:val="single" w:color="000000" w:sz="4" w:space="0"/>
            </w:tcBorders>
            <w:vAlign w:val="center"/>
          </w:tcPr>
          <w:p w14:paraId="1EACFA2D">
            <w:pPr>
              <w:widowControl/>
              <w:jc w:val="left"/>
              <w:textAlignment w:val="center"/>
              <w:rPr>
                <w:rFonts w:ascii="宋体" w:cs="宋体"/>
                <w:color w:val="000000"/>
                <w:sz w:val="24"/>
              </w:rPr>
            </w:pPr>
            <w:r>
              <w:rPr>
                <w:rFonts w:ascii="宋体" w:hAnsi="宋体" w:cs="宋体"/>
                <w:color w:val="000000"/>
                <w:kern w:val="0"/>
                <w:sz w:val="24"/>
              </w:rPr>
              <w:t>2.27KG</w:t>
            </w:r>
          </w:p>
        </w:tc>
        <w:tc>
          <w:tcPr>
            <w:tcW w:w="1302" w:type="dxa"/>
            <w:tcBorders>
              <w:top w:val="single" w:color="000000" w:sz="4" w:space="0"/>
              <w:left w:val="single" w:color="000000" w:sz="4" w:space="0"/>
              <w:bottom w:val="single" w:color="000000" w:sz="4" w:space="0"/>
              <w:right w:val="single" w:color="000000" w:sz="4" w:space="0"/>
            </w:tcBorders>
            <w:vAlign w:val="center"/>
          </w:tcPr>
          <w:p w14:paraId="3A8EC24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6C487A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7EC582D9">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1275F457">
            <w:pPr>
              <w:widowControl/>
              <w:jc w:val="center"/>
              <w:textAlignment w:val="center"/>
              <w:rPr>
                <w:rFonts w:ascii="宋体" w:cs="宋体"/>
                <w:color w:val="000000"/>
                <w:sz w:val="24"/>
              </w:rPr>
            </w:pPr>
            <w:r>
              <w:rPr>
                <w:rFonts w:ascii="宋体" w:hAnsi="宋体" w:cs="宋体"/>
                <w:color w:val="000000"/>
                <w:kern w:val="0"/>
                <w:sz w:val="24"/>
              </w:rPr>
              <w:t xml:space="preserve">24.80 </w:t>
            </w:r>
          </w:p>
        </w:tc>
      </w:tr>
      <w:tr w14:paraId="6D56AC79">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824663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82</w:t>
            </w:r>
          </w:p>
        </w:tc>
        <w:tc>
          <w:tcPr>
            <w:tcW w:w="2288" w:type="dxa"/>
            <w:tcBorders>
              <w:top w:val="single" w:color="000000" w:sz="4" w:space="0"/>
              <w:left w:val="single" w:color="000000" w:sz="4" w:space="0"/>
              <w:bottom w:val="single" w:color="000000" w:sz="4" w:space="0"/>
              <w:right w:val="single" w:color="000000" w:sz="4" w:space="0"/>
            </w:tcBorders>
            <w:vAlign w:val="center"/>
          </w:tcPr>
          <w:p w14:paraId="704CD44D">
            <w:pPr>
              <w:widowControl/>
              <w:jc w:val="left"/>
              <w:textAlignment w:val="center"/>
              <w:rPr>
                <w:rFonts w:ascii="宋体" w:cs="宋体"/>
                <w:color w:val="000000"/>
                <w:sz w:val="24"/>
              </w:rPr>
            </w:pPr>
            <w:r>
              <w:rPr>
                <w:rFonts w:hint="eastAsia" w:ascii="宋体" w:hAnsi="宋体" w:cs="宋体"/>
                <w:color w:val="000000"/>
                <w:kern w:val="0"/>
                <w:sz w:val="24"/>
              </w:rPr>
              <w:t>海鲜酱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10CBCDB1">
            <w:pPr>
              <w:widowControl/>
              <w:jc w:val="left"/>
              <w:textAlignment w:val="center"/>
              <w:rPr>
                <w:rFonts w:ascii="宋体" w:cs="宋体"/>
                <w:color w:val="000000"/>
                <w:sz w:val="24"/>
              </w:rPr>
            </w:pPr>
            <w:r>
              <w:rPr>
                <w:rFonts w:ascii="宋体" w:hAnsi="宋体" w:cs="宋体"/>
                <w:color w:val="000000"/>
                <w:kern w:val="0"/>
                <w:sz w:val="24"/>
              </w:rPr>
              <w:t>240G</w:t>
            </w:r>
          </w:p>
        </w:tc>
        <w:tc>
          <w:tcPr>
            <w:tcW w:w="1302" w:type="dxa"/>
            <w:tcBorders>
              <w:top w:val="single" w:color="000000" w:sz="4" w:space="0"/>
              <w:left w:val="single" w:color="000000" w:sz="4" w:space="0"/>
              <w:bottom w:val="single" w:color="000000" w:sz="4" w:space="0"/>
              <w:right w:val="single" w:color="000000" w:sz="4" w:space="0"/>
            </w:tcBorders>
            <w:vAlign w:val="center"/>
          </w:tcPr>
          <w:p w14:paraId="6400CE2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4582BC9">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7BD6595">
            <w:pPr>
              <w:widowControl/>
              <w:jc w:val="center"/>
              <w:textAlignment w:val="center"/>
              <w:rPr>
                <w:rFonts w:ascii="宋体" w:cs="宋体"/>
                <w:color w:val="000000"/>
                <w:sz w:val="24"/>
              </w:rPr>
            </w:pPr>
            <w:r>
              <w:rPr>
                <w:rFonts w:ascii="宋体" w:hAnsi="宋体" w:cs="宋体"/>
                <w:color w:val="000000"/>
                <w:kern w:val="0"/>
                <w:sz w:val="24"/>
              </w:rPr>
              <w:t>47</w:t>
            </w:r>
          </w:p>
        </w:tc>
        <w:tc>
          <w:tcPr>
            <w:tcW w:w="1412" w:type="dxa"/>
            <w:tcBorders>
              <w:top w:val="single" w:color="000000" w:sz="4" w:space="0"/>
              <w:left w:val="single" w:color="000000" w:sz="4" w:space="0"/>
              <w:bottom w:val="single" w:color="000000" w:sz="4" w:space="0"/>
              <w:right w:val="single" w:color="000000" w:sz="4" w:space="0"/>
            </w:tcBorders>
            <w:vAlign w:val="center"/>
          </w:tcPr>
          <w:p w14:paraId="7079B97F">
            <w:pPr>
              <w:widowControl/>
              <w:jc w:val="center"/>
              <w:textAlignment w:val="center"/>
              <w:rPr>
                <w:rFonts w:ascii="宋体" w:cs="宋体"/>
                <w:color w:val="000000"/>
                <w:sz w:val="24"/>
              </w:rPr>
            </w:pPr>
            <w:r>
              <w:rPr>
                <w:rFonts w:ascii="宋体" w:hAnsi="宋体" w:cs="宋体"/>
                <w:color w:val="000000"/>
                <w:kern w:val="0"/>
                <w:sz w:val="24"/>
              </w:rPr>
              <w:t xml:space="preserve">6.00 </w:t>
            </w:r>
          </w:p>
        </w:tc>
      </w:tr>
      <w:tr w14:paraId="1ADE086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346F46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83</w:t>
            </w:r>
          </w:p>
        </w:tc>
        <w:tc>
          <w:tcPr>
            <w:tcW w:w="2288" w:type="dxa"/>
            <w:tcBorders>
              <w:top w:val="single" w:color="000000" w:sz="4" w:space="0"/>
              <w:left w:val="single" w:color="000000" w:sz="4" w:space="0"/>
              <w:bottom w:val="single" w:color="000000" w:sz="4" w:space="0"/>
              <w:right w:val="single" w:color="000000" w:sz="4" w:space="0"/>
            </w:tcBorders>
            <w:vAlign w:val="center"/>
          </w:tcPr>
          <w:p w14:paraId="239FB61C">
            <w:pPr>
              <w:widowControl/>
              <w:jc w:val="left"/>
              <w:textAlignment w:val="center"/>
              <w:rPr>
                <w:rFonts w:ascii="宋体" w:cs="宋体"/>
                <w:color w:val="000000"/>
                <w:sz w:val="24"/>
              </w:rPr>
            </w:pPr>
            <w:r>
              <w:rPr>
                <w:rFonts w:hint="eastAsia" w:ascii="宋体" w:hAnsi="宋体" w:cs="宋体"/>
                <w:color w:val="000000"/>
                <w:kern w:val="0"/>
                <w:sz w:val="24"/>
              </w:rPr>
              <w:t>叉烧酱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43A823D9">
            <w:pPr>
              <w:widowControl/>
              <w:jc w:val="left"/>
              <w:textAlignment w:val="center"/>
              <w:rPr>
                <w:rFonts w:ascii="宋体" w:cs="宋体"/>
                <w:color w:val="000000"/>
                <w:sz w:val="24"/>
              </w:rPr>
            </w:pPr>
            <w:r>
              <w:rPr>
                <w:rFonts w:ascii="宋体" w:hAnsi="宋体" w:cs="宋体"/>
                <w:color w:val="000000"/>
                <w:kern w:val="0"/>
                <w:sz w:val="24"/>
              </w:rPr>
              <w:t>240G</w:t>
            </w:r>
          </w:p>
        </w:tc>
        <w:tc>
          <w:tcPr>
            <w:tcW w:w="1302" w:type="dxa"/>
            <w:tcBorders>
              <w:top w:val="single" w:color="000000" w:sz="4" w:space="0"/>
              <w:left w:val="single" w:color="000000" w:sz="4" w:space="0"/>
              <w:bottom w:val="single" w:color="000000" w:sz="4" w:space="0"/>
              <w:right w:val="single" w:color="000000" w:sz="4" w:space="0"/>
            </w:tcBorders>
            <w:vAlign w:val="center"/>
          </w:tcPr>
          <w:p w14:paraId="5F41404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82CD487">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5C50AC1">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3C4F0936">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11705B6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6EA7CD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84</w:t>
            </w:r>
          </w:p>
        </w:tc>
        <w:tc>
          <w:tcPr>
            <w:tcW w:w="2288" w:type="dxa"/>
            <w:tcBorders>
              <w:top w:val="single" w:color="000000" w:sz="4" w:space="0"/>
              <w:left w:val="single" w:color="000000" w:sz="4" w:space="0"/>
              <w:bottom w:val="single" w:color="000000" w:sz="4" w:space="0"/>
              <w:right w:val="single" w:color="000000" w:sz="4" w:space="0"/>
            </w:tcBorders>
            <w:vAlign w:val="center"/>
          </w:tcPr>
          <w:p w14:paraId="7EE33948">
            <w:pPr>
              <w:widowControl/>
              <w:jc w:val="left"/>
              <w:textAlignment w:val="center"/>
              <w:rPr>
                <w:rFonts w:ascii="宋体" w:cs="宋体"/>
                <w:color w:val="000000"/>
                <w:sz w:val="24"/>
              </w:rPr>
            </w:pPr>
            <w:r>
              <w:rPr>
                <w:rFonts w:hint="eastAsia" w:ascii="宋体" w:hAnsi="宋体" w:cs="宋体"/>
                <w:color w:val="000000"/>
                <w:kern w:val="0"/>
                <w:sz w:val="24"/>
              </w:rPr>
              <w:t>柱侯酱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0EB8B54E">
            <w:pPr>
              <w:widowControl/>
              <w:jc w:val="left"/>
              <w:textAlignment w:val="center"/>
              <w:rPr>
                <w:rFonts w:ascii="宋体" w:cs="宋体"/>
                <w:color w:val="000000"/>
                <w:sz w:val="24"/>
              </w:rPr>
            </w:pPr>
            <w:r>
              <w:rPr>
                <w:rFonts w:ascii="宋体" w:hAnsi="宋体" w:cs="宋体"/>
                <w:color w:val="000000"/>
                <w:kern w:val="0"/>
                <w:sz w:val="24"/>
              </w:rPr>
              <w:t>240G</w:t>
            </w:r>
          </w:p>
        </w:tc>
        <w:tc>
          <w:tcPr>
            <w:tcW w:w="1302" w:type="dxa"/>
            <w:tcBorders>
              <w:top w:val="single" w:color="000000" w:sz="4" w:space="0"/>
              <w:left w:val="single" w:color="000000" w:sz="4" w:space="0"/>
              <w:bottom w:val="single" w:color="000000" w:sz="4" w:space="0"/>
              <w:right w:val="single" w:color="000000" w:sz="4" w:space="0"/>
            </w:tcBorders>
            <w:vAlign w:val="center"/>
          </w:tcPr>
          <w:p w14:paraId="29221A8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D2FDABF">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AC5115B">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193CBC26">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27689BA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20A9E5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85</w:t>
            </w:r>
          </w:p>
        </w:tc>
        <w:tc>
          <w:tcPr>
            <w:tcW w:w="2288" w:type="dxa"/>
            <w:tcBorders>
              <w:top w:val="single" w:color="000000" w:sz="4" w:space="0"/>
              <w:left w:val="single" w:color="000000" w:sz="4" w:space="0"/>
              <w:bottom w:val="single" w:color="000000" w:sz="4" w:space="0"/>
              <w:right w:val="single" w:color="000000" w:sz="4" w:space="0"/>
            </w:tcBorders>
            <w:vAlign w:val="center"/>
          </w:tcPr>
          <w:p w14:paraId="519085CB">
            <w:pPr>
              <w:widowControl/>
              <w:jc w:val="left"/>
              <w:textAlignment w:val="center"/>
              <w:rPr>
                <w:rFonts w:ascii="宋体" w:cs="宋体"/>
                <w:color w:val="000000"/>
                <w:sz w:val="24"/>
              </w:rPr>
            </w:pPr>
            <w:r>
              <w:rPr>
                <w:rFonts w:hint="eastAsia" w:ascii="宋体" w:hAnsi="宋体" w:cs="宋体"/>
                <w:color w:val="000000"/>
                <w:kern w:val="0"/>
                <w:sz w:val="24"/>
              </w:rPr>
              <w:t>磨鼓酱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46D38A95">
            <w:pPr>
              <w:widowControl/>
              <w:jc w:val="left"/>
              <w:textAlignment w:val="center"/>
              <w:rPr>
                <w:rFonts w:ascii="宋体" w:cs="宋体"/>
                <w:color w:val="000000"/>
                <w:sz w:val="24"/>
              </w:rPr>
            </w:pPr>
            <w:r>
              <w:rPr>
                <w:rFonts w:ascii="宋体" w:hAnsi="宋体" w:cs="宋体"/>
                <w:color w:val="000000"/>
                <w:kern w:val="0"/>
                <w:sz w:val="24"/>
              </w:rPr>
              <w:t>250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44B99EE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2425904">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1734EDEB">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19EA90DE">
            <w:pPr>
              <w:widowControl/>
              <w:jc w:val="center"/>
              <w:textAlignment w:val="center"/>
              <w:rPr>
                <w:rFonts w:ascii="宋体" w:cs="宋体"/>
                <w:color w:val="000000"/>
                <w:sz w:val="24"/>
              </w:rPr>
            </w:pPr>
            <w:r>
              <w:rPr>
                <w:rFonts w:ascii="宋体" w:hAnsi="宋体" w:cs="宋体"/>
                <w:color w:val="000000"/>
                <w:kern w:val="0"/>
                <w:sz w:val="24"/>
              </w:rPr>
              <w:t xml:space="preserve">12.80 </w:t>
            </w:r>
          </w:p>
        </w:tc>
      </w:tr>
      <w:tr w14:paraId="16FDBCE9">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B21F97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86</w:t>
            </w:r>
          </w:p>
        </w:tc>
        <w:tc>
          <w:tcPr>
            <w:tcW w:w="2288" w:type="dxa"/>
            <w:tcBorders>
              <w:top w:val="single" w:color="000000" w:sz="4" w:space="0"/>
              <w:left w:val="single" w:color="000000" w:sz="4" w:space="0"/>
              <w:bottom w:val="single" w:color="000000" w:sz="4" w:space="0"/>
              <w:right w:val="single" w:color="000000" w:sz="4" w:space="0"/>
            </w:tcBorders>
            <w:vAlign w:val="center"/>
          </w:tcPr>
          <w:p w14:paraId="5FC7F7CB">
            <w:pPr>
              <w:widowControl/>
              <w:jc w:val="left"/>
              <w:textAlignment w:val="center"/>
              <w:rPr>
                <w:rFonts w:ascii="宋体" w:cs="宋体"/>
                <w:color w:val="000000"/>
                <w:sz w:val="24"/>
              </w:rPr>
            </w:pPr>
            <w:r>
              <w:rPr>
                <w:rFonts w:hint="eastAsia" w:ascii="宋体" w:hAnsi="宋体" w:cs="宋体"/>
                <w:color w:val="000000"/>
                <w:kern w:val="0"/>
                <w:sz w:val="24"/>
              </w:rPr>
              <w:t>金标生抽</w:t>
            </w:r>
          </w:p>
        </w:tc>
        <w:tc>
          <w:tcPr>
            <w:tcW w:w="1731" w:type="dxa"/>
            <w:tcBorders>
              <w:top w:val="single" w:color="000000" w:sz="4" w:space="0"/>
              <w:left w:val="single" w:color="000000" w:sz="4" w:space="0"/>
              <w:bottom w:val="single" w:color="000000" w:sz="4" w:space="0"/>
              <w:right w:val="single" w:color="000000" w:sz="4" w:space="0"/>
            </w:tcBorders>
            <w:vAlign w:val="center"/>
          </w:tcPr>
          <w:p w14:paraId="6B3B0525">
            <w:pPr>
              <w:widowControl/>
              <w:jc w:val="left"/>
              <w:textAlignment w:val="center"/>
              <w:rPr>
                <w:rFonts w:ascii="宋体" w:cs="宋体"/>
                <w:color w:val="000000"/>
                <w:sz w:val="24"/>
              </w:rPr>
            </w:pPr>
            <w:r>
              <w:rPr>
                <w:rFonts w:ascii="宋体" w:hAnsi="宋体" w:cs="宋体"/>
                <w:color w:val="000000"/>
                <w:kern w:val="0"/>
                <w:sz w:val="24"/>
              </w:rPr>
              <w:t>1.9L</w:t>
            </w:r>
          </w:p>
        </w:tc>
        <w:tc>
          <w:tcPr>
            <w:tcW w:w="1302" w:type="dxa"/>
            <w:tcBorders>
              <w:top w:val="single" w:color="000000" w:sz="4" w:space="0"/>
              <w:left w:val="single" w:color="000000" w:sz="4" w:space="0"/>
              <w:bottom w:val="single" w:color="000000" w:sz="4" w:space="0"/>
              <w:right w:val="single" w:color="000000" w:sz="4" w:space="0"/>
            </w:tcBorders>
            <w:vAlign w:val="center"/>
          </w:tcPr>
          <w:p w14:paraId="7B98EC7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0A0AD6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B9C173E">
            <w:pPr>
              <w:widowControl/>
              <w:jc w:val="center"/>
              <w:textAlignment w:val="center"/>
              <w:rPr>
                <w:rFonts w:ascii="宋体" w:cs="宋体"/>
                <w:color w:val="000000"/>
                <w:sz w:val="24"/>
              </w:rPr>
            </w:pPr>
            <w:r>
              <w:rPr>
                <w:rFonts w:ascii="宋体" w:hAnsi="宋体" w:cs="宋体"/>
                <w:color w:val="000000"/>
                <w:kern w:val="0"/>
                <w:sz w:val="24"/>
              </w:rPr>
              <w:t>165</w:t>
            </w:r>
          </w:p>
        </w:tc>
        <w:tc>
          <w:tcPr>
            <w:tcW w:w="1412" w:type="dxa"/>
            <w:tcBorders>
              <w:top w:val="single" w:color="000000" w:sz="4" w:space="0"/>
              <w:left w:val="single" w:color="000000" w:sz="4" w:space="0"/>
              <w:bottom w:val="single" w:color="000000" w:sz="4" w:space="0"/>
              <w:right w:val="single" w:color="000000" w:sz="4" w:space="0"/>
            </w:tcBorders>
            <w:vAlign w:val="center"/>
          </w:tcPr>
          <w:p w14:paraId="26FA1731">
            <w:pPr>
              <w:widowControl/>
              <w:jc w:val="center"/>
              <w:textAlignment w:val="center"/>
              <w:rPr>
                <w:rFonts w:ascii="宋体" w:cs="宋体"/>
                <w:color w:val="000000"/>
                <w:sz w:val="24"/>
              </w:rPr>
            </w:pPr>
            <w:r>
              <w:rPr>
                <w:rFonts w:ascii="宋体" w:hAnsi="宋体" w:cs="宋体"/>
                <w:color w:val="000000"/>
                <w:kern w:val="0"/>
                <w:sz w:val="24"/>
              </w:rPr>
              <w:t xml:space="preserve">23.00 </w:t>
            </w:r>
          </w:p>
        </w:tc>
      </w:tr>
      <w:tr w14:paraId="7522475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8D0329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87</w:t>
            </w:r>
          </w:p>
        </w:tc>
        <w:tc>
          <w:tcPr>
            <w:tcW w:w="2288" w:type="dxa"/>
            <w:tcBorders>
              <w:top w:val="single" w:color="000000" w:sz="4" w:space="0"/>
              <w:left w:val="single" w:color="000000" w:sz="4" w:space="0"/>
              <w:bottom w:val="single" w:color="000000" w:sz="4" w:space="0"/>
              <w:right w:val="single" w:color="000000" w:sz="4" w:space="0"/>
            </w:tcBorders>
            <w:vAlign w:val="center"/>
          </w:tcPr>
          <w:p w14:paraId="38C408EC">
            <w:pPr>
              <w:widowControl/>
              <w:jc w:val="left"/>
              <w:textAlignment w:val="center"/>
              <w:rPr>
                <w:rFonts w:ascii="宋体" w:cs="宋体"/>
                <w:color w:val="000000"/>
                <w:sz w:val="24"/>
              </w:rPr>
            </w:pPr>
            <w:r>
              <w:rPr>
                <w:rFonts w:hint="eastAsia" w:ascii="宋体" w:hAnsi="宋体" w:cs="宋体"/>
                <w:color w:val="000000"/>
                <w:kern w:val="0"/>
                <w:sz w:val="24"/>
              </w:rPr>
              <w:t>南乳</w:t>
            </w:r>
          </w:p>
        </w:tc>
        <w:tc>
          <w:tcPr>
            <w:tcW w:w="1731" w:type="dxa"/>
            <w:tcBorders>
              <w:top w:val="single" w:color="000000" w:sz="4" w:space="0"/>
              <w:left w:val="single" w:color="000000" w:sz="4" w:space="0"/>
              <w:bottom w:val="single" w:color="000000" w:sz="4" w:space="0"/>
              <w:right w:val="single" w:color="000000" w:sz="4" w:space="0"/>
            </w:tcBorders>
            <w:vAlign w:val="center"/>
          </w:tcPr>
          <w:p w14:paraId="71BFB855">
            <w:pPr>
              <w:widowControl/>
              <w:jc w:val="left"/>
              <w:textAlignment w:val="center"/>
              <w:rPr>
                <w:rFonts w:ascii="宋体" w:cs="宋体"/>
                <w:color w:val="000000"/>
                <w:sz w:val="24"/>
              </w:rPr>
            </w:pPr>
            <w:r>
              <w:rPr>
                <w:rFonts w:ascii="宋体" w:hAnsi="宋体" w:cs="宋体"/>
                <w:color w:val="000000"/>
                <w:kern w:val="0"/>
                <w:sz w:val="24"/>
              </w:rPr>
              <w:t>250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52CAE4C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1E28A8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7D4CC3B">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5A0085C6">
            <w:pPr>
              <w:widowControl/>
              <w:jc w:val="center"/>
              <w:textAlignment w:val="center"/>
              <w:rPr>
                <w:rFonts w:ascii="宋体" w:cs="宋体"/>
                <w:color w:val="000000"/>
                <w:sz w:val="24"/>
              </w:rPr>
            </w:pPr>
            <w:r>
              <w:rPr>
                <w:rFonts w:ascii="宋体" w:hAnsi="宋体" w:cs="宋体"/>
                <w:color w:val="000000"/>
                <w:kern w:val="0"/>
                <w:sz w:val="24"/>
              </w:rPr>
              <w:t xml:space="preserve">6.00 </w:t>
            </w:r>
          </w:p>
        </w:tc>
      </w:tr>
      <w:tr w14:paraId="1727315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594F16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88</w:t>
            </w:r>
          </w:p>
        </w:tc>
        <w:tc>
          <w:tcPr>
            <w:tcW w:w="2288" w:type="dxa"/>
            <w:tcBorders>
              <w:top w:val="single" w:color="000000" w:sz="4" w:space="0"/>
              <w:left w:val="single" w:color="000000" w:sz="4" w:space="0"/>
              <w:bottom w:val="single" w:color="000000" w:sz="4" w:space="0"/>
              <w:right w:val="single" w:color="000000" w:sz="4" w:space="0"/>
            </w:tcBorders>
            <w:vAlign w:val="center"/>
          </w:tcPr>
          <w:p w14:paraId="0075D865">
            <w:pPr>
              <w:widowControl/>
              <w:jc w:val="left"/>
              <w:textAlignment w:val="center"/>
              <w:rPr>
                <w:rFonts w:ascii="宋体" w:cs="宋体"/>
                <w:color w:val="000000"/>
                <w:sz w:val="24"/>
              </w:rPr>
            </w:pPr>
            <w:r>
              <w:rPr>
                <w:rFonts w:hint="eastAsia" w:ascii="宋体" w:hAnsi="宋体" w:cs="宋体"/>
                <w:color w:val="000000"/>
                <w:kern w:val="0"/>
                <w:sz w:val="24"/>
              </w:rPr>
              <w:t>甜面酱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151AD264">
            <w:pPr>
              <w:widowControl/>
              <w:jc w:val="left"/>
              <w:textAlignment w:val="center"/>
              <w:rPr>
                <w:rFonts w:ascii="宋体" w:cs="宋体"/>
                <w:color w:val="000000"/>
                <w:sz w:val="24"/>
              </w:rPr>
            </w:pPr>
            <w:r>
              <w:rPr>
                <w:rFonts w:ascii="宋体" w:hAnsi="宋体" w:cs="宋体"/>
                <w:color w:val="000000"/>
                <w:kern w:val="0"/>
                <w:sz w:val="24"/>
              </w:rPr>
              <w:t>250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66B4D1E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BE10C4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37E2ACE">
            <w:pPr>
              <w:widowControl/>
              <w:jc w:val="center"/>
              <w:textAlignment w:val="center"/>
              <w:rPr>
                <w:rFonts w:ascii="宋体" w:cs="宋体"/>
                <w:color w:val="000000"/>
                <w:sz w:val="24"/>
              </w:rPr>
            </w:pPr>
            <w:r>
              <w:rPr>
                <w:rFonts w:ascii="宋体" w:hAnsi="宋体" w:cs="宋体"/>
                <w:color w:val="000000"/>
                <w:kern w:val="0"/>
                <w:sz w:val="24"/>
              </w:rPr>
              <w:t>14</w:t>
            </w:r>
          </w:p>
        </w:tc>
        <w:tc>
          <w:tcPr>
            <w:tcW w:w="1412" w:type="dxa"/>
            <w:tcBorders>
              <w:top w:val="single" w:color="000000" w:sz="4" w:space="0"/>
              <w:left w:val="single" w:color="000000" w:sz="4" w:space="0"/>
              <w:bottom w:val="single" w:color="000000" w:sz="4" w:space="0"/>
              <w:right w:val="single" w:color="000000" w:sz="4" w:space="0"/>
            </w:tcBorders>
            <w:vAlign w:val="center"/>
          </w:tcPr>
          <w:p w14:paraId="0DF8E4DF">
            <w:pPr>
              <w:widowControl/>
              <w:jc w:val="center"/>
              <w:textAlignment w:val="center"/>
              <w:rPr>
                <w:rFonts w:ascii="宋体" w:cs="宋体"/>
                <w:color w:val="000000"/>
                <w:sz w:val="24"/>
              </w:rPr>
            </w:pPr>
            <w:r>
              <w:rPr>
                <w:rFonts w:ascii="宋体" w:hAnsi="宋体" w:cs="宋体"/>
                <w:color w:val="000000"/>
                <w:kern w:val="0"/>
                <w:sz w:val="24"/>
              </w:rPr>
              <w:t xml:space="preserve">6.80 </w:t>
            </w:r>
          </w:p>
        </w:tc>
      </w:tr>
      <w:tr w14:paraId="10D70FE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3C295A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89</w:t>
            </w:r>
          </w:p>
        </w:tc>
        <w:tc>
          <w:tcPr>
            <w:tcW w:w="2288" w:type="dxa"/>
            <w:tcBorders>
              <w:top w:val="single" w:color="000000" w:sz="4" w:space="0"/>
              <w:left w:val="single" w:color="000000" w:sz="4" w:space="0"/>
              <w:bottom w:val="single" w:color="000000" w:sz="4" w:space="0"/>
              <w:right w:val="single" w:color="000000" w:sz="4" w:space="0"/>
            </w:tcBorders>
            <w:vAlign w:val="center"/>
          </w:tcPr>
          <w:p w14:paraId="7169D080">
            <w:pPr>
              <w:widowControl/>
              <w:jc w:val="left"/>
              <w:textAlignment w:val="center"/>
              <w:rPr>
                <w:rFonts w:ascii="宋体" w:cs="宋体"/>
                <w:color w:val="000000"/>
                <w:sz w:val="24"/>
              </w:rPr>
            </w:pPr>
            <w:r>
              <w:rPr>
                <w:rFonts w:hint="eastAsia" w:ascii="宋体" w:hAnsi="宋体" w:cs="宋体"/>
                <w:color w:val="000000"/>
                <w:kern w:val="0"/>
                <w:sz w:val="24"/>
              </w:rPr>
              <w:t>小苏打</w:t>
            </w:r>
          </w:p>
        </w:tc>
        <w:tc>
          <w:tcPr>
            <w:tcW w:w="1731" w:type="dxa"/>
            <w:tcBorders>
              <w:top w:val="single" w:color="000000" w:sz="4" w:space="0"/>
              <w:left w:val="single" w:color="000000" w:sz="4" w:space="0"/>
              <w:bottom w:val="single" w:color="000000" w:sz="4" w:space="0"/>
              <w:right w:val="single" w:color="000000" w:sz="4" w:space="0"/>
            </w:tcBorders>
            <w:vAlign w:val="center"/>
          </w:tcPr>
          <w:p w14:paraId="66E49F9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EB54F85">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包</w:t>
            </w:r>
          </w:p>
        </w:tc>
        <w:tc>
          <w:tcPr>
            <w:tcW w:w="821" w:type="dxa"/>
            <w:tcBorders>
              <w:top w:val="single" w:color="000000" w:sz="4" w:space="0"/>
              <w:left w:val="single" w:color="000000" w:sz="4" w:space="0"/>
              <w:bottom w:val="single" w:color="000000" w:sz="4" w:space="0"/>
              <w:right w:val="single" w:color="000000" w:sz="4" w:space="0"/>
            </w:tcBorders>
            <w:vAlign w:val="center"/>
          </w:tcPr>
          <w:p w14:paraId="383FB538">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7C34A685">
            <w:pPr>
              <w:widowControl/>
              <w:jc w:val="center"/>
              <w:textAlignment w:val="center"/>
              <w:rPr>
                <w:rFonts w:ascii="宋体" w:cs="宋体"/>
                <w:color w:val="000000"/>
                <w:sz w:val="24"/>
              </w:rPr>
            </w:pPr>
            <w:r>
              <w:rPr>
                <w:rFonts w:ascii="宋体" w:hAnsi="宋体" w:cs="宋体"/>
                <w:color w:val="000000"/>
                <w:kern w:val="0"/>
                <w:sz w:val="24"/>
              </w:rPr>
              <w:t>7</w:t>
            </w:r>
          </w:p>
        </w:tc>
        <w:tc>
          <w:tcPr>
            <w:tcW w:w="1412" w:type="dxa"/>
            <w:tcBorders>
              <w:top w:val="single" w:color="000000" w:sz="4" w:space="0"/>
              <w:left w:val="single" w:color="000000" w:sz="4" w:space="0"/>
              <w:bottom w:val="single" w:color="000000" w:sz="4" w:space="0"/>
              <w:right w:val="single" w:color="000000" w:sz="4" w:space="0"/>
            </w:tcBorders>
            <w:vAlign w:val="center"/>
          </w:tcPr>
          <w:p w14:paraId="0EFAF050">
            <w:pPr>
              <w:widowControl/>
              <w:jc w:val="center"/>
              <w:textAlignment w:val="center"/>
              <w:rPr>
                <w:rFonts w:ascii="宋体" w:cs="宋体"/>
                <w:color w:val="000000"/>
                <w:sz w:val="24"/>
              </w:rPr>
            </w:pPr>
            <w:r>
              <w:rPr>
                <w:rFonts w:ascii="宋体" w:hAnsi="宋体" w:cs="宋体"/>
                <w:color w:val="000000"/>
                <w:kern w:val="0"/>
                <w:sz w:val="24"/>
              </w:rPr>
              <w:t xml:space="preserve">3.50 </w:t>
            </w:r>
          </w:p>
        </w:tc>
      </w:tr>
      <w:tr w14:paraId="55DD141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4B5663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90</w:t>
            </w:r>
          </w:p>
        </w:tc>
        <w:tc>
          <w:tcPr>
            <w:tcW w:w="2288" w:type="dxa"/>
            <w:tcBorders>
              <w:top w:val="single" w:color="000000" w:sz="4" w:space="0"/>
              <w:left w:val="single" w:color="000000" w:sz="4" w:space="0"/>
              <w:bottom w:val="single" w:color="000000" w:sz="4" w:space="0"/>
              <w:right w:val="single" w:color="000000" w:sz="4" w:space="0"/>
            </w:tcBorders>
            <w:vAlign w:val="center"/>
          </w:tcPr>
          <w:p w14:paraId="07E97F4B">
            <w:pPr>
              <w:widowControl/>
              <w:jc w:val="left"/>
              <w:textAlignment w:val="center"/>
              <w:rPr>
                <w:rFonts w:ascii="宋体" w:cs="宋体"/>
                <w:color w:val="000000"/>
                <w:sz w:val="24"/>
              </w:rPr>
            </w:pPr>
            <w:r>
              <w:rPr>
                <w:rFonts w:hint="eastAsia" w:ascii="宋体" w:hAnsi="宋体" w:cs="宋体"/>
                <w:color w:val="000000"/>
                <w:kern w:val="0"/>
                <w:sz w:val="24"/>
              </w:rPr>
              <w:t>黄豆酱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18FB1C1C">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51F4546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4D954F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123B049B">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08882BFB">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54B2476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46A110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91</w:t>
            </w:r>
          </w:p>
        </w:tc>
        <w:tc>
          <w:tcPr>
            <w:tcW w:w="2288" w:type="dxa"/>
            <w:tcBorders>
              <w:top w:val="single" w:color="000000" w:sz="4" w:space="0"/>
              <w:left w:val="single" w:color="000000" w:sz="4" w:space="0"/>
              <w:bottom w:val="single" w:color="000000" w:sz="4" w:space="0"/>
              <w:right w:val="single" w:color="000000" w:sz="4" w:space="0"/>
            </w:tcBorders>
            <w:vAlign w:val="center"/>
          </w:tcPr>
          <w:p w14:paraId="7542DDB6">
            <w:pPr>
              <w:widowControl/>
              <w:jc w:val="left"/>
              <w:textAlignment w:val="center"/>
              <w:rPr>
                <w:rFonts w:ascii="宋体" w:cs="宋体"/>
                <w:color w:val="000000"/>
                <w:sz w:val="24"/>
              </w:rPr>
            </w:pPr>
            <w:r>
              <w:rPr>
                <w:rFonts w:hint="eastAsia" w:ascii="宋体" w:hAnsi="宋体" w:cs="宋体"/>
                <w:color w:val="000000"/>
                <w:kern w:val="0"/>
                <w:sz w:val="24"/>
              </w:rPr>
              <w:t>八角</w:t>
            </w:r>
          </w:p>
        </w:tc>
        <w:tc>
          <w:tcPr>
            <w:tcW w:w="1731" w:type="dxa"/>
            <w:tcBorders>
              <w:top w:val="single" w:color="000000" w:sz="4" w:space="0"/>
              <w:left w:val="single" w:color="000000" w:sz="4" w:space="0"/>
              <w:bottom w:val="single" w:color="000000" w:sz="4" w:space="0"/>
              <w:right w:val="single" w:color="000000" w:sz="4" w:space="0"/>
            </w:tcBorders>
            <w:vAlign w:val="center"/>
          </w:tcPr>
          <w:p w14:paraId="709729C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045379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2E7736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9D07543">
            <w:pPr>
              <w:widowControl/>
              <w:jc w:val="center"/>
              <w:textAlignment w:val="center"/>
              <w:rPr>
                <w:rFonts w:ascii="宋体" w:cs="宋体"/>
                <w:color w:val="000000"/>
                <w:sz w:val="24"/>
              </w:rPr>
            </w:pPr>
            <w:r>
              <w:rPr>
                <w:rFonts w:ascii="宋体" w:hAnsi="宋体" w:cs="宋体"/>
                <w:color w:val="000000"/>
                <w:kern w:val="0"/>
                <w:sz w:val="24"/>
              </w:rPr>
              <w:t>7</w:t>
            </w:r>
          </w:p>
        </w:tc>
        <w:tc>
          <w:tcPr>
            <w:tcW w:w="1412" w:type="dxa"/>
            <w:tcBorders>
              <w:top w:val="single" w:color="000000" w:sz="4" w:space="0"/>
              <w:left w:val="single" w:color="000000" w:sz="4" w:space="0"/>
              <w:bottom w:val="single" w:color="000000" w:sz="4" w:space="0"/>
              <w:right w:val="single" w:color="000000" w:sz="4" w:space="0"/>
            </w:tcBorders>
            <w:vAlign w:val="center"/>
          </w:tcPr>
          <w:p w14:paraId="37116072">
            <w:pPr>
              <w:widowControl/>
              <w:jc w:val="center"/>
              <w:textAlignment w:val="center"/>
              <w:rPr>
                <w:rFonts w:ascii="宋体" w:cs="宋体"/>
                <w:color w:val="000000"/>
                <w:sz w:val="24"/>
              </w:rPr>
            </w:pPr>
            <w:r>
              <w:rPr>
                <w:rFonts w:ascii="宋体" w:hAnsi="宋体" w:cs="宋体"/>
                <w:color w:val="000000"/>
                <w:kern w:val="0"/>
                <w:sz w:val="24"/>
              </w:rPr>
              <w:t xml:space="preserve">48.00 </w:t>
            </w:r>
          </w:p>
        </w:tc>
      </w:tr>
      <w:tr w14:paraId="34F9784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890557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92</w:t>
            </w:r>
          </w:p>
        </w:tc>
        <w:tc>
          <w:tcPr>
            <w:tcW w:w="2288" w:type="dxa"/>
            <w:tcBorders>
              <w:top w:val="single" w:color="000000" w:sz="4" w:space="0"/>
              <w:left w:val="single" w:color="000000" w:sz="4" w:space="0"/>
              <w:bottom w:val="single" w:color="000000" w:sz="4" w:space="0"/>
              <w:right w:val="single" w:color="000000" w:sz="4" w:space="0"/>
            </w:tcBorders>
            <w:vAlign w:val="center"/>
          </w:tcPr>
          <w:p w14:paraId="50F3FFDD">
            <w:pPr>
              <w:widowControl/>
              <w:jc w:val="left"/>
              <w:textAlignment w:val="center"/>
              <w:rPr>
                <w:rFonts w:ascii="宋体" w:cs="宋体"/>
                <w:color w:val="000000"/>
                <w:sz w:val="24"/>
              </w:rPr>
            </w:pPr>
            <w:r>
              <w:rPr>
                <w:rFonts w:hint="eastAsia" w:ascii="宋体" w:hAnsi="宋体" w:cs="宋体"/>
                <w:color w:val="000000"/>
                <w:kern w:val="0"/>
                <w:sz w:val="24"/>
              </w:rPr>
              <w:t>香叶</w:t>
            </w:r>
          </w:p>
        </w:tc>
        <w:tc>
          <w:tcPr>
            <w:tcW w:w="1731" w:type="dxa"/>
            <w:tcBorders>
              <w:top w:val="single" w:color="000000" w:sz="4" w:space="0"/>
              <w:left w:val="single" w:color="000000" w:sz="4" w:space="0"/>
              <w:bottom w:val="single" w:color="000000" w:sz="4" w:space="0"/>
              <w:right w:val="single" w:color="000000" w:sz="4" w:space="0"/>
            </w:tcBorders>
            <w:vAlign w:val="center"/>
          </w:tcPr>
          <w:p w14:paraId="747F7F0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354B75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828E2B4">
            <w:pPr>
              <w:widowControl/>
              <w:jc w:val="center"/>
              <w:textAlignment w:val="center"/>
              <w:rPr>
                <w:rFonts w:ascii="宋体" w:cs="宋体"/>
                <w:color w:val="000000"/>
                <w:sz w:val="24"/>
              </w:rPr>
            </w:pPr>
            <w:r>
              <w:rPr>
                <w:rFonts w:hint="eastAsia" w:ascii="宋体" w:hAnsi="宋体" w:cs="宋体"/>
                <w:color w:val="000000"/>
                <w:kern w:val="0"/>
                <w:sz w:val="24"/>
              </w:rPr>
              <w:t>两</w:t>
            </w:r>
          </w:p>
        </w:tc>
        <w:tc>
          <w:tcPr>
            <w:tcW w:w="962" w:type="dxa"/>
            <w:tcBorders>
              <w:top w:val="single" w:color="000000" w:sz="4" w:space="0"/>
              <w:left w:val="single" w:color="000000" w:sz="4" w:space="0"/>
              <w:bottom w:val="single" w:color="000000" w:sz="4" w:space="0"/>
              <w:right w:val="single" w:color="000000" w:sz="4" w:space="0"/>
            </w:tcBorders>
            <w:vAlign w:val="center"/>
          </w:tcPr>
          <w:p w14:paraId="048DAF91">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7ACF7035">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5723675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B9C17C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93</w:t>
            </w:r>
          </w:p>
        </w:tc>
        <w:tc>
          <w:tcPr>
            <w:tcW w:w="2288" w:type="dxa"/>
            <w:tcBorders>
              <w:top w:val="single" w:color="000000" w:sz="4" w:space="0"/>
              <w:left w:val="single" w:color="000000" w:sz="4" w:space="0"/>
              <w:bottom w:val="single" w:color="000000" w:sz="4" w:space="0"/>
              <w:right w:val="single" w:color="000000" w:sz="4" w:space="0"/>
            </w:tcBorders>
            <w:vAlign w:val="center"/>
          </w:tcPr>
          <w:p w14:paraId="0537E9C9">
            <w:pPr>
              <w:widowControl/>
              <w:jc w:val="left"/>
              <w:textAlignment w:val="center"/>
              <w:rPr>
                <w:rFonts w:ascii="宋体" w:cs="宋体"/>
                <w:color w:val="000000"/>
                <w:sz w:val="24"/>
              </w:rPr>
            </w:pPr>
            <w:r>
              <w:rPr>
                <w:rFonts w:hint="eastAsia" w:ascii="宋体" w:hAnsi="宋体" w:cs="宋体"/>
                <w:color w:val="000000"/>
                <w:kern w:val="0"/>
                <w:sz w:val="24"/>
              </w:rPr>
              <w:t>桂皮</w:t>
            </w:r>
          </w:p>
        </w:tc>
        <w:tc>
          <w:tcPr>
            <w:tcW w:w="1731" w:type="dxa"/>
            <w:tcBorders>
              <w:top w:val="single" w:color="000000" w:sz="4" w:space="0"/>
              <w:left w:val="single" w:color="000000" w:sz="4" w:space="0"/>
              <w:bottom w:val="single" w:color="000000" w:sz="4" w:space="0"/>
              <w:right w:val="single" w:color="000000" w:sz="4" w:space="0"/>
            </w:tcBorders>
            <w:vAlign w:val="center"/>
          </w:tcPr>
          <w:p w14:paraId="682A746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443DFF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EE9526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92AEF5B">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5ECC69F8">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51445B5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E95CD0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94</w:t>
            </w:r>
          </w:p>
        </w:tc>
        <w:tc>
          <w:tcPr>
            <w:tcW w:w="2288" w:type="dxa"/>
            <w:tcBorders>
              <w:top w:val="single" w:color="000000" w:sz="4" w:space="0"/>
              <w:left w:val="single" w:color="000000" w:sz="4" w:space="0"/>
              <w:bottom w:val="single" w:color="000000" w:sz="4" w:space="0"/>
              <w:right w:val="single" w:color="000000" w:sz="4" w:space="0"/>
            </w:tcBorders>
            <w:vAlign w:val="center"/>
          </w:tcPr>
          <w:p w14:paraId="742D4B28">
            <w:pPr>
              <w:widowControl/>
              <w:jc w:val="left"/>
              <w:textAlignment w:val="center"/>
              <w:rPr>
                <w:rFonts w:ascii="宋体" w:cs="宋体"/>
                <w:color w:val="000000"/>
                <w:sz w:val="24"/>
              </w:rPr>
            </w:pPr>
            <w:r>
              <w:rPr>
                <w:rFonts w:hint="eastAsia" w:ascii="宋体" w:hAnsi="宋体" w:cs="宋体"/>
                <w:color w:val="000000"/>
                <w:kern w:val="0"/>
                <w:sz w:val="24"/>
              </w:rPr>
              <w:t>小茴香</w:t>
            </w:r>
          </w:p>
        </w:tc>
        <w:tc>
          <w:tcPr>
            <w:tcW w:w="1731" w:type="dxa"/>
            <w:tcBorders>
              <w:top w:val="single" w:color="000000" w:sz="4" w:space="0"/>
              <w:left w:val="single" w:color="000000" w:sz="4" w:space="0"/>
              <w:bottom w:val="single" w:color="000000" w:sz="4" w:space="0"/>
              <w:right w:val="single" w:color="000000" w:sz="4" w:space="0"/>
            </w:tcBorders>
            <w:vAlign w:val="center"/>
          </w:tcPr>
          <w:p w14:paraId="7C44367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FF6D9B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C675D2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7C63749">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30D0994B">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3378E2F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4B3992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95</w:t>
            </w:r>
          </w:p>
        </w:tc>
        <w:tc>
          <w:tcPr>
            <w:tcW w:w="2288" w:type="dxa"/>
            <w:tcBorders>
              <w:top w:val="single" w:color="000000" w:sz="4" w:space="0"/>
              <w:left w:val="single" w:color="000000" w:sz="4" w:space="0"/>
              <w:bottom w:val="single" w:color="000000" w:sz="4" w:space="0"/>
              <w:right w:val="single" w:color="000000" w:sz="4" w:space="0"/>
            </w:tcBorders>
            <w:vAlign w:val="center"/>
          </w:tcPr>
          <w:p w14:paraId="415B84F7">
            <w:pPr>
              <w:widowControl/>
              <w:jc w:val="left"/>
              <w:textAlignment w:val="center"/>
              <w:rPr>
                <w:rFonts w:ascii="宋体" w:cs="宋体"/>
                <w:color w:val="000000"/>
                <w:sz w:val="24"/>
              </w:rPr>
            </w:pPr>
            <w:r>
              <w:rPr>
                <w:rFonts w:hint="eastAsia" w:ascii="宋体" w:hAnsi="宋体" w:cs="宋体"/>
                <w:color w:val="000000"/>
                <w:kern w:val="0"/>
                <w:sz w:val="24"/>
              </w:rPr>
              <w:t>黄酒</w:t>
            </w:r>
          </w:p>
        </w:tc>
        <w:tc>
          <w:tcPr>
            <w:tcW w:w="1731" w:type="dxa"/>
            <w:tcBorders>
              <w:top w:val="single" w:color="000000" w:sz="4" w:space="0"/>
              <w:left w:val="single" w:color="000000" w:sz="4" w:space="0"/>
              <w:bottom w:val="single" w:color="000000" w:sz="4" w:space="0"/>
              <w:right w:val="single" w:color="000000" w:sz="4" w:space="0"/>
            </w:tcBorders>
            <w:vAlign w:val="center"/>
          </w:tcPr>
          <w:p w14:paraId="52044A4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72A7BB4">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毫升</w:t>
            </w:r>
          </w:p>
        </w:tc>
        <w:tc>
          <w:tcPr>
            <w:tcW w:w="821" w:type="dxa"/>
            <w:tcBorders>
              <w:top w:val="single" w:color="000000" w:sz="4" w:space="0"/>
              <w:left w:val="single" w:color="000000" w:sz="4" w:space="0"/>
              <w:bottom w:val="single" w:color="000000" w:sz="4" w:space="0"/>
              <w:right w:val="single" w:color="000000" w:sz="4" w:space="0"/>
            </w:tcBorders>
            <w:vAlign w:val="center"/>
          </w:tcPr>
          <w:p w14:paraId="7542A8B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EF0B7F8">
            <w:pPr>
              <w:widowControl/>
              <w:jc w:val="center"/>
              <w:textAlignment w:val="center"/>
              <w:rPr>
                <w:rFonts w:ascii="宋体" w:cs="宋体"/>
                <w:color w:val="000000"/>
                <w:sz w:val="24"/>
              </w:rPr>
            </w:pPr>
            <w:r>
              <w:rPr>
                <w:rFonts w:ascii="宋体" w:hAnsi="宋体" w:cs="宋体"/>
                <w:color w:val="000000"/>
                <w:kern w:val="0"/>
                <w:sz w:val="24"/>
              </w:rPr>
              <w:t>6</w:t>
            </w:r>
          </w:p>
        </w:tc>
        <w:tc>
          <w:tcPr>
            <w:tcW w:w="1412" w:type="dxa"/>
            <w:tcBorders>
              <w:top w:val="single" w:color="000000" w:sz="4" w:space="0"/>
              <w:left w:val="single" w:color="000000" w:sz="4" w:space="0"/>
              <w:bottom w:val="single" w:color="000000" w:sz="4" w:space="0"/>
              <w:right w:val="single" w:color="000000" w:sz="4" w:space="0"/>
            </w:tcBorders>
            <w:vAlign w:val="center"/>
          </w:tcPr>
          <w:p w14:paraId="714F3674">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6E42D5B5">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51CE8B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96</w:t>
            </w:r>
          </w:p>
        </w:tc>
        <w:tc>
          <w:tcPr>
            <w:tcW w:w="2288" w:type="dxa"/>
            <w:tcBorders>
              <w:top w:val="single" w:color="000000" w:sz="4" w:space="0"/>
              <w:left w:val="single" w:color="000000" w:sz="4" w:space="0"/>
              <w:bottom w:val="single" w:color="000000" w:sz="4" w:space="0"/>
              <w:right w:val="single" w:color="000000" w:sz="4" w:space="0"/>
            </w:tcBorders>
            <w:vAlign w:val="center"/>
          </w:tcPr>
          <w:p w14:paraId="0103CCCC">
            <w:pPr>
              <w:widowControl/>
              <w:jc w:val="left"/>
              <w:textAlignment w:val="center"/>
              <w:rPr>
                <w:rFonts w:ascii="宋体" w:cs="宋体"/>
                <w:color w:val="000000"/>
                <w:sz w:val="24"/>
              </w:rPr>
            </w:pPr>
            <w:r>
              <w:rPr>
                <w:rFonts w:hint="eastAsia" w:ascii="宋体" w:hAnsi="宋体" w:cs="宋体"/>
                <w:color w:val="000000"/>
                <w:kern w:val="0"/>
                <w:sz w:val="24"/>
              </w:rPr>
              <w:t>十三香</w:t>
            </w:r>
          </w:p>
        </w:tc>
        <w:tc>
          <w:tcPr>
            <w:tcW w:w="1731" w:type="dxa"/>
            <w:tcBorders>
              <w:top w:val="single" w:color="000000" w:sz="4" w:space="0"/>
              <w:left w:val="single" w:color="000000" w:sz="4" w:space="0"/>
              <w:bottom w:val="single" w:color="000000" w:sz="4" w:space="0"/>
              <w:right w:val="single" w:color="000000" w:sz="4" w:space="0"/>
            </w:tcBorders>
            <w:vAlign w:val="center"/>
          </w:tcPr>
          <w:p w14:paraId="050A575D">
            <w:pPr>
              <w:widowControl/>
              <w:jc w:val="left"/>
              <w:textAlignment w:val="center"/>
              <w:rPr>
                <w:rFonts w:ascii="宋体" w:cs="宋体"/>
                <w:color w:val="000000"/>
                <w:sz w:val="24"/>
              </w:rPr>
            </w:pPr>
            <w:r>
              <w:rPr>
                <w:rFonts w:ascii="宋体" w:hAnsi="宋体" w:cs="宋体"/>
                <w:color w:val="000000"/>
                <w:kern w:val="0"/>
                <w:sz w:val="24"/>
              </w:rPr>
              <w:t>45</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6A1C300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7E2AD05">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252022F6">
            <w:pPr>
              <w:widowControl/>
              <w:jc w:val="center"/>
              <w:textAlignment w:val="center"/>
              <w:rPr>
                <w:rFonts w:ascii="宋体" w:cs="宋体"/>
                <w:color w:val="000000"/>
                <w:sz w:val="24"/>
              </w:rPr>
            </w:pPr>
            <w:r>
              <w:rPr>
                <w:rFonts w:ascii="宋体" w:hAnsi="宋体" w:cs="宋体"/>
                <w:color w:val="000000"/>
                <w:kern w:val="0"/>
                <w:sz w:val="24"/>
              </w:rPr>
              <w:t>27</w:t>
            </w:r>
          </w:p>
        </w:tc>
        <w:tc>
          <w:tcPr>
            <w:tcW w:w="1412" w:type="dxa"/>
            <w:tcBorders>
              <w:top w:val="single" w:color="000000" w:sz="4" w:space="0"/>
              <w:left w:val="single" w:color="000000" w:sz="4" w:space="0"/>
              <w:bottom w:val="single" w:color="000000" w:sz="4" w:space="0"/>
              <w:right w:val="single" w:color="000000" w:sz="4" w:space="0"/>
            </w:tcBorders>
            <w:vAlign w:val="center"/>
          </w:tcPr>
          <w:p w14:paraId="17051408">
            <w:pPr>
              <w:widowControl/>
              <w:jc w:val="center"/>
              <w:textAlignment w:val="center"/>
              <w:rPr>
                <w:rFonts w:ascii="宋体" w:cs="宋体"/>
                <w:color w:val="000000"/>
                <w:sz w:val="24"/>
              </w:rPr>
            </w:pPr>
            <w:r>
              <w:rPr>
                <w:rFonts w:ascii="宋体" w:hAnsi="宋体" w:cs="宋体"/>
                <w:color w:val="000000"/>
                <w:kern w:val="0"/>
                <w:sz w:val="24"/>
              </w:rPr>
              <w:t xml:space="preserve">3.50 </w:t>
            </w:r>
          </w:p>
        </w:tc>
      </w:tr>
      <w:tr w14:paraId="5FB8F29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175760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97</w:t>
            </w:r>
          </w:p>
        </w:tc>
        <w:tc>
          <w:tcPr>
            <w:tcW w:w="2288" w:type="dxa"/>
            <w:tcBorders>
              <w:top w:val="single" w:color="000000" w:sz="4" w:space="0"/>
              <w:left w:val="single" w:color="000000" w:sz="4" w:space="0"/>
              <w:bottom w:val="single" w:color="000000" w:sz="4" w:space="0"/>
              <w:right w:val="single" w:color="000000" w:sz="4" w:space="0"/>
            </w:tcBorders>
            <w:vAlign w:val="center"/>
          </w:tcPr>
          <w:p w14:paraId="16B9166D">
            <w:pPr>
              <w:widowControl/>
              <w:jc w:val="left"/>
              <w:textAlignment w:val="center"/>
              <w:rPr>
                <w:rFonts w:ascii="宋体" w:cs="宋体"/>
                <w:color w:val="000000"/>
                <w:sz w:val="24"/>
              </w:rPr>
            </w:pPr>
            <w:r>
              <w:rPr>
                <w:rFonts w:hint="eastAsia" w:ascii="宋体" w:hAnsi="宋体" w:cs="宋体"/>
                <w:color w:val="000000"/>
                <w:kern w:val="0"/>
                <w:sz w:val="24"/>
              </w:rPr>
              <w:t>料酒</w:t>
            </w:r>
          </w:p>
        </w:tc>
        <w:tc>
          <w:tcPr>
            <w:tcW w:w="1731" w:type="dxa"/>
            <w:tcBorders>
              <w:top w:val="single" w:color="000000" w:sz="4" w:space="0"/>
              <w:left w:val="single" w:color="000000" w:sz="4" w:space="0"/>
              <w:bottom w:val="single" w:color="000000" w:sz="4" w:space="0"/>
              <w:right w:val="single" w:color="000000" w:sz="4" w:space="0"/>
            </w:tcBorders>
            <w:vAlign w:val="center"/>
          </w:tcPr>
          <w:p w14:paraId="3677637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5215C6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D60904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95D425E">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43AAA54D">
            <w:pPr>
              <w:widowControl/>
              <w:jc w:val="center"/>
              <w:textAlignment w:val="center"/>
              <w:rPr>
                <w:rFonts w:ascii="宋体" w:cs="宋体"/>
                <w:color w:val="000000"/>
                <w:sz w:val="24"/>
              </w:rPr>
            </w:pPr>
            <w:r>
              <w:rPr>
                <w:rFonts w:ascii="宋体" w:hAnsi="宋体" w:cs="宋体"/>
                <w:color w:val="000000"/>
                <w:kern w:val="0"/>
                <w:sz w:val="24"/>
              </w:rPr>
              <w:t xml:space="preserve">8.00 </w:t>
            </w:r>
          </w:p>
        </w:tc>
      </w:tr>
      <w:tr w14:paraId="5F7FFB9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82FBAB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98</w:t>
            </w:r>
          </w:p>
        </w:tc>
        <w:tc>
          <w:tcPr>
            <w:tcW w:w="2288" w:type="dxa"/>
            <w:tcBorders>
              <w:top w:val="single" w:color="000000" w:sz="4" w:space="0"/>
              <w:left w:val="single" w:color="000000" w:sz="4" w:space="0"/>
              <w:bottom w:val="single" w:color="000000" w:sz="4" w:space="0"/>
              <w:right w:val="single" w:color="000000" w:sz="4" w:space="0"/>
            </w:tcBorders>
            <w:vAlign w:val="center"/>
          </w:tcPr>
          <w:p w14:paraId="1DFB530B">
            <w:pPr>
              <w:widowControl/>
              <w:jc w:val="left"/>
              <w:textAlignment w:val="center"/>
              <w:rPr>
                <w:rFonts w:ascii="宋体" w:cs="宋体"/>
                <w:color w:val="000000"/>
                <w:sz w:val="24"/>
              </w:rPr>
            </w:pPr>
            <w:r>
              <w:rPr>
                <w:rFonts w:hint="eastAsia" w:ascii="宋体" w:hAnsi="宋体" w:cs="宋体"/>
                <w:color w:val="000000"/>
                <w:kern w:val="0"/>
                <w:sz w:val="24"/>
              </w:rPr>
              <w:t>澄面</w:t>
            </w:r>
          </w:p>
        </w:tc>
        <w:tc>
          <w:tcPr>
            <w:tcW w:w="1731" w:type="dxa"/>
            <w:tcBorders>
              <w:top w:val="single" w:color="000000" w:sz="4" w:space="0"/>
              <w:left w:val="single" w:color="000000" w:sz="4" w:space="0"/>
              <w:bottom w:val="single" w:color="000000" w:sz="4" w:space="0"/>
              <w:right w:val="single" w:color="000000" w:sz="4" w:space="0"/>
            </w:tcBorders>
            <w:vAlign w:val="center"/>
          </w:tcPr>
          <w:p w14:paraId="68B493B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CEB4C72">
            <w:pPr>
              <w:widowControl/>
              <w:jc w:val="left"/>
              <w:textAlignment w:val="center"/>
              <w:rPr>
                <w:rFonts w:ascii="宋体" w:cs="宋体"/>
                <w:color w:val="000000"/>
                <w:sz w:val="24"/>
              </w:rPr>
            </w:pPr>
            <w:r>
              <w:rPr>
                <w:rFonts w:ascii="宋体" w:hAnsi="宋体" w:cs="宋体"/>
                <w:color w:val="000000"/>
                <w:kern w:val="0"/>
                <w:sz w:val="24"/>
              </w:rPr>
              <w:t>25kg</w:t>
            </w:r>
          </w:p>
        </w:tc>
        <w:tc>
          <w:tcPr>
            <w:tcW w:w="821" w:type="dxa"/>
            <w:tcBorders>
              <w:top w:val="single" w:color="000000" w:sz="4" w:space="0"/>
              <w:left w:val="single" w:color="000000" w:sz="4" w:space="0"/>
              <w:bottom w:val="single" w:color="000000" w:sz="4" w:space="0"/>
              <w:right w:val="single" w:color="000000" w:sz="4" w:space="0"/>
            </w:tcBorders>
            <w:vAlign w:val="center"/>
          </w:tcPr>
          <w:p w14:paraId="1553E06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79384BD3">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34A52372">
            <w:pPr>
              <w:widowControl/>
              <w:jc w:val="center"/>
              <w:textAlignment w:val="center"/>
              <w:rPr>
                <w:rFonts w:ascii="宋体" w:cs="宋体"/>
                <w:color w:val="000000"/>
                <w:sz w:val="24"/>
              </w:rPr>
            </w:pPr>
            <w:r>
              <w:rPr>
                <w:rFonts w:ascii="宋体" w:hAnsi="宋体" w:cs="宋体"/>
                <w:color w:val="000000"/>
                <w:kern w:val="0"/>
                <w:sz w:val="24"/>
              </w:rPr>
              <w:t xml:space="preserve">265.00 </w:t>
            </w:r>
          </w:p>
        </w:tc>
      </w:tr>
      <w:tr w14:paraId="6E82B8F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573CCA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99</w:t>
            </w:r>
          </w:p>
        </w:tc>
        <w:tc>
          <w:tcPr>
            <w:tcW w:w="2288" w:type="dxa"/>
            <w:tcBorders>
              <w:top w:val="single" w:color="000000" w:sz="4" w:space="0"/>
              <w:left w:val="single" w:color="000000" w:sz="4" w:space="0"/>
              <w:bottom w:val="single" w:color="000000" w:sz="4" w:space="0"/>
              <w:right w:val="single" w:color="000000" w:sz="4" w:space="0"/>
            </w:tcBorders>
            <w:vAlign w:val="center"/>
          </w:tcPr>
          <w:p w14:paraId="7C3025A2">
            <w:pPr>
              <w:widowControl/>
              <w:jc w:val="left"/>
              <w:textAlignment w:val="center"/>
              <w:rPr>
                <w:rFonts w:ascii="宋体" w:cs="宋体"/>
                <w:color w:val="000000"/>
                <w:sz w:val="24"/>
              </w:rPr>
            </w:pPr>
            <w:r>
              <w:rPr>
                <w:rFonts w:hint="eastAsia" w:ascii="宋体" w:hAnsi="宋体" w:cs="宋体"/>
                <w:color w:val="000000"/>
                <w:kern w:val="0"/>
                <w:sz w:val="24"/>
              </w:rPr>
              <w:t>风车生粉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A054A9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64AB734">
            <w:pPr>
              <w:widowControl/>
              <w:jc w:val="left"/>
              <w:textAlignment w:val="center"/>
              <w:rPr>
                <w:rFonts w:ascii="宋体" w:cs="宋体"/>
                <w:color w:val="000000"/>
                <w:sz w:val="24"/>
              </w:rPr>
            </w:pPr>
            <w:r>
              <w:rPr>
                <w:rFonts w:ascii="宋体" w:hAnsi="宋体" w:cs="宋体"/>
                <w:color w:val="000000"/>
                <w:kern w:val="0"/>
                <w:sz w:val="24"/>
              </w:rPr>
              <w:t>25kg</w:t>
            </w:r>
          </w:p>
        </w:tc>
        <w:tc>
          <w:tcPr>
            <w:tcW w:w="821" w:type="dxa"/>
            <w:tcBorders>
              <w:top w:val="single" w:color="000000" w:sz="4" w:space="0"/>
              <w:left w:val="single" w:color="000000" w:sz="4" w:space="0"/>
              <w:bottom w:val="single" w:color="000000" w:sz="4" w:space="0"/>
              <w:right w:val="single" w:color="000000" w:sz="4" w:space="0"/>
            </w:tcBorders>
            <w:vAlign w:val="center"/>
          </w:tcPr>
          <w:p w14:paraId="4AEC0139">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6741C1CE">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65ECBB29">
            <w:pPr>
              <w:widowControl/>
              <w:jc w:val="center"/>
              <w:textAlignment w:val="center"/>
              <w:rPr>
                <w:rFonts w:ascii="宋体" w:cs="宋体"/>
                <w:color w:val="000000"/>
                <w:sz w:val="24"/>
              </w:rPr>
            </w:pPr>
            <w:r>
              <w:rPr>
                <w:rFonts w:ascii="宋体" w:hAnsi="宋体" w:cs="宋体"/>
                <w:color w:val="000000"/>
                <w:kern w:val="0"/>
                <w:sz w:val="24"/>
              </w:rPr>
              <w:t xml:space="preserve">340.00 </w:t>
            </w:r>
          </w:p>
        </w:tc>
      </w:tr>
      <w:tr w14:paraId="5D2F0CD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0548A2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c>
          <w:tcPr>
            <w:tcW w:w="2288" w:type="dxa"/>
            <w:tcBorders>
              <w:top w:val="single" w:color="000000" w:sz="4" w:space="0"/>
              <w:left w:val="single" w:color="000000" w:sz="4" w:space="0"/>
              <w:bottom w:val="single" w:color="000000" w:sz="4" w:space="0"/>
              <w:right w:val="single" w:color="000000" w:sz="4" w:space="0"/>
            </w:tcBorders>
            <w:vAlign w:val="center"/>
          </w:tcPr>
          <w:p w14:paraId="7D81E8EA">
            <w:pPr>
              <w:widowControl/>
              <w:jc w:val="left"/>
              <w:textAlignment w:val="center"/>
              <w:rPr>
                <w:rFonts w:ascii="宋体" w:cs="宋体"/>
                <w:color w:val="000000"/>
                <w:sz w:val="24"/>
              </w:rPr>
            </w:pPr>
            <w:r>
              <w:rPr>
                <w:rFonts w:hint="eastAsia" w:ascii="宋体" w:hAnsi="宋体" w:cs="宋体"/>
                <w:color w:val="000000"/>
                <w:kern w:val="0"/>
                <w:sz w:val="24"/>
              </w:rPr>
              <w:t>粉丝</w:t>
            </w:r>
          </w:p>
        </w:tc>
        <w:tc>
          <w:tcPr>
            <w:tcW w:w="1731" w:type="dxa"/>
            <w:tcBorders>
              <w:top w:val="single" w:color="000000" w:sz="4" w:space="0"/>
              <w:left w:val="single" w:color="000000" w:sz="4" w:space="0"/>
              <w:bottom w:val="single" w:color="000000" w:sz="4" w:space="0"/>
              <w:right w:val="single" w:color="000000" w:sz="4" w:space="0"/>
            </w:tcBorders>
            <w:vAlign w:val="center"/>
          </w:tcPr>
          <w:p w14:paraId="3D4A5A6C">
            <w:pPr>
              <w:widowControl/>
              <w:jc w:val="left"/>
              <w:textAlignment w:val="center"/>
              <w:rPr>
                <w:rFonts w:ascii="宋体" w:cs="宋体"/>
                <w:color w:val="000000"/>
                <w:sz w:val="24"/>
              </w:rPr>
            </w:pPr>
            <w:r>
              <w:rPr>
                <w:rFonts w:hint="eastAsia" w:ascii="宋体" w:hAnsi="宋体" w:cs="宋体"/>
                <w:color w:val="000000"/>
                <w:kern w:val="0"/>
                <w:sz w:val="24"/>
              </w:rPr>
              <w:t>一包</w:t>
            </w:r>
            <w:r>
              <w:rPr>
                <w:rFonts w:ascii="宋体" w:hAnsi="宋体" w:cs="宋体"/>
                <w:color w:val="000000"/>
                <w:kern w:val="0"/>
                <w:sz w:val="24"/>
              </w:rPr>
              <w:t>500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1C813B3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788817E">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7C91CB6C">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30E4D043">
            <w:pPr>
              <w:widowControl/>
              <w:jc w:val="center"/>
              <w:textAlignment w:val="center"/>
              <w:rPr>
                <w:rFonts w:ascii="宋体" w:cs="宋体"/>
                <w:color w:val="000000"/>
                <w:sz w:val="24"/>
              </w:rPr>
            </w:pPr>
            <w:r>
              <w:rPr>
                <w:rFonts w:ascii="宋体" w:hAnsi="宋体" w:cs="宋体"/>
                <w:color w:val="000000"/>
                <w:kern w:val="0"/>
                <w:sz w:val="24"/>
              </w:rPr>
              <w:t xml:space="preserve">12.80 </w:t>
            </w:r>
          </w:p>
        </w:tc>
      </w:tr>
      <w:tr w14:paraId="1015A0B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BDE9F7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101</w:t>
            </w:r>
          </w:p>
        </w:tc>
        <w:tc>
          <w:tcPr>
            <w:tcW w:w="2288" w:type="dxa"/>
            <w:tcBorders>
              <w:top w:val="single" w:color="000000" w:sz="4" w:space="0"/>
              <w:left w:val="single" w:color="000000" w:sz="4" w:space="0"/>
              <w:bottom w:val="single" w:color="000000" w:sz="4" w:space="0"/>
              <w:right w:val="single" w:color="000000" w:sz="4" w:space="0"/>
            </w:tcBorders>
            <w:vAlign w:val="center"/>
          </w:tcPr>
          <w:p w14:paraId="2A6FE683">
            <w:pPr>
              <w:widowControl/>
              <w:jc w:val="left"/>
              <w:textAlignment w:val="center"/>
              <w:rPr>
                <w:rFonts w:ascii="宋体" w:cs="宋体"/>
                <w:color w:val="000000"/>
                <w:sz w:val="24"/>
              </w:rPr>
            </w:pPr>
            <w:r>
              <w:rPr>
                <w:rFonts w:hint="eastAsia" w:ascii="宋体" w:hAnsi="宋体" w:cs="宋体"/>
                <w:color w:val="000000"/>
                <w:kern w:val="0"/>
                <w:sz w:val="24"/>
              </w:rPr>
              <w:t>清明茶</w:t>
            </w:r>
          </w:p>
        </w:tc>
        <w:tc>
          <w:tcPr>
            <w:tcW w:w="1731" w:type="dxa"/>
            <w:tcBorders>
              <w:top w:val="single" w:color="000000" w:sz="4" w:space="0"/>
              <w:left w:val="single" w:color="000000" w:sz="4" w:space="0"/>
              <w:bottom w:val="single" w:color="000000" w:sz="4" w:space="0"/>
              <w:right w:val="single" w:color="000000" w:sz="4" w:space="0"/>
            </w:tcBorders>
            <w:vAlign w:val="center"/>
          </w:tcPr>
          <w:p w14:paraId="08AD090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7C5D05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259287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CB55804">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51E5C2D6">
            <w:pPr>
              <w:widowControl/>
              <w:jc w:val="center"/>
              <w:textAlignment w:val="center"/>
              <w:rPr>
                <w:rFonts w:ascii="宋体" w:cs="宋体"/>
                <w:color w:val="000000"/>
                <w:sz w:val="24"/>
              </w:rPr>
            </w:pPr>
            <w:r>
              <w:rPr>
                <w:rFonts w:ascii="宋体" w:hAnsi="宋体" w:cs="宋体"/>
                <w:color w:val="000000"/>
                <w:kern w:val="0"/>
                <w:sz w:val="24"/>
              </w:rPr>
              <w:t xml:space="preserve">36.00 </w:t>
            </w:r>
          </w:p>
        </w:tc>
      </w:tr>
      <w:tr w14:paraId="7DD5C56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ED2173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102</w:t>
            </w:r>
          </w:p>
        </w:tc>
        <w:tc>
          <w:tcPr>
            <w:tcW w:w="2288" w:type="dxa"/>
            <w:tcBorders>
              <w:top w:val="single" w:color="000000" w:sz="4" w:space="0"/>
              <w:left w:val="single" w:color="000000" w:sz="4" w:space="0"/>
              <w:bottom w:val="single" w:color="000000" w:sz="4" w:space="0"/>
              <w:right w:val="single" w:color="000000" w:sz="4" w:space="0"/>
            </w:tcBorders>
            <w:vAlign w:val="center"/>
          </w:tcPr>
          <w:p w14:paraId="30F1CA0E">
            <w:pPr>
              <w:widowControl/>
              <w:jc w:val="left"/>
              <w:textAlignment w:val="center"/>
              <w:rPr>
                <w:rFonts w:ascii="宋体" w:cs="宋体"/>
                <w:color w:val="000000"/>
                <w:sz w:val="24"/>
              </w:rPr>
            </w:pPr>
            <w:r>
              <w:rPr>
                <w:rFonts w:hint="eastAsia" w:ascii="宋体" w:hAnsi="宋体" w:cs="宋体"/>
                <w:color w:val="000000"/>
                <w:kern w:val="0"/>
                <w:sz w:val="24"/>
              </w:rPr>
              <w:t>油果</w:t>
            </w:r>
          </w:p>
        </w:tc>
        <w:tc>
          <w:tcPr>
            <w:tcW w:w="1731" w:type="dxa"/>
            <w:tcBorders>
              <w:top w:val="single" w:color="000000" w:sz="4" w:space="0"/>
              <w:left w:val="single" w:color="000000" w:sz="4" w:space="0"/>
              <w:bottom w:val="single" w:color="000000" w:sz="4" w:space="0"/>
              <w:right w:val="single" w:color="000000" w:sz="4" w:space="0"/>
            </w:tcBorders>
            <w:vAlign w:val="center"/>
          </w:tcPr>
          <w:p w14:paraId="0533649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7D5ADD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1CFB1F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0C4CF6E">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367C0E5C">
            <w:pPr>
              <w:widowControl/>
              <w:jc w:val="center"/>
              <w:textAlignment w:val="center"/>
              <w:rPr>
                <w:rFonts w:ascii="宋体" w:cs="宋体"/>
                <w:color w:val="000000"/>
                <w:sz w:val="24"/>
              </w:rPr>
            </w:pPr>
            <w:r>
              <w:rPr>
                <w:rFonts w:ascii="宋体" w:hAnsi="宋体" w:cs="宋体"/>
                <w:color w:val="000000"/>
                <w:kern w:val="0"/>
                <w:sz w:val="24"/>
              </w:rPr>
              <w:t xml:space="preserve">11.80 </w:t>
            </w:r>
          </w:p>
        </w:tc>
      </w:tr>
      <w:tr w14:paraId="7C784E8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5D66EF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103</w:t>
            </w:r>
          </w:p>
        </w:tc>
        <w:tc>
          <w:tcPr>
            <w:tcW w:w="2288" w:type="dxa"/>
            <w:tcBorders>
              <w:top w:val="single" w:color="000000" w:sz="4" w:space="0"/>
              <w:left w:val="single" w:color="000000" w:sz="4" w:space="0"/>
              <w:bottom w:val="single" w:color="000000" w:sz="4" w:space="0"/>
              <w:right w:val="single" w:color="000000" w:sz="4" w:space="0"/>
            </w:tcBorders>
            <w:vAlign w:val="center"/>
          </w:tcPr>
          <w:p w14:paraId="1235B150">
            <w:pPr>
              <w:widowControl/>
              <w:jc w:val="left"/>
              <w:textAlignment w:val="center"/>
              <w:rPr>
                <w:rFonts w:ascii="宋体" w:cs="宋体"/>
                <w:color w:val="000000"/>
                <w:sz w:val="24"/>
              </w:rPr>
            </w:pPr>
            <w:r>
              <w:rPr>
                <w:rFonts w:hint="eastAsia" w:ascii="宋体" w:hAnsi="宋体" w:cs="宋体"/>
                <w:color w:val="000000"/>
                <w:kern w:val="0"/>
                <w:sz w:val="24"/>
              </w:rPr>
              <w:t>米花</w:t>
            </w:r>
          </w:p>
        </w:tc>
        <w:tc>
          <w:tcPr>
            <w:tcW w:w="1731" w:type="dxa"/>
            <w:tcBorders>
              <w:top w:val="single" w:color="000000" w:sz="4" w:space="0"/>
              <w:left w:val="single" w:color="000000" w:sz="4" w:space="0"/>
              <w:bottom w:val="single" w:color="000000" w:sz="4" w:space="0"/>
              <w:right w:val="single" w:color="000000" w:sz="4" w:space="0"/>
            </w:tcBorders>
            <w:vAlign w:val="center"/>
          </w:tcPr>
          <w:p w14:paraId="28A8D47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1B51ED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498ABC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A79AF2D">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144678BB">
            <w:pPr>
              <w:widowControl/>
              <w:jc w:val="center"/>
              <w:textAlignment w:val="center"/>
              <w:rPr>
                <w:rFonts w:ascii="宋体" w:cs="宋体"/>
                <w:color w:val="000000"/>
                <w:sz w:val="24"/>
              </w:rPr>
            </w:pPr>
            <w:r>
              <w:rPr>
                <w:rFonts w:ascii="宋体" w:hAnsi="宋体" w:cs="宋体"/>
                <w:color w:val="000000"/>
                <w:kern w:val="0"/>
                <w:sz w:val="24"/>
              </w:rPr>
              <w:t xml:space="preserve">10.80 </w:t>
            </w:r>
          </w:p>
        </w:tc>
      </w:tr>
      <w:tr w14:paraId="165BB84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D7F3EF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104</w:t>
            </w:r>
          </w:p>
        </w:tc>
        <w:tc>
          <w:tcPr>
            <w:tcW w:w="2288" w:type="dxa"/>
            <w:tcBorders>
              <w:top w:val="single" w:color="000000" w:sz="4" w:space="0"/>
              <w:left w:val="single" w:color="000000" w:sz="4" w:space="0"/>
              <w:bottom w:val="single" w:color="000000" w:sz="4" w:space="0"/>
              <w:right w:val="single" w:color="000000" w:sz="4" w:space="0"/>
            </w:tcBorders>
            <w:vAlign w:val="center"/>
          </w:tcPr>
          <w:p w14:paraId="7899E816">
            <w:pPr>
              <w:widowControl/>
              <w:jc w:val="left"/>
              <w:textAlignment w:val="center"/>
              <w:rPr>
                <w:rFonts w:ascii="宋体" w:cs="宋体"/>
                <w:color w:val="000000"/>
                <w:sz w:val="24"/>
              </w:rPr>
            </w:pPr>
            <w:r>
              <w:rPr>
                <w:rFonts w:hint="eastAsia" w:ascii="宋体" w:hAnsi="宋体" w:cs="宋体"/>
                <w:color w:val="000000"/>
                <w:kern w:val="0"/>
                <w:sz w:val="24"/>
              </w:rPr>
              <w:t>粗辣椒粉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23617A0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509F63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BA7818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844F582">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3F85A832">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65771ED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31C691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105</w:t>
            </w:r>
          </w:p>
        </w:tc>
        <w:tc>
          <w:tcPr>
            <w:tcW w:w="2288" w:type="dxa"/>
            <w:tcBorders>
              <w:top w:val="single" w:color="000000" w:sz="4" w:space="0"/>
              <w:left w:val="single" w:color="000000" w:sz="4" w:space="0"/>
              <w:bottom w:val="single" w:color="000000" w:sz="4" w:space="0"/>
              <w:right w:val="single" w:color="000000" w:sz="4" w:space="0"/>
            </w:tcBorders>
            <w:vAlign w:val="center"/>
          </w:tcPr>
          <w:p w14:paraId="19683CAB">
            <w:pPr>
              <w:widowControl/>
              <w:jc w:val="left"/>
              <w:textAlignment w:val="center"/>
              <w:rPr>
                <w:rFonts w:ascii="宋体" w:cs="宋体"/>
                <w:color w:val="000000"/>
                <w:sz w:val="24"/>
              </w:rPr>
            </w:pPr>
            <w:r>
              <w:rPr>
                <w:rFonts w:hint="eastAsia" w:ascii="宋体" w:hAnsi="宋体" w:cs="宋体"/>
                <w:color w:val="000000"/>
                <w:kern w:val="0"/>
                <w:sz w:val="24"/>
              </w:rPr>
              <w:t>细辣椒粉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84A468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BE67AB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BEC3BF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3E24737">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61B2F1E3">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67DA95E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FFC5C3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106</w:t>
            </w:r>
          </w:p>
        </w:tc>
        <w:tc>
          <w:tcPr>
            <w:tcW w:w="2288" w:type="dxa"/>
            <w:tcBorders>
              <w:top w:val="single" w:color="000000" w:sz="4" w:space="0"/>
              <w:left w:val="single" w:color="000000" w:sz="4" w:space="0"/>
              <w:bottom w:val="single" w:color="000000" w:sz="4" w:space="0"/>
              <w:right w:val="single" w:color="000000" w:sz="4" w:space="0"/>
            </w:tcBorders>
            <w:vAlign w:val="center"/>
          </w:tcPr>
          <w:p w14:paraId="025ADEB4">
            <w:pPr>
              <w:widowControl/>
              <w:jc w:val="left"/>
              <w:textAlignment w:val="center"/>
              <w:rPr>
                <w:rFonts w:ascii="宋体" w:cs="宋体"/>
                <w:color w:val="000000"/>
                <w:sz w:val="24"/>
              </w:rPr>
            </w:pPr>
            <w:r>
              <w:rPr>
                <w:rFonts w:hint="eastAsia" w:ascii="宋体" w:hAnsi="宋体" w:cs="宋体"/>
                <w:color w:val="000000"/>
                <w:kern w:val="0"/>
                <w:sz w:val="24"/>
              </w:rPr>
              <w:t>无铝泡打粉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0A4DB599">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罐</w:t>
            </w:r>
          </w:p>
        </w:tc>
        <w:tc>
          <w:tcPr>
            <w:tcW w:w="1302" w:type="dxa"/>
            <w:tcBorders>
              <w:top w:val="single" w:color="000000" w:sz="4" w:space="0"/>
              <w:left w:val="single" w:color="000000" w:sz="4" w:space="0"/>
              <w:bottom w:val="single" w:color="000000" w:sz="4" w:space="0"/>
              <w:right w:val="single" w:color="000000" w:sz="4" w:space="0"/>
            </w:tcBorders>
            <w:vAlign w:val="center"/>
          </w:tcPr>
          <w:p w14:paraId="1774767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040EA39">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1CAD12F2">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3376C1D2">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2DFABC4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71F336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107</w:t>
            </w:r>
          </w:p>
        </w:tc>
        <w:tc>
          <w:tcPr>
            <w:tcW w:w="2288" w:type="dxa"/>
            <w:tcBorders>
              <w:top w:val="single" w:color="000000" w:sz="4" w:space="0"/>
              <w:left w:val="single" w:color="000000" w:sz="4" w:space="0"/>
              <w:bottom w:val="single" w:color="000000" w:sz="4" w:space="0"/>
              <w:right w:val="single" w:color="000000" w:sz="4" w:space="0"/>
            </w:tcBorders>
            <w:vAlign w:val="center"/>
          </w:tcPr>
          <w:p w14:paraId="18F9D7FE">
            <w:pPr>
              <w:widowControl/>
              <w:jc w:val="left"/>
              <w:textAlignment w:val="center"/>
              <w:rPr>
                <w:rFonts w:ascii="宋体" w:cs="宋体"/>
                <w:color w:val="000000"/>
                <w:sz w:val="24"/>
              </w:rPr>
            </w:pPr>
            <w:r>
              <w:rPr>
                <w:rFonts w:hint="eastAsia" w:ascii="宋体" w:hAnsi="宋体" w:cs="宋体"/>
                <w:color w:val="000000"/>
                <w:kern w:val="0"/>
                <w:sz w:val="24"/>
              </w:rPr>
              <w:t>干花椒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63ABC8D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4BC3EE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7F8EFC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4AACE37">
            <w:pPr>
              <w:widowControl/>
              <w:jc w:val="center"/>
              <w:textAlignment w:val="center"/>
              <w:rPr>
                <w:rFonts w:ascii="宋体" w:cs="宋体"/>
                <w:color w:val="000000"/>
                <w:sz w:val="24"/>
              </w:rPr>
            </w:pPr>
            <w:r>
              <w:rPr>
                <w:rFonts w:ascii="宋体" w:hAnsi="宋体" w:cs="宋体"/>
                <w:color w:val="000000"/>
                <w:kern w:val="0"/>
                <w:sz w:val="24"/>
              </w:rPr>
              <w:t>5.5</w:t>
            </w:r>
          </w:p>
        </w:tc>
        <w:tc>
          <w:tcPr>
            <w:tcW w:w="1412" w:type="dxa"/>
            <w:tcBorders>
              <w:top w:val="single" w:color="000000" w:sz="4" w:space="0"/>
              <w:left w:val="single" w:color="000000" w:sz="4" w:space="0"/>
              <w:bottom w:val="single" w:color="000000" w:sz="4" w:space="0"/>
              <w:right w:val="single" w:color="000000" w:sz="4" w:space="0"/>
            </w:tcBorders>
            <w:vAlign w:val="center"/>
          </w:tcPr>
          <w:p w14:paraId="29073D41">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56E84AEF">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923277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108</w:t>
            </w:r>
          </w:p>
        </w:tc>
        <w:tc>
          <w:tcPr>
            <w:tcW w:w="2288" w:type="dxa"/>
            <w:tcBorders>
              <w:top w:val="single" w:color="000000" w:sz="4" w:space="0"/>
              <w:left w:val="single" w:color="000000" w:sz="4" w:space="0"/>
              <w:bottom w:val="single" w:color="000000" w:sz="4" w:space="0"/>
              <w:right w:val="single" w:color="000000" w:sz="4" w:space="0"/>
            </w:tcBorders>
            <w:vAlign w:val="center"/>
          </w:tcPr>
          <w:p w14:paraId="5C51612C">
            <w:pPr>
              <w:widowControl/>
              <w:jc w:val="left"/>
              <w:textAlignment w:val="center"/>
              <w:rPr>
                <w:rFonts w:ascii="宋体" w:cs="宋体"/>
                <w:color w:val="000000"/>
                <w:sz w:val="24"/>
              </w:rPr>
            </w:pPr>
            <w:r>
              <w:rPr>
                <w:rFonts w:hint="eastAsia" w:ascii="宋体" w:hAnsi="宋体" w:cs="宋体"/>
                <w:color w:val="000000"/>
                <w:kern w:val="0"/>
                <w:sz w:val="24"/>
              </w:rPr>
              <w:t>面包糠（白）</w:t>
            </w:r>
          </w:p>
        </w:tc>
        <w:tc>
          <w:tcPr>
            <w:tcW w:w="1731" w:type="dxa"/>
            <w:tcBorders>
              <w:top w:val="single" w:color="000000" w:sz="4" w:space="0"/>
              <w:left w:val="single" w:color="000000" w:sz="4" w:space="0"/>
              <w:bottom w:val="single" w:color="000000" w:sz="4" w:space="0"/>
              <w:right w:val="single" w:color="000000" w:sz="4" w:space="0"/>
            </w:tcBorders>
            <w:vAlign w:val="center"/>
          </w:tcPr>
          <w:p w14:paraId="39ADD5F7">
            <w:pPr>
              <w:widowControl/>
              <w:jc w:val="left"/>
              <w:textAlignment w:val="center"/>
              <w:rPr>
                <w:rFonts w:ascii="宋体" w:cs="宋体"/>
                <w:color w:val="000000"/>
                <w:sz w:val="24"/>
              </w:rPr>
            </w:pPr>
            <w:r>
              <w:rPr>
                <w:rFonts w:ascii="宋体" w:hAnsi="宋体" w:cs="宋体"/>
                <w:color w:val="000000"/>
                <w:kern w:val="0"/>
                <w:sz w:val="24"/>
              </w:rPr>
              <w:t>1kg</w:t>
            </w:r>
          </w:p>
        </w:tc>
        <w:tc>
          <w:tcPr>
            <w:tcW w:w="1302" w:type="dxa"/>
            <w:tcBorders>
              <w:top w:val="single" w:color="000000" w:sz="4" w:space="0"/>
              <w:left w:val="single" w:color="000000" w:sz="4" w:space="0"/>
              <w:bottom w:val="single" w:color="000000" w:sz="4" w:space="0"/>
              <w:right w:val="single" w:color="000000" w:sz="4" w:space="0"/>
            </w:tcBorders>
            <w:vAlign w:val="center"/>
          </w:tcPr>
          <w:p w14:paraId="16725FE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3F6AD89">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3E02C9BD">
            <w:pPr>
              <w:widowControl/>
              <w:jc w:val="center"/>
              <w:textAlignment w:val="center"/>
              <w:rPr>
                <w:rFonts w:ascii="宋体" w:cs="宋体"/>
                <w:color w:val="000000"/>
                <w:sz w:val="24"/>
              </w:rPr>
            </w:pPr>
            <w:r>
              <w:rPr>
                <w:rFonts w:ascii="宋体" w:hAnsi="宋体" w:cs="宋体"/>
                <w:color w:val="000000"/>
                <w:kern w:val="0"/>
                <w:sz w:val="24"/>
              </w:rPr>
              <w:t>15</w:t>
            </w:r>
          </w:p>
        </w:tc>
        <w:tc>
          <w:tcPr>
            <w:tcW w:w="1412" w:type="dxa"/>
            <w:tcBorders>
              <w:top w:val="single" w:color="000000" w:sz="4" w:space="0"/>
              <w:left w:val="single" w:color="000000" w:sz="4" w:space="0"/>
              <w:bottom w:val="single" w:color="000000" w:sz="4" w:space="0"/>
              <w:right w:val="single" w:color="000000" w:sz="4" w:space="0"/>
            </w:tcBorders>
            <w:vAlign w:val="center"/>
          </w:tcPr>
          <w:p w14:paraId="735F99A4">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7A0727D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F3353AE">
            <w:pPr>
              <w:keepNext w:val="0"/>
              <w:keepLines w:val="0"/>
              <w:widowControl/>
              <w:suppressLineNumbers w:val="0"/>
              <w:jc w:val="center"/>
              <w:textAlignment w:val="center"/>
              <w:rPr>
                <w:rFonts w:ascii="宋体" w:cs="宋体"/>
                <w:color w:val="000000"/>
                <w:sz w:val="24"/>
                <w:highlight w:val="lightGray"/>
              </w:rPr>
            </w:pPr>
            <w:r>
              <w:rPr>
                <w:rFonts w:hint="eastAsia" w:ascii="宋体" w:hAnsi="宋体" w:eastAsia="宋体" w:cs="宋体"/>
                <w:i w:val="0"/>
                <w:iCs w:val="0"/>
                <w:color w:val="000000"/>
                <w:kern w:val="0"/>
                <w:sz w:val="24"/>
                <w:szCs w:val="24"/>
                <w:u w:val="none"/>
                <w:lang w:val="en-US" w:eastAsia="zh-CN" w:bidi="ar"/>
              </w:rPr>
              <w:t>109</w:t>
            </w:r>
          </w:p>
        </w:tc>
        <w:tc>
          <w:tcPr>
            <w:tcW w:w="2288" w:type="dxa"/>
            <w:tcBorders>
              <w:top w:val="single" w:color="000000" w:sz="4" w:space="0"/>
              <w:left w:val="single" w:color="000000" w:sz="4" w:space="0"/>
              <w:bottom w:val="single" w:color="000000" w:sz="4" w:space="0"/>
              <w:right w:val="single" w:color="000000" w:sz="4" w:space="0"/>
            </w:tcBorders>
            <w:vAlign w:val="center"/>
          </w:tcPr>
          <w:p w14:paraId="3717BC2C">
            <w:pPr>
              <w:widowControl/>
              <w:jc w:val="left"/>
              <w:textAlignment w:val="center"/>
              <w:rPr>
                <w:rFonts w:ascii="宋体" w:cs="宋体"/>
                <w:color w:val="000000"/>
                <w:sz w:val="24"/>
                <w:highlight w:val="none"/>
              </w:rPr>
            </w:pPr>
            <w:r>
              <w:rPr>
                <w:rFonts w:hint="eastAsia" w:ascii="宋体" w:hAnsi="宋体" w:cs="宋体"/>
                <w:color w:val="000000"/>
                <w:kern w:val="0"/>
                <w:sz w:val="24"/>
                <w:highlight w:val="none"/>
              </w:rPr>
              <w:t>番茄酱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2F7B7A74">
            <w:pPr>
              <w:widowControl/>
              <w:jc w:val="left"/>
              <w:textAlignment w:val="center"/>
              <w:rPr>
                <w:rFonts w:ascii="宋体" w:cs="宋体"/>
                <w:color w:val="000000"/>
                <w:sz w:val="24"/>
                <w:highlight w:val="none"/>
              </w:rPr>
            </w:pPr>
            <w:r>
              <w:rPr>
                <w:rFonts w:ascii="宋体" w:hAnsi="宋体" w:cs="宋体"/>
                <w:color w:val="000000"/>
                <w:kern w:val="0"/>
                <w:sz w:val="24"/>
                <w:highlight w:val="none"/>
              </w:rPr>
              <w:t>1000</w:t>
            </w:r>
            <w:r>
              <w:rPr>
                <w:rFonts w:hint="eastAsia" w:ascii="宋体" w:hAnsi="宋体" w:cs="宋体"/>
                <w:color w:val="000000"/>
                <w:kern w:val="0"/>
                <w:sz w:val="24"/>
                <w:highlight w:val="none"/>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3785CDBD">
            <w:pPr>
              <w:jc w:val="left"/>
              <w:rPr>
                <w:rFonts w:ascii="宋体" w:cs="宋体"/>
                <w:color w:val="000000"/>
                <w:sz w:val="24"/>
                <w:highlight w:val="none"/>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A79FCE9">
            <w:pPr>
              <w:widowControl/>
              <w:jc w:val="center"/>
              <w:textAlignment w:val="center"/>
              <w:rPr>
                <w:rFonts w:ascii="宋体" w:cs="宋体"/>
                <w:color w:val="000000"/>
                <w:sz w:val="24"/>
                <w:highlight w:val="none"/>
              </w:rPr>
            </w:pPr>
            <w:r>
              <w:rPr>
                <w:rFonts w:hint="eastAsia" w:ascii="宋体" w:hAnsi="宋体" w:cs="宋体"/>
                <w:color w:val="000000"/>
                <w:kern w:val="0"/>
                <w:sz w:val="24"/>
                <w:highlight w:val="none"/>
              </w:rPr>
              <w:t>条</w:t>
            </w:r>
          </w:p>
        </w:tc>
        <w:tc>
          <w:tcPr>
            <w:tcW w:w="962" w:type="dxa"/>
            <w:tcBorders>
              <w:top w:val="single" w:color="000000" w:sz="4" w:space="0"/>
              <w:left w:val="single" w:color="000000" w:sz="4" w:space="0"/>
              <w:bottom w:val="single" w:color="000000" w:sz="4" w:space="0"/>
              <w:right w:val="single" w:color="000000" w:sz="4" w:space="0"/>
            </w:tcBorders>
            <w:vAlign w:val="center"/>
          </w:tcPr>
          <w:p w14:paraId="4DED9876">
            <w:pPr>
              <w:widowControl/>
              <w:jc w:val="center"/>
              <w:textAlignment w:val="center"/>
              <w:rPr>
                <w:rFonts w:ascii="宋体" w:cs="宋体"/>
                <w:color w:val="000000"/>
                <w:sz w:val="24"/>
                <w:highlight w:val="none"/>
              </w:rPr>
            </w:pPr>
            <w:r>
              <w:rPr>
                <w:rFonts w:ascii="宋体" w:hAnsi="宋体" w:cs="宋体"/>
                <w:color w:val="000000"/>
                <w:kern w:val="0"/>
                <w:sz w:val="24"/>
                <w:highlight w:val="none"/>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44537CA7">
            <w:pPr>
              <w:widowControl/>
              <w:jc w:val="center"/>
              <w:textAlignment w:val="center"/>
              <w:rPr>
                <w:rFonts w:ascii="宋体" w:cs="宋体"/>
                <w:color w:val="000000"/>
                <w:sz w:val="24"/>
                <w:highlight w:val="none"/>
              </w:rPr>
            </w:pPr>
            <w:r>
              <w:rPr>
                <w:rFonts w:ascii="宋体" w:hAnsi="宋体" w:cs="宋体"/>
                <w:color w:val="000000"/>
                <w:kern w:val="0"/>
                <w:sz w:val="24"/>
                <w:highlight w:val="none"/>
              </w:rPr>
              <w:t xml:space="preserve">18.00 </w:t>
            </w:r>
          </w:p>
        </w:tc>
      </w:tr>
      <w:tr w14:paraId="648EB1E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F558CB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110</w:t>
            </w:r>
          </w:p>
        </w:tc>
        <w:tc>
          <w:tcPr>
            <w:tcW w:w="2288" w:type="dxa"/>
            <w:tcBorders>
              <w:top w:val="single" w:color="000000" w:sz="4" w:space="0"/>
              <w:left w:val="single" w:color="000000" w:sz="4" w:space="0"/>
              <w:bottom w:val="single" w:color="000000" w:sz="4" w:space="0"/>
              <w:right w:val="single" w:color="000000" w:sz="4" w:space="0"/>
            </w:tcBorders>
            <w:vAlign w:val="center"/>
          </w:tcPr>
          <w:p w14:paraId="15AFF94C">
            <w:pPr>
              <w:widowControl/>
              <w:jc w:val="left"/>
              <w:textAlignment w:val="center"/>
              <w:rPr>
                <w:rFonts w:ascii="宋体" w:cs="宋体"/>
                <w:color w:val="000000"/>
                <w:sz w:val="24"/>
              </w:rPr>
            </w:pPr>
            <w:r>
              <w:rPr>
                <w:rFonts w:hint="eastAsia" w:ascii="宋体" w:hAnsi="宋体" w:cs="宋体"/>
                <w:color w:val="000000"/>
                <w:kern w:val="0"/>
                <w:sz w:val="24"/>
              </w:rPr>
              <w:t>燕麦酱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72F0612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3B71E19">
            <w:pPr>
              <w:widowControl/>
              <w:jc w:val="left"/>
              <w:textAlignment w:val="center"/>
              <w:rPr>
                <w:rFonts w:ascii="宋体" w:cs="宋体"/>
                <w:color w:val="000000"/>
                <w:sz w:val="24"/>
              </w:rPr>
            </w:pPr>
            <w:r>
              <w:rPr>
                <w:rFonts w:ascii="宋体" w:hAnsi="宋体" w:cs="宋体"/>
                <w:color w:val="000000"/>
                <w:kern w:val="0"/>
                <w:sz w:val="24"/>
              </w:rPr>
              <w:t>2.5kg</w:t>
            </w:r>
          </w:p>
        </w:tc>
        <w:tc>
          <w:tcPr>
            <w:tcW w:w="821" w:type="dxa"/>
            <w:tcBorders>
              <w:top w:val="single" w:color="000000" w:sz="4" w:space="0"/>
              <w:left w:val="single" w:color="000000" w:sz="4" w:space="0"/>
              <w:bottom w:val="single" w:color="000000" w:sz="4" w:space="0"/>
              <w:right w:val="single" w:color="000000" w:sz="4" w:space="0"/>
            </w:tcBorders>
            <w:vAlign w:val="center"/>
          </w:tcPr>
          <w:p w14:paraId="69AEFFF1">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65591BC5">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2438ECD7">
            <w:pPr>
              <w:widowControl/>
              <w:jc w:val="center"/>
              <w:textAlignment w:val="center"/>
              <w:rPr>
                <w:rFonts w:ascii="宋体" w:cs="宋体"/>
                <w:color w:val="000000"/>
                <w:sz w:val="24"/>
              </w:rPr>
            </w:pPr>
            <w:r>
              <w:rPr>
                <w:rFonts w:ascii="宋体" w:hAnsi="宋体" w:cs="宋体"/>
                <w:color w:val="000000"/>
                <w:kern w:val="0"/>
                <w:sz w:val="24"/>
              </w:rPr>
              <w:t xml:space="preserve">125.00 </w:t>
            </w:r>
          </w:p>
        </w:tc>
      </w:tr>
      <w:tr w14:paraId="2FE143D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3037ED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111</w:t>
            </w:r>
          </w:p>
        </w:tc>
        <w:tc>
          <w:tcPr>
            <w:tcW w:w="2288" w:type="dxa"/>
            <w:tcBorders>
              <w:top w:val="single" w:color="000000" w:sz="4" w:space="0"/>
              <w:left w:val="single" w:color="000000" w:sz="4" w:space="0"/>
              <w:bottom w:val="single" w:color="000000" w:sz="4" w:space="0"/>
              <w:right w:val="single" w:color="000000" w:sz="4" w:space="0"/>
            </w:tcBorders>
            <w:vAlign w:val="center"/>
          </w:tcPr>
          <w:p w14:paraId="1BBE87DE">
            <w:pPr>
              <w:widowControl/>
              <w:jc w:val="left"/>
              <w:textAlignment w:val="center"/>
              <w:rPr>
                <w:rFonts w:ascii="宋体" w:cs="宋体"/>
                <w:color w:val="000000"/>
                <w:sz w:val="24"/>
              </w:rPr>
            </w:pPr>
            <w:r>
              <w:rPr>
                <w:rFonts w:hint="eastAsia" w:ascii="宋体" w:hAnsi="宋体" w:cs="宋体"/>
                <w:color w:val="000000"/>
                <w:kern w:val="0"/>
                <w:sz w:val="24"/>
              </w:rPr>
              <w:t>燕麦脆</w:t>
            </w:r>
          </w:p>
        </w:tc>
        <w:tc>
          <w:tcPr>
            <w:tcW w:w="1731" w:type="dxa"/>
            <w:tcBorders>
              <w:top w:val="single" w:color="000000" w:sz="4" w:space="0"/>
              <w:left w:val="single" w:color="000000" w:sz="4" w:space="0"/>
              <w:bottom w:val="single" w:color="000000" w:sz="4" w:space="0"/>
              <w:right w:val="single" w:color="000000" w:sz="4" w:space="0"/>
            </w:tcBorders>
            <w:vAlign w:val="center"/>
          </w:tcPr>
          <w:p w14:paraId="268F0F3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7FF3B21">
            <w:pPr>
              <w:widowControl/>
              <w:jc w:val="left"/>
              <w:textAlignment w:val="center"/>
              <w:rPr>
                <w:rFonts w:ascii="宋体" w:cs="宋体"/>
                <w:color w:val="000000"/>
                <w:sz w:val="24"/>
              </w:rPr>
            </w:pPr>
            <w:r>
              <w:rPr>
                <w:rFonts w:ascii="宋体" w:hAnsi="宋体" w:cs="宋体"/>
                <w:color w:val="000000"/>
                <w:kern w:val="0"/>
                <w:sz w:val="24"/>
              </w:rPr>
              <w:t>500g</w:t>
            </w:r>
          </w:p>
        </w:tc>
        <w:tc>
          <w:tcPr>
            <w:tcW w:w="821" w:type="dxa"/>
            <w:tcBorders>
              <w:top w:val="single" w:color="000000" w:sz="4" w:space="0"/>
              <w:left w:val="single" w:color="000000" w:sz="4" w:space="0"/>
              <w:bottom w:val="single" w:color="000000" w:sz="4" w:space="0"/>
              <w:right w:val="single" w:color="000000" w:sz="4" w:space="0"/>
            </w:tcBorders>
            <w:vAlign w:val="center"/>
          </w:tcPr>
          <w:p w14:paraId="5DE5843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21F19DB1">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66725501">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56C064C2">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F3F3CE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112</w:t>
            </w:r>
          </w:p>
        </w:tc>
        <w:tc>
          <w:tcPr>
            <w:tcW w:w="2288" w:type="dxa"/>
            <w:tcBorders>
              <w:top w:val="single" w:color="000000" w:sz="4" w:space="0"/>
              <w:left w:val="single" w:color="000000" w:sz="4" w:space="0"/>
              <w:bottom w:val="single" w:color="000000" w:sz="4" w:space="0"/>
              <w:right w:val="single" w:color="000000" w:sz="4" w:space="0"/>
            </w:tcBorders>
            <w:vAlign w:val="center"/>
          </w:tcPr>
          <w:p w14:paraId="2C2154E3">
            <w:pPr>
              <w:widowControl/>
              <w:jc w:val="left"/>
              <w:textAlignment w:val="center"/>
              <w:rPr>
                <w:rFonts w:ascii="宋体" w:cs="宋体"/>
                <w:color w:val="000000"/>
                <w:sz w:val="24"/>
              </w:rPr>
            </w:pPr>
            <w:r>
              <w:rPr>
                <w:rFonts w:hint="eastAsia" w:ascii="宋体" w:hAnsi="宋体" w:cs="宋体"/>
                <w:color w:val="000000"/>
                <w:kern w:val="0"/>
                <w:sz w:val="24"/>
              </w:rPr>
              <w:t>五彩燕麦片</w:t>
            </w:r>
          </w:p>
        </w:tc>
        <w:tc>
          <w:tcPr>
            <w:tcW w:w="1731" w:type="dxa"/>
            <w:tcBorders>
              <w:top w:val="single" w:color="000000" w:sz="4" w:space="0"/>
              <w:left w:val="single" w:color="000000" w:sz="4" w:space="0"/>
              <w:bottom w:val="single" w:color="000000" w:sz="4" w:space="0"/>
              <w:right w:val="single" w:color="000000" w:sz="4" w:space="0"/>
            </w:tcBorders>
            <w:vAlign w:val="center"/>
          </w:tcPr>
          <w:p w14:paraId="406322B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FB16B29">
            <w:pPr>
              <w:widowControl/>
              <w:jc w:val="left"/>
              <w:textAlignment w:val="center"/>
              <w:rPr>
                <w:rFonts w:ascii="宋体" w:cs="宋体"/>
                <w:color w:val="000000"/>
                <w:sz w:val="24"/>
              </w:rPr>
            </w:pPr>
            <w:r>
              <w:rPr>
                <w:rFonts w:ascii="宋体" w:hAnsi="宋体" w:cs="宋体"/>
                <w:color w:val="000000"/>
                <w:kern w:val="0"/>
                <w:sz w:val="24"/>
              </w:rPr>
              <w:t>500g</w:t>
            </w:r>
          </w:p>
        </w:tc>
        <w:tc>
          <w:tcPr>
            <w:tcW w:w="821" w:type="dxa"/>
            <w:tcBorders>
              <w:top w:val="single" w:color="000000" w:sz="4" w:space="0"/>
              <w:left w:val="single" w:color="000000" w:sz="4" w:space="0"/>
              <w:bottom w:val="single" w:color="000000" w:sz="4" w:space="0"/>
              <w:right w:val="single" w:color="000000" w:sz="4" w:space="0"/>
            </w:tcBorders>
            <w:vAlign w:val="center"/>
          </w:tcPr>
          <w:p w14:paraId="72FCA8A0">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6BB023DA">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0484481F">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62AEC42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135871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113</w:t>
            </w:r>
          </w:p>
        </w:tc>
        <w:tc>
          <w:tcPr>
            <w:tcW w:w="2288" w:type="dxa"/>
            <w:tcBorders>
              <w:top w:val="single" w:color="000000" w:sz="4" w:space="0"/>
              <w:left w:val="single" w:color="000000" w:sz="4" w:space="0"/>
              <w:bottom w:val="single" w:color="000000" w:sz="4" w:space="0"/>
              <w:right w:val="single" w:color="000000" w:sz="4" w:space="0"/>
            </w:tcBorders>
            <w:vAlign w:val="center"/>
          </w:tcPr>
          <w:p w14:paraId="3DB62B29">
            <w:pPr>
              <w:widowControl/>
              <w:jc w:val="left"/>
              <w:textAlignment w:val="center"/>
              <w:rPr>
                <w:rFonts w:ascii="宋体" w:cs="宋体"/>
                <w:color w:val="000000"/>
                <w:sz w:val="24"/>
              </w:rPr>
            </w:pPr>
            <w:r>
              <w:rPr>
                <w:rFonts w:hint="eastAsia" w:ascii="宋体" w:hAnsi="宋体" w:cs="宋体"/>
                <w:color w:val="000000"/>
                <w:kern w:val="0"/>
                <w:sz w:val="24"/>
              </w:rPr>
              <w:t>斧头臭粉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CB74701">
            <w:pPr>
              <w:widowControl/>
              <w:jc w:val="left"/>
              <w:textAlignment w:val="center"/>
              <w:rPr>
                <w:rFonts w:ascii="宋体" w:cs="宋体"/>
                <w:color w:val="000000"/>
                <w:sz w:val="24"/>
              </w:rPr>
            </w:pPr>
            <w:r>
              <w:rPr>
                <w:rFonts w:ascii="宋体" w:hAnsi="宋体" w:cs="宋体"/>
                <w:color w:val="000000"/>
                <w:kern w:val="0"/>
                <w:sz w:val="24"/>
              </w:rPr>
              <w:t>1.2KG</w:t>
            </w:r>
          </w:p>
        </w:tc>
        <w:tc>
          <w:tcPr>
            <w:tcW w:w="1302" w:type="dxa"/>
            <w:tcBorders>
              <w:top w:val="single" w:color="000000" w:sz="4" w:space="0"/>
              <w:left w:val="single" w:color="000000" w:sz="4" w:space="0"/>
              <w:bottom w:val="single" w:color="000000" w:sz="4" w:space="0"/>
              <w:right w:val="single" w:color="000000" w:sz="4" w:space="0"/>
            </w:tcBorders>
            <w:vAlign w:val="center"/>
          </w:tcPr>
          <w:p w14:paraId="03D767A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DBFF0AE">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1EBD4DA0">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5CF66937">
            <w:pPr>
              <w:widowControl/>
              <w:jc w:val="center"/>
              <w:textAlignment w:val="center"/>
              <w:rPr>
                <w:rFonts w:ascii="宋体" w:cs="宋体"/>
                <w:color w:val="000000"/>
                <w:sz w:val="24"/>
              </w:rPr>
            </w:pPr>
            <w:r>
              <w:rPr>
                <w:rFonts w:ascii="宋体" w:hAnsi="宋体" w:cs="宋体"/>
                <w:color w:val="000000"/>
                <w:kern w:val="0"/>
                <w:sz w:val="24"/>
              </w:rPr>
              <w:t xml:space="preserve">23.80 </w:t>
            </w:r>
          </w:p>
        </w:tc>
      </w:tr>
      <w:tr w14:paraId="0819935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255C35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114</w:t>
            </w:r>
          </w:p>
        </w:tc>
        <w:tc>
          <w:tcPr>
            <w:tcW w:w="2288" w:type="dxa"/>
            <w:tcBorders>
              <w:top w:val="single" w:color="000000" w:sz="4" w:space="0"/>
              <w:left w:val="single" w:color="000000" w:sz="4" w:space="0"/>
              <w:bottom w:val="single" w:color="000000" w:sz="4" w:space="0"/>
              <w:right w:val="single" w:color="000000" w:sz="4" w:space="0"/>
            </w:tcBorders>
            <w:vAlign w:val="center"/>
          </w:tcPr>
          <w:p w14:paraId="2FF45CB5">
            <w:pPr>
              <w:widowControl/>
              <w:jc w:val="left"/>
              <w:textAlignment w:val="center"/>
              <w:rPr>
                <w:rFonts w:ascii="宋体" w:cs="宋体"/>
                <w:color w:val="000000"/>
                <w:sz w:val="24"/>
              </w:rPr>
            </w:pPr>
            <w:r>
              <w:rPr>
                <w:rFonts w:hint="eastAsia" w:ascii="宋体" w:hAnsi="宋体" w:cs="宋体"/>
                <w:color w:val="000000"/>
                <w:kern w:val="0"/>
                <w:sz w:val="24"/>
              </w:rPr>
              <w:t>五香粉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37E9BAC5">
            <w:pPr>
              <w:widowControl/>
              <w:jc w:val="left"/>
              <w:textAlignment w:val="center"/>
              <w:rPr>
                <w:rFonts w:ascii="宋体" w:cs="宋体"/>
                <w:color w:val="000000"/>
                <w:sz w:val="24"/>
              </w:rPr>
            </w:pPr>
            <w:r>
              <w:rPr>
                <w:rFonts w:ascii="宋体" w:hAnsi="宋体" w:cs="宋体"/>
                <w:color w:val="000000"/>
                <w:kern w:val="0"/>
                <w:sz w:val="24"/>
              </w:rPr>
              <w:t>25G</w:t>
            </w:r>
          </w:p>
        </w:tc>
        <w:tc>
          <w:tcPr>
            <w:tcW w:w="1302" w:type="dxa"/>
            <w:tcBorders>
              <w:top w:val="single" w:color="000000" w:sz="4" w:space="0"/>
              <w:left w:val="single" w:color="000000" w:sz="4" w:space="0"/>
              <w:bottom w:val="single" w:color="000000" w:sz="4" w:space="0"/>
              <w:right w:val="single" w:color="000000" w:sz="4" w:space="0"/>
            </w:tcBorders>
            <w:vAlign w:val="center"/>
          </w:tcPr>
          <w:p w14:paraId="11B977D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EE41148">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11BA97C">
            <w:pPr>
              <w:widowControl/>
              <w:jc w:val="center"/>
              <w:textAlignment w:val="center"/>
              <w:rPr>
                <w:rFonts w:ascii="宋体" w:cs="宋体"/>
                <w:color w:val="000000"/>
                <w:sz w:val="24"/>
              </w:rPr>
            </w:pPr>
            <w:r>
              <w:rPr>
                <w:rFonts w:ascii="宋体" w:hAnsi="宋体" w:cs="宋体"/>
                <w:color w:val="000000"/>
                <w:kern w:val="0"/>
                <w:sz w:val="24"/>
              </w:rPr>
              <w:t>89</w:t>
            </w:r>
          </w:p>
        </w:tc>
        <w:tc>
          <w:tcPr>
            <w:tcW w:w="1412" w:type="dxa"/>
            <w:tcBorders>
              <w:top w:val="single" w:color="000000" w:sz="4" w:space="0"/>
              <w:left w:val="single" w:color="000000" w:sz="4" w:space="0"/>
              <w:bottom w:val="single" w:color="000000" w:sz="4" w:space="0"/>
              <w:right w:val="single" w:color="000000" w:sz="4" w:space="0"/>
            </w:tcBorders>
            <w:vAlign w:val="center"/>
          </w:tcPr>
          <w:p w14:paraId="4B497B11">
            <w:pPr>
              <w:widowControl/>
              <w:jc w:val="center"/>
              <w:textAlignment w:val="center"/>
              <w:rPr>
                <w:rFonts w:ascii="宋体" w:cs="宋体"/>
                <w:color w:val="000000"/>
                <w:sz w:val="24"/>
              </w:rPr>
            </w:pPr>
            <w:r>
              <w:rPr>
                <w:rFonts w:ascii="宋体" w:hAnsi="宋体" w:cs="宋体"/>
                <w:color w:val="000000"/>
                <w:kern w:val="0"/>
                <w:sz w:val="24"/>
              </w:rPr>
              <w:t xml:space="preserve">2.80 </w:t>
            </w:r>
          </w:p>
        </w:tc>
      </w:tr>
      <w:tr w14:paraId="765CE0F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116485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115</w:t>
            </w:r>
          </w:p>
        </w:tc>
        <w:tc>
          <w:tcPr>
            <w:tcW w:w="2288" w:type="dxa"/>
            <w:tcBorders>
              <w:top w:val="single" w:color="000000" w:sz="4" w:space="0"/>
              <w:left w:val="single" w:color="000000" w:sz="4" w:space="0"/>
              <w:bottom w:val="single" w:color="000000" w:sz="4" w:space="0"/>
              <w:right w:val="single" w:color="000000" w:sz="4" w:space="0"/>
            </w:tcBorders>
            <w:vAlign w:val="center"/>
          </w:tcPr>
          <w:p w14:paraId="2F8B01DF">
            <w:pPr>
              <w:widowControl/>
              <w:jc w:val="left"/>
              <w:textAlignment w:val="center"/>
              <w:rPr>
                <w:rFonts w:ascii="宋体" w:cs="宋体"/>
                <w:color w:val="000000"/>
                <w:sz w:val="24"/>
              </w:rPr>
            </w:pPr>
            <w:r>
              <w:rPr>
                <w:rFonts w:hint="eastAsia" w:ascii="宋体" w:hAnsi="宋体" w:cs="宋体"/>
                <w:color w:val="000000"/>
                <w:kern w:val="0"/>
                <w:sz w:val="24"/>
              </w:rPr>
              <w:t>鸡粉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2A00568C">
            <w:pPr>
              <w:widowControl/>
              <w:jc w:val="left"/>
              <w:textAlignment w:val="center"/>
              <w:rPr>
                <w:rFonts w:ascii="宋体" w:cs="宋体"/>
                <w:color w:val="000000"/>
                <w:sz w:val="24"/>
              </w:rPr>
            </w:pPr>
            <w:r>
              <w:rPr>
                <w:rFonts w:ascii="宋体" w:hAnsi="宋体" w:cs="宋体"/>
                <w:color w:val="000000"/>
                <w:kern w:val="0"/>
                <w:sz w:val="24"/>
              </w:rPr>
              <w:t>230G</w:t>
            </w:r>
          </w:p>
        </w:tc>
        <w:tc>
          <w:tcPr>
            <w:tcW w:w="1302" w:type="dxa"/>
            <w:tcBorders>
              <w:top w:val="single" w:color="000000" w:sz="4" w:space="0"/>
              <w:left w:val="single" w:color="000000" w:sz="4" w:space="0"/>
              <w:bottom w:val="single" w:color="000000" w:sz="4" w:space="0"/>
              <w:right w:val="single" w:color="000000" w:sz="4" w:space="0"/>
            </w:tcBorders>
            <w:vAlign w:val="center"/>
          </w:tcPr>
          <w:p w14:paraId="7A26EA5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793FC3F">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526AE2DC">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7EDAD769">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2E451D1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BAD5EC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116</w:t>
            </w:r>
          </w:p>
        </w:tc>
        <w:tc>
          <w:tcPr>
            <w:tcW w:w="2288" w:type="dxa"/>
            <w:tcBorders>
              <w:top w:val="single" w:color="000000" w:sz="4" w:space="0"/>
              <w:left w:val="single" w:color="000000" w:sz="4" w:space="0"/>
              <w:bottom w:val="single" w:color="000000" w:sz="4" w:space="0"/>
              <w:right w:val="single" w:color="000000" w:sz="4" w:space="0"/>
            </w:tcBorders>
            <w:vAlign w:val="center"/>
          </w:tcPr>
          <w:p w14:paraId="5C839844">
            <w:pPr>
              <w:widowControl/>
              <w:jc w:val="left"/>
              <w:textAlignment w:val="center"/>
              <w:rPr>
                <w:rFonts w:ascii="宋体" w:cs="宋体"/>
                <w:color w:val="000000"/>
                <w:sz w:val="24"/>
              </w:rPr>
            </w:pPr>
            <w:r>
              <w:rPr>
                <w:rFonts w:hint="eastAsia" w:ascii="宋体" w:hAnsi="宋体" w:cs="宋体"/>
                <w:color w:val="000000"/>
                <w:kern w:val="0"/>
                <w:sz w:val="24"/>
              </w:rPr>
              <w:t>绿豆馅</w:t>
            </w:r>
          </w:p>
        </w:tc>
        <w:tc>
          <w:tcPr>
            <w:tcW w:w="1731" w:type="dxa"/>
            <w:tcBorders>
              <w:top w:val="single" w:color="000000" w:sz="4" w:space="0"/>
              <w:left w:val="single" w:color="000000" w:sz="4" w:space="0"/>
              <w:bottom w:val="single" w:color="000000" w:sz="4" w:space="0"/>
              <w:right w:val="single" w:color="000000" w:sz="4" w:space="0"/>
            </w:tcBorders>
            <w:vAlign w:val="center"/>
          </w:tcPr>
          <w:p w14:paraId="231BB2EA">
            <w:pPr>
              <w:widowControl/>
              <w:jc w:val="left"/>
              <w:textAlignment w:val="center"/>
              <w:rPr>
                <w:rFonts w:ascii="宋体" w:cs="宋体"/>
                <w:color w:val="000000"/>
                <w:sz w:val="24"/>
              </w:rPr>
            </w:pPr>
            <w:r>
              <w:rPr>
                <w:rFonts w:ascii="宋体" w:hAnsi="宋体" w:cs="宋体"/>
                <w:color w:val="000000"/>
                <w:kern w:val="0"/>
                <w:sz w:val="24"/>
              </w:rPr>
              <w:t>2.5kg</w:t>
            </w:r>
          </w:p>
        </w:tc>
        <w:tc>
          <w:tcPr>
            <w:tcW w:w="1302" w:type="dxa"/>
            <w:tcBorders>
              <w:top w:val="single" w:color="000000" w:sz="4" w:space="0"/>
              <w:left w:val="single" w:color="000000" w:sz="4" w:space="0"/>
              <w:bottom w:val="single" w:color="000000" w:sz="4" w:space="0"/>
              <w:right w:val="single" w:color="000000" w:sz="4" w:space="0"/>
            </w:tcBorders>
            <w:vAlign w:val="center"/>
          </w:tcPr>
          <w:p w14:paraId="0F34442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9F2AF0A">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0E076CBD">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7E563904">
            <w:pPr>
              <w:widowControl/>
              <w:jc w:val="center"/>
              <w:textAlignment w:val="center"/>
              <w:rPr>
                <w:rFonts w:ascii="宋体" w:cs="宋体"/>
                <w:color w:val="000000"/>
                <w:sz w:val="24"/>
              </w:rPr>
            </w:pPr>
            <w:r>
              <w:rPr>
                <w:rFonts w:ascii="宋体" w:hAnsi="宋体" w:cs="宋体"/>
                <w:color w:val="000000"/>
                <w:kern w:val="0"/>
                <w:sz w:val="24"/>
              </w:rPr>
              <w:t xml:space="preserve">135.00 </w:t>
            </w:r>
          </w:p>
        </w:tc>
      </w:tr>
      <w:tr w14:paraId="30BD7A13">
        <w:tblPrEx>
          <w:tblCellMar>
            <w:top w:w="0" w:type="dxa"/>
            <w:left w:w="108" w:type="dxa"/>
            <w:bottom w:w="0" w:type="dxa"/>
            <w:right w:w="108" w:type="dxa"/>
          </w:tblCellMar>
        </w:tblPrEx>
        <w:trPr>
          <w:trHeight w:val="81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E0874F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117</w:t>
            </w:r>
          </w:p>
        </w:tc>
        <w:tc>
          <w:tcPr>
            <w:tcW w:w="2288" w:type="dxa"/>
            <w:tcBorders>
              <w:top w:val="single" w:color="000000" w:sz="4" w:space="0"/>
              <w:left w:val="single" w:color="000000" w:sz="4" w:space="0"/>
              <w:bottom w:val="single" w:color="000000" w:sz="4" w:space="0"/>
              <w:right w:val="single" w:color="000000" w:sz="4" w:space="0"/>
            </w:tcBorders>
            <w:vAlign w:val="center"/>
          </w:tcPr>
          <w:p w14:paraId="11E0E337">
            <w:pPr>
              <w:widowControl/>
              <w:jc w:val="left"/>
              <w:textAlignment w:val="center"/>
              <w:rPr>
                <w:rFonts w:ascii="宋体" w:cs="宋体"/>
                <w:color w:val="000000"/>
                <w:sz w:val="24"/>
              </w:rPr>
            </w:pPr>
            <w:r>
              <w:rPr>
                <w:rFonts w:hint="eastAsia" w:ascii="宋体" w:hAnsi="宋体" w:cs="宋体"/>
                <w:color w:val="000000"/>
                <w:kern w:val="0"/>
                <w:sz w:val="24"/>
              </w:rPr>
              <w:t>脆皮油条膨松剂</w:t>
            </w:r>
          </w:p>
        </w:tc>
        <w:tc>
          <w:tcPr>
            <w:tcW w:w="1731" w:type="dxa"/>
            <w:tcBorders>
              <w:top w:val="single" w:color="000000" w:sz="4" w:space="0"/>
              <w:left w:val="single" w:color="000000" w:sz="4" w:space="0"/>
              <w:bottom w:val="single" w:color="000000" w:sz="4" w:space="0"/>
              <w:right w:val="single" w:color="000000" w:sz="4" w:space="0"/>
            </w:tcBorders>
            <w:vAlign w:val="center"/>
          </w:tcPr>
          <w:p w14:paraId="781731D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960B69D">
            <w:pPr>
              <w:widowControl/>
              <w:jc w:val="left"/>
              <w:textAlignment w:val="center"/>
              <w:rPr>
                <w:rFonts w:ascii="宋体" w:cs="宋体"/>
                <w:color w:val="000000"/>
                <w:sz w:val="24"/>
              </w:rPr>
            </w:pPr>
            <w:r>
              <w:rPr>
                <w:rFonts w:ascii="宋体" w:hAnsi="宋体" w:cs="宋体"/>
                <w:color w:val="000000"/>
                <w:kern w:val="0"/>
                <w:sz w:val="24"/>
              </w:rPr>
              <w:t>20g</w:t>
            </w:r>
          </w:p>
        </w:tc>
        <w:tc>
          <w:tcPr>
            <w:tcW w:w="821" w:type="dxa"/>
            <w:tcBorders>
              <w:top w:val="single" w:color="000000" w:sz="4" w:space="0"/>
              <w:left w:val="single" w:color="000000" w:sz="4" w:space="0"/>
              <w:bottom w:val="single" w:color="000000" w:sz="4" w:space="0"/>
              <w:right w:val="single" w:color="000000" w:sz="4" w:space="0"/>
            </w:tcBorders>
            <w:vAlign w:val="center"/>
          </w:tcPr>
          <w:p w14:paraId="7A18D772">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4F2DDF4A">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69C230FA">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21F2D7AE">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6486EF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118</w:t>
            </w:r>
          </w:p>
        </w:tc>
        <w:tc>
          <w:tcPr>
            <w:tcW w:w="2288" w:type="dxa"/>
            <w:tcBorders>
              <w:top w:val="single" w:color="000000" w:sz="4" w:space="0"/>
              <w:left w:val="single" w:color="000000" w:sz="4" w:space="0"/>
              <w:bottom w:val="single" w:color="000000" w:sz="4" w:space="0"/>
              <w:right w:val="single" w:color="000000" w:sz="4" w:space="0"/>
            </w:tcBorders>
            <w:vAlign w:val="center"/>
          </w:tcPr>
          <w:p w14:paraId="1D9AB87B">
            <w:pPr>
              <w:widowControl/>
              <w:jc w:val="left"/>
              <w:textAlignment w:val="center"/>
              <w:rPr>
                <w:rFonts w:ascii="宋体" w:cs="宋体"/>
                <w:color w:val="000000"/>
                <w:sz w:val="24"/>
              </w:rPr>
            </w:pPr>
            <w:r>
              <w:rPr>
                <w:rFonts w:hint="eastAsia" w:ascii="宋体" w:hAnsi="宋体" w:cs="宋体"/>
                <w:color w:val="000000"/>
                <w:kern w:val="0"/>
                <w:sz w:val="24"/>
                <w:highlight w:val="none"/>
              </w:rPr>
              <w:t>塔塔粉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0D0A12BF">
            <w:pPr>
              <w:widowControl/>
              <w:jc w:val="left"/>
              <w:textAlignment w:val="center"/>
              <w:rPr>
                <w:rFonts w:ascii="宋体" w:cs="宋体"/>
                <w:color w:val="000000"/>
                <w:sz w:val="24"/>
              </w:rPr>
            </w:pPr>
            <w:r>
              <w:rPr>
                <w:rFonts w:ascii="宋体" w:hAnsi="宋体" w:cs="宋体"/>
                <w:color w:val="000000"/>
                <w:kern w:val="0"/>
                <w:sz w:val="24"/>
              </w:rPr>
              <w:t>1kg/</w:t>
            </w:r>
            <w:r>
              <w:rPr>
                <w:rFonts w:hint="eastAsia" w:ascii="宋体" w:hAnsi="宋体" w:cs="宋体"/>
                <w:color w:val="000000"/>
                <w:kern w:val="0"/>
                <w:sz w:val="24"/>
              </w:rPr>
              <w:t>罐</w:t>
            </w:r>
          </w:p>
        </w:tc>
        <w:tc>
          <w:tcPr>
            <w:tcW w:w="1302" w:type="dxa"/>
            <w:tcBorders>
              <w:top w:val="single" w:color="000000" w:sz="4" w:space="0"/>
              <w:left w:val="single" w:color="000000" w:sz="4" w:space="0"/>
              <w:bottom w:val="single" w:color="000000" w:sz="4" w:space="0"/>
              <w:right w:val="single" w:color="000000" w:sz="4" w:space="0"/>
            </w:tcBorders>
            <w:vAlign w:val="center"/>
          </w:tcPr>
          <w:p w14:paraId="348948E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980E591">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1EA12926">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6F67A985">
            <w:pPr>
              <w:widowControl/>
              <w:jc w:val="center"/>
              <w:textAlignment w:val="center"/>
              <w:rPr>
                <w:rFonts w:ascii="宋体" w:cs="宋体"/>
                <w:color w:val="000000"/>
                <w:sz w:val="24"/>
              </w:rPr>
            </w:pPr>
            <w:r>
              <w:rPr>
                <w:rFonts w:ascii="宋体" w:hAnsi="宋体" w:cs="宋体"/>
                <w:color w:val="000000"/>
                <w:kern w:val="0"/>
                <w:sz w:val="24"/>
              </w:rPr>
              <w:t xml:space="preserve">73.00 </w:t>
            </w:r>
          </w:p>
        </w:tc>
      </w:tr>
      <w:tr w14:paraId="7A26DF98">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ADAC48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119</w:t>
            </w:r>
          </w:p>
        </w:tc>
        <w:tc>
          <w:tcPr>
            <w:tcW w:w="2288" w:type="dxa"/>
            <w:tcBorders>
              <w:top w:val="single" w:color="000000" w:sz="4" w:space="0"/>
              <w:left w:val="single" w:color="000000" w:sz="4" w:space="0"/>
              <w:bottom w:val="single" w:color="000000" w:sz="4" w:space="0"/>
              <w:right w:val="single" w:color="000000" w:sz="4" w:space="0"/>
            </w:tcBorders>
            <w:vAlign w:val="center"/>
          </w:tcPr>
          <w:p w14:paraId="2AE00AF0">
            <w:pPr>
              <w:widowControl/>
              <w:jc w:val="left"/>
              <w:textAlignment w:val="center"/>
              <w:rPr>
                <w:rFonts w:ascii="宋体" w:cs="宋体"/>
                <w:color w:val="000000"/>
                <w:sz w:val="24"/>
              </w:rPr>
            </w:pPr>
            <w:r>
              <w:rPr>
                <w:rFonts w:hint="eastAsia" w:ascii="宋体" w:hAnsi="宋体" w:cs="宋体"/>
                <w:color w:val="000000"/>
                <w:kern w:val="0"/>
                <w:sz w:val="24"/>
              </w:rPr>
              <w:t>沙拉酱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1C5F8129">
            <w:pPr>
              <w:widowControl/>
              <w:jc w:val="left"/>
              <w:textAlignment w:val="center"/>
              <w:rPr>
                <w:rFonts w:ascii="宋体" w:cs="宋体"/>
                <w:color w:val="000000"/>
                <w:sz w:val="24"/>
              </w:rPr>
            </w:pPr>
            <w:r>
              <w:rPr>
                <w:rFonts w:ascii="宋体" w:hAnsi="宋体" w:cs="宋体"/>
                <w:color w:val="000000"/>
                <w:kern w:val="0"/>
                <w:sz w:val="24"/>
              </w:rPr>
              <w:t>1kg/</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532C0FC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CD78EE5">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7461DA18">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43DD7FE7">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4B6CD085">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0120D0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120</w:t>
            </w:r>
          </w:p>
        </w:tc>
        <w:tc>
          <w:tcPr>
            <w:tcW w:w="2288" w:type="dxa"/>
            <w:tcBorders>
              <w:top w:val="single" w:color="000000" w:sz="4" w:space="0"/>
              <w:left w:val="single" w:color="000000" w:sz="4" w:space="0"/>
              <w:bottom w:val="single" w:color="000000" w:sz="4" w:space="0"/>
              <w:right w:val="single" w:color="000000" w:sz="4" w:space="0"/>
            </w:tcBorders>
            <w:vAlign w:val="center"/>
          </w:tcPr>
          <w:p w14:paraId="75286F1D">
            <w:pPr>
              <w:widowControl/>
              <w:jc w:val="left"/>
              <w:textAlignment w:val="center"/>
              <w:rPr>
                <w:rFonts w:ascii="宋体" w:cs="宋体"/>
                <w:color w:val="000000"/>
                <w:sz w:val="24"/>
              </w:rPr>
            </w:pPr>
            <w:r>
              <w:rPr>
                <w:rFonts w:hint="eastAsia" w:ascii="宋体" w:hAnsi="宋体" w:cs="宋体"/>
                <w:color w:val="000000"/>
                <w:kern w:val="0"/>
                <w:sz w:val="24"/>
              </w:rPr>
              <w:t>纯牛奶</w:t>
            </w:r>
          </w:p>
        </w:tc>
        <w:tc>
          <w:tcPr>
            <w:tcW w:w="1731" w:type="dxa"/>
            <w:tcBorders>
              <w:top w:val="single" w:color="000000" w:sz="4" w:space="0"/>
              <w:left w:val="single" w:color="000000" w:sz="4" w:space="0"/>
              <w:bottom w:val="single" w:color="000000" w:sz="4" w:space="0"/>
              <w:right w:val="single" w:color="000000" w:sz="4" w:space="0"/>
            </w:tcBorders>
            <w:vAlign w:val="center"/>
          </w:tcPr>
          <w:p w14:paraId="592B73B5">
            <w:pPr>
              <w:widowControl/>
              <w:jc w:val="left"/>
              <w:textAlignment w:val="center"/>
              <w:rPr>
                <w:rFonts w:ascii="宋体" w:cs="宋体"/>
                <w:color w:val="000000"/>
                <w:sz w:val="24"/>
              </w:rPr>
            </w:pPr>
            <w:r>
              <w:rPr>
                <w:rFonts w:ascii="宋体" w:hAnsi="宋体" w:cs="宋体"/>
                <w:color w:val="000000"/>
                <w:kern w:val="0"/>
                <w:sz w:val="24"/>
              </w:rPr>
              <w:t>250</w:t>
            </w:r>
            <w:r>
              <w:rPr>
                <w:rFonts w:hint="eastAsia" w:ascii="宋体" w:hAnsi="宋体" w:cs="宋体"/>
                <w:color w:val="000000"/>
                <w:kern w:val="0"/>
                <w:sz w:val="24"/>
              </w:rPr>
              <w:t>毫升</w:t>
            </w:r>
            <w:r>
              <w:rPr>
                <w:rFonts w:ascii="宋体" w:hAnsi="宋体" w:cs="宋体"/>
                <w:color w:val="000000"/>
                <w:kern w:val="0"/>
                <w:sz w:val="24"/>
              </w:rPr>
              <w:t>/24</w:t>
            </w:r>
            <w:r>
              <w:rPr>
                <w:rFonts w:hint="eastAsia" w:ascii="宋体" w:hAnsi="宋体" w:cs="宋体"/>
                <w:color w:val="000000"/>
                <w:kern w:val="0"/>
                <w:sz w:val="24"/>
              </w:rPr>
              <w:t>瓶</w:t>
            </w:r>
          </w:p>
        </w:tc>
        <w:tc>
          <w:tcPr>
            <w:tcW w:w="1302" w:type="dxa"/>
            <w:tcBorders>
              <w:top w:val="single" w:color="000000" w:sz="4" w:space="0"/>
              <w:left w:val="single" w:color="000000" w:sz="4" w:space="0"/>
              <w:bottom w:val="single" w:color="000000" w:sz="4" w:space="0"/>
              <w:right w:val="single" w:color="000000" w:sz="4" w:space="0"/>
            </w:tcBorders>
            <w:vAlign w:val="center"/>
          </w:tcPr>
          <w:p w14:paraId="2EDDC76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0B4FF85">
            <w:pPr>
              <w:widowControl/>
              <w:jc w:val="center"/>
              <w:textAlignment w:val="center"/>
              <w:rPr>
                <w:rFonts w:ascii="宋体" w:cs="宋体"/>
                <w:color w:val="000000"/>
                <w:sz w:val="24"/>
              </w:rPr>
            </w:pPr>
            <w:r>
              <w:rPr>
                <w:rFonts w:hint="eastAsia" w:ascii="宋体" w:hAnsi="宋体" w:cs="宋体"/>
                <w:color w:val="000000"/>
                <w:kern w:val="0"/>
                <w:sz w:val="24"/>
              </w:rPr>
              <w:t>箱</w:t>
            </w:r>
          </w:p>
        </w:tc>
        <w:tc>
          <w:tcPr>
            <w:tcW w:w="962" w:type="dxa"/>
            <w:tcBorders>
              <w:top w:val="single" w:color="000000" w:sz="4" w:space="0"/>
              <w:left w:val="single" w:color="000000" w:sz="4" w:space="0"/>
              <w:bottom w:val="single" w:color="000000" w:sz="4" w:space="0"/>
              <w:right w:val="single" w:color="000000" w:sz="4" w:space="0"/>
            </w:tcBorders>
            <w:vAlign w:val="center"/>
          </w:tcPr>
          <w:p w14:paraId="12E2FD18">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2B14D824">
            <w:pPr>
              <w:widowControl/>
              <w:jc w:val="center"/>
              <w:textAlignment w:val="center"/>
              <w:rPr>
                <w:rFonts w:ascii="宋体" w:cs="宋体"/>
                <w:color w:val="000000"/>
                <w:sz w:val="24"/>
              </w:rPr>
            </w:pPr>
            <w:r>
              <w:rPr>
                <w:rFonts w:ascii="宋体" w:hAnsi="宋体" w:cs="宋体"/>
                <w:color w:val="000000"/>
                <w:kern w:val="0"/>
                <w:sz w:val="24"/>
              </w:rPr>
              <w:t xml:space="preserve">70.00 </w:t>
            </w:r>
          </w:p>
        </w:tc>
      </w:tr>
      <w:tr w14:paraId="643B13E4">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F1A50F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121</w:t>
            </w:r>
          </w:p>
        </w:tc>
        <w:tc>
          <w:tcPr>
            <w:tcW w:w="2288" w:type="dxa"/>
            <w:tcBorders>
              <w:top w:val="single" w:color="000000" w:sz="4" w:space="0"/>
              <w:left w:val="single" w:color="000000" w:sz="4" w:space="0"/>
              <w:bottom w:val="single" w:color="000000" w:sz="4" w:space="0"/>
              <w:right w:val="single" w:color="000000" w:sz="4" w:space="0"/>
            </w:tcBorders>
            <w:vAlign w:val="center"/>
          </w:tcPr>
          <w:p w14:paraId="61DA7213">
            <w:pPr>
              <w:widowControl/>
              <w:jc w:val="left"/>
              <w:textAlignment w:val="center"/>
              <w:rPr>
                <w:rFonts w:ascii="宋体" w:cs="宋体"/>
                <w:color w:val="000000"/>
                <w:sz w:val="24"/>
              </w:rPr>
            </w:pPr>
            <w:r>
              <w:rPr>
                <w:rFonts w:hint="eastAsia" w:ascii="宋体" w:hAnsi="宋体" w:cs="宋体"/>
                <w:color w:val="000000"/>
                <w:kern w:val="0"/>
                <w:sz w:val="24"/>
              </w:rPr>
              <w:t>无水黄油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74FE92BD">
            <w:pPr>
              <w:widowControl/>
              <w:jc w:val="left"/>
              <w:textAlignment w:val="center"/>
              <w:rPr>
                <w:rFonts w:ascii="宋体" w:cs="宋体"/>
                <w:color w:val="000000"/>
                <w:sz w:val="24"/>
              </w:rPr>
            </w:pPr>
            <w:r>
              <w:rPr>
                <w:rFonts w:ascii="宋体" w:hAnsi="宋体" w:cs="宋体"/>
                <w:color w:val="000000"/>
                <w:kern w:val="0"/>
                <w:sz w:val="24"/>
              </w:rPr>
              <w:t>16kg/</w:t>
            </w:r>
            <w:r>
              <w:rPr>
                <w:rFonts w:hint="eastAsia" w:ascii="宋体" w:hAnsi="宋体" w:cs="宋体"/>
                <w:color w:val="000000"/>
                <w:kern w:val="0"/>
                <w:sz w:val="24"/>
              </w:rPr>
              <w:t>桶</w:t>
            </w:r>
          </w:p>
        </w:tc>
        <w:tc>
          <w:tcPr>
            <w:tcW w:w="1302" w:type="dxa"/>
            <w:tcBorders>
              <w:top w:val="single" w:color="000000" w:sz="4" w:space="0"/>
              <w:left w:val="single" w:color="000000" w:sz="4" w:space="0"/>
              <w:bottom w:val="single" w:color="000000" w:sz="4" w:space="0"/>
              <w:right w:val="single" w:color="000000" w:sz="4" w:space="0"/>
            </w:tcBorders>
            <w:vAlign w:val="center"/>
          </w:tcPr>
          <w:p w14:paraId="1FE6FD8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7CDC413">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70FC8361">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22C3E5E0">
            <w:pPr>
              <w:widowControl/>
              <w:jc w:val="center"/>
              <w:textAlignment w:val="center"/>
              <w:rPr>
                <w:rFonts w:ascii="宋体" w:cs="宋体"/>
                <w:color w:val="000000"/>
                <w:sz w:val="24"/>
              </w:rPr>
            </w:pPr>
            <w:r>
              <w:rPr>
                <w:rFonts w:ascii="宋体" w:hAnsi="宋体" w:cs="宋体"/>
                <w:color w:val="000000"/>
                <w:kern w:val="0"/>
                <w:sz w:val="24"/>
              </w:rPr>
              <w:t xml:space="preserve">530.00 </w:t>
            </w:r>
          </w:p>
        </w:tc>
      </w:tr>
      <w:tr w14:paraId="0531CFE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E9BFE5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122</w:t>
            </w:r>
          </w:p>
        </w:tc>
        <w:tc>
          <w:tcPr>
            <w:tcW w:w="2288" w:type="dxa"/>
            <w:tcBorders>
              <w:top w:val="single" w:color="000000" w:sz="4" w:space="0"/>
              <w:left w:val="single" w:color="000000" w:sz="4" w:space="0"/>
              <w:bottom w:val="single" w:color="000000" w:sz="4" w:space="0"/>
              <w:right w:val="single" w:color="000000" w:sz="4" w:space="0"/>
            </w:tcBorders>
            <w:vAlign w:val="center"/>
          </w:tcPr>
          <w:p w14:paraId="53B14C20">
            <w:pPr>
              <w:widowControl/>
              <w:jc w:val="left"/>
              <w:textAlignment w:val="center"/>
              <w:rPr>
                <w:rFonts w:ascii="宋体" w:cs="宋体"/>
                <w:color w:val="000000"/>
                <w:sz w:val="24"/>
              </w:rPr>
            </w:pPr>
            <w:r>
              <w:rPr>
                <w:rFonts w:hint="eastAsia" w:ascii="宋体" w:hAnsi="宋体" w:cs="宋体"/>
                <w:color w:val="000000"/>
                <w:kern w:val="0"/>
                <w:sz w:val="24"/>
              </w:rPr>
              <w:t>糖粉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A16DACB">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688D9E0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0314A51">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27ACFBBF">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2ABE4CF2">
            <w:pPr>
              <w:widowControl/>
              <w:jc w:val="center"/>
              <w:textAlignment w:val="center"/>
              <w:rPr>
                <w:rFonts w:ascii="宋体" w:cs="宋体"/>
                <w:color w:val="000000"/>
                <w:sz w:val="24"/>
              </w:rPr>
            </w:pPr>
            <w:r>
              <w:rPr>
                <w:rFonts w:ascii="宋体" w:hAnsi="宋体" w:cs="宋体"/>
                <w:color w:val="000000"/>
                <w:kern w:val="0"/>
                <w:sz w:val="24"/>
              </w:rPr>
              <w:t xml:space="preserve">335.00 </w:t>
            </w:r>
          </w:p>
        </w:tc>
      </w:tr>
      <w:tr w14:paraId="1966899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7F942D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123</w:t>
            </w:r>
          </w:p>
        </w:tc>
        <w:tc>
          <w:tcPr>
            <w:tcW w:w="2288" w:type="dxa"/>
            <w:tcBorders>
              <w:top w:val="single" w:color="000000" w:sz="4" w:space="0"/>
              <w:left w:val="single" w:color="000000" w:sz="4" w:space="0"/>
              <w:bottom w:val="single" w:color="000000" w:sz="4" w:space="0"/>
              <w:right w:val="single" w:color="000000" w:sz="4" w:space="0"/>
            </w:tcBorders>
            <w:vAlign w:val="center"/>
          </w:tcPr>
          <w:p w14:paraId="5A815F18">
            <w:pPr>
              <w:widowControl/>
              <w:jc w:val="left"/>
              <w:textAlignment w:val="center"/>
              <w:rPr>
                <w:rFonts w:ascii="宋体" w:cs="宋体"/>
                <w:color w:val="000000"/>
                <w:sz w:val="24"/>
                <w:highlight w:val="yellow"/>
              </w:rPr>
            </w:pPr>
            <w:r>
              <w:rPr>
                <w:rFonts w:hint="eastAsia" w:ascii="宋体" w:hAnsi="宋体" w:cs="宋体"/>
                <w:color w:val="000000"/>
                <w:kern w:val="0"/>
                <w:sz w:val="24"/>
              </w:rPr>
              <w:t>番茄沙司</w:t>
            </w:r>
          </w:p>
        </w:tc>
        <w:tc>
          <w:tcPr>
            <w:tcW w:w="1731" w:type="dxa"/>
            <w:tcBorders>
              <w:top w:val="single" w:color="000000" w:sz="4" w:space="0"/>
              <w:left w:val="single" w:color="000000" w:sz="4" w:space="0"/>
              <w:bottom w:val="single" w:color="000000" w:sz="4" w:space="0"/>
              <w:right w:val="single" w:color="000000" w:sz="4" w:space="0"/>
            </w:tcBorders>
            <w:vAlign w:val="center"/>
          </w:tcPr>
          <w:p w14:paraId="6C4B1EFF">
            <w:pPr>
              <w:widowControl/>
              <w:jc w:val="left"/>
              <w:textAlignment w:val="center"/>
              <w:rPr>
                <w:rFonts w:ascii="宋体" w:cs="宋体"/>
                <w:color w:val="000000"/>
                <w:sz w:val="24"/>
              </w:rPr>
            </w:pPr>
            <w:r>
              <w:rPr>
                <w:rFonts w:ascii="宋体" w:hAnsi="宋体" w:cs="宋体"/>
                <w:color w:val="000000"/>
                <w:kern w:val="0"/>
                <w:sz w:val="24"/>
              </w:rPr>
              <w:t>320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2EF12D6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C328228">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42288128">
            <w:pPr>
              <w:widowControl/>
              <w:jc w:val="center"/>
              <w:textAlignment w:val="center"/>
              <w:rPr>
                <w:rFonts w:ascii="宋体" w:cs="宋体"/>
                <w:color w:val="000000"/>
                <w:sz w:val="24"/>
              </w:rPr>
            </w:pPr>
            <w:r>
              <w:rPr>
                <w:rFonts w:ascii="宋体" w:hAnsi="宋体" w:cs="宋体"/>
                <w:color w:val="000000"/>
                <w:kern w:val="0"/>
                <w:sz w:val="24"/>
              </w:rPr>
              <w:t>60</w:t>
            </w:r>
          </w:p>
        </w:tc>
        <w:tc>
          <w:tcPr>
            <w:tcW w:w="1412" w:type="dxa"/>
            <w:tcBorders>
              <w:top w:val="single" w:color="000000" w:sz="4" w:space="0"/>
              <w:left w:val="single" w:color="000000" w:sz="4" w:space="0"/>
              <w:bottom w:val="single" w:color="000000" w:sz="4" w:space="0"/>
              <w:right w:val="single" w:color="000000" w:sz="4" w:space="0"/>
            </w:tcBorders>
            <w:vAlign w:val="center"/>
          </w:tcPr>
          <w:p w14:paraId="0652D68B">
            <w:pPr>
              <w:widowControl/>
              <w:jc w:val="center"/>
              <w:textAlignment w:val="center"/>
              <w:rPr>
                <w:rFonts w:ascii="宋体" w:cs="宋体"/>
                <w:color w:val="000000"/>
                <w:sz w:val="24"/>
              </w:rPr>
            </w:pPr>
            <w:r>
              <w:rPr>
                <w:rFonts w:ascii="宋体" w:hAnsi="宋体" w:cs="宋体"/>
                <w:color w:val="000000"/>
                <w:kern w:val="0"/>
                <w:sz w:val="24"/>
              </w:rPr>
              <w:t xml:space="preserve">11.80 </w:t>
            </w:r>
          </w:p>
        </w:tc>
      </w:tr>
      <w:tr w14:paraId="0AC5BAE6">
        <w:tblPrEx>
          <w:tblCellMar>
            <w:top w:w="0" w:type="dxa"/>
            <w:left w:w="108" w:type="dxa"/>
            <w:bottom w:w="0" w:type="dxa"/>
            <w:right w:w="108" w:type="dxa"/>
          </w:tblCellMar>
        </w:tblPrEx>
        <w:trPr>
          <w:trHeight w:val="9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30B57F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124</w:t>
            </w:r>
          </w:p>
        </w:tc>
        <w:tc>
          <w:tcPr>
            <w:tcW w:w="2288" w:type="dxa"/>
            <w:tcBorders>
              <w:top w:val="single" w:color="000000" w:sz="4" w:space="0"/>
              <w:left w:val="single" w:color="000000" w:sz="4" w:space="0"/>
              <w:bottom w:val="single" w:color="000000" w:sz="4" w:space="0"/>
              <w:right w:val="single" w:color="000000" w:sz="4" w:space="0"/>
            </w:tcBorders>
            <w:vAlign w:val="center"/>
          </w:tcPr>
          <w:p w14:paraId="417CDCF0">
            <w:pPr>
              <w:widowControl/>
              <w:jc w:val="left"/>
              <w:textAlignment w:val="center"/>
              <w:rPr>
                <w:rFonts w:ascii="宋体" w:cs="宋体"/>
                <w:color w:val="000000"/>
                <w:sz w:val="24"/>
                <w:highlight w:val="yellow"/>
              </w:rPr>
            </w:pPr>
            <w:r>
              <w:rPr>
                <w:rFonts w:hint="eastAsia" w:ascii="宋体" w:hAnsi="宋体" w:cs="宋体"/>
                <w:color w:val="000000"/>
                <w:kern w:val="0"/>
                <w:sz w:val="24"/>
              </w:rPr>
              <w:t>椰浆</w:t>
            </w:r>
          </w:p>
        </w:tc>
        <w:tc>
          <w:tcPr>
            <w:tcW w:w="1731" w:type="dxa"/>
            <w:tcBorders>
              <w:top w:val="single" w:color="000000" w:sz="4" w:space="0"/>
              <w:left w:val="single" w:color="000000" w:sz="4" w:space="0"/>
              <w:bottom w:val="single" w:color="000000" w:sz="4" w:space="0"/>
              <w:right w:val="single" w:color="000000" w:sz="4" w:space="0"/>
            </w:tcBorders>
            <w:vAlign w:val="center"/>
          </w:tcPr>
          <w:p w14:paraId="3F1F7548">
            <w:pPr>
              <w:widowControl/>
              <w:jc w:val="left"/>
              <w:textAlignment w:val="center"/>
              <w:rPr>
                <w:rFonts w:ascii="宋体" w:cs="宋体"/>
                <w:color w:val="000000"/>
                <w:sz w:val="24"/>
              </w:rPr>
            </w:pPr>
            <w:r>
              <w:rPr>
                <w:rFonts w:ascii="宋体" w:hAnsi="宋体" w:cs="宋体"/>
                <w:color w:val="000000"/>
                <w:kern w:val="0"/>
                <w:sz w:val="24"/>
              </w:rPr>
              <w:t>400ML/</w:t>
            </w:r>
            <w:r>
              <w:rPr>
                <w:rFonts w:hint="eastAsia" w:ascii="宋体" w:hAnsi="宋体" w:cs="宋体"/>
                <w:color w:val="000000"/>
                <w:kern w:val="0"/>
                <w:sz w:val="24"/>
              </w:rPr>
              <w:t>罐</w:t>
            </w:r>
          </w:p>
        </w:tc>
        <w:tc>
          <w:tcPr>
            <w:tcW w:w="1302" w:type="dxa"/>
            <w:tcBorders>
              <w:top w:val="single" w:color="000000" w:sz="4" w:space="0"/>
              <w:left w:val="single" w:color="000000" w:sz="4" w:space="0"/>
              <w:bottom w:val="single" w:color="000000" w:sz="4" w:space="0"/>
              <w:right w:val="single" w:color="000000" w:sz="4" w:space="0"/>
            </w:tcBorders>
            <w:vAlign w:val="center"/>
          </w:tcPr>
          <w:p w14:paraId="6E916C6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992F419">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562E79D1">
            <w:pPr>
              <w:widowControl/>
              <w:jc w:val="center"/>
              <w:textAlignment w:val="center"/>
              <w:rPr>
                <w:rFonts w:ascii="宋体" w:cs="宋体"/>
                <w:color w:val="000000"/>
                <w:sz w:val="24"/>
              </w:rPr>
            </w:pPr>
            <w:r>
              <w:rPr>
                <w:rFonts w:ascii="宋体" w:hAnsi="宋体" w:cs="宋体"/>
                <w:color w:val="000000"/>
                <w:kern w:val="0"/>
                <w:sz w:val="24"/>
              </w:rPr>
              <w:t>94</w:t>
            </w:r>
          </w:p>
        </w:tc>
        <w:tc>
          <w:tcPr>
            <w:tcW w:w="1412" w:type="dxa"/>
            <w:tcBorders>
              <w:top w:val="single" w:color="000000" w:sz="4" w:space="0"/>
              <w:left w:val="single" w:color="000000" w:sz="4" w:space="0"/>
              <w:bottom w:val="single" w:color="000000" w:sz="4" w:space="0"/>
              <w:right w:val="single" w:color="000000" w:sz="4" w:space="0"/>
            </w:tcBorders>
            <w:vAlign w:val="center"/>
          </w:tcPr>
          <w:p w14:paraId="1ADAB61E">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097B81E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2E9898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125</w:t>
            </w:r>
          </w:p>
        </w:tc>
        <w:tc>
          <w:tcPr>
            <w:tcW w:w="2288" w:type="dxa"/>
            <w:tcBorders>
              <w:top w:val="single" w:color="000000" w:sz="4" w:space="0"/>
              <w:left w:val="single" w:color="000000" w:sz="4" w:space="0"/>
              <w:bottom w:val="single" w:color="000000" w:sz="4" w:space="0"/>
              <w:right w:val="single" w:color="000000" w:sz="4" w:space="0"/>
            </w:tcBorders>
            <w:vAlign w:val="center"/>
          </w:tcPr>
          <w:p w14:paraId="660957C2">
            <w:pPr>
              <w:widowControl/>
              <w:jc w:val="left"/>
              <w:textAlignment w:val="center"/>
              <w:rPr>
                <w:rFonts w:ascii="宋体" w:cs="宋体"/>
                <w:color w:val="000000"/>
                <w:sz w:val="24"/>
              </w:rPr>
            </w:pPr>
            <w:r>
              <w:rPr>
                <w:rFonts w:hint="eastAsia" w:ascii="宋体" w:hAnsi="宋体" w:cs="宋体"/>
                <w:color w:val="000000"/>
                <w:kern w:val="0"/>
                <w:sz w:val="24"/>
              </w:rPr>
              <w:t>炼奶</w:t>
            </w:r>
          </w:p>
        </w:tc>
        <w:tc>
          <w:tcPr>
            <w:tcW w:w="1731" w:type="dxa"/>
            <w:tcBorders>
              <w:top w:val="single" w:color="000000" w:sz="4" w:space="0"/>
              <w:left w:val="single" w:color="000000" w:sz="4" w:space="0"/>
              <w:bottom w:val="single" w:color="000000" w:sz="4" w:space="0"/>
              <w:right w:val="single" w:color="000000" w:sz="4" w:space="0"/>
            </w:tcBorders>
            <w:vAlign w:val="center"/>
          </w:tcPr>
          <w:p w14:paraId="342D936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B200C6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44A6F7D">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7578F1A1">
            <w:pPr>
              <w:widowControl/>
              <w:jc w:val="center"/>
              <w:textAlignment w:val="center"/>
              <w:rPr>
                <w:rFonts w:ascii="宋体" w:cs="宋体"/>
                <w:color w:val="000000"/>
                <w:sz w:val="24"/>
              </w:rPr>
            </w:pPr>
            <w:r>
              <w:rPr>
                <w:rFonts w:ascii="宋体" w:hAnsi="宋体" w:cs="宋体"/>
                <w:color w:val="000000"/>
                <w:kern w:val="0"/>
                <w:sz w:val="24"/>
              </w:rPr>
              <w:t>24</w:t>
            </w:r>
          </w:p>
        </w:tc>
        <w:tc>
          <w:tcPr>
            <w:tcW w:w="1412" w:type="dxa"/>
            <w:tcBorders>
              <w:top w:val="single" w:color="000000" w:sz="4" w:space="0"/>
              <w:left w:val="single" w:color="000000" w:sz="4" w:space="0"/>
              <w:bottom w:val="single" w:color="000000" w:sz="4" w:space="0"/>
              <w:right w:val="single" w:color="000000" w:sz="4" w:space="0"/>
            </w:tcBorders>
            <w:vAlign w:val="center"/>
          </w:tcPr>
          <w:p w14:paraId="0B374FF4">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10BEFA1D">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418E2E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126</w:t>
            </w:r>
          </w:p>
        </w:tc>
        <w:tc>
          <w:tcPr>
            <w:tcW w:w="2288" w:type="dxa"/>
            <w:tcBorders>
              <w:top w:val="single" w:color="000000" w:sz="4" w:space="0"/>
              <w:left w:val="single" w:color="000000" w:sz="4" w:space="0"/>
              <w:bottom w:val="single" w:color="000000" w:sz="4" w:space="0"/>
              <w:right w:val="single" w:color="000000" w:sz="4" w:space="0"/>
            </w:tcBorders>
            <w:vAlign w:val="center"/>
          </w:tcPr>
          <w:p w14:paraId="2768242E">
            <w:pPr>
              <w:widowControl/>
              <w:jc w:val="left"/>
              <w:textAlignment w:val="center"/>
              <w:rPr>
                <w:rFonts w:ascii="宋体" w:cs="宋体"/>
                <w:color w:val="000000"/>
                <w:sz w:val="24"/>
              </w:rPr>
            </w:pPr>
            <w:r>
              <w:rPr>
                <w:rFonts w:hint="eastAsia" w:ascii="宋体" w:hAnsi="宋体" w:cs="宋体"/>
                <w:color w:val="000000"/>
                <w:kern w:val="0"/>
                <w:sz w:val="24"/>
              </w:rPr>
              <w:t>液态油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734032AF">
            <w:pPr>
              <w:widowControl/>
              <w:jc w:val="left"/>
              <w:textAlignment w:val="center"/>
              <w:rPr>
                <w:rFonts w:ascii="宋体" w:cs="宋体"/>
                <w:color w:val="000000"/>
                <w:sz w:val="24"/>
              </w:rPr>
            </w:pPr>
            <w:r>
              <w:rPr>
                <w:rFonts w:ascii="宋体" w:hAnsi="宋体" w:cs="宋体"/>
                <w:color w:val="000000"/>
                <w:kern w:val="0"/>
                <w:sz w:val="24"/>
              </w:rPr>
              <w:t>20kg/</w:t>
            </w:r>
            <w:r>
              <w:rPr>
                <w:rFonts w:hint="eastAsia" w:ascii="宋体" w:hAnsi="宋体" w:cs="宋体"/>
                <w:color w:val="000000"/>
                <w:kern w:val="0"/>
                <w:sz w:val="24"/>
              </w:rPr>
              <w:t>桶</w:t>
            </w:r>
          </w:p>
        </w:tc>
        <w:tc>
          <w:tcPr>
            <w:tcW w:w="1302" w:type="dxa"/>
            <w:tcBorders>
              <w:top w:val="single" w:color="000000" w:sz="4" w:space="0"/>
              <w:left w:val="single" w:color="000000" w:sz="4" w:space="0"/>
              <w:bottom w:val="single" w:color="000000" w:sz="4" w:space="0"/>
              <w:right w:val="single" w:color="000000" w:sz="4" w:space="0"/>
            </w:tcBorders>
            <w:vAlign w:val="center"/>
          </w:tcPr>
          <w:p w14:paraId="3D2A382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B8D861E">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78332CAC">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4D040EC8">
            <w:pPr>
              <w:widowControl/>
              <w:jc w:val="center"/>
              <w:textAlignment w:val="center"/>
              <w:rPr>
                <w:rFonts w:ascii="宋体" w:cs="宋体"/>
                <w:color w:val="000000"/>
                <w:sz w:val="24"/>
              </w:rPr>
            </w:pPr>
            <w:r>
              <w:rPr>
                <w:rFonts w:ascii="宋体" w:hAnsi="宋体" w:cs="宋体"/>
                <w:color w:val="000000"/>
                <w:kern w:val="0"/>
                <w:sz w:val="24"/>
              </w:rPr>
              <w:t xml:space="preserve">658.00 </w:t>
            </w:r>
          </w:p>
        </w:tc>
      </w:tr>
      <w:tr w14:paraId="7720A2A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13C27E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127</w:t>
            </w:r>
          </w:p>
        </w:tc>
        <w:tc>
          <w:tcPr>
            <w:tcW w:w="2288" w:type="dxa"/>
            <w:tcBorders>
              <w:top w:val="single" w:color="000000" w:sz="4" w:space="0"/>
              <w:left w:val="single" w:color="000000" w:sz="4" w:space="0"/>
              <w:bottom w:val="single" w:color="000000" w:sz="4" w:space="0"/>
              <w:right w:val="single" w:color="000000" w:sz="4" w:space="0"/>
            </w:tcBorders>
            <w:vAlign w:val="center"/>
          </w:tcPr>
          <w:p w14:paraId="038D92BC">
            <w:pPr>
              <w:widowControl/>
              <w:jc w:val="left"/>
              <w:textAlignment w:val="center"/>
              <w:rPr>
                <w:rFonts w:ascii="宋体" w:cs="宋体"/>
                <w:color w:val="000000"/>
                <w:sz w:val="24"/>
              </w:rPr>
            </w:pPr>
            <w:r>
              <w:rPr>
                <w:rFonts w:hint="eastAsia" w:ascii="宋体" w:hAnsi="宋体" w:cs="宋体"/>
                <w:color w:val="000000"/>
                <w:kern w:val="0"/>
                <w:sz w:val="24"/>
              </w:rPr>
              <w:t>红曲粉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829B3AB">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瓶</w:t>
            </w:r>
          </w:p>
        </w:tc>
        <w:tc>
          <w:tcPr>
            <w:tcW w:w="1302" w:type="dxa"/>
            <w:tcBorders>
              <w:top w:val="single" w:color="000000" w:sz="4" w:space="0"/>
              <w:left w:val="single" w:color="000000" w:sz="4" w:space="0"/>
              <w:bottom w:val="single" w:color="000000" w:sz="4" w:space="0"/>
              <w:right w:val="single" w:color="000000" w:sz="4" w:space="0"/>
            </w:tcBorders>
            <w:vAlign w:val="center"/>
          </w:tcPr>
          <w:p w14:paraId="06E2178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A95B61A">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EB5AC28">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42CD9AEB">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2F56662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D8C915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128</w:t>
            </w:r>
          </w:p>
        </w:tc>
        <w:tc>
          <w:tcPr>
            <w:tcW w:w="2288" w:type="dxa"/>
            <w:tcBorders>
              <w:top w:val="single" w:color="000000" w:sz="4" w:space="0"/>
              <w:left w:val="single" w:color="000000" w:sz="4" w:space="0"/>
              <w:bottom w:val="single" w:color="000000" w:sz="4" w:space="0"/>
              <w:right w:val="single" w:color="000000" w:sz="4" w:space="0"/>
            </w:tcBorders>
            <w:vAlign w:val="center"/>
          </w:tcPr>
          <w:p w14:paraId="16E39040">
            <w:pPr>
              <w:widowControl/>
              <w:jc w:val="left"/>
              <w:textAlignment w:val="center"/>
              <w:rPr>
                <w:rFonts w:ascii="宋体" w:cs="宋体"/>
                <w:color w:val="000000"/>
                <w:sz w:val="24"/>
              </w:rPr>
            </w:pPr>
            <w:r>
              <w:rPr>
                <w:rFonts w:hint="eastAsia" w:ascii="宋体" w:hAnsi="宋体" w:cs="宋体"/>
                <w:color w:val="000000"/>
                <w:kern w:val="0"/>
                <w:sz w:val="24"/>
              </w:rPr>
              <w:t>玉米粉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401263A0">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3DC2850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41BFE41">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387911B3">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3A40BA29">
            <w:pPr>
              <w:widowControl/>
              <w:jc w:val="center"/>
              <w:textAlignment w:val="center"/>
              <w:rPr>
                <w:rFonts w:ascii="宋体" w:cs="宋体"/>
                <w:color w:val="000000"/>
                <w:sz w:val="24"/>
              </w:rPr>
            </w:pPr>
            <w:r>
              <w:rPr>
                <w:rFonts w:ascii="宋体" w:hAnsi="宋体" w:cs="宋体"/>
                <w:color w:val="000000"/>
                <w:kern w:val="0"/>
                <w:sz w:val="24"/>
              </w:rPr>
              <w:t xml:space="preserve">157.00 </w:t>
            </w:r>
          </w:p>
        </w:tc>
      </w:tr>
      <w:tr w14:paraId="12D2BC2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8857B5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129</w:t>
            </w:r>
          </w:p>
        </w:tc>
        <w:tc>
          <w:tcPr>
            <w:tcW w:w="2288" w:type="dxa"/>
            <w:tcBorders>
              <w:top w:val="single" w:color="000000" w:sz="4" w:space="0"/>
              <w:left w:val="single" w:color="000000" w:sz="4" w:space="0"/>
              <w:bottom w:val="single" w:color="000000" w:sz="4" w:space="0"/>
              <w:right w:val="single" w:color="000000" w:sz="4" w:space="0"/>
            </w:tcBorders>
            <w:vAlign w:val="center"/>
          </w:tcPr>
          <w:p w14:paraId="7267A386">
            <w:pPr>
              <w:widowControl/>
              <w:jc w:val="left"/>
              <w:textAlignment w:val="center"/>
              <w:rPr>
                <w:rFonts w:ascii="宋体" w:cs="宋体"/>
                <w:color w:val="000000"/>
                <w:sz w:val="24"/>
              </w:rPr>
            </w:pPr>
            <w:r>
              <w:rPr>
                <w:rFonts w:hint="eastAsia" w:ascii="宋体" w:hAnsi="宋体" w:cs="宋体"/>
                <w:color w:val="000000"/>
                <w:kern w:val="0"/>
                <w:sz w:val="24"/>
              </w:rPr>
              <w:t>白巧克力</w:t>
            </w:r>
          </w:p>
        </w:tc>
        <w:tc>
          <w:tcPr>
            <w:tcW w:w="1731" w:type="dxa"/>
            <w:tcBorders>
              <w:top w:val="single" w:color="000000" w:sz="4" w:space="0"/>
              <w:left w:val="single" w:color="000000" w:sz="4" w:space="0"/>
              <w:bottom w:val="single" w:color="000000" w:sz="4" w:space="0"/>
              <w:right w:val="single" w:color="000000" w:sz="4" w:space="0"/>
            </w:tcBorders>
            <w:vAlign w:val="center"/>
          </w:tcPr>
          <w:p w14:paraId="6D994AE5">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7DCDD0C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7BE1D54">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76A10B14">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5B6AFEE1">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44A9B72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423C2F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130</w:t>
            </w:r>
          </w:p>
        </w:tc>
        <w:tc>
          <w:tcPr>
            <w:tcW w:w="2288" w:type="dxa"/>
            <w:tcBorders>
              <w:top w:val="single" w:color="000000" w:sz="4" w:space="0"/>
              <w:left w:val="single" w:color="000000" w:sz="4" w:space="0"/>
              <w:bottom w:val="single" w:color="000000" w:sz="4" w:space="0"/>
              <w:right w:val="single" w:color="000000" w:sz="4" w:space="0"/>
            </w:tcBorders>
            <w:vAlign w:val="center"/>
          </w:tcPr>
          <w:p w14:paraId="26E31B07">
            <w:pPr>
              <w:widowControl/>
              <w:jc w:val="left"/>
              <w:textAlignment w:val="center"/>
              <w:rPr>
                <w:rFonts w:ascii="宋体" w:cs="宋体"/>
                <w:color w:val="000000"/>
                <w:sz w:val="24"/>
              </w:rPr>
            </w:pPr>
            <w:r>
              <w:rPr>
                <w:rFonts w:hint="eastAsia" w:ascii="宋体" w:hAnsi="宋体" w:cs="宋体"/>
                <w:color w:val="000000"/>
                <w:kern w:val="0"/>
                <w:sz w:val="24"/>
              </w:rPr>
              <w:t>黑巧克力</w:t>
            </w:r>
          </w:p>
        </w:tc>
        <w:tc>
          <w:tcPr>
            <w:tcW w:w="1731" w:type="dxa"/>
            <w:tcBorders>
              <w:top w:val="single" w:color="000000" w:sz="4" w:space="0"/>
              <w:left w:val="single" w:color="000000" w:sz="4" w:space="0"/>
              <w:bottom w:val="single" w:color="000000" w:sz="4" w:space="0"/>
              <w:right w:val="single" w:color="000000" w:sz="4" w:space="0"/>
            </w:tcBorders>
            <w:vAlign w:val="center"/>
          </w:tcPr>
          <w:p w14:paraId="5E76998A">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46BD974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3D3F546">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7A39EAA3">
            <w:pPr>
              <w:widowControl/>
              <w:jc w:val="center"/>
              <w:textAlignment w:val="center"/>
              <w:rPr>
                <w:rFonts w:ascii="宋体" w:cs="宋体"/>
                <w:color w:val="000000"/>
                <w:sz w:val="24"/>
              </w:rPr>
            </w:pPr>
            <w:r>
              <w:rPr>
                <w:rFonts w:ascii="宋体" w:hAnsi="宋体" w:cs="宋体"/>
                <w:color w:val="000000"/>
                <w:kern w:val="0"/>
                <w:sz w:val="24"/>
              </w:rPr>
              <w:t>15</w:t>
            </w:r>
          </w:p>
        </w:tc>
        <w:tc>
          <w:tcPr>
            <w:tcW w:w="1412" w:type="dxa"/>
            <w:tcBorders>
              <w:top w:val="single" w:color="000000" w:sz="4" w:space="0"/>
              <w:left w:val="single" w:color="000000" w:sz="4" w:space="0"/>
              <w:bottom w:val="single" w:color="000000" w:sz="4" w:space="0"/>
              <w:right w:val="single" w:color="000000" w:sz="4" w:space="0"/>
            </w:tcBorders>
            <w:vAlign w:val="center"/>
          </w:tcPr>
          <w:p w14:paraId="06107744">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183CB9B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BBA6AC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131</w:t>
            </w:r>
          </w:p>
        </w:tc>
        <w:tc>
          <w:tcPr>
            <w:tcW w:w="2288" w:type="dxa"/>
            <w:tcBorders>
              <w:top w:val="single" w:color="000000" w:sz="4" w:space="0"/>
              <w:left w:val="single" w:color="000000" w:sz="4" w:space="0"/>
              <w:bottom w:val="single" w:color="000000" w:sz="4" w:space="0"/>
              <w:right w:val="single" w:color="000000" w:sz="4" w:space="0"/>
            </w:tcBorders>
            <w:vAlign w:val="center"/>
          </w:tcPr>
          <w:p w14:paraId="6600EE48">
            <w:pPr>
              <w:widowControl/>
              <w:jc w:val="left"/>
              <w:textAlignment w:val="center"/>
              <w:rPr>
                <w:rFonts w:ascii="宋体" w:cs="宋体"/>
                <w:color w:val="000000"/>
                <w:sz w:val="24"/>
              </w:rPr>
            </w:pPr>
            <w:r>
              <w:rPr>
                <w:rFonts w:hint="eastAsia" w:ascii="宋体" w:hAnsi="宋体" w:cs="宋体"/>
                <w:color w:val="000000"/>
                <w:kern w:val="0"/>
                <w:sz w:val="24"/>
              </w:rPr>
              <w:t>蛋糕油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069E8939">
            <w:pPr>
              <w:widowControl/>
              <w:jc w:val="left"/>
              <w:textAlignment w:val="center"/>
              <w:rPr>
                <w:rFonts w:ascii="宋体" w:cs="宋体"/>
                <w:color w:val="000000"/>
                <w:sz w:val="24"/>
              </w:rPr>
            </w:pPr>
            <w:r>
              <w:rPr>
                <w:rFonts w:ascii="宋体" w:hAnsi="宋体" w:cs="宋体"/>
                <w:color w:val="000000"/>
                <w:kern w:val="0"/>
                <w:sz w:val="24"/>
              </w:rPr>
              <w:t>3kg/</w:t>
            </w:r>
            <w:r>
              <w:rPr>
                <w:rFonts w:hint="eastAsia" w:ascii="宋体" w:hAnsi="宋体" w:cs="宋体"/>
                <w:color w:val="000000"/>
                <w:kern w:val="0"/>
                <w:sz w:val="24"/>
              </w:rPr>
              <w:t>桶</w:t>
            </w:r>
          </w:p>
        </w:tc>
        <w:tc>
          <w:tcPr>
            <w:tcW w:w="1302" w:type="dxa"/>
            <w:tcBorders>
              <w:top w:val="single" w:color="000000" w:sz="4" w:space="0"/>
              <w:left w:val="single" w:color="000000" w:sz="4" w:space="0"/>
              <w:bottom w:val="single" w:color="000000" w:sz="4" w:space="0"/>
              <w:right w:val="single" w:color="000000" w:sz="4" w:space="0"/>
            </w:tcBorders>
            <w:vAlign w:val="center"/>
          </w:tcPr>
          <w:p w14:paraId="0CD1AF6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30D3627">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0232DD03">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39D33F62">
            <w:pPr>
              <w:widowControl/>
              <w:jc w:val="center"/>
              <w:textAlignment w:val="center"/>
              <w:rPr>
                <w:rFonts w:ascii="宋体" w:cs="宋体"/>
                <w:color w:val="000000"/>
                <w:sz w:val="24"/>
              </w:rPr>
            </w:pPr>
            <w:r>
              <w:rPr>
                <w:rFonts w:ascii="宋体" w:hAnsi="宋体" w:cs="宋体"/>
                <w:color w:val="000000"/>
                <w:kern w:val="0"/>
                <w:sz w:val="24"/>
              </w:rPr>
              <w:t xml:space="preserve">78.00 </w:t>
            </w:r>
          </w:p>
        </w:tc>
      </w:tr>
      <w:tr w14:paraId="570EA659">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E6292F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132</w:t>
            </w:r>
          </w:p>
        </w:tc>
        <w:tc>
          <w:tcPr>
            <w:tcW w:w="2288" w:type="dxa"/>
            <w:tcBorders>
              <w:top w:val="single" w:color="000000" w:sz="4" w:space="0"/>
              <w:left w:val="single" w:color="000000" w:sz="4" w:space="0"/>
              <w:bottom w:val="single" w:color="000000" w:sz="4" w:space="0"/>
              <w:right w:val="single" w:color="000000" w:sz="4" w:space="0"/>
            </w:tcBorders>
            <w:vAlign w:val="center"/>
          </w:tcPr>
          <w:p w14:paraId="5E92646F">
            <w:pPr>
              <w:widowControl/>
              <w:jc w:val="left"/>
              <w:textAlignment w:val="center"/>
              <w:rPr>
                <w:rFonts w:ascii="宋体" w:cs="宋体"/>
                <w:color w:val="000000"/>
                <w:sz w:val="24"/>
              </w:rPr>
            </w:pPr>
            <w:r>
              <w:rPr>
                <w:rFonts w:hint="eastAsia" w:ascii="宋体" w:hAnsi="宋体" w:cs="宋体"/>
                <w:color w:val="000000"/>
                <w:kern w:val="0"/>
                <w:sz w:val="24"/>
              </w:rPr>
              <w:t>糯米裱花托</w:t>
            </w:r>
          </w:p>
        </w:tc>
        <w:tc>
          <w:tcPr>
            <w:tcW w:w="1731" w:type="dxa"/>
            <w:tcBorders>
              <w:top w:val="single" w:color="000000" w:sz="4" w:space="0"/>
              <w:left w:val="single" w:color="000000" w:sz="4" w:space="0"/>
              <w:bottom w:val="single" w:color="000000" w:sz="4" w:space="0"/>
              <w:right w:val="single" w:color="000000" w:sz="4" w:space="0"/>
            </w:tcBorders>
            <w:vAlign w:val="center"/>
          </w:tcPr>
          <w:p w14:paraId="25B6F2D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C61A73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6DF8E9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18C52960">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0578E2A0">
            <w:pPr>
              <w:widowControl/>
              <w:jc w:val="center"/>
              <w:textAlignment w:val="center"/>
              <w:rPr>
                <w:rFonts w:ascii="宋体" w:cs="宋体"/>
                <w:color w:val="000000"/>
                <w:sz w:val="24"/>
              </w:rPr>
            </w:pPr>
            <w:r>
              <w:rPr>
                <w:rFonts w:ascii="宋体" w:hAnsi="宋体" w:cs="宋体"/>
                <w:color w:val="000000"/>
                <w:kern w:val="0"/>
                <w:sz w:val="24"/>
              </w:rPr>
              <w:t xml:space="preserve">8.00 </w:t>
            </w:r>
          </w:p>
        </w:tc>
      </w:tr>
      <w:tr w14:paraId="681EEFA8">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178834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133</w:t>
            </w:r>
          </w:p>
        </w:tc>
        <w:tc>
          <w:tcPr>
            <w:tcW w:w="2288" w:type="dxa"/>
            <w:tcBorders>
              <w:top w:val="single" w:color="000000" w:sz="4" w:space="0"/>
              <w:left w:val="single" w:color="000000" w:sz="4" w:space="0"/>
              <w:bottom w:val="single" w:color="000000" w:sz="4" w:space="0"/>
              <w:right w:val="single" w:color="000000" w:sz="4" w:space="0"/>
            </w:tcBorders>
            <w:vAlign w:val="center"/>
          </w:tcPr>
          <w:p w14:paraId="512014DE">
            <w:pPr>
              <w:widowControl/>
              <w:jc w:val="left"/>
              <w:textAlignment w:val="center"/>
              <w:rPr>
                <w:rFonts w:ascii="宋体" w:cs="宋体"/>
                <w:color w:val="000000"/>
                <w:sz w:val="24"/>
              </w:rPr>
            </w:pPr>
            <w:r>
              <w:rPr>
                <w:rFonts w:hint="eastAsia" w:ascii="宋体" w:hAnsi="宋体" w:cs="宋体"/>
                <w:color w:val="000000"/>
                <w:kern w:val="0"/>
                <w:sz w:val="24"/>
              </w:rPr>
              <w:t>奶油奶酪</w:t>
            </w:r>
          </w:p>
        </w:tc>
        <w:tc>
          <w:tcPr>
            <w:tcW w:w="1731" w:type="dxa"/>
            <w:tcBorders>
              <w:top w:val="single" w:color="000000" w:sz="4" w:space="0"/>
              <w:left w:val="single" w:color="000000" w:sz="4" w:space="0"/>
              <w:bottom w:val="single" w:color="000000" w:sz="4" w:space="0"/>
              <w:right w:val="single" w:color="000000" w:sz="4" w:space="0"/>
            </w:tcBorders>
            <w:vAlign w:val="center"/>
          </w:tcPr>
          <w:p w14:paraId="1829026A">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盒</w:t>
            </w:r>
          </w:p>
        </w:tc>
        <w:tc>
          <w:tcPr>
            <w:tcW w:w="1302" w:type="dxa"/>
            <w:tcBorders>
              <w:top w:val="single" w:color="000000" w:sz="4" w:space="0"/>
              <w:left w:val="single" w:color="000000" w:sz="4" w:space="0"/>
              <w:bottom w:val="single" w:color="000000" w:sz="4" w:space="0"/>
              <w:right w:val="single" w:color="000000" w:sz="4" w:space="0"/>
            </w:tcBorders>
            <w:vAlign w:val="center"/>
          </w:tcPr>
          <w:p w14:paraId="1C0FE8E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F5A71AB">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44128B23">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0354E239">
            <w:pPr>
              <w:widowControl/>
              <w:jc w:val="center"/>
              <w:textAlignment w:val="center"/>
              <w:rPr>
                <w:rFonts w:ascii="宋体" w:cs="宋体"/>
                <w:color w:val="000000"/>
                <w:sz w:val="24"/>
              </w:rPr>
            </w:pPr>
            <w:r>
              <w:rPr>
                <w:rFonts w:ascii="宋体" w:hAnsi="宋体" w:cs="宋体"/>
                <w:color w:val="000000"/>
                <w:kern w:val="0"/>
                <w:sz w:val="24"/>
              </w:rPr>
              <w:t xml:space="preserve">88.00 </w:t>
            </w:r>
          </w:p>
        </w:tc>
      </w:tr>
      <w:tr w14:paraId="778B042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638727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134</w:t>
            </w:r>
          </w:p>
        </w:tc>
        <w:tc>
          <w:tcPr>
            <w:tcW w:w="2288" w:type="dxa"/>
            <w:tcBorders>
              <w:top w:val="single" w:color="000000" w:sz="4" w:space="0"/>
              <w:left w:val="single" w:color="000000" w:sz="4" w:space="0"/>
              <w:bottom w:val="single" w:color="000000" w:sz="4" w:space="0"/>
              <w:right w:val="single" w:color="000000" w:sz="4" w:space="0"/>
            </w:tcBorders>
            <w:vAlign w:val="center"/>
          </w:tcPr>
          <w:p w14:paraId="13439FD1">
            <w:pPr>
              <w:widowControl/>
              <w:jc w:val="left"/>
              <w:textAlignment w:val="center"/>
              <w:rPr>
                <w:rFonts w:ascii="宋体" w:cs="宋体"/>
                <w:color w:val="000000"/>
                <w:sz w:val="24"/>
              </w:rPr>
            </w:pPr>
            <w:r>
              <w:rPr>
                <w:rFonts w:hint="eastAsia" w:ascii="宋体" w:hAnsi="宋体" w:cs="宋体"/>
                <w:color w:val="000000"/>
                <w:kern w:val="0"/>
                <w:sz w:val="24"/>
              </w:rPr>
              <w:t>食用色素</w:t>
            </w:r>
          </w:p>
        </w:tc>
        <w:tc>
          <w:tcPr>
            <w:tcW w:w="1731" w:type="dxa"/>
            <w:tcBorders>
              <w:top w:val="single" w:color="000000" w:sz="4" w:space="0"/>
              <w:left w:val="single" w:color="000000" w:sz="4" w:space="0"/>
              <w:bottom w:val="single" w:color="000000" w:sz="4" w:space="0"/>
              <w:right w:val="single" w:color="000000" w:sz="4" w:space="0"/>
            </w:tcBorders>
            <w:vAlign w:val="center"/>
          </w:tcPr>
          <w:p w14:paraId="4CEEB222">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色</w:t>
            </w:r>
            <w:r>
              <w:rPr>
                <w:rFonts w:ascii="宋体" w:hAnsi="宋体" w:cs="宋体"/>
                <w:color w:val="000000"/>
                <w:kern w:val="0"/>
                <w:sz w:val="24"/>
              </w:rPr>
              <w:t>/</w:t>
            </w:r>
            <w:r>
              <w:rPr>
                <w:rFonts w:hint="eastAsia" w:ascii="宋体" w:hAnsi="宋体" w:cs="宋体"/>
                <w:color w:val="000000"/>
                <w:kern w:val="0"/>
                <w:sz w:val="24"/>
              </w:rPr>
              <w:t>套</w:t>
            </w:r>
          </w:p>
        </w:tc>
        <w:tc>
          <w:tcPr>
            <w:tcW w:w="1302" w:type="dxa"/>
            <w:tcBorders>
              <w:top w:val="single" w:color="000000" w:sz="4" w:space="0"/>
              <w:left w:val="single" w:color="000000" w:sz="4" w:space="0"/>
              <w:bottom w:val="single" w:color="000000" w:sz="4" w:space="0"/>
              <w:right w:val="single" w:color="000000" w:sz="4" w:space="0"/>
            </w:tcBorders>
            <w:vAlign w:val="center"/>
          </w:tcPr>
          <w:p w14:paraId="40AFFE6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FD59A94">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962" w:type="dxa"/>
            <w:tcBorders>
              <w:top w:val="single" w:color="000000" w:sz="4" w:space="0"/>
              <w:left w:val="single" w:color="000000" w:sz="4" w:space="0"/>
              <w:bottom w:val="single" w:color="000000" w:sz="4" w:space="0"/>
              <w:right w:val="single" w:color="000000" w:sz="4" w:space="0"/>
            </w:tcBorders>
            <w:vAlign w:val="center"/>
          </w:tcPr>
          <w:p w14:paraId="4AA1201C">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277616E1">
            <w:pPr>
              <w:widowControl/>
              <w:jc w:val="center"/>
              <w:textAlignment w:val="center"/>
              <w:rPr>
                <w:rFonts w:ascii="宋体" w:cs="宋体"/>
                <w:color w:val="000000"/>
                <w:sz w:val="24"/>
              </w:rPr>
            </w:pPr>
            <w:r>
              <w:rPr>
                <w:rFonts w:ascii="宋体" w:hAnsi="宋体" w:cs="宋体"/>
                <w:color w:val="000000"/>
                <w:kern w:val="0"/>
                <w:sz w:val="24"/>
              </w:rPr>
              <w:t xml:space="preserve">275.00 </w:t>
            </w:r>
          </w:p>
        </w:tc>
      </w:tr>
      <w:tr w14:paraId="325D40D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7357A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135</w:t>
            </w:r>
          </w:p>
        </w:tc>
        <w:tc>
          <w:tcPr>
            <w:tcW w:w="2288" w:type="dxa"/>
            <w:tcBorders>
              <w:top w:val="single" w:color="000000" w:sz="4" w:space="0"/>
              <w:left w:val="single" w:color="000000" w:sz="4" w:space="0"/>
              <w:bottom w:val="single" w:color="000000" w:sz="4" w:space="0"/>
              <w:right w:val="single" w:color="000000" w:sz="4" w:space="0"/>
            </w:tcBorders>
            <w:vAlign w:val="center"/>
          </w:tcPr>
          <w:p w14:paraId="7C35C8FC">
            <w:pPr>
              <w:widowControl/>
              <w:jc w:val="left"/>
              <w:textAlignment w:val="center"/>
              <w:rPr>
                <w:rFonts w:ascii="宋体" w:cs="宋体"/>
                <w:color w:val="000000"/>
                <w:sz w:val="24"/>
              </w:rPr>
            </w:pPr>
            <w:r>
              <w:rPr>
                <w:rFonts w:hint="eastAsia" w:ascii="宋体" w:hAnsi="宋体" w:cs="宋体"/>
                <w:color w:val="000000"/>
                <w:kern w:val="0"/>
                <w:sz w:val="24"/>
              </w:rPr>
              <w:t>黄油薄脆</w:t>
            </w:r>
          </w:p>
        </w:tc>
        <w:tc>
          <w:tcPr>
            <w:tcW w:w="1731" w:type="dxa"/>
            <w:tcBorders>
              <w:top w:val="single" w:color="000000" w:sz="4" w:space="0"/>
              <w:left w:val="single" w:color="000000" w:sz="4" w:space="0"/>
              <w:bottom w:val="single" w:color="000000" w:sz="4" w:space="0"/>
              <w:right w:val="single" w:color="000000" w:sz="4" w:space="0"/>
            </w:tcBorders>
            <w:vAlign w:val="center"/>
          </w:tcPr>
          <w:p w14:paraId="45E9A85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7D3F9D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F920FB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15EA43D8">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58F59321">
            <w:pPr>
              <w:widowControl/>
              <w:jc w:val="center"/>
              <w:textAlignment w:val="center"/>
              <w:rPr>
                <w:rFonts w:ascii="宋体" w:cs="宋体"/>
                <w:color w:val="000000"/>
                <w:sz w:val="24"/>
              </w:rPr>
            </w:pPr>
            <w:r>
              <w:rPr>
                <w:rFonts w:ascii="宋体" w:hAnsi="宋体" w:cs="宋体"/>
                <w:color w:val="000000"/>
                <w:kern w:val="0"/>
                <w:sz w:val="24"/>
              </w:rPr>
              <w:t xml:space="preserve">98.00 </w:t>
            </w:r>
          </w:p>
        </w:tc>
      </w:tr>
      <w:tr w14:paraId="3D90F42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D412A0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136</w:t>
            </w:r>
          </w:p>
        </w:tc>
        <w:tc>
          <w:tcPr>
            <w:tcW w:w="2288" w:type="dxa"/>
            <w:tcBorders>
              <w:top w:val="single" w:color="000000" w:sz="4" w:space="0"/>
              <w:left w:val="single" w:color="000000" w:sz="4" w:space="0"/>
              <w:bottom w:val="single" w:color="000000" w:sz="4" w:space="0"/>
              <w:right w:val="single" w:color="000000" w:sz="4" w:space="0"/>
            </w:tcBorders>
            <w:vAlign w:val="center"/>
          </w:tcPr>
          <w:p w14:paraId="7C18A7BA">
            <w:pPr>
              <w:widowControl/>
              <w:jc w:val="left"/>
              <w:textAlignment w:val="center"/>
              <w:rPr>
                <w:rFonts w:ascii="宋体" w:cs="宋体"/>
                <w:color w:val="000000"/>
                <w:sz w:val="24"/>
              </w:rPr>
            </w:pPr>
            <w:r>
              <w:rPr>
                <w:rFonts w:hint="eastAsia" w:ascii="宋体" w:hAnsi="宋体" w:cs="宋体"/>
                <w:color w:val="000000"/>
                <w:kern w:val="0"/>
                <w:sz w:val="24"/>
              </w:rPr>
              <w:t>原味麦片</w:t>
            </w:r>
          </w:p>
        </w:tc>
        <w:tc>
          <w:tcPr>
            <w:tcW w:w="1731" w:type="dxa"/>
            <w:tcBorders>
              <w:top w:val="single" w:color="000000" w:sz="4" w:space="0"/>
              <w:left w:val="single" w:color="000000" w:sz="4" w:space="0"/>
              <w:bottom w:val="single" w:color="000000" w:sz="4" w:space="0"/>
              <w:right w:val="single" w:color="000000" w:sz="4" w:space="0"/>
            </w:tcBorders>
            <w:vAlign w:val="center"/>
          </w:tcPr>
          <w:p w14:paraId="33D0902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56F7D8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2426DB8">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4A9B6EE5">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5DA5E663">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37CAA0A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480F9C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137</w:t>
            </w:r>
          </w:p>
        </w:tc>
        <w:tc>
          <w:tcPr>
            <w:tcW w:w="2288" w:type="dxa"/>
            <w:tcBorders>
              <w:top w:val="single" w:color="000000" w:sz="4" w:space="0"/>
              <w:left w:val="single" w:color="000000" w:sz="4" w:space="0"/>
              <w:bottom w:val="single" w:color="000000" w:sz="4" w:space="0"/>
              <w:right w:val="single" w:color="000000" w:sz="4" w:space="0"/>
            </w:tcBorders>
            <w:vAlign w:val="center"/>
          </w:tcPr>
          <w:p w14:paraId="6726C98A">
            <w:pPr>
              <w:widowControl/>
              <w:jc w:val="left"/>
              <w:textAlignment w:val="center"/>
              <w:rPr>
                <w:rFonts w:ascii="宋体" w:cs="宋体"/>
                <w:color w:val="000000"/>
                <w:sz w:val="24"/>
              </w:rPr>
            </w:pPr>
            <w:r>
              <w:rPr>
                <w:rFonts w:hint="eastAsia" w:ascii="宋体" w:hAnsi="宋体" w:cs="宋体"/>
                <w:color w:val="000000"/>
                <w:kern w:val="0"/>
                <w:sz w:val="24"/>
              </w:rPr>
              <w:t>草莓麦片</w:t>
            </w:r>
          </w:p>
        </w:tc>
        <w:tc>
          <w:tcPr>
            <w:tcW w:w="1731" w:type="dxa"/>
            <w:tcBorders>
              <w:top w:val="single" w:color="000000" w:sz="4" w:space="0"/>
              <w:left w:val="single" w:color="000000" w:sz="4" w:space="0"/>
              <w:bottom w:val="single" w:color="000000" w:sz="4" w:space="0"/>
              <w:right w:val="single" w:color="000000" w:sz="4" w:space="0"/>
            </w:tcBorders>
            <w:vAlign w:val="center"/>
          </w:tcPr>
          <w:p w14:paraId="6F330F2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A2EAEF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2D7916A">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26BA3094">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0411A15C">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7986781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0B7022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138</w:t>
            </w:r>
          </w:p>
        </w:tc>
        <w:tc>
          <w:tcPr>
            <w:tcW w:w="2288" w:type="dxa"/>
            <w:tcBorders>
              <w:top w:val="single" w:color="000000" w:sz="4" w:space="0"/>
              <w:left w:val="single" w:color="000000" w:sz="4" w:space="0"/>
              <w:bottom w:val="single" w:color="000000" w:sz="4" w:space="0"/>
              <w:right w:val="single" w:color="000000" w:sz="4" w:space="0"/>
            </w:tcBorders>
            <w:vAlign w:val="center"/>
          </w:tcPr>
          <w:p w14:paraId="43833800">
            <w:pPr>
              <w:widowControl/>
              <w:jc w:val="left"/>
              <w:textAlignment w:val="center"/>
              <w:rPr>
                <w:rFonts w:ascii="宋体" w:cs="宋体"/>
                <w:color w:val="000000"/>
                <w:sz w:val="24"/>
              </w:rPr>
            </w:pPr>
            <w:r>
              <w:rPr>
                <w:rFonts w:hint="eastAsia" w:ascii="宋体" w:hAnsi="宋体" w:cs="宋体"/>
                <w:color w:val="000000"/>
                <w:kern w:val="0"/>
                <w:sz w:val="24"/>
              </w:rPr>
              <w:t>起酥油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1EB9F21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B1CCC6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03B7C9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5A28F8E">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04A8E0F0">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2076C4C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77F248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139</w:t>
            </w:r>
          </w:p>
        </w:tc>
        <w:tc>
          <w:tcPr>
            <w:tcW w:w="2288" w:type="dxa"/>
            <w:tcBorders>
              <w:top w:val="single" w:color="000000" w:sz="4" w:space="0"/>
              <w:left w:val="single" w:color="000000" w:sz="4" w:space="0"/>
              <w:bottom w:val="single" w:color="000000" w:sz="4" w:space="0"/>
              <w:right w:val="single" w:color="000000" w:sz="4" w:space="0"/>
            </w:tcBorders>
            <w:vAlign w:val="center"/>
          </w:tcPr>
          <w:p w14:paraId="51BE8248">
            <w:pPr>
              <w:widowControl/>
              <w:jc w:val="left"/>
              <w:textAlignment w:val="center"/>
              <w:rPr>
                <w:rFonts w:ascii="宋体" w:cs="宋体"/>
                <w:color w:val="000000"/>
                <w:sz w:val="24"/>
              </w:rPr>
            </w:pPr>
            <w:r>
              <w:rPr>
                <w:rFonts w:hint="eastAsia" w:ascii="宋体" w:hAnsi="宋体" w:cs="宋体"/>
                <w:color w:val="000000"/>
                <w:kern w:val="0"/>
                <w:sz w:val="24"/>
              </w:rPr>
              <w:t>南桥酥油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3659904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E185BA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39EE9D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1E29C10">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1EC3BA91">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46D1EDB2">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D0F6A8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140</w:t>
            </w:r>
          </w:p>
        </w:tc>
        <w:tc>
          <w:tcPr>
            <w:tcW w:w="2288" w:type="dxa"/>
            <w:tcBorders>
              <w:top w:val="single" w:color="000000" w:sz="4" w:space="0"/>
              <w:left w:val="single" w:color="000000" w:sz="4" w:space="0"/>
              <w:bottom w:val="single" w:color="000000" w:sz="4" w:space="0"/>
              <w:right w:val="single" w:color="000000" w:sz="4" w:space="0"/>
            </w:tcBorders>
            <w:vAlign w:val="center"/>
          </w:tcPr>
          <w:p w14:paraId="1AE82CB8">
            <w:pPr>
              <w:widowControl/>
              <w:jc w:val="left"/>
              <w:textAlignment w:val="center"/>
              <w:rPr>
                <w:rFonts w:ascii="宋体" w:cs="宋体"/>
                <w:color w:val="000000"/>
                <w:sz w:val="24"/>
              </w:rPr>
            </w:pPr>
            <w:r>
              <w:rPr>
                <w:rFonts w:hint="eastAsia" w:ascii="宋体" w:hAnsi="宋体" w:cs="宋体"/>
                <w:color w:val="000000"/>
                <w:kern w:val="0"/>
                <w:sz w:val="24"/>
              </w:rPr>
              <w:t>极鲜酱油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5891991B">
            <w:pPr>
              <w:widowControl/>
              <w:jc w:val="left"/>
              <w:textAlignment w:val="center"/>
              <w:rPr>
                <w:rFonts w:ascii="宋体" w:cs="宋体"/>
                <w:color w:val="000000"/>
                <w:sz w:val="24"/>
              </w:rPr>
            </w:pPr>
            <w:r>
              <w:rPr>
                <w:rFonts w:ascii="宋体" w:hAnsi="宋体" w:cs="宋体"/>
                <w:color w:val="000000"/>
                <w:kern w:val="0"/>
                <w:sz w:val="24"/>
              </w:rPr>
              <w:t>1.6L</w:t>
            </w:r>
          </w:p>
        </w:tc>
        <w:tc>
          <w:tcPr>
            <w:tcW w:w="1302" w:type="dxa"/>
            <w:tcBorders>
              <w:top w:val="single" w:color="000000" w:sz="4" w:space="0"/>
              <w:left w:val="single" w:color="000000" w:sz="4" w:space="0"/>
              <w:bottom w:val="single" w:color="000000" w:sz="4" w:space="0"/>
              <w:right w:val="single" w:color="000000" w:sz="4" w:space="0"/>
            </w:tcBorders>
            <w:vAlign w:val="center"/>
          </w:tcPr>
          <w:p w14:paraId="0B339B18">
            <w:pPr>
              <w:widowControl/>
              <w:jc w:val="left"/>
              <w:textAlignment w:val="center"/>
              <w:rPr>
                <w:rFonts w:ascii="宋体" w:cs="宋体"/>
                <w:color w:val="000000"/>
                <w:sz w:val="24"/>
              </w:rPr>
            </w:pPr>
            <w:r>
              <w:rPr>
                <w:rFonts w:ascii="宋体" w:hAnsi="宋体" w:cs="宋体"/>
                <w:color w:val="000000"/>
                <w:kern w:val="0"/>
                <w:sz w:val="24"/>
              </w:rPr>
              <w:t>1.6L/</w:t>
            </w:r>
            <w:r>
              <w:rPr>
                <w:rFonts w:hint="eastAsia" w:ascii="宋体" w:hAnsi="宋体" w:cs="宋体"/>
                <w:color w:val="000000"/>
                <w:kern w:val="0"/>
                <w:sz w:val="24"/>
              </w:rPr>
              <w:t>支</w:t>
            </w:r>
          </w:p>
        </w:tc>
        <w:tc>
          <w:tcPr>
            <w:tcW w:w="821" w:type="dxa"/>
            <w:tcBorders>
              <w:top w:val="single" w:color="000000" w:sz="4" w:space="0"/>
              <w:left w:val="single" w:color="000000" w:sz="4" w:space="0"/>
              <w:bottom w:val="single" w:color="000000" w:sz="4" w:space="0"/>
              <w:right w:val="single" w:color="000000" w:sz="4" w:space="0"/>
            </w:tcBorders>
            <w:vAlign w:val="center"/>
          </w:tcPr>
          <w:p w14:paraId="3ECF42D8">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962" w:type="dxa"/>
            <w:tcBorders>
              <w:top w:val="single" w:color="000000" w:sz="4" w:space="0"/>
              <w:left w:val="single" w:color="000000" w:sz="4" w:space="0"/>
              <w:bottom w:val="single" w:color="000000" w:sz="4" w:space="0"/>
              <w:right w:val="single" w:color="000000" w:sz="4" w:space="0"/>
            </w:tcBorders>
            <w:vAlign w:val="center"/>
          </w:tcPr>
          <w:p w14:paraId="681E7B07">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4CE5750A">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592F7969">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688628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141</w:t>
            </w:r>
          </w:p>
        </w:tc>
        <w:tc>
          <w:tcPr>
            <w:tcW w:w="2288" w:type="dxa"/>
            <w:tcBorders>
              <w:top w:val="single" w:color="000000" w:sz="4" w:space="0"/>
              <w:left w:val="single" w:color="000000" w:sz="4" w:space="0"/>
              <w:bottom w:val="single" w:color="000000" w:sz="4" w:space="0"/>
              <w:right w:val="single" w:color="000000" w:sz="4" w:space="0"/>
            </w:tcBorders>
            <w:vAlign w:val="center"/>
          </w:tcPr>
          <w:p w14:paraId="62A6625A">
            <w:pPr>
              <w:widowControl/>
              <w:jc w:val="left"/>
              <w:textAlignment w:val="center"/>
              <w:rPr>
                <w:rFonts w:ascii="宋体" w:cs="宋体"/>
                <w:color w:val="000000"/>
                <w:sz w:val="24"/>
              </w:rPr>
            </w:pPr>
            <w:r>
              <w:rPr>
                <w:rFonts w:hint="eastAsia" w:ascii="宋体" w:hAnsi="宋体" w:cs="宋体"/>
                <w:color w:val="000000"/>
                <w:kern w:val="0"/>
                <w:sz w:val="24"/>
              </w:rPr>
              <w:t>精制蚝油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67F5EA4C">
            <w:pPr>
              <w:widowControl/>
              <w:jc w:val="left"/>
              <w:textAlignment w:val="center"/>
              <w:rPr>
                <w:rFonts w:ascii="宋体" w:cs="宋体"/>
                <w:color w:val="000000"/>
                <w:sz w:val="24"/>
              </w:rPr>
            </w:pPr>
            <w:r>
              <w:rPr>
                <w:rFonts w:ascii="宋体" w:hAnsi="宋体" w:cs="宋体"/>
                <w:color w:val="000000"/>
                <w:kern w:val="0"/>
                <w:sz w:val="24"/>
              </w:rPr>
              <w:t>2.27KG</w:t>
            </w:r>
          </w:p>
        </w:tc>
        <w:tc>
          <w:tcPr>
            <w:tcW w:w="1302" w:type="dxa"/>
            <w:tcBorders>
              <w:top w:val="single" w:color="000000" w:sz="4" w:space="0"/>
              <w:left w:val="single" w:color="000000" w:sz="4" w:space="0"/>
              <w:bottom w:val="single" w:color="000000" w:sz="4" w:space="0"/>
              <w:right w:val="single" w:color="000000" w:sz="4" w:space="0"/>
            </w:tcBorders>
            <w:vAlign w:val="center"/>
          </w:tcPr>
          <w:p w14:paraId="506FD9E2">
            <w:pPr>
              <w:widowControl/>
              <w:jc w:val="left"/>
              <w:textAlignment w:val="center"/>
              <w:rPr>
                <w:rFonts w:ascii="宋体" w:cs="宋体"/>
                <w:color w:val="000000"/>
                <w:sz w:val="24"/>
              </w:rPr>
            </w:pPr>
            <w:r>
              <w:rPr>
                <w:rFonts w:ascii="宋体" w:hAnsi="宋体" w:cs="宋体"/>
                <w:color w:val="000000"/>
                <w:kern w:val="0"/>
                <w:sz w:val="24"/>
              </w:rPr>
              <w:t>2.27KG/</w:t>
            </w:r>
            <w:r>
              <w:rPr>
                <w:rFonts w:hint="eastAsia" w:ascii="宋体" w:hAnsi="宋体" w:cs="宋体"/>
                <w:color w:val="000000"/>
                <w:kern w:val="0"/>
                <w:sz w:val="24"/>
              </w:rPr>
              <w:t>瓶</w:t>
            </w:r>
          </w:p>
        </w:tc>
        <w:tc>
          <w:tcPr>
            <w:tcW w:w="821" w:type="dxa"/>
            <w:tcBorders>
              <w:top w:val="single" w:color="000000" w:sz="4" w:space="0"/>
              <w:left w:val="single" w:color="000000" w:sz="4" w:space="0"/>
              <w:bottom w:val="single" w:color="000000" w:sz="4" w:space="0"/>
              <w:right w:val="single" w:color="000000" w:sz="4" w:space="0"/>
            </w:tcBorders>
            <w:vAlign w:val="center"/>
          </w:tcPr>
          <w:p w14:paraId="4ABD158F">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1A8FF0E">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7AD79AC4">
            <w:pPr>
              <w:widowControl/>
              <w:jc w:val="center"/>
              <w:textAlignment w:val="center"/>
              <w:rPr>
                <w:rFonts w:ascii="宋体" w:cs="宋体"/>
                <w:color w:val="000000"/>
                <w:sz w:val="24"/>
              </w:rPr>
            </w:pPr>
            <w:r>
              <w:rPr>
                <w:rFonts w:ascii="宋体" w:hAnsi="宋体" w:cs="宋体"/>
                <w:color w:val="000000"/>
                <w:kern w:val="0"/>
                <w:sz w:val="24"/>
              </w:rPr>
              <w:t xml:space="preserve">23.00 </w:t>
            </w:r>
          </w:p>
        </w:tc>
      </w:tr>
      <w:tr w14:paraId="5351A9B0">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604119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142</w:t>
            </w:r>
          </w:p>
        </w:tc>
        <w:tc>
          <w:tcPr>
            <w:tcW w:w="2288" w:type="dxa"/>
            <w:tcBorders>
              <w:top w:val="single" w:color="000000" w:sz="4" w:space="0"/>
              <w:left w:val="single" w:color="000000" w:sz="4" w:space="0"/>
              <w:bottom w:val="single" w:color="000000" w:sz="4" w:space="0"/>
              <w:right w:val="single" w:color="000000" w:sz="4" w:space="0"/>
            </w:tcBorders>
            <w:vAlign w:val="center"/>
          </w:tcPr>
          <w:p w14:paraId="60F79548">
            <w:pPr>
              <w:widowControl/>
              <w:jc w:val="left"/>
              <w:textAlignment w:val="center"/>
              <w:rPr>
                <w:rFonts w:ascii="宋体" w:cs="宋体"/>
                <w:color w:val="000000"/>
                <w:sz w:val="24"/>
              </w:rPr>
            </w:pPr>
            <w:r>
              <w:rPr>
                <w:rFonts w:hint="eastAsia" w:ascii="宋体" w:hAnsi="宋体" w:cs="宋体"/>
                <w:color w:val="000000"/>
                <w:kern w:val="0"/>
                <w:sz w:val="24"/>
              </w:rPr>
              <w:t>鸡精</w:t>
            </w:r>
          </w:p>
        </w:tc>
        <w:tc>
          <w:tcPr>
            <w:tcW w:w="1731" w:type="dxa"/>
            <w:tcBorders>
              <w:top w:val="single" w:color="000000" w:sz="4" w:space="0"/>
              <w:left w:val="single" w:color="000000" w:sz="4" w:space="0"/>
              <w:bottom w:val="single" w:color="000000" w:sz="4" w:space="0"/>
              <w:right w:val="single" w:color="000000" w:sz="4" w:space="0"/>
            </w:tcBorders>
            <w:vAlign w:val="center"/>
          </w:tcPr>
          <w:p w14:paraId="04FB7C0D">
            <w:pPr>
              <w:widowControl/>
              <w:jc w:val="left"/>
              <w:textAlignment w:val="center"/>
              <w:rPr>
                <w:rFonts w:ascii="宋体" w:cs="宋体"/>
                <w:color w:val="000000"/>
                <w:sz w:val="24"/>
              </w:rPr>
            </w:pPr>
            <w:r>
              <w:rPr>
                <w:rFonts w:ascii="宋体" w:hAnsi="宋体" w:cs="宋体"/>
                <w:color w:val="000000"/>
                <w:kern w:val="0"/>
                <w:sz w:val="24"/>
              </w:rPr>
              <w:t>454G</w:t>
            </w:r>
          </w:p>
        </w:tc>
        <w:tc>
          <w:tcPr>
            <w:tcW w:w="1302" w:type="dxa"/>
            <w:tcBorders>
              <w:top w:val="single" w:color="000000" w:sz="4" w:space="0"/>
              <w:left w:val="single" w:color="000000" w:sz="4" w:space="0"/>
              <w:bottom w:val="single" w:color="000000" w:sz="4" w:space="0"/>
              <w:right w:val="single" w:color="000000" w:sz="4" w:space="0"/>
            </w:tcBorders>
            <w:vAlign w:val="center"/>
          </w:tcPr>
          <w:p w14:paraId="1EF3C64D">
            <w:pPr>
              <w:widowControl/>
              <w:jc w:val="left"/>
              <w:textAlignment w:val="center"/>
              <w:rPr>
                <w:rFonts w:ascii="宋体" w:cs="宋体"/>
                <w:color w:val="000000"/>
                <w:sz w:val="24"/>
              </w:rPr>
            </w:pPr>
            <w:r>
              <w:rPr>
                <w:rFonts w:ascii="宋体" w:hAnsi="宋体" w:cs="宋体"/>
                <w:color w:val="000000"/>
                <w:kern w:val="0"/>
                <w:sz w:val="24"/>
              </w:rPr>
              <w:t>454G/</w:t>
            </w:r>
            <w:r>
              <w:rPr>
                <w:rFonts w:hint="eastAsia" w:ascii="宋体" w:hAnsi="宋体" w:cs="宋体"/>
                <w:color w:val="000000"/>
                <w:kern w:val="0"/>
                <w:sz w:val="24"/>
              </w:rPr>
              <w:t>包</w:t>
            </w:r>
          </w:p>
        </w:tc>
        <w:tc>
          <w:tcPr>
            <w:tcW w:w="821" w:type="dxa"/>
            <w:tcBorders>
              <w:top w:val="single" w:color="000000" w:sz="4" w:space="0"/>
              <w:left w:val="single" w:color="000000" w:sz="4" w:space="0"/>
              <w:bottom w:val="single" w:color="000000" w:sz="4" w:space="0"/>
              <w:right w:val="single" w:color="000000" w:sz="4" w:space="0"/>
            </w:tcBorders>
            <w:vAlign w:val="center"/>
          </w:tcPr>
          <w:p w14:paraId="5BEA60C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72742272">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5E0A7EFF">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2267CCF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C02F06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143</w:t>
            </w:r>
          </w:p>
        </w:tc>
        <w:tc>
          <w:tcPr>
            <w:tcW w:w="2288" w:type="dxa"/>
            <w:tcBorders>
              <w:top w:val="single" w:color="000000" w:sz="4" w:space="0"/>
              <w:left w:val="single" w:color="000000" w:sz="4" w:space="0"/>
              <w:bottom w:val="single" w:color="000000" w:sz="4" w:space="0"/>
              <w:right w:val="single" w:color="000000" w:sz="4" w:space="0"/>
            </w:tcBorders>
            <w:vAlign w:val="center"/>
          </w:tcPr>
          <w:p w14:paraId="1D618BCB">
            <w:pPr>
              <w:widowControl/>
              <w:jc w:val="left"/>
              <w:textAlignment w:val="center"/>
              <w:rPr>
                <w:rFonts w:ascii="宋体" w:cs="宋体"/>
                <w:color w:val="000000"/>
                <w:sz w:val="24"/>
              </w:rPr>
            </w:pPr>
            <w:r>
              <w:rPr>
                <w:rFonts w:hint="eastAsia" w:ascii="宋体" w:hAnsi="宋体" w:cs="宋体"/>
                <w:color w:val="000000"/>
                <w:kern w:val="0"/>
                <w:sz w:val="24"/>
              </w:rPr>
              <w:t>猪油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0D1E235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A12A86F">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桶</w:t>
            </w:r>
          </w:p>
        </w:tc>
        <w:tc>
          <w:tcPr>
            <w:tcW w:w="821" w:type="dxa"/>
            <w:tcBorders>
              <w:top w:val="single" w:color="000000" w:sz="4" w:space="0"/>
              <w:left w:val="single" w:color="000000" w:sz="4" w:space="0"/>
              <w:bottom w:val="single" w:color="000000" w:sz="4" w:space="0"/>
              <w:right w:val="single" w:color="000000" w:sz="4" w:space="0"/>
            </w:tcBorders>
            <w:vAlign w:val="center"/>
          </w:tcPr>
          <w:p w14:paraId="13CA9AAA">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33E3AE19">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2FD14D47">
            <w:pPr>
              <w:widowControl/>
              <w:jc w:val="center"/>
              <w:textAlignment w:val="center"/>
              <w:rPr>
                <w:rFonts w:ascii="宋体" w:cs="宋体"/>
                <w:color w:val="000000"/>
                <w:sz w:val="24"/>
              </w:rPr>
            </w:pPr>
            <w:r>
              <w:rPr>
                <w:rFonts w:ascii="宋体" w:hAnsi="宋体" w:cs="宋体"/>
                <w:color w:val="000000"/>
                <w:kern w:val="0"/>
                <w:sz w:val="24"/>
              </w:rPr>
              <w:t xml:space="preserve">300.00 </w:t>
            </w:r>
          </w:p>
        </w:tc>
      </w:tr>
      <w:tr w14:paraId="4B91710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6014D0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144</w:t>
            </w:r>
          </w:p>
        </w:tc>
        <w:tc>
          <w:tcPr>
            <w:tcW w:w="2288" w:type="dxa"/>
            <w:tcBorders>
              <w:top w:val="single" w:color="000000" w:sz="4" w:space="0"/>
              <w:left w:val="single" w:color="000000" w:sz="4" w:space="0"/>
              <w:bottom w:val="single" w:color="000000" w:sz="4" w:space="0"/>
              <w:right w:val="single" w:color="000000" w:sz="4" w:space="0"/>
            </w:tcBorders>
            <w:vAlign w:val="center"/>
          </w:tcPr>
          <w:p w14:paraId="44B714BF">
            <w:pPr>
              <w:widowControl/>
              <w:jc w:val="left"/>
              <w:textAlignment w:val="center"/>
              <w:rPr>
                <w:rFonts w:ascii="宋体" w:cs="宋体"/>
                <w:color w:val="000000"/>
                <w:sz w:val="24"/>
              </w:rPr>
            </w:pPr>
            <w:r>
              <w:rPr>
                <w:rFonts w:hint="eastAsia" w:ascii="宋体" w:hAnsi="宋体" w:cs="宋体"/>
                <w:color w:val="000000"/>
                <w:kern w:val="0"/>
                <w:sz w:val="24"/>
              </w:rPr>
              <w:t>臭粉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1EC8B411">
            <w:pPr>
              <w:widowControl/>
              <w:jc w:val="left"/>
              <w:textAlignment w:val="center"/>
              <w:rPr>
                <w:rFonts w:ascii="宋体" w:cs="宋体"/>
                <w:color w:val="000000"/>
                <w:sz w:val="24"/>
              </w:rPr>
            </w:pPr>
            <w:r>
              <w:rPr>
                <w:rFonts w:ascii="宋体" w:hAnsi="宋体" w:cs="宋体"/>
                <w:color w:val="000000"/>
                <w:kern w:val="0"/>
                <w:sz w:val="24"/>
              </w:rPr>
              <w:t>500G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53BF52D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7AAE2A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76835AC">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7D6BE2E6">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499905E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9AA1B3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145</w:t>
            </w:r>
          </w:p>
        </w:tc>
        <w:tc>
          <w:tcPr>
            <w:tcW w:w="2288" w:type="dxa"/>
            <w:tcBorders>
              <w:top w:val="single" w:color="000000" w:sz="4" w:space="0"/>
              <w:left w:val="single" w:color="000000" w:sz="4" w:space="0"/>
              <w:bottom w:val="single" w:color="000000" w:sz="4" w:space="0"/>
              <w:right w:val="single" w:color="000000" w:sz="4" w:space="0"/>
            </w:tcBorders>
            <w:vAlign w:val="center"/>
          </w:tcPr>
          <w:p w14:paraId="41D5E578">
            <w:pPr>
              <w:widowControl/>
              <w:jc w:val="left"/>
              <w:textAlignment w:val="center"/>
              <w:rPr>
                <w:rFonts w:ascii="宋体" w:cs="宋体"/>
                <w:color w:val="000000"/>
                <w:sz w:val="24"/>
              </w:rPr>
            </w:pPr>
            <w:r>
              <w:rPr>
                <w:rFonts w:hint="eastAsia" w:ascii="宋体" w:hAnsi="宋体" w:cs="宋体"/>
                <w:color w:val="000000"/>
                <w:kern w:val="0"/>
                <w:sz w:val="24"/>
              </w:rPr>
              <w:t>粉葛</w:t>
            </w:r>
          </w:p>
        </w:tc>
        <w:tc>
          <w:tcPr>
            <w:tcW w:w="1731" w:type="dxa"/>
            <w:tcBorders>
              <w:top w:val="single" w:color="000000" w:sz="4" w:space="0"/>
              <w:left w:val="single" w:color="000000" w:sz="4" w:space="0"/>
              <w:bottom w:val="single" w:color="000000" w:sz="4" w:space="0"/>
              <w:right w:val="single" w:color="000000" w:sz="4" w:space="0"/>
            </w:tcBorders>
            <w:vAlign w:val="center"/>
          </w:tcPr>
          <w:p w14:paraId="73AEFA9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EA5E63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6D1E49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22F8755">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34E0894F">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0417AC7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84FE65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146</w:t>
            </w:r>
          </w:p>
        </w:tc>
        <w:tc>
          <w:tcPr>
            <w:tcW w:w="2288" w:type="dxa"/>
            <w:tcBorders>
              <w:top w:val="single" w:color="000000" w:sz="4" w:space="0"/>
              <w:left w:val="single" w:color="000000" w:sz="4" w:space="0"/>
              <w:bottom w:val="single" w:color="000000" w:sz="4" w:space="0"/>
              <w:right w:val="single" w:color="000000" w:sz="4" w:space="0"/>
            </w:tcBorders>
            <w:vAlign w:val="center"/>
          </w:tcPr>
          <w:p w14:paraId="300037E9">
            <w:pPr>
              <w:widowControl/>
              <w:jc w:val="left"/>
              <w:textAlignment w:val="center"/>
              <w:rPr>
                <w:rFonts w:ascii="宋体" w:cs="宋体"/>
                <w:color w:val="000000"/>
                <w:sz w:val="24"/>
              </w:rPr>
            </w:pPr>
            <w:r>
              <w:rPr>
                <w:rFonts w:hint="eastAsia" w:ascii="宋体" w:hAnsi="宋体" w:cs="宋体"/>
                <w:color w:val="000000"/>
                <w:kern w:val="0"/>
                <w:sz w:val="24"/>
              </w:rPr>
              <w:t>吉士粉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BF1B063">
            <w:pPr>
              <w:widowControl/>
              <w:jc w:val="left"/>
              <w:textAlignment w:val="center"/>
              <w:rPr>
                <w:rFonts w:ascii="宋体" w:cs="宋体"/>
                <w:color w:val="000000"/>
                <w:sz w:val="24"/>
              </w:rPr>
            </w:pPr>
            <w:r>
              <w:rPr>
                <w:rFonts w:ascii="宋体" w:hAnsi="宋体" w:cs="宋体"/>
                <w:color w:val="000000"/>
                <w:kern w:val="0"/>
                <w:sz w:val="24"/>
              </w:rPr>
              <w:t>300G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0C4706E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FC8C86E">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0CF8ED7">
            <w:pPr>
              <w:widowControl/>
              <w:jc w:val="center"/>
              <w:textAlignment w:val="center"/>
              <w:rPr>
                <w:rFonts w:ascii="宋体" w:cs="宋体"/>
                <w:color w:val="000000"/>
                <w:sz w:val="24"/>
              </w:rPr>
            </w:pPr>
            <w:r>
              <w:rPr>
                <w:rFonts w:ascii="宋体" w:hAnsi="宋体" w:cs="宋体"/>
                <w:color w:val="000000"/>
                <w:kern w:val="0"/>
                <w:sz w:val="24"/>
              </w:rPr>
              <w:t>11</w:t>
            </w:r>
          </w:p>
        </w:tc>
        <w:tc>
          <w:tcPr>
            <w:tcW w:w="1412" w:type="dxa"/>
            <w:tcBorders>
              <w:top w:val="single" w:color="000000" w:sz="4" w:space="0"/>
              <w:left w:val="single" w:color="000000" w:sz="4" w:space="0"/>
              <w:bottom w:val="single" w:color="000000" w:sz="4" w:space="0"/>
              <w:right w:val="single" w:color="000000" w:sz="4" w:space="0"/>
            </w:tcBorders>
            <w:vAlign w:val="center"/>
          </w:tcPr>
          <w:p w14:paraId="0DB7E829">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67C41CC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AD8CF4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147</w:t>
            </w:r>
          </w:p>
        </w:tc>
        <w:tc>
          <w:tcPr>
            <w:tcW w:w="2288" w:type="dxa"/>
            <w:tcBorders>
              <w:top w:val="single" w:color="000000" w:sz="4" w:space="0"/>
              <w:left w:val="single" w:color="000000" w:sz="4" w:space="0"/>
              <w:bottom w:val="single" w:color="000000" w:sz="4" w:space="0"/>
              <w:right w:val="single" w:color="000000" w:sz="4" w:space="0"/>
            </w:tcBorders>
            <w:vAlign w:val="center"/>
          </w:tcPr>
          <w:p w14:paraId="45CD39AA">
            <w:pPr>
              <w:widowControl/>
              <w:jc w:val="left"/>
              <w:textAlignment w:val="center"/>
              <w:rPr>
                <w:rFonts w:ascii="宋体" w:cs="宋体"/>
                <w:color w:val="000000"/>
                <w:sz w:val="24"/>
              </w:rPr>
            </w:pPr>
            <w:r>
              <w:rPr>
                <w:rFonts w:hint="eastAsia" w:ascii="宋体" w:hAnsi="宋体" w:cs="宋体"/>
                <w:color w:val="000000"/>
                <w:kern w:val="0"/>
                <w:sz w:val="24"/>
              </w:rPr>
              <w:t>莲蓉馅</w:t>
            </w:r>
          </w:p>
        </w:tc>
        <w:tc>
          <w:tcPr>
            <w:tcW w:w="1731" w:type="dxa"/>
            <w:tcBorders>
              <w:top w:val="single" w:color="000000" w:sz="4" w:space="0"/>
              <w:left w:val="single" w:color="000000" w:sz="4" w:space="0"/>
              <w:bottom w:val="single" w:color="000000" w:sz="4" w:space="0"/>
              <w:right w:val="single" w:color="000000" w:sz="4" w:space="0"/>
            </w:tcBorders>
            <w:vAlign w:val="center"/>
          </w:tcPr>
          <w:p w14:paraId="3757760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9F0767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ED514F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E3EAF05">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51FC3C79">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2B045D4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3011D4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148</w:t>
            </w:r>
          </w:p>
        </w:tc>
        <w:tc>
          <w:tcPr>
            <w:tcW w:w="2288" w:type="dxa"/>
            <w:tcBorders>
              <w:top w:val="single" w:color="000000" w:sz="4" w:space="0"/>
              <w:left w:val="single" w:color="000000" w:sz="4" w:space="0"/>
              <w:bottom w:val="single" w:color="000000" w:sz="4" w:space="0"/>
              <w:right w:val="single" w:color="000000" w:sz="4" w:space="0"/>
            </w:tcBorders>
            <w:vAlign w:val="center"/>
          </w:tcPr>
          <w:p w14:paraId="462E6C3D">
            <w:pPr>
              <w:widowControl/>
              <w:jc w:val="left"/>
              <w:textAlignment w:val="center"/>
              <w:rPr>
                <w:rFonts w:ascii="宋体" w:cs="宋体"/>
                <w:color w:val="000000"/>
                <w:sz w:val="24"/>
              </w:rPr>
            </w:pPr>
            <w:r>
              <w:rPr>
                <w:rFonts w:hint="eastAsia" w:ascii="宋体" w:hAnsi="宋体" w:cs="宋体"/>
                <w:color w:val="000000"/>
                <w:kern w:val="0"/>
                <w:sz w:val="24"/>
              </w:rPr>
              <w:t>红片糖</w:t>
            </w:r>
          </w:p>
        </w:tc>
        <w:tc>
          <w:tcPr>
            <w:tcW w:w="1731" w:type="dxa"/>
            <w:tcBorders>
              <w:top w:val="single" w:color="000000" w:sz="4" w:space="0"/>
              <w:left w:val="single" w:color="000000" w:sz="4" w:space="0"/>
              <w:bottom w:val="single" w:color="000000" w:sz="4" w:space="0"/>
              <w:right w:val="single" w:color="000000" w:sz="4" w:space="0"/>
            </w:tcBorders>
            <w:vAlign w:val="center"/>
          </w:tcPr>
          <w:p w14:paraId="1609F4B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1D46C5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074E98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E251122">
            <w:pPr>
              <w:widowControl/>
              <w:jc w:val="center"/>
              <w:textAlignment w:val="center"/>
              <w:rPr>
                <w:rFonts w:ascii="宋体" w:cs="宋体"/>
                <w:color w:val="000000"/>
                <w:sz w:val="24"/>
              </w:rPr>
            </w:pPr>
            <w:r>
              <w:rPr>
                <w:rFonts w:ascii="宋体" w:hAnsi="宋体" w:cs="宋体"/>
                <w:color w:val="000000"/>
                <w:kern w:val="0"/>
                <w:sz w:val="24"/>
              </w:rPr>
              <w:t>24</w:t>
            </w:r>
          </w:p>
        </w:tc>
        <w:tc>
          <w:tcPr>
            <w:tcW w:w="1412" w:type="dxa"/>
            <w:tcBorders>
              <w:top w:val="single" w:color="000000" w:sz="4" w:space="0"/>
              <w:left w:val="single" w:color="000000" w:sz="4" w:space="0"/>
              <w:bottom w:val="single" w:color="000000" w:sz="4" w:space="0"/>
              <w:right w:val="single" w:color="000000" w:sz="4" w:space="0"/>
            </w:tcBorders>
            <w:vAlign w:val="center"/>
          </w:tcPr>
          <w:p w14:paraId="7A89E2D0">
            <w:pPr>
              <w:widowControl/>
              <w:jc w:val="center"/>
              <w:textAlignment w:val="center"/>
              <w:rPr>
                <w:rFonts w:ascii="宋体" w:cs="宋体"/>
                <w:color w:val="000000"/>
                <w:sz w:val="24"/>
              </w:rPr>
            </w:pPr>
            <w:r>
              <w:rPr>
                <w:rFonts w:ascii="宋体" w:hAnsi="宋体" w:cs="宋体"/>
                <w:color w:val="000000"/>
                <w:kern w:val="0"/>
                <w:sz w:val="24"/>
              </w:rPr>
              <w:t xml:space="preserve">7.50 </w:t>
            </w:r>
          </w:p>
        </w:tc>
      </w:tr>
      <w:tr w14:paraId="62A331B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8DDEB3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149</w:t>
            </w:r>
          </w:p>
        </w:tc>
        <w:tc>
          <w:tcPr>
            <w:tcW w:w="2288" w:type="dxa"/>
            <w:tcBorders>
              <w:top w:val="single" w:color="000000" w:sz="4" w:space="0"/>
              <w:left w:val="single" w:color="000000" w:sz="4" w:space="0"/>
              <w:bottom w:val="single" w:color="000000" w:sz="4" w:space="0"/>
              <w:right w:val="single" w:color="000000" w:sz="4" w:space="0"/>
            </w:tcBorders>
            <w:vAlign w:val="center"/>
          </w:tcPr>
          <w:p w14:paraId="33999065">
            <w:pPr>
              <w:widowControl/>
              <w:jc w:val="left"/>
              <w:textAlignment w:val="center"/>
              <w:rPr>
                <w:rFonts w:ascii="宋体" w:cs="宋体"/>
                <w:color w:val="000000"/>
                <w:sz w:val="24"/>
              </w:rPr>
            </w:pPr>
            <w:r>
              <w:rPr>
                <w:rFonts w:hint="eastAsia" w:ascii="宋体" w:hAnsi="宋体" w:cs="宋体"/>
                <w:color w:val="000000"/>
                <w:kern w:val="0"/>
                <w:sz w:val="24"/>
              </w:rPr>
              <w:t>椰蓉</w:t>
            </w:r>
          </w:p>
        </w:tc>
        <w:tc>
          <w:tcPr>
            <w:tcW w:w="1731" w:type="dxa"/>
            <w:tcBorders>
              <w:top w:val="single" w:color="000000" w:sz="4" w:space="0"/>
              <w:left w:val="single" w:color="000000" w:sz="4" w:space="0"/>
              <w:bottom w:val="single" w:color="000000" w:sz="4" w:space="0"/>
              <w:right w:val="single" w:color="000000" w:sz="4" w:space="0"/>
            </w:tcBorders>
            <w:vAlign w:val="center"/>
          </w:tcPr>
          <w:p w14:paraId="3ED813F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0FA57D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56EDBF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823E0FD">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58C49D4A">
            <w:pPr>
              <w:widowControl/>
              <w:jc w:val="center"/>
              <w:textAlignment w:val="center"/>
              <w:rPr>
                <w:rFonts w:ascii="宋体" w:cs="宋体"/>
                <w:color w:val="000000"/>
                <w:sz w:val="24"/>
              </w:rPr>
            </w:pPr>
            <w:r>
              <w:rPr>
                <w:rFonts w:ascii="宋体" w:hAnsi="宋体" w:cs="宋体"/>
                <w:color w:val="000000"/>
                <w:kern w:val="0"/>
                <w:sz w:val="24"/>
              </w:rPr>
              <w:t xml:space="preserve">14.50 </w:t>
            </w:r>
          </w:p>
        </w:tc>
      </w:tr>
      <w:tr w14:paraId="784E7F9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682FF1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150</w:t>
            </w:r>
          </w:p>
        </w:tc>
        <w:tc>
          <w:tcPr>
            <w:tcW w:w="2288" w:type="dxa"/>
            <w:tcBorders>
              <w:top w:val="single" w:color="000000" w:sz="4" w:space="0"/>
              <w:left w:val="single" w:color="000000" w:sz="4" w:space="0"/>
              <w:bottom w:val="single" w:color="000000" w:sz="4" w:space="0"/>
              <w:right w:val="single" w:color="000000" w:sz="4" w:space="0"/>
            </w:tcBorders>
            <w:vAlign w:val="center"/>
          </w:tcPr>
          <w:p w14:paraId="6F3B9796">
            <w:pPr>
              <w:widowControl/>
              <w:jc w:val="left"/>
              <w:textAlignment w:val="center"/>
              <w:rPr>
                <w:rFonts w:ascii="宋体" w:cs="宋体"/>
                <w:color w:val="000000"/>
                <w:sz w:val="24"/>
              </w:rPr>
            </w:pPr>
            <w:r>
              <w:rPr>
                <w:rFonts w:hint="eastAsia" w:ascii="宋体" w:hAnsi="宋体" w:cs="宋体"/>
                <w:color w:val="000000"/>
                <w:kern w:val="0"/>
                <w:sz w:val="24"/>
              </w:rPr>
              <w:t>马蹄粉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4AD9245B">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289D56B3">
            <w:pPr>
              <w:widowControl/>
              <w:jc w:val="left"/>
              <w:textAlignment w:val="center"/>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A83DFD8">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39438C90">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411AA5EA">
            <w:pPr>
              <w:widowControl/>
              <w:jc w:val="center"/>
              <w:textAlignment w:val="center"/>
              <w:rPr>
                <w:rFonts w:ascii="宋体" w:cs="宋体"/>
                <w:color w:val="000000"/>
                <w:sz w:val="24"/>
              </w:rPr>
            </w:pPr>
            <w:r>
              <w:rPr>
                <w:rFonts w:ascii="宋体" w:hAnsi="宋体" w:cs="宋体"/>
                <w:color w:val="000000"/>
                <w:kern w:val="0"/>
                <w:sz w:val="24"/>
              </w:rPr>
              <w:t xml:space="preserve">46.00 </w:t>
            </w:r>
          </w:p>
        </w:tc>
      </w:tr>
      <w:tr w14:paraId="66BAFF7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C07D7D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151</w:t>
            </w:r>
          </w:p>
        </w:tc>
        <w:tc>
          <w:tcPr>
            <w:tcW w:w="2288" w:type="dxa"/>
            <w:tcBorders>
              <w:top w:val="single" w:color="000000" w:sz="4" w:space="0"/>
              <w:left w:val="single" w:color="000000" w:sz="4" w:space="0"/>
              <w:bottom w:val="single" w:color="000000" w:sz="4" w:space="0"/>
              <w:right w:val="single" w:color="000000" w:sz="4" w:space="0"/>
            </w:tcBorders>
            <w:vAlign w:val="center"/>
          </w:tcPr>
          <w:p w14:paraId="411A47BF">
            <w:pPr>
              <w:widowControl/>
              <w:jc w:val="left"/>
              <w:textAlignment w:val="center"/>
              <w:rPr>
                <w:rFonts w:ascii="宋体" w:cs="宋体"/>
                <w:color w:val="000000"/>
                <w:sz w:val="24"/>
              </w:rPr>
            </w:pPr>
            <w:r>
              <w:rPr>
                <w:rFonts w:hint="eastAsia" w:ascii="宋体" w:hAnsi="宋体" w:cs="宋体"/>
                <w:color w:val="000000"/>
                <w:kern w:val="0"/>
                <w:sz w:val="24"/>
              </w:rPr>
              <w:t>优质西米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250BC6A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CE3C00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2BCF3A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57480E2">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4476C4C5">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29F3F001">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9373E2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152</w:t>
            </w:r>
          </w:p>
        </w:tc>
        <w:tc>
          <w:tcPr>
            <w:tcW w:w="2288" w:type="dxa"/>
            <w:tcBorders>
              <w:top w:val="single" w:color="000000" w:sz="4" w:space="0"/>
              <w:left w:val="single" w:color="000000" w:sz="4" w:space="0"/>
              <w:bottom w:val="single" w:color="000000" w:sz="4" w:space="0"/>
              <w:right w:val="single" w:color="000000" w:sz="4" w:space="0"/>
            </w:tcBorders>
            <w:vAlign w:val="center"/>
          </w:tcPr>
          <w:p w14:paraId="52CC7CEF">
            <w:pPr>
              <w:widowControl/>
              <w:jc w:val="left"/>
              <w:textAlignment w:val="center"/>
              <w:rPr>
                <w:rFonts w:ascii="宋体" w:cs="宋体"/>
                <w:color w:val="000000"/>
                <w:sz w:val="24"/>
              </w:rPr>
            </w:pPr>
            <w:r>
              <w:rPr>
                <w:rFonts w:hint="eastAsia" w:ascii="宋体" w:hAnsi="宋体" w:cs="宋体"/>
                <w:color w:val="000000"/>
                <w:kern w:val="0"/>
                <w:sz w:val="24"/>
              </w:rPr>
              <w:t>粟粉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4BE32C92">
            <w:pPr>
              <w:widowControl/>
              <w:jc w:val="left"/>
              <w:textAlignment w:val="center"/>
              <w:rPr>
                <w:rFonts w:ascii="宋体" w:cs="宋体"/>
                <w:color w:val="000000"/>
                <w:sz w:val="24"/>
              </w:rPr>
            </w:pPr>
            <w:r>
              <w:rPr>
                <w:rFonts w:ascii="宋体" w:hAnsi="宋体" w:cs="宋体"/>
                <w:color w:val="000000"/>
                <w:kern w:val="0"/>
                <w:sz w:val="24"/>
              </w:rPr>
              <w:t>454</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7B5D373F">
            <w:pPr>
              <w:widowControl/>
              <w:jc w:val="left"/>
              <w:textAlignment w:val="center"/>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1D90D1D">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3BE72B9D">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4595A9F1">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49AE2664">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C3F119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153</w:t>
            </w:r>
          </w:p>
        </w:tc>
        <w:tc>
          <w:tcPr>
            <w:tcW w:w="2288" w:type="dxa"/>
            <w:tcBorders>
              <w:top w:val="single" w:color="000000" w:sz="4" w:space="0"/>
              <w:left w:val="single" w:color="000000" w:sz="4" w:space="0"/>
              <w:bottom w:val="single" w:color="000000" w:sz="4" w:space="0"/>
              <w:right w:val="single" w:color="000000" w:sz="4" w:space="0"/>
            </w:tcBorders>
            <w:vAlign w:val="center"/>
          </w:tcPr>
          <w:p w14:paraId="3645E1FD">
            <w:pPr>
              <w:widowControl/>
              <w:jc w:val="left"/>
              <w:textAlignment w:val="center"/>
              <w:rPr>
                <w:rFonts w:ascii="宋体" w:cs="宋体"/>
                <w:color w:val="000000"/>
                <w:sz w:val="24"/>
              </w:rPr>
            </w:pPr>
            <w:r>
              <w:rPr>
                <w:rFonts w:hint="eastAsia" w:ascii="宋体" w:hAnsi="宋体" w:cs="宋体"/>
                <w:color w:val="000000"/>
                <w:kern w:val="0"/>
                <w:sz w:val="24"/>
              </w:rPr>
              <w:t>糯米粉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79AA87F8">
            <w:pPr>
              <w:widowControl/>
              <w:jc w:val="left"/>
              <w:textAlignment w:val="center"/>
              <w:rPr>
                <w:rFonts w:ascii="宋体" w:cs="宋体"/>
                <w:color w:val="000000"/>
                <w:sz w:val="24"/>
              </w:rPr>
            </w:pPr>
            <w:r>
              <w:rPr>
                <w:rFonts w:ascii="宋体" w:hAnsi="宋体" w:cs="宋体"/>
                <w:color w:val="000000"/>
                <w:kern w:val="0"/>
                <w:sz w:val="24"/>
              </w:rPr>
              <w:t>20</w:t>
            </w:r>
            <w:r>
              <w:rPr>
                <w:rFonts w:hint="eastAsia" w:ascii="宋体" w:hAnsi="宋体" w:cs="宋体"/>
                <w:color w:val="000000"/>
                <w:kern w:val="0"/>
                <w:sz w:val="24"/>
              </w:rPr>
              <w:t>包</w:t>
            </w:r>
            <w:r>
              <w:rPr>
                <w:rFonts w:ascii="宋体" w:hAnsi="宋体" w:cs="宋体"/>
                <w:color w:val="000000"/>
                <w:kern w:val="0"/>
                <w:sz w:val="24"/>
              </w:rPr>
              <w:t>/</w:t>
            </w:r>
            <w:r>
              <w:rPr>
                <w:rFonts w:hint="eastAsia" w:ascii="宋体" w:hAnsi="宋体" w:cs="宋体"/>
                <w:color w:val="000000"/>
                <w:kern w:val="0"/>
                <w:sz w:val="24"/>
              </w:rPr>
              <w:t>件</w:t>
            </w:r>
          </w:p>
        </w:tc>
        <w:tc>
          <w:tcPr>
            <w:tcW w:w="1302" w:type="dxa"/>
            <w:tcBorders>
              <w:top w:val="single" w:color="000000" w:sz="4" w:space="0"/>
              <w:left w:val="single" w:color="000000" w:sz="4" w:space="0"/>
              <w:bottom w:val="single" w:color="000000" w:sz="4" w:space="0"/>
              <w:right w:val="single" w:color="000000" w:sz="4" w:space="0"/>
            </w:tcBorders>
            <w:vAlign w:val="center"/>
          </w:tcPr>
          <w:p w14:paraId="2A177AFB">
            <w:pPr>
              <w:widowControl/>
              <w:jc w:val="left"/>
              <w:textAlignment w:val="center"/>
              <w:rPr>
                <w:rFonts w:ascii="宋体" w:cs="宋体"/>
                <w:color w:val="000000"/>
                <w:sz w:val="24"/>
              </w:rPr>
            </w:pPr>
            <w:r>
              <w:rPr>
                <w:rFonts w:ascii="宋体" w:hAnsi="宋体" w:cs="宋体"/>
                <w:color w:val="000000"/>
                <w:kern w:val="0"/>
                <w:sz w:val="24"/>
              </w:rPr>
              <w:t>1</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包</w:t>
            </w:r>
          </w:p>
        </w:tc>
        <w:tc>
          <w:tcPr>
            <w:tcW w:w="821" w:type="dxa"/>
            <w:tcBorders>
              <w:top w:val="single" w:color="000000" w:sz="4" w:space="0"/>
              <w:left w:val="single" w:color="000000" w:sz="4" w:space="0"/>
              <w:bottom w:val="single" w:color="000000" w:sz="4" w:space="0"/>
              <w:right w:val="single" w:color="000000" w:sz="4" w:space="0"/>
            </w:tcBorders>
            <w:vAlign w:val="center"/>
          </w:tcPr>
          <w:p w14:paraId="20860AEA">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962" w:type="dxa"/>
            <w:tcBorders>
              <w:top w:val="single" w:color="000000" w:sz="4" w:space="0"/>
              <w:left w:val="single" w:color="000000" w:sz="4" w:space="0"/>
              <w:bottom w:val="single" w:color="000000" w:sz="4" w:space="0"/>
              <w:right w:val="single" w:color="000000" w:sz="4" w:space="0"/>
            </w:tcBorders>
            <w:vAlign w:val="center"/>
          </w:tcPr>
          <w:p w14:paraId="475567C8">
            <w:pPr>
              <w:widowControl/>
              <w:jc w:val="center"/>
              <w:textAlignment w:val="center"/>
              <w:rPr>
                <w:rFonts w:ascii="宋体" w:cs="宋体"/>
                <w:color w:val="000000"/>
                <w:sz w:val="24"/>
              </w:rPr>
            </w:pPr>
            <w:r>
              <w:rPr>
                <w:rFonts w:ascii="宋体" w:hAnsi="宋体" w:cs="宋体"/>
                <w:color w:val="000000"/>
                <w:kern w:val="0"/>
                <w:sz w:val="24"/>
              </w:rPr>
              <w:t>6</w:t>
            </w:r>
          </w:p>
        </w:tc>
        <w:tc>
          <w:tcPr>
            <w:tcW w:w="1412" w:type="dxa"/>
            <w:tcBorders>
              <w:top w:val="single" w:color="000000" w:sz="4" w:space="0"/>
              <w:left w:val="single" w:color="000000" w:sz="4" w:space="0"/>
              <w:bottom w:val="single" w:color="000000" w:sz="4" w:space="0"/>
              <w:right w:val="single" w:color="000000" w:sz="4" w:space="0"/>
            </w:tcBorders>
            <w:vAlign w:val="center"/>
          </w:tcPr>
          <w:p w14:paraId="14462948">
            <w:pPr>
              <w:widowControl/>
              <w:jc w:val="center"/>
              <w:textAlignment w:val="center"/>
              <w:rPr>
                <w:rFonts w:ascii="宋体" w:cs="宋体"/>
                <w:color w:val="000000"/>
                <w:sz w:val="24"/>
              </w:rPr>
            </w:pPr>
            <w:r>
              <w:rPr>
                <w:rFonts w:ascii="宋体" w:hAnsi="宋体" w:cs="宋体"/>
                <w:color w:val="000000"/>
                <w:kern w:val="0"/>
                <w:sz w:val="24"/>
              </w:rPr>
              <w:t xml:space="preserve">225.00 </w:t>
            </w:r>
          </w:p>
        </w:tc>
      </w:tr>
      <w:tr w14:paraId="442273F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552B81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154</w:t>
            </w:r>
          </w:p>
        </w:tc>
        <w:tc>
          <w:tcPr>
            <w:tcW w:w="2288" w:type="dxa"/>
            <w:tcBorders>
              <w:top w:val="single" w:color="000000" w:sz="4" w:space="0"/>
              <w:left w:val="single" w:color="000000" w:sz="4" w:space="0"/>
              <w:bottom w:val="single" w:color="000000" w:sz="4" w:space="0"/>
              <w:right w:val="single" w:color="000000" w:sz="4" w:space="0"/>
            </w:tcBorders>
            <w:vAlign w:val="center"/>
          </w:tcPr>
          <w:p w14:paraId="1511AA56">
            <w:pPr>
              <w:widowControl/>
              <w:jc w:val="left"/>
              <w:textAlignment w:val="center"/>
              <w:rPr>
                <w:rFonts w:ascii="宋体" w:cs="宋体"/>
                <w:color w:val="000000"/>
                <w:sz w:val="24"/>
              </w:rPr>
            </w:pPr>
            <w:r>
              <w:rPr>
                <w:rFonts w:hint="eastAsia" w:ascii="宋体" w:hAnsi="宋体" w:cs="宋体"/>
                <w:color w:val="000000"/>
                <w:kern w:val="0"/>
                <w:sz w:val="24"/>
              </w:rPr>
              <w:t>豆沙</w:t>
            </w:r>
          </w:p>
        </w:tc>
        <w:tc>
          <w:tcPr>
            <w:tcW w:w="1731" w:type="dxa"/>
            <w:tcBorders>
              <w:top w:val="single" w:color="000000" w:sz="4" w:space="0"/>
              <w:left w:val="single" w:color="000000" w:sz="4" w:space="0"/>
              <w:bottom w:val="single" w:color="000000" w:sz="4" w:space="0"/>
              <w:right w:val="single" w:color="000000" w:sz="4" w:space="0"/>
            </w:tcBorders>
            <w:vAlign w:val="center"/>
          </w:tcPr>
          <w:p w14:paraId="37F77F3A">
            <w:pPr>
              <w:widowControl/>
              <w:jc w:val="left"/>
              <w:textAlignment w:val="center"/>
              <w:rPr>
                <w:rFonts w:ascii="宋体" w:cs="宋体"/>
                <w:color w:val="000000"/>
                <w:sz w:val="24"/>
              </w:rPr>
            </w:pPr>
            <w:r>
              <w:rPr>
                <w:rFonts w:ascii="宋体" w:hAnsi="宋体" w:cs="宋体"/>
                <w:color w:val="000000"/>
                <w:kern w:val="0"/>
                <w:sz w:val="24"/>
              </w:rPr>
              <w:t>20</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件</w:t>
            </w:r>
          </w:p>
        </w:tc>
        <w:tc>
          <w:tcPr>
            <w:tcW w:w="1302" w:type="dxa"/>
            <w:tcBorders>
              <w:top w:val="single" w:color="000000" w:sz="4" w:space="0"/>
              <w:left w:val="single" w:color="000000" w:sz="4" w:space="0"/>
              <w:bottom w:val="single" w:color="000000" w:sz="4" w:space="0"/>
              <w:right w:val="single" w:color="000000" w:sz="4" w:space="0"/>
            </w:tcBorders>
            <w:vAlign w:val="center"/>
          </w:tcPr>
          <w:p w14:paraId="5E20B6A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C3CE944">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962" w:type="dxa"/>
            <w:tcBorders>
              <w:top w:val="single" w:color="000000" w:sz="4" w:space="0"/>
              <w:left w:val="single" w:color="000000" w:sz="4" w:space="0"/>
              <w:bottom w:val="single" w:color="000000" w:sz="4" w:space="0"/>
              <w:right w:val="single" w:color="000000" w:sz="4" w:space="0"/>
            </w:tcBorders>
            <w:vAlign w:val="center"/>
          </w:tcPr>
          <w:p w14:paraId="72038472">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15572EDA">
            <w:pPr>
              <w:widowControl/>
              <w:jc w:val="center"/>
              <w:textAlignment w:val="center"/>
              <w:rPr>
                <w:rFonts w:ascii="宋体" w:cs="宋体"/>
                <w:color w:val="000000"/>
                <w:sz w:val="24"/>
              </w:rPr>
            </w:pPr>
            <w:r>
              <w:rPr>
                <w:rFonts w:ascii="宋体" w:hAnsi="宋体" w:cs="宋体"/>
                <w:color w:val="000000"/>
                <w:kern w:val="0"/>
                <w:sz w:val="24"/>
              </w:rPr>
              <w:t xml:space="preserve">195.00 </w:t>
            </w:r>
          </w:p>
        </w:tc>
      </w:tr>
      <w:tr w14:paraId="0F3C153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7DE26C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155</w:t>
            </w:r>
          </w:p>
        </w:tc>
        <w:tc>
          <w:tcPr>
            <w:tcW w:w="2288" w:type="dxa"/>
            <w:tcBorders>
              <w:top w:val="single" w:color="000000" w:sz="4" w:space="0"/>
              <w:left w:val="single" w:color="000000" w:sz="4" w:space="0"/>
              <w:bottom w:val="single" w:color="000000" w:sz="4" w:space="0"/>
              <w:right w:val="single" w:color="000000" w:sz="4" w:space="0"/>
            </w:tcBorders>
            <w:vAlign w:val="center"/>
          </w:tcPr>
          <w:p w14:paraId="58BB484A">
            <w:pPr>
              <w:widowControl/>
              <w:jc w:val="left"/>
              <w:textAlignment w:val="center"/>
              <w:rPr>
                <w:rFonts w:ascii="宋体" w:cs="宋体"/>
                <w:color w:val="000000"/>
                <w:sz w:val="24"/>
              </w:rPr>
            </w:pPr>
            <w:r>
              <w:rPr>
                <w:rFonts w:hint="eastAsia" w:ascii="宋体" w:hAnsi="宋体" w:cs="宋体"/>
                <w:color w:val="000000"/>
                <w:kern w:val="0"/>
                <w:sz w:val="24"/>
              </w:rPr>
              <w:t>安琪酵母</w:t>
            </w:r>
          </w:p>
        </w:tc>
        <w:tc>
          <w:tcPr>
            <w:tcW w:w="1731" w:type="dxa"/>
            <w:tcBorders>
              <w:top w:val="single" w:color="000000" w:sz="4" w:space="0"/>
              <w:left w:val="single" w:color="000000" w:sz="4" w:space="0"/>
              <w:bottom w:val="single" w:color="000000" w:sz="4" w:space="0"/>
              <w:right w:val="single" w:color="000000" w:sz="4" w:space="0"/>
            </w:tcBorders>
            <w:vAlign w:val="center"/>
          </w:tcPr>
          <w:p w14:paraId="457178AC">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2699C11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01508A1">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0BD0F6A0">
            <w:pPr>
              <w:widowControl/>
              <w:jc w:val="center"/>
              <w:textAlignment w:val="center"/>
              <w:rPr>
                <w:rFonts w:ascii="宋体" w:cs="宋体"/>
                <w:color w:val="000000"/>
                <w:sz w:val="24"/>
              </w:rPr>
            </w:pPr>
            <w:r>
              <w:rPr>
                <w:rFonts w:ascii="宋体" w:hAnsi="宋体" w:cs="宋体"/>
                <w:color w:val="000000"/>
                <w:kern w:val="0"/>
                <w:sz w:val="24"/>
              </w:rPr>
              <w:t>23</w:t>
            </w:r>
          </w:p>
        </w:tc>
        <w:tc>
          <w:tcPr>
            <w:tcW w:w="1412" w:type="dxa"/>
            <w:tcBorders>
              <w:top w:val="single" w:color="000000" w:sz="4" w:space="0"/>
              <w:left w:val="single" w:color="000000" w:sz="4" w:space="0"/>
              <w:bottom w:val="single" w:color="000000" w:sz="4" w:space="0"/>
              <w:right w:val="single" w:color="000000" w:sz="4" w:space="0"/>
            </w:tcBorders>
            <w:vAlign w:val="center"/>
          </w:tcPr>
          <w:p w14:paraId="5B4D3B81">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2DB8843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2F57B9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156</w:t>
            </w:r>
          </w:p>
        </w:tc>
        <w:tc>
          <w:tcPr>
            <w:tcW w:w="2288" w:type="dxa"/>
            <w:tcBorders>
              <w:top w:val="single" w:color="000000" w:sz="4" w:space="0"/>
              <w:left w:val="single" w:color="000000" w:sz="4" w:space="0"/>
              <w:bottom w:val="single" w:color="000000" w:sz="4" w:space="0"/>
              <w:right w:val="single" w:color="000000" w:sz="4" w:space="0"/>
            </w:tcBorders>
            <w:vAlign w:val="center"/>
          </w:tcPr>
          <w:p w14:paraId="24C14AE1">
            <w:pPr>
              <w:widowControl/>
              <w:jc w:val="left"/>
              <w:textAlignment w:val="center"/>
              <w:rPr>
                <w:rFonts w:ascii="宋体" w:cs="宋体"/>
                <w:color w:val="000000"/>
                <w:sz w:val="24"/>
              </w:rPr>
            </w:pPr>
            <w:r>
              <w:rPr>
                <w:rFonts w:hint="eastAsia" w:ascii="宋体" w:hAnsi="宋体" w:cs="宋体"/>
                <w:color w:val="000000"/>
                <w:kern w:val="0"/>
                <w:sz w:val="24"/>
              </w:rPr>
              <w:t>紫薯粉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13D8D236">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35EA3F1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795C89E">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437EB99B">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17F81968">
            <w:pPr>
              <w:widowControl/>
              <w:jc w:val="center"/>
              <w:textAlignment w:val="center"/>
              <w:rPr>
                <w:rFonts w:ascii="宋体" w:cs="宋体"/>
                <w:color w:val="000000"/>
                <w:sz w:val="24"/>
              </w:rPr>
            </w:pPr>
            <w:r>
              <w:rPr>
                <w:rFonts w:ascii="宋体" w:hAnsi="宋体" w:cs="宋体"/>
                <w:color w:val="000000"/>
                <w:kern w:val="0"/>
                <w:sz w:val="24"/>
              </w:rPr>
              <w:t xml:space="preserve">33.00 </w:t>
            </w:r>
          </w:p>
        </w:tc>
      </w:tr>
      <w:tr w14:paraId="38592FEE">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F53BFC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157</w:t>
            </w:r>
          </w:p>
        </w:tc>
        <w:tc>
          <w:tcPr>
            <w:tcW w:w="2288" w:type="dxa"/>
            <w:tcBorders>
              <w:top w:val="single" w:color="000000" w:sz="4" w:space="0"/>
              <w:left w:val="single" w:color="000000" w:sz="4" w:space="0"/>
              <w:bottom w:val="single" w:color="000000" w:sz="4" w:space="0"/>
              <w:right w:val="single" w:color="000000" w:sz="4" w:space="0"/>
            </w:tcBorders>
            <w:vAlign w:val="center"/>
          </w:tcPr>
          <w:p w14:paraId="3E9FF971">
            <w:pPr>
              <w:widowControl/>
              <w:jc w:val="left"/>
              <w:textAlignment w:val="center"/>
              <w:rPr>
                <w:rFonts w:ascii="宋体" w:cs="宋体"/>
                <w:color w:val="000000"/>
                <w:sz w:val="24"/>
              </w:rPr>
            </w:pPr>
            <w:r>
              <w:rPr>
                <w:rFonts w:hint="eastAsia" w:ascii="宋体" w:hAnsi="宋体" w:cs="宋体"/>
                <w:color w:val="000000"/>
                <w:kern w:val="0"/>
                <w:sz w:val="24"/>
              </w:rPr>
              <w:t>全麦预拌粉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0AD3942C">
            <w:pPr>
              <w:widowControl/>
              <w:jc w:val="left"/>
              <w:textAlignment w:val="center"/>
              <w:rPr>
                <w:rFonts w:ascii="宋体" w:cs="宋体"/>
                <w:color w:val="000000"/>
                <w:sz w:val="24"/>
              </w:rPr>
            </w:pPr>
            <w:r>
              <w:rPr>
                <w:rFonts w:ascii="宋体" w:hAnsi="宋体" w:cs="宋体"/>
                <w:color w:val="000000"/>
                <w:kern w:val="0"/>
                <w:sz w:val="24"/>
              </w:rPr>
              <w:t>1kg/</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1F2B7F0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C6C40ED">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4B565B61">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7092EDF4">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39F3AFA9">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BCB36F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158</w:t>
            </w:r>
          </w:p>
        </w:tc>
        <w:tc>
          <w:tcPr>
            <w:tcW w:w="2288" w:type="dxa"/>
            <w:tcBorders>
              <w:top w:val="single" w:color="000000" w:sz="4" w:space="0"/>
              <w:left w:val="single" w:color="000000" w:sz="4" w:space="0"/>
              <w:bottom w:val="single" w:color="000000" w:sz="4" w:space="0"/>
              <w:right w:val="single" w:color="000000" w:sz="4" w:space="0"/>
            </w:tcBorders>
            <w:vAlign w:val="center"/>
          </w:tcPr>
          <w:p w14:paraId="2323288A">
            <w:pPr>
              <w:widowControl/>
              <w:jc w:val="left"/>
              <w:textAlignment w:val="center"/>
              <w:rPr>
                <w:rFonts w:ascii="宋体" w:cs="宋体"/>
                <w:color w:val="000000"/>
                <w:sz w:val="24"/>
              </w:rPr>
            </w:pPr>
            <w:r>
              <w:rPr>
                <w:rFonts w:hint="eastAsia" w:ascii="宋体" w:hAnsi="宋体" w:cs="宋体"/>
                <w:color w:val="000000"/>
                <w:kern w:val="0"/>
                <w:sz w:val="24"/>
              </w:rPr>
              <w:t>杂粮预拌粉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662EADA3">
            <w:pPr>
              <w:widowControl/>
              <w:jc w:val="left"/>
              <w:textAlignment w:val="center"/>
              <w:rPr>
                <w:rFonts w:ascii="宋体" w:cs="宋体"/>
                <w:color w:val="000000"/>
                <w:sz w:val="24"/>
              </w:rPr>
            </w:pPr>
            <w:r>
              <w:rPr>
                <w:rFonts w:ascii="宋体" w:hAnsi="宋体" w:cs="宋体"/>
                <w:color w:val="000000"/>
                <w:kern w:val="0"/>
                <w:sz w:val="24"/>
              </w:rPr>
              <w:t>1kg/</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07A5CDE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F50C042">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29D65877">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0D0CAC8D">
            <w:pPr>
              <w:widowControl/>
              <w:jc w:val="center"/>
              <w:textAlignment w:val="center"/>
              <w:rPr>
                <w:rFonts w:ascii="宋体" w:cs="宋体"/>
                <w:color w:val="000000"/>
                <w:sz w:val="24"/>
              </w:rPr>
            </w:pPr>
            <w:r>
              <w:rPr>
                <w:rFonts w:ascii="宋体" w:hAnsi="宋体" w:cs="宋体"/>
                <w:color w:val="000000"/>
                <w:kern w:val="0"/>
                <w:sz w:val="24"/>
              </w:rPr>
              <w:t xml:space="preserve">45.00 </w:t>
            </w:r>
          </w:p>
        </w:tc>
      </w:tr>
      <w:tr w14:paraId="6786DD3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654D98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159</w:t>
            </w:r>
          </w:p>
        </w:tc>
        <w:tc>
          <w:tcPr>
            <w:tcW w:w="2288" w:type="dxa"/>
            <w:tcBorders>
              <w:top w:val="single" w:color="000000" w:sz="4" w:space="0"/>
              <w:left w:val="single" w:color="000000" w:sz="4" w:space="0"/>
              <w:bottom w:val="single" w:color="000000" w:sz="4" w:space="0"/>
              <w:right w:val="single" w:color="000000" w:sz="4" w:space="0"/>
            </w:tcBorders>
            <w:vAlign w:val="center"/>
          </w:tcPr>
          <w:p w14:paraId="31481C23">
            <w:pPr>
              <w:widowControl/>
              <w:jc w:val="left"/>
              <w:textAlignment w:val="center"/>
              <w:rPr>
                <w:rFonts w:ascii="宋体" w:cs="宋体"/>
                <w:color w:val="000000"/>
                <w:sz w:val="24"/>
              </w:rPr>
            </w:pPr>
            <w:r>
              <w:rPr>
                <w:rFonts w:hint="eastAsia" w:ascii="宋体" w:hAnsi="宋体" w:cs="宋体"/>
                <w:color w:val="000000"/>
                <w:kern w:val="0"/>
                <w:sz w:val="24"/>
              </w:rPr>
              <w:t>咸蛋黄</w:t>
            </w:r>
          </w:p>
        </w:tc>
        <w:tc>
          <w:tcPr>
            <w:tcW w:w="1731" w:type="dxa"/>
            <w:tcBorders>
              <w:top w:val="single" w:color="000000" w:sz="4" w:space="0"/>
              <w:left w:val="single" w:color="000000" w:sz="4" w:space="0"/>
              <w:bottom w:val="single" w:color="000000" w:sz="4" w:space="0"/>
              <w:right w:val="single" w:color="000000" w:sz="4" w:space="0"/>
            </w:tcBorders>
            <w:vAlign w:val="center"/>
          </w:tcPr>
          <w:p w14:paraId="506D184A">
            <w:pPr>
              <w:widowControl/>
              <w:jc w:val="left"/>
              <w:textAlignment w:val="center"/>
              <w:rPr>
                <w:rFonts w:ascii="宋体" w:cs="宋体"/>
                <w:color w:val="000000"/>
                <w:sz w:val="24"/>
              </w:rPr>
            </w:pPr>
            <w:r>
              <w:rPr>
                <w:rFonts w:ascii="宋体" w:hAnsi="宋体" w:cs="宋体"/>
                <w:color w:val="000000"/>
                <w:kern w:val="0"/>
                <w:sz w:val="24"/>
              </w:rPr>
              <w:t>20</w:t>
            </w:r>
            <w:r>
              <w:rPr>
                <w:rFonts w:hint="eastAsia" w:ascii="宋体" w:hAnsi="宋体" w:cs="宋体"/>
                <w:color w:val="000000"/>
                <w:kern w:val="0"/>
                <w:sz w:val="24"/>
              </w:rPr>
              <w:t>个</w:t>
            </w:r>
            <w:r>
              <w:rPr>
                <w:rFonts w:ascii="宋体" w:hAnsi="宋体" w:cs="宋体"/>
                <w:color w:val="000000"/>
                <w:kern w:val="0"/>
                <w:sz w:val="24"/>
              </w:rPr>
              <w:t>/</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159604D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9A6D08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5D23574D">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5487F278">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3AEAB49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2868EE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160</w:t>
            </w:r>
          </w:p>
        </w:tc>
        <w:tc>
          <w:tcPr>
            <w:tcW w:w="2288" w:type="dxa"/>
            <w:tcBorders>
              <w:top w:val="single" w:color="000000" w:sz="4" w:space="0"/>
              <w:left w:val="single" w:color="000000" w:sz="4" w:space="0"/>
              <w:bottom w:val="single" w:color="000000" w:sz="4" w:space="0"/>
              <w:right w:val="single" w:color="000000" w:sz="4" w:space="0"/>
            </w:tcBorders>
            <w:vAlign w:val="center"/>
          </w:tcPr>
          <w:p w14:paraId="24677DD5">
            <w:pPr>
              <w:widowControl/>
              <w:jc w:val="left"/>
              <w:textAlignment w:val="center"/>
              <w:rPr>
                <w:rFonts w:ascii="宋体" w:cs="宋体"/>
                <w:color w:val="000000"/>
                <w:sz w:val="24"/>
              </w:rPr>
            </w:pPr>
            <w:r>
              <w:rPr>
                <w:rFonts w:hint="eastAsia" w:ascii="宋体" w:hAnsi="宋体" w:cs="宋体"/>
                <w:color w:val="000000"/>
                <w:kern w:val="0"/>
                <w:sz w:val="24"/>
              </w:rPr>
              <w:t>红豆馅（颗粒</w:t>
            </w:r>
            <w:r>
              <w:rPr>
                <w:rFonts w:ascii="宋体" w:hAnsi="宋体" w:cs="宋体"/>
                <w:color w:val="000000"/>
                <w:kern w:val="0"/>
                <w:sz w:val="24"/>
              </w:rPr>
              <w:t>)</w:t>
            </w:r>
          </w:p>
        </w:tc>
        <w:tc>
          <w:tcPr>
            <w:tcW w:w="1731" w:type="dxa"/>
            <w:tcBorders>
              <w:top w:val="single" w:color="000000" w:sz="4" w:space="0"/>
              <w:left w:val="single" w:color="000000" w:sz="4" w:space="0"/>
              <w:bottom w:val="single" w:color="000000" w:sz="4" w:space="0"/>
              <w:right w:val="single" w:color="000000" w:sz="4" w:space="0"/>
            </w:tcBorders>
            <w:vAlign w:val="center"/>
          </w:tcPr>
          <w:p w14:paraId="1902BB11">
            <w:pPr>
              <w:widowControl/>
              <w:jc w:val="left"/>
              <w:textAlignment w:val="center"/>
              <w:rPr>
                <w:rFonts w:ascii="宋体" w:cs="宋体"/>
                <w:color w:val="000000"/>
                <w:sz w:val="24"/>
              </w:rPr>
            </w:pPr>
            <w:r>
              <w:rPr>
                <w:rFonts w:ascii="宋体" w:hAnsi="宋体" w:cs="宋体"/>
                <w:color w:val="000000"/>
                <w:kern w:val="0"/>
                <w:sz w:val="24"/>
              </w:rPr>
              <w:t>15</w:t>
            </w:r>
            <w:r>
              <w:rPr>
                <w:rFonts w:hint="eastAsia" w:ascii="宋体" w:hAnsi="宋体" w:cs="宋体"/>
                <w:color w:val="000000"/>
                <w:kern w:val="0"/>
                <w:sz w:val="24"/>
              </w:rPr>
              <w:t>千克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4B35373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AB8F989">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962" w:type="dxa"/>
            <w:tcBorders>
              <w:top w:val="single" w:color="000000" w:sz="4" w:space="0"/>
              <w:left w:val="single" w:color="000000" w:sz="4" w:space="0"/>
              <w:bottom w:val="single" w:color="000000" w:sz="4" w:space="0"/>
              <w:right w:val="single" w:color="000000" w:sz="4" w:space="0"/>
            </w:tcBorders>
            <w:vAlign w:val="center"/>
          </w:tcPr>
          <w:p w14:paraId="76616261">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2CACA849">
            <w:pPr>
              <w:widowControl/>
              <w:jc w:val="center"/>
              <w:textAlignment w:val="center"/>
              <w:rPr>
                <w:rFonts w:ascii="宋体" w:cs="宋体"/>
                <w:color w:val="000000"/>
                <w:sz w:val="24"/>
              </w:rPr>
            </w:pPr>
            <w:r>
              <w:rPr>
                <w:rFonts w:ascii="宋体" w:hAnsi="宋体" w:cs="宋体"/>
                <w:color w:val="000000"/>
                <w:kern w:val="0"/>
                <w:sz w:val="24"/>
              </w:rPr>
              <w:t xml:space="preserve">300.00 </w:t>
            </w:r>
          </w:p>
        </w:tc>
      </w:tr>
      <w:tr w14:paraId="68287FFB">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86F867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161</w:t>
            </w:r>
          </w:p>
        </w:tc>
        <w:tc>
          <w:tcPr>
            <w:tcW w:w="2288" w:type="dxa"/>
            <w:tcBorders>
              <w:top w:val="single" w:color="000000" w:sz="4" w:space="0"/>
              <w:left w:val="single" w:color="000000" w:sz="4" w:space="0"/>
              <w:bottom w:val="single" w:color="000000" w:sz="4" w:space="0"/>
              <w:right w:val="single" w:color="000000" w:sz="4" w:space="0"/>
            </w:tcBorders>
            <w:vAlign w:val="center"/>
          </w:tcPr>
          <w:p w14:paraId="645EBA79">
            <w:pPr>
              <w:widowControl/>
              <w:jc w:val="left"/>
              <w:textAlignment w:val="center"/>
              <w:rPr>
                <w:rFonts w:ascii="宋体" w:cs="宋体"/>
                <w:color w:val="000000"/>
                <w:sz w:val="24"/>
              </w:rPr>
            </w:pPr>
            <w:r>
              <w:rPr>
                <w:rFonts w:hint="eastAsia" w:ascii="宋体" w:hAnsi="宋体" w:cs="宋体"/>
                <w:color w:val="000000"/>
                <w:kern w:val="0"/>
                <w:sz w:val="24"/>
              </w:rPr>
              <w:t>面包糠（黄）</w:t>
            </w:r>
          </w:p>
        </w:tc>
        <w:tc>
          <w:tcPr>
            <w:tcW w:w="1731" w:type="dxa"/>
            <w:tcBorders>
              <w:top w:val="single" w:color="000000" w:sz="4" w:space="0"/>
              <w:left w:val="single" w:color="000000" w:sz="4" w:space="0"/>
              <w:bottom w:val="single" w:color="000000" w:sz="4" w:space="0"/>
              <w:right w:val="single" w:color="000000" w:sz="4" w:space="0"/>
            </w:tcBorders>
            <w:vAlign w:val="center"/>
          </w:tcPr>
          <w:p w14:paraId="3966D602">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5E6AA6D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DBC9397">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3DE01D11">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0AEBCB9D">
            <w:pPr>
              <w:widowControl/>
              <w:jc w:val="center"/>
              <w:textAlignment w:val="center"/>
              <w:rPr>
                <w:rFonts w:ascii="宋体" w:cs="宋体"/>
                <w:color w:val="000000"/>
                <w:sz w:val="24"/>
              </w:rPr>
            </w:pPr>
            <w:r>
              <w:rPr>
                <w:rFonts w:ascii="宋体" w:hAnsi="宋体" w:cs="宋体"/>
                <w:color w:val="000000"/>
                <w:kern w:val="0"/>
                <w:sz w:val="24"/>
              </w:rPr>
              <w:t xml:space="preserve">22.50 </w:t>
            </w:r>
          </w:p>
        </w:tc>
      </w:tr>
      <w:tr w14:paraId="1139C4C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B7ED9F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162</w:t>
            </w:r>
          </w:p>
        </w:tc>
        <w:tc>
          <w:tcPr>
            <w:tcW w:w="2288" w:type="dxa"/>
            <w:tcBorders>
              <w:top w:val="single" w:color="000000" w:sz="4" w:space="0"/>
              <w:left w:val="single" w:color="000000" w:sz="4" w:space="0"/>
              <w:bottom w:val="single" w:color="000000" w:sz="4" w:space="0"/>
              <w:right w:val="single" w:color="000000" w:sz="4" w:space="0"/>
            </w:tcBorders>
            <w:vAlign w:val="center"/>
          </w:tcPr>
          <w:p w14:paraId="33BF83B2">
            <w:pPr>
              <w:widowControl/>
              <w:jc w:val="left"/>
              <w:textAlignment w:val="center"/>
              <w:rPr>
                <w:rFonts w:ascii="宋体" w:cs="宋体"/>
                <w:color w:val="000000"/>
                <w:sz w:val="24"/>
              </w:rPr>
            </w:pPr>
            <w:r>
              <w:rPr>
                <w:rFonts w:hint="eastAsia" w:ascii="宋体" w:hAnsi="宋体" w:cs="宋体"/>
                <w:color w:val="000000"/>
                <w:kern w:val="0"/>
                <w:sz w:val="24"/>
              </w:rPr>
              <w:t>咖喱</w:t>
            </w:r>
          </w:p>
        </w:tc>
        <w:tc>
          <w:tcPr>
            <w:tcW w:w="1731" w:type="dxa"/>
            <w:tcBorders>
              <w:top w:val="single" w:color="000000" w:sz="4" w:space="0"/>
              <w:left w:val="single" w:color="000000" w:sz="4" w:space="0"/>
              <w:bottom w:val="single" w:color="000000" w:sz="4" w:space="0"/>
              <w:right w:val="single" w:color="000000" w:sz="4" w:space="0"/>
            </w:tcBorders>
            <w:vAlign w:val="center"/>
          </w:tcPr>
          <w:p w14:paraId="694457BC">
            <w:pPr>
              <w:widowControl/>
              <w:jc w:val="left"/>
              <w:textAlignment w:val="center"/>
              <w:rPr>
                <w:rFonts w:ascii="宋体" w:cs="宋体"/>
                <w:color w:val="000000"/>
                <w:sz w:val="24"/>
              </w:rPr>
            </w:pPr>
            <w:r>
              <w:rPr>
                <w:rFonts w:ascii="宋体" w:hAnsi="宋体" w:cs="宋体"/>
                <w:color w:val="000000"/>
                <w:kern w:val="0"/>
                <w:sz w:val="24"/>
              </w:rPr>
              <w:t>1</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098C8FE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F9F40FA">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7DA3668D">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3B201419">
            <w:pPr>
              <w:widowControl/>
              <w:jc w:val="center"/>
              <w:textAlignment w:val="center"/>
              <w:rPr>
                <w:rFonts w:ascii="宋体" w:cs="宋体"/>
                <w:color w:val="000000"/>
                <w:sz w:val="24"/>
              </w:rPr>
            </w:pPr>
            <w:r>
              <w:rPr>
                <w:rFonts w:ascii="宋体" w:hAnsi="宋体" w:cs="宋体"/>
                <w:color w:val="000000"/>
                <w:kern w:val="0"/>
                <w:sz w:val="24"/>
              </w:rPr>
              <w:t xml:space="preserve">18.80 </w:t>
            </w:r>
          </w:p>
        </w:tc>
      </w:tr>
      <w:tr w14:paraId="4CC23464">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2DB50D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163</w:t>
            </w:r>
          </w:p>
        </w:tc>
        <w:tc>
          <w:tcPr>
            <w:tcW w:w="2288" w:type="dxa"/>
            <w:tcBorders>
              <w:top w:val="single" w:color="000000" w:sz="4" w:space="0"/>
              <w:left w:val="single" w:color="000000" w:sz="4" w:space="0"/>
              <w:bottom w:val="single" w:color="000000" w:sz="4" w:space="0"/>
              <w:right w:val="single" w:color="000000" w:sz="4" w:space="0"/>
            </w:tcBorders>
            <w:vAlign w:val="center"/>
          </w:tcPr>
          <w:p w14:paraId="2F84CF12">
            <w:pPr>
              <w:widowControl/>
              <w:jc w:val="left"/>
              <w:textAlignment w:val="center"/>
              <w:rPr>
                <w:rFonts w:ascii="宋体" w:cs="宋体"/>
                <w:color w:val="000000"/>
                <w:sz w:val="24"/>
              </w:rPr>
            </w:pPr>
            <w:r>
              <w:rPr>
                <w:rFonts w:hint="eastAsia" w:ascii="宋体" w:hAnsi="宋体" w:cs="宋体"/>
                <w:color w:val="000000"/>
                <w:kern w:val="0"/>
                <w:sz w:val="24"/>
              </w:rPr>
              <w:t>食用竹炭粉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31FC3EBE">
            <w:pPr>
              <w:widowControl/>
              <w:jc w:val="left"/>
              <w:textAlignment w:val="center"/>
              <w:rPr>
                <w:rFonts w:ascii="宋体" w:cs="宋体"/>
                <w:color w:val="000000"/>
                <w:sz w:val="24"/>
              </w:rPr>
            </w:pPr>
            <w:r>
              <w:rPr>
                <w:rFonts w:ascii="宋体" w:hAnsi="宋体" w:cs="宋体"/>
                <w:color w:val="000000"/>
                <w:kern w:val="0"/>
                <w:sz w:val="24"/>
              </w:rPr>
              <w:t>10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5C46F35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94891C2">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424B8F8D">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37637B96">
            <w:pPr>
              <w:widowControl/>
              <w:jc w:val="center"/>
              <w:textAlignment w:val="center"/>
              <w:rPr>
                <w:rFonts w:ascii="宋体" w:cs="宋体"/>
                <w:color w:val="000000"/>
                <w:sz w:val="24"/>
              </w:rPr>
            </w:pPr>
            <w:r>
              <w:rPr>
                <w:rFonts w:ascii="宋体" w:hAnsi="宋体" w:cs="宋体"/>
                <w:color w:val="000000"/>
                <w:kern w:val="0"/>
                <w:sz w:val="24"/>
              </w:rPr>
              <w:t xml:space="preserve">22.80 </w:t>
            </w:r>
          </w:p>
        </w:tc>
      </w:tr>
      <w:tr w14:paraId="29D93FB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CE8007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164</w:t>
            </w:r>
          </w:p>
        </w:tc>
        <w:tc>
          <w:tcPr>
            <w:tcW w:w="2288" w:type="dxa"/>
            <w:tcBorders>
              <w:top w:val="single" w:color="000000" w:sz="4" w:space="0"/>
              <w:left w:val="single" w:color="000000" w:sz="4" w:space="0"/>
              <w:bottom w:val="single" w:color="000000" w:sz="4" w:space="0"/>
              <w:right w:val="single" w:color="000000" w:sz="4" w:space="0"/>
            </w:tcBorders>
            <w:vAlign w:val="center"/>
          </w:tcPr>
          <w:p w14:paraId="4C25234C">
            <w:pPr>
              <w:widowControl/>
              <w:jc w:val="left"/>
              <w:textAlignment w:val="center"/>
              <w:rPr>
                <w:rFonts w:ascii="宋体" w:cs="宋体"/>
                <w:color w:val="000000"/>
                <w:sz w:val="24"/>
              </w:rPr>
            </w:pPr>
            <w:r>
              <w:rPr>
                <w:rFonts w:hint="eastAsia" w:ascii="宋体" w:hAnsi="宋体" w:cs="宋体"/>
                <w:color w:val="000000"/>
                <w:kern w:val="0"/>
                <w:sz w:val="24"/>
              </w:rPr>
              <w:t>干葱花</w:t>
            </w:r>
          </w:p>
        </w:tc>
        <w:tc>
          <w:tcPr>
            <w:tcW w:w="1731" w:type="dxa"/>
            <w:tcBorders>
              <w:top w:val="single" w:color="000000" w:sz="4" w:space="0"/>
              <w:left w:val="single" w:color="000000" w:sz="4" w:space="0"/>
              <w:bottom w:val="single" w:color="000000" w:sz="4" w:space="0"/>
              <w:right w:val="single" w:color="000000" w:sz="4" w:space="0"/>
            </w:tcBorders>
            <w:vAlign w:val="center"/>
          </w:tcPr>
          <w:p w14:paraId="2733CA39">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6025A86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A173B3B">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5C307D3F">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353AB980">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39A40BB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B314B2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165</w:t>
            </w:r>
          </w:p>
        </w:tc>
        <w:tc>
          <w:tcPr>
            <w:tcW w:w="2288" w:type="dxa"/>
            <w:tcBorders>
              <w:top w:val="single" w:color="000000" w:sz="4" w:space="0"/>
              <w:left w:val="single" w:color="000000" w:sz="4" w:space="0"/>
              <w:bottom w:val="single" w:color="000000" w:sz="4" w:space="0"/>
              <w:right w:val="single" w:color="000000" w:sz="4" w:space="0"/>
            </w:tcBorders>
            <w:vAlign w:val="center"/>
          </w:tcPr>
          <w:p w14:paraId="14753635">
            <w:pPr>
              <w:widowControl/>
              <w:jc w:val="left"/>
              <w:textAlignment w:val="center"/>
              <w:rPr>
                <w:rFonts w:ascii="宋体" w:cs="宋体"/>
                <w:color w:val="000000"/>
                <w:sz w:val="24"/>
              </w:rPr>
            </w:pPr>
            <w:r>
              <w:rPr>
                <w:rFonts w:hint="eastAsia" w:ascii="宋体" w:hAnsi="宋体" w:cs="宋体"/>
                <w:color w:val="000000"/>
                <w:kern w:val="0"/>
                <w:sz w:val="24"/>
              </w:rPr>
              <w:t>麦苗汁</w:t>
            </w:r>
          </w:p>
        </w:tc>
        <w:tc>
          <w:tcPr>
            <w:tcW w:w="1731" w:type="dxa"/>
            <w:tcBorders>
              <w:top w:val="single" w:color="000000" w:sz="4" w:space="0"/>
              <w:left w:val="single" w:color="000000" w:sz="4" w:space="0"/>
              <w:bottom w:val="single" w:color="000000" w:sz="4" w:space="0"/>
              <w:right w:val="single" w:color="000000" w:sz="4" w:space="0"/>
            </w:tcBorders>
            <w:vAlign w:val="center"/>
          </w:tcPr>
          <w:p w14:paraId="76A90C5B">
            <w:pPr>
              <w:widowControl/>
              <w:jc w:val="left"/>
              <w:textAlignment w:val="center"/>
              <w:rPr>
                <w:rFonts w:ascii="宋体" w:cs="宋体"/>
                <w:color w:val="000000"/>
                <w:sz w:val="24"/>
              </w:rPr>
            </w:pPr>
            <w:r>
              <w:rPr>
                <w:rFonts w:ascii="宋体" w:hAnsi="宋体" w:cs="宋体"/>
                <w:color w:val="000000"/>
                <w:kern w:val="0"/>
                <w:sz w:val="24"/>
              </w:rPr>
              <w:t>200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00B0D46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6C332EF">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006E500C">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0040DABD">
            <w:pPr>
              <w:widowControl/>
              <w:jc w:val="center"/>
              <w:textAlignment w:val="center"/>
              <w:rPr>
                <w:rFonts w:ascii="宋体" w:cs="宋体"/>
                <w:color w:val="000000"/>
                <w:sz w:val="24"/>
              </w:rPr>
            </w:pPr>
            <w:r>
              <w:rPr>
                <w:rFonts w:ascii="宋体" w:hAnsi="宋体" w:cs="宋体"/>
                <w:color w:val="000000"/>
                <w:kern w:val="0"/>
                <w:sz w:val="24"/>
              </w:rPr>
              <w:t xml:space="preserve">26.00 </w:t>
            </w:r>
          </w:p>
        </w:tc>
      </w:tr>
      <w:tr w14:paraId="2620F1A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FF55C0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166</w:t>
            </w:r>
          </w:p>
        </w:tc>
        <w:tc>
          <w:tcPr>
            <w:tcW w:w="2288" w:type="dxa"/>
            <w:tcBorders>
              <w:top w:val="single" w:color="000000" w:sz="4" w:space="0"/>
              <w:left w:val="single" w:color="000000" w:sz="4" w:space="0"/>
              <w:bottom w:val="single" w:color="000000" w:sz="4" w:space="0"/>
              <w:right w:val="single" w:color="000000" w:sz="4" w:space="0"/>
            </w:tcBorders>
            <w:vAlign w:val="center"/>
          </w:tcPr>
          <w:p w14:paraId="6115C439">
            <w:pPr>
              <w:widowControl/>
              <w:jc w:val="left"/>
              <w:textAlignment w:val="center"/>
              <w:rPr>
                <w:rFonts w:ascii="宋体" w:cs="宋体"/>
                <w:color w:val="000000"/>
                <w:sz w:val="24"/>
              </w:rPr>
            </w:pPr>
            <w:r>
              <w:rPr>
                <w:rFonts w:hint="eastAsia" w:ascii="宋体" w:hAnsi="宋体" w:cs="宋体"/>
                <w:color w:val="000000"/>
                <w:kern w:val="0"/>
                <w:sz w:val="24"/>
              </w:rPr>
              <w:t>蛋糕杯</w:t>
            </w:r>
          </w:p>
        </w:tc>
        <w:tc>
          <w:tcPr>
            <w:tcW w:w="1731" w:type="dxa"/>
            <w:tcBorders>
              <w:top w:val="single" w:color="000000" w:sz="4" w:space="0"/>
              <w:left w:val="single" w:color="000000" w:sz="4" w:space="0"/>
              <w:bottom w:val="single" w:color="000000" w:sz="4" w:space="0"/>
              <w:right w:val="single" w:color="000000" w:sz="4" w:space="0"/>
            </w:tcBorders>
            <w:vAlign w:val="center"/>
          </w:tcPr>
          <w:p w14:paraId="38FE6D94">
            <w:pPr>
              <w:widowControl/>
              <w:jc w:val="left"/>
              <w:textAlignment w:val="center"/>
              <w:rPr>
                <w:rFonts w:ascii="宋体" w:cs="宋体"/>
                <w:color w:val="000000"/>
                <w:sz w:val="24"/>
              </w:rPr>
            </w:pPr>
            <w:r>
              <w:rPr>
                <w:rFonts w:hint="eastAsia" w:ascii="宋体" w:hAnsi="宋体" w:cs="宋体"/>
                <w:color w:val="000000"/>
                <w:kern w:val="0"/>
                <w:sz w:val="24"/>
              </w:rPr>
              <w:t>小纸杯</w:t>
            </w:r>
          </w:p>
        </w:tc>
        <w:tc>
          <w:tcPr>
            <w:tcW w:w="1302" w:type="dxa"/>
            <w:tcBorders>
              <w:top w:val="single" w:color="000000" w:sz="4" w:space="0"/>
              <w:left w:val="single" w:color="000000" w:sz="4" w:space="0"/>
              <w:bottom w:val="single" w:color="000000" w:sz="4" w:space="0"/>
              <w:right w:val="single" w:color="000000" w:sz="4" w:space="0"/>
            </w:tcBorders>
            <w:vAlign w:val="center"/>
          </w:tcPr>
          <w:p w14:paraId="7EBFEB9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7877361">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vAlign w:val="center"/>
          </w:tcPr>
          <w:p w14:paraId="4C9FB48A">
            <w:pPr>
              <w:widowControl/>
              <w:jc w:val="center"/>
              <w:textAlignment w:val="center"/>
              <w:rPr>
                <w:rFonts w:ascii="宋体" w:cs="宋体"/>
                <w:color w:val="000000"/>
                <w:sz w:val="24"/>
              </w:rPr>
            </w:pPr>
            <w:r>
              <w:rPr>
                <w:rFonts w:ascii="宋体" w:hAnsi="宋体" w:cs="宋体"/>
                <w:color w:val="000000"/>
                <w:kern w:val="0"/>
                <w:sz w:val="24"/>
              </w:rPr>
              <w:t>1000</w:t>
            </w:r>
          </w:p>
        </w:tc>
        <w:tc>
          <w:tcPr>
            <w:tcW w:w="1412" w:type="dxa"/>
            <w:tcBorders>
              <w:top w:val="single" w:color="000000" w:sz="4" w:space="0"/>
              <w:left w:val="single" w:color="000000" w:sz="4" w:space="0"/>
              <w:bottom w:val="single" w:color="000000" w:sz="4" w:space="0"/>
              <w:right w:val="single" w:color="000000" w:sz="4" w:space="0"/>
            </w:tcBorders>
            <w:vAlign w:val="center"/>
          </w:tcPr>
          <w:p w14:paraId="166A4EFA">
            <w:pPr>
              <w:widowControl/>
              <w:jc w:val="center"/>
              <w:textAlignment w:val="center"/>
              <w:rPr>
                <w:rFonts w:ascii="宋体" w:cs="宋体"/>
                <w:color w:val="000000"/>
                <w:sz w:val="24"/>
              </w:rPr>
            </w:pPr>
            <w:r>
              <w:rPr>
                <w:rFonts w:ascii="宋体" w:hAnsi="宋体" w:cs="宋体"/>
                <w:color w:val="000000"/>
                <w:kern w:val="0"/>
                <w:sz w:val="24"/>
              </w:rPr>
              <w:t xml:space="preserve">0.50 </w:t>
            </w:r>
          </w:p>
        </w:tc>
      </w:tr>
      <w:tr w14:paraId="72FC0D1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84E7D3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167</w:t>
            </w:r>
          </w:p>
        </w:tc>
        <w:tc>
          <w:tcPr>
            <w:tcW w:w="2288" w:type="dxa"/>
            <w:tcBorders>
              <w:top w:val="single" w:color="000000" w:sz="4" w:space="0"/>
              <w:left w:val="single" w:color="000000" w:sz="4" w:space="0"/>
              <w:bottom w:val="single" w:color="000000" w:sz="4" w:space="0"/>
              <w:right w:val="single" w:color="000000" w:sz="4" w:space="0"/>
            </w:tcBorders>
            <w:vAlign w:val="center"/>
          </w:tcPr>
          <w:p w14:paraId="30008198">
            <w:pPr>
              <w:widowControl/>
              <w:jc w:val="left"/>
              <w:textAlignment w:val="center"/>
              <w:rPr>
                <w:rFonts w:ascii="宋体" w:cs="宋体"/>
                <w:color w:val="000000"/>
                <w:sz w:val="24"/>
              </w:rPr>
            </w:pPr>
            <w:r>
              <w:rPr>
                <w:rFonts w:hint="eastAsia" w:ascii="宋体" w:hAnsi="宋体" w:cs="宋体"/>
                <w:color w:val="000000"/>
                <w:kern w:val="0"/>
                <w:sz w:val="24"/>
              </w:rPr>
              <w:t>烘焙手套</w:t>
            </w:r>
          </w:p>
        </w:tc>
        <w:tc>
          <w:tcPr>
            <w:tcW w:w="1731" w:type="dxa"/>
            <w:tcBorders>
              <w:top w:val="single" w:color="000000" w:sz="4" w:space="0"/>
              <w:left w:val="single" w:color="000000" w:sz="4" w:space="0"/>
              <w:bottom w:val="single" w:color="000000" w:sz="4" w:space="0"/>
              <w:right w:val="single" w:color="000000" w:sz="4" w:space="0"/>
            </w:tcBorders>
            <w:vAlign w:val="center"/>
          </w:tcPr>
          <w:p w14:paraId="13C08FA7">
            <w:pPr>
              <w:widowControl/>
              <w:jc w:val="left"/>
              <w:textAlignment w:val="center"/>
              <w:rPr>
                <w:rFonts w:ascii="宋体" w:cs="宋体"/>
                <w:color w:val="000000"/>
                <w:sz w:val="24"/>
              </w:rPr>
            </w:pPr>
            <w:r>
              <w:rPr>
                <w:rFonts w:hint="eastAsia" w:ascii="宋体" w:hAnsi="宋体" w:cs="宋体"/>
                <w:color w:val="000000"/>
                <w:kern w:val="0"/>
                <w:sz w:val="24"/>
              </w:rPr>
              <w:t>烤箱用</w:t>
            </w:r>
          </w:p>
        </w:tc>
        <w:tc>
          <w:tcPr>
            <w:tcW w:w="1302" w:type="dxa"/>
            <w:tcBorders>
              <w:top w:val="single" w:color="000000" w:sz="4" w:space="0"/>
              <w:left w:val="single" w:color="000000" w:sz="4" w:space="0"/>
              <w:bottom w:val="single" w:color="000000" w:sz="4" w:space="0"/>
              <w:right w:val="single" w:color="000000" w:sz="4" w:space="0"/>
            </w:tcBorders>
            <w:vAlign w:val="center"/>
          </w:tcPr>
          <w:p w14:paraId="4447AC9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E778799">
            <w:pPr>
              <w:widowControl/>
              <w:jc w:val="center"/>
              <w:textAlignment w:val="center"/>
              <w:rPr>
                <w:rFonts w:ascii="宋体" w:cs="宋体"/>
                <w:color w:val="000000"/>
                <w:sz w:val="24"/>
              </w:rPr>
            </w:pPr>
            <w:r>
              <w:rPr>
                <w:rFonts w:hint="eastAsia" w:ascii="宋体" w:hAnsi="宋体" w:cs="宋体"/>
                <w:color w:val="000000"/>
                <w:kern w:val="0"/>
                <w:sz w:val="24"/>
              </w:rPr>
              <w:t>对</w:t>
            </w:r>
          </w:p>
        </w:tc>
        <w:tc>
          <w:tcPr>
            <w:tcW w:w="962" w:type="dxa"/>
            <w:tcBorders>
              <w:top w:val="single" w:color="000000" w:sz="4" w:space="0"/>
              <w:left w:val="single" w:color="000000" w:sz="4" w:space="0"/>
              <w:bottom w:val="single" w:color="000000" w:sz="4" w:space="0"/>
              <w:right w:val="single" w:color="000000" w:sz="4" w:space="0"/>
            </w:tcBorders>
            <w:vAlign w:val="center"/>
          </w:tcPr>
          <w:p w14:paraId="3EA44BD7">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03191A0D">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3D83E76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AE02A7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168</w:t>
            </w:r>
          </w:p>
        </w:tc>
        <w:tc>
          <w:tcPr>
            <w:tcW w:w="2288" w:type="dxa"/>
            <w:tcBorders>
              <w:top w:val="single" w:color="000000" w:sz="4" w:space="0"/>
              <w:left w:val="single" w:color="000000" w:sz="4" w:space="0"/>
              <w:bottom w:val="single" w:color="000000" w:sz="4" w:space="0"/>
              <w:right w:val="single" w:color="000000" w:sz="4" w:space="0"/>
            </w:tcBorders>
            <w:vAlign w:val="center"/>
          </w:tcPr>
          <w:p w14:paraId="06D58E6A">
            <w:pPr>
              <w:widowControl/>
              <w:jc w:val="left"/>
              <w:textAlignment w:val="center"/>
              <w:rPr>
                <w:rFonts w:ascii="宋体" w:cs="宋体"/>
                <w:color w:val="000000"/>
                <w:sz w:val="24"/>
              </w:rPr>
            </w:pPr>
            <w:r>
              <w:rPr>
                <w:rFonts w:hint="eastAsia" w:ascii="宋体" w:hAnsi="宋体" w:cs="宋体"/>
                <w:color w:val="000000"/>
                <w:kern w:val="0"/>
                <w:sz w:val="24"/>
              </w:rPr>
              <w:t>猪肉末</w:t>
            </w:r>
          </w:p>
        </w:tc>
        <w:tc>
          <w:tcPr>
            <w:tcW w:w="1731" w:type="dxa"/>
            <w:tcBorders>
              <w:top w:val="single" w:color="000000" w:sz="4" w:space="0"/>
              <w:left w:val="single" w:color="000000" w:sz="4" w:space="0"/>
              <w:bottom w:val="single" w:color="000000" w:sz="4" w:space="0"/>
              <w:right w:val="single" w:color="000000" w:sz="4" w:space="0"/>
            </w:tcBorders>
            <w:vAlign w:val="center"/>
          </w:tcPr>
          <w:p w14:paraId="2B52490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4929C5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4CB40F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32D3528">
            <w:pPr>
              <w:widowControl/>
              <w:jc w:val="center"/>
              <w:textAlignment w:val="center"/>
              <w:rPr>
                <w:rFonts w:ascii="宋体" w:cs="宋体"/>
                <w:color w:val="000000"/>
                <w:sz w:val="24"/>
              </w:rPr>
            </w:pPr>
            <w:r>
              <w:rPr>
                <w:rFonts w:ascii="宋体" w:hAnsi="宋体" w:cs="宋体"/>
                <w:color w:val="000000"/>
                <w:kern w:val="0"/>
                <w:sz w:val="24"/>
              </w:rPr>
              <w:t>756</w:t>
            </w:r>
          </w:p>
        </w:tc>
        <w:tc>
          <w:tcPr>
            <w:tcW w:w="1412" w:type="dxa"/>
            <w:tcBorders>
              <w:top w:val="single" w:color="000000" w:sz="4" w:space="0"/>
              <w:left w:val="single" w:color="000000" w:sz="4" w:space="0"/>
              <w:bottom w:val="single" w:color="000000" w:sz="4" w:space="0"/>
              <w:right w:val="single" w:color="000000" w:sz="4" w:space="0"/>
            </w:tcBorders>
            <w:vAlign w:val="center"/>
          </w:tcPr>
          <w:p w14:paraId="2586B467">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1B04316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1A3104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169</w:t>
            </w:r>
          </w:p>
        </w:tc>
        <w:tc>
          <w:tcPr>
            <w:tcW w:w="2288" w:type="dxa"/>
            <w:tcBorders>
              <w:top w:val="single" w:color="000000" w:sz="4" w:space="0"/>
              <w:left w:val="single" w:color="000000" w:sz="4" w:space="0"/>
              <w:bottom w:val="single" w:color="000000" w:sz="4" w:space="0"/>
              <w:right w:val="single" w:color="000000" w:sz="4" w:space="0"/>
            </w:tcBorders>
            <w:vAlign w:val="center"/>
          </w:tcPr>
          <w:p w14:paraId="29144589">
            <w:pPr>
              <w:widowControl/>
              <w:jc w:val="left"/>
              <w:textAlignment w:val="center"/>
              <w:rPr>
                <w:rFonts w:ascii="宋体" w:cs="宋体"/>
                <w:color w:val="000000"/>
                <w:sz w:val="24"/>
              </w:rPr>
            </w:pPr>
            <w:r>
              <w:rPr>
                <w:rFonts w:hint="eastAsia" w:ascii="宋体" w:hAnsi="宋体" w:cs="宋体"/>
                <w:color w:val="000000"/>
                <w:kern w:val="0"/>
                <w:sz w:val="24"/>
              </w:rPr>
              <w:t>牛肉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34EF115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76A98E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ECC9EC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F428A66">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7CAD6D55">
            <w:pPr>
              <w:widowControl/>
              <w:jc w:val="center"/>
              <w:textAlignment w:val="center"/>
              <w:rPr>
                <w:rFonts w:ascii="宋体" w:cs="宋体"/>
                <w:color w:val="000000"/>
                <w:sz w:val="24"/>
              </w:rPr>
            </w:pPr>
            <w:r>
              <w:rPr>
                <w:rFonts w:ascii="宋体" w:hAnsi="宋体" w:cs="宋体"/>
                <w:color w:val="000000"/>
                <w:kern w:val="0"/>
                <w:sz w:val="24"/>
              </w:rPr>
              <w:t xml:space="preserve">51.80 </w:t>
            </w:r>
          </w:p>
        </w:tc>
      </w:tr>
      <w:tr w14:paraId="0638531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18C0E7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170</w:t>
            </w:r>
          </w:p>
        </w:tc>
        <w:tc>
          <w:tcPr>
            <w:tcW w:w="2288" w:type="dxa"/>
            <w:tcBorders>
              <w:top w:val="single" w:color="000000" w:sz="4" w:space="0"/>
              <w:left w:val="single" w:color="000000" w:sz="4" w:space="0"/>
              <w:bottom w:val="single" w:color="000000" w:sz="4" w:space="0"/>
              <w:right w:val="single" w:color="000000" w:sz="4" w:space="0"/>
            </w:tcBorders>
            <w:vAlign w:val="center"/>
          </w:tcPr>
          <w:p w14:paraId="7027585F">
            <w:pPr>
              <w:widowControl/>
              <w:jc w:val="left"/>
              <w:textAlignment w:val="center"/>
              <w:rPr>
                <w:rFonts w:ascii="宋体" w:cs="宋体"/>
                <w:color w:val="000000"/>
                <w:sz w:val="24"/>
              </w:rPr>
            </w:pPr>
            <w:r>
              <w:rPr>
                <w:rFonts w:hint="eastAsia" w:ascii="宋体" w:hAnsi="宋体" w:cs="宋体"/>
                <w:color w:val="000000"/>
                <w:kern w:val="0"/>
                <w:sz w:val="24"/>
              </w:rPr>
              <w:t>生马蹄</w:t>
            </w:r>
          </w:p>
        </w:tc>
        <w:tc>
          <w:tcPr>
            <w:tcW w:w="1731" w:type="dxa"/>
            <w:tcBorders>
              <w:top w:val="single" w:color="000000" w:sz="4" w:space="0"/>
              <w:left w:val="single" w:color="000000" w:sz="4" w:space="0"/>
              <w:bottom w:val="single" w:color="000000" w:sz="4" w:space="0"/>
              <w:right w:val="single" w:color="000000" w:sz="4" w:space="0"/>
            </w:tcBorders>
            <w:vAlign w:val="center"/>
          </w:tcPr>
          <w:p w14:paraId="0F5F8AA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19C64A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22BDE6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7DF94FD">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47AF4A91">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51FC960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9AD159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171</w:t>
            </w:r>
          </w:p>
        </w:tc>
        <w:tc>
          <w:tcPr>
            <w:tcW w:w="2288" w:type="dxa"/>
            <w:tcBorders>
              <w:top w:val="single" w:color="000000" w:sz="4" w:space="0"/>
              <w:left w:val="single" w:color="000000" w:sz="4" w:space="0"/>
              <w:bottom w:val="single" w:color="000000" w:sz="4" w:space="0"/>
              <w:right w:val="single" w:color="000000" w:sz="4" w:space="0"/>
            </w:tcBorders>
            <w:vAlign w:val="center"/>
          </w:tcPr>
          <w:p w14:paraId="0C479946">
            <w:pPr>
              <w:widowControl/>
              <w:jc w:val="left"/>
              <w:textAlignment w:val="center"/>
              <w:rPr>
                <w:rFonts w:ascii="宋体" w:cs="宋体"/>
                <w:color w:val="000000"/>
                <w:sz w:val="24"/>
              </w:rPr>
            </w:pPr>
            <w:r>
              <w:rPr>
                <w:rFonts w:hint="eastAsia" w:ascii="宋体" w:hAnsi="宋体" w:cs="宋体"/>
                <w:color w:val="000000"/>
                <w:kern w:val="0"/>
                <w:sz w:val="24"/>
              </w:rPr>
              <w:t>鸡蛋</w:t>
            </w:r>
          </w:p>
        </w:tc>
        <w:tc>
          <w:tcPr>
            <w:tcW w:w="1731" w:type="dxa"/>
            <w:tcBorders>
              <w:top w:val="single" w:color="000000" w:sz="4" w:space="0"/>
              <w:left w:val="single" w:color="000000" w:sz="4" w:space="0"/>
              <w:bottom w:val="single" w:color="000000" w:sz="4" w:space="0"/>
              <w:right w:val="single" w:color="000000" w:sz="4" w:space="0"/>
            </w:tcBorders>
            <w:vAlign w:val="center"/>
          </w:tcPr>
          <w:p w14:paraId="3D16098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467292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CBE1EE1">
            <w:pPr>
              <w:widowControl/>
              <w:jc w:val="center"/>
              <w:textAlignment w:val="center"/>
              <w:rPr>
                <w:rFonts w:ascii="宋体" w:cs="宋体"/>
                <w:color w:val="000000"/>
                <w:sz w:val="24"/>
              </w:rPr>
            </w:pPr>
            <w:r>
              <w:rPr>
                <w:rFonts w:hint="eastAsia" w:ascii="宋体" w:hAnsi="宋体" w:cs="宋体"/>
                <w:color w:val="000000"/>
                <w:kern w:val="0"/>
                <w:sz w:val="24"/>
              </w:rPr>
              <w:t>托</w:t>
            </w:r>
          </w:p>
        </w:tc>
        <w:tc>
          <w:tcPr>
            <w:tcW w:w="962" w:type="dxa"/>
            <w:tcBorders>
              <w:top w:val="single" w:color="000000" w:sz="4" w:space="0"/>
              <w:left w:val="single" w:color="000000" w:sz="4" w:space="0"/>
              <w:bottom w:val="single" w:color="000000" w:sz="4" w:space="0"/>
              <w:right w:val="single" w:color="000000" w:sz="4" w:space="0"/>
            </w:tcBorders>
            <w:vAlign w:val="center"/>
          </w:tcPr>
          <w:p w14:paraId="175B53DE">
            <w:pPr>
              <w:widowControl/>
              <w:jc w:val="center"/>
              <w:textAlignment w:val="center"/>
              <w:rPr>
                <w:rFonts w:ascii="宋体" w:cs="宋体"/>
                <w:color w:val="000000"/>
                <w:sz w:val="24"/>
              </w:rPr>
            </w:pPr>
            <w:r>
              <w:rPr>
                <w:rFonts w:ascii="宋体" w:hAnsi="宋体" w:cs="宋体"/>
                <w:color w:val="000000"/>
                <w:kern w:val="0"/>
                <w:sz w:val="24"/>
              </w:rPr>
              <w:t>571</w:t>
            </w:r>
          </w:p>
        </w:tc>
        <w:tc>
          <w:tcPr>
            <w:tcW w:w="1412" w:type="dxa"/>
            <w:tcBorders>
              <w:top w:val="single" w:color="000000" w:sz="4" w:space="0"/>
              <w:left w:val="single" w:color="000000" w:sz="4" w:space="0"/>
              <w:bottom w:val="single" w:color="000000" w:sz="4" w:space="0"/>
              <w:right w:val="single" w:color="000000" w:sz="4" w:space="0"/>
            </w:tcBorders>
            <w:vAlign w:val="center"/>
          </w:tcPr>
          <w:p w14:paraId="62B70CFA">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3D88BB7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A08075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172</w:t>
            </w:r>
          </w:p>
        </w:tc>
        <w:tc>
          <w:tcPr>
            <w:tcW w:w="2288" w:type="dxa"/>
            <w:tcBorders>
              <w:top w:val="single" w:color="000000" w:sz="4" w:space="0"/>
              <w:left w:val="single" w:color="000000" w:sz="4" w:space="0"/>
              <w:bottom w:val="single" w:color="000000" w:sz="4" w:space="0"/>
              <w:right w:val="single" w:color="000000" w:sz="4" w:space="0"/>
            </w:tcBorders>
            <w:vAlign w:val="center"/>
          </w:tcPr>
          <w:p w14:paraId="413192DB">
            <w:pPr>
              <w:widowControl/>
              <w:jc w:val="left"/>
              <w:textAlignment w:val="center"/>
              <w:rPr>
                <w:rFonts w:ascii="宋体" w:cs="宋体"/>
                <w:color w:val="000000"/>
                <w:sz w:val="24"/>
              </w:rPr>
            </w:pPr>
            <w:r>
              <w:rPr>
                <w:rFonts w:hint="eastAsia" w:ascii="宋体" w:hAnsi="宋体" w:cs="宋体"/>
                <w:color w:val="000000"/>
                <w:kern w:val="0"/>
                <w:sz w:val="24"/>
              </w:rPr>
              <w:t>凉薯</w:t>
            </w:r>
          </w:p>
        </w:tc>
        <w:tc>
          <w:tcPr>
            <w:tcW w:w="1731" w:type="dxa"/>
            <w:tcBorders>
              <w:top w:val="single" w:color="000000" w:sz="4" w:space="0"/>
              <w:left w:val="single" w:color="000000" w:sz="4" w:space="0"/>
              <w:bottom w:val="single" w:color="000000" w:sz="4" w:space="0"/>
              <w:right w:val="single" w:color="000000" w:sz="4" w:space="0"/>
            </w:tcBorders>
            <w:vAlign w:val="center"/>
          </w:tcPr>
          <w:p w14:paraId="342D64A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18A02D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247E93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A51A5BB">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75C1B1BB">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17D0B2C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421D27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173</w:t>
            </w:r>
          </w:p>
        </w:tc>
        <w:tc>
          <w:tcPr>
            <w:tcW w:w="2288" w:type="dxa"/>
            <w:tcBorders>
              <w:top w:val="single" w:color="000000" w:sz="4" w:space="0"/>
              <w:left w:val="single" w:color="000000" w:sz="4" w:space="0"/>
              <w:bottom w:val="single" w:color="000000" w:sz="4" w:space="0"/>
              <w:right w:val="single" w:color="000000" w:sz="4" w:space="0"/>
            </w:tcBorders>
            <w:vAlign w:val="center"/>
          </w:tcPr>
          <w:p w14:paraId="699E6EFF">
            <w:pPr>
              <w:widowControl/>
              <w:jc w:val="left"/>
              <w:textAlignment w:val="center"/>
              <w:rPr>
                <w:rFonts w:ascii="宋体" w:cs="宋体"/>
                <w:color w:val="000000"/>
                <w:sz w:val="24"/>
              </w:rPr>
            </w:pPr>
            <w:r>
              <w:rPr>
                <w:rFonts w:hint="eastAsia" w:ascii="宋体" w:hAnsi="宋体" w:cs="宋体"/>
                <w:color w:val="000000"/>
                <w:kern w:val="0"/>
                <w:sz w:val="24"/>
              </w:rPr>
              <w:t>香菜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21118B1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A3EE8B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DDEDE1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BFA43AD">
            <w:pPr>
              <w:widowControl/>
              <w:jc w:val="center"/>
              <w:textAlignment w:val="center"/>
              <w:rPr>
                <w:rFonts w:ascii="宋体" w:cs="宋体"/>
                <w:color w:val="000000"/>
                <w:sz w:val="24"/>
              </w:rPr>
            </w:pPr>
            <w:r>
              <w:rPr>
                <w:rFonts w:ascii="宋体" w:hAnsi="宋体" w:cs="宋体"/>
                <w:color w:val="000000"/>
                <w:kern w:val="0"/>
                <w:sz w:val="24"/>
              </w:rPr>
              <w:t>140</w:t>
            </w:r>
          </w:p>
        </w:tc>
        <w:tc>
          <w:tcPr>
            <w:tcW w:w="1412" w:type="dxa"/>
            <w:tcBorders>
              <w:top w:val="single" w:color="000000" w:sz="4" w:space="0"/>
              <w:left w:val="single" w:color="000000" w:sz="4" w:space="0"/>
              <w:bottom w:val="single" w:color="000000" w:sz="4" w:space="0"/>
              <w:right w:val="single" w:color="000000" w:sz="4" w:space="0"/>
            </w:tcBorders>
            <w:vAlign w:val="center"/>
          </w:tcPr>
          <w:p w14:paraId="2B240317">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34473A3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8514E9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174</w:t>
            </w:r>
          </w:p>
        </w:tc>
        <w:tc>
          <w:tcPr>
            <w:tcW w:w="2288" w:type="dxa"/>
            <w:tcBorders>
              <w:top w:val="single" w:color="000000" w:sz="4" w:space="0"/>
              <w:left w:val="single" w:color="000000" w:sz="4" w:space="0"/>
              <w:bottom w:val="single" w:color="000000" w:sz="4" w:space="0"/>
              <w:right w:val="single" w:color="000000" w:sz="4" w:space="0"/>
            </w:tcBorders>
            <w:vAlign w:val="center"/>
          </w:tcPr>
          <w:p w14:paraId="6C0372DE">
            <w:pPr>
              <w:widowControl/>
              <w:jc w:val="left"/>
              <w:textAlignment w:val="center"/>
              <w:rPr>
                <w:rFonts w:ascii="宋体" w:cs="宋体"/>
                <w:color w:val="000000"/>
                <w:sz w:val="24"/>
              </w:rPr>
            </w:pPr>
            <w:r>
              <w:rPr>
                <w:rFonts w:hint="eastAsia" w:ascii="宋体" w:hAnsi="宋体" w:cs="宋体"/>
                <w:color w:val="000000"/>
                <w:kern w:val="0"/>
                <w:sz w:val="24"/>
              </w:rPr>
              <w:t>虾仁</w:t>
            </w:r>
          </w:p>
        </w:tc>
        <w:tc>
          <w:tcPr>
            <w:tcW w:w="1731" w:type="dxa"/>
            <w:tcBorders>
              <w:top w:val="single" w:color="000000" w:sz="4" w:space="0"/>
              <w:left w:val="single" w:color="000000" w:sz="4" w:space="0"/>
              <w:bottom w:val="single" w:color="000000" w:sz="4" w:space="0"/>
              <w:right w:val="single" w:color="000000" w:sz="4" w:space="0"/>
            </w:tcBorders>
            <w:vAlign w:val="center"/>
          </w:tcPr>
          <w:p w14:paraId="79B5A31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2D426C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C7AFE2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814AAE9">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61DCC472">
            <w:pPr>
              <w:widowControl/>
              <w:jc w:val="center"/>
              <w:textAlignment w:val="center"/>
              <w:rPr>
                <w:rFonts w:ascii="宋体" w:cs="宋体"/>
                <w:color w:val="000000"/>
                <w:sz w:val="24"/>
              </w:rPr>
            </w:pPr>
            <w:r>
              <w:rPr>
                <w:rFonts w:ascii="宋体" w:hAnsi="宋体" w:cs="宋体"/>
                <w:color w:val="000000"/>
                <w:kern w:val="0"/>
                <w:sz w:val="24"/>
              </w:rPr>
              <w:t xml:space="preserve">88.00 </w:t>
            </w:r>
          </w:p>
        </w:tc>
      </w:tr>
      <w:tr w14:paraId="7AA50D0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70A006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175</w:t>
            </w:r>
          </w:p>
        </w:tc>
        <w:tc>
          <w:tcPr>
            <w:tcW w:w="2288" w:type="dxa"/>
            <w:tcBorders>
              <w:top w:val="single" w:color="000000" w:sz="4" w:space="0"/>
              <w:left w:val="single" w:color="000000" w:sz="4" w:space="0"/>
              <w:bottom w:val="single" w:color="000000" w:sz="4" w:space="0"/>
              <w:right w:val="single" w:color="000000" w:sz="4" w:space="0"/>
            </w:tcBorders>
            <w:vAlign w:val="center"/>
          </w:tcPr>
          <w:p w14:paraId="0DC37C29">
            <w:pPr>
              <w:widowControl/>
              <w:jc w:val="left"/>
              <w:textAlignment w:val="center"/>
              <w:rPr>
                <w:rFonts w:ascii="宋体" w:cs="宋体"/>
                <w:color w:val="000000"/>
                <w:sz w:val="24"/>
              </w:rPr>
            </w:pPr>
            <w:r>
              <w:rPr>
                <w:rFonts w:hint="eastAsia" w:ascii="宋体" w:hAnsi="宋体" w:cs="宋体"/>
                <w:color w:val="000000"/>
                <w:kern w:val="0"/>
                <w:sz w:val="24"/>
              </w:rPr>
              <w:t>里脊肉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6D33D3C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D7EFC9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34CB01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2D0B380">
            <w:pPr>
              <w:widowControl/>
              <w:jc w:val="center"/>
              <w:textAlignment w:val="center"/>
              <w:rPr>
                <w:rFonts w:ascii="宋体" w:cs="宋体"/>
                <w:color w:val="000000"/>
                <w:sz w:val="24"/>
              </w:rPr>
            </w:pPr>
            <w:r>
              <w:rPr>
                <w:rFonts w:ascii="宋体" w:hAnsi="宋体" w:cs="宋体"/>
                <w:color w:val="000000"/>
                <w:kern w:val="0"/>
                <w:sz w:val="24"/>
              </w:rPr>
              <w:t>56</w:t>
            </w:r>
          </w:p>
        </w:tc>
        <w:tc>
          <w:tcPr>
            <w:tcW w:w="1412" w:type="dxa"/>
            <w:tcBorders>
              <w:top w:val="single" w:color="000000" w:sz="4" w:space="0"/>
              <w:left w:val="single" w:color="000000" w:sz="4" w:space="0"/>
              <w:bottom w:val="single" w:color="000000" w:sz="4" w:space="0"/>
              <w:right w:val="single" w:color="000000" w:sz="4" w:space="0"/>
            </w:tcBorders>
            <w:vAlign w:val="center"/>
          </w:tcPr>
          <w:p w14:paraId="3FF028E4">
            <w:pPr>
              <w:widowControl/>
              <w:jc w:val="center"/>
              <w:textAlignment w:val="center"/>
              <w:rPr>
                <w:rFonts w:ascii="宋体" w:cs="宋体"/>
                <w:color w:val="000000"/>
                <w:sz w:val="24"/>
              </w:rPr>
            </w:pPr>
            <w:r>
              <w:rPr>
                <w:rFonts w:ascii="宋体" w:hAnsi="宋体" w:cs="宋体"/>
                <w:color w:val="000000"/>
                <w:kern w:val="0"/>
                <w:sz w:val="24"/>
              </w:rPr>
              <w:t xml:space="preserve">16.50 </w:t>
            </w:r>
          </w:p>
        </w:tc>
      </w:tr>
      <w:tr w14:paraId="60B9B50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CBA299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176</w:t>
            </w:r>
          </w:p>
        </w:tc>
        <w:tc>
          <w:tcPr>
            <w:tcW w:w="2288" w:type="dxa"/>
            <w:tcBorders>
              <w:top w:val="single" w:color="000000" w:sz="4" w:space="0"/>
              <w:left w:val="single" w:color="000000" w:sz="4" w:space="0"/>
              <w:bottom w:val="single" w:color="000000" w:sz="4" w:space="0"/>
              <w:right w:val="single" w:color="000000" w:sz="4" w:space="0"/>
            </w:tcBorders>
            <w:vAlign w:val="center"/>
          </w:tcPr>
          <w:p w14:paraId="0C144C15">
            <w:pPr>
              <w:widowControl/>
              <w:jc w:val="left"/>
              <w:textAlignment w:val="center"/>
              <w:rPr>
                <w:rFonts w:ascii="宋体" w:cs="宋体"/>
                <w:color w:val="000000"/>
                <w:sz w:val="24"/>
              </w:rPr>
            </w:pPr>
            <w:r>
              <w:rPr>
                <w:rFonts w:hint="eastAsia" w:ascii="宋体" w:hAnsi="宋体" w:cs="宋体"/>
                <w:color w:val="000000"/>
                <w:kern w:val="0"/>
                <w:sz w:val="24"/>
              </w:rPr>
              <w:t>核桃</w:t>
            </w:r>
          </w:p>
        </w:tc>
        <w:tc>
          <w:tcPr>
            <w:tcW w:w="1731" w:type="dxa"/>
            <w:tcBorders>
              <w:top w:val="single" w:color="000000" w:sz="4" w:space="0"/>
              <w:left w:val="single" w:color="000000" w:sz="4" w:space="0"/>
              <w:bottom w:val="single" w:color="000000" w:sz="4" w:space="0"/>
              <w:right w:val="single" w:color="000000" w:sz="4" w:space="0"/>
            </w:tcBorders>
            <w:vAlign w:val="center"/>
          </w:tcPr>
          <w:p w14:paraId="7960EBC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11499C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6CBC30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41AD8AE">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4D162425">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6A6664A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228FA3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177</w:t>
            </w:r>
          </w:p>
        </w:tc>
        <w:tc>
          <w:tcPr>
            <w:tcW w:w="2288" w:type="dxa"/>
            <w:tcBorders>
              <w:top w:val="single" w:color="000000" w:sz="4" w:space="0"/>
              <w:left w:val="single" w:color="000000" w:sz="4" w:space="0"/>
              <w:bottom w:val="single" w:color="000000" w:sz="4" w:space="0"/>
              <w:right w:val="single" w:color="000000" w:sz="4" w:space="0"/>
            </w:tcBorders>
            <w:vAlign w:val="center"/>
          </w:tcPr>
          <w:p w14:paraId="319E1B59">
            <w:pPr>
              <w:widowControl/>
              <w:jc w:val="left"/>
              <w:textAlignment w:val="center"/>
              <w:rPr>
                <w:rFonts w:ascii="宋体" w:cs="宋体"/>
                <w:color w:val="000000"/>
                <w:sz w:val="24"/>
              </w:rPr>
            </w:pPr>
            <w:r>
              <w:rPr>
                <w:rFonts w:hint="eastAsia" w:ascii="宋体" w:hAnsi="宋体" w:cs="宋体"/>
                <w:color w:val="000000"/>
                <w:kern w:val="0"/>
                <w:sz w:val="24"/>
              </w:rPr>
              <w:t>笋尖</w:t>
            </w:r>
          </w:p>
        </w:tc>
        <w:tc>
          <w:tcPr>
            <w:tcW w:w="1731" w:type="dxa"/>
            <w:tcBorders>
              <w:top w:val="single" w:color="000000" w:sz="4" w:space="0"/>
              <w:left w:val="single" w:color="000000" w:sz="4" w:space="0"/>
              <w:bottom w:val="single" w:color="000000" w:sz="4" w:space="0"/>
              <w:right w:val="single" w:color="000000" w:sz="4" w:space="0"/>
            </w:tcBorders>
            <w:vAlign w:val="center"/>
          </w:tcPr>
          <w:p w14:paraId="42E1DDF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F3BCEF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701096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4C1E576">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2D3E9DC0">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3D9B21E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7B414E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178</w:t>
            </w:r>
          </w:p>
        </w:tc>
        <w:tc>
          <w:tcPr>
            <w:tcW w:w="2288" w:type="dxa"/>
            <w:tcBorders>
              <w:top w:val="single" w:color="000000" w:sz="4" w:space="0"/>
              <w:left w:val="single" w:color="000000" w:sz="4" w:space="0"/>
              <w:bottom w:val="single" w:color="000000" w:sz="4" w:space="0"/>
              <w:right w:val="single" w:color="000000" w:sz="4" w:space="0"/>
            </w:tcBorders>
            <w:vAlign w:val="center"/>
          </w:tcPr>
          <w:p w14:paraId="1D186054">
            <w:pPr>
              <w:widowControl/>
              <w:jc w:val="left"/>
              <w:textAlignment w:val="center"/>
              <w:rPr>
                <w:rFonts w:ascii="宋体" w:cs="宋体"/>
                <w:color w:val="000000"/>
                <w:sz w:val="24"/>
              </w:rPr>
            </w:pPr>
            <w:r>
              <w:rPr>
                <w:rFonts w:hint="eastAsia" w:ascii="宋体" w:hAnsi="宋体" w:cs="宋体"/>
                <w:color w:val="000000"/>
                <w:kern w:val="0"/>
                <w:sz w:val="24"/>
              </w:rPr>
              <w:t>葱</w:t>
            </w:r>
          </w:p>
        </w:tc>
        <w:tc>
          <w:tcPr>
            <w:tcW w:w="1731" w:type="dxa"/>
            <w:tcBorders>
              <w:top w:val="single" w:color="000000" w:sz="4" w:space="0"/>
              <w:left w:val="single" w:color="000000" w:sz="4" w:space="0"/>
              <w:bottom w:val="single" w:color="000000" w:sz="4" w:space="0"/>
              <w:right w:val="single" w:color="000000" w:sz="4" w:space="0"/>
            </w:tcBorders>
            <w:vAlign w:val="center"/>
          </w:tcPr>
          <w:p w14:paraId="188C841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61BC64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03CC38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30E45BC">
            <w:pPr>
              <w:widowControl/>
              <w:jc w:val="center"/>
              <w:textAlignment w:val="center"/>
              <w:rPr>
                <w:rFonts w:ascii="宋体" w:cs="宋体"/>
                <w:color w:val="000000"/>
                <w:sz w:val="24"/>
              </w:rPr>
            </w:pPr>
            <w:r>
              <w:rPr>
                <w:rFonts w:ascii="宋体" w:hAnsi="宋体" w:cs="宋体"/>
                <w:color w:val="000000"/>
                <w:kern w:val="0"/>
                <w:sz w:val="24"/>
              </w:rPr>
              <w:t>156</w:t>
            </w:r>
          </w:p>
        </w:tc>
        <w:tc>
          <w:tcPr>
            <w:tcW w:w="1412" w:type="dxa"/>
            <w:tcBorders>
              <w:top w:val="single" w:color="000000" w:sz="4" w:space="0"/>
              <w:left w:val="single" w:color="000000" w:sz="4" w:space="0"/>
              <w:bottom w:val="single" w:color="000000" w:sz="4" w:space="0"/>
              <w:right w:val="single" w:color="000000" w:sz="4" w:space="0"/>
            </w:tcBorders>
            <w:vAlign w:val="center"/>
          </w:tcPr>
          <w:p w14:paraId="77C7283F">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030E0CE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2F1552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179</w:t>
            </w:r>
          </w:p>
        </w:tc>
        <w:tc>
          <w:tcPr>
            <w:tcW w:w="2288" w:type="dxa"/>
            <w:tcBorders>
              <w:top w:val="single" w:color="000000" w:sz="4" w:space="0"/>
              <w:left w:val="single" w:color="000000" w:sz="4" w:space="0"/>
              <w:bottom w:val="single" w:color="000000" w:sz="4" w:space="0"/>
              <w:right w:val="single" w:color="000000" w:sz="4" w:space="0"/>
            </w:tcBorders>
            <w:vAlign w:val="center"/>
          </w:tcPr>
          <w:p w14:paraId="08F0995D">
            <w:pPr>
              <w:widowControl/>
              <w:jc w:val="left"/>
              <w:textAlignment w:val="center"/>
              <w:rPr>
                <w:rFonts w:ascii="宋体" w:cs="宋体"/>
                <w:color w:val="000000"/>
                <w:sz w:val="24"/>
              </w:rPr>
            </w:pPr>
            <w:r>
              <w:rPr>
                <w:rFonts w:hint="eastAsia" w:ascii="宋体" w:hAnsi="宋体" w:cs="宋体"/>
                <w:color w:val="000000"/>
                <w:kern w:val="0"/>
                <w:sz w:val="24"/>
              </w:rPr>
              <w:t>姜</w:t>
            </w:r>
          </w:p>
        </w:tc>
        <w:tc>
          <w:tcPr>
            <w:tcW w:w="1731" w:type="dxa"/>
            <w:tcBorders>
              <w:top w:val="single" w:color="000000" w:sz="4" w:space="0"/>
              <w:left w:val="single" w:color="000000" w:sz="4" w:space="0"/>
              <w:bottom w:val="single" w:color="000000" w:sz="4" w:space="0"/>
              <w:right w:val="single" w:color="000000" w:sz="4" w:space="0"/>
            </w:tcBorders>
            <w:vAlign w:val="center"/>
          </w:tcPr>
          <w:p w14:paraId="3988630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32D90C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1A6EF2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899036A">
            <w:pPr>
              <w:widowControl/>
              <w:jc w:val="center"/>
              <w:textAlignment w:val="center"/>
              <w:rPr>
                <w:rFonts w:ascii="宋体" w:cs="宋体"/>
                <w:color w:val="000000"/>
                <w:sz w:val="24"/>
              </w:rPr>
            </w:pPr>
            <w:r>
              <w:rPr>
                <w:rFonts w:ascii="宋体" w:hAnsi="宋体" w:cs="宋体"/>
                <w:color w:val="000000"/>
                <w:kern w:val="0"/>
                <w:sz w:val="24"/>
              </w:rPr>
              <w:t>79</w:t>
            </w:r>
          </w:p>
        </w:tc>
        <w:tc>
          <w:tcPr>
            <w:tcW w:w="1412" w:type="dxa"/>
            <w:tcBorders>
              <w:top w:val="single" w:color="000000" w:sz="4" w:space="0"/>
              <w:left w:val="single" w:color="000000" w:sz="4" w:space="0"/>
              <w:bottom w:val="single" w:color="000000" w:sz="4" w:space="0"/>
              <w:right w:val="single" w:color="000000" w:sz="4" w:space="0"/>
            </w:tcBorders>
            <w:vAlign w:val="center"/>
          </w:tcPr>
          <w:p w14:paraId="023DBBE7">
            <w:pPr>
              <w:widowControl/>
              <w:jc w:val="center"/>
              <w:textAlignment w:val="center"/>
              <w:rPr>
                <w:rFonts w:ascii="宋体" w:cs="宋体"/>
                <w:color w:val="000000"/>
                <w:sz w:val="24"/>
              </w:rPr>
            </w:pPr>
            <w:r>
              <w:rPr>
                <w:rFonts w:ascii="宋体" w:hAnsi="宋体" w:cs="宋体"/>
                <w:color w:val="000000"/>
                <w:kern w:val="0"/>
                <w:sz w:val="24"/>
              </w:rPr>
              <w:t xml:space="preserve">12.50 </w:t>
            </w:r>
          </w:p>
        </w:tc>
      </w:tr>
      <w:tr w14:paraId="6C41355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7BA072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180</w:t>
            </w:r>
          </w:p>
        </w:tc>
        <w:tc>
          <w:tcPr>
            <w:tcW w:w="2288" w:type="dxa"/>
            <w:tcBorders>
              <w:top w:val="single" w:color="000000" w:sz="4" w:space="0"/>
              <w:left w:val="single" w:color="000000" w:sz="4" w:space="0"/>
              <w:bottom w:val="single" w:color="000000" w:sz="4" w:space="0"/>
              <w:right w:val="single" w:color="000000" w:sz="4" w:space="0"/>
            </w:tcBorders>
            <w:vAlign w:val="center"/>
          </w:tcPr>
          <w:p w14:paraId="7EB4D970">
            <w:pPr>
              <w:widowControl/>
              <w:jc w:val="left"/>
              <w:textAlignment w:val="center"/>
              <w:rPr>
                <w:rFonts w:ascii="宋体" w:cs="宋体"/>
                <w:color w:val="000000"/>
                <w:sz w:val="24"/>
              </w:rPr>
            </w:pPr>
            <w:r>
              <w:rPr>
                <w:rFonts w:hint="eastAsia" w:ascii="宋体" w:hAnsi="宋体" w:cs="宋体"/>
                <w:color w:val="000000"/>
                <w:kern w:val="0"/>
                <w:sz w:val="24"/>
              </w:rPr>
              <w:t>生面条</w:t>
            </w:r>
          </w:p>
        </w:tc>
        <w:tc>
          <w:tcPr>
            <w:tcW w:w="1731" w:type="dxa"/>
            <w:tcBorders>
              <w:top w:val="single" w:color="000000" w:sz="4" w:space="0"/>
              <w:left w:val="single" w:color="000000" w:sz="4" w:space="0"/>
              <w:bottom w:val="single" w:color="000000" w:sz="4" w:space="0"/>
              <w:right w:val="single" w:color="000000" w:sz="4" w:space="0"/>
            </w:tcBorders>
            <w:vAlign w:val="center"/>
          </w:tcPr>
          <w:p w14:paraId="041DC32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4A7AFE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2D2028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27F1BC0">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28F30499">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1263A3B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2C5EF6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181</w:t>
            </w:r>
          </w:p>
        </w:tc>
        <w:tc>
          <w:tcPr>
            <w:tcW w:w="2288" w:type="dxa"/>
            <w:tcBorders>
              <w:top w:val="single" w:color="000000" w:sz="4" w:space="0"/>
              <w:left w:val="single" w:color="000000" w:sz="4" w:space="0"/>
              <w:bottom w:val="single" w:color="000000" w:sz="4" w:space="0"/>
              <w:right w:val="single" w:color="000000" w:sz="4" w:space="0"/>
            </w:tcBorders>
            <w:vAlign w:val="center"/>
          </w:tcPr>
          <w:p w14:paraId="12D5C1AE">
            <w:pPr>
              <w:widowControl/>
              <w:jc w:val="left"/>
              <w:textAlignment w:val="center"/>
              <w:rPr>
                <w:rFonts w:ascii="宋体" w:cs="宋体"/>
                <w:color w:val="000000"/>
                <w:sz w:val="24"/>
              </w:rPr>
            </w:pPr>
            <w:r>
              <w:rPr>
                <w:rFonts w:hint="eastAsia" w:ascii="宋体" w:hAnsi="宋体" w:cs="宋体"/>
                <w:color w:val="000000"/>
                <w:kern w:val="0"/>
                <w:sz w:val="24"/>
              </w:rPr>
              <w:t>豆芽</w:t>
            </w:r>
          </w:p>
        </w:tc>
        <w:tc>
          <w:tcPr>
            <w:tcW w:w="1731" w:type="dxa"/>
            <w:tcBorders>
              <w:top w:val="single" w:color="000000" w:sz="4" w:space="0"/>
              <w:left w:val="single" w:color="000000" w:sz="4" w:space="0"/>
              <w:bottom w:val="single" w:color="000000" w:sz="4" w:space="0"/>
              <w:right w:val="single" w:color="000000" w:sz="4" w:space="0"/>
            </w:tcBorders>
            <w:vAlign w:val="center"/>
          </w:tcPr>
          <w:p w14:paraId="2CCA8AF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A4D7B7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71FBEE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1A3C896">
            <w:pPr>
              <w:widowControl/>
              <w:jc w:val="center"/>
              <w:textAlignment w:val="center"/>
              <w:rPr>
                <w:rFonts w:ascii="宋体" w:cs="宋体"/>
                <w:color w:val="000000"/>
                <w:sz w:val="24"/>
              </w:rPr>
            </w:pPr>
            <w:r>
              <w:rPr>
                <w:rFonts w:ascii="宋体" w:hAnsi="宋体" w:cs="宋体"/>
                <w:color w:val="000000"/>
                <w:kern w:val="0"/>
                <w:sz w:val="24"/>
              </w:rPr>
              <w:t>44</w:t>
            </w:r>
          </w:p>
        </w:tc>
        <w:tc>
          <w:tcPr>
            <w:tcW w:w="1412" w:type="dxa"/>
            <w:tcBorders>
              <w:top w:val="single" w:color="000000" w:sz="4" w:space="0"/>
              <w:left w:val="single" w:color="000000" w:sz="4" w:space="0"/>
              <w:bottom w:val="single" w:color="000000" w:sz="4" w:space="0"/>
              <w:right w:val="single" w:color="000000" w:sz="4" w:space="0"/>
            </w:tcBorders>
            <w:vAlign w:val="center"/>
          </w:tcPr>
          <w:p w14:paraId="64FE4FB5">
            <w:pPr>
              <w:widowControl/>
              <w:jc w:val="center"/>
              <w:textAlignment w:val="center"/>
              <w:rPr>
                <w:rFonts w:ascii="宋体" w:cs="宋体"/>
                <w:color w:val="000000"/>
                <w:sz w:val="24"/>
              </w:rPr>
            </w:pPr>
            <w:r>
              <w:rPr>
                <w:rFonts w:ascii="宋体" w:hAnsi="宋体" w:cs="宋体"/>
                <w:color w:val="000000"/>
                <w:kern w:val="0"/>
                <w:sz w:val="24"/>
              </w:rPr>
              <w:t xml:space="preserve">2.00 </w:t>
            </w:r>
          </w:p>
        </w:tc>
      </w:tr>
      <w:tr w14:paraId="64EA81D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F4A064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182</w:t>
            </w:r>
          </w:p>
        </w:tc>
        <w:tc>
          <w:tcPr>
            <w:tcW w:w="2288" w:type="dxa"/>
            <w:tcBorders>
              <w:top w:val="single" w:color="000000" w:sz="4" w:space="0"/>
              <w:left w:val="single" w:color="000000" w:sz="4" w:space="0"/>
              <w:bottom w:val="single" w:color="000000" w:sz="4" w:space="0"/>
              <w:right w:val="single" w:color="000000" w:sz="4" w:space="0"/>
            </w:tcBorders>
            <w:vAlign w:val="center"/>
          </w:tcPr>
          <w:p w14:paraId="63162817">
            <w:pPr>
              <w:widowControl/>
              <w:jc w:val="left"/>
              <w:textAlignment w:val="center"/>
              <w:rPr>
                <w:rFonts w:ascii="宋体" w:cs="宋体"/>
                <w:color w:val="000000"/>
                <w:sz w:val="24"/>
              </w:rPr>
            </w:pPr>
            <w:r>
              <w:rPr>
                <w:rFonts w:hint="eastAsia" w:ascii="宋体" w:hAnsi="宋体" w:cs="宋体"/>
                <w:color w:val="000000"/>
                <w:kern w:val="0"/>
                <w:sz w:val="24"/>
              </w:rPr>
              <w:t>荔浦芋头</w:t>
            </w:r>
          </w:p>
        </w:tc>
        <w:tc>
          <w:tcPr>
            <w:tcW w:w="1731" w:type="dxa"/>
            <w:tcBorders>
              <w:top w:val="single" w:color="000000" w:sz="4" w:space="0"/>
              <w:left w:val="single" w:color="000000" w:sz="4" w:space="0"/>
              <w:bottom w:val="single" w:color="000000" w:sz="4" w:space="0"/>
              <w:right w:val="single" w:color="000000" w:sz="4" w:space="0"/>
            </w:tcBorders>
            <w:vAlign w:val="center"/>
          </w:tcPr>
          <w:p w14:paraId="7A4FF50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AA3911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862A7A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F8C9763">
            <w:pPr>
              <w:widowControl/>
              <w:jc w:val="center"/>
              <w:textAlignment w:val="center"/>
              <w:rPr>
                <w:rFonts w:ascii="宋体" w:cs="宋体"/>
                <w:color w:val="000000"/>
                <w:sz w:val="24"/>
              </w:rPr>
            </w:pPr>
            <w:r>
              <w:rPr>
                <w:rFonts w:ascii="宋体" w:hAnsi="宋体" w:cs="宋体"/>
                <w:color w:val="000000"/>
                <w:kern w:val="0"/>
                <w:sz w:val="24"/>
              </w:rPr>
              <w:t>75</w:t>
            </w:r>
          </w:p>
        </w:tc>
        <w:tc>
          <w:tcPr>
            <w:tcW w:w="1412" w:type="dxa"/>
            <w:tcBorders>
              <w:top w:val="single" w:color="000000" w:sz="4" w:space="0"/>
              <w:left w:val="single" w:color="000000" w:sz="4" w:space="0"/>
              <w:bottom w:val="single" w:color="000000" w:sz="4" w:space="0"/>
              <w:right w:val="single" w:color="000000" w:sz="4" w:space="0"/>
            </w:tcBorders>
            <w:vAlign w:val="center"/>
          </w:tcPr>
          <w:p w14:paraId="574EFE93">
            <w:pPr>
              <w:widowControl/>
              <w:jc w:val="center"/>
              <w:textAlignment w:val="center"/>
              <w:rPr>
                <w:rFonts w:ascii="宋体" w:cs="宋体"/>
                <w:color w:val="000000"/>
                <w:sz w:val="24"/>
              </w:rPr>
            </w:pPr>
            <w:r>
              <w:rPr>
                <w:rFonts w:ascii="宋体" w:hAnsi="宋体" w:cs="宋体"/>
                <w:color w:val="000000"/>
                <w:kern w:val="0"/>
                <w:sz w:val="24"/>
              </w:rPr>
              <w:t xml:space="preserve">7.50 </w:t>
            </w:r>
          </w:p>
        </w:tc>
      </w:tr>
      <w:tr w14:paraId="02234FC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C538D9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183</w:t>
            </w:r>
          </w:p>
        </w:tc>
        <w:tc>
          <w:tcPr>
            <w:tcW w:w="2288" w:type="dxa"/>
            <w:tcBorders>
              <w:top w:val="single" w:color="000000" w:sz="4" w:space="0"/>
              <w:left w:val="single" w:color="000000" w:sz="4" w:space="0"/>
              <w:bottom w:val="single" w:color="000000" w:sz="4" w:space="0"/>
              <w:right w:val="single" w:color="000000" w:sz="4" w:space="0"/>
            </w:tcBorders>
            <w:vAlign w:val="center"/>
          </w:tcPr>
          <w:p w14:paraId="77A07AA9">
            <w:pPr>
              <w:widowControl/>
              <w:jc w:val="left"/>
              <w:textAlignment w:val="center"/>
              <w:rPr>
                <w:rFonts w:ascii="宋体" w:cs="宋体"/>
                <w:color w:val="000000"/>
                <w:sz w:val="24"/>
              </w:rPr>
            </w:pPr>
            <w:r>
              <w:rPr>
                <w:rFonts w:hint="eastAsia" w:ascii="宋体" w:hAnsi="宋体" w:cs="宋体"/>
                <w:color w:val="000000"/>
                <w:kern w:val="0"/>
                <w:sz w:val="24"/>
              </w:rPr>
              <w:t>肥膘肉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0625CD1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2130BC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2B261A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EC5CCDC">
            <w:pPr>
              <w:widowControl/>
              <w:jc w:val="center"/>
              <w:textAlignment w:val="center"/>
              <w:rPr>
                <w:rFonts w:ascii="宋体" w:cs="宋体"/>
                <w:color w:val="000000"/>
                <w:sz w:val="24"/>
              </w:rPr>
            </w:pPr>
            <w:r>
              <w:rPr>
                <w:rFonts w:ascii="宋体" w:hAnsi="宋体" w:cs="宋体"/>
                <w:color w:val="000000"/>
                <w:kern w:val="0"/>
                <w:sz w:val="24"/>
              </w:rPr>
              <w:t>27</w:t>
            </w:r>
          </w:p>
        </w:tc>
        <w:tc>
          <w:tcPr>
            <w:tcW w:w="1412" w:type="dxa"/>
            <w:tcBorders>
              <w:top w:val="single" w:color="000000" w:sz="4" w:space="0"/>
              <w:left w:val="single" w:color="000000" w:sz="4" w:space="0"/>
              <w:bottom w:val="single" w:color="000000" w:sz="4" w:space="0"/>
              <w:right w:val="single" w:color="000000" w:sz="4" w:space="0"/>
            </w:tcBorders>
            <w:vAlign w:val="center"/>
          </w:tcPr>
          <w:p w14:paraId="09C39894">
            <w:pPr>
              <w:widowControl/>
              <w:jc w:val="center"/>
              <w:textAlignment w:val="center"/>
              <w:rPr>
                <w:rFonts w:ascii="宋体" w:cs="宋体"/>
                <w:color w:val="000000"/>
                <w:sz w:val="24"/>
              </w:rPr>
            </w:pPr>
            <w:r>
              <w:rPr>
                <w:rFonts w:ascii="宋体" w:hAnsi="宋体" w:cs="宋体"/>
                <w:color w:val="000000"/>
                <w:kern w:val="0"/>
                <w:sz w:val="24"/>
              </w:rPr>
              <w:t xml:space="preserve">10.50 </w:t>
            </w:r>
          </w:p>
        </w:tc>
      </w:tr>
      <w:tr w14:paraId="620147A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49BA85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184</w:t>
            </w:r>
          </w:p>
        </w:tc>
        <w:tc>
          <w:tcPr>
            <w:tcW w:w="2288" w:type="dxa"/>
            <w:tcBorders>
              <w:top w:val="single" w:color="000000" w:sz="4" w:space="0"/>
              <w:left w:val="single" w:color="000000" w:sz="4" w:space="0"/>
              <w:bottom w:val="single" w:color="000000" w:sz="4" w:space="0"/>
              <w:right w:val="single" w:color="000000" w:sz="4" w:space="0"/>
            </w:tcBorders>
            <w:vAlign w:val="center"/>
          </w:tcPr>
          <w:p w14:paraId="0550132B">
            <w:pPr>
              <w:widowControl/>
              <w:jc w:val="left"/>
              <w:textAlignment w:val="center"/>
              <w:rPr>
                <w:rFonts w:ascii="宋体" w:cs="宋体"/>
                <w:color w:val="000000"/>
                <w:sz w:val="24"/>
              </w:rPr>
            </w:pPr>
            <w:r>
              <w:rPr>
                <w:rFonts w:hint="eastAsia" w:ascii="宋体" w:hAnsi="宋体" w:cs="宋体"/>
                <w:color w:val="000000"/>
                <w:kern w:val="0"/>
                <w:sz w:val="24"/>
              </w:rPr>
              <w:t>糯米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5CAA216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FDCAAE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003273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BEC50E1">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14243B30">
            <w:pPr>
              <w:widowControl/>
              <w:jc w:val="center"/>
              <w:textAlignment w:val="center"/>
              <w:rPr>
                <w:rFonts w:ascii="宋体" w:cs="宋体"/>
                <w:color w:val="000000"/>
                <w:sz w:val="24"/>
              </w:rPr>
            </w:pPr>
            <w:r>
              <w:rPr>
                <w:rFonts w:ascii="宋体" w:hAnsi="宋体" w:cs="宋体"/>
                <w:color w:val="000000"/>
                <w:kern w:val="0"/>
                <w:sz w:val="24"/>
              </w:rPr>
              <w:t xml:space="preserve">5.80 </w:t>
            </w:r>
          </w:p>
        </w:tc>
      </w:tr>
      <w:tr w14:paraId="4674FA9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417F10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185</w:t>
            </w:r>
          </w:p>
        </w:tc>
        <w:tc>
          <w:tcPr>
            <w:tcW w:w="2288" w:type="dxa"/>
            <w:tcBorders>
              <w:top w:val="single" w:color="000000" w:sz="4" w:space="0"/>
              <w:left w:val="single" w:color="000000" w:sz="4" w:space="0"/>
              <w:bottom w:val="single" w:color="000000" w:sz="4" w:space="0"/>
              <w:right w:val="single" w:color="000000" w:sz="4" w:space="0"/>
            </w:tcBorders>
            <w:vAlign w:val="center"/>
          </w:tcPr>
          <w:p w14:paraId="2DBC3BDA">
            <w:pPr>
              <w:widowControl/>
              <w:jc w:val="left"/>
              <w:textAlignment w:val="center"/>
              <w:rPr>
                <w:rFonts w:ascii="宋体" w:cs="宋体"/>
                <w:color w:val="000000"/>
                <w:sz w:val="24"/>
              </w:rPr>
            </w:pPr>
            <w:r>
              <w:rPr>
                <w:rFonts w:hint="eastAsia" w:ascii="宋体" w:hAnsi="宋体" w:cs="宋体"/>
                <w:color w:val="000000"/>
                <w:kern w:val="0"/>
                <w:sz w:val="24"/>
              </w:rPr>
              <w:t>粽子叶</w:t>
            </w:r>
          </w:p>
        </w:tc>
        <w:tc>
          <w:tcPr>
            <w:tcW w:w="1731" w:type="dxa"/>
            <w:tcBorders>
              <w:top w:val="single" w:color="000000" w:sz="4" w:space="0"/>
              <w:left w:val="single" w:color="000000" w:sz="4" w:space="0"/>
              <w:bottom w:val="single" w:color="000000" w:sz="4" w:space="0"/>
              <w:right w:val="single" w:color="000000" w:sz="4" w:space="0"/>
            </w:tcBorders>
            <w:vAlign w:val="center"/>
          </w:tcPr>
          <w:p w14:paraId="76C92CD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B73AB9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75655E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67FA885">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4F06A4C8">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29EC545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54A964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186</w:t>
            </w:r>
          </w:p>
        </w:tc>
        <w:tc>
          <w:tcPr>
            <w:tcW w:w="2288" w:type="dxa"/>
            <w:tcBorders>
              <w:top w:val="single" w:color="000000" w:sz="4" w:space="0"/>
              <w:left w:val="single" w:color="000000" w:sz="4" w:space="0"/>
              <w:bottom w:val="single" w:color="000000" w:sz="4" w:space="0"/>
              <w:right w:val="single" w:color="000000" w:sz="4" w:space="0"/>
            </w:tcBorders>
            <w:vAlign w:val="center"/>
          </w:tcPr>
          <w:p w14:paraId="074BAE90">
            <w:pPr>
              <w:widowControl/>
              <w:jc w:val="left"/>
              <w:textAlignment w:val="center"/>
              <w:rPr>
                <w:rFonts w:ascii="宋体" w:cs="宋体"/>
                <w:color w:val="000000"/>
                <w:sz w:val="24"/>
              </w:rPr>
            </w:pPr>
            <w:r>
              <w:rPr>
                <w:rFonts w:hint="eastAsia" w:ascii="宋体" w:hAnsi="宋体" w:cs="宋体"/>
                <w:color w:val="000000"/>
                <w:kern w:val="0"/>
                <w:sz w:val="24"/>
              </w:rPr>
              <w:t>鲜碱面条</w:t>
            </w:r>
          </w:p>
        </w:tc>
        <w:tc>
          <w:tcPr>
            <w:tcW w:w="1731" w:type="dxa"/>
            <w:tcBorders>
              <w:top w:val="single" w:color="000000" w:sz="4" w:space="0"/>
              <w:left w:val="single" w:color="000000" w:sz="4" w:space="0"/>
              <w:bottom w:val="single" w:color="000000" w:sz="4" w:space="0"/>
              <w:right w:val="single" w:color="000000" w:sz="4" w:space="0"/>
            </w:tcBorders>
            <w:vAlign w:val="center"/>
          </w:tcPr>
          <w:p w14:paraId="3C6FDE7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42AA12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8964BF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FBB7BC9">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31CE48F9">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4D09CF8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58B22A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187</w:t>
            </w:r>
          </w:p>
        </w:tc>
        <w:tc>
          <w:tcPr>
            <w:tcW w:w="2288" w:type="dxa"/>
            <w:tcBorders>
              <w:top w:val="single" w:color="000000" w:sz="4" w:space="0"/>
              <w:left w:val="single" w:color="000000" w:sz="4" w:space="0"/>
              <w:bottom w:val="single" w:color="000000" w:sz="4" w:space="0"/>
              <w:right w:val="single" w:color="000000" w:sz="4" w:space="0"/>
            </w:tcBorders>
            <w:vAlign w:val="center"/>
          </w:tcPr>
          <w:p w14:paraId="3FF991F8">
            <w:pPr>
              <w:widowControl/>
              <w:jc w:val="left"/>
              <w:textAlignment w:val="center"/>
              <w:rPr>
                <w:rFonts w:ascii="宋体" w:cs="宋体"/>
                <w:color w:val="000000"/>
                <w:sz w:val="24"/>
              </w:rPr>
            </w:pPr>
            <w:r>
              <w:rPr>
                <w:rFonts w:hint="eastAsia" w:ascii="宋体" w:hAnsi="宋体" w:cs="宋体"/>
                <w:color w:val="000000"/>
                <w:kern w:val="0"/>
                <w:sz w:val="24"/>
              </w:rPr>
              <w:t>红椒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17A76CF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C2E9BA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563ABD4">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vAlign w:val="center"/>
          </w:tcPr>
          <w:p w14:paraId="17F07609">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0265E53A">
            <w:pPr>
              <w:widowControl/>
              <w:jc w:val="center"/>
              <w:textAlignment w:val="center"/>
              <w:rPr>
                <w:rFonts w:ascii="宋体" w:cs="宋体"/>
                <w:color w:val="000000"/>
                <w:sz w:val="24"/>
              </w:rPr>
            </w:pPr>
            <w:r>
              <w:rPr>
                <w:rFonts w:ascii="宋体" w:hAnsi="宋体" w:cs="宋体"/>
                <w:color w:val="000000"/>
                <w:kern w:val="0"/>
                <w:sz w:val="24"/>
              </w:rPr>
              <w:t xml:space="preserve">12.50 </w:t>
            </w:r>
          </w:p>
        </w:tc>
      </w:tr>
      <w:tr w14:paraId="3D1552C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6B1920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188</w:t>
            </w:r>
          </w:p>
        </w:tc>
        <w:tc>
          <w:tcPr>
            <w:tcW w:w="2288" w:type="dxa"/>
            <w:tcBorders>
              <w:top w:val="single" w:color="000000" w:sz="4" w:space="0"/>
              <w:left w:val="single" w:color="000000" w:sz="4" w:space="0"/>
              <w:bottom w:val="single" w:color="000000" w:sz="4" w:space="0"/>
              <w:right w:val="single" w:color="000000" w:sz="4" w:space="0"/>
            </w:tcBorders>
            <w:vAlign w:val="center"/>
          </w:tcPr>
          <w:p w14:paraId="029C822E">
            <w:pPr>
              <w:widowControl/>
              <w:jc w:val="left"/>
              <w:textAlignment w:val="center"/>
              <w:rPr>
                <w:rFonts w:ascii="宋体" w:cs="宋体"/>
                <w:color w:val="000000"/>
                <w:sz w:val="24"/>
              </w:rPr>
            </w:pPr>
            <w:r>
              <w:rPr>
                <w:rFonts w:hint="eastAsia" w:ascii="宋体" w:hAnsi="宋体" w:cs="宋体"/>
                <w:color w:val="000000"/>
                <w:kern w:val="0"/>
                <w:sz w:val="24"/>
              </w:rPr>
              <w:t>海苔肉松</w:t>
            </w:r>
          </w:p>
        </w:tc>
        <w:tc>
          <w:tcPr>
            <w:tcW w:w="1731" w:type="dxa"/>
            <w:tcBorders>
              <w:top w:val="single" w:color="000000" w:sz="4" w:space="0"/>
              <w:left w:val="single" w:color="000000" w:sz="4" w:space="0"/>
              <w:bottom w:val="single" w:color="000000" w:sz="4" w:space="0"/>
              <w:right w:val="single" w:color="000000" w:sz="4" w:space="0"/>
            </w:tcBorders>
            <w:vAlign w:val="center"/>
          </w:tcPr>
          <w:p w14:paraId="377EE09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62CC99A">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132A6AFE">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6E039CED">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0C175695">
            <w:pPr>
              <w:widowControl/>
              <w:jc w:val="center"/>
              <w:textAlignment w:val="center"/>
              <w:rPr>
                <w:rFonts w:ascii="宋体" w:cs="宋体"/>
                <w:color w:val="000000"/>
                <w:sz w:val="24"/>
              </w:rPr>
            </w:pPr>
            <w:r>
              <w:rPr>
                <w:rFonts w:ascii="宋体" w:hAnsi="宋体" w:cs="宋体"/>
                <w:color w:val="000000"/>
                <w:kern w:val="0"/>
                <w:sz w:val="24"/>
              </w:rPr>
              <w:t xml:space="preserve">78.00 </w:t>
            </w:r>
          </w:p>
        </w:tc>
      </w:tr>
      <w:tr w14:paraId="779FF13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9E988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189</w:t>
            </w:r>
          </w:p>
        </w:tc>
        <w:tc>
          <w:tcPr>
            <w:tcW w:w="2288" w:type="dxa"/>
            <w:tcBorders>
              <w:top w:val="single" w:color="000000" w:sz="4" w:space="0"/>
              <w:left w:val="single" w:color="000000" w:sz="4" w:space="0"/>
              <w:bottom w:val="single" w:color="000000" w:sz="4" w:space="0"/>
              <w:right w:val="single" w:color="000000" w:sz="4" w:space="0"/>
            </w:tcBorders>
            <w:vAlign w:val="center"/>
          </w:tcPr>
          <w:p w14:paraId="6902188A">
            <w:pPr>
              <w:widowControl/>
              <w:jc w:val="left"/>
              <w:textAlignment w:val="center"/>
              <w:rPr>
                <w:rFonts w:ascii="宋体" w:cs="宋体"/>
                <w:color w:val="000000"/>
                <w:sz w:val="24"/>
              </w:rPr>
            </w:pPr>
            <w:r>
              <w:rPr>
                <w:rFonts w:hint="eastAsia" w:ascii="宋体" w:hAnsi="宋体" w:cs="宋体"/>
                <w:color w:val="000000"/>
                <w:kern w:val="0"/>
                <w:sz w:val="24"/>
              </w:rPr>
              <w:t>草莓</w:t>
            </w:r>
          </w:p>
        </w:tc>
        <w:tc>
          <w:tcPr>
            <w:tcW w:w="1731" w:type="dxa"/>
            <w:tcBorders>
              <w:top w:val="single" w:color="000000" w:sz="4" w:space="0"/>
              <w:left w:val="single" w:color="000000" w:sz="4" w:space="0"/>
              <w:bottom w:val="single" w:color="000000" w:sz="4" w:space="0"/>
              <w:right w:val="single" w:color="000000" w:sz="4" w:space="0"/>
            </w:tcBorders>
            <w:vAlign w:val="center"/>
          </w:tcPr>
          <w:p w14:paraId="3F72DBF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754A6F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489BAD2">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1A33A248">
            <w:pPr>
              <w:widowControl/>
              <w:jc w:val="center"/>
              <w:textAlignment w:val="center"/>
              <w:rPr>
                <w:rFonts w:ascii="宋体" w:cs="宋体"/>
                <w:color w:val="000000"/>
                <w:sz w:val="24"/>
              </w:rPr>
            </w:pPr>
            <w:r>
              <w:rPr>
                <w:rFonts w:ascii="宋体" w:hAnsi="宋体" w:cs="宋体"/>
                <w:color w:val="000000"/>
                <w:kern w:val="0"/>
                <w:sz w:val="24"/>
              </w:rPr>
              <w:t>440</w:t>
            </w:r>
          </w:p>
        </w:tc>
        <w:tc>
          <w:tcPr>
            <w:tcW w:w="1412" w:type="dxa"/>
            <w:tcBorders>
              <w:top w:val="single" w:color="000000" w:sz="4" w:space="0"/>
              <w:left w:val="single" w:color="000000" w:sz="4" w:space="0"/>
              <w:bottom w:val="single" w:color="000000" w:sz="4" w:space="0"/>
              <w:right w:val="single" w:color="000000" w:sz="4" w:space="0"/>
            </w:tcBorders>
            <w:vAlign w:val="center"/>
          </w:tcPr>
          <w:p w14:paraId="0B963710">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5110A6C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15D6A0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190</w:t>
            </w:r>
          </w:p>
        </w:tc>
        <w:tc>
          <w:tcPr>
            <w:tcW w:w="2288" w:type="dxa"/>
            <w:tcBorders>
              <w:top w:val="single" w:color="000000" w:sz="4" w:space="0"/>
              <w:left w:val="single" w:color="000000" w:sz="4" w:space="0"/>
              <w:bottom w:val="single" w:color="000000" w:sz="4" w:space="0"/>
              <w:right w:val="single" w:color="000000" w:sz="4" w:space="0"/>
            </w:tcBorders>
            <w:vAlign w:val="center"/>
          </w:tcPr>
          <w:p w14:paraId="6671ADA7">
            <w:pPr>
              <w:widowControl/>
              <w:jc w:val="left"/>
              <w:textAlignment w:val="center"/>
              <w:rPr>
                <w:rFonts w:ascii="宋体" w:cs="宋体"/>
                <w:color w:val="000000"/>
                <w:sz w:val="24"/>
              </w:rPr>
            </w:pPr>
            <w:r>
              <w:rPr>
                <w:rFonts w:hint="eastAsia" w:ascii="宋体" w:hAnsi="宋体" w:cs="宋体"/>
                <w:color w:val="000000"/>
                <w:kern w:val="0"/>
                <w:sz w:val="24"/>
              </w:rPr>
              <w:t>芝士片</w:t>
            </w:r>
          </w:p>
        </w:tc>
        <w:tc>
          <w:tcPr>
            <w:tcW w:w="1731" w:type="dxa"/>
            <w:tcBorders>
              <w:top w:val="single" w:color="000000" w:sz="4" w:space="0"/>
              <w:left w:val="single" w:color="000000" w:sz="4" w:space="0"/>
              <w:bottom w:val="single" w:color="000000" w:sz="4" w:space="0"/>
              <w:right w:val="single" w:color="000000" w:sz="4" w:space="0"/>
            </w:tcBorders>
            <w:vAlign w:val="center"/>
          </w:tcPr>
          <w:p w14:paraId="35C9C15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4FE7A64">
            <w:pPr>
              <w:widowControl/>
              <w:jc w:val="left"/>
              <w:textAlignment w:val="center"/>
              <w:rPr>
                <w:rFonts w:ascii="宋体" w:cs="宋体"/>
                <w:color w:val="000000"/>
                <w:sz w:val="24"/>
              </w:rPr>
            </w:pPr>
            <w:r>
              <w:rPr>
                <w:rFonts w:ascii="宋体" w:hAnsi="宋体" w:cs="宋体"/>
                <w:color w:val="000000"/>
                <w:kern w:val="0"/>
                <w:sz w:val="24"/>
              </w:rPr>
              <w:t>80</w:t>
            </w:r>
            <w:r>
              <w:rPr>
                <w:rFonts w:hint="eastAsia" w:ascii="宋体" w:hAnsi="宋体" w:cs="宋体"/>
                <w:color w:val="000000"/>
                <w:kern w:val="0"/>
                <w:sz w:val="24"/>
              </w:rPr>
              <w:t>片</w:t>
            </w:r>
          </w:p>
        </w:tc>
        <w:tc>
          <w:tcPr>
            <w:tcW w:w="821" w:type="dxa"/>
            <w:tcBorders>
              <w:top w:val="single" w:color="000000" w:sz="4" w:space="0"/>
              <w:left w:val="single" w:color="000000" w:sz="4" w:space="0"/>
              <w:bottom w:val="single" w:color="000000" w:sz="4" w:space="0"/>
              <w:right w:val="single" w:color="000000" w:sz="4" w:space="0"/>
            </w:tcBorders>
            <w:vAlign w:val="center"/>
          </w:tcPr>
          <w:p w14:paraId="4823CA27">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5EF844D9">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259C45E6">
            <w:pPr>
              <w:widowControl/>
              <w:jc w:val="center"/>
              <w:textAlignment w:val="center"/>
              <w:rPr>
                <w:rFonts w:ascii="宋体" w:cs="宋体"/>
                <w:color w:val="000000"/>
                <w:sz w:val="24"/>
              </w:rPr>
            </w:pPr>
            <w:r>
              <w:rPr>
                <w:rFonts w:ascii="宋体" w:hAnsi="宋体" w:cs="宋体"/>
                <w:color w:val="000000"/>
                <w:kern w:val="0"/>
                <w:sz w:val="24"/>
              </w:rPr>
              <w:t xml:space="preserve">98.00 </w:t>
            </w:r>
          </w:p>
        </w:tc>
      </w:tr>
      <w:tr w14:paraId="0661F4E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EE1023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191</w:t>
            </w:r>
          </w:p>
        </w:tc>
        <w:tc>
          <w:tcPr>
            <w:tcW w:w="2288" w:type="dxa"/>
            <w:tcBorders>
              <w:top w:val="single" w:color="000000" w:sz="4" w:space="0"/>
              <w:left w:val="single" w:color="000000" w:sz="4" w:space="0"/>
              <w:bottom w:val="single" w:color="000000" w:sz="4" w:space="0"/>
              <w:right w:val="single" w:color="000000" w:sz="4" w:space="0"/>
            </w:tcBorders>
            <w:vAlign w:val="center"/>
          </w:tcPr>
          <w:p w14:paraId="6EC541E7">
            <w:pPr>
              <w:widowControl/>
              <w:jc w:val="left"/>
              <w:textAlignment w:val="center"/>
              <w:rPr>
                <w:rFonts w:ascii="宋体" w:cs="宋体"/>
                <w:color w:val="000000"/>
                <w:sz w:val="24"/>
              </w:rPr>
            </w:pPr>
            <w:r>
              <w:rPr>
                <w:rFonts w:hint="eastAsia" w:ascii="宋体" w:hAnsi="宋体" w:cs="宋体"/>
                <w:color w:val="000000"/>
                <w:kern w:val="0"/>
                <w:sz w:val="24"/>
              </w:rPr>
              <w:t>火腿片</w:t>
            </w:r>
          </w:p>
        </w:tc>
        <w:tc>
          <w:tcPr>
            <w:tcW w:w="1731" w:type="dxa"/>
            <w:tcBorders>
              <w:top w:val="single" w:color="000000" w:sz="4" w:space="0"/>
              <w:left w:val="single" w:color="000000" w:sz="4" w:space="0"/>
              <w:bottom w:val="single" w:color="000000" w:sz="4" w:space="0"/>
              <w:right w:val="single" w:color="000000" w:sz="4" w:space="0"/>
            </w:tcBorders>
            <w:vAlign w:val="center"/>
          </w:tcPr>
          <w:p w14:paraId="787EFDE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369E791">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2F7363EA">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2A004F54">
            <w:pPr>
              <w:widowControl/>
              <w:jc w:val="center"/>
              <w:textAlignment w:val="center"/>
              <w:rPr>
                <w:rFonts w:ascii="宋体" w:cs="宋体"/>
                <w:color w:val="000000"/>
                <w:sz w:val="24"/>
              </w:rPr>
            </w:pPr>
            <w:r>
              <w:rPr>
                <w:rFonts w:ascii="宋体" w:hAnsi="宋体" w:cs="宋体"/>
                <w:color w:val="000000"/>
                <w:kern w:val="0"/>
                <w:sz w:val="24"/>
              </w:rPr>
              <w:t>24</w:t>
            </w:r>
          </w:p>
        </w:tc>
        <w:tc>
          <w:tcPr>
            <w:tcW w:w="1412" w:type="dxa"/>
            <w:tcBorders>
              <w:top w:val="single" w:color="000000" w:sz="4" w:space="0"/>
              <w:left w:val="single" w:color="000000" w:sz="4" w:space="0"/>
              <w:bottom w:val="single" w:color="000000" w:sz="4" w:space="0"/>
              <w:right w:val="single" w:color="000000" w:sz="4" w:space="0"/>
            </w:tcBorders>
            <w:vAlign w:val="center"/>
          </w:tcPr>
          <w:p w14:paraId="1333317D">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06073FB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AC234F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192</w:t>
            </w:r>
          </w:p>
        </w:tc>
        <w:tc>
          <w:tcPr>
            <w:tcW w:w="2288" w:type="dxa"/>
            <w:tcBorders>
              <w:top w:val="single" w:color="000000" w:sz="4" w:space="0"/>
              <w:left w:val="single" w:color="000000" w:sz="4" w:space="0"/>
              <w:bottom w:val="single" w:color="000000" w:sz="4" w:space="0"/>
              <w:right w:val="single" w:color="000000" w:sz="4" w:space="0"/>
            </w:tcBorders>
            <w:vAlign w:val="center"/>
          </w:tcPr>
          <w:p w14:paraId="175F8EFB">
            <w:pPr>
              <w:widowControl/>
              <w:jc w:val="left"/>
              <w:textAlignment w:val="center"/>
              <w:rPr>
                <w:rFonts w:ascii="宋体" w:cs="宋体"/>
                <w:color w:val="000000"/>
                <w:sz w:val="24"/>
              </w:rPr>
            </w:pPr>
            <w:r>
              <w:rPr>
                <w:rFonts w:hint="eastAsia" w:ascii="宋体" w:hAnsi="宋体" w:cs="宋体"/>
                <w:color w:val="000000"/>
                <w:kern w:val="0"/>
                <w:sz w:val="24"/>
              </w:rPr>
              <w:t>生菜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09AB446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67BFCA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7F07B8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0AA9C9D">
            <w:pPr>
              <w:widowControl/>
              <w:jc w:val="center"/>
              <w:textAlignment w:val="center"/>
              <w:rPr>
                <w:rFonts w:ascii="宋体" w:cs="宋体"/>
                <w:color w:val="000000"/>
                <w:sz w:val="24"/>
              </w:rPr>
            </w:pPr>
            <w:r>
              <w:rPr>
                <w:rFonts w:ascii="宋体" w:hAnsi="宋体" w:cs="宋体"/>
                <w:color w:val="000000"/>
                <w:kern w:val="0"/>
                <w:sz w:val="24"/>
              </w:rPr>
              <w:t>89</w:t>
            </w:r>
          </w:p>
        </w:tc>
        <w:tc>
          <w:tcPr>
            <w:tcW w:w="1412" w:type="dxa"/>
            <w:tcBorders>
              <w:top w:val="single" w:color="000000" w:sz="4" w:space="0"/>
              <w:left w:val="single" w:color="000000" w:sz="4" w:space="0"/>
              <w:bottom w:val="single" w:color="000000" w:sz="4" w:space="0"/>
              <w:right w:val="single" w:color="000000" w:sz="4" w:space="0"/>
            </w:tcBorders>
            <w:vAlign w:val="center"/>
          </w:tcPr>
          <w:p w14:paraId="5365D302">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076C727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82F164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193</w:t>
            </w:r>
          </w:p>
        </w:tc>
        <w:tc>
          <w:tcPr>
            <w:tcW w:w="2288" w:type="dxa"/>
            <w:tcBorders>
              <w:top w:val="single" w:color="000000" w:sz="4" w:space="0"/>
              <w:left w:val="single" w:color="000000" w:sz="4" w:space="0"/>
              <w:bottom w:val="single" w:color="000000" w:sz="4" w:space="0"/>
              <w:right w:val="single" w:color="000000" w:sz="4" w:space="0"/>
            </w:tcBorders>
            <w:vAlign w:val="center"/>
          </w:tcPr>
          <w:p w14:paraId="58422420">
            <w:pPr>
              <w:widowControl/>
              <w:jc w:val="left"/>
              <w:textAlignment w:val="center"/>
              <w:rPr>
                <w:rFonts w:ascii="宋体" w:cs="宋体"/>
                <w:color w:val="000000"/>
                <w:sz w:val="24"/>
              </w:rPr>
            </w:pPr>
            <w:r>
              <w:rPr>
                <w:rFonts w:hint="eastAsia" w:ascii="宋体" w:hAnsi="宋体" w:cs="宋体"/>
                <w:color w:val="000000"/>
                <w:kern w:val="0"/>
                <w:sz w:val="24"/>
              </w:rPr>
              <w:t>干葱碎</w:t>
            </w:r>
          </w:p>
        </w:tc>
        <w:tc>
          <w:tcPr>
            <w:tcW w:w="1731" w:type="dxa"/>
            <w:tcBorders>
              <w:top w:val="single" w:color="000000" w:sz="4" w:space="0"/>
              <w:left w:val="single" w:color="000000" w:sz="4" w:space="0"/>
              <w:bottom w:val="single" w:color="000000" w:sz="4" w:space="0"/>
              <w:right w:val="single" w:color="000000" w:sz="4" w:space="0"/>
            </w:tcBorders>
            <w:vAlign w:val="center"/>
          </w:tcPr>
          <w:p w14:paraId="6D3A7A4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9B24EF9">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29BF8425">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4DF8691E">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51E6A48B">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0D96752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0838F6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194</w:t>
            </w:r>
          </w:p>
        </w:tc>
        <w:tc>
          <w:tcPr>
            <w:tcW w:w="2288" w:type="dxa"/>
            <w:tcBorders>
              <w:top w:val="single" w:color="000000" w:sz="4" w:space="0"/>
              <w:left w:val="single" w:color="000000" w:sz="4" w:space="0"/>
              <w:bottom w:val="single" w:color="000000" w:sz="4" w:space="0"/>
              <w:right w:val="single" w:color="000000" w:sz="4" w:space="0"/>
            </w:tcBorders>
            <w:vAlign w:val="center"/>
          </w:tcPr>
          <w:p w14:paraId="6E3EE75D">
            <w:pPr>
              <w:widowControl/>
              <w:jc w:val="left"/>
              <w:textAlignment w:val="center"/>
              <w:rPr>
                <w:rFonts w:ascii="宋体" w:cs="宋体"/>
                <w:color w:val="000000"/>
                <w:sz w:val="24"/>
              </w:rPr>
            </w:pPr>
            <w:r>
              <w:rPr>
                <w:rFonts w:hint="eastAsia" w:ascii="宋体" w:hAnsi="宋体" w:cs="宋体"/>
                <w:color w:val="000000"/>
                <w:kern w:val="0"/>
                <w:sz w:val="24"/>
              </w:rPr>
              <w:t>红萝卜</w:t>
            </w:r>
          </w:p>
        </w:tc>
        <w:tc>
          <w:tcPr>
            <w:tcW w:w="1731" w:type="dxa"/>
            <w:tcBorders>
              <w:top w:val="single" w:color="000000" w:sz="4" w:space="0"/>
              <w:left w:val="single" w:color="000000" w:sz="4" w:space="0"/>
              <w:bottom w:val="single" w:color="000000" w:sz="4" w:space="0"/>
              <w:right w:val="single" w:color="000000" w:sz="4" w:space="0"/>
            </w:tcBorders>
            <w:vAlign w:val="center"/>
          </w:tcPr>
          <w:p w14:paraId="08A6C72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3F46BE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F61082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10F487B">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435D0021">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4C0ACEC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5890D6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195</w:t>
            </w:r>
          </w:p>
        </w:tc>
        <w:tc>
          <w:tcPr>
            <w:tcW w:w="2288" w:type="dxa"/>
            <w:tcBorders>
              <w:top w:val="single" w:color="000000" w:sz="4" w:space="0"/>
              <w:left w:val="single" w:color="000000" w:sz="4" w:space="0"/>
              <w:bottom w:val="single" w:color="000000" w:sz="4" w:space="0"/>
              <w:right w:val="single" w:color="000000" w:sz="4" w:space="0"/>
            </w:tcBorders>
            <w:vAlign w:val="center"/>
          </w:tcPr>
          <w:p w14:paraId="62E33D8B">
            <w:pPr>
              <w:widowControl/>
              <w:jc w:val="left"/>
              <w:textAlignment w:val="center"/>
              <w:rPr>
                <w:rFonts w:ascii="宋体" w:cs="宋体"/>
                <w:color w:val="000000"/>
                <w:sz w:val="24"/>
              </w:rPr>
            </w:pPr>
            <w:r>
              <w:rPr>
                <w:rFonts w:hint="eastAsia" w:ascii="宋体" w:hAnsi="宋体" w:cs="宋体"/>
                <w:color w:val="000000"/>
                <w:kern w:val="0"/>
                <w:sz w:val="24"/>
              </w:rPr>
              <w:t>芹菜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1B7E7A6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B1B23B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67B4CD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F150838">
            <w:pPr>
              <w:widowControl/>
              <w:jc w:val="center"/>
              <w:textAlignment w:val="center"/>
              <w:rPr>
                <w:rFonts w:ascii="宋体" w:cs="宋体"/>
                <w:color w:val="000000"/>
                <w:sz w:val="24"/>
              </w:rPr>
            </w:pPr>
            <w:r>
              <w:rPr>
                <w:rFonts w:ascii="宋体" w:hAnsi="宋体" w:cs="宋体"/>
                <w:color w:val="000000"/>
                <w:kern w:val="0"/>
                <w:sz w:val="24"/>
              </w:rPr>
              <w:t>80</w:t>
            </w:r>
          </w:p>
        </w:tc>
        <w:tc>
          <w:tcPr>
            <w:tcW w:w="1412" w:type="dxa"/>
            <w:tcBorders>
              <w:top w:val="single" w:color="000000" w:sz="4" w:space="0"/>
              <w:left w:val="single" w:color="000000" w:sz="4" w:space="0"/>
              <w:bottom w:val="single" w:color="000000" w:sz="4" w:space="0"/>
              <w:right w:val="single" w:color="000000" w:sz="4" w:space="0"/>
            </w:tcBorders>
            <w:vAlign w:val="center"/>
          </w:tcPr>
          <w:p w14:paraId="4C29624C">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14E6C31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BDEA82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196</w:t>
            </w:r>
          </w:p>
        </w:tc>
        <w:tc>
          <w:tcPr>
            <w:tcW w:w="2288" w:type="dxa"/>
            <w:tcBorders>
              <w:top w:val="single" w:color="000000" w:sz="4" w:space="0"/>
              <w:left w:val="single" w:color="000000" w:sz="4" w:space="0"/>
              <w:bottom w:val="single" w:color="000000" w:sz="4" w:space="0"/>
              <w:right w:val="single" w:color="000000" w:sz="4" w:space="0"/>
            </w:tcBorders>
            <w:vAlign w:val="center"/>
          </w:tcPr>
          <w:p w14:paraId="597D1B22">
            <w:pPr>
              <w:widowControl/>
              <w:jc w:val="left"/>
              <w:textAlignment w:val="center"/>
              <w:rPr>
                <w:rFonts w:ascii="宋体" w:cs="宋体"/>
                <w:color w:val="000000"/>
                <w:sz w:val="24"/>
              </w:rPr>
            </w:pPr>
            <w:r>
              <w:rPr>
                <w:rFonts w:hint="eastAsia" w:ascii="宋体" w:hAnsi="宋体" w:cs="宋体"/>
                <w:color w:val="000000"/>
                <w:kern w:val="0"/>
                <w:sz w:val="24"/>
              </w:rPr>
              <w:t>蓝莓</w:t>
            </w:r>
          </w:p>
        </w:tc>
        <w:tc>
          <w:tcPr>
            <w:tcW w:w="1731" w:type="dxa"/>
            <w:tcBorders>
              <w:top w:val="single" w:color="000000" w:sz="4" w:space="0"/>
              <w:left w:val="single" w:color="000000" w:sz="4" w:space="0"/>
              <w:bottom w:val="single" w:color="000000" w:sz="4" w:space="0"/>
              <w:right w:val="single" w:color="000000" w:sz="4" w:space="0"/>
            </w:tcBorders>
            <w:vAlign w:val="center"/>
          </w:tcPr>
          <w:p w14:paraId="2C236A7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82302A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A5DC35D">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0AF7DE39">
            <w:pPr>
              <w:widowControl/>
              <w:jc w:val="center"/>
              <w:textAlignment w:val="center"/>
              <w:rPr>
                <w:rFonts w:ascii="宋体" w:cs="宋体"/>
                <w:color w:val="000000"/>
                <w:sz w:val="24"/>
              </w:rPr>
            </w:pPr>
            <w:r>
              <w:rPr>
                <w:rFonts w:ascii="宋体" w:hAnsi="宋体" w:cs="宋体"/>
                <w:color w:val="000000"/>
                <w:kern w:val="0"/>
                <w:sz w:val="24"/>
              </w:rPr>
              <w:t>160</w:t>
            </w:r>
          </w:p>
        </w:tc>
        <w:tc>
          <w:tcPr>
            <w:tcW w:w="1412" w:type="dxa"/>
            <w:tcBorders>
              <w:top w:val="single" w:color="000000" w:sz="4" w:space="0"/>
              <w:left w:val="single" w:color="000000" w:sz="4" w:space="0"/>
              <w:bottom w:val="single" w:color="000000" w:sz="4" w:space="0"/>
              <w:right w:val="single" w:color="000000" w:sz="4" w:space="0"/>
            </w:tcBorders>
            <w:vAlign w:val="center"/>
          </w:tcPr>
          <w:p w14:paraId="6EA2B5FC">
            <w:pPr>
              <w:widowControl/>
              <w:jc w:val="center"/>
              <w:textAlignment w:val="center"/>
              <w:rPr>
                <w:rFonts w:ascii="宋体" w:cs="宋体"/>
                <w:color w:val="000000"/>
                <w:sz w:val="24"/>
              </w:rPr>
            </w:pPr>
            <w:r>
              <w:rPr>
                <w:rFonts w:ascii="宋体" w:hAnsi="宋体" w:cs="宋体"/>
                <w:color w:val="000000"/>
                <w:kern w:val="0"/>
                <w:sz w:val="24"/>
              </w:rPr>
              <w:t xml:space="preserve">24.80 </w:t>
            </w:r>
          </w:p>
        </w:tc>
      </w:tr>
      <w:tr w14:paraId="53F1BBA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E9B160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197</w:t>
            </w:r>
          </w:p>
        </w:tc>
        <w:tc>
          <w:tcPr>
            <w:tcW w:w="2288" w:type="dxa"/>
            <w:tcBorders>
              <w:top w:val="single" w:color="000000" w:sz="4" w:space="0"/>
              <w:left w:val="single" w:color="000000" w:sz="4" w:space="0"/>
              <w:bottom w:val="single" w:color="000000" w:sz="4" w:space="0"/>
              <w:right w:val="single" w:color="000000" w:sz="4" w:space="0"/>
            </w:tcBorders>
            <w:vAlign w:val="center"/>
          </w:tcPr>
          <w:p w14:paraId="394B85D1">
            <w:pPr>
              <w:widowControl/>
              <w:jc w:val="left"/>
              <w:textAlignment w:val="center"/>
              <w:rPr>
                <w:rFonts w:ascii="宋体" w:cs="宋体"/>
                <w:color w:val="000000"/>
                <w:sz w:val="24"/>
              </w:rPr>
            </w:pPr>
            <w:r>
              <w:rPr>
                <w:rFonts w:hint="eastAsia" w:ascii="宋体" w:hAnsi="宋体" w:cs="宋体"/>
                <w:color w:val="000000"/>
                <w:kern w:val="0"/>
                <w:sz w:val="24"/>
              </w:rPr>
              <w:t>黄桃</w:t>
            </w:r>
          </w:p>
        </w:tc>
        <w:tc>
          <w:tcPr>
            <w:tcW w:w="1731" w:type="dxa"/>
            <w:tcBorders>
              <w:top w:val="single" w:color="000000" w:sz="4" w:space="0"/>
              <w:left w:val="single" w:color="000000" w:sz="4" w:space="0"/>
              <w:bottom w:val="single" w:color="000000" w:sz="4" w:space="0"/>
              <w:right w:val="single" w:color="000000" w:sz="4" w:space="0"/>
            </w:tcBorders>
            <w:vAlign w:val="center"/>
          </w:tcPr>
          <w:p w14:paraId="5B4441B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9BA24A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D646632">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7EC5735A">
            <w:pPr>
              <w:widowControl/>
              <w:jc w:val="center"/>
              <w:textAlignment w:val="center"/>
              <w:rPr>
                <w:rFonts w:ascii="宋体" w:cs="宋体"/>
                <w:color w:val="000000"/>
                <w:sz w:val="24"/>
              </w:rPr>
            </w:pPr>
            <w:r>
              <w:rPr>
                <w:rFonts w:ascii="宋体" w:hAnsi="宋体" w:cs="宋体"/>
                <w:color w:val="000000"/>
                <w:kern w:val="0"/>
                <w:sz w:val="24"/>
              </w:rPr>
              <w:t>80</w:t>
            </w:r>
          </w:p>
        </w:tc>
        <w:tc>
          <w:tcPr>
            <w:tcW w:w="1412" w:type="dxa"/>
            <w:tcBorders>
              <w:top w:val="single" w:color="000000" w:sz="4" w:space="0"/>
              <w:left w:val="single" w:color="000000" w:sz="4" w:space="0"/>
              <w:bottom w:val="single" w:color="000000" w:sz="4" w:space="0"/>
              <w:right w:val="single" w:color="000000" w:sz="4" w:space="0"/>
            </w:tcBorders>
            <w:vAlign w:val="center"/>
          </w:tcPr>
          <w:p w14:paraId="162646BF">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2397539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A6BCAD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198</w:t>
            </w:r>
          </w:p>
        </w:tc>
        <w:tc>
          <w:tcPr>
            <w:tcW w:w="2288" w:type="dxa"/>
            <w:tcBorders>
              <w:top w:val="single" w:color="000000" w:sz="4" w:space="0"/>
              <w:left w:val="single" w:color="000000" w:sz="4" w:space="0"/>
              <w:bottom w:val="single" w:color="000000" w:sz="4" w:space="0"/>
              <w:right w:val="single" w:color="000000" w:sz="4" w:space="0"/>
            </w:tcBorders>
            <w:vAlign w:val="center"/>
          </w:tcPr>
          <w:p w14:paraId="1B82DB3D">
            <w:pPr>
              <w:widowControl/>
              <w:jc w:val="left"/>
              <w:textAlignment w:val="center"/>
              <w:rPr>
                <w:rFonts w:ascii="宋体" w:cs="宋体"/>
                <w:color w:val="000000"/>
                <w:sz w:val="24"/>
              </w:rPr>
            </w:pPr>
            <w:r>
              <w:rPr>
                <w:rFonts w:hint="eastAsia" w:ascii="宋体" w:hAnsi="宋体" w:cs="宋体"/>
                <w:color w:val="000000"/>
                <w:kern w:val="0"/>
                <w:sz w:val="24"/>
              </w:rPr>
              <w:t>香蕉</w:t>
            </w:r>
          </w:p>
        </w:tc>
        <w:tc>
          <w:tcPr>
            <w:tcW w:w="1731" w:type="dxa"/>
            <w:tcBorders>
              <w:top w:val="single" w:color="000000" w:sz="4" w:space="0"/>
              <w:left w:val="single" w:color="000000" w:sz="4" w:space="0"/>
              <w:bottom w:val="single" w:color="000000" w:sz="4" w:space="0"/>
              <w:right w:val="single" w:color="000000" w:sz="4" w:space="0"/>
            </w:tcBorders>
            <w:vAlign w:val="center"/>
          </w:tcPr>
          <w:p w14:paraId="003A0E5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DAD765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C9C784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DDF9FF2">
            <w:pPr>
              <w:widowControl/>
              <w:jc w:val="center"/>
              <w:textAlignment w:val="center"/>
              <w:rPr>
                <w:rFonts w:ascii="宋体" w:cs="宋体"/>
                <w:color w:val="000000"/>
                <w:sz w:val="24"/>
              </w:rPr>
            </w:pPr>
            <w:r>
              <w:rPr>
                <w:rFonts w:ascii="宋体" w:hAnsi="宋体" w:cs="宋体"/>
                <w:color w:val="000000"/>
                <w:kern w:val="0"/>
                <w:sz w:val="24"/>
              </w:rPr>
              <w:t>120</w:t>
            </w:r>
          </w:p>
        </w:tc>
        <w:tc>
          <w:tcPr>
            <w:tcW w:w="1412" w:type="dxa"/>
            <w:tcBorders>
              <w:top w:val="single" w:color="000000" w:sz="4" w:space="0"/>
              <w:left w:val="single" w:color="000000" w:sz="4" w:space="0"/>
              <w:bottom w:val="single" w:color="000000" w:sz="4" w:space="0"/>
              <w:right w:val="single" w:color="000000" w:sz="4" w:space="0"/>
            </w:tcBorders>
            <w:vAlign w:val="center"/>
          </w:tcPr>
          <w:p w14:paraId="7969D825">
            <w:pPr>
              <w:widowControl/>
              <w:jc w:val="center"/>
              <w:textAlignment w:val="center"/>
              <w:rPr>
                <w:rFonts w:ascii="宋体" w:cs="宋体"/>
                <w:color w:val="000000"/>
                <w:sz w:val="24"/>
              </w:rPr>
            </w:pPr>
            <w:r>
              <w:rPr>
                <w:rFonts w:ascii="宋体" w:hAnsi="宋体" w:cs="宋体"/>
                <w:color w:val="000000"/>
                <w:kern w:val="0"/>
                <w:sz w:val="24"/>
              </w:rPr>
              <w:t xml:space="preserve">3.30 </w:t>
            </w:r>
          </w:p>
        </w:tc>
      </w:tr>
      <w:tr w14:paraId="4724DDC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87F548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199</w:t>
            </w:r>
          </w:p>
        </w:tc>
        <w:tc>
          <w:tcPr>
            <w:tcW w:w="2288" w:type="dxa"/>
            <w:tcBorders>
              <w:top w:val="single" w:color="000000" w:sz="4" w:space="0"/>
              <w:left w:val="single" w:color="000000" w:sz="4" w:space="0"/>
              <w:bottom w:val="single" w:color="000000" w:sz="4" w:space="0"/>
              <w:right w:val="single" w:color="000000" w:sz="4" w:space="0"/>
            </w:tcBorders>
            <w:vAlign w:val="center"/>
          </w:tcPr>
          <w:p w14:paraId="7EA02F06">
            <w:pPr>
              <w:widowControl/>
              <w:jc w:val="left"/>
              <w:textAlignment w:val="center"/>
              <w:rPr>
                <w:rFonts w:ascii="宋体" w:cs="宋体"/>
                <w:color w:val="000000"/>
                <w:sz w:val="24"/>
              </w:rPr>
            </w:pPr>
            <w:r>
              <w:rPr>
                <w:rFonts w:hint="eastAsia" w:ascii="宋体" w:hAnsi="宋体" w:cs="宋体"/>
                <w:color w:val="000000"/>
                <w:kern w:val="0"/>
                <w:sz w:val="24"/>
              </w:rPr>
              <w:t>五花肉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51554E8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346C07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5584D6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BF8991A">
            <w:pPr>
              <w:widowControl/>
              <w:jc w:val="center"/>
              <w:textAlignment w:val="center"/>
              <w:rPr>
                <w:rFonts w:ascii="宋体" w:cs="宋体"/>
                <w:color w:val="000000"/>
                <w:sz w:val="24"/>
              </w:rPr>
            </w:pPr>
            <w:r>
              <w:rPr>
                <w:rFonts w:ascii="宋体" w:hAnsi="宋体" w:cs="宋体"/>
                <w:color w:val="000000"/>
                <w:kern w:val="0"/>
                <w:sz w:val="24"/>
              </w:rPr>
              <w:t>660</w:t>
            </w:r>
          </w:p>
        </w:tc>
        <w:tc>
          <w:tcPr>
            <w:tcW w:w="1412" w:type="dxa"/>
            <w:tcBorders>
              <w:top w:val="single" w:color="000000" w:sz="4" w:space="0"/>
              <w:left w:val="single" w:color="000000" w:sz="4" w:space="0"/>
              <w:bottom w:val="single" w:color="000000" w:sz="4" w:space="0"/>
              <w:right w:val="single" w:color="000000" w:sz="4" w:space="0"/>
            </w:tcBorders>
            <w:vAlign w:val="center"/>
          </w:tcPr>
          <w:p w14:paraId="38E8CC8C">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2D24982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43104B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200</w:t>
            </w:r>
          </w:p>
        </w:tc>
        <w:tc>
          <w:tcPr>
            <w:tcW w:w="2288" w:type="dxa"/>
            <w:tcBorders>
              <w:top w:val="single" w:color="000000" w:sz="4" w:space="0"/>
              <w:left w:val="single" w:color="000000" w:sz="4" w:space="0"/>
              <w:bottom w:val="single" w:color="000000" w:sz="4" w:space="0"/>
              <w:right w:val="single" w:color="000000" w:sz="4" w:space="0"/>
            </w:tcBorders>
            <w:vAlign w:val="center"/>
          </w:tcPr>
          <w:p w14:paraId="4D05098F">
            <w:pPr>
              <w:widowControl/>
              <w:jc w:val="left"/>
              <w:textAlignment w:val="center"/>
              <w:rPr>
                <w:rFonts w:ascii="宋体" w:cs="宋体"/>
                <w:color w:val="000000"/>
                <w:sz w:val="24"/>
              </w:rPr>
            </w:pPr>
            <w:r>
              <w:rPr>
                <w:rFonts w:hint="eastAsia" w:ascii="宋体" w:hAnsi="宋体" w:cs="宋体"/>
                <w:color w:val="000000"/>
                <w:kern w:val="0"/>
                <w:sz w:val="24"/>
              </w:rPr>
              <w:t>前腿肉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20A6269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A55775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EA240B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313AE00">
            <w:pPr>
              <w:widowControl/>
              <w:jc w:val="center"/>
              <w:textAlignment w:val="center"/>
              <w:rPr>
                <w:rFonts w:ascii="宋体" w:cs="宋体"/>
                <w:color w:val="000000"/>
                <w:sz w:val="24"/>
              </w:rPr>
            </w:pPr>
            <w:r>
              <w:rPr>
                <w:rFonts w:ascii="宋体" w:hAnsi="宋体" w:cs="宋体"/>
                <w:color w:val="000000"/>
                <w:kern w:val="0"/>
                <w:sz w:val="24"/>
              </w:rPr>
              <w:t>64</w:t>
            </w:r>
          </w:p>
        </w:tc>
        <w:tc>
          <w:tcPr>
            <w:tcW w:w="1412" w:type="dxa"/>
            <w:tcBorders>
              <w:top w:val="single" w:color="000000" w:sz="4" w:space="0"/>
              <w:left w:val="single" w:color="000000" w:sz="4" w:space="0"/>
              <w:bottom w:val="single" w:color="000000" w:sz="4" w:space="0"/>
              <w:right w:val="single" w:color="000000" w:sz="4" w:space="0"/>
            </w:tcBorders>
            <w:vAlign w:val="center"/>
          </w:tcPr>
          <w:p w14:paraId="630AF5CA">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1AF8C9D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8D3D60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201</w:t>
            </w:r>
          </w:p>
        </w:tc>
        <w:tc>
          <w:tcPr>
            <w:tcW w:w="2288" w:type="dxa"/>
            <w:tcBorders>
              <w:top w:val="single" w:color="000000" w:sz="4" w:space="0"/>
              <w:left w:val="single" w:color="000000" w:sz="4" w:space="0"/>
              <w:bottom w:val="single" w:color="000000" w:sz="4" w:space="0"/>
              <w:right w:val="single" w:color="000000" w:sz="4" w:space="0"/>
            </w:tcBorders>
            <w:vAlign w:val="center"/>
          </w:tcPr>
          <w:p w14:paraId="7200654C">
            <w:pPr>
              <w:widowControl/>
              <w:jc w:val="left"/>
              <w:textAlignment w:val="center"/>
              <w:rPr>
                <w:rFonts w:ascii="宋体" w:cs="宋体"/>
                <w:color w:val="000000"/>
                <w:sz w:val="24"/>
              </w:rPr>
            </w:pPr>
            <w:r>
              <w:rPr>
                <w:rFonts w:hint="eastAsia" w:ascii="宋体" w:hAnsi="宋体" w:cs="宋体"/>
                <w:color w:val="000000"/>
                <w:kern w:val="0"/>
                <w:sz w:val="24"/>
              </w:rPr>
              <w:t>蒜</w:t>
            </w:r>
          </w:p>
        </w:tc>
        <w:tc>
          <w:tcPr>
            <w:tcW w:w="1731" w:type="dxa"/>
            <w:tcBorders>
              <w:top w:val="single" w:color="000000" w:sz="4" w:space="0"/>
              <w:left w:val="single" w:color="000000" w:sz="4" w:space="0"/>
              <w:bottom w:val="single" w:color="000000" w:sz="4" w:space="0"/>
              <w:right w:val="single" w:color="000000" w:sz="4" w:space="0"/>
            </w:tcBorders>
            <w:vAlign w:val="center"/>
          </w:tcPr>
          <w:p w14:paraId="58F129F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D03DF6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38FAE7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8E1A6C6">
            <w:pPr>
              <w:widowControl/>
              <w:jc w:val="center"/>
              <w:textAlignment w:val="center"/>
              <w:rPr>
                <w:rFonts w:ascii="宋体" w:cs="宋体"/>
                <w:color w:val="000000"/>
                <w:sz w:val="24"/>
              </w:rPr>
            </w:pPr>
            <w:r>
              <w:rPr>
                <w:rFonts w:ascii="宋体" w:hAnsi="宋体" w:cs="宋体"/>
                <w:color w:val="000000"/>
                <w:kern w:val="0"/>
                <w:sz w:val="24"/>
              </w:rPr>
              <w:t>32</w:t>
            </w:r>
          </w:p>
        </w:tc>
        <w:tc>
          <w:tcPr>
            <w:tcW w:w="1412" w:type="dxa"/>
            <w:tcBorders>
              <w:top w:val="single" w:color="000000" w:sz="4" w:space="0"/>
              <w:left w:val="single" w:color="000000" w:sz="4" w:space="0"/>
              <w:bottom w:val="single" w:color="000000" w:sz="4" w:space="0"/>
              <w:right w:val="single" w:color="000000" w:sz="4" w:space="0"/>
            </w:tcBorders>
            <w:vAlign w:val="center"/>
          </w:tcPr>
          <w:p w14:paraId="44A92063">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346CF26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B52437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202</w:t>
            </w:r>
          </w:p>
        </w:tc>
        <w:tc>
          <w:tcPr>
            <w:tcW w:w="2288" w:type="dxa"/>
            <w:tcBorders>
              <w:top w:val="single" w:color="000000" w:sz="4" w:space="0"/>
              <w:left w:val="single" w:color="000000" w:sz="4" w:space="0"/>
              <w:bottom w:val="single" w:color="000000" w:sz="4" w:space="0"/>
              <w:right w:val="single" w:color="000000" w:sz="4" w:space="0"/>
            </w:tcBorders>
            <w:vAlign w:val="center"/>
          </w:tcPr>
          <w:p w14:paraId="5B3E7C2F">
            <w:pPr>
              <w:widowControl/>
              <w:jc w:val="left"/>
              <w:textAlignment w:val="center"/>
              <w:rPr>
                <w:rFonts w:ascii="宋体" w:cs="宋体"/>
                <w:color w:val="000000"/>
                <w:sz w:val="24"/>
              </w:rPr>
            </w:pPr>
            <w:r>
              <w:rPr>
                <w:rFonts w:hint="eastAsia" w:ascii="宋体" w:hAnsi="宋体" w:cs="宋体"/>
                <w:color w:val="000000"/>
                <w:kern w:val="0"/>
                <w:sz w:val="24"/>
              </w:rPr>
              <w:t>生姜</w:t>
            </w:r>
          </w:p>
        </w:tc>
        <w:tc>
          <w:tcPr>
            <w:tcW w:w="1731" w:type="dxa"/>
            <w:tcBorders>
              <w:top w:val="single" w:color="000000" w:sz="4" w:space="0"/>
              <w:left w:val="single" w:color="000000" w:sz="4" w:space="0"/>
              <w:bottom w:val="single" w:color="000000" w:sz="4" w:space="0"/>
              <w:right w:val="single" w:color="000000" w:sz="4" w:space="0"/>
            </w:tcBorders>
            <w:vAlign w:val="center"/>
          </w:tcPr>
          <w:p w14:paraId="44FD21D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D2FF8A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59F326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CF7A5C9">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17101C0B">
            <w:pPr>
              <w:widowControl/>
              <w:jc w:val="center"/>
              <w:textAlignment w:val="center"/>
              <w:rPr>
                <w:rFonts w:ascii="宋体" w:cs="宋体"/>
                <w:color w:val="000000"/>
                <w:sz w:val="24"/>
              </w:rPr>
            </w:pPr>
            <w:r>
              <w:rPr>
                <w:rFonts w:ascii="宋体" w:hAnsi="宋体" w:cs="宋体"/>
                <w:color w:val="000000"/>
                <w:kern w:val="0"/>
                <w:sz w:val="24"/>
              </w:rPr>
              <w:t xml:space="preserve">12.50 </w:t>
            </w:r>
          </w:p>
        </w:tc>
      </w:tr>
      <w:tr w14:paraId="76DA33A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302C09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203</w:t>
            </w:r>
          </w:p>
        </w:tc>
        <w:tc>
          <w:tcPr>
            <w:tcW w:w="2288" w:type="dxa"/>
            <w:tcBorders>
              <w:top w:val="single" w:color="000000" w:sz="4" w:space="0"/>
              <w:left w:val="single" w:color="000000" w:sz="4" w:space="0"/>
              <w:bottom w:val="single" w:color="000000" w:sz="4" w:space="0"/>
              <w:right w:val="single" w:color="000000" w:sz="4" w:space="0"/>
            </w:tcBorders>
            <w:vAlign w:val="center"/>
          </w:tcPr>
          <w:p w14:paraId="35E628B4">
            <w:pPr>
              <w:widowControl/>
              <w:jc w:val="left"/>
              <w:textAlignment w:val="center"/>
              <w:rPr>
                <w:rFonts w:ascii="宋体" w:cs="宋体"/>
                <w:color w:val="000000"/>
                <w:sz w:val="24"/>
              </w:rPr>
            </w:pPr>
            <w:r>
              <w:rPr>
                <w:rFonts w:hint="eastAsia" w:ascii="宋体" w:hAnsi="宋体" w:cs="宋体"/>
                <w:color w:val="000000"/>
                <w:kern w:val="0"/>
                <w:sz w:val="24"/>
              </w:rPr>
              <w:t>猪皮</w:t>
            </w:r>
          </w:p>
        </w:tc>
        <w:tc>
          <w:tcPr>
            <w:tcW w:w="1731" w:type="dxa"/>
            <w:tcBorders>
              <w:top w:val="single" w:color="000000" w:sz="4" w:space="0"/>
              <w:left w:val="single" w:color="000000" w:sz="4" w:space="0"/>
              <w:bottom w:val="single" w:color="000000" w:sz="4" w:space="0"/>
              <w:right w:val="single" w:color="000000" w:sz="4" w:space="0"/>
            </w:tcBorders>
            <w:vAlign w:val="center"/>
          </w:tcPr>
          <w:p w14:paraId="09C4A68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292DBE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69E09B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75FD11F">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0DF2F6FD">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037D51B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373D42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204</w:t>
            </w:r>
          </w:p>
        </w:tc>
        <w:tc>
          <w:tcPr>
            <w:tcW w:w="2288" w:type="dxa"/>
            <w:tcBorders>
              <w:top w:val="single" w:color="000000" w:sz="4" w:space="0"/>
              <w:left w:val="single" w:color="000000" w:sz="4" w:space="0"/>
              <w:bottom w:val="single" w:color="000000" w:sz="4" w:space="0"/>
              <w:right w:val="single" w:color="000000" w:sz="4" w:space="0"/>
            </w:tcBorders>
            <w:vAlign w:val="center"/>
          </w:tcPr>
          <w:p w14:paraId="5D50F0FE">
            <w:pPr>
              <w:widowControl/>
              <w:jc w:val="left"/>
              <w:textAlignment w:val="center"/>
              <w:rPr>
                <w:rFonts w:ascii="宋体" w:cs="宋体"/>
                <w:color w:val="000000"/>
                <w:sz w:val="24"/>
              </w:rPr>
            </w:pPr>
            <w:r>
              <w:rPr>
                <w:rFonts w:hint="eastAsia" w:ascii="宋体" w:hAnsi="宋体" w:cs="宋体"/>
                <w:color w:val="000000"/>
                <w:kern w:val="0"/>
                <w:sz w:val="24"/>
              </w:rPr>
              <w:t>鸡爪</w:t>
            </w:r>
          </w:p>
        </w:tc>
        <w:tc>
          <w:tcPr>
            <w:tcW w:w="1731" w:type="dxa"/>
            <w:tcBorders>
              <w:top w:val="single" w:color="000000" w:sz="4" w:space="0"/>
              <w:left w:val="single" w:color="000000" w:sz="4" w:space="0"/>
              <w:bottom w:val="single" w:color="000000" w:sz="4" w:space="0"/>
              <w:right w:val="single" w:color="000000" w:sz="4" w:space="0"/>
            </w:tcBorders>
            <w:vAlign w:val="center"/>
          </w:tcPr>
          <w:p w14:paraId="57CFF12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1F3108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D861ED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6898C28">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3FFFF334">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223B4A8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7D8098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205</w:t>
            </w:r>
          </w:p>
        </w:tc>
        <w:tc>
          <w:tcPr>
            <w:tcW w:w="2288" w:type="dxa"/>
            <w:tcBorders>
              <w:top w:val="single" w:color="000000" w:sz="4" w:space="0"/>
              <w:left w:val="single" w:color="000000" w:sz="4" w:space="0"/>
              <w:bottom w:val="single" w:color="000000" w:sz="4" w:space="0"/>
              <w:right w:val="single" w:color="000000" w:sz="4" w:space="0"/>
            </w:tcBorders>
            <w:vAlign w:val="center"/>
          </w:tcPr>
          <w:p w14:paraId="2EA74C95">
            <w:pPr>
              <w:widowControl/>
              <w:jc w:val="left"/>
              <w:textAlignment w:val="center"/>
              <w:rPr>
                <w:rFonts w:ascii="宋体" w:cs="宋体"/>
                <w:color w:val="000000"/>
                <w:sz w:val="24"/>
              </w:rPr>
            </w:pPr>
            <w:r>
              <w:rPr>
                <w:rFonts w:hint="eastAsia" w:ascii="宋体" w:hAnsi="宋体" w:cs="宋体"/>
                <w:color w:val="000000"/>
                <w:kern w:val="0"/>
                <w:sz w:val="24"/>
              </w:rPr>
              <w:t>韭菜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356BADC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124714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B9203C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776A1BD">
            <w:pPr>
              <w:widowControl/>
              <w:jc w:val="center"/>
              <w:textAlignment w:val="center"/>
              <w:rPr>
                <w:rFonts w:ascii="宋体" w:cs="宋体"/>
                <w:color w:val="000000"/>
                <w:sz w:val="24"/>
              </w:rPr>
            </w:pPr>
            <w:r>
              <w:rPr>
                <w:rFonts w:ascii="宋体" w:hAnsi="宋体" w:cs="宋体"/>
                <w:color w:val="000000"/>
                <w:kern w:val="0"/>
                <w:sz w:val="24"/>
              </w:rPr>
              <w:t>125</w:t>
            </w:r>
          </w:p>
        </w:tc>
        <w:tc>
          <w:tcPr>
            <w:tcW w:w="1412" w:type="dxa"/>
            <w:tcBorders>
              <w:top w:val="single" w:color="000000" w:sz="4" w:space="0"/>
              <w:left w:val="single" w:color="000000" w:sz="4" w:space="0"/>
              <w:bottom w:val="single" w:color="000000" w:sz="4" w:space="0"/>
              <w:right w:val="single" w:color="000000" w:sz="4" w:space="0"/>
            </w:tcBorders>
            <w:vAlign w:val="center"/>
          </w:tcPr>
          <w:p w14:paraId="0FEDA70B">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1D6DB82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8D9AC3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206</w:t>
            </w:r>
          </w:p>
        </w:tc>
        <w:tc>
          <w:tcPr>
            <w:tcW w:w="2288" w:type="dxa"/>
            <w:tcBorders>
              <w:top w:val="single" w:color="000000" w:sz="4" w:space="0"/>
              <w:left w:val="single" w:color="000000" w:sz="4" w:space="0"/>
              <w:bottom w:val="single" w:color="000000" w:sz="4" w:space="0"/>
              <w:right w:val="single" w:color="000000" w:sz="4" w:space="0"/>
            </w:tcBorders>
            <w:vAlign w:val="center"/>
          </w:tcPr>
          <w:p w14:paraId="1906AFE6">
            <w:pPr>
              <w:widowControl/>
              <w:jc w:val="left"/>
              <w:textAlignment w:val="center"/>
              <w:rPr>
                <w:rFonts w:ascii="宋体" w:cs="宋体"/>
                <w:color w:val="000000"/>
                <w:sz w:val="24"/>
              </w:rPr>
            </w:pPr>
            <w:r>
              <w:rPr>
                <w:rFonts w:hint="eastAsia" w:ascii="宋体" w:hAnsi="宋体" w:cs="宋体"/>
                <w:color w:val="000000"/>
                <w:kern w:val="0"/>
                <w:sz w:val="24"/>
              </w:rPr>
              <w:t>鲜香菇</w:t>
            </w:r>
          </w:p>
        </w:tc>
        <w:tc>
          <w:tcPr>
            <w:tcW w:w="1731" w:type="dxa"/>
            <w:tcBorders>
              <w:top w:val="single" w:color="000000" w:sz="4" w:space="0"/>
              <w:left w:val="single" w:color="000000" w:sz="4" w:space="0"/>
              <w:bottom w:val="single" w:color="000000" w:sz="4" w:space="0"/>
              <w:right w:val="single" w:color="000000" w:sz="4" w:space="0"/>
            </w:tcBorders>
            <w:vAlign w:val="center"/>
          </w:tcPr>
          <w:p w14:paraId="7991DEF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93B8FF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347432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6F6CA8E">
            <w:pPr>
              <w:widowControl/>
              <w:jc w:val="center"/>
              <w:textAlignment w:val="center"/>
              <w:rPr>
                <w:rFonts w:ascii="宋体" w:cs="宋体"/>
                <w:color w:val="000000"/>
                <w:sz w:val="24"/>
              </w:rPr>
            </w:pPr>
            <w:r>
              <w:rPr>
                <w:rFonts w:ascii="宋体" w:hAnsi="宋体" w:cs="宋体"/>
                <w:color w:val="000000"/>
                <w:kern w:val="0"/>
                <w:sz w:val="24"/>
              </w:rPr>
              <w:t>42</w:t>
            </w:r>
          </w:p>
        </w:tc>
        <w:tc>
          <w:tcPr>
            <w:tcW w:w="1412" w:type="dxa"/>
            <w:tcBorders>
              <w:top w:val="single" w:color="000000" w:sz="4" w:space="0"/>
              <w:left w:val="single" w:color="000000" w:sz="4" w:space="0"/>
              <w:bottom w:val="single" w:color="000000" w:sz="4" w:space="0"/>
              <w:right w:val="single" w:color="000000" w:sz="4" w:space="0"/>
            </w:tcBorders>
            <w:vAlign w:val="center"/>
          </w:tcPr>
          <w:p w14:paraId="29334F5A">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58D6AA9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1D6A2A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207</w:t>
            </w:r>
          </w:p>
        </w:tc>
        <w:tc>
          <w:tcPr>
            <w:tcW w:w="2288" w:type="dxa"/>
            <w:tcBorders>
              <w:top w:val="single" w:color="000000" w:sz="4" w:space="0"/>
              <w:left w:val="single" w:color="000000" w:sz="4" w:space="0"/>
              <w:bottom w:val="single" w:color="000000" w:sz="4" w:space="0"/>
              <w:right w:val="single" w:color="000000" w:sz="4" w:space="0"/>
            </w:tcBorders>
            <w:vAlign w:val="center"/>
          </w:tcPr>
          <w:p w14:paraId="3D0DA455">
            <w:pPr>
              <w:widowControl/>
              <w:jc w:val="left"/>
              <w:textAlignment w:val="center"/>
              <w:rPr>
                <w:rFonts w:ascii="宋体" w:cs="宋体"/>
                <w:color w:val="000000"/>
                <w:sz w:val="24"/>
              </w:rPr>
            </w:pPr>
            <w:r>
              <w:rPr>
                <w:rFonts w:hint="eastAsia" w:ascii="宋体" w:hAnsi="宋体" w:cs="宋体"/>
                <w:color w:val="000000"/>
                <w:kern w:val="0"/>
                <w:sz w:val="24"/>
              </w:rPr>
              <w:t>胡萝卜</w:t>
            </w:r>
          </w:p>
        </w:tc>
        <w:tc>
          <w:tcPr>
            <w:tcW w:w="1731" w:type="dxa"/>
            <w:tcBorders>
              <w:top w:val="single" w:color="000000" w:sz="4" w:space="0"/>
              <w:left w:val="single" w:color="000000" w:sz="4" w:space="0"/>
              <w:bottom w:val="single" w:color="000000" w:sz="4" w:space="0"/>
              <w:right w:val="single" w:color="000000" w:sz="4" w:space="0"/>
            </w:tcBorders>
            <w:vAlign w:val="center"/>
          </w:tcPr>
          <w:p w14:paraId="49CACEC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A882D6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663602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82D734D">
            <w:pPr>
              <w:widowControl/>
              <w:jc w:val="center"/>
              <w:textAlignment w:val="center"/>
              <w:rPr>
                <w:rFonts w:ascii="宋体" w:cs="宋体"/>
                <w:color w:val="000000"/>
                <w:sz w:val="24"/>
              </w:rPr>
            </w:pPr>
            <w:r>
              <w:rPr>
                <w:rFonts w:ascii="宋体" w:hAnsi="宋体" w:cs="宋体"/>
                <w:color w:val="000000"/>
                <w:kern w:val="0"/>
                <w:sz w:val="24"/>
              </w:rPr>
              <w:t>1202</w:t>
            </w:r>
          </w:p>
        </w:tc>
        <w:tc>
          <w:tcPr>
            <w:tcW w:w="1412" w:type="dxa"/>
            <w:tcBorders>
              <w:top w:val="single" w:color="000000" w:sz="4" w:space="0"/>
              <w:left w:val="single" w:color="000000" w:sz="4" w:space="0"/>
              <w:bottom w:val="single" w:color="000000" w:sz="4" w:space="0"/>
              <w:right w:val="single" w:color="000000" w:sz="4" w:space="0"/>
            </w:tcBorders>
            <w:vAlign w:val="center"/>
          </w:tcPr>
          <w:p w14:paraId="395FF7D3">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46D3DC1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E12F2C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208</w:t>
            </w:r>
          </w:p>
        </w:tc>
        <w:tc>
          <w:tcPr>
            <w:tcW w:w="2288" w:type="dxa"/>
            <w:tcBorders>
              <w:top w:val="single" w:color="000000" w:sz="4" w:space="0"/>
              <w:left w:val="single" w:color="000000" w:sz="4" w:space="0"/>
              <w:bottom w:val="single" w:color="000000" w:sz="4" w:space="0"/>
              <w:right w:val="single" w:color="000000" w:sz="4" w:space="0"/>
            </w:tcBorders>
            <w:vAlign w:val="center"/>
          </w:tcPr>
          <w:p w14:paraId="5B435500">
            <w:pPr>
              <w:widowControl/>
              <w:jc w:val="left"/>
              <w:textAlignment w:val="center"/>
              <w:rPr>
                <w:rFonts w:ascii="宋体" w:cs="宋体"/>
                <w:color w:val="000000"/>
                <w:sz w:val="24"/>
              </w:rPr>
            </w:pPr>
            <w:r>
              <w:rPr>
                <w:rFonts w:hint="eastAsia" w:ascii="宋体" w:hAnsi="宋体" w:cs="宋体"/>
                <w:color w:val="000000"/>
                <w:kern w:val="0"/>
                <w:sz w:val="24"/>
              </w:rPr>
              <w:t>小米辣</w:t>
            </w:r>
          </w:p>
        </w:tc>
        <w:tc>
          <w:tcPr>
            <w:tcW w:w="1731" w:type="dxa"/>
            <w:tcBorders>
              <w:top w:val="single" w:color="000000" w:sz="4" w:space="0"/>
              <w:left w:val="single" w:color="000000" w:sz="4" w:space="0"/>
              <w:bottom w:val="single" w:color="000000" w:sz="4" w:space="0"/>
              <w:right w:val="single" w:color="000000" w:sz="4" w:space="0"/>
            </w:tcBorders>
            <w:vAlign w:val="center"/>
          </w:tcPr>
          <w:p w14:paraId="69F2622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279686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6FEB89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DB9B1B4">
            <w:pPr>
              <w:widowControl/>
              <w:jc w:val="center"/>
              <w:textAlignment w:val="center"/>
              <w:rPr>
                <w:rFonts w:ascii="宋体" w:cs="宋体"/>
                <w:color w:val="000000"/>
                <w:sz w:val="24"/>
              </w:rPr>
            </w:pPr>
            <w:r>
              <w:rPr>
                <w:rFonts w:ascii="宋体" w:hAnsi="宋体" w:cs="宋体"/>
                <w:color w:val="000000"/>
                <w:kern w:val="0"/>
                <w:sz w:val="24"/>
              </w:rPr>
              <w:t>6</w:t>
            </w:r>
          </w:p>
        </w:tc>
        <w:tc>
          <w:tcPr>
            <w:tcW w:w="1412" w:type="dxa"/>
            <w:tcBorders>
              <w:top w:val="single" w:color="000000" w:sz="4" w:space="0"/>
              <w:left w:val="single" w:color="000000" w:sz="4" w:space="0"/>
              <w:bottom w:val="single" w:color="000000" w:sz="4" w:space="0"/>
              <w:right w:val="single" w:color="000000" w:sz="4" w:space="0"/>
            </w:tcBorders>
            <w:vAlign w:val="center"/>
          </w:tcPr>
          <w:p w14:paraId="38705A7D">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70976EB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DD146D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209</w:t>
            </w:r>
          </w:p>
        </w:tc>
        <w:tc>
          <w:tcPr>
            <w:tcW w:w="2288" w:type="dxa"/>
            <w:tcBorders>
              <w:top w:val="single" w:color="000000" w:sz="4" w:space="0"/>
              <w:left w:val="single" w:color="000000" w:sz="4" w:space="0"/>
              <w:bottom w:val="single" w:color="000000" w:sz="4" w:space="0"/>
              <w:right w:val="single" w:color="000000" w:sz="4" w:space="0"/>
            </w:tcBorders>
            <w:vAlign w:val="center"/>
          </w:tcPr>
          <w:p w14:paraId="473314BF">
            <w:pPr>
              <w:widowControl/>
              <w:jc w:val="left"/>
              <w:textAlignment w:val="center"/>
              <w:rPr>
                <w:rFonts w:ascii="宋体" w:cs="宋体"/>
                <w:color w:val="000000"/>
                <w:sz w:val="24"/>
              </w:rPr>
            </w:pPr>
            <w:r>
              <w:rPr>
                <w:rFonts w:hint="eastAsia" w:ascii="宋体" w:hAnsi="宋体" w:cs="宋体"/>
                <w:color w:val="000000"/>
                <w:kern w:val="0"/>
                <w:sz w:val="24"/>
              </w:rPr>
              <w:t>白菜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68F6723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60E286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055A67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2CA9E7B">
            <w:pPr>
              <w:widowControl/>
              <w:jc w:val="center"/>
              <w:textAlignment w:val="center"/>
              <w:rPr>
                <w:rFonts w:ascii="宋体" w:cs="宋体"/>
                <w:color w:val="000000"/>
                <w:sz w:val="24"/>
              </w:rPr>
            </w:pPr>
            <w:r>
              <w:rPr>
                <w:rFonts w:ascii="宋体" w:hAnsi="宋体" w:cs="宋体"/>
                <w:color w:val="000000"/>
                <w:kern w:val="0"/>
                <w:sz w:val="24"/>
              </w:rPr>
              <w:t>80</w:t>
            </w:r>
          </w:p>
        </w:tc>
        <w:tc>
          <w:tcPr>
            <w:tcW w:w="1412" w:type="dxa"/>
            <w:tcBorders>
              <w:top w:val="single" w:color="000000" w:sz="4" w:space="0"/>
              <w:left w:val="single" w:color="000000" w:sz="4" w:space="0"/>
              <w:bottom w:val="single" w:color="000000" w:sz="4" w:space="0"/>
              <w:right w:val="single" w:color="000000" w:sz="4" w:space="0"/>
            </w:tcBorders>
            <w:vAlign w:val="center"/>
          </w:tcPr>
          <w:p w14:paraId="721F85DF">
            <w:pPr>
              <w:widowControl/>
              <w:jc w:val="center"/>
              <w:textAlignment w:val="center"/>
              <w:rPr>
                <w:rFonts w:ascii="宋体" w:cs="宋体"/>
                <w:color w:val="000000"/>
                <w:sz w:val="24"/>
              </w:rPr>
            </w:pPr>
            <w:r>
              <w:rPr>
                <w:rFonts w:ascii="宋体" w:hAnsi="宋体" w:cs="宋体"/>
                <w:color w:val="000000"/>
                <w:kern w:val="0"/>
                <w:sz w:val="24"/>
              </w:rPr>
              <w:t xml:space="preserve">2.30 </w:t>
            </w:r>
          </w:p>
        </w:tc>
      </w:tr>
      <w:tr w14:paraId="14435E1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AFB0CD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210</w:t>
            </w:r>
          </w:p>
        </w:tc>
        <w:tc>
          <w:tcPr>
            <w:tcW w:w="2288" w:type="dxa"/>
            <w:tcBorders>
              <w:top w:val="single" w:color="000000" w:sz="4" w:space="0"/>
              <w:left w:val="single" w:color="000000" w:sz="4" w:space="0"/>
              <w:bottom w:val="single" w:color="000000" w:sz="4" w:space="0"/>
              <w:right w:val="single" w:color="000000" w:sz="4" w:space="0"/>
            </w:tcBorders>
            <w:vAlign w:val="center"/>
          </w:tcPr>
          <w:p w14:paraId="3AFC8628">
            <w:pPr>
              <w:widowControl/>
              <w:jc w:val="left"/>
              <w:textAlignment w:val="center"/>
              <w:rPr>
                <w:rFonts w:ascii="宋体" w:cs="宋体"/>
                <w:color w:val="000000"/>
                <w:sz w:val="24"/>
              </w:rPr>
            </w:pPr>
            <w:r>
              <w:rPr>
                <w:rFonts w:hint="eastAsia" w:ascii="宋体" w:hAnsi="宋体" w:cs="宋体"/>
                <w:color w:val="000000"/>
                <w:kern w:val="0"/>
                <w:sz w:val="24"/>
              </w:rPr>
              <w:t>小黄姜</w:t>
            </w:r>
          </w:p>
        </w:tc>
        <w:tc>
          <w:tcPr>
            <w:tcW w:w="1731" w:type="dxa"/>
            <w:tcBorders>
              <w:top w:val="single" w:color="000000" w:sz="4" w:space="0"/>
              <w:left w:val="single" w:color="000000" w:sz="4" w:space="0"/>
              <w:bottom w:val="single" w:color="000000" w:sz="4" w:space="0"/>
              <w:right w:val="single" w:color="000000" w:sz="4" w:space="0"/>
            </w:tcBorders>
            <w:vAlign w:val="center"/>
          </w:tcPr>
          <w:p w14:paraId="5898975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CC0AE0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574A71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6480925">
            <w:pPr>
              <w:widowControl/>
              <w:jc w:val="center"/>
              <w:textAlignment w:val="center"/>
              <w:rPr>
                <w:rFonts w:ascii="宋体" w:cs="宋体"/>
                <w:color w:val="000000"/>
                <w:sz w:val="24"/>
              </w:rPr>
            </w:pPr>
            <w:r>
              <w:rPr>
                <w:rFonts w:ascii="宋体" w:hAnsi="宋体" w:cs="宋体"/>
                <w:color w:val="000000"/>
                <w:kern w:val="0"/>
                <w:sz w:val="24"/>
              </w:rPr>
              <w:t>24</w:t>
            </w:r>
          </w:p>
        </w:tc>
        <w:tc>
          <w:tcPr>
            <w:tcW w:w="1412" w:type="dxa"/>
            <w:tcBorders>
              <w:top w:val="single" w:color="000000" w:sz="4" w:space="0"/>
              <w:left w:val="single" w:color="000000" w:sz="4" w:space="0"/>
              <w:bottom w:val="single" w:color="000000" w:sz="4" w:space="0"/>
              <w:right w:val="single" w:color="000000" w:sz="4" w:space="0"/>
            </w:tcBorders>
            <w:vAlign w:val="center"/>
          </w:tcPr>
          <w:p w14:paraId="0C503312">
            <w:pPr>
              <w:widowControl/>
              <w:jc w:val="center"/>
              <w:textAlignment w:val="center"/>
              <w:rPr>
                <w:rFonts w:ascii="宋体" w:cs="宋体"/>
                <w:color w:val="000000"/>
                <w:sz w:val="24"/>
              </w:rPr>
            </w:pPr>
            <w:r>
              <w:rPr>
                <w:rFonts w:ascii="宋体" w:hAnsi="宋体" w:cs="宋体"/>
                <w:color w:val="000000"/>
                <w:kern w:val="0"/>
                <w:sz w:val="24"/>
              </w:rPr>
              <w:t xml:space="preserve">10.50 </w:t>
            </w:r>
          </w:p>
        </w:tc>
      </w:tr>
      <w:tr w14:paraId="7754069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BAD418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211</w:t>
            </w:r>
          </w:p>
        </w:tc>
        <w:tc>
          <w:tcPr>
            <w:tcW w:w="2288" w:type="dxa"/>
            <w:tcBorders>
              <w:top w:val="single" w:color="000000" w:sz="4" w:space="0"/>
              <w:left w:val="single" w:color="000000" w:sz="4" w:space="0"/>
              <w:bottom w:val="single" w:color="000000" w:sz="4" w:space="0"/>
              <w:right w:val="single" w:color="000000" w:sz="4" w:space="0"/>
            </w:tcBorders>
            <w:vAlign w:val="center"/>
          </w:tcPr>
          <w:p w14:paraId="0563472E">
            <w:pPr>
              <w:widowControl/>
              <w:jc w:val="left"/>
              <w:textAlignment w:val="center"/>
              <w:rPr>
                <w:rFonts w:ascii="宋体" w:cs="宋体"/>
                <w:color w:val="000000"/>
                <w:sz w:val="24"/>
              </w:rPr>
            </w:pPr>
            <w:r>
              <w:rPr>
                <w:rFonts w:hint="eastAsia" w:ascii="宋体" w:hAnsi="宋体" w:cs="宋体"/>
                <w:color w:val="000000"/>
                <w:kern w:val="0"/>
                <w:sz w:val="24"/>
              </w:rPr>
              <w:t>红枣</w:t>
            </w:r>
          </w:p>
        </w:tc>
        <w:tc>
          <w:tcPr>
            <w:tcW w:w="1731" w:type="dxa"/>
            <w:tcBorders>
              <w:top w:val="single" w:color="000000" w:sz="4" w:space="0"/>
              <w:left w:val="single" w:color="000000" w:sz="4" w:space="0"/>
              <w:bottom w:val="single" w:color="000000" w:sz="4" w:space="0"/>
              <w:right w:val="single" w:color="000000" w:sz="4" w:space="0"/>
            </w:tcBorders>
            <w:vAlign w:val="center"/>
          </w:tcPr>
          <w:p w14:paraId="16F33D0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D11020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451E11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4ECD130">
            <w:pPr>
              <w:widowControl/>
              <w:jc w:val="center"/>
              <w:textAlignment w:val="center"/>
              <w:rPr>
                <w:rFonts w:ascii="宋体" w:cs="宋体"/>
                <w:color w:val="000000"/>
                <w:sz w:val="24"/>
              </w:rPr>
            </w:pPr>
            <w:r>
              <w:rPr>
                <w:rFonts w:ascii="宋体" w:hAnsi="宋体" w:cs="宋体"/>
                <w:color w:val="000000"/>
                <w:kern w:val="0"/>
                <w:sz w:val="24"/>
              </w:rPr>
              <w:t>55.5</w:t>
            </w:r>
          </w:p>
        </w:tc>
        <w:tc>
          <w:tcPr>
            <w:tcW w:w="1412" w:type="dxa"/>
            <w:tcBorders>
              <w:top w:val="single" w:color="000000" w:sz="4" w:space="0"/>
              <w:left w:val="single" w:color="000000" w:sz="4" w:space="0"/>
              <w:bottom w:val="single" w:color="000000" w:sz="4" w:space="0"/>
              <w:right w:val="single" w:color="000000" w:sz="4" w:space="0"/>
            </w:tcBorders>
            <w:vAlign w:val="center"/>
          </w:tcPr>
          <w:p w14:paraId="1CBE9175">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59901D9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F2DD39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212</w:t>
            </w:r>
          </w:p>
        </w:tc>
        <w:tc>
          <w:tcPr>
            <w:tcW w:w="2288" w:type="dxa"/>
            <w:tcBorders>
              <w:top w:val="single" w:color="000000" w:sz="4" w:space="0"/>
              <w:left w:val="single" w:color="000000" w:sz="4" w:space="0"/>
              <w:bottom w:val="single" w:color="000000" w:sz="4" w:space="0"/>
              <w:right w:val="single" w:color="000000" w:sz="4" w:space="0"/>
            </w:tcBorders>
            <w:vAlign w:val="center"/>
          </w:tcPr>
          <w:p w14:paraId="1EE56921">
            <w:pPr>
              <w:widowControl/>
              <w:jc w:val="left"/>
              <w:textAlignment w:val="center"/>
              <w:rPr>
                <w:rFonts w:ascii="宋体" w:cs="宋体"/>
                <w:color w:val="000000"/>
                <w:sz w:val="24"/>
              </w:rPr>
            </w:pPr>
            <w:r>
              <w:rPr>
                <w:rFonts w:hint="eastAsia" w:ascii="宋体" w:hAnsi="宋体" w:cs="宋体"/>
                <w:color w:val="000000"/>
                <w:kern w:val="0"/>
                <w:sz w:val="24"/>
              </w:rPr>
              <w:t>马蹄</w:t>
            </w:r>
          </w:p>
        </w:tc>
        <w:tc>
          <w:tcPr>
            <w:tcW w:w="1731" w:type="dxa"/>
            <w:tcBorders>
              <w:top w:val="single" w:color="000000" w:sz="4" w:space="0"/>
              <w:left w:val="single" w:color="000000" w:sz="4" w:space="0"/>
              <w:bottom w:val="single" w:color="000000" w:sz="4" w:space="0"/>
              <w:right w:val="single" w:color="000000" w:sz="4" w:space="0"/>
            </w:tcBorders>
            <w:vAlign w:val="center"/>
          </w:tcPr>
          <w:p w14:paraId="17E8D1E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5CDC5F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F06ADA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919847B">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704643BD">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7BCFAF5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3D7187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213</w:t>
            </w:r>
          </w:p>
        </w:tc>
        <w:tc>
          <w:tcPr>
            <w:tcW w:w="2288" w:type="dxa"/>
            <w:tcBorders>
              <w:top w:val="single" w:color="000000" w:sz="4" w:space="0"/>
              <w:left w:val="single" w:color="000000" w:sz="4" w:space="0"/>
              <w:bottom w:val="single" w:color="000000" w:sz="4" w:space="0"/>
              <w:right w:val="single" w:color="000000" w:sz="4" w:space="0"/>
            </w:tcBorders>
            <w:vAlign w:val="center"/>
          </w:tcPr>
          <w:p w14:paraId="1322758F">
            <w:pPr>
              <w:widowControl/>
              <w:jc w:val="left"/>
              <w:textAlignment w:val="center"/>
              <w:rPr>
                <w:rFonts w:ascii="宋体" w:cs="宋体"/>
                <w:color w:val="000000"/>
                <w:sz w:val="24"/>
              </w:rPr>
            </w:pPr>
            <w:r>
              <w:rPr>
                <w:rFonts w:hint="eastAsia" w:ascii="宋体" w:hAnsi="宋体" w:cs="宋体"/>
                <w:color w:val="000000"/>
                <w:kern w:val="0"/>
                <w:sz w:val="24"/>
              </w:rPr>
              <w:t>酸菜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566D8F7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BAE0B6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CEF56C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90C4D4B">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0A111531">
            <w:pPr>
              <w:widowControl/>
              <w:jc w:val="center"/>
              <w:textAlignment w:val="center"/>
              <w:rPr>
                <w:rFonts w:ascii="宋体" w:cs="宋体"/>
                <w:color w:val="000000"/>
                <w:sz w:val="24"/>
              </w:rPr>
            </w:pPr>
            <w:r>
              <w:rPr>
                <w:rFonts w:ascii="宋体" w:hAnsi="宋体" w:cs="宋体"/>
                <w:color w:val="000000"/>
                <w:kern w:val="0"/>
                <w:sz w:val="24"/>
              </w:rPr>
              <w:t xml:space="preserve">6.00 </w:t>
            </w:r>
          </w:p>
        </w:tc>
      </w:tr>
      <w:tr w14:paraId="244FCCA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D9607D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214</w:t>
            </w:r>
          </w:p>
        </w:tc>
        <w:tc>
          <w:tcPr>
            <w:tcW w:w="2288" w:type="dxa"/>
            <w:tcBorders>
              <w:top w:val="single" w:color="000000" w:sz="4" w:space="0"/>
              <w:left w:val="single" w:color="000000" w:sz="4" w:space="0"/>
              <w:bottom w:val="single" w:color="000000" w:sz="4" w:space="0"/>
              <w:right w:val="single" w:color="000000" w:sz="4" w:space="0"/>
            </w:tcBorders>
            <w:vAlign w:val="center"/>
          </w:tcPr>
          <w:p w14:paraId="37682739">
            <w:pPr>
              <w:widowControl/>
              <w:jc w:val="left"/>
              <w:textAlignment w:val="center"/>
              <w:rPr>
                <w:rFonts w:ascii="宋体" w:cs="宋体"/>
                <w:color w:val="000000"/>
                <w:sz w:val="24"/>
              </w:rPr>
            </w:pPr>
            <w:r>
              <w:rPr>
                <w:rFonts w:hint="eastAsia" w:ascii="宋体" w:hAnsi="宋体" w:cs="宋体"/>
                <w:color w:val="000000"/>
                <w:kern w:val="0"/>
                <w:sz w:val="24"/>
              </w:rPr>
              <w:t>蒜米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6482BCF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5EF2DD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B59225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788AB78">
            <w:pPr>
              <w:widowControl/>
              <w:jc w:val="center"/>
              <w:textAlignment w:val="center"/>
              <w:rPr>
                <w:rFonts w:ascii="宋体" w:cs="宋体"/>
                <w:color w:val="000000"/>
                <w:sz w:val="24"/>
              </w:rPr>
            </w:pPr>
            <w:r>
              <w:rPr>
                <w:rFonts w:ascii="宋体" w:hAnsi="宋体" w:cs="宋体"/>
                <w:color w:val="000000"/>
                <w:kern w:val="0"/>
                <w:sz w:val="24"/>
              </w:rPr>
              <w:t>181</w:t>
            </w:r>
          </w:p>
        </w:tc>
        <w:tc>
          <w:tcPr>
            <w:tcW w:w="1412" w:type="dxa"/>
            <w:tcBorders>
              <w:top w:val="single" w:color="000000" w:sz="4" w:space="0"/>
              <w:left w:val="single" w:color="000000" w:sz="4" w:space="0"/>
              <w:bottom w:val="single" w:color="000000" w:sz="4" w:space="0"/>
              <w:right w:val="single" w:color="000000" w:sz="4" w:space="0"/>
            </w:tcBorders>
            <w:vAlign w:val="center"/>
          </w:tcPr>
          <w:p w14:paraId="28A15F62">
            <w:pPr>
              <w:widowControl/>
              <w:jc w:val="center"/>
              <w:textAlignment w:val="center"/>
              <w:rPr>
                <w:rFonts w:ascii="宋体" w:cs="宋体"/>
                <w:color w:val="000000"/>
                <w:sz w:val="24"/>
              </w:rPr>
            </w:pPr>
            <w:r>
              <w:rPr>
                <w:rFonts w:ascii="宋体" w:hAnsi="宋体" w:cs="宋体"/>
                <w:color w:val="000000"/>
                <w:kern w:val="0"/>
                <w:sz w:val="24"/>
              </w:rPr>
              <w:t xml:space="preserve">8.50 </w:t>
            </w:r>
          </w:p>
        </w:tc>
      </w:tr>
      <w:tr w14:paraId="429AC9C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8232BF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215</w:t>
            </w:r>
          </w:p>
        </w:tc>
        <w:tc>
          <w:tcPr>
            <w:tcW w:w="2288" w:type="dxa"/>
            <w:tcBorders>
              <w:top w:val="single" w:color="000000" w:sz="4" w:space="0"/>
              <w:left w:val="single" w:color="000000" w:sz="4" w:space="0"/>
              <w:bottom w:val="single" w:color="000000" w:sz="4" w:space="0"/>
              <w:right w:val="single" w:color="000000" w:sz="4" w:space="0"/>
            </w:tcBorders>
            <w:vAlign w:val="center"/>
          </w:tcPr>
          <w:p w14:paraId="061979CB">
            <w:pPr>
              <w:widowControl/>
              <w:jc w:val="left"/>
              <w:textAlignment w:val="center"/>
              <w:rPr>
                <w:rFonts w:ascii="宋体" w:cs="宋体"/>
                <w:color w:val="000000"/>
                <w:sz w:val="24"/>
              </w:rPr>
            </w:pPr>
            <w:r>
              <w:rPr>
                <w:rFonts w:hint="eastAsia" w:ascii="宋体" w:hAnsi="宋体" w:cs="宋体"/>
                <w:color w:val="000000"/>
                <w:kern w:val="0"/>
                <w:sz w:val="24"/>
              </w:rPr>
              <w:t>外婆菜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10BA2B7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8EE9A4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4EA97C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B087C16">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69263501">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6D07CB7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F3CE76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216</w:t>
            </w:r>
          </w:p>
        </w:tc>
        <w:tc>
          <w:tcPr>
            <w:tcW w:w="2288" w:type="dxa"/>
            <w:tcBorders>
              <w:top w:val="single" w:color="000000" w:sz="4" w:space="0"/>
              <w:left w:val="single" w:color="000000" w:sz="4" w:space="0"/>
              <w:bottom w:val="single" w:color="000000" w:sz="4" w:space="0"/>
              <w:right w:val="single" w:color="000000" w:sz="4" w:space="0"/>
            </w:tcBorders>
            <w:vAlign w:val="center"/>
          </w:tcPr>
          <w:p w14:paraId="0EFA9037">
            <w:pPr>
              <w:widowControl/>
              <w:jc w:val="left"/>
              <w:textAlignment w:val="center"/>
              <w:rPr>
                <w:rFonts w:ascii="宋体" w:cs="宋体"/>
                <w:color w:val="000000"/>
                <w:sz w:val="24"/>
              </w:rPr>
            </w:pPr>
            <w:r>
              <w:rPr>
                <w:rFonts w:hint="eastAsia" w:ascii="宋体" w:hAnsi="宋体" w:cs="宋体"/>
                <w:color w:val="000000"/>
                <w:kern w:val="0"/>
                <w:sz w:val="24"/>
              </w:rPr>
              <w:t>萝卜干</w:t>
            </w:r>
          </w:p>
        </w:tc>
        <w:tc>
          <w:tcPr>
            <w:tcW w:w="1731" w:type="dxa"/>
            <w:tcBorders>
              <w:top w:val="single" w:color="000000" w:sz="4" w:space="0"/>
              <w:left w:val="single" w:color="000000" w:sz="4" w:space="0"/>
              <w:bottom w:val="single" w:color="000000" w:sz="4" w:space="0"/>
              <w:right w:val="single" w:color="000000" w:sz="4" w:space="0"/>
            </w:tcBorders>
            <w:vAlign w:val="center"/>
          </w:tcPr>
          <w:p w14:paraId="61A3932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02DB6C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C4F682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1BDD7C8">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1653072E">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60DBD59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D30367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217</w:t>
            </w:r>
          </w:p>
        </w:tc>
        <w:tc>
          <w:tcPr>
            <w:tcW w:w="2288" w:type="dxa"/>
            <w:tcBorders>
              <w:top w:val="single" w:color="000000" w:sz="4" w:space="0"/>
              <w:left w:val="single" w:color="000000" w:sz="4" w:space="0"/>
              <w:bottom w:val="single" w:color="000000" w:sz="4" w:space="0"/>
              <w:right w:val="single" w:color="000000" w:sz="4" w:space="0"/>
            </w:tcBorders>
            <w:vAlign w:val="center"/>
          </w:tcPr>
          <w:p w14:paraId="7F0D82BA">
            <w:pPr>
              <w:widowControl/>
              <w:jc w:val="left"/>
              <w:textAlignment w:val="center"/>
              <w:rPr>
                <w:rFonts w:ascii="宋体" w:cs="宋体"/>
                <w:color w:val="000000"/>
                <w:sz w:val="24"/>
              </w:rPr>
            </w:pPr>
            <w:r>
              <w:rPr>
                <w:rFonts w:hint="eastAsia" w:ascii="宋体" w:hAnsi="宋体" w:cs="宋体"/>
                <w:color w:val="000000"/>
                <w:kern w:val="0"/>
                <w:sz w:val="24"/>
              </w:rPr>
              <w:t>后腿肉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01E08C95">
            <w:pPr>
              <w:widowControl/>
              <w:jc w:val="left"/>
              <w:textAlignment w:val="center"/>
              <w:rPr>
                <w:rFonts w:ascii="宋体" w:cs="宋体"/>
                <w:color w:val="000000"/>
                <w:sz w:val="24"/>
              </w:rPr>
            </w:pPr>
            <w:r>
              <w:rPr>
                <w:rFonts w:hint="eastAsia" w:ascii="宋体" w:hAnsi="宋体" w:cs="宋体"/>
                <w:color w:val="000000"/>
                <w:kern w:val="0"/>
                <w:sz w:val="24"/>
              </w:rPr>
              <w:t>（全廋肉）</w:t>
            </w:r>
          </w:p>
        </w:tc>
        <w:tc>
          <w:tcPr>
            <w:tcW w:w="1302" w:type="dxa"/>
            <w:tcBorders>
              <w:top w:val="single" w:color="000000" w:sz="4" w:space="0"/>
              <w:left w:val="single" w:color="000000" w:sz="4" w:space="0"/>
              <w:bottom w:val="single" w:color="000000" w:sz="4" w:space="0"/>
              <w:right w:val="single" w:color="000000" w:sz="4" w:space="0"/>
            </w:tcBorders>
            <w:vAlign w:val="center"/>
          </w:tcPr>
          <w:p w14:paraId="75078FB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F8D821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5B7C306">
            <w:pPr>
              <w:widowControl/>
              <w:jc w:val="center"/>
              <w:textAlignment w:val="center"/>
              <w:rPr>
                <w:rFonts w:ascii="宋体" w:cs="宋体"/>
                <w:color w:val="000000"/>
                <w:sz w:val="24"/>
              </w:rPr>
            </w:pPr>
            <w:r>
              <w:rPr>
                <w:rFonts w:ascii="宋体" w:hAnsi="宋体" w:cs="宋体"/>
                <w:color w:val="000000"/>
                <w:kern w:val="0"/>
                <w:sz w:val="24"/>
              </w:rPr>
              <w:t>60</w:t>
            </w:r>
          </w:p>
        </w:tc>
        <w:tc>
          <w:tcPr>
            <w:tcW w:w="1412" w:type="dxa"/>
            <w:tcBorders>
              <w:top w:val="single" w:color="000000" w:sz="4" w:space="0"/>
              <w:left w:val="single" w:color="000000" w:sz="4" w:space="0"/>
              <w:bottom w:val="single" w:color="000000" w:sz="4" w:space="0"/>
              <w:right w:val="single" w:color="000000" w:sz="4" w:space="0"/>
            </w:tcBorders>
            <w:vAlign w:val="center"/>
          </w:tcPr>
          <w:p w14:paraId="5301C15F">
            <w:pPr>
              <w:widowControl/>
              <w:jc w:val="center"/>
              <w:textAlignment w:val="center"/>
              <w:rPr>
                <w:rFonts w:ascii="宋体" w:cs="宋体"/>
                <w:color w:val="000000"/>
                <w:sz w:val="24"/>
              </w:rPr>
            </w:pPr>
            <w:r>
              <w:rPr>
                <w:rFonts w:ascii="宋体" w:hAnsi="宋体" w:cs="宋体"/>
                <w:color w:val="000000"/>
                <w:kern w:val="0"/>
                <w:sz w:val="24"/>
              </w:rPr>
              <w:t xml:space="preserve">18.80 </w:t>
            </w:r>
          </w:p>
        </w:tc>
      </w:tr>
      <w:tr w14:paraId="0ED873C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CE9ED1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218</w:t>
            </w:r>
          </w:p>
        </w:tc>
        <w:tc>
          <w:tcPr>
            <w:tcW w:w="2288" w:type="dxa"/>
            <w:tcBorders>
              <w:top w:val="single" w:color="000000" w:sz="4" w:space="0"/>
              <w:left w:val="single" w:color="000000" w:sz="4" w:space="0"/>
              <w:bottom w:val="single" w:color="000000" w:sz="4" w:space="0"/>
              <w:right w:val="single" w:color="000000" w:sz="4" w:space="0"/>
            </w:tcBorders>
            <w:vAlign w:val="center"/>
          </w:tcPr>
          <w:p w14:paraId="2A6ED64B">
            <w:pPr>
              <w:widowControl/>
              <w:jc w:val="left"/>
              <w:textAlignment w:val="center"/>
              <w:rPr>
                <w:rFonts w:ascii="宋体" w:cs="宋体"/>
                <w:color w:val="000000"/>
                <w:sz w:val="24"/>
              </w:rPr>
            </w:pPr>
            <w:r>
              <w:rPr>
                <w:rFonts w:hint="eastAsia" w:ascii="宋体" w:hAnsi="宋体" w:cs="宋体"/>
                <w:color w:val="000000"/>
                <w:kern w:val="0"/>
                <w:sz w:val="24"/>
              </w:rPr>
              <w:t>鸡胸肉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2D0179B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B844C4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33DB59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1277286">
            <w:pPr>
              <w:widowControl/>
              <w:jc w:val="center"/>
              <w:textAlignment w:val="center"/>
              <w:rPr>
                <w:rFonts w:ascii="宋体" w:cs="宋体"/>
                <w:color w:val="000000"/>
                <w:sz w:val="24"/>
              </w:rPr>
            </w:pPr>
            <w:r>
              <w:rPr>
                <w:rFonts w:ascii="宋体" w:hAnsi="宋体" w:cs="宋体"/>
                <w:color w:val="000000"/>
                <w:kern w:val="0"/>
                <w:sz w:val="24"/>
              </w:rPr>
              <w:t>146</w:t>
            </w:r>
          </w:p>
        </w:tc>
        <w:tc>
          <w:tcPr>
            <w:tcW w:w="1412" w:type="dxa"/>
            <w:tcBorders>
              <w:top w:val="single" w:color="000000" w:sz="4" w:space="0"/>
              <w:left w:val="single" w:color="000000" w:sz="4" w:space="0"/>
              <w:bottom w:val="single" w:color="000000" w:sz="4" w:space="0"/>
              <w:right w:val="single" w:color="000000" w:sz="4" w:space="0"/>
            </w:tcBorders>
            <w:vAlign w:val="center"/>
          </w:tcPr>
          <w:p w14:paraId="04A0DF6E">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52EC03D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8C405B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219</w:t>
            </w:r>
          </w:p>
        </w:tc>
        <w:tc>
          <w:tcPr>
            <w:tcW w:w="2288" w:type="dxa"/>
            <w:tcBorders>
              <w:top w:val="single" w:color="000000" w:sz="4" w:space="0"/>
              <w:left w:val="single" w:color="000000" w:sz="4" w:space="0"/>
              <w:bottom w:val="single" w:color="000000" w:sz="4" w:space="0"/>
              <w:right w:val="single" w:color="000000" w:sz="4" w:space="0"/>
            </w:tcBorders>
            <w:vAlign w:val="center"/>
          </w:tcPr>
          <w:p w14:paraId="57F8D8A6">
            <w:pPr>
              <w:widowControl/>
              <w:jc w:val="left"/>
              <w:textAlignment w:val="center"/>
              <w:rPr>
                <w:rFonts w:ascii="宋体" w:cs="宋体"/>
                <w:color w:val="000000"/>
                <w:sz w:val="24"/>
              </w:rPr>
            </w:pPr>
            <w:r>
              <w:rPr>
                <w:rFonts w:hint="eastAsia" w:ascii="宋体" w:hAnsi="宋体" w:cs="宋体"/>
                <w:color w:val="000000"/>
                <w:kern w:val="0"/>
                <w:sz w:val="24"/>
              </w:rPr>
              <w:t>大葱</w:t>
            </w:r>
          </w:p>
        </w:tc>
        <w:tc>
          <w:tcPr>
            <w:tcW w:w="1731" w:type="dxa"/>
            <w:tcBorders>
              <w:top w:val="single" w:color="000000" w:sz="4" w:space="0"/>
              <w:left w:val="single" w:color="000000" w:sz="4" w:space="0"/>
              <w:bottom w:val="single" w:color="000000" w:sz="4" w:space="0"/>
              <w:right w:val="single" w:color="000000" w:sz="4" w:space="0"/>
            </w:tcBorders>
            <w:vAlign w:val="center"/>
          </w:tcPr>
          <w:p w14:paraId="5EB19E3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AD068E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BBCB26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EF02009">
            <w:pPr>
              <w:widowControl/>
              <w:jc w:val="center"/>
              <w:textAlignment w:val="center"/>
              <w:rPr>
                <w:rFonts w:ascii="宋体" w:cs="宋体"/>
                <w:color w:val="000000"/>
                <w:sz w:val="24"/>
              </w:rPr>
            </w:pPr>
            <w:r>
              <w:rPr>
                <w:rFonts w:ascii="宋体" w:hAnsi="宋体" w:cs="宋体"/>
                <w:color w:val="000000"/>
                <w:kern w:val="0"/>
                <w:sz w:val="24"/>
              </w:rPr>
              <w:t>15</w:t>
            </w:r>
          </w:p>
        </w:tc>
        <w:tc>
          <w:tcPr>
            <w:tcW w:w="1412" w:type="dxa"/>
            <w:tcBorders>
              <w:top w:val="single" w:color="000000" w:sz="4" w:space="0"/>
              <w:left w:val="single" w:color="000000" w:sz="4" w:space="0"/>
              <w:bottom w:val="single" w:color="000000" w:sz="4" w:space="0"/>
              <w:right w:val="single" w:color="000000" w:sz="4" w:space="0"/>
            </w:tcBorders>
            <w:vAlign w:val="center"/>
          </w:tcPr>
          <w:p w14:paraId="607E9ECF">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6C58909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266E34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220</w:t>
            </w:r>
          </w:p>
        </w:tc>
        <w:tc>
          <w:tcPr>
            <w:tcW w:w="2288" w:type="dxa"/>
            <w:tcBorders>
              <w:top w:val="single" w:color="000000" w:sz="4" w:space="0"/>
              <w:left w:val="single" w:color="000000" w:sz="4" w:space="0"/>
              <w:bottom w:val="single" w:color="000000" w:sz="4" w:space="0"/>
              <w:right w:val="single" w:color="000000" w:sz="4" w:space="0"/>
            </w:tcBorders>
            <w:vAlign w:val="center"/>
          </w:tcPr>
          <w:p w14:paraId="433A679D">
            <w:pPr>
              <w:widowControl/>
              <w:jc w:val="left"/>
              <w:textAlignment w:val="center"/>
              <w:rPr>
                <w:rFonts w:ascii="宋体" w:cs="宋体"/>
                <w:color w:val="000000"/>
                <w:sz w:val="24"/>
              </w:rPr>
            </w:pPr>
            <w:r>
              <w:rPr>
                <w:rFonts w:hint="eastAsia" w:ascii="宋体" w:hAnsi="宋体" w:cs="宋体"/>
                <w:color w:val="000000"/>
                <w:kern w:val="0"/>
                <w:sz w:val="24"/>
              </w:rPr>
              <w:t>芋头</w:t>
            </w:r>
          </w:p>
        </w:tc>
        <w:tc>
          <w:tcPr>
            <w:tcW w:w="1731" w:type="dxa"/>
            <w:tcBorders>
              <w:top w:val="single" w:color="000000" w:sz="4" w:space="0"/>
              <w:left w:val="single" w:color="000000" w:sz="4" w:space="0"/>
              <w:bottom w:val="single" w:color="000000" w:sz="4" w:space="0"/>
              <w:right w:val="single" w:color="000000" w:sz="4" w:space="0"/>
            </w:tcBorders>
            <w:vAlign w:val="center"/>
          </w:tcPr>
          <w:p w14:paraId="1687201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68AAE7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C18388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312C04F">
            <w:pPr>
              <w:widowControl/>
              <w:jc w:val="center"/>
              <w:textAlignment w:val="center"/>
              <w:rPr>
                <w:rFonts w:ascii="宋体" w:cs="宋体"/>
                <w:color w:val="000000"/>
                <w:sz w:val="24"/>
              </w:rPr>
            </w:pPr>
            <w:r>
              <w:rPr>
                <w:rFonts w:ascii="宋体" w:hAnsi="宋体" w:cs="宋体"/>
                <w:color w:val="000000"/>
                <w:kern w:val="0"/>
                <w:sz w:val="24"/>
              </w:rPr>
              <w:t>540</w:t>
            </w:r>
          </w:p>
        </w:tc>
        <w:tc>
          <w:tcPr>
            <w:tcW w:w="1412" w:type="dxa"/>
            <w:tcBorders>
              <w:top w:val="single" w:color="000000" w:sz="4" w:space="0"/>
              <w:left w:val="single" w:color="000000" w:sz="4" w:space="0"/>
              <w:bottom w:val="single" w:color="000000" w:sz="4" w:space="0"/>
              <w:right w:val="single" w:color="000000" w:sz="4" w:space="0"/>
            </w:tcBorders>
            <w:vAlign w:val="center"/>
          </w:tcPr>
          <w:p w14:paraId="3B1328B4">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7AD852D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7AFD3E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221</w:t>
            </w:r>
          </w:p>
        </w:tc>
        <w:tc>
          <w:tcPr>
            <w:tcW w:w="2288" w:type="dxa"/>
            <w:tcBorders>
              <w:top w:val="single" w:color="000000" w:sz="4" w:space="0"/>
              <w:left w:val="single" w:color="000000" w:sz="4" w:space="0"/>
              <w:bottom w:val="single" w:color="000000" w:sz="4" w:space="0"/>
              <w:right w:val="single" w:color="000000" w:sz="4" w:space="0"/>
            </w:tcBorders>
            <w:vAlign w:val="center"/>
          </w:tcPr>
          <w:p w14:paraId="2BAA50B8">
            <w:pPr>
              <w:widowControl/>
              <w:jc w:val="left"/>
              <w:textAlignment w:val="center"/>
              <w:rPr>
                <w:rFonts w:ascii="宋体" w:cs="宋体"/>
                <w:color w:val="000000"/>
                <w:sz w:val="24"/>
              </w:rPr>
            </w:pPr>
            <w:r>
              <w:rPr>
                <w:rFonts w:hint="eastAsia" w:ascii="宋体" w:hAnsi="宋体" w:cs="宋体"/>
                <w:color w:val="000000"/>
                <w:kern w:val="0"/>
                <w:sz w:val="24"/>
              </w:rPr>
              <w:t>芒果</w:t>
            </w:r>
          </w:p>
        </w:tc>
        <w:tc>
          <w:tcPr>
            <w:tcW w:w="1731" w:type="dxa"/>
            <w:tcBorders>
              <w:top w:val="single" w:color="000000" w:sz="4" w:space="0"/>
              <w:left w:val="single" w:color="000000" w:sz="4" w:space="0"/>
              <w:bottom w:val="single" w:color="000000" w:sz="4" w:space="0"/>
              <w:right w:val="single" w:color="000000" w:sz="4" w:space="0"/>
            </w:tcBorders>
            <w:vAlign w:val="center"/>
          </w:tcPr>
          <w:p w14:paraId="6053C37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9F3DD9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A122A0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A61AC17">
            <w:pPr>
              <w:widowControl/>
              <w:jc w:val="center"/>
              <w:textAlignment w:val="center"/>
              <w:rPr>
                <w:rFonts w:ascii="宋体" w:cs="宋体"/>
                <w:color w:val="000000"/>
                <w:sz w:val="24"/>
              </w:rPr>
            </w:pPr>
            <w:r>
              <w:rPr>
                <w:rFonts w:ascii="宋体" w:hAnsi="宋体" w:cs="宋体"/>
                <w:color w:val="000000"/>
                <w:kern w:val="0"/>
                <w:sz w:val="24"/>
              </w:rPr>
              <w:t>128</w:t>
            </w:r>
          </w:p>
        </w:tc>
        <w:tc>
          <w:tcPr>
            <w:tcW w:w="1412" w:type="dxa"/>
            <w:tcBorders>
              <w:top w:val="single" w:color="000000" w:sz="4" w:space="0"/>
              <w:left w:val="single" w:color="000000" w:sz="4" w:space="0"/>
              <w:bottom w:val="single" w:color="000000" w:sz="4" w:space="0"/>
              <w:right w:val="single" w:color="000000" w:sz="4" w:space="0"/>
            </w:tcBorders>
            <w:vAlign w:val="center"/>
          </w:tcPr>
          <w:p w14:paraId="27641205">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21ED762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94EA95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222</w:t>
            </w:r>
          </w:p>
        </w:tc>
        <w:tc>
          <w:tcPr>
            <w:tcW w:w="2288" w:type="dxa"/>
            <w:tcBorders>
              <w:top w:val="single" w:color="000000" w:sz="4" w:space="0"/>
              <w:left w:val="single" w:color="000000" w:sz="4" w:space="0"/>
              <w:bottom w:val="single" w:color="000000" w:sz="4" w:space="0"/>
              <w:right w:val="single" w:color="000000" w:sz="4" w:space="0"/>
            </w:tcBorders>
            <w:vAlign w:val="center"/>
          </w:tcPr>
          <w:p w14:paraId="04DCD728">
            <w:pPr>
              <w:widowControl/>
              <w:jc w:val="left"/>
              <w:textAlignment w:val="center"/>
              <w:rPr>
                <w:rFonts w:ascii="宋体" w:cs="宋体"/>
                <w:color w:val="000000"/>
                <w:sz w:val="24"/>
              </w:rPr>
            </w:pPr>
            <w:r>
              <w:rPr>
                <w:rFonts w:hint="eastAsia" w:ascii="宋体" w:hAnsi="宋体" w:cs="宋体"/>
                <w:color w:val="000000"/>
                <w:kern w:val="0"/>
                <w:sz w:val="24"/>
              </w:rPr>
              <w:t>奥利奥饼干碎</w:t>
            </w:r>
          </w:p>
        </w:tc>
        <w:tc>
          <w:tcPr>
            <w:tcW w:w="1731" w:type="dxa"/>
            <w:tcBorders>
              <w:top w:val="single" w:color="000000" w:sz="4" w:space="0"/>
              <w:left w:val="single" w:color="000000" w:sz="4" w:space="0"/>
              <w:bottom w:val="single" w:color="000000" w:sz="4" w:space="0"/>
              <w:right w:val="single" w:color="000000" w:sz="4" w:space="0"/>
            </w:tcBorders>
            <w:vAlign w:val="center"/>
          </w:tcPr>
          <w:p w14:paraId="6DDF3F7F">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6151005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0F8A95A">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3A6EF294">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46B9C7E6">
            <w:pPr>
              <w:widowControl/>
              <w:jc w:val="center"/>
              <w:textAlignment w:val="center"/>
              <w:rPr>
                <w:rFonts w:ascii="宋体" w:cs="宋体"/>
                <w:color w:val="000000"/>
                <w:sz w:val="24"/>
              </w:rPr>
            </w:pPr>
            <w:r>
              <w:rPr>
                <w:rFonts w:ascii="宋体" w:hAnsi="宋体" w:cs="宋体"/>
                <w:color w:val="000000"/>
                <w:kern w:val="0"/>
                <w:sz w:val="24"/>
              </w:rPr>
              <w:t xml:space="preserve">55.00 </w:t>
            </w:r>
          </w:p>
        </w:tc>
      </w:tr>
      <w:tr w14:paraId="2C8C399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36453B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223</w:t>
            </w:r>
          </w:p>
        </w:tc>
        <w:tc>
          <w:tcPr>
            <w:tcW w:w="2288" w:type="dxa"/>
            <w:tcBorders>
              <w:top w:val="single" w:color="000000" w:sz="4" w:space="0"/>
              <w:left w:val="single" w:color="000000" w:sz="4" w:space="0"/>
              <w:bottom w:val="single" w:color="000000" w:sz="4" w:space="0"/>
              <w:right w:val="single" w:color="000000" w:sz="4" w:space="0"/>
            </w:tcBorders>
            <w:vAlign w:val="center"/>
          </w:tcPr>
          <w:p w14:paraId="623BD7B4">
            <w:pPr>
              <w:widowControl/>
              <w:jc w:val="left"/>
              <w:textAlignment w:val="center"/>
              <w:rPr>
                <w:rFonts w:ascii="宋体" w:cs="宋体"/>
                <w:color w:val="000000"/>
                <w:sz w:val="24"/>
              </w:rPr>
            </w:pPr>
            <w:r>
              <w:rPr>
                <w:rFonts w:hint="eastAsia" w:ascii="宋体" w:hAnsi="宋体" w:cs="宋体"/>
                <w:color w:val="000000"/>
                <w:kern w:val="0"/>
                <w:sz w:val="24"/>
              </w:rPr>
              <w:t>蔓越莓干</w:t>
            </w:r>
          </w:p>
        </w:tc>
        <w:tc>
          <w:tcPr>
            <w:tcW w:w="1731" w:type="dxa"/>
            <w:tcBorders>
              <w:top w:val="single" w:color="000000" w:sz="4" w:space="0"/>
              <w:left w:val="single" w:color="000000" w:sz="4" w:space="0"/>
              <w:bottom w:val="single" w:color="000000" w:sz="4" w:space="0"/>
              <w:right w:val="single" w:color="000000" w:sz="4" w:space="0"/>
            </w:tcBorders>
            <w:vAlign w:val="center"/>
          </w:tcPr>
          <w:p w14:paraId="3FD132B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5E20D5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7D04624">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4F3F5275">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6A87E8BD">
            <w:pPr>
              <w:widowControl/>
              <w:jc w:val="center"/>
              <w:textAlignment w:val="center"/>
              <w:rPr>
                <w:rFonts w:ascii="宋体" w:cs="宋体"/>
                <w:color w:val="000000"/>
                <w:sz w:val="24"/>
              </w:rPr>
            </w:pPr>
            <w:r>
              <w:rPr>
                <w:rFonts w:ascii="宋体" w:hAnsi="宋体" w:cs="宋体"/>
                <w:color w:val="000000"/>
                <w:kern w:val="0"/>
                <w:sz w:val="24"/>
              </w:rPr>
              <w:t xml:space="preserve">75.00 </w:t>
            </w:r>
          </w:p>
        </w:tc>
      </w:tr>
      <w:tr w14:paraId="54BD35E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B82A7C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224</w:t>
            </w:r>
          </w:p>
        </w:tc>
        <w:tc>
          <w:tcPr>
            <w:tcW w:w="2288" w:type="dxa"/>
            <w:tcBorders>
              <w:top w:val="single" w:color="000000" w:sz="4" w:space="0"/>
              <w:left w:val="single" w:color="000000" w:sz="4" w:space="0"/>
              <w:bottom w:val="single" w:color="000000" w:sz="4" w:space="0"/>
              <w:right w:val="single" w:color="000000" w:sz="4" w:space="0"/>
            </w:tcBorders>
            <w:vAlign w:val="center"/>
          </w:tcPr>
          <w:p w14:paraId="5D392BFB">
            <w:pPr>
              <w:widowControl/>
              <w:jc w:val="left"/>
              <w:textAlignment w:val="center"/>
              <w:rPr>
                <w:rFonts w:ascii="宋体" w:cs="宋体"/>
                <w:color w:val="000000"/>
                <w:sz w:val="24"/>
              </w:rPr>
            </w:pPr>
            <w:r>
              <w:rPr>
                <w:rFonts w:hint="eastAsia" w:ascii="宋体" w:hAnsi="宋体" w:cs="宋体"/>
                <w:color w:val="000000"/>
                <w:kern w:val="0"/>
                <w:sz w:val="24"/>
              </w:rPr>
              <w:t>提子干</w:t>
            </w:r>
          </w:p>
        </w:tc>
        <w:tc>
          <w:tcPr>
            <w:tcW w:w="1731" w:type="dxa"/>
            <w:tcBorders>
              <w:top w:val="single" w:color="000000" w:sz="4" w:space="0"/>
              <w:left w:val="single" w:color="000000" w:sz="4" w:space="0"/>
              <w:bottom w:val="single" w:color="000000" w:sz="4" w:space="0"/>
              <w:right w:val="single" w:color="000000" w:sz="4" w:space="0"/>
            </w:tcBorders>
            <w:vAlign w:val="center"/>
          </w:tcPr>
          <w:p w14:paraId="3F93A35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44C570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419A5C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1822B54">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725ED5F1">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55FCDE6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75BB04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225</w:t>
            </w:r>
          </w:p>
        </w:tc>
        <w:tc>
          <w:tcPr>
            <w:tcW w:w="2288" w:type="dxa"/>
            <w:tcBorders>
              <w:top w:val="single" w:color="000000" w:sz="4" w:space="0"/>
              <w:left w:val="single" w:color="000000" w:sz="4" w:space="0"/>
              <w:bottom w:val="single" w:color="000000" w:sz="4" w:space="0"/>
              <w:right w:val="single" w:color="000000" w:sz="4" w:space="0"/>
            </w:tcBorders>
            <w:vAlign w:val="center"/>
          </w:tcPr>
          <w:p w14:paraId="2FE21BD3">
            <w:pPr>
              <w:widowControl/>
              <w:jc w:val="left"/>
              <w:textAlignment w:val="center"/>
              <w:rPr>
                <w:rFonts w:ascii="宋体" w:cs="宋体"/>
                <w:color w:val="000000"/>
                <w:sz w:val="24"/>
              </w:rPr>
            </w:pPr>
            <w:r>
              <w:rPr>
                <w:rFonts w:hint="eastAsia" w:ascii="宋体" w:hAnsi="宋体" w:cs="宋体"/>
                <w:color w:val="000000"/>
                <w:kern w:val="0"/>
                <w:sz w:val="24"/>
              </w:rPr>
              <w:t>黄糖粉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4948BCF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4451ED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B34D95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3B9C404">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083FC66A">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0E8CAE4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62A9E6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226</w:t>
            </w:r>
          </w:p>
        </w:tc>
        <w:tc>
          <w:tcPr>
            <w:tcW w:w="2288" w:type="dxa"/>
            <w:tcBorders>
              <w:top w:val="single" w:color="000000" w:sz="4" w:space="0"/>
              <w:left w:val="single" w:color="000000" w:sz="4" w:space="0"/>
              <w:bottom w:val="single" w:color="000000" w:sz="4" w:space="0"/>
              <w:right w:val="single" w:color="000000" w:sz="4" w:space="0"/>
            </w:tcBorders>
            <w:vAlign w:val="center"/>
          </w:tcPr>
          <w:p w14:paraId="3EA0D035">
            <w:pPr>
              <w:widowControl/>
              <w:jc w:val="left"/>
              <w:textAlignment w:val="center"/>
              <w:rPr>
                <w:rFonts w:ascii="宋体" w:cs="宋体"/>
                <w:color w:val="000000"/>
                <w:sz w:val="24"/>
              </w:rPr>
            </w:pPr>
            <w:r>
              <w:rPr>
                <w:rFonts w:hint="eastAsia" w:ascii="宋体" w:hAnsi="宋体" w:cs="宋体"/>
                <w:color w:val="000000"/>
                <w:kern w:val="0"/>
                <w:sz w:val="24"/>
              </w:rPr>
              <w:t>斑斓粉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775CD7BB">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1C5BF52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BC821C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D65E55C">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25335756">
            <w:pPr>
              <w:widowControl/>
              <w:jc w:val="center"/>
              <w:textAlignment w:val="center"/>
              <w:rPr>
                <w:rFonts w:ascii="宋体" w:cs="宋体"/>
                <w:color w:val="000000"/>
                <w:sz w:val="24"/>
              </w:rPr>
            </w:pPr>
            <w:r>
              <w:rPr>
                <w:rFonts w:ascii="宋体" w:hAnsi="宋体" w:cs="宋体"/>
                <w:color w:val="000000"/>
                <w:kern w:val="0"/>
                <w:sz w:val="24"/>
              </w:rPr>
              <w:t xml:space="preserve">68.80 </w:t>
            </w:r>
          </w:p>
        </w:tc>
      </w:tr>
      <w:tr w14:paraId="5A1DAE9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EBB30D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227</w:t>
            </w:r>
          </w:p>
        </w:tc>
        <w:tc>
          <w:tcPr>
            <w:tcW w:w="2288" w:type="dxa"/>
            <w:tcBorders>
              <w:top w:val="single" w:color="000000" w:sz="4" w:space="0"/>
              <w:left w:val="single" w:color="000000" w:sz="4" w:space="0"/>
              <w:bottom w:val="single" w:color="000000" w:sz="4" w:space="0"/>
              <w:right w:val="single" w:color="000000" w:sz="4" w:space="0"/>
            </w:tcBorders>
            <w:vAlign w:val="center"/>
          </w:tcPr>
          <w:p w14:paraId="58B44372">
            <w:pPr>
              <w:widowControl/>
              <w:jc w:val="left"/>
              <w:textAlignment w:val="center"/>
              <w:rPr>
                <w:rFonts w:ascii="宋体" w:cs="宋体"/>
                <w:color w:val="000000"/>
                <w:sz w:val="24"/>
              </w:rPr>
            </w:pPr>
            <w:r>
              <w:rPr>
                <w:rFonts w:hint="eastAsia" w:ascii="宋体" w:hAnsi="宋体" w:cs="宋体"/>
                <w:color w:val="000000"/>
                <w:kern w:val="0"/>
                <w:sz w:val="24"/>
              </w:rPr>
              <w:t>芒果果茸</w:t>
            </w:r>
          </w:p>
        </w:tc>
        <w:tc>
          <w:tcPr>
            <w:tcW w:w="1731" w:type="dxa"/>
            <w:tcBorders>
              <w:top w:val="single" w:color="000000" w:sz="4" w:space="0"/>
              <w:left w:val="single" w:color="000000" w:sz="4" w:space="0"/>
              <w:bottom w:val="single" w:color="000000" w:sz="4" w:space="0"/>
              <w:right w:val="single" w:color="000000" w:sz="4" w:space="0"/>
            </w:tcBorders>
            <w:vAlign w:val="center"/>
          </w:tcPr>
          <w:p w14:paraId="55ED89AF">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盒</w:t>
            </w:r>
          </w:p>
        </w:tc>
        <w:tc>
          <w:tcPr>
            <w:tcW w:w="1302" w:type="dxa"/>
            <w:tcBorders>
              <w:top w:val="single" w:color="000000" w:sz="4" w:space="0"/>
              <w:left w:val="single" w:color="000000" w:sz="4" w:space="0"/>
              <w:bottom w:val="single" w:color="000000" w:sz="4" w:space="0"/>
              <w:right w:val="single" w:color="000000" w:sz="4" w:space="0"/>
            </w:tcBorders>
            <w:vAlign w:val="center"/>
          </w:tcPr>
          <w:p w14:paraId="17B0D57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EEF4A0B">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4BC7A031">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286842F0">
            <w:pPr>
              <w:widowControl/>
              <w:jc w:val="center"/>
              <w:textAlignment w:val="center"/>
              <w:rPr>
                <w:rFonts w:ascii="宋体" w:cs="宋体"/>
                <w:color w:val="000000"/>
                <w:sz w:val="24"/>
              </w:rPr>
            </w:pPr>
            <w:r>
              <w:rPr>
                <w:rFonts w:ascii="宋体" w:hAnsi="宋体" w:cs="宋体"/>
                <w:color w:val="000000"/>
                <w:kern w:val="0"/>
                <w:sz w:val="24"/>
              </w:rPr>
              <w:t xml:space="preserve">55.00 </w:t>
            </w:r>
          </w:p>
        </w:tc>
      </w:tr>
      <w:tr w14:paraId="0D80F3F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6540EC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228</w:t>
            </w:r>
          </w:p>
        </w:tc>
        <w:tc>
          <w:tcPr>
            <w:tcW w:w="2288" w:type="dxa"/>
            <w:tcBorders>
              <w:top w:val="single" w:color="000000" w:sz="4" w:space="0"/>
              <w:left w:val="single" w:color="000000" w:sz="4" w:space="0"/>
              <w:bottom w:val="single" w:color="000000" w:sz="4" w:space="0"/>
              <w:right w:val="single" w:color="000000" w:sz="4" w:space="0"/>
            </w:tcBorders>
            <w:vAlign w:val="center"/>
          </w:tcPr>
          <w:p w14:paraId="0DF770B1">
            <w:pPr>
              <w:widowControl/>
              <w:jc w:val="left"/>
              <w:textAlignment w:val="center"/>
              <w:rPr>
                <w:rFonts w:ascii="宋体" w:cs="宋体"/>
                <w:color w:val="000000"/>
                <w:sz w:val="24"/>
              </w:rPr>
            </w:pPr>
            <w:r>
              <w:rPr>
                <w:rFonts w:hint="eastAsia" w:ascii="宋体" w:hAnsi="宋体" w:cs="宋体"/>
                <w:color w:val="000000"/>
                <w:kern w:val="0"/>
                <w:sz w:val="24"/>
              </w:rPr>
              <w:t>杏鲍菇</w:t>
            </w:r>
          </w:p>
        </w:tc>
        <w:tc>
          <w:tcPr>
            <w:tcW w:w="1731" w:type="dxa"/>
            <w:tcBorders>
              <w:top w:val="single" w:color="000000" w:sz="4" w:space="0"/>
              <w:left w:val="single" w:color="000000" w:sz="4" w:space="0"/>
              <w:bottom w:val="single" w:color="000000" w:sz="4" w:space="0"/>
              <w:right w:val="single" w:color="000000" w:sz="4" w:space="0"/>
            </w:tcBorders>
            <w:vAlign w:val="center"/>
          </w:tcPr>
          <w:p w14:paraId="383F518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87C62F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EF7746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CE78E72">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54E978ED">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2D0CE0F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D02C91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229</w:t>
            </w:r>
          </w:p>
        </w:tc>
        <w:tc>
          <w:tcPr>
            <w:tcW w:w="2288" w:type="dxa"/>
            <w:tcBorders>
              <w:top w:val="single" w:color="000000" w:sz="4" w:space="0"/>
              <w:left w:val="single" w:color="000000" w:sz="4" w:space="0"/>
              <w:bottom w:val="single" w:color="000000" w:sz="4" w:space="0"/>
              <w:right w:val="single" w:color="000000" w:sz="4" w:space="0"/>
            </w:tcBorders>
            <w:vAlign w:val="center"/>
          </w:tcPr>
          <w:p w14:paraId="158C24FE">
            <w:pPr>
              <w:widowControl/>
              <w:jc w:val="left"/>
              <w:textAlignment w:val="center"/>
              <w:rPr>
                <w:rFonts w:ascii="宋体" w:cs="宋体"/>
                <w:color w:val="000000"/>
                <w:sz w:val="24"/>
              </w:rPr>
            </w:pPr>
            <w:r>
              <w:rPr>
                <w:rFonts w:hint="eastAsia" w:ascii="宋体" w:hAnsi="宋体" w:cs="宋体"/>
                <w:color w:val="000000"/>
                <w:kern w:val="0"/>
                <w:sz w:val="24"/>
              </w:rPr>
              <w:t>韭黄</w:t>
            </w:r>
          </w:p>
        </w:tc>
        <w:tc>
          <w:tcPr>
            <w:tcW w:w="1731" w:type="dxa"/>
            <w:tcBorders>
              <w:top w:val="single" w:color="000000" w:sz="4" w:space="0"/>
              <w:left w:val="single" w:color="000000" w:sz="4" w:space="0"/>
              <w:bottom w:val="single" w:color="000000" w:sz="4" w:space="0"/>
              <w:right w:val="single" w:color="000000" w:sz="4" w:space="0"/>
            </w:tcBorders>
            <w:vAlign w:val="center"/>
          </w:tcPr>
          <w:p w14:paraId="2BA497F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8FF82A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FB2561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552DFB7">
            <w:pPr>
              <w:widowControl/>
              <w:jc w:val="center"/>
              <w:textAlignment w:val="center"/>
              <w:rPr>
                <w:rFonts w:ascii="宋体" w:cs="宋体"/>
                <w:color w:val="000000"/>
                <w:sz w:val="24"/>
              </w:rPr>
            </w:pPr>
            <w:r>
              <w:rPr>
                <w:rFonts w:ascii="宋体" w:hAnsi="宋体" w:cs="宋体"/>
                <w:color w:val="000000"/>
                <w:kern w:val="0"/>
                <w:sz w:val="24"/>
              </w:rPr>
              <w:t>32</w:t>
            </w:r>
          </w:p>
        </w:tc>
        <w:tc>
          <w:tcPr>
            <w:tcW w:w="1412" w:type="dxa"/>
            <w:tcBorders>
              <w:top w:val="single" w:color="000000" w:sz="4" w:space="0"/>
              <w:left w:val="single" w:color="000000" w:sz="4" w:space="0"/>
              <w:bottom w:val="single" w:color="000000" w:sz="4" w:space="0"/>
              <w:right w:val="single" w:color="000000" w:sz="4" w:space="0"/>
            </w:tcBorders>
            <w:vAlign w:val="center"/>
          </w:tcPr>
          <w:p w14:paraId="42DBFB65">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1D1FEA2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96D99C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230</w:t>
            </w:r>
          </w:p>
        </w:tc>
        <w:tc>
          <w:tcPr>
            <w:tcW w:w="2288" w:type="dxa"/>
            <w:tcBorders>
              <w:top w:val="single" w:color="000000" w:sz="4" w:space="0"/>
              <w:left w:val="single" w:color="000000" w:sz="4" w:space="0"/>
              <w:bottom w:val="single" w:color="000000" w:sz="4" w:space="0"/>
              <w:right w:val="single" w:color="000000" w:sz="4" w:space="0"/>
            </w:tcBorders>
            <w:vAlign w:val="center"/>
          </w:tcPr>
          <w:p w14:paraId="67039B9B">
            <w:pPr>
              <w:widowControl/>
              <w:jc w:val="left"/>
              <w:textAlignment w:val="center"/>
              <w:rPr>
                <w:rFonts w:ascii="宋体" w:cs="宋体"/>
                <w:color w:val="000000"/>
                <w:sz w:val="24"/>
              </w:rPr>
            </w:pPr>
            <w:r>
              <w:rPr>
                <w:rFonts w:hint="eastAsia" w:ascii="宋体" w:hAnsi="宋体" w:cs="宋体"/>
                <w:color w:val="000000"/>
                <w:kern w:val="0"/>
                <w:sz w:val="24"/>
              </w:rPr>
              <w:t>全瘦肉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21F83A7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9B3AAF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5CD273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6D50900">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1C39B007">
            <w:pPr>
              <w:widowControl/>
              <w:jc w:val="center"/>
              <w:textAlignment w:val="center"/>
              <w:rPr>
                <w:rFonts w:ascii="宋体" w:cs="宋体"/>
                <w:color w:val="000000"/>
                <w:sz w:val="24"/>
              </w:rPr>
            </w:pPr>
            <w:r>
              <w:rPr>
                <w:rFonts w:ascii="宋体" w:hAnsi="宋体" w:cs="宋体"/>
                <w:color w:val="000000"/>
                <w:kern w:val="0"/>
                <w:sz w:val="24"/>
              </w:rPr>
              <w:t xml:space="preserve">18.80 </w:t>
            </w:r>
          </w:p>
        </w:tc>
      </w:tr>
      <w:tr w14:paraId="0343B21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45D51A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231</w:t>
            </w:r>
          </w:p>
        </w:tc>
        <w:tc>
          <w:tcPr>
            <w:tcW w:w="2288" w:type="dxa"/>
            <w:tcBorders>
              <w:top w:val="single" w:color="000000" w:sz="4" w:space="0"/>
              <w:left w:val="single" w:color="000000" w:sz="4" w:space="0"/>
              <w:bottom w:val="single" w:color="000000" w:sz="4" w:space="0"/>
              <w:right w:val="single" w:color="000000" w:sz="4" w:space="0"/>
            </w:tcBorders>
            <w:vAlign w:val="center"/>
          </w:tcPr>
          <w:p w14:paraId="0F4696DC">
            <w:pPr>
              <w:widowControl/>
              <w:jc w:val="left"/>
              <w:textAlignment w:val="center"/>
              <w:rPr>
                <w:rFonts w:ascii="宋体" w:cs="宋体"/>
                <w:color w:val="000000"/>
                <w:sz w:val="24"/>
              </w:rPr>
            </w:pPr>
            <w:r>
              <w:rPr>
                <w:rFonts w:hint="eastAsia" w:ascii="宋体" w:hAnsi="宋体" w:cs="宋体"/>
                <w:color w:val="000000"/>
                <w:kern w:val="0"/>
                <w:sz w:val="24"/>
              </w:rPr>
              <w:t>老南瓜</w:t>
            </w:r>
          </w:p>
        </w:tc>
        <w:tc>
          <w:tcPr>
            <w:tcW w:w="1731" w:type="dxa"/>
            <w:tcBorders>
              <w:top w:val="single" w:color="000000" w:sz="4" w:space="0"/>
              <w:left w:val="single" w:color="000000" w:sz="4" w:space="0"/>
              <w:bottom w:val="single" w:color="000000" w:sz="4" w:space="0"/>
              <w:right w:val="single" w:color="000000" w:sz="4" w:space="0"/>
            </w:tcBorders>
            <w:vAlign w:val="center"/>
          </w:tcPr>
          <w:p w14:paraId="17A1A16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4055CE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9FA61F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FA00A60">
            <w:pPr>
              <w:widowControl/>
              <w:jc w:val="center"/>
              <w:textAlignment w:val="center"/>
              <w:rPr>
                <w:rFonts w:ascii="宋体" w:cs="宋体"/>
                <w:color w:val="000000"/>
                <w:sz w:val="24"/>
              </w:rPr>
            </w:pPr>
            <w:r>
              <w:rPr>
                <w:rFonts w:ascii="宋体" w:hAnsi="宋体" w:cs="宋体"/>
                <w:color w:val="000000"/>
                <w:kern w:val="0"/>
                <w:sz w:val="24"/>
              </w:rPr>
              <w:t>24</w:t>
            </w:r>
          </w:p>
        </w:tc>
        <w:tc>
          <w:tcPr>
            <w:tcW w:w="1412" w:type="dxa"/>
            <w:tcBorders>
              <w:top w:val="single" w:color="000000" w:sz="4" w:space="0"/>
              <w:left w:val="single" w:color="000000" w:sz="4" w:space="0"/>
              <w:bottom w:val="single" w:color="000000" w:sz="4" w:space="0"/>
              <w:right w:val="single" w:color="000000" w:sz="4" w:space="0"/>
            </w:tcBorders>
            <w:vAlign w:val="center"/>
          </w:tcPr>
          <w:p w14:paraId="4F438F98">
            <w:pPr>
              <w:widowControl/>
              <w:jc w:val="center"/>
              <w:textAlignment w:val="center"/>
              <w:rPr>
                <w:rFonts w:ascii="宋体" w:cs="宋体"/>
                <w:color w:val="000000"/>
                <w:sz w:val="24"/>
              </w:rPr>
            </w:pPr>
            <w:r>
              <w:rPr>
                <w:rFonts w:ascii="宋体" w:hAnsi="宋体" w:cs="宋体"/>
                <w:color w:val="000000"/>
                <w:kern w:val="0"/>
                <w:sz w:val="24"/>
              </w:rPr>
              <w:t xml:space="preserve">2.60 </w:t>
            </w:r>
          </w:p>
        </w:tc>
      </w:tr>
      <w:tr w14:paraId="1CBD90E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765317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232</w:t>
            </w:r>
          </w:p>
        </w:tc>
        <w:tc>
          <w:tcPr>
            <w:tcW w:w="2288" w:type="dxa"/>
            <w:tcBorders>
              <w:top w:val="single" w:color="000000" w:sz="4" w:space="0"/>
              <w:left w:val="single" w:color="000000" w:sz="4" w:space="0"/>
              <w:bottom w:val="single" w:color="000000" w:sz="4" w:space="0"/>
              <w:right w:val="single" w:color="000000" w:sz="4" w:space="0"/>
            </w:tcBorders>
            <w:vAlign w:val="center"/>
          </w:tcPr>
          <w:p w14:paraId="7C50CFD8">
            <w:pPr>
              <w:widowControl/>
              <w:jc w:val="left"/>
              <w:textAlignment w:val="center"/>
              <w:rPr>
                <w:rFonts w:ascii="宋体" w:cs="宋体"/>
                <w:color w:val="000000"/>
                <w:sz w:val="24"/>
              </w:rPr>
            </w:pPr>
            <w:r>
              <w:rPr>
                <w:rFonts w:hint="eastAsia" w:ascii="宋体" w:hAnsi="宋体" w:cs="宋体"/>
                <w:color w:val="000000"/>
                <w:kern w:val="0"/>
                <w:sz w:val="24"/>
              </w:rPr>
              <w:t>榨菜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0006EFF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046FBB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D97D16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C000AF1">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1D291B47">
            <w:pPr>
              <w:widowControl/>
              <w:jc w:val="center"/>
              <w:textAlignment w:val="center"/>
              <w:rPr>
                <w:rFonts w:ascii="宋体" w:cs="宋体"/>
                <w:color w:val="000000"/>
                <w:sz w:val="24"/>
              </w:rPr>
            </w:pPr>
            <w:r>
              <w:rPr>
                <w:rFonts w:ascii="宋体" w:hAnsi="宋体" w:cs="宋体"/>
                <w:color w:val="000000"/>
                <w:kern w:val="0"/>
                <w:sz w:val="24"/>
              </w:rPr>
              <w:t xml:space="preserve">7.50 </w:t>
            </w:r>
          </w:p>
        </w:tc>
      </w:tr>
      <w:tr w14:paraId="660650A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75CE2F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233</w:t>
            </w:r>
          </w:p>
        </w:tc>
        <w:tc>
          <w:tcPr>
            <w:tcW w:w="2288" w:type="dxa"/>
            <w:tcBorders>
              <w:top w:val="single" w:color="000000" w:sz="4" w:space="0"/>
              <w:left w:val="single" w:color="000000" w:sz="4" w:space="0"/>
              <w:bottom w:val="single" w:color="000000" w:sz="4" w:space="0"/>
              <w:right w:val="single" w:color="000000" w:sz="4" w:space="0"/>
            </w:tcBorders>
            <w:vAlign w:val="center"/>
          </w:tcPr>
          <w:p w14:paraId="185CCFC1">
            <w:pPr>
              <w:widowControl/>
              <w:jc w:val="left"/>
              <w:textAlignment w:val="center"/>
              <w:rPr>
                <w:rFonts w:ascii="宋体" w:cs="宋体"/>
                <w:color w:val="000000"/>
                <w:sz w:val="24"/>
              </w:rPr>
            </w:pPr>
            <w:r>
              <w:rPr>
                <w:rFonts w:hint="eastAsia" w:ascii="宋体" w:hAnsi="宋体" w:cs="宋体"/>
                <w:color w:val="000000"/>
                <w:kern w:val="0"/>
                <w:sz w:val="24"/>
              </w:rPr>
              <w:t>奶粉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1845C4B3">
            <w:pPr>
              <w:widowControl/>
              <w:jc w:val="left"/>
              <w:textAlignment w:val="center"/>
              <w:rPr>
                <w:rFonts w:ascii="宋体" w:cs="宋体"/>
                <w:color w:val="000000"/>
                <w:sz w:val="24"/>
              </w:rPr>
            </w:pPr>
            <w:r>
              <w:rPr>
                <w:rFonts w:hint="eastAsia" w:ascii="宋体" w:hAnsi="宋体" w:cs="宋体"/>
                <w:color w:val="000000"/>
                <w:kern w:val="0"/>
                <w:sz w:val="24"/>
              </w:rPr>
              <w:t>一包</w:t>
            </w:r>
            <w:r>
              <w:rPr>
                <w:rFonts w:ascii="宋体" w:hAnsi="宋体" w:cs="宋体"/>
                <w:color w:val="000000"/>
                <w:kern w:val="0"/>
                <w:sz w:val="24"/>
              </w:rPr>
              <w:t>5</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2B62295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75395E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1DE4AD36">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1C7F06CF">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19791C62">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D2FFD5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234</w:t>
            </w:r>
          </w:p>
        </w:tc>
        <w:tc>
          <w:tcPr>
            <w:tcW w:w="2288" w:type="dxa"/>
            <w:tcBorders>
              <w:top w:val="single" w:color="000000" w:sz="4" w:space="0"/>
              <w:left w:val="single" w:color="000000" w:sz="4" w:space="0"/>
              <w:bottom w:val="single" w:color="000000" w:sz="4" w:space="0"/>
              <w:right w:val="single" w:color="000000" w:sz="4" w:space="0"/>
            </w:tcBorders>
            <w:vAlign w:val="center"/>
          </w:tcPr>
          <w:p w14:paraId="37674928">
            <w:pPr>
              <w:widowControl/>
              <w:jc w:val="left"/>
              <w:textAlignment w:val="center"/>
              <w:rPr>
                <w:rFonts w:ascii="宋体" w:cs="宋体"/>
                <w:color w:val="000000"/>
                <w:sz w:val="24"/>
                <w:highlight w:val="none"/>
              </w:rPr>
            </w:pPr>
            <w:r>
              <w:rPr>
                <w:rFonts w:hint="eastAsia" w:ascii="宋体" w:hAnsi="宋体" w:cs="宋体"/>
                <w:color w:val="000000"/>
                <w:kern w:val="0"/>
                <w:sz w:val="24"/>
                <w:highlight w:val="none"/>
              </w:rPr>
              <w:t>淡奶油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69410FA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11767D4">
            <w:pPr>
              <w:widowControl/>
              <w:jc w:val="left"/>
              <w:textAlignment w:val="center"/>
              <w:rPr>
                <w:rFonts w:ascii="宋体" w:cs="宋体"/>
                <w:color w:val="000000"/>
                <w:sz w:val="24"/>
              </w:rPr>
            </w:pPr>
            <w:r>
              <w:rPr>
                <w:rFonts w:ascii="宋体" w:hAnsi="宋体" w:cs="宋体"/>
                <w:color w:val="000000"/>
                <w:kern w:val="0"/>
                <w:sz w:val="24"/>
              </w:rPr>
              <w:t>1L/</w:t>
            </w:r>
            <w:r>
              <w:rPr>
                <w:rFonts w:hint="eastAsia" w:ascii="宋体" w:hAnsi="宋体" w:cs="宋体"/>
                <w:color w:val="000000"/>
                <w:kern w:val="0"/>
                <w:sz w:val="24"/>
              </w:rPr>
              <w:t>盒</w:t>
            </w:r>
          </w:p>
        </w:tc>
        <w:tc>
          <w:tcPr>
            <w:tcW w:w="821" w:type="dxa"/>
            <w:tcBorders>
              <w:top w:val="single" w:color="000000" w:sz="4" w:space="0"/>
              <w:left w:val="single" w:color="000000" w:sz="4" w:space="0"/>
              <w:bottom w:val="single" w:color="000000" w:sz="4" w:space="0"/>
              <w:right w:val="single" w:color="000000" w:sz="4" w:space="0"/>
            </w:tcBorders>
            <w:vAlign w:val="center"/>
          </w:tcPr>
          <w:p w14:paraId="7C8B5811">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011B6C5B">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6395958C">
            <w:pPr>
              <w:widowControl/>
              <w:jc w:val="center"/>
              <w:textAlignment w:val="center"/>
              <w:rPr>
                <w:rFonts w:ascii="宋体" w:cs="宋体"/>
                <w:color w:val="000000"/>
                <w:sz w:val="24"/>
              </w:rPr>
            </w:pPr>
            <w:r>
              <w:rPr>
                <w:rFonts w:ascii="宋体" w:hAnsi="宋体" w:cs="宋体"/>
                <w:color w:val="000000"/>
                <w:kern w:val="0"/>
                <w:sz w:val="24"/>
              </w:rPr>
              <w:t xml:space="preserve">23.80 </w:t>
            </w:r>
          </w:p>
        </w:tc>
      </w:tr>
      <w:tr w14:paraId="3770995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CB8AB9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235</w:t>
            </w:r>
          </w:p>
        </w:tc>
        <w:tc>
          <w:tcPr>
            <w:tcW w:w="2288" w:type="dxa"/>
            <w:tcBorders>
              <w:top w:val="single" w:color="000000" w:sz="4" w:space="0"/>
              <w:left w:val="single" w:color="000000" w:sz="4" w:space="0"/>
              <w:bottom w:val="single" w:color="000000" w:sz="4" w:space="0"/>
              <w:right w:val="single" w:color="000000" w:sz="4" w:space="0"/>
            </w:tcBorders>
            <w:vAlign w:val="center"/>
          </w:tcPr>
          <w:p w14:paraId="6B1601B4">
            <w:pPr>
              <w:widowControl/>
              <w:jc w:val="left"/>
              <w:textAlignment w:val="center"/>
              <w:rPr>
                <w:rFonts w:ascii="宋体" w:cs="宋体"/>
                <w:color w:val="000000"/>
                <w:sz w:val="24"/>
                <w:highlight w:val="none"/>
              </w:rPr>
            </w:pPr>
            <w:r>
              <w:rPr>
                <w:rFonts w:hint="eastAsia" w:ascii="宋体" w:hAnsi="宋体" w:cs="宋体"/>
                <w:color w:val="000000"/>
                <w:kern w:val="0"/>
                <w:sz w:val="24"/>
                <w:highlight w:val="none"/>
              </w:rPr>
              <w:t>甜玉米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1130905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32B5C6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3CF7B3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D6D629D">
            <w:pPr>
              <w:widowControl/>
              <w:jc w:val="center"/>
              <w:textAlignment w:val="center"/>
              <w:rPr>
                <w:rFonts w:ascii="宋体" w:cs="宋体"/>
                <w:color w:val="000000"/>
                <w:sz w:val="24"/>
              </w:rPr>
            </w:pPr>
            <w:r>
              <w:rPr>
                <w:rFonts w:ascii="宋体" w:hAnsi="宋体" w:cs="宋体"/>
                <w:color w:val="000000"/>
                <w:kern w:val="0"/>
                <w:sz w:val="24"/>
              </w:rPr>
              <w:t>64</w:t>
            </w:r>
          </w:p>
        </w:tc>
        <w:tc>
          <w:tcPr>
            <w:tcW w:w="1412" w:type="dxa"/>
            <w:tcBorders>
              <w:top w:val="single" w:color="000000" w:sz="4" w:space="0"/>
              <w:left w:val="single" w:color="000000" w:sz="4" w:space="0"/>
              <w:bottom w:val="single" w:color="000000" w:sz="4" w:space="0"/>
              <w:right w:val="single" w:color="000000" w:sz="4" w:space="0"/>
            </w:tcBorders>
            <w:vAlign w:val="center"/>
          </w:tcPr>
          <w:p w14:paraId="6310069E">
            <w:pPr>
              <w:widowControl/>
              <w:jc w:val="center"/>
              <w:textAlignment w:val="center"/>
              <w:rPr>
                <w:rFonts w:ascii="宋体" w:cs="宋体"/>
                <w:color w:val="000000"/>
                <w:sz w:val="24"/>
              </w:rPr>
            </w:pPr>
            <w:r>
              <w:rPr>
                <w:rFonts w:ascii="宋体" w:hAnsi="宋体" w:cs="宋体"/>
                <w:color w:val="000000"/>
                <w:kern w:val="0"/>
                <w:sz w:val="24"/>
              </w:rPr>
              <w:t xml:space="preserve">4.30 </w:t>
            </w:r>
          </w:p>
        </w:tc>
      </w:tr>
      <w:tr w14:paraId="484B746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97C37B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236</w:t>
            </w:r>
          </w:p>
        </w:tc>
        <w:tc>
          <w:tcPr>
            <w:tcW w:w="2288" w:type="dxa"/>
            <w:tcBorders>
              <w:top w:val="single" w:color="000000" w:sz="4" w:space="0"/>
              <w:left w:val="single" w:color="000000" w:sz="4" w:space="0"/>
              <w:bottom w:val="single" w:color="000000" w:sz="4" w:space="0"/>
              <w:right w:val="single" w:color="000000" w:sz="4" w:space="0"/>
            </w:tcBorders>
            <w:vAlign w:val="center"/>
          </w:tcPr>
          <w:p w14:paraId="3A9F1B2C">
            <w:pPr>
              <w:widowControl/>
              <w:jc w:val="left"/>
              <w:textAlignment w:val="center"/>
              <w:rPr>
                <w:rFonts w:ascii="宋体" w:cs="宋体"/>
                <w:color w:val="000000"/>
                <w:sz w:val="24"/>
              </w:rPr>
            </w:pPr>
            <w:r>
              <w:rPr>
                <w:rFonts w:hint="eastAsia" w:ascii="宋体" w:hAnsi="宋体" w:cs="宋体"/>
                <w:color w:val="000000"/>
                <w:kern w:val="0"/>
                <w:sz w:val="24"/>
              </w:rPr>
              <w:t>核桃仁</w:t>
            </w:r>
          </w:p>
        </w:tc>
        <w:tc>
          <w:tcPr>
            <w:tcW w:w="1731" w:type="dxa"/>
            <w:tcBorders>
              <w:top w:val="single" w:color="000000" w:sz="4" w:space="0"/>
              <w:left w:val="single" w:color="000000" w:sz="4" w:space="0"/>
              <w:bottom w:val="single" w:color="000000" w:sz="4" w:space="0"/>
              <w:right w:val="single" w:color="000000" w:sz="4" w:space="0"/>
            </w:tcBorders>
            <w:vAlign w:val="center"/>
          </w:tcPr>
          <w:p w14:paraId="36ED604A">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1B98B63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9E6ACA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4592E06">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74BBF976">
            <w:pPr>
              <w:widowControl/>
              <w:jc w:val="center"/>
              <w:textAlignment w:val="center"/>
              <w:rPr>
                <w:rFonts w:ascii="宋体" w:cs="宋体"/>
                <w:color w:val="000000"/>
                <w:sz w:val="24"/>
              </w:rPr>
            </w:pPr>
            <w:r>
              <w:rPr>
                <w:rFonts w:ascii="宋体" w:hAnsi="宋体" w:cs="宋体"/>
                <w:color w:val="000000"/>
                <w:kern w:val="0"/>
                <w:sz w:val="24"/>
              </w:rPr>
              <w:t xml:space="preserve">32.00 </w:t>
            </w:r>
          </w:p>
        </w:tc>
      </w:tr>
      <w:tr w14:paraId="365B00E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7B3A65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237</w:t>
            </w:r>
          </w:p>
        </w:tc>
        <w:tc>
          <w:tcPr>
            <w:tcW w:w="2288" w:type="dxa"/>
            <w:tcBorders>
              <w:top w:val="single" w:color="000000" w:sz="4" w:space="0"/>
              <w:left w:val="single" w:color="000000" w:sz="4" w:space="0"/>
              <w:bottom w:val="single" w:color="000000" w:sz="4" w:space="0"/>
              <w:right w:val="single" w:color="000000" w:sz="4" w:space="0"/>
            </w:tcBorders>
            <w:vAlign w:val="center"/>
          </w:tcPr>
          <w:p w14:paraId="126598C5">
            <w:pPr>
              <w:widowControl/>
              <w:jc w:val="left"/>
              <w:textAlignment w:val="center"/>
              <w:rPr>
                <w:rFonts w:ascii="宋体" w:cs="宋体"/>
                <w:color w:val="000000"/>
                <w:sz w:val="24"/>
              </w:rPr>
            </w:pPr>
            <w:r>
              <w:rPr>
                <w:rFonts w:hint="eastAsia" w:ascii="宋体" w:hAnsi="宋体" w:cs="宋体"/>
                <w:color w:val="000000"/>
                <w:kern w:val="0"/>
                <w:sz w:val="24"/>
              </w:rPr>
              <w:t>糖冬瓜</w:t>
            </w:r>
          </w:p>
        </w:tc>
        <w:tc>
          <w:tcPr>
            <w:tcW w:w="1731" w:type="dxa"/>
            <w:tcBorders>
              <w:top w:val="single" w:color="000000" w:sz="4" w:space="0"/>
              <w:left w:val="single" w:color="000000" w:sz="4" w:space="0"/>
              <w:bottom w:val="single" w:color="000000" w:sz="4" w:space="0"/>
              <w:right w:val="single" w:color="000000" w:sz="4" w:space="0"/>
            </w:tcBorders>
            <w:vAlign w:val="center"/>
          </w:tcPr>
          <w:p w14:paraId="13C5121B">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2753B6F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289E68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7F7C3D5">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3BB77DAC">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36981DA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C2F928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238</w:t>
            </w:r>
          </w:p>
        </w:tc>
        <w:tc>
          <w:tcPr>
            <w:tcW w:w="2288" w:type="dxa"/>
            <w:tcBorders>
              <w:top w:val="single" w:color="000000" w:sz="4" w:space="0"/>
              <w:left w:val="single" w:color="000000" w:sz="4" w:space="0"/>
              <w:bottom w:val="single" w:color="000000" w:sz="4" w:space="0"/>
              <w:right w:val="single" w:color="000000" w:sz="4" w:space="0"/>
            </w:tcBorders>
            <w:vAlign w:val="center"/>
          </w:tcPr>
          <w:p w14:paraId="34178B1E">
            <w:pPr>
              <w:widowControl/>
              <w:jc w:val="left"/>
              <w:textAlignment w:val="center"/>
              <w:rPr>
                <w:rFonts w:ascii="宋体" w:cs="宋体"/>
                <w:color w:val="000000"/>
                <w:sz w:val="24"/>
              </w:rPr>
            </w:pPr>
            <w:r>
              <w:rPr>
                <w:rFonts w:hint="eastAsia" w:ascii="宋体" w:hAnsi="宋体" w:cs="宋体"/>
                <w:color w:val="000000"/>
                <w:kern w:val="0"/>
                <w:sz w:val="24"/>
              </w:rPr>
              <w:t>黄油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628E3627">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604229D4">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斤</w:t>
            </w:r>
            <w:r>
              <w:rPr>
                <w:rFonts w:ascii="宋体" w:hAnsi="宋体" w:cs="宋体"/>
                <w:color w:val="000000"/>
                <w:kern w:val="0"/>
                <w:sz w:val="24"/>
              </w:rPr>
              <w:t>/</w:t>
            </w:r>
            <w:r>
              <w:rPr>
                <w:rFonts w:hint="eastAsia" w:ascii="宋体" w:hAnsi="宋体" w:cs="宋体"/>
                <w:color w:val="000000"/>
                <w:kern w:val="0"/>
                <w:sz w:val="24"/>
              </w:rPr>
              <w:t>桶</w:t>
            </w:r>
          </w:p>
        </w:tc>
        <w:tc>
          <w:tcPr>
            <w:tcW w:w="821" w:type="dxa"/>
            <w:tcBorders>
              <w:top w:val="single" w:color="000000" w:sz="4" w:space="0"/>
              <w:left w:val="single" w:color="000000" w:sz="4" w:space="0"/>
              <w:bottom w:val="single" w:color="000000" w:sz="4" w:space="0"/>
              <w:right w:val="single" w:color="000000" w:sz="4" w:space="0"/>
            </w:tcBorders>
            <w:vAlign w:val="center"/>
          </w:tcPr>
          <w:p w14:paraId="72374810">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565595D0">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71E7BAEA">
            <w:pPr>
              <w:widowControl/>
              <w:jc w:val="center"/>
              <w:textAlignment w:val="center"/>
              <w:rPr>
                <w:rFonts w:ascii="宋体" w:cs="宋体"/>
                <w:color w:val="000000"/>
                <w:sz w:val="24"/>
              </w:rPr>
            </w:pPr>
            <w:r>
              <w:rPr>
                <w:rFonts w:ascii="宋体" w:hAnsi="宋体" w:cs="宋体"/>
                <w:color w:val="000000"/>
                <w:kern w:val="0"/>
                <w:sz w:val="24"/>
              </w:rPr>
              <w:t xml:space="preserve">1935.00 </w:t>
            </w:r>
          </w:p>
        </w:tc>
      </w:tr>
      <w:tr w14:paraId="69118C8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D72C3A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239</w:t>
            </w:r>
          </w:p>
        </w:tc>
        <w:tc>
          <w:tcPr>
            <w:tcW w:w="2288" w:type="dxa"/>
            <w:tcBorders>
              <w:top w:val="single" w:color="000000" w:sz="4" w:space="0"/>
              <w:left w:val="single" w:color="000000" w:sz="4" w:space="0"/>
              <w:bottom w:val="single" w:color="000000" w:sz="4" w:space="0"/>
              <w:right w:val="single" w:color="000000" w:sz="4" w:space="0"/>
            </w:tcBorders>
            <w:vAlign w:val="center"/>
          </w:tcPr>
          <w:p w14:paraId="2BF2B3BE">
            <w:pPr>
              <w:widowControl/>
              <w:jc w:val="left"/>
              <w:textAlignment w:val="center"/>
              <w:rPr>
                <w:rFonts w:ascii="宋体" w:cs="宋体"/>
                <w:color w:val="000000"/>
                <w:sz w:val="24"/>
              </w:rPr>
            </w:pPr>
            <w:r>
              <w:rPr>
                <w:rFonts w:hint="eastAsia" w:ascii="宋体" w:hAnsi="宋体" w:cs="宋体"/>
                <w:color w:val="000000"/>
                <w:kern w:val="0"/>
                <w:sz w:val="24"/>
              </w:rPr>
              <w:t>去皮五花肉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333E7CC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0AC411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A2C8FF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DEA1F8D">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27550C56">
            <w:pPr>
              <w:widowControl/>
              <w:jc w:val="center"/>
              <w:textAlignment w:val="center"/>
              <w:rPr>
                <w:rFonts w:ascii="宋体" w:cs="宋体"/>
                <w:color w:val="000000"/>
                <w:sz w:val="24"/>
              </w:rPr>
            </w:pPr>
            <w:r>
              <w:rPr>
                <w:rFonts w:ascii="宋体" w:hAnsi="宋体" w:cs="宋体"/>
                <w:color w:val="000000"/>
                <w:kern w:val="0"/>
                <w:sz w:val="24"/>
              </w:rPr>
              <w:t xml:space="preserve">15.50 </w:t>
            </w:r>
          </w:p>
        </w:tc>
      </w:tr>
      <w:tr w14:paraId="337D034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8CBEAB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240</w:t>
            </w:r>
          </w:p>
        </w:tc>
        <w:tc>
          <w:tcPr>
            <w:tcW w:w="2288" w:type="dxa"/>
            <w:tcBorders>
              <w:top w:val="single" w:color="000000" w:sz="4" w:space="0"/>
              <w:left w:val="single" w:color="000000" w:sz="4" w:space="0"/>
              <w:bottom w:val="single" w:color="000000" w:sz="4" w:space="0"/>
              <w:right w:val="single" w:color="000000" w:sz="4" w:space="0"/>
            </w:tcBorders>
            <w:vAlign w:val="center"/>
          </w:tcPr>
          <w:p w14:paraId="24781D5D">
            <w:pPr>
              <w:widowControl/>
              <w:jc w:val="left"/>
              <w:textAlignment w:val="center"/>
              <w:rPr>
                <w:rFonts w:ascii="宋体" w:cs="宋体"/>
                <w:color w:val="000000"/>
                <w:sz w:val="24"/>
              </w:rPr>
            </w:pPr>
            <w:r>
              <w:rPr>
                <w:rFonts w:hint="eastAsia" w:ascii="宋体" w:hAnsi="宋体" w:cs="宋体"/>
                <w:color w:val="000000"/>
                <w:kern w:val="0"/>
                <w:sz w:val="24"/>
              </w:rPr>
              <w:t>虾米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143601B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716E27C">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6ADA875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E164848">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2E1B98A2">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1D722EC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F59869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241</w:t>
            </w:r>
          </w:p>
        </w:tc>
        <w:tc>
          <w:tcPr>
            <w:tcW w:w="2288" w:type="dxa"/>
            <w:tcBorders>
              <w:top w:val="single" w:color="000000" w:sz="4" w:space="0"/>
              <w:left w:val="single" w:color="000000" w:sz="4" w:space="0"/>
              <w:bottom w:val="single" w:color="000000" w:sz="4" w:space="0"/>
              <w:right w:val="single" w:color="000000" w:sz="4" w:space="0"/>
            </w:tcBorders>
            <w:vAlign w:val="center"/>
          </w:tcPr>
          <w:p w14:paraId="0D9FB894">
            <w:pPr>
              <w:widowControl/>
              <w:jc w:val="left"/>
              <w:textAlignment w:val="center"/>
              <w:rPr>
                <w:rFonts w:ascii="宋体" w:cs="宋体"/>
                <w:color w:val="000000"/>
                <w:sz w:val="24"/>
              </w:rPr>
            </w:pPr>
            <w:r>
              <w:rPr>
                <w:rFonts w:hint="eastAsia" w:ascii="宋体" w:hAnsi="宋体" w:cs="宋体"/>
                <w:color w:val="000000"/>
                <w:kern w:val="0"/>
                <w:sz w:val="24"/>
              </w:rPr>
              <w:t>小葱</w:t>
            </w:r>
          </w:p>
        </w:tc>
        <w:tc>
          <w:tcPr>
            <w:tcW w:w="1731" w:type="dxa"/>
            <w:tcBorders>
              <w:top w:val="single" w:color="000000" w:sz="4" w:space="0"/>
              <w:left w:val="single" w:color="000000" w:sz="4" w:space="0"/>
              <w:bottom w:val="single" w:color="000000" w:sz="4" w:space="0"/>
              <w:right w:val="single" w:color="000000" w:sz="4" w:space="0"/>
            </w:tcBorders>
            <w:vAlign w:val="center"/>
          </w:tcPr>
          <w:p w14:paraId="6DF1066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C59CFA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156A3C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D1FF35D">
            <w:pPr>
              <w:widowControl/>
              <w:jc w:val="center"/>
              <w:textAlignment w:val="center"/>
              <w:rPr>
                <w:rFonts w:ascii="宋体" w:cs="宋体"/>
                <w:color w:val="000000"/>
                <w:sz w:val="24"/>
              </w:rPr>
            </w:pPr>
            <w:r>
              <w:rPr>
                <w:rFonts w:ascii="宋体" w:hAnsi="宋体" w:cs="宋体"/>
                <w:color w:val="000000"/>
                <w:kern w:val="0"/>
                <w:sz w:val="24"/>
              </w:rPr>
              <w:t>24</w:t>
            </w:r>
          </w:p>
        </w:tc>
        <w:tc>
          <w:tcPr>
            <w:tcW w:w="1412" w:type="dxa"/>
            <w:tcBorders>
              <w:top w:val="single" w:color="000000" w:sz="4" w:space="0"/>
              <w:left w:val="single" w:color="000000" w:sz="4" w:space="0"/>
              <w:bottom w:val="single" w:color="000000" w:sz="4" w:space="0"/>
              <w:right w:val="single" w:color="000000" w:sz="4" w:space="0"/>
            </w:tcBorders>
            <w:vAlign w:val="center"/>
          </w:tcPr>
          <w:p w14:paraId="1F4BBF81">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3A8AE6C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981946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242</w:t>
            </w:r>
          </w:p>
        </w:tc>
        <w:tc>
          <w:tcPr>
            <w:tcW w:w="2288" w:type="dxa"/>
            <w:tcBorders>
              <w:top w:val="single" w:color="000000" w:sz="4" w:space="0"/>
              <w:left w:val="single" w:color="000000" w:sz="4" w:space="0"/>
              <w:bottom w:val="single" w:color="000000" w:sz="4" w:space="0"/>
              <w:right w:val="single" w:color="000000" w:sz="4" w:space="0"/>
            </w:tcBorders>
            <w:vAlign w:val="center"/>
          </w:tcPr>
          <w:p w14:paraId="085D3AD0">
            <w:pPr>
              <w:widowControl/>
              <w:jc w:val="left"/>
              <w:textAlignment w:val="center"/>
              <w:rPr>
                <w:rFonts w:ascii="宋体" w:cs="宋体"/>
                <w:color w:val="000000"/>
                <w:sz w:val="24"/>
              </w:rPr>
            </w:pPr>
            <w:r>
              <w:rPr>
                <w:rFonts w:hint="eastAsia" w:ascii="宋体" w:hAnsi="宋体" w:cs="宋体"/>
                <w:color w:val="000000"/>
                <w:kern w:val="0"/>
                <w:sz w:val="24"/>
              </w:rPr>
              <w:t>生猪板油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64765B1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FBC54F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036A2D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B51E4EB">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2F400E67">
            <w:pPr>
              <w:widowControl/>
              <w:jc w:val="center"/>
              <w:textAlignment w:val="center"/>
              <w:rPr>
                <w:rFonts w:ascii="宋体" w:cs="宋体"/>
                <w:color w:val="000000"/>
                <w:sz w:val="24"/>
              </w:rPr>
            </w:pPr>
            <w:r>
              <w:rPr>
                <w:rFonts w:ascii="宋体" w:hAnsi="宋体" w:cs="宋体"/>
                <w:color w:val="000000"/>
                <w:kern w:val="0"/>
                <w:sz w:val="24"/>
              </w:rPr>
              <w:t xml:space="preserve">6.50 </w:t>
            </w:r>
          </w:p>
        </w:tc>
      </w:tr>
      <w:tr w14:paraId="7FEF4D9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C266C5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243</w:t>
            </w:r>
          </w:p>
        </w:tc>
        <w:tc>
          <w:tcPr>
            <w:tcW w:w="2288" w:type="dxa"/>
            <w:tcBorders>
              <w:top w:val="single" w:color="000000" w:sz="4" w:space="0"/>
              <w:left w:val="single" w:color="000000" w:sz="4" w:space="0"/>
              <w:bottom w:val="single" w:color="000000" w:sz="4" w:space="0"/>
              <w:right w:val="single" w:color="000000" w:sz="4" w:space="0"/>
            </w:tcBorders>
            <w:vAlign w:val="center"/>
          </w:tcPr>
          <w:p w14:paraId="281AB0EE">
            <w:pPr>
              <w:widowControl/>
              <w:jc w:val="left"/>
              <w:textAlignment w:val="center"/>
              <w:rPr>
                <w:rFonts w:ascii="宋体" w:cs="宋体"/>
                <w:color w:val="000000"/>
                <w:sz w:val="24"/>
              </w:rPr>
            </w:pPr>
            <w:r>
              <w:rPr>
                <w:rFonts w:hint="eastAsia" w:ascii="宋体" w:hAnsi="宋体" w:cs="宋体"/>
                <w:color w:val="000000"/>
                <w:kern w:val="0"/>
                <w:sz w:val="24"/>
              </w:rPr>
              <w:t>白萝卜</w:t>
            </w:r>
          </w:p>
        </w:tc>
        <w:tc>
          <w:tcPr>
            <w:tcW w:w="1731" w:type="dxa"/>
            <w:tcBorders>
              <w:top w:val="single" w:color="000000" w:sz="4" w:space="0"/>
              <w:left w:val="single" w:color="000000" w:sz="4" w:space="0"/>
              <w:bottom w:val="single" w:color="000000" w:sz="4" w:space="0"/>
              <w:right w:val="single" w:color="000000" w:sz="4" w:space="0"/>
            </w:tcBorders>
            <w:vAlign w:val="center"/>
          </w:tcPr>
          <w:p w14:paraId="532ADD6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C31FD3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AD9320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ED64837">
            <w:pPr>
              <w:widowControl/>
              <w:jc w:val="center"/>
              <w:textAlignment w:val="center"/>
              <w:rPr>
                <w:rFonts w:ascii="宋体" w:cs="宋体"/>
                <w:color w:val="000000"/>
                <w:sz w:val="24"/>
              </w:rPr>
            </w:pPr>
            <w:r>
              <w:rPr>
                <w:rFonts w:ascii="宋体" w:hAnsi="宋体" w:cs="宋体"/>
                <w:color w:val="000000"/>
                <w:kern w:val="0"/>
                <w:sz w:val="24"/>
              </w:rPr>
              <w:t>1008</w:t>
            </w:r>
          </w:p>
        </w:tc>
        <w:tc>
          <w:tcPr>
            <w:tcW w:w="1412" w:type="dxa"/>
            <w:tcBorders>
              <w:top w:val="single" w:color="000000" w:sz="4" w:space="0"/>
              <w:left w:val="single" w:color="000000" w:sz="4" w:space="0"/>
              <w:bottom w:val="single" w:color="000000" w:sz="4" w:space="0"/>
              <w:right w:val="single" w:color="000000" w:sz="4" w:space="0"/>
            </w:tcBorders>
            <w:vAlign w:val="center"/>
          </w:tcPr>
          <w:p w14:paraId="623ED565">
            <w:pPr>
              <w:widowControl/>
              <w:jc w:val="center"/>
              <w:textAlignment w:val="center"/>
              <w:rPr>
                <w:rFonts w:ascii="宋体" w:cs="宋体"/>
                <w:color w:val="000000"/>
                <w:sz w:val="24"/>
              </w:rPr>
            </w:pPr>
            <w:r>
              <w:rPr>
                <w:rFonts w:ascii="宋体" w:hAnsi="宋体" w:cs="宋体"/>
                <w:color w:val="000000"/>
                <w:kern w:val="0"/>
                <w:sz w:val="24"/>
              </w:rPr>
              <w:t xml:space="preserve">2.00 </w:t>
            </w:r>
          </w:p>
        </w:tc>
      </w:tr>
      <w:tr w14:paraId="16E2621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D98132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244</w:t>
            </w:r>
          </w:p>
        </w:tc>
        <w:tc>
          <w:tcPr>
            <w:tcW w:w="2288" w:type="dxa"/>
            <w:tcBorders>
              <w:top w:val="single" w:color="000000" w:sz="4" w:space="0"/>
              <w:left w:val="single" w:color="000000" w:sz="4" w:space="0"/>
              <w:bottom w:val="single" w:color="000000" w:sz="4" w:space="0"/>
              <w:right w:val="single" w:color="000000" w:sz="4" w:space="0"/>
            </w:tcBorders>
            <w:vAlign w:val="center"/>
          </w:tcPr>
          <w:p w14:paraId="6DCE7C97">
            <w:pPr>
              <w:widowControl/>
              <w:jc w:val="left"/>
              <w:textAlignment w:val="center"/>
              <w:rPr>
                <w:rFonts w:ascii="宋体" w:cs="宋体"/>
                <w:color w:val="000000"/>
                <w:sz w:val="24"/>
              </w:rPr>
            </w:pPr>
            <w:r>
              <w:rPr>
                <w:rFonts w:hint="eastAsia" w:ascii="宋体" w:hAnsi="宋体" w:cs="宋体"/>
                <w:color w:val="000000"/>
                <w:kern w:val="0"/>
                <w:sz w:val="24"/>
              </w:rPr>
              <w:t>瘦肉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2CF6147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8A6302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8F51E0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62A2E7D">
            <w:pPr>
              <w:widowControl/>
              <w:jc w:val="center"/>
              <w:textAlignment w:val="center"/>
              <w:rPr>
                <w:rFonts w:ascii="宋体" w:cs="宋体"/>
                <w:color w:val="000000"/>
                <w:sz w:val="24"/>
              </w:rPr>
            </w:pPr>
            <w:r>
              <w:rPr>
                <w:rFonts w:ascii="宋体" w:hAnsi="宋体" w:cs="宋体"/>
                <w:color w:val="000000"/>
                <w:kern w:val="0"/>
                <w:sz w:val="24"/>
              </w:rPr>
              <w:t>28</w:t>
            </w:r>
          </w:p>
        </w:tc>
        <w:tc>
          <w:tcPr>
            <w:tcW w:w="1412" w:type="dxa"/>
            <w:tcBorders>
              <w:top w:val="single" w:color="000000" w:sz="4" w:space="0"/>
              <w:left w:val="single" w:color="000000" w:sz="4" w:space="0"/>
              <w:bottom w:val="single" w:color="000000" w:sz="4" w:space="0"/>
              <w:right w:val="single" w:color="000000" w:sz="4" w:space="0"/>
            </w:tcBorders>
            <w:vAlign w:val="center"/>
          </w:tcPr>
          <w:p w14:paraId="43192CFB">
            <w:pPr>
              <w:widowControl/>
              <w:jc w:val="center"/>
              <w:textAlignment w:val="center"/>
              <w:rPr>
                <w:rFonts w:ascii="宋体" w:cs="宋体"/>
                <w:color w:val="000000"/>
                <w:sz w:val="24"/>
              </w:rPr>
            </w:pPr>
            <w:r>
              <w:rPr>
                <w:rFonts w:ascii="宋体" w:hAnsi="宋体" w:cs="宋体"/>
                <w:color w:val="000000"/>
                <w:kern w:val="0"/>
                <w:sz w:val="24"/>
              </w:rPr>
              <w:t xml:space="preserve">18.80 </w:t>
            </w:r>
          </w:p>
        </w:tc>
      </w:tr>
      <w:tr w14:paraId="3B11E74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F4D8D7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245</w:t>
            </w:r>
          </w:p>
        </w:tc>
        <w:tc>
          <w:tcPr>
            <w:tcW w:w="2288" w:type="dxa"/>
            <w:tcBorders>
              <w:top w:val="single" w:color="000000" w:sz="4" w:space="0"/>
              <w:left w:val="single" w:color="000000" w:sz="4" w:space="0"/>
              <w:bottom w:val="single" w:color="000000" w:sz="4" w:space="0"/>
              <w:right w:val="single" w:color="000000" w:sz="4" w:space="0"/>
            </w:tcBorders>
            <w:vAlign w:val="center"/>
          </w:tcPr>
          <w:p w14:paraId="3FEF1141">
            <w:pPr>
              <w:widowControl/>
              <w:jc w:val="left"/>
              <w:textAlignment w:val="center"/>
              <w:rPr>
                <w:rFonts w:ascii="宋体" w:cs="宋体"/>
                <w:color w:val="000000"/>
                <w:sz w:val="24"/>
              </w:rPr>
            </w:pPr>
            <w:r>
              <w:rPr>
                <w:rFonts w:hint="eastAsia" w:ascii="宋体" w:hAnsi="宋体" w:cs="宋体"/>
                <w:color w:val="000000"/>
                <w:kern w:val="0"/>
                <w:sz w:val="24"/>
              </w:rPr>
              <w:t>广式腊肠</w:t>
            </w:r>
          </w:p>
        </w:tc>
        <w:tc>
          <w:tcPr>
            <w:tcW w:w="1731" w:type="dxa"/>
            <w:tcBorders>
              <w:top w:val="single" w:color="000000" w:sz="4" w:space="0"/>
              <w:left w:val="single" w:color="000000" w:sz="4" w:space="0"/>
              <w:bottom w:val="single" w:color="000000" w:sz="4" w:space="0"/>
              <w:right w:val="single" w:color="000000" w:sz="4" w:space="0"/>
            </w:tcBorders>
            <w:vAlign w:val="center"/>
          </w:tcPr>
          <w:p w14:paraId="70FB3A2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1036F9C">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0490232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8D88621">
            <w:pPr>
              <w:widowControl/>
              <w:jc w:val="center"/>
              <w:textAlignment w:val="center"/>
              <w:rPr>
                <w:rFonts w:ascii="宋体" w:cs="宋体"/>
                <w:color w:val="000000"/>
                <w:sz w:val="24"/>
              </w:rPr>
            </w:pPr>
            <w:r>
              <w:rPr>
                <w:rFonts w:ascii="宋体" w:hAnsi="宋体" w:cs="宋体"/>
                <w:color w:val="000000"/>
                <w:kern w:val="0"/>
                <w:sz w:val="24"/>
              </w:rPr>
              <w:t>32</w:t>
            </w:r>
          </w:p>
        </w:tc>
        <w:tc>
          <w:tcPr>
            <w:tcW w:w="1412" w:type="dxa"/>
            <w:tcBorders>
              <w:top w:val="single" w:color="000000" w:sz="4" w:space="0"/>
              <w:left w:val="single" w:color="000000" w:sz="4" w:space="0"/>
              <w:bottom w:val="single" w:color="000000" w:sz="4" w:space="0"/>
              <w:right w:val="single" w:color="000000" w:sz="4" w:space="0"/>
            </w:tcBorders>
            <w:vAlign w:val="center"/>
          </w:tcPr>
          <w:p w14:paraId="35EBEE8E">
            <w:pPr>
              <w:widowControl/>
              <w:jc w:val="center"/>
              <w:textAlignment w:val="center"/>
              <w:rPr>
                <w:rFonts w:ascii="宋体" w:cs="宋体"/>
                <w:color w:val="000000"/>
                <w:sz w:val="24"/>
              </w:rPr>
            </w:pPr>
            <w:r>
              <w:rPr>
                <w:rFonts w:ascii="宋体" w:hAnsi="宋体" w:cs="宋体"/>
                <w:color w:val="000000"/>
                <w:kern w:val="0"/>
                <w:sz w:val="24"/>
              </w:rPr>
              <w:t xml:space="preserve">28.80 </w:t>
            </w:r>
          </w:p>
        </w:tc>
      </w:tr>
      <w:tr w14:paraId="7BA0C35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38BE18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246</w:t>
            </w:r>
          </w:p>
        </w:tc>
        <w:tc>
          <w:tcPr>
            <w:tcW w:w="2288" w:type="dxa"/>
            <w:tcBorders>
              <w:top w:val="single" w:color="000000" w:sz="4" w:space="0"/>
              <w:left w:val="single" w:color="000000" w:sz="4" w:space="0"/>
              <w:bottom w:val="single" w:color="000000" w:sz="4" w:space="0"/>
              <w:right w:val="single" w:color="000000" w:sz="4" w:space="0"/>
            </w:tcBorders>
            <w:vAlign w:val="center"/>
          </w:tcPr>
          <w:p w14:paraId="607DC0AA">
            <w:pPr>
              <w:widowControl/>
              <w:jc w:val="left"/>
              <w:textAlignment w:val="center"/>
              <w:rPr>
                <w:rFonts w:ascii="宋体" w:cs="宋体"/>
                <w:color w:val="000000"/>
                <w:sz w:val="24"/>
              </w:rPr>
            </w:pPr>
            <w:r>
              <w:rPr>
                <w:rFonts w:hint="eastAsia" w:ascii="宋体" w:hAnsi="宋体" w:cs="宋体"/>
                <w:color w:val="000000"/>
                <w:kern w:val="0"/>
                <w:sz w:val="24"/>
              </w:rPr>
              <w:t>肥肉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0C798B0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E6C4244">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441EDAC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F927D1A">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378784A4">
            <w:pPr>
              <w:widowControl/>
              <w:jc w:val="center"/>
              <w:textAlignment w:val="center"/>
              <w:rPr>
                <w:rFonts w:ascii="宋体" w:cs="宋体"/>
                <w:color w:val="000000"/>
                <w:sz w:val="24"/>
              </w:rPr>
            </w:pPr>
            <w:r>
              <w:rPr>
                <w:rFonts w:ascii="宋体" w:hAnsi="宋体" w:cs="宋体"/>
                <w:color w:val="000000"/>
                <w:kern w:val="0"/>
                <w:sz w:val="24"/>
              </w:rPr>
              <w:t xml:space="preserve">10.50 </w:t>
            </w:r>
          </w:p>
        </w:tc>
      </w:tr>
      <w:tr w14:paraId="244D854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387211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247</w:t>
            </w:r>
          </w:p>
        </w:tc>
        <w:tc>
          <w:tcPr>
            <w:tcW w:w="2288" w:type="dxa"/>
            <w:tcBorders>
              <w:top w:val="single" w:color="000000" w:sz="4" w:space="0"/>
              <w:left w:val="single" w:color="000000" w:sz="4" w:space="0"/>
              <w:bottom w:val="single" w:color="000000" w:sz="4" w:space="0"/>
              <w:right w:val="single" w:color="000000" w:sz="4" w:space="0"/>
            </w:tcBorders>
            <w:vAlign w:val="center"/>
          </w:tcPr>
          <w:p w14:paraId="1DE3164B">
            <w:pPr>
              <w:widowControl/>
              <w:jc w:val="left"/>
              <w:textAlignment w:val="center"/>
              <w:rPr>
                <w:rFonts w:ascii="宋体" w:cs="宋体"/>
                <w:color w:val="000000"/>
                <w:sz w:val="24"/>
              </w:rPr>
            </w:pPr>
            <w:r>
              <w:rPr>
                <w:rFonts w:hint="eastAsia" w:ascii="宋体" w:hAnsi="宋体" w:cs="宋体"/>
                <w:color w:val="000000"/>
                <w:kern w:val="0"/>
                <w:sz w:val="24"/>
              </w:rPr>
              <w:t>干笋肉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77658E6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1ACB031">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329E4BE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DD2302A">
            <w:pPr>
              <w:widowControl/>
              <w:jc w:val="center"/>
              <w:textAlignment w:val="center"/>
              <w:rPr>
                <w:rFonts w:ascii="宋体" w:cs="宋体"/>
                <w:color w:val="000000"/>
                <w:sz w:val="24"/>
              </w:rPr>
            </w:pPr>
            <w:r>
              <w:rPr>
                <w:rFonts w:ascii="宋体" w:hAnsi="宋体" w:cs="宋体"/>
                <w:color w:val="000000"/>
                <w:kern w:val="0"/>
                <w:sz w:val="24"/>
              </w:rPr>
              <w:t>28</w:t>
            </w:r>
          </w:p>
        </w:tc>
        <w:tc>
          <w:tcPr>
            <w:tcW w:w="1412" w:type="dxa"/>
            <w:tcBorders>
              <w:top w:val="single" w:color="000000" w:sz="4" w:space="0"/>
              <w:left w:val="single" w:color="000000" w:sz="4" w:space="0"/>
              <w:bottom w:val="single" w:color="000000" w:sz="4" w:space="0"/>
              <w:right w:val="single" w:color="000000" w:sz="4" w:space="0"/>
            </w:tcBorders>
            <w:vAlign w:val="center"/>
          </w:tcPr>
          <w:p w14:paraId="64547316">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7823CAF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C9EDF2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248</w:t>
            </w:r>
          </w:p>
        </w:tc>
        <w:tc>
          <w:tcPr>
            <w:tcW w:w="2288" w:type="dxa"/>
            <w:tcBorders>
              <w:top w:val="single" w:color="000000" w:sz="4" w:space="0"/>
              <w:left w:val="single" w:color="000000" w:sz="4" w:space="0"/>
              <w:bottom w:val="single" w:color="000000" w:sz="4" w:space="0"/>
              <w:right w:val="single" w:color="000000" w:sz="4" w:space="0"/>
            </w:tcBorders>
            <w:vAlign w:val="center"/>
          </w:tcPr>
          <w:p w14:paraId="369DCBE8">
            <w:pPr>
              <w:widowControl/>
              <w:jc w:val="left"/>
              <w:textAlignment w:val="center"/>
              <w:rPr>
                <w:rFonts w:ascii="宋体" w:cs="宋体"/>
                <w:color w:val="000000"/>
                <w:sz w:val="24"/>
              </w:rPr>
            </w:pPr>
            <w:r>
              <w:rPr>
                <w:rFonts w:hint="eastAsia" w:ascii="宋体" w:hAnsi="宋体" w:cs="宋体"/>
                <w:color w:val="000000"/>
                <w:kern w:val="0"/>
                <w:sz w:val="24"/>
              </w:rPr>
              <w:t>马蹄肉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5259A39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14B4831">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49BA0BA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1B9DDE7">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54129914">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06A75CD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0367B6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249</w:t>
            </w:r>
          </w:p>
        </w:tc>
        <w:tc>
          <w:tcPr>
            <w:tcW w:w="2288" w:type="dxa"/>
            <w:tcBorders>
              <w:top w:val="single" w:color="000000" w:sz="4" w:space="0"/>
              <w:left w:val="single" w:color="000000" w:sz="4" w:space="0"/>
              <w:bottom w:val="single" w:color="000000" w:sz="4" w:space="0"/>
              <w:right w:val="single" w:color="000000" w:sz="4" w:space="0"/>
            </w:tcBorders>
            <w:vAlign w:val="center"/>
          </w:tcPr>
          <w:p w14:paraId="20F53BB8">
            <w:pPr>
              <w:widowControl/>
              <w:jc w:val="left"/>
              <w:textAlignment w:val="center"/>
              <w:rPr>
                <w:rFonts w:ascii="宋体" w:cs="宋体"/>
                <w:color w:val="000000"/>
                <w:sz w:val="24"/>
              </w:rPr>
            </w:pPr>
            <w:r>
              <w:rPr>
                <w:rFonts w:hint="eastAsia" w:ascii="宋体" w:hAnsi="宋体" w:cs="宋体"/>
                <w:color w:val="000000"/>
                <w:kern w:val="0"/>
                <w:sz w:val="24"/>
              </w:rPr>
              <w:t>芝士碎</w:t>
            </w:r>
          </w:p>
        </w:tc>
        <w:tc>
          <w:tcPr>
            <w:tcW w:w="1731" w:type="dxa"/>
            <w:tcBorders>
              <w:top w:val="single" w:color="000000" w:sz="4" w:space="0"/>
              <w:left w:val="single" w:color="000000" w:sz="4" w:space="0"/>
              <w:bottom w:val="single" w:color="000000" w:sz="4" w:space="0"/>
              <w:right w:val="single" w:color="000000" w:sz="4" w:space="0"/>
            </w:tcBorders>
            <w:vAlign w:val="center"/>
          </w:tcPr>
          <w:p w14:paraId="218D95F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33E93AD">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78FA796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62FF84F">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31411A27">
            <w:pPr>
              <w:widowControl/>
              <w:jc w:val="center"/>
              <w:textAlignment w:val="center"/>
              <w:rPr>
                <w:rFonts w:ascii="宋体" w:cs="宋体"/>
                <w:color w:val="000000"/>
                <w:sz w:val="24"/>
              </w:rPr>
            </w:pPr>
            <w:r>
              <w:rPr>
                <w:rFonts w:ascii="宋体" w:hAnsi="宋体" w:cs="宋体"/>
                <w:color w:val="000000"/>
                <w:kern w:val="0"/>
                <w:sz w:val="24"/>
              </w:rPr>
              <w:t xml:space="preserve">55.00 </w:t>
            </w:r>
          </w:p>
        </w:tc>
      </w:tr>
      <w:tr w14:paraId="35E85BC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8217A1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250</w:t>
            </w:r>
          </w:p>
        </w:tc>
        <w:tc>
          <w:tcPr>
            <w:tcW w:w="2288" w:type="dxa"/>
            <w:tcBorders>
              <w:top w:val="single" w:color="000000" w:sz="4" w:space="0"/>
              <w:left w:val="single" w:color="000000" w:sz="4" w:space="0"/>
              <w:bottom w:val="single" w:color="000000" w:sz="4" w:space="0"/>
              <w:right w:val="single" w:color="000000" w:sz="4" w:space="0"/>
            </w:tcBorders>
            <w:vAlign w:val="center"/>
          </w:tcPr>
          <w:p w14:paraId="26FC73FD">
            <w:pPr>
              <w:widowControl/>
              <w:jc w:val="left"/>
              <w:textAlignment w:val="center"/>
              <w:rPr>
                <w:rFonts w:ascii="宋体" w:cs="宋体"/>
                <w:color w:val="000000"/>
                <w:sz w:val="24"/>
              </w:rPr>
            </w:pPr>
            <w:r>
              <w:rPr>
                <w:rFonts w:hint="eastAsia" w:ascii="宋体" w:hAnsi="宋体" w:cs="宋体"/>
                <w:color w:val="000000"/>
                <w:kern w:val="0"/>
                <w:sz w:val="24"/>
              </w:rPr>
              <w:t>速冻芋泥</w:t>
            </w:r>
          </w:p>
        </w:tc>
        <w:tc>
          <w:tcPr>
            <w:tcW w:w="1731" w:type="dxa"/>
            <w:tcBorders>
              <w:top w:val="single" w:color="000000" w:sz="4" w:space="0"/>
              <w:left w:val="single" w:color="000000" w:sz="4" w:space="0"/>
              <w:bottom w:val="single" w:color="000000" w:sz="4" w:space="0"/>
              <w:right w:val="single" w:color="000000" w:sz="4" w:space="0"/>
            </w:tcBorders>
            <w:vAlign w:val="center"/>
          </w:tcPr>
          <w:p w14:paraId="3710A526">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7B594B7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8A4CCA4">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2CC42735">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2A14D746">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3D7B328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A71619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251</w:t>
            </w:r>
          </w:p>
        </w:tc>
        <w:tc>
          <w:tcPr>
            <w:tcW w:w="2288" w:type="dxa"/>
            <w:tcBorders>
              <w:top w:val="single" w:color="000000" w:sz="4" w:space="0"/>
              <w:left w:val="single" w:color="000000" w:sz="4" w:space="0"/>
              <w:bottom w:val="single" w:color="000000" w:sz="4" w:space="0"/>
              <w:right w:val="single" w:color="000000" w:sz="4" w:space="0"/>
            </w:tcBorders>
            <w:vAlign w:val="center"/>
          </w:tcPr>
          <w:p w14:paraId="51AE0E6E">
            <w:pPr>
              <w:widowControl/>
              <w:jc w:val="left"/>
              <w:textAlignment w:val="center"/>
              <w:rPr>
                <w:rFonts w:ascii="宋体" w:cs="宋体"/>
                <w:color w:val="000000"/>
                <w:sz w:val="24"/>
              </w:rPr>
            </w:pPr>
            <w:r>
              <w:rPr>
                <w:rFonts w:hint="eastAsia" w:ascii="宋体" w:hAnsi="宋体" w:cs="宋体"/>
                <w:color w:val="000000"/>
                <w:kern w:val="0"/>
                <w:sz w:val="24"/>
              </w:rPr>
              <w:t>热狗</w:t>
            </w:r>
          </w:p>
        </w:tc>
        <w:tc>
          <w:tcPr>
            <w:tcW w:w="1731" w:type="dxa"/>
            <w:tcBorders>
              <w:top w:val="single" w:color="000000" w:sz="4" w:space="0"/>
              <w:left w:val="single" w:color="000000" w:sz="4" w:space="0"/>
              <w:bottom w:val="single" w:color="000000" w:sz="4" w:space="0"/>
              <w:right w:val="single" w:color="000000" w:sz="4" w:space="0"/>
            </w:tcBorders>
            <w:vAlign w:val="center"/>
          </w:tcPr>
          <w:p w14:paraId="16592B34">
            <w:pPr>
              <w:widowControl/>
              <w:jc w:val="left"/>
              <w:textAlignment w:val="center"/>
              <w:rPr>
                <w:rFonts w:ascii="宋体" w:cs="宋体"/>
                <w:color w:val="000000"/>
                <w:sz w:val="24"/>
              </w:rPr>
            </w:pPr>
            <w:r>
              <w:rPr>
                <w:rFonts w:ascii="宋体" w:hAnsi="宋体" w:cs="宋体"/>
                <w:color w:val="000000"/>
                <w:kern w:val="0"/>
                <w:sz w:val="24"/>
              </w:rPr>
              <w:t>60</w:t>
            </w:r>
            <w:r>
              <w:rPr>
                <w:rFonts w:hint="eastAsia" w:ascii="宋体" w:hAnsi="宋体" w:cs="宋体"/>
                <w:color w:val="000000"/>
                <w:kern w:val="0"/>
                <w:sz w:val="24"/>
              </w:rPr>
              <w:t>根</w:t>
            </w:r>
            <w:r>
              <w:rPr>
                <w:rFonts w:ascii="宋体" w:hAnsi="宋体" w:cs="宋体"/>
                <w:color w:val="000000"/>
                <w:kern w:val="0"/>
                <w:sz w:val="24"/>
              </w:rPr>
              <w:t>/</w:t>
            </w:r>
            <w:r>
              <w:rPr>
                <w:rFonts w:hint="eastAsia" w:ascii="宋体" w:hAnsi="宋体" w:cs="宋体"/>
                <w:color w:val="000000"/>
                <w:kern w:val="0"/>
                <w:sz w:val="24"/>
              </w:rPr>
              <w:t>包</w:t>
            </w:r>
          </w:p>
        </w:tc>
        <w:tc>
          <w:tcPr>
            <w:tcW w:w="1302" w:type="dxa"/>
            <w:tcBorders>
              <w:top w:val="single" w:color="000000" w:sz="4" w:space="0"/>
              <w:left w:val="single" w:color="000000" w:sz="4" w:space="0"/>
              <w:bottom w:val="single" w:color="000000" w:sz="4" w:space="0"/>
              <w:right w:val="single" w:color="000000" w:sz="4" w:space="0"/>
            </w:tcBorders>
            <w:vAlign w:val="center"/>
          </w:tcPr>
          <w:p w14:paraId="58A4B6F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827DD7E">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49B76814">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061600D4">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1E750CF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85201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252</w:t>
            </w:r>
          </w:p>
        </w:tc>
        <w:tc>
          <w:tcPr>
            <w:tcW w:w="2288" w:type="dxa"/>
            <w:tcBorders>
              <w:top w:val="single" w:color="000000" w:sz="4" w:space="0"/>
              <w:left w:val="single" w:color="000000" w:sz="4" w:space="0"/>
              <w:bottom w:val="single" w:color="000000" w:sz="4" w:space="0"/>
              <w:right w:val="single" w:color="000000" w:sz="4" w:space="0"/>
            </w:tcBorders>
            <w:vAlign w:val="center"/>
          </w:tcPr>
          <w:p w14:paraId="1DE9576C">
            <w:pPr>
              <w:widowControl/>
              <w:jc w:val="left"/>
              <w:textAlignment w:val="center"/>
              <w:rPr>
                <w:rFonts w:ascii="宋体" w:cs="宋体"/>
                <w:color w:val="000000"/>
                <w:sz w:val="24"/>
              </w:rPr>
            </w:pPr>
            <w:r>
              <w:rPr>
                <w:rFonts w:hint="eastAsia" w:ascii="宋体" w:hAnsi="宋体" w:cs="宋体"/>
                <w:color w:val="000000"/>
                <w:kern w:val="0"/>
                <w:sz w:val="24"/>
              </w:rPr>
              <w:t>培根</w:t>
            </w:r>
          </w:p>
        </w:tc>
        <w:tc>
          <w:tcPr>
            <w:tcW w:w="1731" w:type="dxa"/>
            <w:tcBorders>
              <w:top w:val="single" w:color="000000" w:sz="4" w:space="0"/>
              <w:left w:val="single" w:color="000000" w:sz="4" w:space="0"/>
              <w:bottom w:val="single" w:color="000000" w:sz="4" w:space="0"/>
              <w:right w:val="single" w:color="000000" w:sz="4" w:space="0"/>
            </w:tcBorders>
            <w:vAlign w:val="center"/>
          </w:tcPr>
          <w:p w14:paraId="228DBF5E">
            <w:pPr>
              <w:widowControl/>
              <w:jc w:val="left"/>
              <w:textAlignment w:val="center"/>
              <w:rPr>
                <w:rFonts w:ascii="宋体" w:cs="宋体"/>
                <w:color w:val="000000"/>
                <w:sz w:val="24"/>
              </w:rPr>
            </w:pPr>
            <w:r>
              <w:rPr>
                <w:rFonts w:ascii="宋体" w:hAnsi="宋体" w:cs="宋体"/>
                <w:color w:val="000000"/>
                <w:kern w:val="0"/>
                <w:sz w:val="24"/>
              </w:rPr>
              <w:t>3</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52E640A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1201A6E">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59144B39">
            <w:pPr>
              <w:widowControl/>
              <w:jc w:val="center"/>
              <w:textAlignment w:val="center"/>
              <w:rPr>
                <w:rFonts w:ascii="宋体" w:cs="宋体"/>
                <w:color w:val="000000"/>
                <w:sz w:val="24"/>
              </w:rPr>
            </w:pPr>
            <w:r>
              <w:rPr>
                <w:rFonts w:ascii="宋体" w:hAnsi="宋体" w:cs="宋体"/>
                <w:color w:val="000000"/>
                <w:kern w:val="0"/>
                <w:sz w:val="24"/>
              </w:rPr>
              <w:t>15</w:t>
            </w:r>
          </w:p>
        </w:tc>
        <w:tc>
          <w:tcPr>
            <w:tcW w:w="1412" w:type="dxa"/>
            <w:tcBorders>
              <w:top w:val="single" w:color="000000" w:sz="4" w:space="0"/>
              <w:left w:val="single" w:color="000000" w:sz="4" w:space="0"/>
              <w:bottom w:val="single" w:color="000000" w:sz="4" w:space="0"/>
              <w:right w:val="single" w:color="000000" w:sz="4" w:space="0"/>
            </w:tcBorders>
            <w:vAlign w:val="center"/>
          </w:tcPr>
          <w:p w14:paraId="4E579F16">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52BBD8EB">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D607B4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253</w:t>
            </w:r>
          </w:p>
        </w:tc>
        <w:tc>
          <w:tcPr>
            <w:tcW w:w="2288" w:type="dxa"/>
            <w:tcBorders>
              <w:top w:val="single" w:color="000000" w:sz="4" w:space="0"/>
              <w:left w:val="single" w:color="000000" w:sz="4" w:space="0"/>
              <w:bottom w:val="single" w:color="000000" w:sz="4" w:space="0"/>
              <w:right w:val="single" w:color="000000" w:sz="4" w:space="0"/>
            </w:tcBorders>
            <w:vAlign w:val="center"/>
          </w:tcPr>
          <w:p w14:paraId="62EBF0E9">
            <w:pPr>
              <w:widowControl/>
              <w:jc w:val="left"/>
              <w:textAlignment w:val="center"/>
              <w:rPr>
                <w:rFonts w:ascii="宋体" w:cs="宋体"/>
                <w:color w:val="000000"/>
                <w:sz w:val="24"/>
              </w:rPr>
            </w:pPr>
            <w:r>
              <w:rPr>
                <w:rFonts w:hint="eastAsia" w:ascii="宋体" w:hAnsi="宋体" w:cs="宋体"/>
                <w:color w:val="000000"/>
                <w:kern w:val="0"/>
                <w:sz w:val="24"/>
              </w:rPr>
              <w:t>奥尔良鸡排</w:t>
            </w:r>
          </w:p>
        </w:tc>
        <w:tc>
          <w:tcPr>
            <w:tcW w:w="1731" w:type="dxa"/>
            <w:tcBorders>
              <w:top w:val="single" w:color="000000" w:sz="4" w:space="0"/>
              <w:left w:val="single" w:color="000000" w:sz="4" w:space="0"/>
              <w:bottom w:val="single" w:color="000000" w:sz="4" w:space="0"/>
              <w:right w:val="single" w:color="000000" w:sz="4" w:space="0"/>
            </w:tcBorders>
            <w:vAlign w:val="center"/>
          </w:tcPr>
          <w:p w14:paraId="31205CEA">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6B332CD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7C7E334">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6F19C8DD">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26B03C0B">
            <w:pPr>
              <w:widowControl/>
              <w:jc w:val="center"/>
              <w:textAlignment w:val="center"/>
              <w:rPr>
                <w:rFonts w:ascii="宋体" w:cs="宋体"/>
                <w:color w:val="000000"/>
                <w:sz w:val="24"/>
              </w:rPr>
            </w:pPr>
            <w:r>
              <w:rPr>
                <w:rFonts w:ascii="宋体" w:hAnsi="宋体" w:cs="宋体"/>
                <w:color w:val="000000"/>
                <w:kern w:val="0"/>
                <w:sz w:val="24"/>
              </w:rPr>
              <w:t xml:space="preserve">32.00 </w:t>
            </w:r>
          </w:p>
        </w:tc>
      </w:tr>
      <w:tr w14:paraId="647EE64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E6892F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254</w:t>
            </w:r>
          </w:p>
        </w:tc>
        <w:tc>
          <w:tcPr>
            <w:tcW w:w="2288" w:type="dxa"/>
            <w:tcBorders>
              <w:top w:val="single" w:color="000000" w:sz="4" w:space="0"/>
              <w:left w:val="single" w:color="000000" w:sz="4" w:space="0"/>
              <w:bottom w:val="single" w:color="000000" w:sz="4" w:space="0"/>
              <w:right w:val="single" w:color="000000" w:sz="4" w:space="0"/>
            </w:tcBorders>
            <w:vAlign w:val="center"/>
          </w:tcPr>
          <w:p w14:paraId="128F1F06">
            <w:pPr>
              <w:widowControl/>
              <w:jc w:val="left"/>
              <w:textAlignment w:val="center"/>
              <w:rPr>
                <w:rFonts w:ascii="宋体" w:cs="宋体"/>
                <w:color w:val="000000"/>
                <w:sz w:val="24"/>
              </w:rPr>
            </w:pPr>
            <w:r>
              <w:rPr>
                <w:rFonts w:hint="eastAsia" w:ascii="宋体" w:hAnsi="宋体" w:cs="宋体"/>
                <w:color w:val="000000"/>
                <w:kern w:val="0"/>
                <w:sz w:val="24"/>
              </w:rPr>
              <w:t>核桃碎</w:t>
            </w:r>
          </w:p>
        </w:tc>
        <w:tc>
          <w:tcPr>
            <w:tcW w:w="1731" w:type="dxa"/>
            <w:tcBorders>
              <w:top w:val="single" w:color="000000" w:sz="4" w:space="0"/>
              <w:left w:val="single" w:color="000000" w:sz="4" w:space="0"/>
              <w:bottom w:val="single" w:color="000000" w:sz="4" w:space="0"/>
              <w:right w:val="single" w:color="000000" w:sz="4" w:space="0"/>
            </w:tcBorders>
            <w:vAlign w:val="center"/>
          </w:tcPr>
          <w:p w14:paraId="45DC3FE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ADD3279">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2D9A21F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53C1821">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7986DC2A">
            <w:pPr>
              <w:widowControl/>
              <w:jc w:val="center"/>
              <w:textAlignment w:val="center"/>
              <w:rPr>
                <w:rFonts w:ascii="宋体" w:cs="宋体"/>
                <w:color w:val="000000"/>
                <w:sz w:val="24"/>
              </w:rPr>
            </w:pPr>
            <w:r>
              <w:rPr>
                <w:rFonts w:ascii="宋体" w:hAnsi="宋体" w:cs="宋体"/>
                <w:color w:val="000000"/>
                <w:kern w:val="0"/>
                <w:sz w:val="24"/>
              </w:rPr>
              <w:t xml:space="preserve">32.00 </w:t>
            </w:r>
          </w:p>
        </w:tc>
      </w:tr>
      <w:tr w14:paraId="7BA8CEF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C2B7DA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255</w:t>
            </w:r>
          </w:p>
        </w:tc>
        <w:tc>
          <w:tcPr>
            <w:tcW w:w="2288" w:type="dxa"/>
            <w:tcBorders>
              <w:top w:val="single" w:color="000000" w:sz="4" w:space="0"/>
              <w:left w:val="single" w:color="000000" w:sz="4" w:space="0"/>
              <w:bottom w:val="single" w:color="000000" w:sz="4" w:space="0"/>
              <w:right w:val="single" w:color="000000" w:sz="4" w:space="0"/>
            </w:tcBorders>
            <w:vAlign w:val="center"/>
          </w:tcPr>
          <w:p w14:paraId="5067F74E">
            <w:pPr>
              <w:widowControl/>
              <w:jc w:val="left"/>
              <w:textAlignment w:val="center"/>
              <w:rPr>
                <w:rFonts w:ascii="宋体" w:cs="宋体"/>
                <w:color w:val="000000"/>
                <w:sz w:val="24"/>
              </w:rPr>
            </w:pPr>
            <w:r>
              <w:rPr>
                <w:rFonts w:hint="eastAsia" w:ascii="宋体" w:hAnsi="宋体" w:cs="宋体"/>
                <w:color w:val="000000"/>
                <w:kern w:val="0"/>
                <w:sz w:val="24"/>
              </w:rPr>
              <w:t>甜酒糟</w:t>
            </w:r>
          </w:p>
        </w:tc>
        <w:tc>
          <w:tcPr>
            <w:tcW w:w="1731" w:type="dxa"/>
            <w:tcBorders>
              <w:top w:val="single" w:color="000000" w:sz="4" w:space="0"/>
              <w:left w:val="single" w:color="000000" w:sz="4" w:space="0"/>
              <w:bottom w:val="single" w:color="000000" w:sz="4" w:space="0"/>
              <w:right w:val="single" w:color="000000" w:sz="4" w:space="0"/>
            </w:tcBorders>
            <w:vAlign w:val="center"/>
          </w:tcPr>
          <w:p w14:paraId="09674E7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846B5D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84DF651">
            <w:pPr>
              <w:widowControl/>
              <w:jc w:val="center"/>
              <w:textAlignment w:val="center"/>
              <w:rPr>
                <w:rFonts w:ascii="宋体" w:cs="宋体"/>
                <w:color w:val="000000"/>
                <w:sz w:val="24"/>
              </w:rPr>
            </w:pPr>
            <w:r>
              <w:rPr>
                <w:rFonts w:hint="eastAsia" w:ascii="宋体" w:hAnsi="宋体" w:cs="宋体"/>
                <w:color w:val="000000"/>
                <w:kern w:val="0"/>
                <w:sz w:val="24"/>
              </w:rPr>
              <w:t>斤</w:t>
            </w:r>
            <w:r>
              <w:rPr>
                <w:rFonts w:ascii="宋体" w:hAnsi="宋体" w:cs="宋体"/>
                <w:color w:val="000000"/>
                <w:kern w:val="0"/>
                <w:sz w:val="24"/>
              </w:rPr>
              <w:t xml:space="preserve"> </w:t>
            </w:r>
          </w:p>
        </w:tc>
        <w:tc>
          <w:tcPr>
            <w:tcW w:w="962" w:type="dxa"/>
            <w:tcBorders>
              <w:top w:val="single" w:color="000000" w:sz="4" w:space="0"/>
              <w:left w:val="single" w:color="000000" w:sz="4" w:space="0"/>
              <w:bottom w:val="single" w:color="000000" w:sz="4" w:space="0"/>
              <w:right w:val="single" w:color="000000" w:sz="4" w:space="0"/>
            </w:tcBorders>
            <w:vAlign w:val="center"/>
          </w:tcPr>
          <w:p w14:paraId="0C92F3F9">
            <w:pPr>
              <w:widowControl/>
              <w:jc w:val="center"/>
              <w:textAlignment w:val="center"/>
              <w:rPr>
                <w:rFonts w:ascii="宋体" w:cs="宋体"/>
                <w:color w:val="000000"/>
                <w:sz w:val="24"/>
              </w:rPr>
            </w:pPr>
            <w:r>
              <w:rPr>
                <w:rFonts w:ascii="宋体" w:hAnsi="宋体" w:cs="宋体"/>
                <w:color w:val="000000"/>
                <w:kern w:val="0"/>
                <w:sz w:val="24"/>
              </w:rPr>
              <w:t>110</w:t>
            </w:r>
          </w:p>
        </w:tc>
        <w:tc>
          <w:tcPr>
            <w:tcW w:w="1412" w:type="dxa"/>
            <w:tcBorders>
              <w:top w:val="single" w:color="000000" w:sz="4" w:space="0"/>
              <w:left w:val="single" w:color="000000" w:sz="4" w:space="0"/>
              <w:bottom w:val="single" w:color="000000" w:sz="4" w:space="0"/>
              <w:right w:val="single" w:color="000000" w:sz="4" w:space="0"/>
            </w:tcBorders>
            <w:vAlign w:val="center"/>
          </w:tcPr>
          <w:p w14:paraId="23B3BA46">
            <w:pPr>
              <w:widowControl/>
              <w:jc w:val="center"/>
              <w:textAlignment w:val="center"/>
              <w:rPr>
                <w:rFonts w:ascii="宋体" w:cs="宋体"/>
                <w:color w:val="000000"/>
                <w:sz w:val="24"/>
              </w:rPr>
            </w:pPr>
            <w:r>
              <w:rPr>
                <w:rFonts w:ascii="宋体" w:hAnsi="宋体" w:cs="宋体"/>
                <w:color w:val="000000"/>
                <w:kern w:val="0"/>
                <w:sz w:val="24"/>
              </w:rPr>
              <w:t xml:space="preserve">13.80 </w:t>
            </w:r>
          </w:p>
        </w:tc>
      </w:tr>
      <w:tr w14:paraId="52D19FD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30A14A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256</w:t>
            </w:r>
          </w:p>
        </w:tc>
        <w:tc>
          <w:tcPr>
            <w:tcW w:w="2288" w:type="dxa"/>
            <w:tcBorders>
              <w:top w:val="single" w:color="000000" w:sz="4" w:space="0"/>
              <w:left w:val="single" w:color="000000" w:sz="4" w:space="0"/>
              <w:bottom w:val="single" w:color="000000" w:sz="4" w:space="0"/>
              <w:right w:val="single" w:color="000000" w:sz="4" w:space="0"/>
            </w:tcBorders>
            <w:vAlign w:val="center"/>
          </w:tcPr>
          <w:p w14:paraId="7778320F">
            <w:pPr>
              <w:widowControl/>
              <w:jc w:val="left"/>
              <w:textAlignment w:val="center"/>
              <w:rPr>
                <w:rFonts w:ascii="宋体" w:cs="宋体"/>
                <w:color w:val="000000"/>
                <w:sz w:val="24"/>
              </w:rPr>
            </w:pPr>
            <w:r>
              <w:rPr>
                <w:rFonts w:hint="eastAsia" w:ascii="宋体" w:hAnsi="宋体" w:cs="宋体"/>
                <w:color w:val="000000"/>
                <w:kern w:val="0"/>
                <w:sz w:val="24"/>
              </w:rPr>
              <w:t>老姜</w:t>
            </w:r>
          </w:p>
        </w:tc>
        <w:tc>
          <w:tcPr>
            <w:tcW w:w="1731" w:type="dxa"/>
            <w:tcBorders>
              <w:top w:val="single" w:color="000000" w:sz="4" w:space="0"/>
              <w:left w:val="single" w:color="000000" w:sz="4" w:space="0"/>
              <w:bottom w:val="single" w:color="000000" w:sz="4" w:space="0"/>
              <w:right w:val="single" w:color="000000" w:sz="4" w:space="0"/>
            </w:tcBorders>
            <w:vAlign w:val="center"/>
          </w:tcPr>
          <w:p w14:paraId="7F31539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E592FE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9EFA6D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4E84F1B">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02669007">
            <w:pPr>
              <w:widowControl/>
              <w:jc w:val="center"/>
              <w:textAlignment w:val="center"/>
              <w:rPr>
                <w:rFonts w:ascii="宋体" w:cs="宋体"/>
                <w:color w:val="000000"/>
                <w:sz w:val="24"/>
              </w:rPr>
            </w:pPr>
            <w:r>
              <w:rPr>
                <w:rFonts w:ascii="宋体" w:hAnsi="宋体" w:cs="宋体"/>
                <w:color w:val="000000"/>
                <w:kern w:val="0"/>
                <w:sz w:val="24"/>
              </w:rPr>
              <w:t xml:space="preserve">12.50 </w:t>
            </w:r>
          </w:p>
        </w:tc>
      </w:tr>
      <w:tr w14:paraId="0865C7E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FE42E0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257</w:t>
            </w:r>
          </w:p>
        </w:tc>
        <w:tc>
          <w:tcPr>
            <w:tcW w:w="2288" w:type="dxa"/>
            <w:tcBorders>
              <w:top w:val="single" w:color="000000" w:sz="4" w:space="0"/>
              <w:left w:val="single" w:color="000000" w:sz="4" w:space="0"/>
              <w:bottom w:val="single" w:color="000000" w:sz="4" w:space="0"/>
              <w:right w:val="single" w:color="000000" w:sz="4" w:space="0"/>
            </w:tcBorders>
            <w:vAlign w:val="center"/>
          </w:tcPr>
          <w:p w14:paraId="71E27B61">
            <w:pPr>
              <w:widowControl/>
              <w:jc w:val="left"/>
              <w:textAlignment w:val="center"/>
              <w:rPr>
                <w:rFonts w:ascii="宋体" w:cs="宋体"/>
                <w:color w:val="000000"/>
                <w:sz w:val="24"/>
              </w:rPr>
            </w:pPr>
            <w:r>
              <w:rPr>
                <w:rFonts w:hint="eastAsia" w:ascii="宋体" w:hAnsi="宋体" w:cs="宋体"/>
                <w:color w:val="000000"/>
                <w:kern w:val="0"/>
                <w:sz w:val="24"/>
              </w:rPr>
              <w:t>腊鸭</w:t>
            </w:r>
          </w:p>
        </w:tc>
        <w:tc>
          <w:tcPr>
            <w:tcW w:w="1731" w:type="dxa"/>
            <w:tcBorders>
              <w:top w:val="single" w:color="000000" w:sz="4" w:space="0"/>
              <w:left w:val="single" w:color="000000" w:sz="4" w:space="0"/>
              <w:bottom w:val="single" w:color="000000" w:sz="4" w:space="0"/>
              <w:right w:val="single" w:color="000000" w:sz="4" w:space="0"/>
            </w:tcBorders>
            <w:vAlign w:val="center"/>
          </w:tcPr>
          <w:p w14:paraId="482DED1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1B4E63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63A091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FC44B4A">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1FDEC175">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649F308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28013A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258</w:t>
            </w:r>
          </w:p>
        </w:tc>
        <w:tc>
          <w:tcPr>
            <w:tcW w:w="2288" w:type="dxa"/>
            <w:tcBorders>
              <w:top w:val="single" w:color="000000" w:sz="4" w:space="0"/>
              <w:left w:val="single" w:color="000000" w:sz="4" w:space="0"/>
              <w:bottom w:val="single" w:color="000000" w:sz="4" w:space="0"/>
              <w:right w:val="single" w:color="000000" w:sz="4" w:space="0"/>
            </w:tcBorders>
            <w:vAlign w:val="center"/>
          </w:tcPr>
          <w:p w14:paraId="1393014A">
            <w:pPr>
              <w:widowControl/>
              <w:jc w:val="left"/>
              <w:textAlignment w:val="center"/>
              <w:rPr>
                <w:rFonts w:ascii="宋体" w:cs="宋体"/>
                <w:color w:val="000000"/>
                <w:sz w:val="24"/>
              </w:rPr>
            </w:pPr>
            <w:r>
              <w:rPr>
                <w:rFonts w:hint="eastAsia" w:ascii="宋体" w:hAnsi="宋体" w:cs="宋体"/>
                <w:color w:val="000000"/>
                <w:kern w:val="0"/>
                <w:sz w:val="24"/>
              </w:rPr>
              <w:t>山羊腩</w:t>
            </w:r>
          </w:p>
        </w:tc>
        <w:tc>
          <w:tcPr>
            <w:tcW w:w="1731" w:type="dxa"/>
            <w:tcBorders>
              <w:top w:val="single" w:color="000000" w:sz="4" w:space="0"/>
              <w:left w:val="single" w:color="000000" w:sz="4" w:space="0"/>
              <w:bottom w:val="single" w:color="000000" w:sz="4" w:space="0"/>
              <w:right w:val="single" w:color="000000" w:sz="4" w:space="0"/>
            </w:tcBorders>
            <w:vAlign w:val="center"/>
          </w:tcPr>
          <w:p w14:paraId="2C59288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6B7E9F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000CB5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A93A291">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232E99D4">
            <w:pPr>
              <w:widowControl/>
              <w:jc w:val="center"/>
              <w:textAlignment w:val="center"/>
              <w:rPr>
                <w:rFonts w:ascii="宋体" w:cs="宋体"/>
                <w:color w:val="000000"/>
                <w:sz w:val="24"/>
              </w:rPr>
            </w:pPr>
            <w:r>
              <w:rPr>
                <w:rFonts w:ascii="宋体" w:hAnsi="宋体" w:cs="宋体"/>
                <w:color w:val="000000"/>
                <w:kern w:val="0"/>
                <w:sz w:val="24"/>
              </w:rPr>
              <w:t xml:space="preserve">56.80 </w:t>
            </w:r>
          </w:p>
        </w:tc>
      </w:tr>
      <w:tr w14:paraId="364C0AA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0D09AF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259</w:t>
            </w:r>
          </w:p>
        </w:tc>
        <w:tc>
          <w:tcPr>
            <w:tcW w:w="2288" w:type="dxa"/>
            <w:tcBorders>
              <w:top w:val="single" w:color="000000" w:sz="4" w:space="0"/>
              <w:left w:val="single" w:color="000000" w:sz="4" w:space="0"/>
              <w:bottom w:val="single" w:color="000000" w:sz="4" w:space="0"/>
              <w:right w:val="single" w:color="000000" w:sz="4" w:space="0"/>
            </w:tcBorders>
            <w:vAlign w:val="center"/>
          </w:tcPr>
          <w:p w14:paraId="770AF0E8">
            <w:pPr>
              <w:widowControl/>
              <w:jc w:val="left"/>
              <w:textAlignment w:val="center"/>
              <w:rPr>
                <w:rFonts w:ascii="宋体" w:cs="宋体"/>
                <w:color w:val="000000"/>
                <w:sz w:val="24"/>
              </w:rPr>
            </w:pPr>
            <w:r>
              <w:rPr>
                <w:rFonts w:hint="eastAsia" w:ascii="宋体" w:hAnsi="宋体" w:cs="宋体"/>
                <w:color w:val="000000"/>
                <w:kern w:val="0"/>
                <w:sz w:val="24"/>
              </w:rPr>
              <w:t>青蟹</w:t>
            </w:r>
          </w:p>
        </w:tc>
        <w:tc>
          <w:tcPr>
            <w:tcW w:w="1731" w:type="dxa"/>
            <w:tcBorders>
              <w:top w:val="single" w:color="000000" w:sz="4" w:space="0"/>
              <w:left w:val="single" w:color="000000" w:sz="4" w:space="0"/>
              <w:bottom w:val="single" w:color="000000" w:sz="4" w:space="0"/>
              <w:right w:val="single" w:color="000000" w:sz="4" w:space="0"/>
            </w:tcBorders>
            <w:vAlign w:val="center"/>
          </w:tcPr>
          <w:p w14:paraId="15E747D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93D587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02A184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9489238">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0A7F257B">
            <w:pPr>
              <w:widowControl/>
              <w:jc w:val="center"/>
              <w:textAlignment w:val="center"/>
              <w:rPr>
                <w:rFonts w:ascii="宋体" w:cs="宋体"/>
                <w:color w:val="000000"/>
                <w:sz w:val="24"/>
              </w:rPr>
            </w:pPr>
            <w:r>
              <w:rPr>
                <w:rFonts w:ascii="宋体" w:hAnsi="宋体" w:cs="宋体"/>
                <w:color w:val="000000"/>
                <w:kern w:val="0"/>
                <w:sz w:val="24"/>
              </w:rPr>
              <w:t xml:space="preserve">88.80 </w:t>
            </w:r>
          </w:p>
        </w:tc>
      </w:tr>
      <w:tr w14:paraId="4E3AB96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513CD9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260</w:t>
            </w:r>
          </w:p>
        </w:tc>
        <w:tc>
          <w:tcPr>
            <w:tcW w:w="2288" w:type="dxa"/>
            <w:tcBorders>
              <w:top w:val="single" w:color="000000" w:sz="4" w:space="0"/>
              <w:left w:val="single" w:color="000000" w:sz="4" w:space="0"/>
              <w:bottom w:val="single" w:color="000000" w:sz="4" w:space="0"/>
              <w:right w:val="single" w:color="000000" w:sz="4" w:space="0"/>
            </w:tcBorders>
            <w:vAlign w:val="center"/>
          </w:tcPr>
          <w:p w14:paraId="4D023769">
            <w:pPr>
              <w:widowControl/>
              <w:jc w:val="left"/>
              <w:textAlignment w:val="center"/>
              <w:rPr>
                <w:rFonts w:ascii="宋体" w:cs="宋体"/>
                <w:color w:val="000000"/>
                <w:sz w:val="24"/>
              </w:rPr>
            </w:pPr>
            <w:r>
              <w:rPr>
                <w:rFonts w:hint="eastAsia" w:ascii="宋体" w:hAnsi="宋体" w:cs="宋体"/>
                <w:color w:val="000000"/>
                <w:kern w:val="0"/>
                <w:sz w:val="24"/>
              </w:rPr>
              <w:t>鲜鱿鱼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40885F0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B5DDB4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5F1F9C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2EEA65E">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5A241DBF">
            <w:pPr>
              <w:widowControl/>
              <w:jc w:val="center"/>
              <w:textAlignment w:val="center"/>
              <w:rPr>
                <w:rFonts w:ascii="宋体" w:cs="宋体"/>
                <w:color w:val="000000"/>
                <w:sz w:val="24"/>
              </w:rPr>
            </w:pPr>
            <w:r>
              <w:rPr>
                <w:rFonts w:ascii="宋体" w:hAnsi="宋体" w:cs="宋体"/>
                <w:color w:val="000000"/>
                <w:kern w:val="0"/>
                <w:sz w:val="24"/>
              </w:rPr>
              <w:t xml:space="preserve">46.00 </w:t>
            </w:r>
          </w:p>
        </w:tc>
      </w:tr>
      <w:tr w14:paraId="22E2902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7CE0F6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261</w:t>
            </w:r>
          </w:p>
        </w:tc>
        <w:tc>
          <w:tcPr>
            <w:tcW w:w="2288" w:type="dxa"/>
            <w:tcBorders>
              <w:top w:val="single" w:color="000000" w:sz="4" w:space="0"/>
              <w:left w:val="single" w:color="000000" w:sz="4" w:space="0"/>
              <w:bottom w:val="single" w:color="000000" w:sz="4" w:space="0"/>
              <w:right w:val="single" w:color="000000" w:sz="4" w:space="0"/>
            </w:tcBorders>
            <w:vAlign w:val="center"/>
          </w:tcPr>
          <w:p w14:paraId="7428F3CC">
            <w:pPr>
              <w:widowControl/>
              <w:jc w:val="left"/>
              <w:textAlignment w:val="center"/>
              <w:rPr>
                <w:rFonts w:ascii="宋体" w:cs="宋体"/>
                <w:color w:val="000000"/>
                <w:sz w:val="24"/>
              </w:rPr>
            </w:pPr>
            <w:r>
              <w:rPr>
                <w:rFonts w:hint="eastAsia" w:ascii="宋体" w:hAnsi="宋体" w:cs="宋体"/>
                <w:color w:val="000000"/>
                <w:kern w:val="0"/>
                <w:sz w:val="24"/>
              </w:rPr>
              <w:t>海虾</w:t>
            </w:r>
          </w:p>
        </w:tc>
        <w:tc>
          <w:tcPr>
            <w:tcW w:w="1731" w:type="dxa"/>
            <w:tcBorders>
              <w:top w:val="single" w:color="000000" w:sz="4" w:space="0"/>
              <w:left w:val="single" w:color="000000" w:sz="4" w:space="0"/>
              <w:bottom w:val="single" w:color="000000" w:sz="4" w:space="0"/>
              <w:right w:val="single" w:color="000000" w:sz="4" w:space="0"/>
            </w:tcBorders>
            <w:vAlign w:val="center"/>
          </w:tcPr>
          <w:p w14:paraId="16CE3B1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02B1DE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D168B7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E5CF8E2">
            <w:pPr>
              <w:widowControl/>
              <w:jc w:val="center"/>
              <w:textAlignment w:val="center"/>
              <w:rPr>
                <w:rFonts w:ascii="宋体" w:cs="宋体"/>
                <w:color w:val="000000"/>
                <w:sz w:val="24"/>
              </w:rPr>
            </w:pPr>
            <w:r>
              <w:rPr>
                <w:rFonts w:ascii="宋体" w:hAnsi="宋体" w:cs="宋体"/>
                <w:color w:val="000000"/>
                <w:kern w:val="0"/>
                <w:sz w:val="24"/>
              </w:rPr>
              <w:t>28</w:t>
            </w:r>
          </w:p>
        </w:tc>
        <w:tc>
          <w:tcPr>
            <w:tcW w:w="1412" w:type="dxa"/>
            <w:tcBorders>
              <w:top w:val="single" w:color="000000" w:sz="4" w:space="0"/>
              <w:left w:val="single" w:color="000000" w:sz="4" w:space="0"/>
              <w:bottom w:val="single" w:color="000000" w:sz="4" w:space="0"/>
              <w:right w:val="single" w:color="000000" w:sz="4" w:space="0"/>
            </w:tcBorders>
            <w:vAlign w:val="center"/>
          </w:tcPr>
          <w:p w14:paraId="3AB11702">
            <w:pPr>
              <w:widowControl/>
              <w:jc w:val="center"/>
              <w:textAlignment w:val="center"/>
              <w:rPr>
                <w:rFonts w:ascii="宋体" w:cs="宋体"/>
                <w:color w:val="000000"/>
                <w:sz w:val="24"/>
              </w:rPr>
            </w:pPr>
            <w:r>
              <w:rPr>
                <w:rFonts w:ascii="宋体" w:hAnsi="宋体" w:cs="宋体"/>
                <w:color w:val="000000"/>
                <w:kern w:val="0"/>
                <w:sz w:val="24"/>
              </w:rPr>
              <w:t xml:space="preserve">45.00 </w:t>
            </w:r>
          </w:p>
        </w:tc>
      </w:tr>
      <w:tr w14:paraId="62C0A7A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6EF97F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262</w:t>
            </w:r>
          </w:p>
        </w:tc>
        <w:tc>
          <w:tcPr>
            <w:tcW w:w="2288" w:type="dxa"/>
            <w:tcBorders>
              <w:top w:val="single" w:color="000000" w:sz="4" w:space="0"/>
              <w:left w:val="single" w:color="000000" w:sz="4" w:space="0"/>
              <w:bottom w:val="single" w:color="000000" w:sz="4" w:space="0"/>
              <w:right w:val="single" w:color="000000" w:sz="4" w:space="0"/>
            </w:tcBorders>
            <w:vAlign w:val="center"/>
          </w:tcPr>
          <w:p w14:paraId="280A1C60">
            <w:pPr>
              <w:widowControl/>
              <w:jc w:val="left"/>
              <w:textAlignment w:val="center"/>
              <w:rPr>
                <w:rFonts w:ascii="宋体" w:cs="宋体"/>
                <w:color w:val="000000"/>
                <w:sz w:val="24"/>
              </w:rPr>
            </w:pPr>
            <w:r>
              <w:rPr>
                <w:rFonts w:hint="eastAsia" w:ascii="宋体" w:hAnsi="宋体" w:cs="宋体"/>
                <w:color w:val="000000"/>
                <w:kern w:val="0"/>
                <w:sz w:val="24"/>
              </w:rPr>
              <w:t>冰冻鸡脚</w:t>
            </w:r>
          </w:p>
        </w:tc>
        <w:tc>
          <w:tcPr>
            <w:tcW w:w="1731" w:type="dxa"/>
            <w:tcBorders>
              <w:top w:val="single" w:color="000000" w:sz="4" w:space="0"/>
              <w:left w:val="single" w:color="000000" w:sz="4" w:space="0"/>
              <w:bottom w:val="single" w:color="000000" w:sz="4" w:space="0"/>
              <w:right w:val="single" w:color="000000" w:sz="4" w:space="0"/>
            </w:tcBorders>
            <w:vAlign w:val="center"/>
          </w:tcPr>
          <w:p w14:paraId="69BD64A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04A53E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1CAB77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25A64FB">
            <w:pPr>
              <w:widowControl/>
              <w:jc w:val="center"/>
              <w:textAlignment w:val="center"/>
              <w:rPr>
                <w:rFonts w:ascii="宋体" w:cs="宋体"/>
                <w:color w:val="000000"/>
                <w:sz w:val="24"/>
              </w:rPr>
            </w:pPr>
            <w:r>
              <w:rPr>
                <w:rFonts w:ascii="宋体" w:hAnsi="宋体" w:cs="宋体"/>
                <w:color w:val="000000"/>
                <w:kern w:val="0"/>
                <w:sz w:val="24"/>
              </w:rPr>
              <w:t>194</w:t>
            </w:r>
          </w:p>
        </w:tc>
        <w:tc>
          <w:tcPr>
            <w:tcW w:w="1412" w:type="dxa"/>
            <w:tcBorders>
              <w:top w:val="single" w:color="000000" w:sz="4" w:space="0"/>
              <w:left w:val="single" w:color="000000" w:sz="4" w:space="0"/>
              <w:bottom w:val="single" w:color="000000" w:sz="4" w:space="0"/>
              <w:right w:val="single" w:color="000000" w:sz="4" w:space="0"/>
            </w:tcBorders>
            <w:vAlign w:val="center"/>
          </w:tcPr>
          <w:p w14:paraId="756F821A">
            <w:pPr>
              <w:widowControl/>
              <w:jc w:val="center"/>
              <w:textAlignment w:val="center"/>
              <w:rPr>
                <w:rFonts w:ascii="宋体" w:cs="宋体"/>
                <w:color w:val="000000"/>
                <w:sz w:val="24"/>
              </w:rPr>
            </w:pPr>
            <w:r>
              <w:rPr>
                <w:rFonts w:ascii="宋体" w:hAnsi="宋体" w:cs="宋体"/>
                <w:color w:val="000000"/>
                <w:kern w:val="0"/>
                <w:sz w:val="24"/>
              </w:rPr>
              <w:t xml:space="preserve">29.80 </w:t>
            </w:r>
          </w:p>
        </w:tc>
      </w:tr>
      <w:tr w14:paraId="3E634DF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3CE36F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263</w:t>
            </w:r>
          </w:p>
        </w:tc>
        <w:tc>
          <w:tcPr>
            <w:tcW w:w="2288" w:type="dxa"/>
            <w:tcBorders>
              <w:top w:val="single" w:color="000000" w:sz="4" w:space="0"/>
              <w:left w:val="single" w:color="000000" w:sz="4" w:space="0"/>
              <w:bottom w:val="single" w:color="000000" w:sz="4" w:space="0"/>
              <w:right w:val="single" w:color="000000" w:sz="4" w:space="0"/>
            </w:tcBorders>
            <w:vAlign w:val="center"/>
          </w:tcPr>
          <w:p w14:paraId="511C60C2">
            <w:pPr>
              <w:widowControl/>
              <w:jc w:val="left"/>
              <w:textAlignment w:val="center"/>
              <w:rPr>
                <w:rFonts w:ascii="宋体" w:cs="宋体"/>
                <w:color w:val="000000"/>
                <w:sz w:val="24"/>
              </w:rPr>
            </w:pPr>
            <w:r>
              <w:rPr>
                <w:rFonts w:hint="eastAsia" w:ascii="宋体" w:hAnsi="宋体" w:cs="宋体"/>
                <w:color w:val="000000"/>
                <w:kern w:val="0"/>
                <w:sz w:val="24"/>
              </w:rPr>
              <w:t>活海虾</w:t>
            </w:r>
          </w:p>
        </w:tc>
        <w:tc>
          <w:tcPr>
            <w:tcW w:w="1731" w:type="dxa"/>
            <w:tcBorders>
              <w:top w:val="single" w:color="000000" w:sz="4" w:space="0"/>
              <w:left w:val="single" w:color="000000" w:sz="4" w:space="0"/>
              <w:bottom w:val="single" w:color="000000" w:sz="4" w:space="0"/>
              <w:right w:val="single" w:color="000000" w:sz="4" w:space="0"/>
            </w:tcBorders>
            <w:vAlign w:val="center"/>
          </w:tcPr>
          <w:p w14:paraId="4280A0F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BDF316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0B8898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650BCFC">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6488BE2E">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0286166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D2B010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264</w:t>
            </w:r>
          </w:p>
        </w:tc>
        <w:tc>
          <w:tcPr>
            <w:tcW w:w="2288" w:type="dxa"/>
            <w:tcBorders>
              <w:top w:val="single" w:color="000000" w:sz="4" w:space="0"/>
              <w:left w:val="single" w:color="000000" w:sz="4" w:space="0"/>
              <w:bottom w:val="single" w:color="000000" w:sz="4" w:space="0"/>
              <w:right w:val="single" w:color="000000" w:sz="4" w:space="0"/>
            </w:tcBorders>
            <w:vAlign w:val="center"/>
          </w:tcPr>
          <w:p w14:paraId="3F5A8375">
            <w:pPr>
              <w:widowControl/>
              <w:jc w:val="left"/>
              <w:textAlignment w:val="center"/>
              <w:rPr>
                <w:rFonts w:ascii="宋体" w:cs="宋体"/>
                <w:color w:val="000000"/>
                <w:sz w:val="24"/>
              </w:rPr>
            </w:pPr>
            <w:r>
              <w:rPr>
                <w:rFonts w:hint="eastAsia" w:ascii="宋体" w:hAnsi="宋体" w:cs="宋体"/>
                <w:color w:val="000000"/>
                <w:kern w:val="0"/>
                <w:sz w:val="24"/>
              </w:rPr>
              <w:t>冰冻鸡腿</w:t>
            </w:r>
          </w:p>
        </w:tc>
        <w:tc>
          <w:tcPr>
            <w:tcW w:w="1731" w:type="dxa"/>
            <w:tcBorders>
              <w:top w:val="single" w:color="000000" w:sz="4" w:space="0"/>
              <w:left w:val="single" w:color="000000" w:sz="4" w:space="0"/>
              <w:bottom w:val="single" w:color="000000" w:sz="4" w:space="0"/>
              <w:right w:val="single" w:color="000000" w:sz="4" w:space="0"/>
            </w:tcBorders>
            <w:vAlign w:val="center"/>
          </w:tcPr>
          <w:p w14:paraId="571753B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FCDE93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B3FAD47">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962" w:type="dxa"/>
            <w:tcBorders>
              <w:top w:val="single" w:color="000000" w:sz="4" w:space="0"/>
              <w:left w:val="single" w:color="000000" w:sz="4" w:space="0"/>
              <w:bottom w:val="single" w:color="000000" w:sz="4" w:space="0"/>
              <w:right w:val="single" w:color="000000" w:sz="4" w:space="0"/>
            </w:tcBorders>
            <w:vAlign w:val="center"/>
          </w:tcPr>
          <w:p w14:paraId="4B74661C">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0B5E1970">
            <w:pPr>
              <w:widowControl/>
              <w:jc w:val="center"/>
              <w:textAlignment w:val="center"/>
              <w:rPr>
                <w:rFonts w:ascii="宋体" w:cs="宋体"/>
                <w:color w:val="000000"/>
                <w:sz w:val="24"/>
              </w:rPr>
            </w:pPr>
            <w:r>
              <w:rPr>
                <w:rFonts w:ascii="宋体" w:hAnsi="宋体" w:cs="宋体"/>
                <w:color w:val="000000"/>
                <w:kern w:val="0"/>
                <w:sz w:val="24"/>
              </w:rPr>
              <w:t xml:space="preserve">360.00 </w:t>
            </w:r>
          </w:p>
        </w:tc>
      </w:tr>
      <w:tr w14:paraId="13E158B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676E35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265</w:t>
            </w:r>
          </w:p>
        </w:tc>
        <w:tc>
          <w:tcPr>
            <w:tcW w:w="2288" w:type="dxa"/>
            <w:tcBorders>
              <w:top w:val="single" w:color="000000" w:sz="4" w:space="0"/>
              <w:left w:val="single" w:color="000000" w:sz="4" w:space="0"/>
              <w:bottom w:val="single" w:color="000000" w:sz="4" w:space="0"/>
              <w:right w:val="single" w:color="000000" w:sz="4" w:space="0"/>
            </w:tcBorders>
            <w:vAlign w:val="center"/>
          </w:tcPr>
          <w:p w14:paraId="33388709">
            <w:pPr>
              <w:widowControl/>
              <w:jc w:val="left"/>
              <w:textAlignment w:val="center"/>
              <w:rPr>
                <w:rFonts w:ascii="宋体" w:cs="宋体"/>
                <w:color w:val="000000"/>
                <w:sz w:val="24"/>
              </w:rPr>
            </w:pPr>
            <w:r>
              <w:rPr>
                <w:rFonts w:hint="eastAsia" w:ascii="宋体" w:hAnsi="宋体" w:cs="宋体"/>
                <w:color w:val="000000"/>
                <w:kern w:val="0"/>
                <w:sz w:val="24"/>
              </w:rPr>
              <w:t>袋装白醋</w:t>
            </w:r>
          </w:p>
        </w:tc>
        <w:tc>
          <w:tcPr>
            <w:tcW w:w="1731" w:type="dxa"/>
            <w:tcBorders>
              <w:top w:val="single" w:color="000000" w:sz="4" w:space="0"/>
              <w:left w:val="single" w:color="000000" w:sz="4" w:space="0"/>
              <w:bottom w:val="single" w:color="000000" w:sz="4" w:space="0"/>
              <w:right w:val="single" w:color="000000" w:sz="4" w:space="0"/>
            </w:tcBorders>
            <w:vAlign w:val="center"/>
          </w:tcPr>
          <w:p w14:paraId="10295723">
            <w:pPr>
              <w:widowControl/>
              <w:jc w:val="left"/>
              <w:textAlignment w:val="center"/>
              <w:rPr>
                <w:rFonts w:ascii="宋体" w:cs="宋体"/>
                <w:color w:val="000000"/>
                <w:sz w:val="24"/>
              </w:rPr>
            </w:pPr>
            <w:r>
              <w:rPr>
                <w:rFonts w:ascii="宋体" w:hAnsi="宋体" w:cs="宋体"/>
                <w:color w:val="000000"/>
                <w:kern w:val="0"/>
                <w:sz w:val="24"/>
              </w:rPr>
              <w:t>350ML</w:t>
            </w:r>
          </w:p>
        </w:tc>
        <w:tc>
          <w:tcPr>
            <w:tcW w:w="1302" w:type="dxa"/>
            <w:tcBorders>
              <w:top w:val="single" w:color="000000" w:sz="4" w:space="0"/>
              <w:left w:val="single" w:color="000000" w:sz="4" w:space="0"/>
              <w:bottom w:val="single" w:color="000000" w:sz="4" w:space="0"/>
              <w:right w:val="single" w:color="000000" w:sz="4" w:space="0"/>
            </w:tcBorders>
            <w:vAlign w:val="center"/>
          </w:tcPr>
          <w:p w14:paraId="5648B31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918E558">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5C212723">
            <w:pPr>
              <w:widowControl/>
              <w:jc w:val="center"/>
              <w:textAlignment w:val="center"/>
              <w:rPr>
                <w:rFonts w:ascii="宋体" w:cs="宋体"/>
                <w:color w:val="000000"/>
                <w:sz w:val="24"/>
              </w:rPr>
            </w:pPr>
            <w:r>
              <w:rPr>
                <w:rFonts w:ascii="宋体" w:hAnsi="宋体" w:cs="宋体"/>
                <w:color w:val="000000"/>
                <w:kern w:val="0"/>
                <w:sz w:val="24"/>
              </w:rPr>
              <w:t>300</w:t>
            </w:r>
          </w:p>
        </w:tc>
        <w:tc>
          <w:tcPr>
            <w:tcW w:w="1412" w:type="dxa"/>
            <w:tcBorders>
              <w:top w:val="single" w:color="000000" w:sz="4" w:space="0"/>
              <w:left w:val="single" w:color="000000" w:sz="4" w:space="0"/>
              <w:bottom w:val="single" w:color="000000" w:sz="4" w:space="0"/>
              <w:right w:val="single" w:color="000000" w:sz="4" w:space="0"/>
            </w:tcBorders>
            <w:vAlign w:val="center"/>
          </w:tcPr>
          <w:p w14:paraId="47A92595">
            <w:pPr>
              <w:widowControl/>
              <w:jc w:val="center"/>
              <w:textAlignment w:val="center"/>
              <w:rPr>
                <w:rFonts w:ascii="宋体" w:cs="宋体"/>
                <w:color w:val="000000"/>
                <w:sz w:val="24"/>
              </w:rPr>
            </w:pPr>
            <w:r>
              <w:rPr>
                <w:rFonts w:ascii="宋体" w:hAnsi="宋体" w:cs="宋体"/>
                <w:color w:val="000000"/>
                <w:kern w:val="0"/>
                <w:sz w:val="24"/>
              </w:rPr>
              <w:t xml:space="preserve">2.00 </w:t>
            </w:r>
          </w:p>
        </w:tc>
      </w:tr>
      <w:tr w14:paraId="356CAAD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D44EBD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266</w:t>
            </w:r>
          </w:p>
        </w:tc>
        <w:tc>
          <w:tcPr>
            <w:tcW w:w="2288" w:type="dxa"/>
            <w:tcBorders>
              <w:top w:val="single" w:color="000000" w:sz="4" w:space="0"/>
              <w:left w:val="single" w:color="000000" w:sz="4" w:space="0"/>
              <w:bottom w:val="single" w:color="000000" w:sz="4" w:space="0"/>
              <w:right w:val="single" w:color="000000" w:sz="4" w:space="0"/>
            </w:tcBorders>
            <w:vAlign w:val="center"/>
          </w:tcPr>
          <w:p w14:paraId="0970B6AE">
            <w:pPr>
              <w:widowControl/>
              <w:jc w:val="left"/>
              <w:textAlignment w:val="center"/>
              <w:rPr>
                <w:rFonts w:ascii="宋体" w:cs="宋体"/>
                <w:color w:val="000000"/>
                <w:sz w:val="24"/>
              </w:rPr>
            </w:pPr>
            <w:r>
              <w:rPr>
                <w:rFonts w:hint="eastAsia" w:ascii="宋体" w:hAnsi="宋体" w:cs="宋体"/>
                <w:color w:val="000000"/>
                <w:kern w:val="0"/>
                <w:sz w:val="24"/>
              </w:rPr>
              <w:t>大红浙醋</w:t>
            </w:r>
          </w:p>
        </w:tc>
        <w:tc>
          <w:tcPr>
            <w:tcW w:w="1731" w:type="dxa"/>
            <w:tcBorders>
              <w:top w:val="single" w:color="000000" w:sz="4" w:space="0"/>
              <w:left w:val="single" w:color="000000" w:sz="4" w:space="0"/>
              <w:bottom w:val="single" w:color="000000" w:sz="4" w:space="0"/>
              <w:right w:val="single" w:color="000000" w:sz="4" w:space="0"/>
            </w:tcBorders>
            <w:vAlign w:val="center"/>
          </w:tcPr>
          <w:p w14:paraId="24F7D66B">
            <w:pPr>
              <w:widowControl/>
              <w:jc w:val="left"/>
              <w:textAlignment w:val="center"/>
              <w:rPr>
                <w:rFonts w:ascii="宋体" w:cs="宋体"/>
                <w:color w:val="000000"/>
                <w:sz w:val="24"/>
              </w:rPr>
            </w:pPr>
            <w:r>
              <w:rPr>
                <w:rFonts w:ascii="宋体" w:hAnsi="宋体" w:cs="宋体"/>
                <w:color w:val="000000"/>
                <w:kern w:val="0"/>
                <w:sz w:val="24"/>
              </w:rPr>
              <w:t>600ml</w:t>
            </w:r>
          </w:p>
        </w:tc>
        <w:tc>
          <w:tcPr>
            <w:tcW w:w="1302" w:type="dxa"/>
            <w:tcBorders>
              <w:top w:val="single" w:color="000000" w:sz="4" w:space="0"/>
              <w:left w:val="single" w:color="000000" w:sz="4" w:space="0"/>
              <w:bottom w:val="single" w:color="000000" w:sz="4" w:space="0"/>
              <w:right w:val="single" w:color="000000" w:sz="4" w:space="0"/>
            </w:tcBorders>
            <w:vAlign w:val="center"/>
          </w:tcPr>
          <w:p w14:paraId="3E21815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B5E839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70AE859">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3D7BF9A1">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59E1FF80">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D8D52B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267</w:t>
            </w:r>
          </w:p>
        </w:tc>
        <w:tc>
          <w:tcPr>
            <w:tcW w:w="2288" w:type="dxa"/>
            <w:tcBorders>
              <w:top w:val="single" w:color="000000" w:sz="4" w:space="0"/>
              <w:left w:val="single" w:color="000000" w:sz="4" w:space="0"/>
              <w:bottom w:val="single" w:color="000000" w:sz="4" w:space="0"/>
              <w:right w:val="single" w:color="000000" w:sz="4" w:space="0"/>
            </w:tcBorders>
            <w:vAlign w:val="center"/>
          </w:tcPr>
          <w:p w14:paraId="6066928A">
            <w:pPr>
              <w:widowControl/>
              <w:jc w:val="left"/>
              <w:textAlignment w:val="center"/>
              <w:rPr>
                <w:rFonts w:ascii="宋体" w:cs="宋体"/>
                <w:color w:val="000000"/>
                <w:sz w:val="24"/>
              </w:rPr>
            </w:pPr>
            <w:r>
              <w:rPr>
                <w:rFonts w:hint="eastAsia" w:ascii="宋体" w:hAnsi="宋体" w:cs="宋体"/>
                <w:color w:val="000000"/>
                <w:kern w:val="0"/>
                <w:sz w:val="24"/>
              </w:rPr>
              <w:t>凤球唛茄汁</w:t>
            </w:r>
          </w:p>
        </w:tc>
        <w:tc>
          <w:tcPr>
            <w:tcW w:w="1731" w:type="dxa"/>
            <w:tcBorders>
              <w:top w:val="single" w:color="000000" w:sz="4" w:space="0"/>
              <w:left w:val="single" w:color="000000" w:sz="4" w:space="0"/>
              <w:bottom w:val="single" w:color="000000" w:sz="4" w:space="0"/>
              <w:right w:val="single" w:color="000000" w:sz="4" w:space="0"/>
            </w:tcBorders>
            <w:vAlign w:val="center"/>
          </w:tcPr>
          <w:p w14:paraId="51D56871">
            <w:pPr>
              <w:widowControl/>
              <w:jc w:val="left"/>
              <w:textAlignment w:val="center"/>
              <w:rPr>
                <w:rFonts w:ascii="宋体" w:cs="宋体"/>
                <w:color w:val="000000"/>
                <w:sz w:val="24"/>
              </w:rPr>
            </w:pPr>
            <w:r>
              <w:rPr>
                <w:rFonts w:ascii="宋体" w:hAnsi="宋体" w:cs="宋体"/>
                <w:color w:val="000000"/>
                <w:kern w:val="0"/>
                <w:sz w:val="24"/>
              </w:rPr>
              <w:t>600ml</w:t>
            </w:r>
          </w:p>
        </w:tc>
        <w:tc>
          <w:tcPr>
            <w:tcW w:w="1302" w:type="dxa"/>
            <w:tcBorders>
              <w:top w:val="single" w:color="000000" w:sz="4" w:space="0"/>
              <w:left w:val="single" w:color="000000" w:sz="4" w:space="0"/>
              <w:bottom w:val="single" w:color="000000" w:sz="4" w:space="0"/>
              <w:right w:val="single" w:color="000000" w:sz="4" w:space="0"/>
            </w:tcBorders>
            <w:vAlign w:val="center"/>
          </w:tcPr>
          <w:p w14:paraId="61F67E9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D69A684">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0555CF39">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05E31559">
            <w:pPr>
              <w:widowControl/>
              <w:jc w:val="center"/>
              <w:textAlignment w:val="center"/>
              <w:rPr>
                <w:rFonts w:ascii="宋体" w:cs="宋体"/>
                <w:color w:val="000000"/>
                <w:sz w:val="24"/>
              </w:rPr>
            </w:pPr>
            <w:r>
              <w:rPr>
                <w:rFonts w:ascii="宋体" w:hAnsi="宋体" w:cs="宋体"/>
                <w:color w:val="000000"/>
                <w:kern w:val="0"/>
                <w:sz w:val="24"/>
              </w:rPr>
              <w:t xml:space="preserve">7.50 </w:t>
            </w:r>
          </w:p>
        </w:tc>
      </w:tr>
      <w:tr w14:paraId="755F362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4A68FA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268</w:t>
            </w:r>
          </w:p>
        </w:tc>
        <w:tc>
          <w:tcPr>
            <w:tcW w:w="2288" w:type="dxa"/>
            <w:tcBorders>
              <w:top w:val="single" w:color="000000" w:sz="4" w:space="0"/>
              <w:left w:val="single" w:color="000000" w:sz="4" w:space="0"/>
              <w:bottom w:val="single" w:color="000000" w:sz="4" w:space="0"/>
              <w:right w:val="single" w:color="000000" w:sz="4" w:space="0"/>
            </w:tcBorders>
            <w:vAlign w:val="center"/>
          </w:tcPr>
          <w:p w14:paraId="497BD917">
            <w:pPr>
              <w:widowControl/>
              <w:jc w:val="left"/>
              <w:textAlignment w:val="center"/>
              <w:rPr>
                <w:rFonts w:ascii="宋体" w:cs="宋体"/>
                <w:color w:val="000000"/>
                <w:sz w:val="24"/>
              </w:rPr>
            </w:pPr>
            <w:r>
              <w:rPr>
                <w:rFonts w:hint="eastAsia" w:ascii="宋体" w:hAnsi="宋体" w:cs="宋体"/>
                <w:color w:val="000000"/>
                <w:kern w:val="0"/>
                <w:sz w:val="24"/>
              </w:rPr>
              <w:t>生粉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50F6670">
            <w:pPr>
              <w:widowControl/>
              <w:jc w:val="left"/>
              <w:textAlignment w:val="center"/>
              <w:rPr>
                <w:rFonts w:ascii="宋体" w:cs="宋体"/>
                <w:color w:val="000000"/>
                <w:sz w:val="24"/>
              </w:rPr>
            </w:pPr>
            <w:r>
              <w:rPr>
                <w:rFonts w:ascii="宋体" w:hAnsi="宋体" w:cs="宋体"/>
                <w:color w:val="000000"/>
                <w:kern w:val="0"/>
                <w:sz w:val="24"/>
              </w:rPr>
              <w:t>200G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1A356F7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2950552">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78630F0F">
            <w:pPr>
              <w:widowControl/>
              <w:jc w:val="center"/>
              <w:textAlignment w:val="center"/>
              <w:rPr>
                <w:rFonts w:ascii="宋体" w:cs="宋体"/>
                <w:color w:val="000000"/>
                <w:sz w:val="24"/>
              </w:rPr>
            </w:pPr>
            <w:r>
              <w:rPr>
                <w:rFonts w:ascii="宋体" w:hAnsi="宋体" w:cs="宋体"/>
                <w:color w:val="000000"/>
                <w:kern w:val="0"/>
                <w:sz w:val="24"/>
              </w:rPr>
              <w:t>200</w:t>
            </w:r>
          </w:p>
        </w:tc>
        <w:tc>
          <w:tcPr>
            <w:tcW w:w="1412" w:type="dxa"/>
            <w:tcBorders>
              <w:top w:val="single" w:color="000000" w:sz="4" w:space="0"/>
              <w:left w:val="single" w:color="000000" w:sz="4" w:space="0"/>
              <w:bottom w:val="single" w:color="000000" w:sz="4" w:space="0"/>
              <w:right w:val="single" w:color="000000" w:sz="4" w:space="0"/>
            </w:tcBorders>
            <w:vAlign w:val="center"/>
          </w:tcPr>
          <w:p w14:paraId="5092E582">
            <w:pPr>
              <w:widowControl/>
              <w:jc w:val="center"/>
              <w:textAlignment w:val="center"/>
              <w:rPr>
                <w:rFonts w:ascii="宋体" w:cs="宋体"/>
                <w:color w:val="000000"/>
                <w:sz w:val="24"/>
              </w:rPr>
            </w:pPr>
            <w:r>
              <w:rPr>
                <w:rFonts w:ascii="宋体" w:hAnsi="宋体" w:cs="宋体"/>
                <w:color w:val="000000"/>
                <w:kern w:val="0"/>
                <w:sz w:val="24"/>
              </w:rPr>
              <w:t xml:space="preserve">2.50 </w:t>
            </w:r>
          </w:p>
        </w:tc>
      </w:tr>
      <w:tr w14:paraId="73597C66">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6956D3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269</w:t>
            </w:r>
          </w:p>
        </w:tc>
        <w:tc>
          <w:tcPr>
            <w:tcW w:w="2288" w:type="dxa"/>
            <w:tcBorders>
              <w:top w:val="single" w:color="000000" w:sz="4" w:space="0"/>
              <w:left w:val="single" w:color="000000" w:sz="4" w:space="0"/>
              <w:bottom w:val="single" w:color="000000" w:sz="4" w:space="0"/>
              <w:right w:val="single" w:color="000000" w:sz="4" w:space="0"/>
            </w:tcBorders>
            <w:vAlign w:val="center"/>
          </w:tcPr>
          <w:p w14:paraId="7D200623">
            <w:pPr>
              <w:widowControl/>
              <w:jc w:val="left"/>
              <w:textAlignment w:val="center"/>
              <w:rPr>
                <w:rFonts w:ascii="宋体" w:cs="宋体"/>
                <w:color w:val="000000"/>
                <w:sz w:val="24"/>
              </w:rPr>
            </w:pPr>
            <w:r>
              <w:rPr>
                <w:rFonts w:hint="eastAsia" w:ascii="宋体" w:hAnsi="宋体" w:cs="宋体"/>
                <w:color w:val="000000"/>
                <w:kern w:val="0"/>
                <w:sz w:val="24"/>
              </w:rPr>
              <w:t>凤球唛脆炸粉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4B74067A">
            <w:pPr>
              <w:widowControl/>
              <w:jc w:val="left"/>
              <w:textAlignment w:val="center"/>
              <w:rPr>
                <w:rFonts w:ascii="宋体" w:cs="宋体"/>
                <w:color w:val="000000"/>
                <w:sz w:val="24"/>
              </w:rPr>
            </w:pPr>
            <w:r>
              <w:rPr>
                <w:rFonts w:ascii="宋体" w:hAnsi="宋体" w:cs="宋体"/>
                <w:color w:val="000000"/>
                <w:kern w:val="0"/>
                <w:sz w:val="24"/>
              </w:rPr>
              <w:t>400G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22B85AE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0A2D831">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6AF53534">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397A4551">
            <w:pPr>
              <w:widowControl/>
              <w:jc w:val="center"/>
              <w:textAlignment w:val="center"/>
              <w:rPr>
                <w:rFonts w:ascii="宋体" w:cs="宋体"/>
                <w:color w:val="000000"/>
                <w:sz w:val="24"/>
              </w:rPr>
            </w:pPr>
            <w:r>
              <w:rPr>
                <w:rFonts w:ascii="宋体" w:hAnsi="宋体" w:cs="宋体"/>
                <w:color w:val="000000"/>
                <w:kern w:val="0"/>
                <w:sz w:val="24"/>
              </w:rPr>
              <w:t xml:space="preserve">3.30 </w:t>
            </w:r>
          </w:p>
        </w:tc>
      </w:tr>
      <w:tr w14:paraId="3F04D63C">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60C786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270</w:t>
            </w:r>
          </w:p>
        </w:tc>
        <w:tc>
          <w:tcPr>
            <w:tcW w:w="2288" w:type="dxa"/>
            <w:tcBorders>
              <w:top w:val="single" w:color="000000" w:sz="4" w:space="0"/>
              <w:left w:val="single" w:color="000000" w:sz="4" w:space="0"/>
              <w:bottom w:val="single" w:color="000000" w:sz="4" w:space="0"/>
              <w:right w:val="single" w:color="000000" w:sz="4" w:space="0"/>
            </w:tcBorders>
            <w:vAlign w:val="center"/>
          </w:tcPr>
          <w:p w14:paraId="0F2C3654">
            <w:pPr>
              <w:widowControl/>
              <w:jc w:val="left"/>
              <w:textAlignment w:val="center"/>
              <w:rPr>
                <w:rFonts w:ascii="宋体" w:cs="宋体"/>
                <w:color w:val="000000"/>
                <w:sz w:val="24"/>
                <w:highlight w:val="yellow"/>
              </w:rPr>
            </w:pPr>
            <w:r>
              <w:rPr>
                <w:rFonts w:hint="eastAsia" w:ascii="宋体" w:hAnsi="宋体" w:cs="宋体"/>
                <w:color w:val="000000"/>
                <w:kern w:val="0"/>
                <w:sz w:val="24"/>
              </w:rPr>
              <w:t>柱候酱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252E4AF3">
            <w:pPr>
              <w:widowControl/>
              <w:jc w:val="left"/>
              <w:textAlignment w:val="center"/>
              <w:rPr>
                <w:rFonts w:ascii="宋体" w:cs="宋体"/>
                <w:color w:val="000000"/>
                <w:sz w:val="24"/>
              </w:rPr>
            </w:pPr>
            <w:r>
              <w:rPr>
                <w:rFonts w:ascii="宋体" w:hAnsi="宋体" w:cs="宋体"/>
                <w:color w:val="000000"/>
                <w:kern w:val="0"/>
                <w:sz w:val="24"/>
              </w:rPr>
              <w:t>240G</w:t>
            </w:r>
          </w:p>
        </w:tc>
        <w:tc>
          <w:tcPr>
            <w:tcW w:w="1302" w:type="dxa"/>
            <w:tcBorders>
              <w:top w:val="single" w:color="000000" w:sz="4" w:space="0"/>
              <w:left w:val="single" w:color="000000" w:sz="4" w:space="0"/>
              <w:bottom w:val="single" w:color="000000" w:sz="4" w:space="0"/>
              <w:right w:val="single" w:color="000000" w:sz="4" w:space="0"/>
            </w:tcBorders>
            <w:vAlign w:val="center"/>
          </w:tcPr>
          <w:p w14:paraId="73F94A6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C43A42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20D3D1A">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6668731A">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7F6C0798">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37B665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271</w:t>
            </w:r>
          </w:p>
        </w:tc>
        <w:tc>
          <w:tcPr>
            <w:tcW w:w="2288" w:type="dxa"/>
            <w:tcBorders>
              <w:top w:val="single" w:color="000000" w:sz="4" w:space="0"/>
              <w:left w:val="single" w:color="000000" w:sz="4" w:space="0"/>
              <w:bottom w:val="single" w:color="000000" w:sz="4" w:space="0"/>
              <w:right w:val="single" w:color="000000" w:sz="4" w:space="0"/>
            </w:tcBorders>
            <w:vAlign w:val="center"/>
          </w:tcPr>
          <w:p w14:paraId="5B07C760">
            <w:pPr>
              <w:widowControl/>
              <w:jc w:val="left"/>
              <w:textAlignment w:val="center"/>
              <w:rPr>
                <w:rFonts w:ascii="宋体" w:cs="宋体"/>
                <w:color w:val="000000"/>
                <w:sz w:val="24"/>
                <w:highlight w:val="yellow"/>
              </w:rPr>
            </w:pPr>
            <w:r>
              <w:rPr>
                <w:rFonts w:hint="eastAsia" w:ascii="宋体" w:hAnsi="宋体" w:cs="宋体"/>
                <w:color w:val="000000"/>
                <w:kern w:val="0"/>
                <w:sz w:val="24"/>
              </w:rPr>
              <w:t>豆腐乳</w:t>
            </w:r>
          </w:p>
        </w:tc>
        <w:tc>
          <w:tcPr>
            <w:tcW w:w="1731" w:type="dxa"/>
            <w:tcBorders>
              <w:top w:val="single" w:color="000000" w:sz="4" w:space="0"/>
              <w:left w:val="single" w:color="000000" w:sz="4" w:space="0"/>
              <w:bottom w:val="single" w:color="000000" w:sz="4" w:space="0"/>
              <w:right w:val="single" w:color="000000" w:sz="4" w:space="0"/>
            </w:tcBorders>
            <w:vAlign w:val="center"/>
          </w:tcPr>
          <w:p w14:paraId="1E129FDE">
            <w:pPr>
              <w:widowControl/>
              <w:jc w:val="left"/>
              <w:textAlignment w:val="center"/>
              <w:rPr>
                <w:rFonts w:ascii="宋体" w:cs="宋体"/>
                <w:color w:val="000000"/>
                <w:sz w:val="24"/>
              </w:rPr>
            </w:pPr>
            <w:r>
              <w:rPr>
                <w:rFonts w:ascii="宋体" w:hAnsi="宋体" w:cs="宋体"/>
                <w:color w:val="000000"/>
                <w:kern w:val="0"/>
                <w:sz w:val="24"/>
              </w:rPr>
              <w:t>590G</w:t>
            </w:r>
          </w:p>
        </w:tc>
        <w:tc>
          <w:tcPr>
            <w:tcW w:w="1302" w:type="dxa"/>
            <w:tcBorders>
              <w:top w:val="single" w:color="000000" w:sz="4" w:space="0"/>
              <w:left w:val="single" w:color="000000" w:sz="4" w:space="0"/>
              <w:bottom w:val="single" w:color="000000" w:sz="4" w:space="0"/>
              <w:right w:val="single" w:color="000000" w:sz="4" w:space="0"/>
            </w:tcBorders>
            <w:vAlign w:val="center"/>
          </w:tcPr>
          <w:p w14:paraId="5A747C4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E7C269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1CEF6853">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7FAE3A74">
            <w:pPr>
              <w:widowControl/>
              <w:jc w:val="center"/>
              <w:textAlignment w:val="center"/>
              <w:rPr>
                <w:rFonts w:ascii="宋体" w:cs="宋体"/>
                <w:color w:val="000000"/>
                <w:sz w:val="24"/>
              </w:rPr>
            </w:pPr>
            <w:r>
              <w:rPr>
                <w:rFonts w:ascii="宋体" w:hAnsi="宋体" w:cs="宋体"/>
                <w:color w:val="000000"/>
                <w:kern w:val="0"/>
                <w:sz w:val="24"/>
              </w:rPr>
              <w:t xml:space="preserve">9.50 </w:t>
            </w:r>
          </w:p>
        </w:tc>
      </w:tr>
      <w:tr w14:paraId="4F9F42F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040FA9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272</w:t>
            </w:r>
          </w:p>
        </w:tc>
        <w:tc>
          <w:tcPr>
            <w:tcW w:w="2288" w:type="dxa"/>
            <w:tcBorders>
              <w:top w:val="single" w:color="000000" w:sz="4" w:space="0"/>
              <w:left w:val="single" w:color="000000" w:sz="4" w:space="0"/>
              <w:bottom w:val="single" w:color="000000" w:sz="4" w:space="0"/>
              <w:right w:val="single" w:color="000000" w:sz="4" w:space="0"/>
            </w:tcBorders>
            <w:vAlign w:val="center"/>
          </w:tcPr>
          <w:p w14:paraId="78683DE3">
            <w:pPr>
              <w:widowControl/>
              <w:jc w:val="left"/>
              <w:textAlignment w:val="center"/>
              <w:rPr>
                <w:rFonts w:ascii="宋体" w:cs="宋体"/>
                <w:color w:val="000000"/>
                <w:sz w:val="24"/>
              </w:rPr>
            </w:pPr>
            <w:r>
              <w:rPr>
                <w:rFonts w:hint="eastAsia" w:ascii="宋体" w:hAnsi="宋体" w:cs="宋体"/>
                <w:color w:val="000000"/>
                <w:kern w:val="0"/>
                <w:sz w:val="24"/>
              </w:rPr>
              <w:t>冰糖</w:t>
            </w:r>
          </w:p>
        </w:tc>
        <w:tc>
          <w:tcPr>
            <w:tcW w:w="1731" w:type="dxa"/>
            <w:tcBorders>
              <w:top w:val="single" w:color="000000" w:sz="4" w:space="0"/>
              <w:left w:val="single" w:color="000000" w:sz="4" w:space="0"/>
              <w:bottom w:val="single" w:color="000000" w:sz="4" w:space="0"/>
              <w:right w:val="single" w:color="000000" w:sz="4" w:space="0"/>
            </w:tcBorders>
            <w:vAlign w:val="center"/>
          </w:tcPr>
          <w:p w14:paraId="79BEAE5E">
            <w:pPr>
              <w:widowControl/>
              <w:jc w:val="left"/>
              <w:textAlignment w:val="center"/>
              <w:rPr>
                <w:rFonts w:ascii="宋体" w:cs="宋体"/>
                <w:color w:val="000000"/>
                <w:sz w:val="24"/>
              </w:rPr>
            </w:pPr>
            <w:r>
              <w:rPr>
                <w:rFonts w:ascii="宋体" w:hAnsi="宋体" w:cs="宋体"/>
                <w:color w:val="000000"/>
                <w:kern w:val="0"/>
                <w:sz w:val="24"/>
              </w:rPr>
              <w:t>50KG</w:t>
            </w:r>
          </w:p>
        </w:tc>
        <w:tc>
          <w:tcPr>
            <w:tcW w:w="1302" w:type="dxa"/>
            <w:tcBorders>
              <w:top w:val="single" w:color="000000" w:sz="4" w:space="0"/>
              <w:left w:val="single" w:color="000000" w:sz="4" w:space="0"/>
              <w:bottom w:val="single" w:color="000000" w:sz="4" w:space="0"/>
              <w:right w:val="single" w:color="000000" w:sz="4" w:space="0"/>
            </w:tcBorders>
            <w:vAlign w:val="center"/>
          </w:tcPr>
          <w:p w14:paraId="6E03DE6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1331FBE">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145B87F6">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3AA3D695">
            <w:pPr>
              <w:widowControl/>
              <w:jc w:val="center"/>
              <w:textAlignment w:val="center"/>
              <w:rPr>
                <w:rFonts w:ascii="宋体" w:cs="宋体"/>
                <w:color w:val="000000"/>
                <w:sz w:val="24"/>
              </w:rPr>
            </w:pPr>
            <w:r>
              <w:rPr>
                <w:rFonts w:ascii="宋体" w:hAnsi="宋体" w:cs="宋体"/>
                <w:color w:val="000000"/>
                <w:kern w:val="0"/>
                <w:sz w:val="24"/>
              </w:rPr>
              <w:t xml:space="preserve">500.00 </w:t>
            </w:r>
          </w:p>
        </w:tc>
      </w:tr>
      <w:tr w14:paraId="2EEA8F8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1F9E70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273</w:t>
            </w:r>
          </w:p>
        </w:tc>
        <w:tc>
          <w:tcPr>
            <w:tcW w:w="2288" w:type="dxa"/>
            <w:tcBorders>
              <w:top w:val="single" w:color="000000" w:sz="4" w:space="0"/>
              <w:left w:val="single" w:color="000000" w:sz="4" w:space="0"/>
              <w:bottom w:val="single" w:color="000000" w:sz="4" w:space="0"/>
              <w:right w:val="single" w:color="000000" w:sz="4" w:space="0"/>
            </w:tcBorders>
            <w:vAlign w:val="center"/>
          </w:tcPr>
          <w:p w14:paraId="7920BC07">
            <w:pPr>
              <w:widowControl/>
              <w:jc w:val="left"/>
              <w:textAlignment w:val="center"/>
              <w:rPr>
                <w:rFonts w:ascii="宋体" w:cs="宋体"/>
                <w:color w:val="000000"/>
                <w:sz w:val="24"/>
              </w:rPr>
            </w:pPr>
            <w:r>
              <w:rPr>
                <w:rFonts w:hint="eastAsia" w:ascii="宋体" w:hAnsi="宋体" w:cs="宋体"/>
                <w:color w:val="000000"/>
                <w:kern w:val="0"/>
                <w:sz w:val="24"/>
              </w:rPr>
              <w:t>干百合</w:t>
            </w:r>
          </w:p>
        </w:tc>
        <w:tc>
          <w:tcPr>
            <w:tcW w:w="1731" w:type="dxa"/>
            <w:tcBorders>
              <w:top w:val="single" w:color="000000" w:sz="4" w:space="0"/>
              <w:left w:val="single" w:color="000000" w:sz="4" w:space="0"/>
              <w:bottom w:val="single" w:color="000000" w:sz="4" w:space="0"/>
              <w:right w:val="single" w:color="000000" w:sz="4" w:space="0"/>
            </w:tcBorders>
            <w:vAlign w:val="center"/>
          </w:tcPr>
          <w:p w14:paraId="43FBB2C9">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59CE0D1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40C9F1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B8944EB">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64B7CE56">
            <w:pPr>
              <w:widowControl/>
              <w:jc w:val="center"/>
              <w:textAlignment w:val="center"/>
              <w:rPr>
                <w:rFonts w:ascii="宋体" w:cs="宋体"/>
                <w:color w:val="000000"/>
                <w:sz w:val="24"/>
              </w:rPr>
            </w:pPr>
            <w:r>
              <w:rPr>
                <w:rFonts w:ascii="宋体" w:hAnsi="宋体" w:cs="宋体"/>
                <w:color w:val="000000"/>
                <w:kern w:val="0"/>
                <w:sz w:val="24"/>
              </w:rPr>
              <w:t xml:space="preserve">32.00 </w:t>
            </w:r>
          </w:p>
        </w:tc>
      </w:tr>
      <w:tr w14:paraId="1542ABB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F4E76B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274</w:t>
            </w:r>
          </w:p>
        </w:tc>
        <w:tc>
          <w:tcPr>
            <w:tcW w:w="2288" w:type="dxa"/>
            <w:tcBorders>
              <w:top w:val="single" w:color="000000" w:sz="4" w:space="0"/>
              <w:left w:val="single" w:color="000000" w:sz="4" w:space="0"/>
              <w:bottom w:val="single" w:color="000000" w:sz="4" w:space="0"/>
              <w:right w:val="single" w:color="000000" w:sz="4" w:space="0"/>
            </w:tcBorders>
            <w:vAlign w:val="center"/>
          </w:tcPr>
          <w:p w14:paraId="69A78824">
            <w:pPr>
              <w:widowControl/>
              <w:jc w:val="left"/>
              <w:textAlignment w:val="center"/>
              <w:rPr>
                <w:rFonts w:ascii="宋体" w:cs="宋体"/>
                <w:color w:val="000000"/>
                <w:sz w:val="24"/>
              </w:rPr>
            </w:pPr>
            <w:r>
              <w:rPr>
                <w:rFonts w:hint="eastAsia" w:ascii="宋体" w:hAnsi="宋体" w:cs="宋体"/>
                <w:color w:val="000000"/>
                <w:kern w:val="0"/>
                <w:sz w:val="24"/>
              </w:rPr>
              <w:t>干沙参</w:t>
            </w:r>
          </w:p>
        </w:tc>
        <w:tc>
          <w:tcPr>
            <w:tcW w:w="1731" w:type="dxa"/>
            <w:tcBorders>
              <w:top w:val="single" w:color="000000" w:sz="4" w:space="0"/>
              <w:left w:val="single" w:color="000000" w:sz="4" w:space="0"/>
              <w:bottom w:val="single" w:color="000000" w:sz="4" w:space="0"/>
              <w:right w:val="single" w:color="000000" w:sz="4" w:space="0"/>
            </w:tcBorders>
            <w:vAlign w:val="center"/>
          </w:tcPr>
          <w:p w14:paraId="1A6650FF">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0A808C8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D01DB8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A086000">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181531DE">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129D761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8CA5DD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275</w:t>
            </w:r>
          </w:p>
        </w:tc>
        <w:tc>
          <w:tcPr>
            <w:tcW w:w="2288" w:type="dxa"/>
            <w:tcBorders>
              <w:top w:val="single" w:color="000000" w:sz="4" w:space="0"/>
              <w:left w:val="single" w:color="000000" w:sz="4" w:space="0"/>
              <w:bottom w:val="single" w:color="000000" w:sz="4" w:space="0"/>
              <w:right w:val="single" w:color="000000" w:sz="4" w:space="0"/>
            </w:tcBorders>
            <w:vAlign w:val="center"/>
          </w:tcPr>
          <w:p w14:paraId="3CE5899D">
            <w:pPr>
              <w:widowControl/>
              <w:jc w:val="left"/>
              <w:textAlignment w:val="center"/>
              <w:rPr>
                <w:rFonts w:ascii="宋体" w:cs="宋体"/>
                <w:color w:val="000000"/>
                <w:sz w:val="24"/>
              </w:rPr>
            </w:pPr>
            <w:r>
              <w:rPr>
                <w:rFonts w:hint="eastAsia" w:ascii="宋体" w:hAnsi="宋体" w:cs="宋体"/>
                <w:color w:val="000000"/>
                <w:kern w:val="0"/>
                <w:sz w:val="24"/>
              </w:rPr>
              <w:t>干红枣</w:t>
            </w:r>
          </w:p>
        </w:tc>
        <w:tc>
          <w:tcPr>
            <w:tcW w:w="1731" w:type="dxa"/>
            <w:tcBorders>
              <w:top w:val="single" w:color="000000" w:sz="4" w:space="0"/>
              <w:left w:val="single" w:color="000000" w:sz="4" w:space="0"/>
              <w:bottom w:val="single" w:color="000000" w:sz="4" w:space="0"/>
              <w:right w:val="single" w:color="000000" w:sz="4" w:space="0"/>
            </w:tcBorders>
            <w:vAlign w:val="center"/>
          </w:tcPr>
          <w:p w14:paraId="6BD9CBDD">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2695151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39DC65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445D5B0">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11286EF4">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515A3A8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59042E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276</w:t>
            </w:r>
          </w:p>
        </w:tc>
        <w:tc>
          <w:tcPr>
            <w:tcW w:w="2288" w:type="dxa"/>
            <w:tcBorders>
              <w:top w:val="single" w:color="000000" w:sz="4" w:space="0"/>
              <w:left w:val="single" w:color="000000" w:sz="4" w:space="0"/>
              <w:bottom w:val="single" w:color="000000" w:sz="4" w:space="0"/>
              <w:right w:val="single" w:color="000000" w:sz="4" w:space="0"/>
            </w:tcBorders>
            <w:vAlign w:val="center"/>
          </w:tcPr>
          <w:p w14:paraId="119790A6">
            <w:pPr>
              <w:widowControl/>
              <w:jc w:val="left"/>
              <w:textAlignment w:val="center"/>
              <w:rPr>
                <w:rFonts w:ascii="宋体" w:cs="宋体"/>
                <w:color w:val="000000"/>
                <w:sz w:val="24"/>
              </w:rPr>
            </w:pPr>
            <w:r>
              <w:rPr>
                <w:rFonts w:hint="eastAsia" w:ascii="宋体" w:hAnsi="宋体" w:cs="宋体"/>
                <w:color w:val="000000"/>
                <w:kern w:val="0"/>
                <w:sz w:val="24"/>
              </w:rPr>
              <w:t>干枸杞</w:t>
            </w:r>
          </w:p>
        </w:tc>
        <w:tc>
          <w:tcPr>
            <w:tcW w:w="1731" w:type="dxa"/>
            <w:tcBorders>
              <w:top w:val="single" w:color="000000" w:sz="4" w:space="0"/>
              <w:left w:val="single" w:color="000000" w:sz="4" w:space="0"/>
              <w:bottom w:val="single" w:color="000000" w:sz="4" w:space="0"/>
              <w:right w:val="single" w:color="000000" w:sz="4" w:space="0"/>
            </w:tcBorders>
            <w:vAlign w:val="center"/>
          </w:tcPr>
          <w:p w14:paraId="1F6F43B4">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0DAAF19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12351F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95D69DE">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446DF2E1">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188E72C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D3BF44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277</w:t>
            </w:r>
          </w:p>
        </w:tc>
        <w:tc>
          <w:tcPr>
            <w:tcW w:w="2288" w:type="dxa"/>
            <w:tcBorders>
              <w:top w:val="single" w:color="000000" w:sz="4" w:space="0"/>
              <w:left w:val="single" w:color="000000" w:sz="4" w:space="0"/>
              <w:bottom w:val="single" w:color="000000" w:sz="4" w:space="0"/>
              <w:right w:val="single" w:color="000000" w:sz="4" w:space="0"/>
            </w:tcBorders>
            <w:vAlign w:val="center"/>
          </w:tcPr>
          <w:p w14:paraId="28295AEC">
            <w:pPr>
              <w:widowControl/>
              <w:jc w:val="left"/>
              <w:textAlignment w:val="center"/>
              <w:rPr>
                <w:rFonts w:ascii="宋体" w:cs="宋体"/>
                <w:color w:val="000000"/>
                <w:sz w:val="24"/>
              </w:rPr>
            </w:pPr>
            <w:r>
              <w:rPr>
                <w:rFonts w:hint="eastAsia" w:ascii="宋体" w:hAnsi="宋体" w:cs="宋体"/>
                <w:color w:val="000000"/>
                <w:kern w:val="0"/>
                <w:sz w:val="24"/>
              </w:rPr>
              <w:t>干淮山</w:t>
            </w:r>
          </w:p>
        </w:tc>
        <w:tc>
          <w:tcPr>
            <w:tcW w:w="1731" w:type="dxa"/>
            <w:tcBorders>
              <w:top w:val="single" w:color="000000" w:sz="4" w:space="0"/>
              <w:left w:val="single" w:color="000000" w:sz="4" w:space="0"/>
              <w:bottom w:val="single" w:color="000000" w:sz="4" w:space="0"/>
              <w:right w:val="single" w:color="000000" w:sz="4" w:space="0"/>
            </w:tcBorders>
            <w:vAlign w:val="center"/>
          </w:tcPr>
          <w:p w14:paraId="0A459EDB">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2F453BF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5BCECB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7920664">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0D44BD28">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765A621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FBD407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278</w:t>
            </w:r>
          </w:p>
        </w:tc>
        <w:tc>
          <w:tcPr>
            <w:tcW w:w="2288" w:type="dxa"/>
            <w:tcBorders>
              <w:top w:val="single" w:color="000000" w:sz="4" w:space="0"/>
              <w:left w:val="single" w:color="000000" w:sz="4" w:space="0"/>
              <w:bottom w:val="single" w:color="000000" w:sz="4" w:space="0"/>
              <w:right w:val="single" w:color="000000" w:sz="4" w:space="0"/>
            </w:tcBorders>
            <w:vAlign w:val="center"/>
          </w:tcPr>
          <w:p w14:paraId="3BABA5DF">
            <w:pPr>
              <w:widowControl/>
              <w:jc w:val="left"/>
              <w:textAlignment w:val="center"/>
              <w:rPr>
                <w:rFonts w:ascii="宋体" w:cs="宋体"/>
                <w:color w:val="000000"/>
                <w:sz w:val="24"/>
              </w:rPr>
            </w:pPr>
            <w:r>
              <w:rPr>
                <w:rFonts w:hint="eastAsia" w:ascii="宋体" w:hAnsi="宋体" w:cs="宋体"/>
                <w:color w:val="000000"/>
                <w:kern w:val="0"/>
                <w:sz w:val="24"/>
              </w:rPr>
              <w:t>干党参</w:t>
            </w:r>
          </w:p>
        </w:tc>
        <w:tc>
          <w:tcPr>
            <w:tcW w:w="1731" w:type="dxa"/>
            <w:tcBorders>
              <w:top w:val="single" w:color="000000" w:sz="4" w:space="0"/>
              <w:left w:val="single" w:color="000000" w:sz="4" w:space="0"/>
              <w:bottom w:val="single" w:color="000000" w:sz="4" w:space="0"/>
              <w:right w:val="single" w:color="000000" w:sz="4" w:space="0"/>
            </w:tcBorders>
            <w:vAlign w:val="center"/>
          </w:tcPr>
          <w:p w14:paraId="04AF6ED7">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4412B39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DE371B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ED1931D">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311F29E4">
            <w:pPr>
              <w:widowControl/>
              <w:jc w:val="center"/>
              <w:textAlignment w:val="center"/>
              <w:rPr>
                <w:rFonts w:ascii="宋体" w:cs="宋体"/>
                <w:color w:val="000000"/>
                <w:sz w:val="24"/>
              </w:rPr>
            </w:pPr>
            <w:r>
              <w:rPr>
                <w:rFonts w:ascii="宋体" w:hAnsi="宋体" w:cs="宋体"/>
                <w:color w:val="000000"/>
                <w:kern w:val="0"/>
                <w:sz w:val="24"/>
              </w:rPr>
              <w:t xml:space="preserve">115.00 </w:t>
            </w:r>
          </w:p>
        </w:tc>
      </w:tr>
      <w:tr w14:paraId="6F414A5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DFE0C2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279</w:t>
            </w:r>
          </w:p>
        </w:tc>
        <w:tc>
          <w:tcPr>
            <w:tcW w:w="2288" w:type="dxa"/>
            <w:tcBorders>
              <w:top w:val="single" w:color="000000" w:sz="4" w:space="0"/>
              <w:left w:val="single" w:color="000000" w:sz="4" w:space="0"/>
              <w:bottom w:val="single" w:color="000000" w:sz="4" w:space="0"/>
              <w:right w:val="single" w:color="000000" w:sz="4" w:space="0"/>
            </w:tcBorders>
            <w:vAlign w:val="center"/>
          </w:tcPr>
          <w:p w14:paraId="06FABE7B">
            <w:pPr>
              <w:widowControl/>
              <w:jc w:val="left"/>
              <w:textAlignment w:val="center"/>
              <w:rPr>
                <w:rFonts w:ascii="宋体" w:cs="宋体"/>
                <w:color w:val="000000"/>
                <w:sz w:val="24"/>
              </w:rPr>
            </w:pPr>
            <w:r>
              <w:rPr>
                <w:rFonts w:hint="eastAsia" w:ascii="宋体" w:hAnsi="宋体" w:cs="宋体"/>
                <w:color w:val="000000"/>
                <w:kern w:val="0"/>
                <w:sz w:val="24"/>
              </w:rPr>
              <w:t>干当归</w:t>
            </w:r>
          </w:p>
        </w:tc>
        <w:tc>
          <w:tcPr>
            <w:tcW w:w="1731" w:type="dxa"/>
            <w:tcBorders>
              <w:top w:val="single" w:color="000000" w:sz="4" w:space="0"/>
              <w:left w:val="single" w:color="000000" w:sz="4" w:space="0"/>
              <w:bottom w:val="single" w:color="000000" w:sz="4" w:space="0"/>
              <w:right w:val="single" w:color="000000" w:sz="4" w:space="0"/>
            </w:tcBorders>
            <w:vAlign w:val="center"/>
          </w:tcPr>
          <w:p w14:paraId="12F179F0">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69656E1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9A81FC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C86D144">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3A23970A">
            <w:pPr>
              <w:widowControl/>
              <w:jc w:val="center"/>
              <w:textAlignment w:val="center"/>
              <w:rPr>
                <w:rFonts w:ascii="宋体" w:cs="宋体"/>
                <w:color w:val="000000"/>
                <w:sz w:val="24"/>
              </w:rPr>
            </w:pPr>
            <w:r>
              <w:rPr>
                <w:rFonts w:ascii="宋体" w:hAnsi="宋体" w:cs="宋体"/>
                <w:color w:val="000000"/>
                <w:kern w:val="0"/>
                <w:sz w:val="24"/>
              </w:rPr>
              <w:t xml:space="preserve">125.00 </w:t>
            </w:r>
          </w:p>
        </w:tc>
      </w:tr>
      <w:tr w14:paraId="0D381C4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07CDBC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280</w:t>
            </w:r>
          </w:p>
        </w:tc>
        <w:tc>
          <w:tcPr>
            <w:tcW w:w="2288" w:type="dxa"/>
            <w:tcBorders>
              <w:top w:val="single" w:color="000000" w:sz="4" w:space="0"/>
              <w:left w:val="single" w:color="000000" w:sz="4" w:space="0"/>
              <w:bottom w:val="single" w:color="000000" w:sz="4" w:space="0"/>
              <w:right w:val="single" w:color="000000" w:sz="4" w:space="0"/>
            </w:tcBorders>
            <w:vAlign w:val="center"/>
          </w:tcPr>
          <w:p w14:paraId="427C0464">
            <w:pPr>
              <w:widowControl/>
              <w:jc w:val="left"/>
              <w:textAlignment w:val="center"/>
              <w:rPr>
                <w:rFonts w:ascii="宋体" w:cs="宋体"/>
                <w:color w:val="000000"/>
                <w:sz w:val="24"/>
              </w:rPr>
            </w:pPr>
            <w:r>
              <w:rPr>
                <w:rFonts w:hint="eastAsia" w:ascii="宋体" w:hAnsi="宋体" w:cs="宋体"/>
                <w:color w:val="000000"/>
                <w:kern w:val="0"/>
                <w:sz w:val="24"/>
              </w:rPr>
              <w:t>花雕酒</w:t>
            </w:r>
          </w:p>
        </w:tc>
        <w:tc>
          <w:tcPr>
            <w:tcW w:w="1731" w:type="dxa"/>
            <w:tcBorders>
              <w:top w:val="single" w:color="000000" w:sz="4" w:space="0"/>
              <w:left w:val="single" w:color="000000" w:sz="4" w:space="0"/>
              <w:bottom w:val="single" w:color="000000" w:sz="4" w:space="0"/>
              <w:right w:val="single" w:color="000000" w:sz="4" w:space="0"/>
            </w:tcBorders>
            <w:vAlign w:val="center"/>
          </w:tcPr>
          <w:p w14:paraId="05F12EA9">
            <w:pPr>
              <w:widowControl/>
              <w:jc w:val="left"/>
              <w:textAlignment w:val="center"/>
              <w:rPr>
                <w:rFonts w:ascii="宋体" w:cs="宋体"/>
                <w:color w:val="000000"/>
                <w:sz w:val="24"/>
              </w:rPr>
            </w:pPr>
            <w:r>
              <w:rPr>
                <w:rFonts w:ascii="宋体" w:hAnsi="宋体" w:cs="宋体"/>
                <w:color w:val="000000"/>
                <w:kern w:val="0"/>
                <w:sz w:val="24"/>
              </w:rPr>
              <w:t>500ML</w:t>
            </w:r>
          </w:p>
        </w:tc>
        <w:tc>
          <w:tcPr>
            <w:tcW w:w="1302" w:type="dxa"/>
            <w:tcBorders>
              <w:top w:val="single" w:color="000000" w:sz="4" w:space="0"/>
              <w:left w:val="single" w:color="000000" w:sz="4" w:space="0"/>
              <w:bottom w:val="single" w:color="000000" w:sz="4" w:space="0"/>
              <w:right w:val="single" w:color="000000" w:sz="4" w:space="0"/>
            </w:tcBorders>
            <w:vAlign w:val="center"/>
          </w:tcPr>
          <w:p w14:paraId="429AB9F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4C48E0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FFB8549">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5745C7C2">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03B4C03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5CFE0B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281</w:t>
            </w:r>
          </w:p>
        </w:tc>
        <w:tc>
          <w:tcPr>
            <w:tcW w:w="2288" w:type="dxa"/>
            <w:tcBorders>
              <w:top w:val="single" w:color="000000" w:sz="4" w:space="0"/>
              <w:left w:val="single" w:color="000000" w:sz="4" w:space="0"/>
              <w:bottom w:val="single" w:color="000000" w:sz="4" w:space="0"/>
              <w:right w:val="single" w:color="000000" w:sz="4" w:space="0"/>
            </w:tcBorders>
            <w:vAlign w:val="center"/>
          </w:tcPr>
          <w:p w14:paraId="16525ECA">
            <w:pPr>
              <w:widowControl/>
              <w:jc w:val="left"/>
              <w:textAlignment w:val="center"/>
              <w:rPr>
                <w:rFonts w:ascii="宋体" w:cs="宋体"/>
                <w:color w:val="000000"/>
                <w:sz w:val="24"/>
              </w:rPr>
            </w:pPr>
            <w:r>
              <w:rPr>
                <w:rFonts w:hint="eastAsia" w:ascii="宋体" w:hAnsi="宋体" w:cs="宋体"/>
                <w:color w:val="000000"/>
                <w:kern w:val="0"/>
                <w:sz w:val="24"/>
              </w:rPr>
              <w:t>散装米酒</w:t>
            </w:r>
          </w:p>
        </w:tc>
        <w:tc>
          <w:tcPr>
            <w:tcW w:w="1731" w:type="dxa"/>
            <w:tcBorders>
              <w:top w:val="single" w:color="000000" w:sz="4" w:space="0"/>
              <w:left w:val="single" w:color="000000" w:sz="4" w:space="0"/>
              <w:bottom w:val="single" w:color="000000" w:sz="4" w:space="0"/>
              <w:right w:val="single" w:color="000000" w:sz="4" w:space="0"/>
            </w:tcBorders>
            <w:vAlign w:val="center"/>
          </w:tcPr>
          <w:p w14:paraId="60A35ECF">
            <w:pPr>
              <w:widowControl/>
              <w:jc w:val="left"/>
              <w:textAlignment w:val="center"/>
              <w:rPr>
                <w:rFonts w:ascii="宋体" w:cs="宋体"/>
                <w:color w:val="000000"/>
                <w:sz w:val="24"/>
              </w:rPr>
            </w:pPr>
            <w:r>
              <w:rPr>
                <w:rFonts w:ascii="宋体" w:hAnsi="宋体" w:cs="宋体"/>
                <w:color w:val="000000"/>
                <w:kern w:val="0"/>
                <w:sz w:val="24"/>
              </w:rPr>
              <w:t>35</w:t>
            </w:r>
            <w:r>
              <w:rPr>
                <w:rFonts w:hint="eastAsia" w:ascii="宋体" w:hAnsi="宋体" w:cs="宋体"/>
                <w:color w:val="000000"/>
                <w:kern w:val="0"/>
                <w:sz w:val="24"/>
              </w:rPr>
              <w:t>度</w:t>
            </w:r>
          </w:p>
        </w:tc>
        <w:tc>
          <w:tcPr>
            <w:tcW w:w="1302" w:type="dxa"/>
            <w:tcBorders>
              <w:top w:val="single" w:color="000000" w:sz="4" w:space="0"/>
              <w:left w:val="single" w:color="000000" w:sz="4" w:space="0"/>
              <w:bottom w:val="single" w:color="000000" w:sz="4" w:space="0"/>
              <w:right w:val="single" w:color="000000" w:sz="4" w:space="0"/>
            </w:tcBorders>
            <w:vAlign w:val="center"/>
          </w:tcPr>
          <w:p w14:paraId="4DAD7B7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887D4D3">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6FF29B1D">
            <w:pPr>
              <w:widowControl/>
              <w:jc w:val="center"/>
              <w:textAlignment w:val="center"/>
              <w:rPr>
                <w:rFonts w:ascii="宋体" w:cs="宋体"/>
                <w:color w:val="000000"/>
                <w:sz w:val="24"/>
              </w:rPr>
            </w:pPr>
            <w:r>
              <w:rPr>
                <w:rFonts w:ascii="宋体" w:hAnsi="宋体" w:cs="宋体"/>
                <w:color w:val="000000"/>
                <w:kern w:val="0"/>
                <w:sz w:val="24"/>
              </w:rPr>
              <w:t>60</w:t>
            </w:r>
          </w:p>
        </w:tc>
        <w:tc>
          <w:tcPr>
            <w:tcW w:w="1412" w:type="dxa"/>
            <w:tcBorders>
              <w:top w:val="single" w:color="000000" w:sz="4" w:space="0"/>
              <w:left w:val="single" w:color="000000" w:sz="4" w:space="0"/>
              <w:bottom w:val="single" w:color="000000" w:sz="4" w:space="0"/>
              <w:right w:val="single" w:color="000000" w:sz="4" w:space="0"/>
            </w:tcBorders>
            <w:vAlign w:val="center"/>
          </w:tcPr>
          <w:p w14:paraId="3B3F6FF7">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1964345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1975EC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282</w:t>
            </w:r>
          </w:p>
        </w:tc>
        <w:tc>
          <w:tcPr>
            <w:tcW w:w="2288" w:type="dxa"/>
            <w:tcBorders>
              <w:top w:val="single" w:color="000000" w:sz="4" w:space="0"/>
              <w:left w:val="single" w:color="000000" w:sz="4" w:space="0"/>
              <w:bottom w:val="single" w:color="000000" w:sz="4" w:space="0"/>
              <w:right w:val="single" w:color="000000" w:sz="4" w:space="0"/>
            </w:tcBorders>
            <w:vAlign w:val="center"/>
          </w:tcPr>
          <w:p w14:paraId="033D750C">
            <w:pPr>
              <w:widowControl/>
              <w:jc w:val="left"/>
              <w:textAlignment w:val="center"/>
              <w:rPr>
                <w:rFonts w:ascii="宋体" w:cs="宋体"/>
                <w:color w:val="000000"/>
                <w:sz w:val="24"/>
              </w:rPr>
            </w:pPr>
            <w:r>
              <w:rPr>
                <w:rFonts w:hint="eastAsia" w:ascii="宋体" w:hAnsi="宋体" w:cs="宋体"/>
                <w:color w:val="000000"/>
                <w:kern w:val="0"/>
                <w:sz w:val="24"/>
              </w:rPr>
              <w:t>三花酒</w:t>
            </w:r>
          </w:p>
        </w:tc>
        <w:tc>
          <w:tcPr>
            <w:tcW w:w="1731" w:type="dxa"/>
            <w:tcBorders>
              <w:top w:val="single" w:color="000000" w:sz="4" w:space="0"/>
              <w:left w:val="single" w:color="000000" w:sz="4" w:space="0"/>
              <w:bottom w:val="single" w:color="000000" w:sz="4" w:space="0"/>
              <w:right w:val="single" w:color="000000" w:sz="4" w:space="0"/>
            </w:tcBorders>
            <w:vAlign w:val="center"/>
          </w:tcPr>
          <w:p w14:paraId="54BD2258">
            <w:pPr>
              <w:widowControl/>
              <w:jc w:val="left"/>
              <w:textAlignment w:val="center"/>
              <w:rPr>
                <w:rFonts w:ascii="宋体" w:cs="宋体"/>
                <w:color w:val="000000"/>
                <w:sz w:val="24"/>
              </w:rPr>
            </w:pPr>
            <w:r>
              <w:rPr>
                <w:rFonts w:ascii="宋体" w:hAnsi="宋体" w:cs="宋体"/>
                <w:color w:val="000000"/>
                <w:kern w:val="0"/>
                <w:sz w:val="24"/>
              </w:rPr>
              <w:t>500ML</w:t>
            </w:r>
          </w:p>
        </w:tc>
        <w:tc>
          <w:tcPr>
            <w:tcW w:w="1302" w:type="dxa"/>
            <w:tcBorders>
              <w:top w:val="single" w:color="000000" w:sz="4" w:space="0"/>
              <w:left w:val="single" w:color="000000" w:sz="4" w:space="0"/>
              <w:bottom w:val="single" w:color="000000" w:sz="4" w:space="0"/>
              <w:right w:val="single" w:color="000000" w:sz="4" w:space="0"/>
            </w:tcBorders>
            <w:vAlign w:val="center"/>
          </w:tcPr>
          <w:p w14:paraId="77147770">
            <w:pPr>
              <w:widowControl/>
              <w:jc w:val="left"/>
              <w:textAlignment w:val="center"/>
              <w:rPr>
                <w:rFonts w:ascii="宋体" w:cs="宋体"/>
                <w:color w:val="000000"/>
                <w:sz w:val="24"/>
              </w:rPr>
            </w:pPr>
            <w:r>
              <w:rPr>
                <w:rFonts w:ascii="宋体" w:hAnsi="宋体" w:cs="宋体"/>
                <w:color w:val="000000"/>
                <w:kern w:val="0"/>
                <w:sz w:val="24"/>
              </w:rPr>
              <w:t>52</w:t>
            </w:r>
            <w:r>
              <w:rPr>
                <w:rFonts w:hint="eastAsia" w:ascii="宋体" w:hAnsi="宋体" w:cs="宋体"/>
                <w:color w:val="000000"/>
                <w:kern w:val="0"/>
                <w:sz w:val="24"/>
              </w:rPr>
              <w:t>度</w:t>
            </w:r>
          </w:p>
        </w:tc>
        <w:tc>
          <w:tcPr>
            <w:tcW w:w="821" w:type="dxa"/>
            <w:tcBorders>
              <w:top w:val="single" w:color="000000" w:sz="4" w:space="0"/>
              <w:left w:val="single" w:color="000000" w:sz="4" w:space="0"/>
              <w:bottom w:val="single" w:color="000000" w:sz="4" w:space="0"/>
              <w:right w:val="single" w:color="000000" w:sz="4" w:space="0"/>
            </w:tcBorders>
            <w:vAlign w:val="center"/>
          </w:tcPr>
          <w:p w14:paraId="04FE90AF">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0B157DA9">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5118F565">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0C61AA8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E3C093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283</w:t>
            </w:r>
          </w:p>
        </w:tc>
        <w:tc>
          <w:tcPr>
            <w:tcW w:w="2288" w:type="dxa"/>
            <w:tcBorders>
              <w:top w:val="single" w:color="000000" w:sz="4" w:space="0"/>
              <w:left w:val="single" w:color="000000" w:sz="4" w:space="0"/>
              <w:bottom w:val="single" w:color="000000" w:sz="4" w:space="0"/>
              <w:right w:val="single" w:color="000000" w:sz="4" w:space="0"/>
            </w:tcBorders>
            <w:vAlign w:val="center"/>
          </w:tcPr>
          <w:p w14:paraId="7F0FAA41">
            <w:pPr>
              <w:widowControl/>
              <w:jc w:val="left"/>
              <w:textAlignment w:val="center"/>
              <w:rPr>
                <w:rFonts w:ascii="宋体" w:cs="宋体"/>
                <w:color w:val="000000"/>
                <w:sz w:val="24"/>
              </w:rPr>
            </w:pPr>
            <w:r>
              <w:rPr>
                <w:rFonts w:hint="eastAsia" w:ascii="宋体" w:hAnsi="宋体" w:cs="宋体"/>
                <w:color w:val="000000"/>
                <w:kern w:val="0"/>
                <w:sz w:val="24"/>
              </w:rPr>
              <w:t>玫瑰露酒</w:t>
            </w:r>
          </w:p>
        </w:tc>
        <w:tc>
          <w:tcPr>
            <w:tcW w:w="1731" w:type="dxa"/>
            <w:tcBorders>
              <w:top w:val="single" w:color="000000" w:sz="4" w:space="0"/>
              <w:left w:val="single" w:color="000000" w:sz="4" w:space="0"/>
              <w:bottom w:val="single" w:color="000000" w:sz="4" w:space="0"/>
              <w:right w:val="single" w:color="000000" w:sz="4" w:space="0"/>
            </w:tcBorders>
            <w:vAlign w:val="center"/>
          </w:tcPr>
          <w:p w14:paraId="168BB175">
            <w:pPr>
              <w:widowControl/>
              <w:jc w:val="left"/>
              <w:textAlignment w:val="center"/>
              <w:rPr>
                <w:rFonts w:ascii="宋体" w:cs="宋体"/>
                <w:color w:val="000000"/>
                <w:sz w:val="24"/>
              </w:rPr>
            </w:pPr>
            <w:r>
              <w:rPr>
                <w:rFonts w:ascii="宋体" w:hAnsi="宋体" w:cs="宋体"/>
                <w:color w:val="000000"/>
                <w:kern w:val="0"/>
                <w:sz w:val="24"/>
              </w:rPr>
              <w:t>600ML</w:t>
            </w:r>
          </w:p>
        </w:tc>
        <w:tc>
          <w:tcPr>
            <w:tcW w:w="1302" w:type="dxa"/>
            <w:tcBorders>
              <w:top w:val="single" w:color="000000" w:sz="4" w:space="0"/>
              <w:left w:val="single" w:color="000000" w:sz="4" w:space="0"/>
              <w:bottom w:val="single" w:color="000000" w:sz="4" w:space="0"/>
              <w:right w:val="single" w:color="000000" w:sz="4" w:space="0"/>
            </w:tcBorders>
            <w:vAlign w:val="center"/>
          </w:tcPr>
          <w:p w14:paraId="5FF574F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447E5E6">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4578F4C2">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44EA71ED">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294EDF7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87B4D8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284</w:t>
            </w:r>
          </w:p>
        </w:tc>
        <w:tc>
          <w:tcPr>
            <w:tcW w:w="2288" w:type="dxa"/>
            <w:tcBorders>
              <w:top w:val="single" w:color="000000" w:sz="4" w:space="0"/>
              <w:left w:val="single" w:color="000000" w:sz="4" w:space="0"/>
              <w:bottom w:val="single" w:color="000000" w:sz="4" w:space="0"/>
              <w:right w:val="single" w:color="000000" w:sz="4" w:space="0"/>
            </w:tcBorders>
            <w:vAlign w:val="center"/>
          </w:tcPr>
          <w:p w14:paraId="67D3F629">
            <w:pPr>
              <w:widowControl/>
              <w:jc w:val="left"/>
              <w:textAlignment w:val="center"/>
              <w:rPr>
                <w:rFonts w:ascii="宋体" w:cs="宋体"/>
                <w:color w:val="000000"/>
                <w:sz w:val="24"/>
              </w:rPr>
            </w:pPr>
            <w:r>
              <w:rPr>
                <w:rFonts w:hint="eastAsia" w:ascii="宋体" w:hAnsi="宋体" w:cs="宋体"/>
                <w:color w:val="000000"/>
                <w:kern w:val="0"/>
                <w:sz w:val="24"/>
              </w:rPr>
              <w:t>干香叶</w:t>
            </w:r>
          </w:p>
        </w:tc>
        <w:tc>
          <w:tcPr>
            <w:tcW w:w="1731" w:type="dxa"/>
            <w:tcBorders>
              <w:top w:val="single" w:color="000000" w:sz="4" w:space="0"/>
              <w:left w:val="single" w:color="000000" w:sz="4" w:space="0"/>
              <w:bottom w:val="single" w:color="000000" w:sz="4" w:space="0"/>
              <w:right w:val="single" w:color="000000" w:sz="4" w:space="0"/>
            </w:tcBorders>
            <w:vAlign w:val="center"/>
          </w:tcPr>
          <w:p w14:paraId="7DF1553E">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3CD61C8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3524A0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F11B7F7">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29D75D8B">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09435CC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51D276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285</w:t>
            </w:r>
          </w:p>
        </w:tc>
        <w:tc>
          <w:tcPr>
            <w:tcW w:w="2288" w:type="dxa"/>
            <w:tcBorders>
              <w:top w:val="single" w:color="000000" w:sz="4" w:space="0"/>
              <w:left w:val="single" w:color="000000" w:sz="4" w:space="0"/>
              <w:bottom w:val="single" w:color="000000" w:sz="4" w:space="0"/>
              <w:right w:val="single" w:color="000000" w:sz="4" w:space="0"/>
            </w:tcBorders>
            <w:vAlign w:val="center"/>
          </w:tcPr>
          <w:p w14:paraId="62EF347E">
            <w:pPr>
              <w:widowControl/>
              <w:jc w:val="left"/>
              <w:textAlignment w:val="center"/>
              <w:rPr>
                <w:rFonts w:ascii="宋体" w:cs="宋体"/>
                <w:color w:val="000000"/>
                <w:sz w:val="24"/>
              </w:rPr>
            </w:pPr>
            <w:r>
              <w:rPr>
                <w:rFonts w:hint="eastAsia" w:ascii="宋体" w:hAnsi="宋体" w:cs="宋体"/>
                <w:color w:val="000000"/>
                <w:kern w:val="0"/>
                <w:sz w:val="24"/>
              </w:rPr>
              <w:t>干沙姜</w:t>
            </w:r>
          </w:p>
        </w:tc>
        <w:tc>
          <w:tcPr>
            <w:tcW w:w="1731" w:type="dxa"/>
            <w:tcBorders>
              <w:top w:val="single" w:color="000000" w:sz="4" w:space="0"/>
              <w:left w:val="single" w:color="000000" w:sz="4" w:space="0"/>
              <w:bottom w:val="single" w:color="000000" w:sz="4" w:space="0"/>
              <w:right w:val="single" w:color="000000" w:sz="4" w:space="0"/>
            </w:tcBorders>
            <w:vAlign w:val="center"/>
          </w:tcPr>
          <w:p w14:paraId="53037C7E">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7FFFC57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993F7E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6884B94">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6F81994A">
            <w:pPr>
              <w:widowControl/>
              <w:jc w:val="center"/>
              <w:textAlignment w:val="center"/>
              <w:rPr>
                <w:rFonts w:ascii="宋体" w:cs="宋体"/>
                <w:color w:val="000000"/>
                <w:sz w:val="24"/>
              </w:rPr>
            </w:pPr>
            <w:r>
              <w:rPr>
                <w:rFonts w:ascii="宋体" w:hAnsi="宋体" w:cs="宋体"/>
                <w:color w:val="000000"/>
                <w:kern w:val="0"/>
                <w:sz w:val="24"/>
              </w:rPr>
              <w:t xml:space="preserve">28.00 </w:t>
            </w:r>
          </w:p>
        </w:tc>
      </w:tr>
      <w:tr w14:paraId="11D6EEB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458920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286</w:t>
            </w:r>
          </w:p>
        </w:tc>
        <w:tc>
          <w:tcPr>
            <w:tcW w:w="2288" w:type="dxa"/>
            <w:tcBorders>
              <w:top w:val="single" w:color="000000" w:sz="4" w:space="0"/>
              <w:left w:val="single" w:color="000000" w:sz="4" w:space="0"/>
              <w:bottom w:val="single" w:color="000000" w:sz="4" w:space="0"/>
              <w:right w:val="single" w:color="000000" w:sz="4" w:space="0"/>
            </w:tcBorders>
            <w:vAlign w:val="center"/>
          </w:tcPr>
          <w:p w14:paraId="5ACB4441">
            <w:pPr>
              <w:widowControl/>
              <w:jc w:val="left"/>
              <w:textAlignment w:val="center"/>
              <w:rPr>
                <w:rFonts w:ascii="宋体" w:cs="宋体"/>
                <w:color w:val="000000"/>
                <w:sz w:val="24"/>
              </w:rPr>
            </w:pPr>
            <w:r>
              <w:rPr>
                <w:rFonts w:hint="eastAsia" w:ascii="宋体" w:hAnsi="宋体" w:cs="宋体"/>
                <w:color w:val="000000"/>
                <w:kern w:val="0"/>
                <w:sz w:val="24"/>
              </w:rPr>
              <w:t>干草果</w:t>
            </w:r>
          </w:p>
        </w:tc>
        <w:tc>
          <w:tcPr>
            <w:tcW w:w="1731" w:type="dxa"/>
            <w:tcBorders>
              <w:top w:val="single" w:color="000000" w:sz="4" w:space="0"/>
              <w:left w:val="single" w:color="000000" w:sz="4" w:space="0"/>
              <w:bottom w:val="single" w:color="000000" w:sz="4" w:space="0"/>
              <w:right w:val="single" w:color="000000" w:sz="4" w:space="0"/>
            </w:tcBorders>
            <w:vAlign w:val="center"/>
          </w:tcPr>
          <w:p w14:paraId="6B90C5EF">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6A83AF3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43881A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58F3AA4">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6130F127">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66A04C2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9EE64A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287</w:t>
            </w:r>
          </w:p>
        </w:tc>
        <w:tc>
          <w:tcPr>
            <w:tcW w:w="2288" w:type="dxa"/>
            <w:tcBorders>
              <w:top w:val="single" w:color="000000" w:sz="4" w:space="0"/>
              <w:left w:val="single" w:color="000000" w:sz="4" w:space="0"/>
              <w:bottom w:val="single" w:color="000000" w:sz="4" w:space="0"/>
              <w:right w:val="single" w:color="000000" w:sz="4" w:space="0"/>
            </w:tcBorders>
            <w:vAlign w:val="center"/>
          </w:tcPr>
          <w:p w14:paraId="43F90BD7">
            <w:pPr>
              <w:widowControl/>
              <w:jc w:val="left"/>
              <w:textAlignment w:val="center"/>
              <w:rPr>
                <w:rFonts w:ascii="宋体" w:cs="宋体"/>
                <w:color w:val="000000"/>
                <w:sz w:val="24"/>
              </w:rPr>
            </w:pPr>
            <w:r>
              <w:rPr>
                <w:rFonts w:hint="eastAsia" w:ascii="宋体" w:hAnsi="宋体" w:cs="宋体"/>
                <w:color w:val="000000"/>
                <w:kern w:val="0"/>
                <w:sz w:val="24"/>
              </w:rPr>
              <w:t>干丁香</w:t>
            </w:r>
          </w:p>
        </w:tc>
        <w:tc>
          <w:tcPr>
            <w:tcW w:w="1731" w:type="dxa"/>
            <w:tcBorders>
              <w:top w:val="single" w:color="000000" w:sz="4" w:space="0"/>
              <w:left w:val="single" w:color="000000" w:sz="4" w:space="0"/>
              <w:bottom w:val="single" w:color="000000" w:sz="4" w:space="0"/>
              <w:right w:val="single" w:color="000000" w:sz="4" w:space="0"/>
            </w:tcBorders>
            <w:vAlign w:val="center"/>
          </w:tcPr>
          <w:p w14:paraId="0159AAEB">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4C71034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797DA5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03A18D8">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18B6CE59">
            <w:pPr>
              <w:widowControl/>
              <w:jc w:val="center"/>
              <w:textAlignment w:val="center"/>
              <w:rPr>
                <w:rFonts w:ascii="宋体" w:cs="宋体"/>
                <w:color w:val="000000"/>
                <w:sz w:val="24"/>
              </w:rPr>
            </w:pPr>
            <w:r>
              <w:rPr>
                <w:rFonts w:ascii="宋体" w:hAnsi="宋体" w:cs="宋体"/>
                <w:color w:val="000000"/>
                <w:kern w:val="0"/>
                <w:sz w:val="24"/>
              </w:rPr>
              <w:t xml:space="preserve">45.00 </w:t>
            </w:r>
          </w:p>
        </w:tc>
      </w:tr>
      <w:tr w14:paraId="5E7DA85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0D67B5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288</w:t>
            </w:r>
          </w:p>
        </w:tc>
        <w:tc>
          <w:tcPr>
            <w:tcW w:w="2288" w:type="dxa"/>
            <w:tcBorders>
              <w:top w:val="single" w:color="000000" w:sz="4" w:space="0"/>
              <w:left w:val="single" w:color="000000" w:sz="4" w:space="0"/>
              <w:bottom w:val="single" w:color="000000" w:sz="4" w:space="0"/>
              <w:right w:val="single" w:color="000000" w:sz="4" w:space="0"/>
            </w:tcBorders>
            <w:vAlign w:val="center"/>
          </w:tcPr>
          <w:p w14:paraId="6E2D8BB2">
            <w:pPr>
              <w:widowControl/>
              <w:jc w:val="left"/>
              <w:textAlignment w:val="center"/>
              <w:rPr>
                <w:rFonts w:ascii="宋体" w:cs="宋体"/>
                <w:color w:val="000000"/>
                <w:sz w:val="24"/>
              </w:rPr>
            </w:pPr>
            <w:r>
              <w:rPr>
                <w:rFonts w:hint="eastAsia" w:ascii="宋体" w:hAnsi="宋体" w:cs="宋体"/>
                <w:color w:val="000000"/>
                <w:kern w:val="0"/>
                <w:sz w:val="24"/>
              </w:rPr>
              <w:t>干胡椒粒</w:t>
            </w:r>
          </w:p>
        </w:tc>
        <w:tc>
          <w:tcPr>
            <w:tcW w:w="1731" w:type="dxa"/>
            <w:tcBorders>
              <w:top w:val="single" w:color="000000" w:sz="4" w:space="0"/>
              <w:left w:val="single" w:color="000000" w:sz="4" w:space="0"/>
              <w:bottom w:val="single" w:color="000000" w:sz="4" w:space="0"/>
              <w:right w:val="single" w:color="000000" w:sz="4" w:space="0"/>
            </w:tcBorders>
            <w:vAlign w:val="center"/>
          </w:tcPr>
          <w:p w14:paraId="6E6456BE">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641434C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2CC9CF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CE5F0CD">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3711A833">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654F7B1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471BFE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289</w:t>
            </w:r>
          </w:p>
        </w:tc>
        <w:tc>
          <w:tcPr>
            <w:tcW w:w="2288" w:type="dxa"/>
            <w:tcBorders>
              <w:top w:val="single" w:color="000000" w:sz="4" w:space="0"/>
              <w:left w:val="single" w:color="000000" w:sz="4" w:space="0"/>
              <w:bottom w:val="single" w:color="000000" w:sz="4" w:space="0"/>
              <w:right w:val="single" w:color="000000" w:sz="4" w:space="0"/>
            </w:tcBorders>
            <w:vAlign w:val="center"/>
          </w:tcPr>
          <w:p w14:paraId="37B88F4E">
            <w:pPr>
              <w:widowControl/>
              <w:jc w:val="left"/>
              <w:textAlignment w:val="center"/>
              <w:rPr>
                <w:rFonts w:ascii="宋体" w:cs="宋体"/>
                <w:color w:val="000000"/>
                <w:sz w:val="24"/>
              </w:rPr>
            </w:pPr>
            <w:r>
              <w:rPr>
                <w:rFonts w:hint="eastAsia" w:ascii="宋体" w:hAnsi="宋体" w:cs="宋体"/>
                <w:color w:val="000000"/>
                <w:kern w:val="0"/>
                <w:sz w:val="24"/>
              </w:rPr>
              <w:t>干香茅</w:t>
            </w:r>
          </w:p>
        </w:tc>
        <w:tc>
          <w:tcPr>
            <w:tcW w:w="1731" w:type="dxa"/>
            <w:tcBorders>
              <w:top w:val="single" w:color="000000" w:sz="4" w:space="0"/>
              <w:left w:val="single" w:color="000000" w:sz="4" w:space="0"/>
              <w:bottom w:val="single" w:color="000000" w:sz="4" w:space="0"/>
              <w:right w:val="single" w:color="000000" w:sz="4" w:space="0"/>
            </w:tcBorders>
            <w:vAlign w:val="center"/>
          </w:tcPr>
          <w:p w14:paraId="42D11C90">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4A28F03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4F9EE7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9E1F77B">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2D5F9E74">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6693F14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C8E335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290</w:t>
            </w:r>
          </w:p>
        </w:tc>
        <w:tc>
          <w:tcPr>
            <w:tcW w:w="2288" w:type="dxa"/>
            <w:tcBorders>
              <w:top w:val="single" w:color="000000" w:sz="4" w:space="0"/>
              <w:left w:val="single" w:color="000000" w:sz="4" w:space="0"/>
              <w:bottom w:val="single" w:color="000000" w:sz="4" w:space="0"/>
              <w:right w:val="single" w:color="000000" w:sz="4" w:space="0"/>
            </w:tcBorders>
            <w:vAlign w:val="center"/>
          </w:tcPr>
          <w:p w14:paraId="342B6468">
            <w:pPr>
              <w:widowControl/>
              <w:jc w:val="left"/>
              <w:textAlignment w:val="center"/>
              <w:rPr>
                <w:rFonts w:ascii="宋体" w:cs="宋体"/>
                <w:color w:val="000000"/>
                <w:sz w:val="24"/>
              </w:rPr>
            </w:pPr>
            <w:r>
              <w:rPr>
                <w:rFonts w:hint="eastAsia" w:ascii="宋体" w:hAnsi="宋体" w:cs="宋体"/>
                <w:color w:val="000000"/>
                <w:kern w:val="0"/>
                <w:sz w:val="24"/>
              </w:rPr>
              <w:t>干孜然</w:t>
            </w:r>
          </w:p>
        </w:tc>
        <w:tc>
          <w:tcPr>
            <w:tcW w:w="1731" w:type="dxa"/>
            <w:tcBorders>
              <w:top w:val="single" w:color="000000" w:sz="4" w:space="0"/>
              <w:left w:val="single" w:color="000000" w:sz="4" w:space="0"/>
              <w:bottom w:val="single" w:color="000000" w:sz="4" w:space="0"/>
              <w:right w:val="single" w:color="000000" w:sz="4" w:space="0"/>
            </w:tcBorders>
            <w:vAlign w:val="center"/>
          </w:tcPr>
          <w:p w14:paraId="08F106B1">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391AF51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D1C67F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DD6A7E3">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3FAFF432">
            <w:pPr>
              <w:widowControl/>
              <w:jc w:val="center"/>
              <w:textAlignment w:val="center"/>
              <w:rPr>
                <w:rFonts w:ascii="宋体" w:cs="宋体"/>
                <w:color w:val="000000"/>
                <w:sz w:val="24"/>
              </w:rPr>
            </w:pPr>
            <w:r>
              <w:rPr>
                <w:rFonts w:ascii="宋体" w:hAnsi="宋体" w:cs="宋体"/>
                <w:color w:val="000000"/>
                <w:kern w:val="0"/>
                <w:sz w:val="24"/>
              </w:rPr>
              <w:t xml:space="preserve">58.00 </w:t>
            </w:r>
          </w:p>
        </w:tc>
      </w:tr>
      <w:tr w14:paraId="64F6768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B8CD8A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291</w:t>
            </w:r>
          </w:p>
        </w:tc>
        <w:tc>
          <w:tcPr>
            <w:tcW w:w="2288" w:type="dxa"/>
            <w:tcBorders>
              <w:top w:val="single" w:color="000000" w:sz="4" w:space="0"/>
              <w:left w:val="single" w:color="000000" w:sz="4" w:space="0"/>
              <w:bottom w:val="single" w:color="000000" w:sz="4" w:space="0"/>
              <w:right w:val="single" w:color="000000" w:sz="4" w:space="0"/>
            </w:tcBorders>
            <w:vAlign w:val="center"/>
          </w:tcPr>
          <w:p w14:paraId="47852EB2">
            <w:pPr>
              <w:widowControl/>
              <w:jc w:val="left"/>
              <w:textAlignment w:val="center"/>
              <w:rPr>
                <w:rFonts w:ascii="宋体" w:cs="宋体"/>
                <w:color w:val="000000"/>
                <w:sz w:val="24"/>
              </w:rPr>
            </w:pPr>
            <w:r>
              <w:rPr>
                <w:rFonts w:hint="eastAsia" w:ascii="宋体" w:hAnsi="宋体" w:cs="宋体"/>
                <w:color w:val="000000"/>
                <w:kern w:val="0"/>
                <w:sz w:val="24"/>
              </w:rPr>
              <w:t>干罗汉果</w:t>
            </w:r>
          </w:p>
        </w:tc>
        <w:tc>
          <w:tcPr>
            <w:tcW w:w="1731" w:type="dxa"/>
            <w:tcBorders>
              <w:top w:val="single" w:color="000000" w:sz="4" w:space="0"/>
              <w:left w:val="single" w:color="000000" w:sz="4" w:space="0"/>
              <w:bottom w:val="single" w:color="000000" w:sz="4" w:space="0"/>
              <w:right w:val="single" w:color="000000" w:sz="4" w:space="0"/>
            </w:tcBorders>
            <w:vAlign w:val="center"/>
          </w:tcPr>
          <w:p w14:paraId="42B268A7">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3C55963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6BB2356">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vAlign w:val="center"/>
          </w:tcPr>
          <w:p w14:paraId="2D85FE53">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17B5FD0C">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251C92E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6CAB80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292</w:t>
            </w:r>
          </w:p>
        </w:tc>
        <w:tc>
          <w:tcPr>
            <w:tcW w:w="2288" w:type="dxa"/>
            <w:tcBorders>
              <w:top w:val="single" w:color="000000" w:sz="4" w:space="0"/>
              <w:left w:val="single" w:color="000000" w:sz="4" w:space="0"/>
              <w:bottom w:val="single" w:color="000000" w:sz="4" w:space="0"/>
              <w:right w:val="single" w:color="000000" w:sz="4" w:space="0"/>
            </w:tcBorders>
            <w:vAlign w:val="center"/>
          </w:tcPr>
          <w:p w14:paraId="2A9446FC">
            <w:pPr>
              <w:widowControl/>
              <w:jc w:val="left"/>
              <w:textAlignment w:val="center"/>
              <w:rPr>
                <w:rFonts w:ascii="宋体" w:cs="宋体"/>
                <w:color w:val="000000"/>
                <w:sz w:val="24"/>
              </w:rPr>
            </w:pPr>
            <w:r>
              <w:rPr>
                <w:rFonts w:hint="eastAsia" w:ascii="宋体" w:hAnsi="宋体" w:cs="宋体"/>
                <w:color w:val="000000"/>
                <w:kern w:val="0"/>
                <w:sz w:val="24"/>
              </w:rPr>
              <w:t>干陈皮</w:t>
            </w:r>
          </w:p>
        </w:tc>
        <w:tc>
          <w:tcPr>
            <w:tcW w:w="1731" w:type="dxa"/>
            <w:tcBorders>
              <w:top w:val="single" w:color="000000" w:sz="4" w:space="0"/>
              <w:left w:val="single" w:color="000000" w:sz="4" w:space="0"/>
              <w:bottom w:val="single" w:color="000000" w:sz="4" w:space="0"/>
              <w:right w:val="single" w:color="000000" w:sz="4" w:space="0"/>
            </w:tcBorders>
            <w:vAlign w:val="center"/>
          </w:tcPr>
          <w:p w14:paraId="7C394937">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589922E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A0CD38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CC48C95">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3264BF2B">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206FEEF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125006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293</w:t>
            </w:r>
          </w:p>
        </w:tc>
        <w:tc>
          <w:tcPr>
            <w:tcW w:w="2288" w:type="dxa"/>
            <w:tcBorders>
              <w:top w:val="single" w:color="000000" w:sz="4" w:space="0"/>
              <w:left w:val="single" w:color="000000" w:sz="4" w:space="0"/>
              <w:bottom w:val="single" w:color="000000" w:sz="4" w:space="0"/>
              <w:right w:val="single" w:color="000000" w:sz="4" w:space="0"/>
            </w:tcBorders>
            <w:vAlign w:val="center"/>
          </w:tcPr>
          <w:p w14:paraId="3F02231C">
            <w:pPr>
              <w:widowControl/>
              <w:jc w:val="left"/>
              <w:textAlignment w:val="center"/>
              <w:rPr>
                <w:rFonts w:ascii="宋体" w:cs="宋体"/>
                <w:color w:val="000000"/>
                <w:sz w:val="24"/>
              </w:rPr>
            </w:pPr>
            <w:r>
              <w:rPr>
                <w:rFonts w:hint="eastAsia" w:ascii="宋体" w:hAnsi="宋体" w:cs="宋体"/>
                <w:color w:val="000000"/>
                <w:kern w:val="0"/>
                <w:sz w:val="24"/>
              </w:rPr>
              <w:t>干豆蔻</w:t>
            </w:r>
          </w:p>
        </w:tc>
        <w:tc>
          <w:tcPr>
            <w:tcW w:w="1731" w:type="dxa"/>
            <w:tcBorders>
              <w:top w:val="single" w:color="000000" w:sz="4" w:space="0"/>
              <w:left w:val="single" w:color="000000" w:sz="4" w:space="0"/>
              <w:bottom w:val="single" w:color="000000" w:sz="4" w:space="0"/>
              <w:right w:val="single" w:color="000000" w:sz="4" w:space="0"/>
            </w:tcBorders>
            <w:vAlign w:val="center"/>
          </w:tcPr>
          <w:p w14:paraId="4F4F5AFF">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7246B5E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BFE972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E9800A8">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7899E478">
            <w:pPr>
              <w:widowControl/>
              <w:jc w:val="center"/>
              <w:textAlignment w:val="center"/>
              <w:rPr>
                <w:rFonts w:ascii="宋体" w:cs="宋体"/>
                <w:color w:val="000000"/>
                <w:sz w:val="24"/>
              </w:rPr>
            </w:pPr>
            <w:r>
              <w:rPr>
                <w:rFonts w:ascii="宋体" w:hAnsi="宋体" w:cs="宋体"/>
                <w:color w:val="000000"/>
                <w:kern w:val="0"/>
                <w:sz w:val="24"/>
              </w:rPr>
              <w:t xml:space="preserve">140.00 </w:t>
            </w:r>
          </w:p>
        </w:tc>
      </w:tr>
      <w:tr w14:paraId="755751B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36BBB7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294</w:t>
            </w:r>
          </w:p>
        </w:tc>
        <w:tc>
          <w:tcPr>
            <w:tcW w:w="2288" w:type="dxa"/>
            <w:tcBorders>
              <w:top w:val="single" w:color="000000" w:sz="4" w:space="0"/>
              <w:left w:val="single" w:color="000000" w:sz="4" w:space="0"/>
              <w:bottom w:val="single" w:color="000000" w:sz="4" w:space="0"/>
              <w:right w:val="single" w:color="000000" w:sz="4" w:space="0"/>
            </w:tcBorders>
            <w:vAlign w:val="center"/>
          </w:tcPr>
          <w:p w14:paraId="12646BDB">
            <w:pPr>
              <w:widowControl/>
              <w:jc w:val="left"/>
              <w:textAlignment w:val="center"/>
              <w:rPr>
                <w:rFonts w:ascii="宋体" w:cs="宋体"/>
                <w:color w:val="000000"/>
                <w:sz w:val="24"/>
              </w:rPr>
            </w:pPr>
            <w:r>
              <w:rPr>
                <w:rFonts w:hint="eastAsia" w:ascii="宋体" w:hAnsi="宋体" w:cs="宋体"/>
                <w:color w:val="000000"/>
                <w:kern w:val="0"/>
                <w:sz w:val="24"/>
              </w:rPr>
              <w:t>花椒油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2D91DC88">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毫升</w:t>
            </w:r>
          </w:p>
        </w:tc>
        <w:tc>
          <w:tcPr>
            <w:tcW w:w="1302" w:type="dxa"/>
            <w:tcBorders>
              <w:top w:val="single" w:color="000000" w:sz="4" w:space="0"/>
              <w:left w:val="single" w:color="000000" w:sz="4" w:space="0"/>
              <w:bottom w:val="single" w:color="000000" w:sz="4" w:space="0"/>
              <w:right w:val="single" w:color="000000" w:sz="4" w:space="0"/>
            </w:tcBorders>
            <w:vAlign w:val="center"/>
          </w:tcPr>
          <w:p w14:paraId="4C48D27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16D1918">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06814F9">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7BEB74AE">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373438AD">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1F3562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295</w:t>
            </w:r>
          </w:p>
        </w:tc>
        <w:tc>
          <w:tcPr>
            <w:tcW w:w="2288" w:type="dxa"/>
            <w:tcBorders>
              <w:top w:val="single" w:color="000000" w:sz="4" w:space="0"/>
              <w:left w:val="single" w:color="000000" w:sz="4" w:space="0"/>
              <w:bottom w:val="single" w:color="000000" w:sz="4" w:space="0"/>
              <w:right w:val="single" w:color="000000" w:sz="4" w:space="0"/>
            </w:tcBorders>
            <w:vAlign w:val="center"/>
          </w:tcPr>
          <w:p w14:paraId="47AD8C8C">
            <w:pPr>
              <w:widowControl/>
              <w:jc w:val="left"/>
              <w:textAlignment w:val="center"/>
              <w:rPr>
                <w:rFonts w:ascii="宋体" w:cs="宋体"/>
                <w:color w:val="000000"/>
                <w:sz w:val="24"/>
              </w:rPr>
            </w:pPr>
            <w:r>
              <w:rPr>
                <w:rFonts w:hint="eastAsia" w:ascii="宋体" w:hAnsi="宋体" w:cs="宋体"/>
                <w:color w:val="000000"/>
                <w:kern w:val="0"/>
                <w:sz w:val="24"/>
              </w:rPr>
              <w:t>辣椒油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09F36AC0">
            <w:pPr>
              <w:widowControl/>
              <w:jc w:val="left"/>
              <w:textAlignment w:val="center"/>
              <w:rPr>
                <w:rFonts w:ascii="宋体" w:cs="宋体"/>
                <w:color w:val="000000"/>
                <w:sz w:val="24"/>
              </w:rPr>
            </w:pPr>
            <w:r>
              <w:rPr>
                <w:rFonts w:ascii="宋体" w:hAnsi="宋体" w:cs="宋体"/>
                <w:color w:val="000000"/>
                <w:kern w:val="0"/>
                <w:sz w:val="24"/>
              </w:rPr>
              <w:t>750ml</w:t>
            </w:r>
          </w:p>
        </w:tc>
        <w:tc>
          <w:tcPr>
            <w:tcW w:w="1302" w:type="dxa"/>
            <w:tcBorders>
              <w:top w:val="single" w:color="000000" w:sz="4" w:space="0"/>
              <w:left w:val="single" w:color="000000" w:sz="4" w:space="0"/>
              <w:bottom w:val="single" w:color="000000" w:sz="4" w:space="0"/>
              <w:right w:val="single" w:color="000000" w:sz="4" w:space="0"/>
            </w:tcBorders>
            <w:vAlign w:val="center"/>
          </w:tcPr>
          <w:p w14:paraId="48C775D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0896AEF">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056A8BB">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5B0D6D11">
            <w:pPr>
              <w:widowControl/>
              <w:jc w:val="center"/>
              <w:textAlignment w:val="center"/>
              <w:rPr>
                <w:rFonts w:ascii="宋体" w:cs="宋体"/>
                <w:color w:val="000000"/>
                <w:sz w:val="24"/>
              </w:rPr>
            </w:pPr>
            <w:r>
              <w:rPr>
                <w:rFonts w:ascii="宋体" w:hAnsi="宋体" w:cs="宋体"/>
                <w:color w:val="000000"/>
                <w:kern w:val="0"/>
                <w:sz w:val="24"/>
              </w:rPr>
              <w:t xml:space="preserve">21.00 </w:t>
            </w:r>
          </w:p>
        </w:tc>
      </w:tr>
      <w:tr w14:paraId="317B2DB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A5B57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296</w:t>
            </w:r>
          </w:p>
        </w:tc>
        <w:tc>
          <w:tcPr>
            <w:tcW w:w="2288" w:type="dxa"/>
            <w:tcBorders>
              <w:top w:val="single" w:color="000000" w:sz="4" w:space="0"/>
              <w:left w:val="single" w:color="000000" w:sz="4" w:space="0"/>
              <w:bottom w:val="single" w:color="000000" w:sz="4" w:space="0"/>
              <w:right w:val="single" w:color="000000" w:sz="4" w:space="0"/>
            </w:tcBorders>
            <w:vAlign w:val="center"/>
          </w:tcPr>
          <w:p w14:paraId="14093160">
            <w:pPr>
              <w:widowControl/>
              <w:jc w:val="left"/>
              <w:textAlignment w:val="center"/>
              <w:rPr>
                <w:rFonts w:ascii="宋体" w:cs="宋体"/>
                <w:color w:val="000000"/>
                <w:sz w:val="24"/>
              </w:rPr>
            </w:pPr>
            <w:r>
              <w:rPr>
                <w:rFonts w:hint="eastAsia" w:ascii="宋体" w:hAnsi="宋体" w:cs="宋体"/>
                <w:color w:val="000000"/>
                <w:kern w:val="0"/>
                <w:sz w:val="24"/>
              </w:rPr>
              <w:t>黄姚豆豉</w:t>
            </w:r>
          </w:p>
        </w:tc>
        <w:tc>
          <w:tcPr>
            <w:tcW w:w="1731" w:type="dxa"/>
            <w:tcBorders>
              <w:top w:val="single" w:color="000000" w:sz="4" w:space="0"/>
              <w:left w:val="single" w:color="000000" w:sz="4" w:space="0"/>
              <w:bottom w:val="single" w:color="000000" w:sz="4" w:space="0"/>
              <w:right w:val="single" w:color="000000" w:sz="4" w:space="0"/>
            </w:tcBorders>
            <w:vAlign w:val="center"/>
          </w:tcPr>
          <w:p w14:paraId="22C1503D">
            <w:pPr>
              <w:widowControl/>
              <w:jc w:val="left"/>
              <w:textAlignment w:val="center"/>
              <w:rPr>
                <w:rFonts w:ascii="宋体" w:cs="宋体"/>
                <w:color w:val="000000"/>
                <w:sz w:val="24"/>
              </w:rPr>
            </w:pPr>
            <w:r>
              <w:rPr>
                <w:rFonts w:ascii="宋体" w:hAnsi="宋体" w:cs="宋体"/>
                <w:color w:val="000000"/>
                <w:kern w:val="0"/>
                <w:sz w:val="24"/>
              </w:rPr>
              <w:t>200G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1833E1B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FC09EA5">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6BF1C773">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49D8B848">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00698906">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220936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297</w:t>
            </w:r>
          </w:p>
        </w:tc>
        <w:tc>
          <w:tcPr>
            <w:tcW w:w="2288" w:type="dxa"/>
            <w:tcBorders>
              <w:top w:val="single" w:color="000000" w:sz="4" w:space="0"/>
              <w:left w:val="single" w:color="000000" w:sz="4" w:space="0"/>
              <w:bottom w:val="single" w:color="000000" w:sz="4" w:space="0"/>
              <w:right w:val="single" w:color="000000" w:sz="4" w:space="0"/>
            </w:tcBorders>
            <w:vAlign w:val="center"/>
          </w:tcPr>
          <w:p w14:paraId="49256B25">
            <w:pPr>
              <w:widowControl/>
              <w:jc w:val="left"/>
              <w:textAlignment w:val="center"/>
              <w:rPr>
                <w:rFonts w:ascii="宋体" w:cs="宋体"/>
                <w:color w:val="000000"/>
                <w:sz w:val="24"/>
              </w:rPr>
            </w:pPr>
            <w:r>
              <w:rPr>
                <w:rFonts w:hint="eastAsia" w:ascii="宋体" w:hAnsi="宋体" w:cs="宋体"/>
                <w:color w:val="000000"/>
                <w:kern w:val="0"/>
                <w:sz w:val="24"/>
              </w:rPr>
              <w:t>上等蚝油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66E3AFB4">
            <w:pPr>
              <w:widowControl/>
              <w:jc w:val="left"/>
              <w:textAlignment w:val="center"/>
              <w:rPr>
                <w:rFonts w:ascii="宋体" w:cs="宋体"/>
                <w:color w:val="000000"/>
                <w:sz w:val="24"/>
              </w:rPr>
            </w:pPr>
            <w:r>
              <w:rPr>
                <w:rFonts w:ascii="宋体" w:hAnsi="宋体" w:cs="宋体"/>
                <w:color w:val="000000"/>
                <w:kern w:val="0"/>
                <w:sz w:val="24"/>
              </w:rPr>
              <w:t>2.27KG</w:t>
            </w:r>
          </w:p>
        </w:tc>
        <w:tc>
          <w:tcPr>
            <w:tcW w:w="1302" w:type="dxa"/>
            <w:tcBorders>
              <w:top w:val="single" w:color="000000" w:sz="4" w:space="0"/>
              <w:left w:val="single" w:color="000000" w:sz="4" w:space="0"/>
              <w:bottom w:val="single" w:color="000000" w:sz="4" w:space="0"/>
              <w:right w:val="single" w:color="000000" w:sz="4" w:space="0"/>
            </w:tcBorders>
            <w:vAlign w:val="center"/>
          </w:tcPr>
          <w:p w14:paraId="59CF47E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989A9D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8807FD6">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57D963E3">
            <w:pPr>
              <w:widowControl/>
              <w:jc w:val="center"/>
              <w:textAlignment w:val="center"/>
              <w:rPr>
                <w:rFonts w:ascii="宋体" w:cs="宋体"/>
                <w:color w:val="000000"/>
                <w:sz w:val="24"/>
              </w:rPr>
            </w:pPr>
            <w:r>
              <w:rPr>
                <w:rFonts w:ascii="宋体" w:hAnsi="宋体" w:cs="宋体"/>
                <w:color w:val="000000"/>
                <w:kern w:val="0"/>
                <w:sz w:val="24"/>
              </w:rPr>
              <w:t xml:space="preserve">21.00 </w:t>
            </w:r>
          </w:p>
        </w:tc>
      </w:tr>
      <w:tr w14:paraId="2837E997">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4A5100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298</w:t>
            </w:r>
          </w:p>
        </w:tc>
        <w:tc>
          <w:tcPr>
            <w:tcW w:w="2288" w:type="dxa"/>
            <w:tcBorders>
              <w:top w:val="single" w:color="000000" w:sz="4" w:space="0"/>
              <w:left w:val="single" w:color="000000" w:sz="4" w:space="0"/>
              <w:bottom w:val="single" w:color="000000" w:sz="4" w:space="0"/>
              <w:right w:val="single" w:color="000000" w:sz="4" w:space="0"/>
            </w:tcBorders>
            <w:vAlign w:val="center"/>
          </w:tcPr>
          <w:p w14:paraId="7771FD23">
            <w:pPr>
              <w:widowControl/>
              <w:jc w:val="left"/>
              <w:textAlignment w:val="center"/>
              <w:rPr>
                <w:rFonts w:ascii="宋体" w:cs="宋体"/>
                <w:color w:val="000000"/>
                <w:sz w:val="24"/>
              </w:rPr>
            </w:pPr>
            <w:r>
              <w:rPr>
                <w:rFonts w:hint="eastAsia" w:ascii="宋体" w:hAnsi="宋体" w:cs="宋体"/>
                <w:color w:val="000000"/>
                <w:kern w:val="0"/>
                <w:sz w:val="24"/>
              </w:rPr>
              <w:t>豆瓣酱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5A9D6406">
            <w:pPr>
              <w:widowControl/>
              <w:jc w:val="left"/>
              <w:textAlignment w:val="center"/>
              <w:rPr>
                <w:rFonts w:ascii="宋体" w:cs="宋体"/>
                <w:color w:val="000000"/>
                <w:sz w:val="24"/>
              </w:rPr>
            </w:pPr>
            <w:r>
              <w:rPr>
                <w:rFonts w:ascii="宋体" w:hAnsi="宋体" w:cs="宋体"/>
                <w:color w:val="000000"/>
                <w:kern w:val="0"/>
                <w:sz w:val="24"/>
              </w:rPr>
              <w:t>230G</w:t>
            </w:r>
          </w:p>
        </w:tc>
        <w:tc>
          <w:tcPr>
            <w:tcW w:w="1302" w:type="dxa"/>
            <w:tcBorders>
              <w:top w:val="single" w:color="000000" w:sz="4" w:space="0"/>
              <w:left w:val="single" w:color="000000" w:sz="4" w:space="0"/>
              <w:bottom w:val="single" w:color="000000" w:sz="4" w:space="0"/>
              <w:right w:val="single" w:color="000000" w:sz="4" w:space="0"/>
            </w:tcBorders>
            <w:vAlign w:val="center"/>
          </w:tcPr>
          <w:p w14:paraId="465BDFE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CA5A76F">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72B218E9">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60CB7D40">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50EE647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F41CE2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299</w:t>
            </w:r>
          </w:p>
        </w:tc>
        <w:tc>
          <w:tcPr>
            <w:tcW w:w="2288" w:type="dxa"/>
            <w:tcBorders>
              <w:top w:val="single" w:color="000000" w:sz="4" w:space="0"/>
              <w:left w:val="single" w:color="000000" w:sz="4" w:space="0"/>
              <w:bottom w:val="single" w:color="000000" w:sz="4" w:space="0"/>
              <w:right w:val="single" w:color="000000" w:sz="4" w:space="0"/>
            </w:tcBorders>
            <w:vAlign w:val="center"/>
          </w:tcPr>
          <w:p w14:paraId="29119588">
            <w:pPr>
              <w:widowControl/>
              <w:jc w:val="left"/>
              <w:textAlignment w:val="center"/>
              <w:rPr>
                <w:rFonts w:ascii="宋体" w:cs="宋体"/>
                <w:color w:val="000000"/>
                <w:sz w:val="24"/>
              </w:rPr>
            </w:pPr>
            <w:r>
              <w:rPr>
                <w:rFonts w:hint="eastAsia" w:ascii="宋体" w:hAnsi="宋体" w:cs="宋体"/>
                <w:color w:val="000000"/>
                <w:kern w:val="0"/>
                <w:sz w:val="24"/>
              </w:rPr>
              <w:t>辣椒粉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0AB5DE4">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2794D33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FA219F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E9D699F">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4D593995">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0F5C9E4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59C5EA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300</w:t>
            </w:r>
          </w:p>
        </w:tc>
        <w:tc>
          <w:tcPr>
            <w:tcW w:w="2288" w:type="dxa"/>
            <w:tcBorders>
              <w:top w:val="single" w:color="000000" w:sz="4" w:space="0"/>
              <w:left w:val="single" w:color="000000" w:sz="4" w:space="0"/>
              <w:bottom w:val="single" w:color="000000" w:sz="4" w:space="0"/>
              <w:right w:val="single" w:color="000000" w:sz="4" w:space="0"/>
            </w:tcBorders>
            <w:vAlign w:val="center"/>
          </w:tcPr>
          <w:p w14:paraId="511E4EC8">
            <w:pPr>
              <w:widowControl/>
              <w:jc w:val="left"/>
              <w:textAlignment w:val="center"/>
              <w:rPr>
                <w:rFonts w:ascii="宋体" w:cs="宋体"/>
                <w:color w:val="000000"/>
                <w:sz w:val="24"/>
              </w:rPr>
            </w:pPr>
            <w:r>
              <w:rPr>
                <w:rFonts w:hint="eastAsia" w:ascii="宋体" w:hAnsi="宋体" w:cs="宋体"/>
                <w:color w:val="000000"/>
                <w:kern w:val="0"/>
                <w:sz w:val="24"/>
              </w:rPr>
              <w:t>椒盐粉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18710DCE">
            <w:pPr>
              <w:widowControl/>
              <w:jc w:val="left"/>
              <w:textAlignment w:val="center"/>
              <w:rPr>
                <w:rFonts w:ascii="宋体" w:cs="宋体"/>
                <w:color w:val="000000"/>
                <w:sz w:val="24"/>
              </w:rPr>
            </w:pPr>
            <w:r>
              <w:rPr>
                <w:rFonts w:ascii="宋体" w:hAnsi="宋体" w:cs="宋体"/>
                <w:color w:val="000000"/>
                <w:kern w:val="0"/>
                <w:sz w:val="24"/>
              </w:rPr>
              <w:t>50G</w:t>
            </w:r>
          </w:p>
        </w:tc>
        <w:tc>
          <w:tcPr>
            <w:tcW w:w="1302" w:type="dxa"/>
            <w:tcBorders>
              <w:top w:val="single" w:color="000000" w:sz="4" w:space="0"/>
              <w:left w:val="single" w:color="000000" w:sz="4" w:space="0"/>
              <w:bottom w:val="single" w:color="000000" w:sz="4" w:space="0"/>
              <w:right w:val="single" w:color="000000" w:sz="4" w:space="0"/>
            </w:tcBorders>
            <w:vAlign w:val="center"/>
          </w:tcPr>
          <w:p w14:paraId="7BA2175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E7A4381">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3CE08270">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46D468D7">
            <w:pPr>
              <w:widowControl/>
              <w:jc w:val="center"/>
              <w:textAlignment w:val="center"/>
              <w:rPr>
                <w:rFonts w:ascii="宋体" w:cs="宋体"/>
                <w:color w:val="000000"/>
                <w:sz w:val="24"/>
              </w:rPr>
            </w:pPr>
            <w:r>
              <w:rPr>
                <w:rFonts w:ascii="宋体" w:hAnsi="宋体" w:cs="宋体"/>
                <w:color w:val="000000"/>
                <w:kern w:val="0"/>
                <w:sz w:val="24"/>
              </w:rPr>
              <w:t xml:space="preserve">6.80 </w:t>
            </w:r>
          </w:p>
        </w:tc>
      </w:tr>
      <w:tr w14:paraId="044804D4">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47E099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301</w:t>
            </w:r>
          </w:p>
        </w:tc>
        <w:tc>
          <w:tcPr>
            <w:tcW w:w="2288" w:type="dxa"/>
            <w:tcBorders>
              <w:top w:val="single" w:color="000000" w:sz="4" w:space="0"/>
              <w:left w:val="single" w:color="000000" w:sz="4" w:space="0"/>
              <w:bottom w:val="single" w:color="000000" w:sz="4" w:space="0"/>
              <w:right w:val="single" w:color="000000" w:sz="4" w:space="0"/>
            </w:tcBorders>
            <w:vAlign w:val="center"/>
          </w:tcPr>
          <w:p w14:paraId="02DA591E">
            <w:pPr>
              <w:widowControl/>
              <w:jc w:val="left"/>
              <w:textAlignment w:val="center"/>
              <w:rPr>
                <w:rFonts w:ascii="宋体" w:cs="宋体"/>
                <w:color w:val="000000"/>
                <w:sz w:val="24"/>
              </w:rPr>
            </w:pPr>
            <w:r>
              <w:rPr>
                <w:rFonts w:hint="eastAsia" w:ascii="宋体" w:hAnsi="宋体" w:cs="宋体"/>
                <w:color w:val="000000"/>
                <w:kern w:val="0"/>
                <w:sz w:val="24"/>
              </w:rPr>
              <w:t>盐焗鸡粉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53A22C6C">
            <w:pPr>
              <w:widowControl/>
              <w:jc w:val="left"/>
              <w:textAlignment w:val="center"/>
              <w:rPr>
                <w:rFonts w:ascii="宋体" w:cs="宋体"/>
                <w:color w:val="000000"/>
                <w:sz w:val="24"/>
              </w:rPr>
            </w:pPr>
            <w:r>
              <w:rPr>
                <w:rFonts w:ascii="宋体" w:hAnsi="宋体" w:cs="宋体"/>
                <w:color w:val="000000"/>
                <w:kern w:val="0"/>
                <w:sz w:val="24"/>
              </w:rPr>
              <w:t>10G*20</w:t>
            </w:r>
          </w:p>
        </w:tc>
        <w:tc>
          <w:tcPr>
            <w:tcW w:w="1302" w:type="dxa"/>
            <w:tcBorders>
              <w:top w:val="single" w:color="000000" w:sz="4" w:space="0"/>
              <w:left w:val="single" w:color="000000" w:sz="4" w:space="0"/>
              <w:bottom w:val="single" w:color="000000" w:sz="4" w:space="0"/>
              <w:right w:val="single" w:color="000000" w:sz="4" w:space="0"/>
            </w:tcBorders>
            <w:vAlign w:val="center"/>
          </w:tcPr>
          <w:p w14:paraId="6BFB1FB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BCB4E3D">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0FB218CD">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034D3C37">
            <w:pPr>
              <w:widowControl/>
              <w:jc w:val="center"/>
              <w:textAlignment w:val="center"/>
              <w:rPr>
                <w:rFonts w:ascii="宋体" w:cs="宋体"/>
                <w:color w:val="000000"/>
                <w:sz w:val="24"/>
              </w:rPr>
            </w:pPr>
            <w:r>
              <w:rPr>
                <w:rFonts w:ascii="宋体" w:hAnsi="宋体" w:cs="宋体"/>
                <w:color w:val="000000"/>
                <w:kern w:val="0"/>
                <w:sz w:val="24"/>
              </w:rPr>
              <w:t xml:space="preserve">26.00 </w:t>
            </w:r>
          </w:p>
        </w:tc>
      </w:tr>
      <w:tr w14:paraId="19F30FC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C5D411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302</w:t>
            </w:r>
          </w:p>
        </w:tc>
        <w:tc>
          <w:tcPr>
            <w:tcW w:w="2288" w:type="dxa"/>
            <w:tcBorders>
              <w:top w:val="single" w:color="000000" w:sz="4" w:space="0"/>
              <w:left w:val="single" w:color="000000" w:sz="4" w:space="0"/>
              <w:bottom w:val="single" w:color="000000" w:sz="4" w:space="0"/>
              <w:right w:val="single" w:color="000000" w:sz="4" w:space="0"/>
            </w:tcBorders>
            <w:vAlign w:val="center"/>
          </w:tcPr>
          <w:p w14:paraId="5EE0F5F4">
            <w:pPr>
              <w:widowControl/>
              <w:jc w:val="left"/>
              <w:textAlignment w:val="center"/>
              <w:rPr>
                <w:rFonts w:ascii="宋体" w:cs="宋体"/>
                <w:color w:val="000000"/>
                <w:sz w:val="24"/>
              </w:rPr>
            </w:pPr>
            <w:r>
              <w:rPr>
                <w:rFonts w:hint="eastAsia" w:ascii="宋体" w:hAnsi="宋体" w:cs="宋体"/>
                <w:color w:val="000000"/>
                <w:kern w:val="0"/>
                <w:sz w:val="24"/>
              </w:rPr>
              <w:t>食盐</w:t>
            </w:r>
          </w:p>
        </w:tc>
        <w:tc>
          <w:tcPr>
            <w:tcW w:w="1731" w:type="dxa"/>
            <w:tcBorders>
              <w:top w:val="single" w:color="000000" w:sz="4" w:space="0"/>
              <w:left w:val="single" w:color="000000" w:sz="4" w:space="0"/>
              <w:bottom w:val="single" w:color="000000" w:sz="4" w:space="0"/>
              <w:right w:val="single" w:color="000000" w:sz="4" w:space="0"/>
            </w:tcBorders>
            <w:vAlign w:val="center"/>
          </w:tcPr>
          <w:p w14:paraId="0B37115C">
            <w:pPr>
              <w:widowControl/>
              <w:jc w:val="left"/>
              <w:textAlignment w:val="center"/>
              <w:rPr>
                <w:rFonts w:ascii="宋体" w:cs="宋体"/>
                <w:color w:val="000000"/>
                <w:sz w:val="24"/>
              </w:rPr>
            </w:pPr>
            <w:r>
              <w:rPr>
                <w:rFonts w:ascii="宋体" w:hAnsi="宋体" w:cs="宋体"/>
                <w:color w:val="000000"/>
                <w:kern w:val="0"/>
                <w:sz w:val="24"/>
              </w:rPr>
              <w:t>500G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71E98FA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2B2D776">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6961A6BF">
            <w:pPr>
              <w:widowControl/>
              <w:jc w:val="center"/>
              <w:textAlignment w:val="center"/>
              <w:rPr>
                <w:rFonts w:ascii="宋体" w:cs="宋体"/>
                <w:color w:val="000000"/>
                <w:sz w:val="24"/>
              </w:rPr>
            </w:pPr>
            <w:r>
              <w:rPr>
                <w:rFonts w:ascii="宋体" w:hAnsi="宋体" w:cs="宋体"/>
                <w:color w:val="000000"/>
                <w:kern w:val="0"/>
                <w:sz w:val="24"/>
              </w:rPr>
              <w:t>407</w:t>
            </w:r>
          </w:p>
        </w:tc>
        <w:tc>
          <w:tcPr>
            <w:tcW w:w="1412" w:type="dxa"/>
            <w:tcBorders>
              <w:top w:val="single" w:color="000000" w:sz="4" w:space="0"/>
              <w:left w:val="single" w:color="000000" w:sz="4" w:space="0"/>
              <w:bottom w:val="single" w:color="000000" w:sz="4" w:space="0"/>
              <w:right w:val="single" w:color="000000" w:sz="4" w:space="0"/>
            </w:tcBorders>
            <w:vAlign w:val="center"/>
          </w:tcPr>
          <w:p w14:paraId="49F201DD">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4F29FE6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60BF48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303</w:t>
            </w:r>
          </w:p>
        </w:tc>
        <w:tc>
          <w:tcPr>
            <w:tcW w:w="2288" w:type="dxa"/>
            <w:tcBorders>
              <w:top w:val="single" w:color="000000" w:sz="4" w:space="0"/>
              <w:left w:val="single" w:color="000000" w:sz="4" w:space="0"/>
              <w:bottom w:val="single" w:color="000000" w:sz="4" w:space="0"/>
              <w:right w:val="single" w:color="000000" w:sz="4" w:space="0"/>
            </w:tcBorders>
            <w:vAlign w:val="center"/>
          </w:tcPr>
          <w:p w14:paraId="713A0A39">
            <w:pPr>
              <w:widowControl/>
              <w:jc w:val="left"/>
              <w:textAlignment w:val="center"/>
              <w:rPr>
                <w:rFonts w:ascii="宋体" w:cs="宋体"/>
                <w:color w:val="000000"/>
                <w:sz w:val="24"/>
              </w:rPr>
            </w:pPr>
            <w:r>
              <w:rPr>
                <w:rFonts w:hint="eastAsia" w:ascii="宋体" w:hAnsi="宋体" w:cs="宋体"/>
                <w:color w:val="000000"/>
                <w:kern w:val="0"/>
                <w:sz w:val="24"/>
              </w:rPr>
              <w:t>山西陈醋</w:t>
            </w:r>
          </w:p>
        </w:tc>
        <w:tc>
          <w:tcPr>
            <w:tcW w:w="1731" w:type="dxa"/>
            <w:tcBorders>
              <w:top w:val="single" w:color="000000" w:sz="4" w:space="0"/>
              <w:left w:val="single" w:color="000000" w:sz="4" w:space="0"/>
              <w:bottom w:val="single" w:color="000000" w:sz="4" w:space="0"/>
              <w:right w:val="single" w:color="000000" w:sz="4" w:space="0"/>
            </w:tcBorders>
            <w:vAlign w:val="center"/>
          </w:tcPr>
          <w:p w14:paraId="2911C52D">
            <w:pPr>
              <w:widowControl/>
              <w:jc w:val="left"/>
              <w:textAlignment w:val="center"/>
              <w:rPr>
                <w:rFonts w:ascii="宋体" w:cs="宋体"/>
                <w:color w:val="000000"/>
                <w:sz w:val="24"/>
              </w:rPr>
            </w:pPr>
            <w:r>
              <w:rPr>
                <w:rFonts w:ascii="宋体" w:hAnsi="宋体" w:cs="宋体"/>
                <w:color w:val="000000"/>
                <w:kern w:val="0"/>
                <w:sz w:val="24"/>
              </w:rPr>
              <w:t>400ML</w:t>
            </w:r>
          </w:p>
        </w:tc>
        <w:tc>
          <w:tcPr>
            <w:tcW w:w="1302" w:type="dxa"/>
            <w:tcBorders>
              <w:top w:val="single" w:color="000000" w:sz="4" w:space="0"/>
              <w:left w:val="single" w:color="000000" w:sz="4" w:space="0"/>
              <w:bottom w:val="single" w:color="000000" w:sz="4" w:space="0"/>
              <w:right w:val="single" w:color="000000" w:sz="4" w:space="0"/>
            </w:tcBorders>
            <w:vAlign w:val="center"/>
          </w:tcPr>
          <w:p w14:paraId="36CB5DE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140B90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1DFDAC3">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4D4D9FB9">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4838C531">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DD2125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304</w:t>
            </w:r>
          </w:p>
        </w:tc>
        <w:tc>
          <w:tcPr>
            <w:tcW w:w="2288" w:type="dxa"/>
            <w:tcBorders>
              <w:top w:val="single" w:color="000000" w:sz="4" w:space="0"/>
              <w:left w:val="single" w:color="000000" w:sz="4" w:space="0"/>
              <w:bottom w:val="single" w:color="000000" w:sz="4" w:space="0"/>
              <w:right w:val="single" w:color="000000" w:sz="4" w:space="0"/>
            </w:tcBorders>
            <w:vAlign w:val="center"/>
          </w:tcPr>
          <w:p w14:paraId="4EDDF331">
            <w:pPr>
              <w:widowControl/>
              <w:jc w:val="left"/>
              <w:textAlignment w:val="center"/>
              <w:rPr>
                <w:rFonts w:ascii="宋体" w:cs="宋体"/>
                <w:color w:val="000000"/>
                <w:sz w:val="24"/>
              </w:rPr>
            </w:pPr>
            <w:r>
              <w:rPr>
                <w:rFonts w:hint="eastAsia" w:ascii="宋体" w:hAnsi="宋体" w:cs="宋体"/>
                <w:color w:val="000000"/>
                <w:kern w:val="0"/>
                <w:sz w:val="24"/>
              </w:rPr>
              <w:t>叉烧酱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3A5D8564">
            <w:pPr>
              <w:widowControl/>
              <w:jc w:val="left"/>
              <w:textAlignment w:val="center"/>
              <w:rPr>
                <w:rFonts w:ascii="宋体" w:cs="宋体"/>
                <w:color w:val="000000"/>
                <w:sz w:val="24"/>
              </w:rPr>
            </w:pPr>
            <w:r>
              <w:rPr>
                <w:rFonts w:ascii="宋体" w:hAnsi="宋体" w:cs="宋体"/>
                <w:color w:val="000000"/>
                <w:kern w:val="0"/>
                <w:sz w:val="24"/>
              </w:rPr>
              <w:t>220g</w:t>
            </w:r>
          </w:p>
        </w:tc>
        <w:tc>
          <w:tcPr>
            <w:tcW w:w="1302" w:type="dxa"/>
            <w:tcBorders>
              <w:top w:val="single" w:color="000000" w:sz="4" w:space="0"/>
              <w:left w:val="single" w:color="000000" w:sz="4" w:space="0"/>
              <w:bottom w:val="single" w:color="000000" w:sz="4" w:space="0"/>
              <w:right w:val="single" w:color="000000" w:sz="4" w:space="0"/>
            </w:tcBorders>
            <w:vAlign w:val="center"/>
          </w:tcPr>
          <w:p w14:paraId="1706764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4C04CB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4A021938">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39695B9D">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4D84022A">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D41E66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305</w:t>
            </w:r>
          </w:p>
        </w:tc>
        <w:tc>
          <w:tcPr>
            <w:tcW w:w="2288" w:type="dxa"/>
            <w:tcBorders>
              <w:top w:val="single" w:color="000000" w:sz="4" w:space="0"/>
              <w:left w:val="single" w:color="000000" w:sz="4" w:space="0"/>
              <w:bottom w:val="single" w:color="000000" w:sz="4" w:space="0"/>
              <w:right w:val="single" w:color="000000" w:sz="4" w:space="0"/>
            </w:tcBorders>
            <w:vAlign w:val="center"/>
          </w:tcPr>
          <w:p w14:paraId="5E516525">
            <w:pPr>
              <w:widowControl/>
              <w:jc w:val="left"/>
              <w:textAlignment w:val="center"/>
              <w:rPr>
                <w:rFonts w:ascii="宋体" w:cs="宋体"/>
                <w:color w:val="000000"/>
                <w:sz w:val="24"/>
              </w:rPr>
            </w:pPr>
            <w:r>
              <w:rPr>
                <w:rFonts w:hint="eastAsia" w:ascii="宋体" w:hAnsi="宋体" w:cs="宋体"/>
                <w:color w:val="000000"/>
                <w:kern w:val="0"/>
                <w:sz w:val="24"/>
              </w:rPr>
              <w:t>豆腐乳</w:t>
            </w:r>
          </w:p>
        </w:tc>
        <w:tc>
          <w:tcPr>
            <w:tcW w:w="1731" w:type="dxa"/>
            <w:tcBorders>
              <w:top w:val="single" w:color="000000" w:sz="4" w:space="0"/>
              <w:left w:val="single" w:color="000000" w:sz="4" w:space="0"/>
              <w:bottom w:val="single" w:color="000000" w:sz="4" w:space="0"/>
              <w:right w:val="single" w:color="000000" w:sz="4" w:space="0"/>
            </w:tcBorders>
            <w:vAlign w:val="center"/>
          </w:tcPr>
          <w:p w14:paraId="5CF92F31">
            <w:pPr>
              <w:widowControl/>
              <w:jc w:val="left"/>
              <w:textAlignment w:val="center"/>
              <w:rPr>
                <w:rFonts w:ascii="宋体" w:cs="宋体"/>
                <w:color w:val="000000"/>
                <w:sz w:val="24"/>
              </w:rPr>
            </w:pPr>
            <w:r>
              <w:rPr>
                <w:rFonts w:ascii="宋体" w:hAnsi="宋体" w:cs="宋体"/>
                <w:color w:val="000000"/>
                <w:kern w:val="0"/>
                <w:sz w:val="24"/>
              </w:rPr>
              <w:t>250g</w:t>
            </w:r>
          </w:p>
        </w:tc>
        <w:tc>
          <w:tcPr>
            <w:tcW w:w="1302" w:type="dxa"/>
            <w:tcBorders>
              <w:top w:val="single" w:color="000000" w:sz="4" w:space="0"/>
              <w:left w:val="single" w:color="000000" w:sz="4" w:space="0"/>
              <w:bottom w:val="single" w:color="000000" w:sz="4" w:space="0"/>
              <w:right w:val="single" w:color="000000" w:sz="4" w:space="0"/>
            </w:tcBorders>
            <w:vAlign w:val="center"/>
          </w:tcPr>
          <w:p w14:paraId="069681B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02944F1">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4C85EA28">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59D5D374">
            <w:pPr>
              <w:widowControl/>
              <w:jc w:val="center"/>
              <w:textAlignment w:val="center"/>
              <w:rPr>
                <w:rFonts w:ascii="宋体" w:cs="宋体"/>
                <w:color w:val="000000"/>
                <w:sz w:val="24"/>
              </w:rPr>
            </w:pPr>
            <w:r>
              <w:rPr>
                <w:rFonts w:ascii="宋体" w:hAnsi="宋体" w:cs="宋体"/>
                <w:color w:val="000000"/>
                <w:kern w:val="0"/>
                <w:sz w:val="24"/>
              </w:rPr>
              <w:t xml:space="preserve">6.50 </w:t>
            </w:r>
          </w:p>
        </w:tc>
      </w:tr>
      <w:tr w14:paraId="44C8600D">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B96766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306</w:t>
            </w:r>
          </w:p>
        </w:tc>
        <w:tc>
          <w:tcPr>
            <w:tcW w:w="2288" w:type="dxa"/>
            <w:tcBorders>
              <w:top w:val="single" w:color="000000" w:sz="4" w:space="0"/>
              <w:left w:val="single" w:color="000000" w:sz="4" w:space="0"/>
              <w:bottom w:val="single" w:color="000000" w:sz="4" w:space="0"/>
              <w:right w:val="single" w:color="000000" w:sz="4" w:space="0"/>
            </w:tcBorders>
            <w:vAlign w:val="center"/>
          </w:tcPr>
          <w:p w14:paraId="468C0380">
            <w:pPr>
              <w:widowControl/>
              <w:jc w:val="left"/>
              <w:textAlignment w:val="center"/>
              <w:rPr>
                <w:rFonts w:ascii="宋体" w:cs="宋体"/>
                <w:color w:val="000000"/>
                <w:sz w:val="24"/>
              </w:rPr>
            </w:pPr>
            <w:r>
              <w:rPr>
                <w:rFonts w:hint="eastAsia" w:ascii="宋体" w:hAnsi="宋体" w:cs="宋体"/>
                <w:color w:val="000000"/>
                <w:kern w:val="0"/>
                <w:sz w:val="24"/>
              </w:rPr>
              <w:t>地扪番茄沙司</w:t>
            </w:r>
          </w:p>
        </w:tc>
        <w:tc>
          <w:tcPr>
            <w:tcW w:w="1731" w:type="dxa"/>
            <w:tcBorders>
              <w:top w:val="single" w:color="000000" w:sz="4" w:space="0"/>
              <w:left w:val="single" w:color="000000" w:sz="4" w:space="0"/>
              <w:bottom w:val="single" w:color="000000" w:sz="4" w:space="0"/>
              <w:right w:val="single" w:color="000000" w:sz="4" w:space="0"/>
            </w:tcBorders>
            <w:vAlign w:val="center"/>
          </w:tcPr>
          <w:p w14:paraId="5451C2B0">
            <w:pPr>
              <w:widowControl/>
              <w:jc w:val="left"/>
              <w:textAlignment w:val="center"/>
              <w:rPr>
                <w:rFonts w:ascii="宋体" w:cs="宋体"/>
                <w:color w:val="000000"/>
                <w:sz w:val="24"/>
              </w:rPr>
            </w:pPr>
            <w:r>
              <w:rPr>
                <w:rFonts w:ascii="宋体" w:hAnsi="宋体" w:cs="宋体"/>
                <w:color w:val="000000"/>
                <w:kern w:val="0"/>
                <w:sz w:val="24"/>
              </w:rPr>
              <w:t>320G</w:t>
            </w:r>
          </w:p>
        </w:tc>
        <w:tc>
          <w:tcPr>
            <w:tcW w:w="1302" w:type="dxa"/>
            <w:tcBorders>
              <w:top w:val="single" w:color="000000" w:sz="4" w:space="0"/>
              <w:left w:val="single" w:color="000000" w:sz="4" w:space="0"/>
              <w:bottom w:val="single" w:color="000000" w:sz="4" w:space="0"/>
              <w:right w:val="single" w:color="000000" w:sz="4" w:space="0"/>
            </w:tcBorders>
            <w:vAlign w:val="center"/>
          </w:tcPr>
          <w:p w14:paraId="22AC9DA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996963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4BB74294">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443CDAEA">
            <w:pPr>
              <w:widowControl/>
              <w:jc w:val="center"/>
              <w:textAlignment w:val="center"/>
              <w:rPr>
                <w:rFonts w:ascii="宋体" w:cs="宋体"/>
                <w:color w:val="000000"/>
                <w:sz w:val="24"/>
              </w:rPr>
            </w:pPr>
            <w:r>
              <w:rPr>
                <w:rFonts w:ascii="宋体" w:hAnsi="宋体" w:cs="宋体"/>
                <w:color w:val="000000"/>
                <w:kern w:val="0"/>
                <w:sz w:val="24"/>
              </w:rPr>
              <w:t xml:space="preserve">11.80 </w:t>
            </w:r>
          </w:p>
        </w:tc>
      </w:tr>
      <w:tr w14:paraId="774190C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4885C2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307</w:t>
            </w:r>
          </w:p>
        </w:tc>
        <w:tc>
          <w:tcPr>
            <w:tcW w:w="2288" w:type="dxa"/>
            <w:tcBorders>
              <w:top w:val="single" w:color="000000" w:sz="4" w:space="0"/>
              <w:left w:val="single" w:color="000000" w:sz="4" w:space="0"/>
              <w:bottom w:val="single" w:color="000000" w:sz="4" w:space="0"/>
              <w:right w:val="single" w:color="000000" w:sz="4" w:space="0"/>
            </w:tcBorders>
            <w:vAlign w:val="center"/>
          </w:tcPr>
          <w:p w14:paraId="4342724F">
            <w:pPr>
              <w:widowControl/>
              <w:jc w:val="left"/>
              <w:textAlignment w:val="center"/>
              <w:rPr>
                <w:rFonts w:ascii="宋体" w:cs="宋体"/>
                <w:color w:val="000000"/>
                <w:sz w:val="24"/>
              </w:rPr>
            </w:pPr>
            <w:r>
              <w:rPr>
                <w:rFonts w:hint="eastAsia" w:ascii="宋体" w:hAnsi="宋体" w:cs="宋体"/>
                <w:color w:val="000000"/>
                <w:kern w:val="0"/>
                <w:sz w:val="24"/>
              </w:rPr>
              <w:t>麦芽酚</w:t>
            </w:r>
          </w:p>
        </w:tc>
        <w:tc>
          <w:tcPr>
            <w:tcW w:w="1731" w:type="dxa"/>
            <w:tcBorders>
              <w:top w:val="single" w:color="000000" w:sz="4" w:space="0"/>
              <w:left w:val="single" w:color="000000" w:sz="4" w:space="0"/>
              <w:bottom w:val="single" w:color="000000" w:sz="4" w:space="0"/>
              <w:right w:val="single" w:color="000000" w:sz="4" w:space="0"/>
            </w:tcBorders>
            <w:vAlign w:val="center"/>
          </w:tcPr>
          <w:p w14:paraId="4E82B7E0">
            <w:pPr>
              <w:widowControl/>
              <w:jc w:val="left"/>
              <w:textAlignment w:val="center"/>
              <w:rPr>
                <w:rFonts w:ascii="宋体" w:cs="宋体"/>
                <w:color w:val="000000"/>
                <w:sz w:val="24"/>
              </w:rPr>
            </w:pPr>
            <w:r>
              <w:rPr>
                <w:rFonts w:hint="eastAsia" w:ascii="宋体" w:hAnsi="宋体" w:cs="宋体"/>
                <w:color w:val="000000"/>
                <w:kern w:val="0"/>
                <w:sz w:val="24"/>
              </w:rPr>
              <w:t>焦香型</w:t>
            </w:r>
          </w:p>
        </w:tc>
        <w:tc>
          <w:tcPr>
            <w:tcW w:w="1302" w:type="dxa"/>
            <w:tcBorders>
              <w:top w:val="single" w:color="000000" w:sz="4" w:space="0"/>
              <w:left w:val="single" w:color="000000" w:sz="4" w:space="0"/>
              <w:bottom w:val="single" w:color="000000" w:sz="4" w:space="0"/>
              <w:right w:val="single" w:color="000000" w:sz="4" w:space="0"/>
            </w:tcBorders>
            <w:vAlign w:val="center"/>
          </w:tcPr>
          <w:p w14:paraId="2443DB8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41BB9CF">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0A71FB99">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352E1470">
            <w:pPr>
              <w:widowControl/>
              <w:jc w:val="center"/>
              <w:textAlignment w:val="center"/>
              <w:rPr>
                <w:rFonts w:ascii="宋体" w:cs="宋体"/>
                <w:color w:val="000000"/>
                <w:sz w:val="24"/>
              </w:rPr>
            </w:pPr>
            <w:r>
              <w:rPr>
                <w:rFonts w:ascii="宋体" w:hAnsi="宋体" w:cs="宋体"/>
                <w:color w:val="000000"/>
                <w:kern w:val="0"/>
                <w:sz w:val="24"/>
              </w:rPr>
              <w:t xml:space="preserve">185.00 </w:t>
            </w:r>
          </w:p>
        </w:tc>
      </w:tr>
      <w:tr w14:paraId="7E531DD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D8155F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308</w:t>
            </w:r>
          </w:p>
        </w:tc>
        <w:tc>
          <w:tcPr>
            <w:tcW w:w="2288" w:type="dxa"/>
            <w:tcBorders>
              <w:top w:val="single" w:color="000000" w:sz="4" w:space="0"/>
              <w:left w:val="single" w:color="000000" w:sz="4" w:space="0"/>
              <w:bottom w:val="single" w:color="000000" w:sz="4" w:space="0"/>
              <w:right w:val="single" w:color="000000" w:sz="4" w:space="0"/>
            </w:tcBorders>
            <w:vAlign w:val="center"/>
          </w:tcPr>
          <w:p w14:paraId="00AC58C2">
            <w:pPr>
              <w:widowControl/>
              <w:jc w:val="left"/>
              <w:textAlignment w:val="center"/>
              <w:rPr>
                <w:rFonts w:ascii="宋体" w:cs="宋体"/>
                <w:color w:val="000000"/>
                <w:sz w:val="24"/>
              </w:rPr>
            </w:pPr>
            <w:r>
              <w:rPr>
                <w:rFonts w:hint="eastAsia" w:ascii="宋体" w:hAnsi="宋体" w:cs="宋体"/>
                <w:color w:val="000000"/>
                <w:kern w:val="0"/>
                <w:sz w:val="24"/>
              </w:rPr>
              <w:t>干木耳</w:t>
            </w:r>
          </w:p>
        </w:tc>
        <w:tc>
          <w:tcPr>
            <w:tcW w:w="1731" w:type="dxa"/>
            <w:tcBorders>
              <w:top w:val="single" w:color="000000" w:sz="4" w:space="0"/>
              <w:left w:val="single" w:color="000000" w:sz="4" w:space="0"/>
              <w:bottom w:val="single" w:color="000000" w:sz="4" w:space="0"/>
              <w:right w:val="single" w:color="000000" w:sz="4" w:space="0"/>
            </w:tcBorders>
            <w:vAlign w:val="center"/>
          </w:tcPr>
          <w:p w14:paraId="2DBDEB71">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321531C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A80793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4CF1F36">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60D76ACE">
            <w:pPr>
              <w:widowControl/>
              <w:jc w:val="center"/>
              <w:textAlignment w:val="center"/>
              <w:rPr>
                <w:rFonts w:ascii="宋体" w:cs="宋体"/>
                <w:color w:val="000000"/>
                <w:sz w:val="24"/>
              </w:rPr>
            </w:pPr>
            <w:r>
              <w:rPr>
                <w:rFonts w:ascii="宋体" w:hAnsi="宋体" w:cs="宋体"/>
                <w:color w:val="000000"/>
                <w:kern w:val="0"/>
                <w:sz w:val="24"/>
              </w:rPr>
              <w:t xml:space="preserve">28.00 </w:t>
            </w:r>
          </w:p>
        </w:tc>
      </w:tr>
      <w:tr w14:paraId="61BA8E80">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8328B4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309</w:t>
            </w:r>
          </w:p>
        </w:tc>
        <w:tc>
          <w:tcPr>
            <w:tcW w:w="2288" w:type="dxa"/>
            <w:tcBorders>
              <w:top w:val="single" w:color="000000" w:sz="4" w:space="0"/>
              <w:left w:val="single" w:color="000000" w:sz="4" w:space="0"/>
              <w:bottom w:val="single" w:color="000000" w:sz="4" w:space="0"/>
              <w:right w:val="single" w:color="000000" w:sz="4" w:space="0"/>
            </w:tcBorders>
            <w:vAlign w:val="center"/>
          </w:tcPr>
          <w:p w14:paraId="55D72B0E">
            <w:pPr>
              <w:widowControl/>
              <w:jc w:val="left"/>
              <w:textAlignment w:val="center"/>
              <w:rPr>
                <w:rFonts w:ascii="宋体" w:cs="宋体"/>
                <w:color w:val="000000"/>
                <w:sz w:val="24"/>
              </w:rPr>
            </w:pPr>
            <w:r>
              <w:rPr>
                <w:rFonts w:hint="eastAsia" w:ascii="宋体" w:hAnsi="宋体" w:cs="宋体"/>
                <w:color w:val="000000"/>
                <w:kern w:val="0"/>
                <w:sz w:val="24"/>
              </w:rPr>
              <w:t>黄皮酱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1D507900">
            <w:pPr>
              <w:widowControl/>
              <w:jc w:val="left"/>
              <w:textAlignment w:val="center"/>
              <w:rPr>
                <w:rFonts w:ascii="宋体" w:cs="宋体"/>
                <w:color w:val="000000"/>
                <w:sz w:val="24"/>
              </w:rPr>
            </w:pPr>
            <w:r>
              <w:rPr>
                <w:rFonts w:ascii="宋体" w:hAnsi="宋体" w:cs="宋体"/>
                <w:color w:val="000000"/>
                <w:kern w:val="0"/>
                <w:sz w:val="24"/>
              </w:rPr>
              <w:t>260g</w:t>
            </w:r>
          </w:p>
        </w:tc>
        <w:tc>
          <w:tcPr>
            <w:tcW w:w="1302" w:type="dxa"/>
            <w:tcBorders>
              <w:top w:val="single" w:color="000000" w:sz="4" w:space="0"/>
              <w:left w:val="single" w:color="000000" w:sz="4" w:space="0"/>
              <w:bottom w:val="single" w:color="000000" w:sz="4" w:space="0"/>
              <w:right w:val="single" w:color="000000" w:sz="4" w:space="0"/>
            </w:tcBorders>
            <w:vAlign w:val="center"/>
          </w:tcPr>
          <w:p w14:paraId="69814F6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602498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3AAE11E5">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259A0AA2">
            <w:pPr>
              <w:widowControl/>
              <w:jc w:val="center"/>
              <w:textAlignment w:val="center"/>
              <w:rPr>
                <w:rFonts w:ascii="宋体" w:cs="宋体"/>
                <w:color w:val="000000"/>
                <w:sz w:val="24"/>
              </w:rPr>
            </w:pPr>
            <w:r>
              <w:rPr>
                <w:rFonts w:ascii="宋体" w:hAnsi="宋体" w:cs="宋体"/>
                <w:color w:val="000000"/>
                <w:kern w:val="0"/>
                <w:sz w:val="24"/>
              </w:rPr>
              <w:t xml:space="preserve">15.80 </w:t>
            </w:r>
          </w:p>
        </w:tc>
      </w:tr>
      <w:tr w14:paraId="1039BC3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321980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310</w:t>
            </w:r>
          </w:p>
        </w:tc>
        <w:tc>
          <w:tcPr>
            <w:tcW w:w="2288" w:type="dxa"/>
            <w:tcBorders>
              <w:top w:val="single" w:color="000000" w:sz="4" w:space="0"/>
              <w:left w:val="single" w:color="000000" w:sz="4" w:space="0"/>
              <w:bottom w:val="single" w:color="000000" w:sz="4" w:space="0"/>
              <w:right w:val="single" w:color="000000" w:sz="4" w:space="0"/>
            </w:tcBorders>
            <w:vAlign w:val="center"/>
          </w:tcPr>
          <w:p w14:paraId="4D2142C9">
            <w:pPr>
              <w:widowControl/>
              <w:jc w:val="left"/>
              <w:textAlignment w:val="center"/>
              <w:rPr>
                <w:rFonts w:ascii="宋体" w:cs="宋体"/>
                <w:color w:val="000000"/>
                <w:sz w:val="24"/>
              </w:rPr>
            </w:pPr>
            <w:r>
              <w:rPr>
                <w:rFonts w:hint="eastAsia" w:ascii="宋体" w:hAnsi="宋体" w:cs="宋体"/>
                <w:color w:val="000000"/>
                <w:kern w:val="0"/>
                <w:sz w:val="24"/>
              </w:rPr>
              <w:t>草莓酱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72AD86E6">
            <w:pPr>
              <w:widowControl/>
              <w:jc w:val="left"/>
              <w:textAlignment w:val="center"/>
              <w:rPr>
                <w:rFonts w:ascii="宋体" w:cs="宋体"/>
                <w:color w:val="000000"/>
                <w:sz w:val="24"/>
              </w:rPr>
            </w:pPr>
            <w:r>
              <w:rPr>
                <w:rFonts w:ascii="宋体" w:hAnsi="宋体" w:cs="宋体"/>
                <w:color w:val="000000"/>
                <w:kern w:val="0"/>
                <w:sz w:val="24"/>
              </w:rPr>
              <w:t>170g</w:t>
            </w:r>
          </w:p>
        </w:tc>
        <w:tc>
          <w:tcPr>
            <w:tcW w:w="1302" w:type="dxa"/>
            <w:tcBorders>
              <w:top w:val="single" w:color="000000" w:sz="4" w:space="0"/>
              <w:left w:val="single" w:color="000000" w:sz="4" w:space="0"/>
              <w:bottom w:val="single" w:color="000000" w:sz="4" w:space="0"/>
              <w:right w:val="single" w:color="000000" w:sz="4" w:space="0"/>
            </w:tcBorders>
            <w:vAlign w:val="center"/>
          </w:tcPr>
          <w:p w14:paraId="72F0A23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864126A">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4A10C821">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75104767">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30EF83F7">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4D75D2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311</w:t>
            </w:r>
          </w:p>
        </w:tc>
        <w:tc>
          <w:tcPr>
            <w:tcW w:w="2288" w:type="dxa"/>
            <w:tcBorders>
              <w:top w:val="single" w:color="000000" w:sz="4" w:space="0"/>
              <w:left w:val="single" w:color="000000" w:sz="4" w:space="0"/>
              <w:bottom w:val="single" w:color="000000" w:sz="4" w:space="0"/>
              <w:right w:val="single" w:color="000000" w:sz="4" w:space="0"/>
            </w:tcBorders>
            <w:vAlign w:val="center"/>
          </w:tcPr>
          <w:p w14:paraId="29D8EE90">
            <w:pPr>
              <w:widowControl/>
              <w:jc w:val="left"/>
              <w:textAlignment w:val="center"/>
              <w:rPr>
                <w:rFonts w:ascii="宋体" w:cs="宋体"/>
                <w:color w:val="000000"/>
                <w:sz w:val="24"/>
              </w:rPr>
            </w:pPr>
            <w:r>
              <w:rPr>
                <w:rFonts w:hint="eastAsia" w:ascii="宋体" w:hAnsi="宋体" w:cs="宋体"/>
                <w:color w:val="000000"/>
                <w:kern w:val="0"/>
                <w:sz w:val="24"/>
              </w:rPr>
              <w:t>咖喱酱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5712F242">
            <w:pPr>
              <w:widowControl/>
              <w:jc w:val="left"/>
              <w:textAlignment w:val="center"/>
              <w:rPr>
                <w:rFonts w:ascii="宋体" w:cs="宋体"/>
                <w:color w:val="000000"/>
                <w:sz w:val="24"/>
              </w:rPr>
            </w:pPr>
            <w:r>
              <w:rPr>
                <w:rFonts w:ascii="宋体" w:hAnsi="宋体" w:cs="宋体"/>
                <w:color w:val="000000"/>
                <w:kern w:val="0"/>
                <w:sz w:val="24"/>
              </w:rPr>
              <w:t>210g</w:t>
            </w:r>
          </w:p>
        </w:tc>
        <w:tc>
          <w:tcPr>
            <w:tcW w:w="1302" w:type="dxa"/>
            <w:tcBorders>
              <w:top w:val="single" w:color="000000" w:sz="4" w:space="0"/>
              <w:left w:val="single" w:color="000000" w:sz="4" w:space="0"/>
              <w:bottom w:val="single" w:color="000000" w:sz="4" w:space="0"/>
              <w:right w:val="single" w:color="000000" w:sz="4" w:space="0"/>
            </w:tcBorders>
            <w:vAlign w:val="center"/>
          </w:tcPr>
          <w:p w14:paraId="58FFB0C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C30687F">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9524B5C">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3610777F">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1815D89E">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FB8DAF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312</w:t>
            </w:r>
          </w:p>
        </w:tc>
        <w:tc>
          <w:tcPr>
            <w:tcW w:w="2288" w:type="dxa"/>
            <w:tcBorders>
              <w:top w:val="single" w:color="000000" w:sz="4" w:space="0"/>
              <w:left w:val="single" w:color="000000" w:sz="4" w:space="0"/>
              <w:bottom w:val="single" w:color="000000" w:sz="4" w:space="0"/>
              <w:right w:val="single" w:color="000000" w:sz="4" w:space="0"/>
            </w:tcBorders>
            <w:vAlign w:val="center"/>
          </w:tcPr>
          <w:p w14:paraId="7D3A098C">
            <w:pPr>
              <w:widowControl/>
              <w:jc w:val="left"/>
              <w:textAlignment w:val="center"/>
              <w:rPr>
                <w:rFonts w:ascii="宋体" w:cs="宋体"/>
                <w:color w:val="000000"/>
                <w:sz w:val="24"/>
                <w:highlight w:val="yellow"/>
              </w:rPr>
            </w:pPr>
            <w:r>
              <w:rPr>
                <w:rFonts w:hint="eastAsia" w:ascii="宋体" w:hAnsi="宋体" w:cs="宋体"/>
                <w:color w:val="000000"/>
                <w:kern w:val="0"/>
                <w:sz w:val="24"/>
              </w:rPr>
              <w:t>花生酱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785BB03A">
            <w:pPr>
              <w:widowControl/>
              <w:jc w:val="left"/>
              <w:textAlignment w:val="center"/>
              <w:rPr>
                <w:rFonts w:ascii="宋体" w:cs="宋体"/>
                <w:color w:val="000000"/>
                <w:sz w:val="24"/>
              </w:rPr>
            </w:pPr>
            <w:r>
              <w:rPr>
                <w:rFonts w:ascii="宋体" w:hAnsi="宋体" w:cs="宋体"/>
                <w:color w:val="000000"/>
                <w:kern w:val="0"/>
                <w:sz w:val="24"/>
              </w:rPr>
              <w:t>510g</w:t>
            </w:r>
          </w:p>
        </w:tc>
        <w:tc>
          <w:tcPr>
            <w:tcW w:w="1302" w:type="dxa"/>
            <w:tcBorders>
              <w:top w:val="single" w:color="000000" w:sz="4" w:space="0"/>
              <w:left w:val="single" w:color="000000" w:sz="4" w:space="0"/>
              <w:bottom w:val="single" w:color="000000" w:sz="4" w:space="0"/>
              <w:right w:val="single" w:color="000000" w:sz="4" w:space="0"/>
            </w:tcBorders>
            <w:vAlign w:val="center"/>
          </w:tcPr>
          <w:p w14:paraId="16E3D9B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97D470B">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F92C8C7">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7794AA22">
            <w:pPr>
              <w:widowControl/>
              <w:jc w:val="center"/>
              <w:textAlignment w:val="center"/>
              <w:rPr>
                <w:rFonts w:ascii="宋体" w:cs="宋体"/>
                <w:color w:val="000000"/>
                <w:sz w:val="24"/>
              </w:rPr>
            </w:pPr>
            <w:r>
              <w:rPr>
                <w:rFonts w:ascii="宋体" w:hAnsi="宋体" w:cs="宋体"/>
                <w:color w:val="000000"/>
                <w:kern w:val="0"/>
                <w:sz w:val="24"/>
              </w:rPr>
              <w:t xml:space="preserve">26.00 </w:t>
            </w:r>
          </w:p>
        </w:tc>
      </w:tr>
      <w:tr w14:paraId="35C847EA">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BAF54A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313</w:t>
            </w:r>
          </w:p>
        </w:tc>
        <w:tc>
          <w:tcPr>
            <w:tcW w:w="2288" w:type="dxa"/>
            <w:tcBorders>
              <w:top w:val="single" w:color="000000" w:sz="4" w:space="0"/>
              <w:left w:val="single" w:color="000000" w:sz="4" w:space="0"/>
              <w:bottom w:val="single" w:color="000000" w:sz="4" w:space="0"/>
              <w:right w:val="single" w:color="000000" w:sz="4" w:space="0"/>
            </w:tcBorders>
            <w:vAlign w:val="center"/>
          </w:tcPr>
          <w:p w14:paraId="422046E0">
            <w:pPr>
              <w:widowControl/>
              <w:jc w:val="left"/>
              <w:textAlignment w:val="center"/>
              <w:rPr>
                <w:rFonts w:ascii="宋体" w:cs="宋体"/>
                <w:color w:val="000000"/>
                <w:sz w:val="24"/>
                <w:highlight w:val="yellow"/>
              </w:rPr>
            </w:pPr>
            <w:r>
              <w:rPr>
                <w:rFonts w:hint="eastAsia" w:ascii="宋体" w:hAnsi="宋体" w:cs="宋体"/>
                <w:color w:val="000000"/>
                <w:kern w:val="0"/>
                <w:sz w:val="24"/>
              </w:rPr>
              <w:t>芝麻酱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07A2BCA7">
            <w:pPr>
              <w:widowControl/>
              <w:jc w:val="left"/>
              <w:textAlignment w:val="center"/>
              <w:rPr>
                <w:rFonts w:ascii="宋体" w:cs="宋体"/>
                <w:color w:val="000000"/>
                <w:sz w:val="24"/>
              </w:rPr>
            </w:pPr>
            <w:r>
              <w:rPr>
                <w:rFonts w:ascii="宋体" w:hAnsi="宋体" w:cs="宋体"/>
                <w:color w:val="000000"/>
                <w:kern w:val="0"/>
                <w:sz w:val="24"/>
              </w:rPr>
              <w:t>225g</w:t>
            </w:r>
          </w:p>
        </w:tc>
        <w:tc>
          <w:tcPr>
            <w:tcW w:w="1302" w:type="dxa"/>
            <w:tcBorders>
              <w:top w:val="single" w:color="000000" w:sz="4" w:space="0"/>
              <w:left w:val="single" w:color="000000" w:sz="4" w:space="0"/>
              <w:bottom w:val="single" w:color="000000" w:sz="4" w:space="0"/>
              <w:right w:val="single" w:color="000000" w:sz="4" w:space="0"/>
            </w:tcBorders>
            <w:vAlign w:val="center"/>
          </w:tcPr>
          <w:p w14:paraId="1EF5BBD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5D5383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D1A64C8">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3EDD113C">
            <w:pPr>
              <w:widowControl/>
              <w:jc w:val="center"/>
              <w:textAlignment w:val="center"/>
              <w:rPr>
                <w:rFonts w:ascii="宋体" w:cs="宋体"/>
                <w:color w:val="000000"/>
                <w:sz w:val="24"/>
              </w:rPr>
            </w:pPr>
            <w:r>
              <w:rPr>
                <w:rFonts w:ascii="宋体" w:hAnsi="宋体" w:cs="宋体"/>
                <w:color w:val="000000"/>
                <w:kern w:val="0"/>
                <w:sz w:val="24"/>
              </w:rPr>
              <w:t xml:space="preserve">19.80 </w:t>
            </w:r>
          </w:p>
        </w:tc>
      </w:tr>
      <w:tr w14:paraId="03FD4B3E">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09FCA2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314</w:t>
            </w:r>
          </w:p>
        </w:tc>
        <w:tc>
          <w:tcPr>
            <w:tcW w:w="2288" w:type="dxa"/>
            <w:tcBorders>
              <w:top w:val="single" w:color="000000" w:sz="4" w:space="0"/>
              <w:left w:val="single" w:color="000000" w:sz="4" w:space="0"/>
              <w:bottom w:val="single" w:color="000000" w:sz="4" w:space="0"/>
              <w:right w:val="single" w:color="000000" w:sz="4" w:space="0"/>
            </w:tcBorders>
            <w:vAlign w:val="center"/>
          </w:tcPr>
          <w:p w14:paraId="7FCC542C">
            <w:pPr>
              <w:widowControl/>
              <w:jc w:val="left"/>
              <w:textAlignment w:val="center"/>
              <w:rPr>
                <w:rFonts w:ascii="宋体" w:cs="宋体"/>
                <w:color w:val="000000"/>
                <w:sz w:val="24"/>
                <w:highlight w:val="yellow"/>
              </w:rPr>
            </w:pPr>
            <w:r>
              <w:rPr>
                <w:rFonts w:hint="eastAsia" w:ascii="宋体" w:hAnsi="宋体" w:cs="宋体"/>
                <w:color w:val="000000"/>
                <w:kern w:val="0"/>
                <w:sz w:val="24"/>
              </w:rPr>
              <w:t>甜面酱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2BC2EAAF">
            <w:pPr>
              <w:widowControl/>
              <w:jc w:val="left"/>
              <w:textAlignment w:val="center"/>
              <w:rPr>
                <w:rFonts w:ascii="宋体" w:cs="宋体"/>
                <w:color w:val="000000"/>
                <w:sz w:val="24"/>
              </w:rPr>
            </w:pPr>
            <w:r>
              <w:rPr>
                <w:rFonts w:ascii="宋体" w:hAnsi="宋体" w:cs="宋体"/>
                <w:color w:val="000000"/>
                <w:kern w:val="0"/>
                <w:sz w:val="24"/>
              </w:rPr>
              <w:t>300g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60F181A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8D8E90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A0CE177">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0D5173E8">
            <w:pPr>
              <w:widowControl/>
              <w:jc w:val="center"/>
              <w:textAlignment w:val="center"/>
              <w:rPr>
                <w:rFonts w:ascii="宋体" w:cs="宋体"/>
                <w:color w:val="000000"/>
                <w:sz w:val="24"/>
              </w:rPr>
            </w:pPr>
            <w:r>
              <w:rPr>
                <w:rFonts w:ascii="宋体" w:hAnsi="宋体" w:cs="宋体"/>
                <w:color w:val="000000"/>
                <w:kern w:val="0"/>
                <w:sz w:val="24"/>
              </w:rPr>
              <w:t xml:space="preserve">7.50 </w:t>
            </w:r>
          </w:p>
        </w:tc>
      </w:tr>
      <w:tr w14:paraId="451DA27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80700F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315</w:t>
            </w:r>
          </w:p>
        </w:tc>
        <w:tc>
          <w:tcPr>
            <w:tcW w:w="2288" w:type="dxa"/>
            <w:tcBorders>
              <w:top w:val="single" w:color="000000" w:sz="4" w:space="0"/>
              <w:left w:val="single" w:color="000000" w:sz="4" w:space="0"/>
              <w:bottom w:val="single" w:color="000000" w:sz="4" w:space="0"/>
              <w:right w:val="single" w:color="000000" w:sz="4" w:space="0"/>
            </w:tcBorders>
            <w:vAlign w:val="center"/>
          </w:tcPr>
          <w:p w14:paraId="2505ED84">
            <w:pPr>
              <w:widowControl/>
              <w:jc w:val="left"/>
              <w:textAlignment w:val="center"/>
              <w:rPr>
                <w:rFonts w:ascii="宋体" w:cs="宋体"/>
                <w:color w:val="000000"/>
                <w:sz w:val="24"/>
              </w:rPr>
            </w:pPr>
            <w:r>
              <w:rPr>
                <w:rFonts w:hint="eastAsia" w:ascii="宋体" w:hAnsi="宋体" w:cs="宋体"/>
                <w:color w:val="000000"/>
                <w:kern w:val="0"/>
                <w:sz w:val="24"/>
              </w:rPr>
              <w:t>干荷叶</w:t>
            </w:r>
          </w:p>
        </w:tc>
        <w:tc>
          <w:tcPr>
            <w:tcW w:w="1731" w:type="dxa"/>
            <w:tcBorders>
              <w:top w:val="single" w:color="000000" w:sz="4" w:space="0"/>
              <w:left w:val="single" w:color="000000" w:sz="4" w:space="0"/>
              <w:bottom w:val="single" w:color="000000" w:sz="4" w:space="0"/>
              <w:right w:val="single" w:color="000000" w:sz="4" w:space="0"/>
            </w:tcBorders>
            <w:vAlign w:val="center"/>
          </w:tcPr>
          <w:p w14:paraId="23B0B72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AAE62A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5E9847F">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962" w:type="dxa"/>
            <w:tcBorders>
              <w:top w:val="single" w:color="000000" w:sz="4" w:space="0"/>
              <w:left w:val="single" w:color="000000" w:sz="4" w:space="0"/>
              <w:bottom w:val="single" w:color="000000" w:sz="4" w:space="0"/>
              <w:right w:val="single" w:color="000000" w:sz="4" w:space="0"/>
            </w:tcBorders>
            <w:vAlign w:val="center"/>
          </w:tcPr>
          <w:p w14:paraId="1EEA2CA9">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066BC106">
            <w:pPr>
              <w:widowControl/>
              <w:jc w:val="center"/>
              <w:textAlignment w:val="center"/>
              <w:rPr>
                <w:rFonts w:ascii="宋体" w:cs="宋体"/>
                <w:color w:val="000000"/>
                <w:sz w:val="24"/>
              </w:rPr>
            </w:pPr>
            <w:r>
              <w:rPr>
                <w:rFonts w:ascii="宋体" w:hAnsi="宋体" w:cs="宋体"/>
                <w:color w:val="000000"/>
                <w:kern w:val="0"/>
                <w:sz w:val="24"/>
              </w:rPr>
              <w:t xml:space="preserve">2.80 </w:t>
            </w:r>
          </w:p>
        </w:tc>
      </w:tr>
      <w:tr w14:paraId="0FC36E6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B131CD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316</w:t>
            </w:r>
          </w:p>
        </w:tc>
        <w:tc>
          <w:tcPr>
            <w:tcW w:w="2288" w:type="dxa"/>
            <w:tcBorders>
              <w:top w:val="single" w:color="000000" w:sz="4" w:space="0"/>
              <w:left w:val="single" w:color="000000" w:sz="4" w:space="0"/>
              <w:bottom w:val="single" w:color="000000" w:sz="4" w:space="0"/>
              <w:right w:val="single" w:color="000000" w:sz="4" w:space="0"/>
            </w:tcBorders>
            <w:vAlign w:val="center"/>
          </w:tcPr>
          <w:p w14:paraId="6BE20D6F">
            <w:pPr>
              <w:widowControl/>
              <w:jc w:val="left"/>
              <w:textAlignment w:val="center"/>
              <w:rPr>
                <w:rFonts w:ascii="宋体" w:cs="宋体"/>
                <w:color w:val="000000"/>
                <w:sz w:val="24"/>
              </w:rPr>
            </w:pPr>
            <w:r>
              <w:rPr>
                <w:rFonts w:hint="eastAsia" w:ascii="宋体" w:hAnsi="宋体" w:cs="宋体"/>
                <w:color w:val="000000"/>
                <w:kern w:val="0"/>
                <w:sz w:val="24"/>
              </w:rPr>
              <w:t>干葱头</w:t>
            </w:r>
          </w:p>
        </w:tc>
        <w:tc>
          <w:tcPr>
            <w:tcW w:w="1731" w:type="dxa"/>
            <w:tcBorders>
              <w:top w:val="single" w:color="000000" w:sz="4" w:space="0"/>
              <w:left w:val="single" w:color="000000" w:sz="4" w:space="0"/>
              <w:bottom w:val="single" w:color="000000" w:sz="4" w:space="0"/>
              <w:right w:val="single" w:color="000000" w:sz="4" w:space="0"/>
            </w:tcBorders>
            <w:vAlign w:val="center"/>
          </w:tcPr>
          <w:p w14:paraId="78396B3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EF5E3A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80FD98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629291F">
            <w:pPr>
              <w:widowControl/>
              <w:jc w:val="center"/>
              <w:textAlignment w:val="center"/>
              <w:rPr>
                <w:rFonts w:ascii="宋体" w:cs="宋体"/>
                <w:color w:val="000000"/>
                <w:sz w:val="24"/>
              </w:rPr>
            </w:pPr>
            <w:r>
              <w:rPr>
                <w:rFonts w:ascii="宋体" w:hAnsi="宋体" w:cs="宋体"/>
                <w:color w:val="000000"/>
                <w:kern w:val="0"/>
                <w:sz w:val="24"/>
              </w:rPr>
              <w:t>9</w:t>
            </w:r>
          </w:p>
        </w:tc>
        <w:tc>
          <w:tcPr>
            <w:tcW w:w="1412" w:type="dxa"/>
            <w:tcBorders>
              <w:top w:val="single" w:color="000000" w:sz="4" w:space="0"/>
              <w:left w:val="single" w:color="000000" w:sz="4" w:space="0"/>
              <w:bottom w:val="single" w:color="000000" w:sz="4" w:space="0"/>
              <w:right w:val="single" w:color="000000" w:sz="4" w:space="0"/>
            </w:tcBorders>
            <w:vAlign w:val="center"/>
          </w:tcPr>
          <w:p w14:paraId="69570FCD">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1018E6A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10225C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317</w:t>
            </w:r>
          </w:p>
        </w:tc>
        <w:tc>
          <w:tcPr>
            <w:tcW w:w="2288" w:type="dxa"/>
            <w:tcBorders>
              <w:top w:val="single" w:color="000000" w:sz="4" w:space="0"/>
              <w:left w:val="single" w:color="000000" w:sz="4" w:space="0"/>
              <w:bottom w:val="single" w:color="000000" w:sz="4" w:space="0"/>
              <w:right w:val="single" w:color="000000" w:sz="4" w:space="0"/>
            </w:tcBorders>
            <w:vAlign w:val="center"/>
          </w:tcPr>
          <w:p w14:paraId="581EA461">
            <w:pPr>
              <w:widowControl/>
              <w:jc w:val="left"/>
              <w:textAlignment w:val="center"/>
              <w:rPr>
                <w:rFonts w:ascii="宋体" w:cs="宋体"/>
                <w:color w:val="000000"/>
                <w:sz w:val="24"/>
              </w:rPr>
            </w:pPr>
            <w:r>
              <w:rPr>
                <w:rFonts w:hint="eastAsia" w:ascii="宋体" w:hAnsi="宋体" w:cs="宋体"/>
                <w:color w:val="000000"/>
                <w:kern w:val="0"/>
                <w:sz w:val="24"/>
              </w:rPr>
              <w:t>干香菇</w:t>
            </w:r>
          </w:p>
        </w:tc>
        <w:tc>
          <w:tcPr>
            <w:tcW w:w="1731" w:type="dxa"/>
            <w:tcBorders>
              <w:top w:val="single" w:color="000000" w:sz="4" w:space="0"/>
              <w:left w:val="single" w:color="000000" w:sz="4" w:space="0"/>
              <w:bottom w:val="single" w:color="000000" w:sz="4" w:space="0"/>
              <w:right w:val="single" w:color="000000" w:sz="4" w:space="0"/>
            </w:tcBorders>
            <w:vAlign w:val="center"/>
          </w:tcPr>
          <w:p w14:paraId="1997DE7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3EACC2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1639B8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EBFE14A">
            <w:pPr>
              <w:widowControl/>
              <w:jc w:val="center"/>
              <w:textAlignment w:val="center"/>
              <w:rPr>
                <w:rFonts w:ascii="宋体" w:cs="宋体"/>
                <w:color w:val="000000"/>
                <w:sz w:val="24"/>
              </w:rPr>
            </w:pPr>
            <w:r>
              <w:rPr>
                <w:rFonts w:ascii="宋体" w:hAnsi="宋体" w:cs="宋体"/>
                <w:color w:val="000000"/>
                <w:kern w:val="0"/>
                <w:sz w:val="24"/>
              </w:rPr>
              <w:t>7</w:t>
            </w:r>
          </w:p>
        </w:tc>
        <w:tc>
          <w:tcPr>
            <w:tcW w:w="1412" w:type="dxa"/>
            <w:tcBorders>
              <w:top w:val="single" w:color="000000" w:sz="4" w:space="0"/>
              <w:left w:val="single" w:color="000000" w:sz="4" w:space="0"/>
              <w:bottom w:val="single" w:color="000000" w:sz="4" w:space="0"/>
              <w:right w:val="single" w:color="000000" w:sz="4" w:space="0"/>
            </w:tcBorders>
            <w:vAlign w:val="center"/>
          </w:tcPr>
          <w:p w14:paraId="3F280DA4">
            <w:pPr>
              <w:widowControl/>
              <w:jc w:val="center"/>
              <w:textAlignment w:val="center"/>
              <w:rPr>
                <w:rFonts w:ascii="宋体" w:cs="宋体"/>
                <w:color w:val="000000"/>
                <w:sz w:val="24"/>
              </w:rPr>
            </w:pPr>
            <w:r>
              <w:rPr>
                <w:rFonts w:ascii="宋体" w:hAnsi="宋体" w:cs="宋体"/>
                <w:color w:val="000000"/>
                <w:kern w:val="0"/>
                <w:sz w:val="24"/>
              </w:rPr>
              <w:t xml:space="preserve">45.00 </w:t>
            </w:r>
          </w:p>
        </w:tc>
      </w:tr>
      <w:tr w14:paraId="1CA55DE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032C85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318</w:t>
            </w:r>
          </w:p>
        </w:tc>
        <w:tc>
          <w:tcPr>
            <w:tcW w:w="2288" w:type="dxa"/>
            <w:tcBorders>
              <w:top w:val="single" w:color="000000" w:sz="4" w:space="0"/>
              <w:left w:val="single" w:color="000000" w:sz="4" w:space="0"/>
              <w:bottom w:val="single" w:color="000000" w:sz="4" w:space="0"/>
              <w:right w:val="single" w:color="000000" w:sz="4" w:space="0"/>
            </w:tcBorders>
            <w:vAlign w:val="center"/>
          </w:tcPr>
          <w:p w14:paraId="0A3D1F05">
            <w:pPr>
              <w:widowControl/>
              <w:jc w:val="left"/>
              <w:textAlignment w:val="center"/>
              <w:rPr>
                <w:rFonts w:ascii="宋体" w:cs="宋体"/>
                <w:color w:val="000000"/>
                <w:sz w:val="24"/>
              </w:rPr>
            </w:pPr>
            <w:r>
              <w:rPr>
                <w:rFonts w:hint="eastAsia" w:ascii="宋体" w:hAnsi="宋体" w:cs="宋体"/>
                <w:color w:val="000000"/>
                <w:kern w:val="0"/>
                <w:sz w:val="24"/>
              </w:rPr>
              <w:t>蒸肉粉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4E1CB32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4FEEDF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E68470D">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2169DF91">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001F71BB">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0646E4F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432984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319</w:t>
            </w:r>
          </w:p>
        </w:tc>
        <w:tc>
          <w:tcPr>
            <w:tcW w:w="2288" w:type="dxa"/>
            <w:tcBorders>
              <w:top w:val="single" w:color="000000" w:sz="4" w:space="0"/>
              <w:left w:val="single" w:color="000000" w:sz="4" w:space="0"/>
              <w:bottom w:val="single" w:color="000000" w:sz="4" w:space="0"/>
              <w:right w:val="single" w:color="000000" w:sz="4" w:space="0"/>
            </w:tcBorders>
            <w:vAlign w:val="center"/>
          </w:tcPr>
          <w:p w14:paraId="06066243">
            <w:pPr>
              <w:widowControl/>
              <w:jc w:val="left"/>
              <w:textAlignment w:val="center"/>
              <w:rPr>
                <w:rFonts w:ascii="宋体" w:cs="宋体"/>
                <w:color w:val="000000"/>
                <w:sz w:val="24"/>
              </w:rPr>
            </w:pPr>
            <w:r>
              <w:rPr>
                <w:rFonts w:hint="eastAsia" w:ascii="宋体" w:hAnsi="宋体" w:cs="宋体"/>
                <w:color w:val="000000"/>
                <w:kern w:val="0"/>
                <w:sz w:val="24"/>
              </w:rPr>
              <w:t>陈醋</w:t>
            </w:r>
          </w:p>
        </w:tc>
        <w:tc>
          <w:tcPr>
            <w:tcW w:w="1731" w:type="dxa"/>
            <w:tcBorders>
              <w:top w:val="single" w:color="000000" w:sz="4" w:space="0"/>
              <w:left w:val="single" w:color="000000" w:sz="4" w:space="0"/>
              <w:bottom w:val="single" w:color="000000" w:sz="4" w:space="0"/>
              <w:right w:val="single" w:color="000000" w:sz="4" w:space="0"/>
            </w:tcBorders>
            <w:vAlign w:val="center"/>
          </w:tcPr>
          <w:p w14:paraId="2DCFDB0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7F9284D">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毫升</w:t>
            </w:r>
          </w:p>
        </w:tc>
        <w:tc>
          <w:tcPr>
            <w:tcW w:w="821" w:type="dxa"/>
            <w:tcBorders>
              <w:top w:val="single" w:color="000000" w:sz="4" w:space="0"/>
              <w:left w:val="single" w:color="000000" w:sz="4" w:space="0"/>
              <w:bottom w:val="single" w:color="000000" w:sz="4" w:space="0"/>
              <w:right w:val="single" w:color="000000" w:sz="4" w:space="0"/>
            </w:tcBorders>
            <w:vAlign w:val="center"/>
          </w:tcPr>
          <w:p w14:paraId="258F4F5E">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079FA4E7">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0B7B5576">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038ADC4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A2B1F5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320</w:t>
            </w:r>
          </w:p>
        </w:tc>
        <w:tc>
          <w:tcPr>
            <w:tcW w:w="2288" w:type="dxa"/>
            <w:tcBorders>
              <w:top w:val="single" w:color="000000" w:sz="4" w:space="0"/>
              <w:left w:val="single" w:color="000000" w:sz="4" w:space="0"/>
              <w:bottom w:val="single" w:color="000000" w:sz="4" w:space="0"/>
              <w:right w:val="single" w:color="000000" w:sz="4" w:space="0"/>
            </w:tcBorders>
            <w:vAlign w:val="center"/>
          </w:tcPr>
          <w:p w14:paraId="03D2B222">
            <w:pPr>
              <w:widowControl/>
              <w:jc w:val="left"/>
              <w:textAlignment w:val="center"/>
              <w:rPr>
                <w:rFonts w:ascii="宋体" w:cs="宋体"/>
                <w:color w:val="000000"/>
                <w:sz w:val="24"/>
              </w:rPr>
            </w:pPr>
            <w:r>
              <w:rPr>
                <w:rFonts w:hint="eastAsia" w:ascii="宋体" w:hAnsi="宋体" w:cs="宋体"/>
                <w:color w:val="000000"/>
                <w:kern w:val="0"/>
                <w:sz w:val="24"/>
              </w:rPr>
              <w:t>干辣椒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2FD61F0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70A901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19025E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48B013B">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4AD0D36C">
            <w:pPr>
              <w:widowControl/>
              <w:jc w:val="center"/>
              <w:textAlignment w:val="center"/>
              <w:rPr>
                <w:rFonts w:ascii="宋体" w:cs="宋体"/>
                <w:color w:val="000000"/>
                <w:sz w:val="24"/>
              </w:rPr>
            </w:pPr>
            <w:r>
              <w:rPr>
                <w:rFonts w:ascii="宋体" w:hAnsi="宋体" w:cs="宋体"/>
                <w:color w:val="000000"/>
                <w:kern w:val="0"/>
                <w:sz w:val="24"/>
              </w:rPr>
              <w:t xml:space="preserve">23.00 </w:t>
            </w:r>
          </w:p>
        </w:tc>
      </w:tr>
      <w:tr w14:paraId="5C185AD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1C2EA5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321</w:t>
            </w:r>
          </w:p>
        </w:tc>
        <w:tc>
          <w:tcPr>
            <w:tcW w:w="2288" w:type="dxa"/>
            <w:tcBorders>
              <w:top w:val="single" w:color="000000" w:sz="4" w:space="0"/>
              <w:left w:val="single" w:color="000000" w:sz="4" w:space="0"/>
              <w:bottom w:val="single" w:color="000000" w:sz="4" w:space="0"/>
              <w:right w:val="single" w:color="000000" w:sz="4" w:space="0"/>
            </w:tcBorders>
            <w:vAlign w:val="center"/>
          </w:tcPr>
          <w:p w14:paraId="7651300E">
            <w:pPr>
              <w:widowControl/>
              <w:jc w:val="left"/>
              <w:textAlignment w:val="center"/>
              <w:rPr>
                <w:rFonts w:ascii="宋体" w:cs="宋体"/>
                <w:color w:val="000000"/>
                <w:sz w:val="24"/>
              </w:rPr>
            </w:pPr>
            <w:r>
              <w:rPr>
                <w:rFonts w:hint="eastAsia" w:ascii="宋体" w:hAnsi="宋体" w:cs="宋体"/>
                <w:color w:val="000000"/>
                <w:kern w:val="0"/>
                <w:sz w:val="24"/>
              </w:rPr>
              <w:t>香油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3415684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E175B26">
            <w:pPr>
              <w:widowControl/>
              <w:jc w:val="left"/>
              <w:textAlignment w:val="center"/>
              <w:rPr>
                <w:rFonts w:ascii="宋体" w:cs="宋体"/>
                <w:color w:val="000000"/>
                <w:sz w:val="24"/>
              </w:rPr>
            </w:pPr>
            <w:r>
              <w:rPr>
                <w:rFonts w:ascii="宋体" w:hAnsi="宋体" w:cs="宋体"/>
                <w:color w:val="000000"/>
                <w:kern w:val="0"/>
                <w:sz w:val="24"/>
              </w:rPr>
              <w:t>400</w:t>
            </w:r>
            <w:r>
              <w:rPr>
                <w:rFonts w:hint="eastAsia" w:ascii="宋体" w:hAnsi="宋体" w:cs="宋体"/>
                <w:color w:val="000000"/>
                <w:kern w:val="0"/>
                <w:sz w:val="24"/>
              </w:rPr>
              <w:t>毫升</w:t>
            </w:r>
          </w:p>
        </w:tc>
        <w:tc>
          <w:tcPr>
            <w:tcW w:w="821" w:type="dxa"/>
            <w:tcBorders>
              <w:top w:val="single" w:color="000000" w:sz="4" w:space="0"/>
              <w:left w:val="single" w:color="000000" w:sz="4" w:space="0"/>
              <w:bottom w:val="single" w:color="000000" w:sz="4" w:space="0"/>
              <w:right w:val="single" w:color="000000" w:sz="4" w:space="0"/>
            </w:tcBorders>
            <w:vAlign w:val="center"/>
          </w:tcPr>
          <w:p w14:paraId="74532C64">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7E2C7D88">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273BE39F">
            <w:pPr>
              <w:widowControl/>
              <w:jc w:val="center"/>
              <w:textAlignment w:val="center"/>
              <w:rPr>
                <w:rFonts w:ascii="宋体" w:cs="宋体"/>
                <w:color w:val="000000"/>
                <w:sz w:val="24"/>
              </w:rPr>
            </w:pPr>
            <w:r>
              <w:rPr>
                <w:rFonts w:ascii="宋体" w:hAnsi="宋体" w:cs="宋体"/>
                <w:color w:val="000000"/>
                <w:kern w:val="0"/>
                <w:sz w:val="24"/>
              </w:rPr>
              <w:t xml:space="preserve">26.00 </w:t>
            </w:r>
          </w:p>
        </w:tc>
      </w:tr>
      <w:tr w14:paraId="25F51B78">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4745A2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322</w:t>
            </w:r>
          </w:p>
        </w:tc>
        <w:tc>
          <w:tcPr>
            <w:tcW w:w="2288" w:type="dxa"/>
            <w:tcBorders>
              <w:top w:val="single" w:color="000000" w:sz="4" w:space="0"/>
              <w:left w:val="single" w:color="000000" w:sz="4" w:space="0"/>
              <w:bottom w:val="single" w:color="000000" w:sz="4" w:space="0"/>
              <w:right w:val="single" w:color="000000" w:sz="4" w:space="0"/>
            </w:tcBorders>
            <w:vAlign w:val="center"/>
          </w:tcPr>
          <w:p w14:paraId="3D56357D">
            <w:pPr>
              <w:widowControl/>
              <w:jc w:val="left"/>
              <w:textAlignment w:val="center"/>
              <w:rPr>
                <w:rFonts w:ascii="宋体" w:cs="宋体"/>
                <w:color w:val="000000"/>
                <w:sz w:val="24"/>
              </w:rPr>
            </w:pPr>
            <w:r>
              <w:rPr>
                <w:rFonts w:hint="eastAsia" w:ascii="宋体" w:hAnsi="宋体" w:cs="宋体"/>
                <w:color w:val="000000"/>
                <w:kern w:val="0"/>
                <w:sz w:val="24"/>
              </w:rPr>
              <w:t>草菇老抽</w:t>
            </w:r>
          </w:p>
        </w:tc>
        <w:tc>
          <w:tcPr>
            <w:tcW w:w="1731" w:type="dxa"/>
            <w:tcBorders>
              <w:top w:val="single" w:color="000000" w:sz="4" w:space="0"/>
              <w:left w:val="single" w:color="000000" w:sz="4" w:space="0"/>
              <w:bottom w:val="single" w:color="000000" w:sz="4" w:space="0"/>
              <w:right w:val="single" w:color="000000" w:sz="4" w:space="0"/>
            </w:tcBorders>
            <w:vAlign w:val="center"/>
          </w:tcPr>
          <w:p w14:paraId="4A11464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59C0E64">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毫升</w:t>
            </w:r>
          </w:p>
        </w:tc>
        <w:tc>
          <w:tcPr>
            <w:tcW w:w="821" w:type="dxa"/>
            <w:tcBorders>
              <w:top w:val="single" w:color="000000" w:sz="4" w:space="0"/>
              <w:left w:val="single" w:color="000000" w:sz="4" w:space="0"/>
              <w:bottom w:val="single" w:color="000000" w:sz="4" w:space="0"/>
              <w:right w:val="single" w:color="000000" w:sz="4" w:space="0"/>
            </w:tcBorders>
            <w:vAlign w:val="center"/>
          </w:tcPr>
          <w:p w14:paraId="31B4024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19CEC15">
            <w:pPr>
              <w:widowControl/>
              <w:jc w:val="center"/>
              <w:textAlignment w:val="center"/>
              <w:rPr>
                <w:rFonts w:ascii="宋体" w:cs="宋体"/>
                <w:color w:val="000000"/>
                <w:sz w:val="24"/>
              </w:rPr>
            </w:pPr>
            <w:r>
              <w:rPr>
                <w:rFonts w:ascii="宋体" w:hAnsi="宋体" w:cs="宋体"/>
                <w:color w:val="000000"/>
                <w:kern w:val="0"/>
                <w:sz w:val="24"/>
              </w:rPr>
              <w:t>18</w:t>
            </w:r>
          </w:p>
        </w:tc>
        <w:tc>
          <w:tcPr>
            <w:tcW w:w="1412" w:type="dxa"/>
            <w:tcBorders>
              <w:top w:val="single" w:color="000000" w:sz="4" w:space="0"/>
              <w:left w:val="single" w:color="000000" w:sz="4" w:space="0"/>
              <w:bottom w:val="single" w:color="000000" w:sz="4" w:space="0"/>
              <w:right w:val="single" w:color="000000" w:sz="4" w:space="0"/>
            </w:tcBorders>
            <w:vAlign w:val="center"/>
          </w:tcPr>
          <w:p w14:paraId="13DACDCE">
            <w:pPr>
              <w:widowControl/>
              <w:jc w:val="center"/>
              <w:textAlignment w:val="center"/>
              <w:rPr>
                <w:rFonts w:ascii="宋体" w:cs="宋体"/>
                <w:color w:val="000000"/>
                <w:sz w:val="24"/>
              </w:rPr>
            </w:pPr>
            <w:r>
              <w:rPr>
                <w:rFonts w:ascii="宋体" w:hAnsi="宋体" w:cs="宋体"/>
                <w:color w:val="000000"/>
                <w:kern w:val="0"/>
                <w:sz w:val="24"/>
              </w:rPr>
              <w:t xml:space="preserve">9.50 </w:t>
            </w:r>
          </w:p>
        </w:tc>
      </w:tr>
      <w:tr w14:paraId="0348049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516F20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323</w:t>
            </w:r>
          </w:p>
        </w:tc>
        <w:tc>
          <w:tcPr>
            <w:tcW w:w="2288" w:type="dxa"/>
            <w:tcBorders>
              <w:top w:val="single" w:color="000000" w:sz="4" w:space="0"/>
              <w:left w:val="single" w:color="000000" w:sz="4" w:space="0"/>
              <w:bottom w:val="single" w:color="000000" w:sz="4" w:space="0"/>
              <w:right w:val="single" w:color="000000" w:sz="4" w:space="0"/>
            </w:tcBorders>
            <w:vAlign w:val="center"/>
          </w:tcPr>
          <w:p w14:paraId="342DB058">
            <w:pPr>
              <w:widowControl/>
              <w:jc w:val="left"/>
              <w:textAlignment w:val="center"/>
              <w:rPr>
                <w:rFonts w:ascii="宋体" w:cs="宋体"/>
                <w:color w:val="000000"/>
                <w:sz w:val="24"/>
              </w:rPr>
            </w:pPr>
            <w:r>
              <w:rPr>
                <w:rFonts w:hint="eastAsia" w:ascii="宋体" w:hAnsi="宋体" w:cs="宋体"/>
                <w:color w:val="000000"/>
                <w:kern w:val="0"/>
                <w:sz w:val="24"/>
              </w:rPr>
              <w:t>草果</w:t>
            </w:r>
          </w:p>
        </w:tc>
        <w:tc>
          <w:tcPr>
            <w:tcW w:w="1731" w:type="dxa"/>
            <w:tcBorders>
              <w:top w:val="single" w:color="000000" w:sz="4" w:space="0"/>
              <w:left w:val="single" w:color="000000" w:sz="4" w:space="0"/>
              <w:bottom w:val="single" w:color="000000" w:sz="4" w:space="0"/>
              <w:right w:val="single" w:color="000000" w:sz="4" w:space="0"/>
            </w:tcBorders>
            <w:vAlign w:val="center"/>
          </w:tcPr>
          <w:p w14:paraId="2E37840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B0171A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831DA4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C3052D7">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15FF560C">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01C939F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1C5323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324</w:t>
            </w:r>
          </w:p>
        </w:tc>
        <w:tc>
          <w:tcPr>
            <w:tcW w:w="2288" w:type="dxa"/>
            <w:tcBorders>
              <w:top w:val="single" w:color="000000" w:sz="4" w:space="0"/>
              <w:left w:val="single" w:color="000000" w:sz="4" w:space="0"/>
              <w:bottom w:val="single" w:color="000000" w:sz="4" w:space="0"/>
              <w:right w:val="single" w:color="000000" w:sz="4" w:space="0"/>
            </w:tcBorders>
            <w:vAlign w:val="center"/>
          </w:tcPr>
          <w:p w14:paraId="32C90771">
            <w:pPr>
              <w:widowControl/>
              <w:jc w:val="left"/>
              <w:textAlignment w:val="center"/>
              <w:rPr>
                <w:rFonts w:ascii="宋体" w:cs="宋体"/>
                <w:color w:val="000000"/>
                <w:sz w:val="24"/>
                <w:highlight w:val="yellow"/>
              </w:rPr>
            </w:pPr>
            <w:r>
              <w:rPr>
                <w:rFonts w:hint="eastAsia" w:ascii="宋体" w:hAnsi="宋体" w:cs="宋体"/>
                <w:color w:val="000000"/>
                <w:kern w:val="0"/>
                <w:sz w:val="24"/>
              </w:rPr>
              <w:t>柱候酱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53831AB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4769698">
            <w:pPr>
              <w:widowControl/>
              <w:jc w:val="left"/>
              <w:textAlignment w:val="center"/>
              <w:rPr>
                <w:rFonts w:ascii="宋体" w:cs="宋体"/>
                <w:color w:val="000000"/>
                <w:sz w:val="24"/>
              </w:rPr>
            </w:pPr>
            <w:r>
              <w:rPr>
                <w:rFonts w:ascii="宋体" w:hAnsi="宋体" w:cs="宋体"/>
                <w:color w:val="000000"/>
                <w:kern w:val="0"/>
                <w:sz w:val="24"/>
              </w:rPr>
              <w:t>7</w:t>
            </w:r>
            <w:r>
              <w:rPr>
                <w:rFonts w:hint="eastAsia" w:ascii="宋体" w:hAnsi="宋体" w:cs="宋体"/>
                <w:color w:val="000000"/>
                <w:kern w:val="0"/>
                <w:sz w:val="24"/>
              </w:rPr>
              <w:t>公斤</w:t>
            </w:r>
          </w:p>
        </w:tc>
        <w:tc>
          <w:tcPr>
            <w:tcW w:w="821" w:type="dxa"/>
            <w:tcBorders>
              <w:top w:val="single" w:color="000000" w:sz="4" w:space="0"/>
              <w:left w:val="single" w:color="000000" w:sz="4" w:space="0"/>
              <w:bottom w:val="single" w:color="000000" w:sz="4" w:space="0"/>
              <w:right w:val="single" w:color="000000" w:sz="4" w:space="0"/>
            </w:tcBorders>
            <w:vAlign w:val="center"/>
          </w:tcPr>
          <w:p w14:paraId="63812289">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24C32F8A">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035ED725">
            <w:pPr>
              <w:widowControl/>
              <w:jc w:val="center"/>
              <w:textAlignment w:val="center"/>
              <w:rPr>
                <w:rFonts w:ascii="宋体" w:cs="宋体"/>
                <w:color w:val="000000"/>
                <w:sz w:val="24"/>
              </w:rPr>
            </w:pPr>
            <w:r>
              <w:rPr>
                <w:rFonts w:ascii="宋体" w:hAnsi="宋体" w:cs="宋体"/>
                <w:color w:val="000000"/>
                <w:kern w:val="0"/>
                <w:sz w:val="24"/>
              </w:rPr>
              <w:t xml:space="preserve">85.00 </w:t>
            </w:r>
          </w:p>
        </w:tc>
      </w:tr>
      <w:tr w14:paraId="4322F9A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2BA141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325</w:t>
            </w:r>
          </w:p>
        </w:tc>
        <w:tc>
          <w:tcPr>
            <w:tcW w:w="2288" w:type="dxa"/>
            <w:tcBorders>
              <w:top w:val="single" w:color="000000" w:sz="4" w:space="0"/>
              <w:left w:val="single" w:color="000000" w:sz="4" w:space="0"/>
              <w:bottom w:val="single" w:color="000000" w:sz="4" w:space="0"/>
              <w:right w:val="single" w:color="000000" w:sz="4" w:space="0"/>
            </w:tcBorders>
            <w:vAlign w:val="center"/>
          </w:tcPr>
          <w:p w14:paraId="148015CA">
            <w:pPr>
              <w:widowControl/>
              <w:jc w:val="left"/>
              <w:textAlignment w:val="center"/>
              <w:rPr>
                <w:rFonts w:ascii="宋体" w:cs="宋体"/>
                <w:color w:val="000000"/>
                <w:sz w:val="24"/>
                <w:highlight w:val="yellow"/>
              </w:rPr>
            </w:pPr>
            <w:r>
              <w:rPr>
                <w:rFonts w:hint="eastAsia" w:ascii="宋体" w:hAnsi="宋体" w:cs="宋体"/>
                <w:color w:val="000000"/>
                <w:kern w:val="0"/>
                <w:sz w:val="24"/>
              </w:rPr>
              <w:t>海鲜酱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4F02B0E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EB546FF">
            <w:pPr>
              <w:widowControl/>
              <w:jc w:val="left"/>
              <w:textAlignment w:val="center"/>
              <w:rPr>
                <w:rFonts w:ascii="宋体" w:cs="宋体"/>
                <w:color w:val="000000"/>
                <w:sz w:val="24"/>
              </w:rPr>
            </w:pPr>
            <w:r>
              <w:rPr>
                <w:rFonts w:ascii="宋体" w:hAnsi="宋体" w:cs="宋体"/>
                <w:color w:val="000000"/>
                <w:kern w:val="0"/>
                <w:sz w:val="24"/>
              </w:rPr>
              <w:t>7</w:t>
            </w:r>
            <w:r>
              <w:rPr>
                <w:rFonts w:hint="eastAsia" w:ascii="宋体" w:hAnsi="宋体" w:cs="宋体"/>
                <w:color w:val="000000"/>
                <w:kern w:val="0"/>
                <w:sz w:val="24"/>
              </w:rPr>
              <w:t>公斤</w:t>
            </w:r>
          </w:p>
        </w:tc>
        <w:tc>
          <w:tcPr>
            <w:tcW w:w="821" w:type="dxa"/>
            <w:tcBorders>
              <w:top w:val="single" w:color="000000" w:sz="4" w:space="0"/>
              <w:left w:val="single" w:color="000000" w:sz="4" w:space="0"/>
              <w:bottom w:val="single" w:color="000000" w:sz="4" w:space="0"/>
              <w:right w:val="single" w:color="000000" w:sz="4" w:space="0"/>
            </w:tcBorders>
            <w:vAlign w:val="center"/>
          </w:tcPr>
          <w:p w14:paraId="4899C38C">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48ADB4BF">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64283803">
            <w:pPr>
              <w:widowControl/>
              <w:jc w:val="center"/>
              <w:textAlignment w:val="center"/>
              <w:rPr>
                <w:rFonts w:ascii="宋体" w:cs="宋体"/>
                <w:color w:val="000000"/>
                <w:sz w:val="24"/>
              </w:rPr>
            </w:pPr>
            <w:r>
              <w:rPr>
                <w:rFonts w:ascii="宋体" w:hAnsi="宋体" w:cs="宋体"/>
                <w:color w:val="000000"/>
                <w:kern w:val="0"/>
                <w:sz w:val="24"/>
              </w:rPr>
              <w:t xml:space="preserve">85.00 </w:t>
            </w:r>
          </w:p>
        </w:tc>
      </w:tr>
      <w:tr w14:paraId="37CEDF4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0BE5D0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326</w:t>
            </w:r>
          </w:p>
        </w:tc>
        <w:tc>
          <w:tcPr>
            <w:tcW w:w="2288" w:type="dxa"/>
            <w:tcBorders>
              <w:top w:val="single" w:color="000000" w:sz="4" w:space="0"/>
              <w:left w:val="single" w:color="000000" w:sz="4" w:space="0"/>
              <w:bottom w:val="single" w:color="000000" w:sz="4" w:space="0"/>
              <w:right w:val="single" w:color="000000" w:sz="4" w:space="0"/>
            </w:tcBorders>
            <w:vAlign w:val="center"/>
          </w:tcPr>
          <w:p w14:paraId="2A42413E">
            <w:pPr>
              <w:widowControl/>
              <w:jc w:val="left"/>
              <w:textAlignment w:val="center"/>
              <w:rPr>
                <w:rFonts w:ascii="宋体" w:cs="宋体"/>
                <w:color w:val="000000"/>
                <w:sz w:val="24"/>
                <w:highlight w:val="yellow"/>
              </w:rPr>
            </w:pPr>
            <w:r>
              <w:rPr>
                <w:rFonts w:hint="eastAsia" w:ascii="宋体" w:hAnsi="宋体" w:cs="宋体"/>
                <w:color w:val="000000"/>
                <w:kern w:val="0"/>
                <w:sz w:val="24"/>
              </w:rPr>
              <w:t>芝麻酱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12E811D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7B61D2B">
            <w:pPr>
              <w:widowControl/>
              <w:jc w:val="left"/>
              <w:textAlignment w:val="center"/>
              <w:rPr>
                <w:rFonts w:ascii="宋体" w:cs="宋体"/>
                <w:color w:val="000000"/>
                <w:sz w:val="24"/>
              </w:rPr>
            </w:pPr>
            <w:r>
              <w:rPr>
                <w:rFonts w:ascii="宋体" w:hAnsi="宋体" w:cs="宋体"/>
                <w:color w:val="000000"/>
                <w:kern w:val="0"/>
                <w:sz w:val="24"/>
              </w:rPr>
              <w:t>450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6D4FD825">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58B2F13">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6D067FB2">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5E48175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5ADCC2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327</w:t>
            </w:r>
          </w:p>
        </w:tc>
        <w:tc>
          <w:tcPr>
            <w:tcW w:w="2288" w:type="dxa"/>
            <w:tcBorders>
              <w:top w:val="single" w:color="000000" w:sz="4" w:space="0"/>
              <w:left w:val="single" w:color="000000" w:sz="4" w:space="0"/>
              <w:bottom w:val="single" w:color="000000" w:sz="4" w:space="0"/>
              <w:right w:val="single" w:color="000000" w:sz="4" w:space="0"/>
            </w:tcBorders>
            <w:vAlign w:val="center"/>
          </w:tcPr>
          <w:p w14:paraId="64A19361">
            <w:pPr>
              <w:widowControl/>
              <w:jc w:val="left"/>
              <w:textAlignment w:val="center"/>
              <w:rPr>
                <w:rFonts w:ascii="宋体" w:cs="宋体"/>
                <w:color w:val="000000"/>
                <w:sz w:val="24"/>
                <w:highlight w:val="yellow"/>
              </w:rPr>
            </w:pPr>
            <w:r>
              <w:rPr>
                <w:rFonts w:hint="eastAsia" w:ascii="宋体" w:hAnsi="宋体" w:cs="宋体"/>
                <w:color w:val="000000"/>
                <w:kern w:val="0"/>
                <w:sz w:val="24"/>
              </w:rPr>
              <w:t>花生酱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786910F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033A5AE">
            <w:pPr>
              <w:widowControl/>
              <w:jc w:val="left"/>
              <w:textAlignment w:val="center"/>
              <w:rPr>
                <w:rFonts w:ascii="宋体" w:cs="宋体"/>
                <w:color w:val="000000"/>
                <w:sz w:val="24"/>
              </w:rPr>
            </w:pPr>
            <w:r>
              <w:rPr>
                <w:rFonts w:ascii="宋体" w:hAnsi="宋体" w:cs="宋体"/>
                <w:color w:val="000000"/>
                <w:kern w:val="0"/>
                <w:sz w:val="24"/>
              </w:rPr>
              <w:t>200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0C118DD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436E394E">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385F3A5F">
            <w:pPr>
              <w:widowControl/>
              <w:jc w:val="center"/>
              <w:textAlignment w:val="center"/>
              <w:rPr>
                <w:rFonts w:ascii="宋体" w:cs="宋体"/>
                <w:color w:val="000000"/>
                <w:sz w:val="24"/>
              </w:rPr>
            </w:pPr>
            <w:r>
              <w:rPr>
                <w:rFonts w:ascii="宋体" w:hAnsi="宋体" w:cs="宋体"/>
                <w:color w:val="000000"/>
                <w:kern w:val="0"/>
                <w:sz w:val="24"/>
              </w:rPr>
              <w:t xml:space="preserve">13.80 </w:t>
            </w:r>
          </w:p>
        </w:tc>
      </w:tr>
      <w:tr w14:paraId="76683EB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9B9CB6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328</w:t>
            </w:r>
          </w:p>
        </w:tc>
        <w:tc>
          <w:tcPr>
            <w:tcW w:w="2288" w:type="dxa"/>
            <w:tcBorders>
              <w:top w:val="single" w:color="000000" w:sz="4" w:space="0"/>
              <w:left w:val="single" w:color="000000" w:sz="4" w:space="0"/>
              <w:bottom w:val="single" w:color="000000" w:sz="4" w:space="0"/>
              <w:right w:val="single" w:color="000000" w:sz="4" w:space="0"/>
            </w:tcBorders>
            <w:vAlign w:val="center"/>
          </w:tcPr>
          <w:p w14:paraId="73E60B02">
            <w:pPr>
              <w:widowControl/>
              <w:jc w:val="left"/>
              <w:textAlignment w:val="center"/>
              <w:rPr>
                <w:rFonts w:ascii="宋体" w:cs="宋体"/>
                <w:color w:val="000000"/>
                <w:sz w:val="24"/>
                <w:highlight w:val="yellow"/>
              </w:rPr>
            </w:pPr>
            <w:r>
              <w:rPr>
                <w:rFonts w:hint="eastAsia" w:ascii="宋体" w:hAnsi="宋体" w:cs="宋体"/>
                <w:color w:val="000000"/>
                <w:kern w:val="0"/>
                <w:sz w:val="24"/>
              </w:rPr>
              <w:t>南乳</w:t>
            </w:r>
          </w:p>
        </w:tc>
        <w:tc>
          <w:tcPr>
            <w:tcW w:w="1731" w:type="dxa"/>
            <w:tcBorders>
              <w:top w:val="single" w:color="000000" w:sz="4" w:space="0"/>
              <w:left w:val="single" w:color="000000" w:sz="4" w:space="0"/>
              <w:bottom w:val="single" w:color="000000" w:sz="4" w:space="0"/>
              <w:right w:val="single" w:color="000000" w:sz="4" w:space="0"/>
            </w:tcBorders>
            <w:vAlign w:val="center"/>
          </w:tcPr>
          <w:p w14:paraId="4AD5A89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907827B">
            <w:pPr>
              <w:widowControl/>
              <w:jc w:val="left"/>
              <w:textAlignment w:val="center"/>
              <w:rPr>
                <w:rFonts w:ascii="宋体" w:cs="宋体"/>
                <w:color w:val="000000"/>
                <w:sz w:val="24"/>
              </w:rPr>
            </w:pPr>
            <w:r>
              <w:rPr>
                <w:rFonts w:ascii="宋体" w:hAnsi="宋体" w:cs="宋体"/>
                <w:color w:val="000000"/>
                <w:kern w:val="0"/>
                <w:sz w:val="24"/>
              </w:rPr>
              <w:t>368</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63B0EADE">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3C98A861">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5035A353">
            <w:pPr>
              <w:widowControl/>
              <w:jc w:val="center"/>
              <w:textAlignment w:val="center"/>
              <w:rPr>
                <w:rFonts w:ascii="宋体" w:cs="宋体"/>
                <w:color w:val="000000"/>
                <w:sz w:val="24"/>
              </w:rPr>
            </w:pPr>
            <w:r>
              <w:rPr>
                <w:rFonts w:ascii="宋体" w:hAnsi="宋体" w:cs="宋体"/>
                <w:color w:val="000000"/>
                <w:kern w:val="0"/>
                <w:sz w:val="24"/>
              </w:rPr>
              <w:t xml:space="preserve">8.50 </w:t>
            </w:r>
          </w:p>
        </w:tc>
      </w:tr>
      <w:tr w14:paraId="75A0942D">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AB4574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329</w:t>
            </w:r>
          </w:p>
        </w:tc>
        <w:tc>
          <w:tcPr>
            <w:tcW w:w="2288" w:type="dxa"/>
            <w:tcBorders>
              <w:top w:val="single" w:color="000000" w:sz="4" w:space="0"/>
              <w:left w:val="single" w:color="000000" w:sz="4" w:space="0"/>
              <w:bottom w:val="single" w:color="000000" w:sz="4" w:space="0"/>
              <w:right w:val="single" w:color="000000" w:sz="4" w:space="0"/>
            </w:tcBorders>
            <w:vAlign w:val="center"/>
          </w:tcPr>
          <w:p w14:paraId="36377FC8">
            <w:pPr>
              <w:widowControl/>
              <w:jc w:val="left"/>
              <w:textAlignment w:val="center"/>
              <w:rPr>
                <w:rFonts w:ascii="宋体" w:cs="宋体"/>
                <w:color w:val="000000"/>
                <w:sz w:val="24"/>
              </w:rPr>
            </w:pPr>
            <w:r>
              <w:rPr>
                <w:rFonts w:hint="eastAsia" w:ascii="宋体" w:hAnsi="宋体" w:cs="宋体"/>
                <w:color w:val="000000"/>
                <w:kern w:val="0"/>
                <w:sz w:val="24"/>
              </w:rPr>
              <w:t>高度红星二锅头</w:t>
            </w:r>
          </w:p>
        </w:tc>
        <w:tc>
          <w:tcPr>
            <w:tcW w:w="1731" w:type="dxa"/>
            <w:tcBorders>
              <w:top w:val="single" w:color="000000" w:sz="4" w:space="0"/>
              <w:left w:val="single" w:color="000000" w:sz="4" w:space="0"/>
              <w:bottom w:val="single" w:color="000000" w:sz="4" w:space="0"/>
              <w:right w:val="single" w:color="000000" w:sz="4" w:space="0"/>
            </w:tcBorders>
            <w:vAlign w:val="center"/>
          </w:tcPr>
          <w:p w14:paraId="285DAE1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D1755A9">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毫升</w:t>
            </w:r>
          </w:p>
        </w:tc>
        <w:tc>
          <w:tcPr>
            <w:tcW w:w="821" w:type="dxa"/>
            <w:tcBorders>
              <w:top w:val="single" w:color="000000" w:sz="4" w:space="0"/>
              <w:left w:val="single" w:color="000000" w:sz="4" w:space="0"/>
              <w:bottom w:val="single" w:color="000000" w:sz="4" w:space="0"/>
              <w:right w:val="single" w:color="000000" w:sz="4" w:space="0"/>
            </w:tcBorders>
            <w:vAlign w:val="center"/>
          </w:tcPr>
          <w:p w14:paraId="6B295CA8">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53288A6">
            <w:pPr>
              <w:widowControl/>
              <w:jc w:val="center"/>
              <w:textAlignment w:val="center"/>
              <w:rPr>
                <w:rFonts w:ascii="宋体" w:cs="宋体"/>
                <w:color w:val="000000"/>
                <w:sz w:val="24"/>
              </w:rPr>
            </w:pPr>
            <w:r>
              <w:rPr>
                <w:rFonts w:ascii="宋体" w:hAnsi="宋体" w:cs="宋体"/>
                <w:color w:val="000000"/>
                <w:kern w:val="0"/>
                <w:sz w:val="24"/>
              </w:rPr>
              <w:t>6</w:t>
            </w:r>
          </w:p>
        </w:tc>
        <w:tc>
          <w:tcPr>
            <w:tcW w:w="1412" w:type="dxa"/>
            <w:tcBorders>
              <w:top w:val="single" w:color="000000" w:sz="4" w:space="0"/>
              <w:left w:val="single" w:color="000000" w:sz="4" w:space="0"/>
              <w:bottom w:val="single" w:color="000000" w:sz="4" w:space="0"/>
              <w:right w:val="single" w:color="000000" w:sz="4" w:space="0"/>
            </w:tcBorders>
            <w:vAlign w:val="center"/>
          </w:tcPr>
          <w:p w14:paraId="6C062879">
            <w:pPr>
              <w:widowControl/>
              <w:jc w:val="center"/>
              <w:textAlignment w:val="center"/>
              <w:rPr>
                <w:rFonts w:ascii="宋体" w:cs="宋体"/>
                <w:color w:val="000000"/>
                <w:sz w:val="24"/>
              </w:rPr>
            </w:pPr>
            <w:r>
              <w:rPr>
                <w:rFonts w:ascii="宋体" w:hAnsi="宋体" w:cs="宋体"/>
                <w:color w:val="000000"/>
                <w:kern w:val="0"/>
                <w:sz w:val="24"/>
              </w:rPr>
              <w:t xml:space="preserve">28.00 </w:t>
            </w:r>
          </w:p>
        </w:tc>
      </w:tr>
      <w:tr w14:paraId="3C6F302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F515AE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330</w:t>
            </w:r>
          </w:p>
        </w:tc>
        <w:tc>
          <w:tcPr>
            <w:tcW w:w="2288" w:type="dxa"/>
            <w:tcBorders>
              <w:top w:val="single" w:color="000000" w:sz="4" w:space="0"/>
              <w:left w:val="single" w:color="000000" w:sz="4" w:space="0"/>
              <w:bottom w:val="single" w:color="000000" w:sz="4" w:space="0"/>
              <w:right w:val="single" w:color="000000" w:sz="4" w:space="0"/>
            </w:tcBorders>
            <w:vAlign w:val="center"/>
          </w:tcPr>
          <w:p w14:paraId="61B9AE92">
            <w:pPr>
              <w:widowControl/>
              <w:jc w:val="left"/>
              <w:textAlignment w:val="center"/>
              <w:rPr>
                <w:rFonts w:ascii="宋体" w:cs="宋体"/>
                <w:color w:val="000000"/>
                <w:sz w:val="24"/>
              </w:rPr>
            </w:pPr>
            <w:r>
              <w:rPr>
                <w:rFonts w:hint="eastAsia" w:ascii="宋体" w:hAnsi="宋体" w:cs="宋体"/>
                <w:color w:val="000000"/>
                <w:kern w:val="0"/>
                <w:sz w:val="24"/>
              </w:rPr>
              <w:t>麦芽糖</w:t>
            </w:r>
          </w:p>
        </w:tc>
        <w:tc>
          <w:tcPr>
            <w:tcW w:w="1731" w:type="dxa"/>
            <w:tcBorders>
              <w:top w:val="single" w:color="000000" w:sz="4" w:space="0"/>
              <w:left w:val="single" w:color="000000" w:sz="4" w:space="0"/>
              <w:bottom w:val="single" w:color="000000" w:sz="4" w:space="0"/>
              <w:right w:val="single" w:color="000000" w:sz="4" w:space="0"/>
            </w:tcBorders>
            <w:vAlign w:val="center"/>
          </w:tcPr>
          <w:p w14:paraId="5029CCFD">
            <w:pPr>
              <w:widowControl/>
              <w:jc w:val="left"/>
              <w:textAlignment w:val="center"/>
              <w:rPr>
                <w:rFonts w:ascii="宋体" w:cs="宋体"/>
                <w:color w:val="000000"/>
                <w:sz w:val="24"/>
              </w:rPr>
            </w:pPr>
            <w:r>
              <w:rPr>
                <w:rFonts w:ascii="宋体" w:hAnsi="宋体" w:cs="宋体"/>
                <w:color w:val="000000"/>
                <w:kern w:val="0"/>
                <w:sz w:val="24"/>
              </w:rPr>
              <w:t>20</w:t>
            </w:r>
            <w:r>
              <w:rPr>
                <w:rFonts w:hint="eastAsia" w:ascii="宋体" w:hAnsi="宋体" w:cs="宋体"/>
                <w:color w:val="000000"/>
                <w:kern w:val="0"/>
                <w:sz w:val="24"/>
              </w:rPr>
              <w:t>斤一桶</w:t>
            </w:r>
          </w:p>
        </w:tc>
        <w:tc>
          <w:tcPr>
            <w:tcW w:w="1302" w:type="dxa"/>
            <w:tcBorders>
              <w:top w:val="single" w:color="000000" w:sz="4" w:space="0"/>
              <w:left w:val="single" w:color="000000" w:sz="4" w:space="0"/>
              <w:bottom w:val="single" w:color="000000" w:sz="4" w:space="0"/>
              <w:right w:val="single" w:color="000000" w:sz="4" w:space="0"/>
            </w:tcBorders>
            <w:vAlign w:val="center"/>
          </w:tcPr>
          <w:p w14:paraId="76FF4E6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9F95A59">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53916825">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12169CA2">
            <w:pPr>
              <w:widowControl/>
              <w:jc w:val="center"/>
              <w:textAlignment w:val="center"/>
              <w:rPr>
                <w:rFonts w:ascii="宋体" w:cs="宋体"/>
                <w:color w:val="000000"/>
                <w:sz w:val="24"/>
              </w:rPr>
            </w:pPr>
            <w:r>
              <w:rPr>
                <w:rFonts w:ascii="宋体" w:hAnsi="宋体" w:cs="宋体"/>
                <w:color w:val="000000"/>
                <w:kern w:val="0"/>
                <w:sz w:val="24"/>
              </w:rPr>
              <w:t xml:space="preserve">175.00 </w:t>
            </w:r>
          </w:p>
        </w:tc>
      </w:tr>
      <w:tr w14:paraId="0283CA5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2261F1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331</w:t>
            </w:r>
          </w:p>
        </w:tc>
        <w:tc>
          <w:tcPr>
            <w:tcW w:w="2288" w:type="dxa"/>
            <w:tcBorders>
              <w:top w:val="single" w:color="000000" w:sz="4" w:space="0"/>
              <w:left w:val="single" w:color="000000" w:sz="4" w:space="0"/>
              <w:bottom w:val="single" w:color="000000" w:sz="4" w:space="0"/>
              <w:right w:val="single" w:color="000000" w:sz="4" w:space="0"/>
            </w:tcBorders>
            <w:vAlign w:val="center"/>
          </w:tcPr>
          <w:p w14:paraId="3B418538">
            <w:pPr>
              <w:widowControl/>
              <w:jc w:val="left"/>
              <w:textAlignment w:val="center"/>
              <w:rPr>
                <w:rFonts w:ascii="宋体" w:cs="宋体"/>
                <w:color w:val="000000"/>
                <w:sz w:val="24"/>
              </w:rPr>
            </w:pPr>
            <w:r>
              <w:rPr>
                <w:rFonts w:hint="eastAsia" w:ascii="宋体" w:hAnsi="宋体" w:cs="宋体"/>
                <w:color w:val="000000"/>
                <w:kern w:val="0"/>
                <w:sz w:val="24"/>
              </w:rPr>
              <w:t>沙姜粉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2D8762B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7D8A3A1">
            <w:pPr>
              <w:widowControl/>
              <w:jc w:val="left"/>
              <w:textAlignment w:val="center"/>
              <w:rPr>
                <w:rFonts w:ascii="宋体" w:cs="宋体"/>
                <w:color w:val="000000"/>
                <w:sz w:val="24"/>
              </w:rPr>
            </w:pPr>
            <w:r>
              <w:rPr>
                <w:rFonts w:ascii="宋体" w:hAnsi="宋体" w:cs="宋体"/>
                <w:color w:val="000000"/>
                <w:kern w:val="0"/>
                <w:sz w:val="24"/>
              </w:rPr>
              <w:t>400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3E529560">
            <w:pPr>
              <w:widowControl/>
              <w:jc w:val="center"/>
              <w:textAlignment w:val="center"/>
              <w:rPr>
                <w:rFonts w:ascii="宋体" w:cs="宋体"/>
                <w:color w:val="000000"/>
                <w:sz w:val="24"/>
              </w:rPr>
            </w:pPr>
            <w:r>
              <w:rPr>
                <w:rFonts w:hint="eastAsia" w:ascii="宋体" w:hAnsi="宋体" w:cs="宋体"/>
                <w:color w:val="000000"/>
                <w:kern w:val="0"/>
                <w:sz w:val="24"/>
              </w:rPr>
              <w:t>袋</w:t>
            </w:r>
          </w:p>
        </w:tc>
        <w:tc>
          <w:tcPr>
            <w:tcW w:w="962" w:type="dxa"/>
            <w:tcBorders>
              <w:top w:val="single" w:color="000000" w:sz="4" w:space="0"/>
              <w:left w:val="single" w:color="000000" w:sz="4" w:space="0"/>
              <w:bottom w:val="single" w:color="000000" w:sz="4" w:space="0"/>
              <w:right w:val="single" w:color="000000" w:sz="4" w:space="0"/>
            </w:tcBorders>
            <w:vAlign w:val="center"/>
          </w:tcPr>
          <w:p w14:paraId="0EEDFD3E">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61BDADB4">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2DBFCCA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8A511B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332</w:t>
            </w:r>
          </w:p>
        </w:tc>
        <w:tc>
          <w:tcPr>
            <w:tcW w:w="2288" w:type="dxa"/>
            <w:tcBorders>
              <w:top w:val="single" w:color="000000" w:sz="4" w:space="0"/>
              <w:left w:val="single" w:color="000000" w:sz="4" w:space="0"/>
              <w:bottom w:val="single" w:color="000000" w:sz="4" w:space="0"/>
              <w:right w:val="single" w:color="000000" w:sz="4" w:space="0"/>
            </w:tcBorders>
            <w:vAlign w:val="center"/>
          </w:tcPr>
          <w:p w14:paraId="4B9BC4E5">
            <w:pPr>
              <w:widowControl/>
              <w:jc w:val="left"/>
              <w:textAlignment w:val="center"/>
              <w:rPr>
                <w:rFonts w:ascii="宋体" w:cs="宋体"/>
                <w:color w:val="000000"/>
                <w:sz w:val="24"/>
              </w:rPr>
            </w:pPr>
            <w:r>
              <w:rPr>
                <w:rFonts w:hint="eastAsia" w:ascii="宋体" w:hAnsi="宋体" w:cs="宋体"/>
                <w:color w:val="000000"/>
                <w:kern w:val="0"/>
                <w:sz w:val="24"/>
              </w:rPr>
              <w:t>肉桂粉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1B73472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C457BBA">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4C89B08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BA661FF">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32C7631E">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189A960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496EAA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333</w:t>
            </w:r>
          </w:p>
        </w:tc>
        <w:tc>
          <w:tcPr>
            <w:tcW w:w="2288" w:type="dxa"/>
            <w:tcBorders>
              <w:top w:val="single" w:color="000000" w:sz="4" w:space="0"/>
              <w:left w:val="single" w:color="000000" w:sz="4" w:space="0"/>
              <w:bottom w:val="single" w:color="000000" w:sz="4" w:space="0"/>
              <w:right w:val="single" w:color="000000" w:sz="4" w:space="0"/>
            </w:tcBorders>
            <w:vAlign w:val="center"/>
          </w:tcPr>
          <w:p w14:paraId="1663C0AC">
            <w:pPr>
              <w:widowControl/>
              <w:jc w:val="left"/>
              <w:textAlignment w:val="center"/>
              <w:rPr>
                <w:rFonts w:ascii="宋体" w:cs="宋体"/>
                <w:color w:val="000000"/>
                <w:sz w:val="24"/>
              </w:rPr>
            </w:pPr>
            <w:r>
              <w:rPr>
                <w:rFonts w:hint="eastAsia" w:ascii="宋体" w:hAnsi="宋体" w:cs="宋体"/>
                <w:color w:val="000000"/>
                <w:kern w:val="0"/>
                <w:sz w:val="24"/>
              </w:rPr>
              <w:t>孜然粒</w:t>
            </w:r>
          </w:p>
        </w:tc>
        <w:tc>
          <w:tcPr>
            <w:tcW w:w="1731" w:type="dxa"/>
            <w:tcBorders>
              <w:top w:val="single" w:color="000000" w:sz="4" w:space="0"/>
              <w:left w:val="single" w:color="000000" w:sz="4" w:space="0"/>
              <w:bottom w:val="single" w:color="000000" w:sz="4" w:space="0"/>
              <w:right w:val="single" w:color="000000" w:sz="4" w:space="0"/>
            </w:tcBorders>
            <w:vAlign w:val="center"/>
          </w:tcPr>
          <w:p w14:paraId="0D7D548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80521C5">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821" w:type="dxa"/>
            <w:tcBorders>
              <w:top w:val="single" w:color="000000" w:sz="4" w:space="0"/>
              <w:left w:val="single" w:color="000000" w:sz="4" w:space="0"/>
              <w:bottom w:val="single" w:color="000000" w:sz="4" w:space="0"/>
              <w:right w:val="single" w:color="000000" w:sz="4" w:space="0"/>
            </w:tcBorders>
            <w:vAlign w:val="center"/>
          </w:tcPr>
          <w:p w14:paraId="2C9B7EF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3C8FF8C">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3EE00B9D">
            <w:pPr>
              <w:widowControl/>
              <w:jc w:val="center"/>
              <w:textAlignment w:val="center"/>
              <w:rPr>
                <w:rFonts w:ascii="宋体" w:cs="宋体"/>
                <w:color w:val="000000"/>
                <w:sz w:val="24"/>
              </w:rPr>
            </w:pPr>
            <w:r>
              <w:rPr>
                <w:rFonts w:ascii="宋体" w:hAnsi="宋体" w:cs="宋体"/>
                <w:color w:val="000000"/>
                <w:kern w:val="0"/>
                <w:sz w:val="24"/>
              </w:rPr>
              <w:t xml:space="preserve">22.50 </w:t>
            </w:r>
          </w:p>
        </w:tc>
      </w:tr>
      <w:tr w14:paraId="68E3679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5F0CB3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334</w:t>
            </w:r>
          </w:p>
        </w:tc>
        <w:tc>
          <w:tcPr>
            <w:tcW w:w="2288" w:type="dxa"/>
            <w:tcBorders>
              <w:top w:val="single" w:color="000000" w:sz="4" w:space="0"/>
              <w:left w:val="single" w:color="000000" w:sz="4" w:space="0"/>
              <w:bottom w:val="single" w:color="000000" w:sz="4" w:space="0"/>
              <w:right w:val="single" w:color="000000" w:sz="4" w:space="0"/>
            </w:tcBorders>
            <w:vAlign w:val="center"/>
          </w:tcPr>
          <w:p w14:paraId="60BFC340">
            <w:pPr>
              <w:widowControl/>
              <w:jc w:val="left"/>
              <w:textAlignment w:val="center"/>
              <w:rPr>
                <w:rFonts w:ascii="宋体" w:cs="宋体"/>
                <w:color w:val="000000"/>
                <w:sz w:val="24"/>
              </w:rPr>
            </w:pPr>
            <w:r>
              <w:rPr>
                <w:rFonts w:hint="eastAsia" w:ascii="宋体" w:hAnsi="宋体" w:cs="宋体"/>
                <w:color w:val="000000"/>
                <w:kern w:val="0"/>
                <w:sz w:val="24"/>
              </w:rPr>
              <w:t>蜜枣</w:t>
            </w:r>
          </w:p>
        </w:tc>
        <w:tc>
          <w:tcPr>
            <w:tcW w:w="1731" w:type="dxa"/>
            <w:tcBorders>
              <w:top w:val="single" w:color="000000" w:sz="4" w:space="0"/>
              <w:left w:val="single" w:color="000000" w:sz="4" w:space="0"/>
              <w:bottom w:val="single" w:color="000000" w:sz="4" w:space="0"/>
              <w:right w:val="single" w:color="000000" w:sz="4" w:space="0"/>
            </w:tcBorders>
            <w:vAlign w:val="center"/>
          </w:tcPr>
          <w:p w14:paraId="219FEBA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848B24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D49B3C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C5FA2C7">
            <w:pPr>
              <w:widowControl/>
              <w:jc w:val="center"/>
              <w:textAlignment w:val="center"/>
              <w:rPr>
                <w:rFonts w:ascii="宋体" w:cs="宋体"/>
                <w:color w:val="000000"/>
                <w:sz w:val="24"/>
              </w:rPr>
            </w:pPr>
            <w:r>
              <w:rPr>
                <w:rFonts w:ascii="宋体" w:hAnsi="宋体" w:cs="宋体"/>
                <w:color w:val="000000"/>
                <w:kern w:val="0"/>
                <w:sz w:val="24"/>
              </w:rPr>
              <w:t>15</w:t>
            </w:r>
          </w:p>
        </w:tc>
        <w:tc>
          <w:tcPr>
            <w:tcW w:w="1412" w:type="dxa"/>
            <w:tcBorders>
              <w:top w:val="single" w:color="000000" w:sz="4" w:space="0"/>
              <w:left w:val="single" w:color="000000" w:sz="4" w:space="0"/>
              <w:bottom w:val="single" w:color="000000" w:sz="4" w:space="0"/>
              <w:right w:val="single" w:color="000000" w:sz="4" w:space="0"/>
            </w:tcBorders>
            <w:vAlign w:val="center"/>
          </w:tcPr>
          <w:p w14:paraId="7DCC5878">
            <w:pPr>
              <w:widowControl/>
              <w:jc w:val="center"/>
              <w:textAlignment w:val="center"/>
              <w:rPr>
                <w:rFonts w:ascii="宋体" w:cs="宋体"/>
                <w:color w:val="000000"/>
                <w:sz w:val="24"/>
              </w:rPr>
            </w:pPr>
            <w:r>
              <w:rPr>
                <w:rFonts w:ascii="宋体" w:hAnsi="宋体" w:cs="宋体"/>
                <w:color w:val="000000"/>
                <w:kern w:val="0"/>
                <w:sz w:val="24"/>
              </w:rPr>
              <w:t xml:space="preserve">28.00 </w:t>
            </w:r>
          </w:p>
        </w:tc>
      </w:tr>
      <w:tr w14:paraId="7539B99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B0C219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335</w:t>
            </w:r>
          </w:p>
        </w:tc>
        <w:tc>
          <w:tcPr>
            <w:tcW w:w="2288" w:type="dxa"/>
            <w:tcBorders>
              <w:top w:val="single" w:color="000000" w:sz="4" w:space="0"/>
              <w:left w:val="single" w:color="000000" w:sz="4" w:space="0"/>
              <w:bottom w:val="single" w:color="000000" w:sz="4" w:space="0"/>
              <w:right w:val="single" w:color="000000" w:sz="4" w:space="0"/>
            </w:tcBorders>
            <w:vAlign w:val="center"/>
          </w:tcPr>
          <w:p w14:paraId="3F6C0B28">
            <w:pPr>
              <w:widowControl/>
              <w:jc w:val="left"/>
              <w:textAlignment w:val="center"/>
              <w:rPr>
                <w:rFonts w:ascii="宋体" w:cs="宋体"/>
                <w:color w:val="000000"/>
                <w:sz w:val="24"/>
              </w:rPr>
            </w:pPr>
            <w:r>
              <w:rPr>
                <w:rFonts w:hint="eastAsia" w:ascii="宋体" w:hAnsi="宋体" w:cs="宋体"/>
                <w:color w:val="000000"/>
                <w:kern w:val="0"/>
                <w:sz w:val="24"/>
              </w:rPr>
              <w:t>粉蒸肉粉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4C5E650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2A37A1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EF50E0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E3EF08B">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1F732A48">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27D6B0B2">
        <w:tblPrEx>
          <w:tblCellMar>
            <w:top w:w="0" w:type="dxa"/>
            <w:left w:w="108" w:type="dxa"/>
            <w:bottom w:w="0" w:type="dxa"/>
            <w:right w:w="108" w:type="dxa"/>
          </w:tblCellMar>
        </w:tblPrEx>
        <w:trPr>
          <w:trHeight w:val="81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31DEDF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336</w:t>
            </w:r>
          </w:p>
        </w:tc>
        <w:tc>
          <w:tcPr>
            <w:tcW w:w="2288" w:type="dxa"/>
            <w:tcBorders>
              <w:top w:val="single" w:color="000000" w:sz="4" w:space="0"/>
              <w:left w:val="single" w:color="000000" w:sz="4" w:space="0"/>
              <w:bottom w:val="single" w:color="000000" w:sz="4" w:space="0"/>
              <w:right w:val="single" w:color="000000" w:sz="4" w:space="0"/>
            </w:tcBorders>
            <w:vAlign w:val="center"/>
          </w:tcPr>
          <w:p w14:paraId="5388C91E">
            <w:pPr>
              <w:widowControl/>
              <w:jc w:val="left"/>
              <w:textAlignment w:val="center"/>
              <w:rPr>
                <w:rFonts w:ascii="宋体" w:cs="宋体"/>
                <w:color w:val="000000"/>
                <w:sz w:val="24"/>
              </w:rPr>
            </w:pPr>
            <w:r>
              <w:rPr>
                <w:rFonts w:hint="eastAsia" w:ascii="宋体" w:hAnsi="宋体" w:cs="宋体"/>
                <w:color w:val="000000"/>
                <w:kern w:val="0"/>
                <w:sz w:val="24"/>
              </w:rPr>
              <w:t>东北大米（寿司米）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315F666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40F0E6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5F56C2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8247429">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4EF8845C">
            <w:pPr>
              <w:widowControl/>
              <w:jc w:val="center"/>
              <w:textAlignment w:val="center"/>
              <w:rPr>
                <w:rFonts w:ascii="宋体" w:cs="宋体"/>
                <w:color w:val="000000"/>
                <w:sz w:val="24"/>
              </w:rPr>
            </w:pPr>
            <w:r>
              <w:rPr>
                <w:rFonts w:ascii="宋体" w:hAnsi="宋体" w:cs="宋体"/>
                <w:color w:val="000000"/>
                <w:kern w:val="0"/>
                <w:sz w:val="24"/>
              </w:rPr>
              <w:t xml:space="preserve">11.80 </w:t>
            </w:r>
          </w:p>
        </w:tc>
      </w:tr>
      <w:tr w14:paraId="59917E6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67CF0A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337</w:t>
            </w:r>
          </w:p>
        </w:tc>
        <w:tc>
          <w:tcPr>
            <w:tcW w:w="2288" w:type="dxa"/>
            <w:tcBorders>
              <w:top w:val="single" w:color="000000" w:sz="4" w:space="0"/>
              <w:left w:val="single" w:color="000000" w:sz="4" w:space="0"/>
              <w:bottom w:val="single" w:color="000000" w:sz="4" w:space="0"/>
              <w:right w:val="single" w:color="000000" w:sz="4" w:space="0"/>
            </w:tcBorders>
            <w:vAlign w:val="center"/>
          </w:tcPr>
          <w:p w14:paraId="65360D5F">
            <w:pPr>
              <w:widowControl/>
              <w:jc w:val="left"/>
              <w:textAlignment w:val="center"/>
              <w:rPr>
                <w:rFonts w:ascii="宋体" w:cs="宋体"/>
                <w:color w:val="000000"/>
                <w:sz w:val="24"/>
              </w:rPr>
            </w:pPr>
            <w:r>
              <w:rPr>
                <w:rFonts w:hint="eastAsia" w:ascii="宋体" w:hAnsi="宋体" w:cs="宋体"/>
                <w:color w:val="000000"/>
                <w:kern w:val="0"/>
                <w:sz w:val="24"/>
              </w:rPr>
              <w:t>寿司酱油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34E63682">
            <w:pPr>
              <w:widowControl/>
              <w:jc w:val="left"/>
              <w:textAlignment w:val="center"/>
              <w:rPr>
                <w:rFonts w:ascii="宋体" w:cs="宋体"/>
                <w:color w:val="000000"/>
                <w:sz w:val="24"/>
              </w:rPr>
            </w:pPr>
            <w:r>
              <w:rPr>
                <w:rFonts w:ascii="宋体" w:hAnsi="宋体" w:cs="宋体"/>
                <w:color w:val="000000"/>
                <w:kern w:val="0"/>
                <w:sz w:val="24"/>
              </w:rPr>
              <w:t>100ML</w:t>
            </w:r>
          </w:p>
        </w:tc>
        <w:tc>
          <w:tcPr>
            <w:tcW w:w="1302" w:type="dxa"/>
            <w:tcBorders>
              <w:top w:val="single" w:color="000000" w:sz="4" w:space="0"/>
              <w:left w:val="single" w:color="000000" w:sz="4" w:space="0"/>
              <w:bottom w:val="single" w:color="000000" w:sz="4" w:space="0"/>
              <w:right w:val="single" w:color="000000" w:sz="4" w:space="0"/>
            </w:tcBorders>
            <w:vAlign w:val="center"/>
          </w:tcPr>
          <w:p w14:paraId="4F12234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4F5A9D5">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BE01687">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520326FA">
            <w:pPr>
              <w:widowControl/>
              <w:jc w:val="center"/>
              <w:textAlignment w:val="center"/>
              <w:rPr>
                <w:rFonts w:ascii="宋体" w:cs="宋体"/>
                <w:color w:val="000000"/>
                <w:sz w:val="24"/>
              </w:rPr>
            </w:pPr>
            <w:r>
              <w:rPr>
                <w:rFonts w:ascii="宋体" w:hAnsi="宋体" w:cs="宋体"/>
                <w:color w:val="000000"/>
                <w:kern w:val="0"/>
                <w:sz w:val="24"/>
              </w:rPr>
              <w:t xml:space="preserve">18.80 </w:t>
            </w:r>
          </w:p>
        </w:tc>
      </w:tr>
      <w:tr w14:paraId="5409BF3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000714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338</w:t>
            </w:r>
          </w:p>
        </w:tc>
        <w:tc>
          <w:tcPr>
            <w:tcW w:w="2288" w:type="dxa"/>
            <w:tcBorders>
              <w:top w:val="single" w:color="000000" w:sz="4" w:space="0"/>
              <w:left w:val="single" w:color="000000" w:sz="4" w:space="0"/>
              <w:bottom w:val="single" w:color="000000" w:sz="4" w:space="0"/>
              <w:right w:val="single" w:color="000000" w:sz="4" w:space="0"/>
            </w:tcBorders>
            <w:vAlign w:val="center"/>
          </w:tcPr>
          <w:p w14:paraId="17104CE5">
            <w:pPr>
              <w:widowControl/>
              <w:jc w:val="left"/>
              <w:textAlignment w:val="center"/>
              <w:rPr>
                <w:rFonts w:ascii="宋体" w:cs="宋体"/>
                <w:color w:val="000000"/>
                <w:sz w:val="24"/>
              </w:rPr>
            </w:pPr>
            <w:r>
              <w:rPr>
                <w:rFonts w:hint="eastAsia" w:ascii="宋体" w:hAnsi="宋体" w:cs="宋体"/>
                <w:color w:val="000000"/>
                <w:kern w:val="0"/>
                <w:sz w:val="24"/>
              </w:rPr>
              <w:t>寿司醋</w:t>
            </w:r>
          </w:p>
        </w:tc>
        <w:tc>
          <w:tcPr>
            <w:tcW w:w="1731" w:type="dxa"/>
            <w:tcBorders>
              <w:top w:val="single" w:color="000000" w:sz="4" w:space="0"/>
              <w:left w:val="single" w:color="000000" w:sz="4" w:space="0"/>
              <w:bottom w:val="single" w:color="000000" w:sz="4" w:space="0"/>
              <w:right w:val="single" w:color="000000" w:sz="4" w:space="0"/>
            </w:tcBorders>
            <w:vAlign w:val="center"/>
          </w:tcPr>
          <w:p w14:paraId="5D017893">
            <w:pPr>
              <w:widowControl/>
              <w:jc w:val="left"/>
              <w:textAlignment w:val="center"/>
              <w:rPr>
                <w:rFonts w:ascii="宋体" w:cs="宋体"/>
                <w:color w:val="000000"/>
                <w:sz w:val="24"/>
              </w:rPr>
            </w:pPr>
            <w:r>
              <w:rPr>
                <w:rFonts w:ascii="宋体" w:hAnsi="宋体" w:cs="宋体"/>
                <w:color w:val="000000"/>
                <w:kern w:val="0"/>
                <w:sz w:val="24"/>
              </w:rPr>
              <w:t>100ML</w:t>
            </w:r>
          </w:p>
        </w:tc>
        <w:tc>
          <w:tcPr>
            <w:tcW w:w="1302" w:type="dxa"/>
            <w:tcBorders>
              <w:top w:val="single" w:color="000000" w:sz="4" w:space="0"/>
              <w:left w:val="single" w:color="000000" w:sz="4" w:space="0"/>
              <w:bottom w:val="single" w:color="000000" w:sz="4" w:space="0"/>
              <w:right w:val="single" w:color="000000" w:sz="4" w:space="0"/>
            </w:tcBorders>
            <w:vAlign w:val="center"/>
          </w:tcPr>
          <w:p w14:paraId="6432E11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3A3F8D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7E451DD">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712FF59F">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49BFECB0">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2DCEE8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339</w:t>
            </w:r>
          </w:p>
        </w:tc>
        <w:tc>
          <w:tcPr>
            <w:tcW w:w="2288" w:type="dxa"/>
            <w:tcBorders>
              <w:top w:val="single" w:color="000000" w:sz="4" w:space="0"/>
              <w:left w:val="single" w:color="000000" w:sz="4" w:space="0"/>
              <w:bottom w:val="single" w:color="000000" w:sz="4" w:space="0"/>
              <w:right w:val="single" w:color="000000" w:sz="4" w:space="0"/>
            </w:tcBorders>
            <w:vAlign w:val="center"/>
          </w:tcPr>
          <w:p w14:paraId="5B128625">
            <w:pPr>
              <w:widowControl/>
              <w:jc w:val="left"/>
              <w:textAlignment w:val="center"/>
              <w:rPr>
                <w:rFonts w:ascii="宋体" w:cs="宋体"/>
                <w:color w:val="000000"/>
                <w:sz w:val="24"/>
              </w:rPr>
            </w:pPr>
            <w:r>
              <w:rPr>
                <w:rFonts w:hint="eastAsia" w:ascii="宋体" w:hAnsi="宋体" w:cs="宋体"/>
                <w:color w:val="000000"/>
                <w:kern w:val="0"/>
                <w:sz w:val="24"/>
              </w:rPr>
              <w:t>黑胡椒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57166119">
            <w:pPr>
              <w:widowControl/>
              <w:jc w:val="left"/>
              <w:textAlignment w:val="center"/>
              <w:rPr>
                <w:rFonts w:ascii="宋体" w:cs="宋体"/>
                <w:color w:val="000000"/>
                <w:sz w:val="24"/>
              </w:rPr>
            </w:pPr>
            <w:r>
              <w:rPr>
                <w:rFonts w:ascii="宋体" w:hAnsi="宋体" w:cs="宋体"/>
                <w:color w:val="000000"/>
                <w:kern w:val="0"/>
                <w:sz w:val="24"/>
              </w:rPr>
              <w:t>455G</w:t>
            </w:r>
          </w:p>
        </w:tc>
        <w:tc>
          <w:tcPr>
            <w:tcW w:w="1302" w:type="dxa"/>
            <w:tcBorders>
              <w:top w:val="single" w:color="000000" w:sz="4" w:space="0"/>
              <w:left w:val="single" w:color="000000" w:sz="4" w:space="0"/>
              <w:bottom w:val="single" w:color="000000" w:sz="4" w:space="0"/>
              <w:right w:val="single" w:color="000000" w:sz="4" w:space="0"/>
            </w:tcBorders>
            <w:vAlign w:val="center"/>
          </w:tcPr>
          <w:p w14:paraId="53527E1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D4A0618">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204B8FF6">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3BFEE117">
            <w:pPr>
              <w:widowControl/>
              <w:jc w:val="center"/>
              <w:textAlignment w:val="center"/>
              <w:rPr>
                <w:rFonts w:ascii="宋体" w:cs="宋体"/>
                <w:color w:val="000000"/>
                <w:sz w:val="24"/>
              </w:rPr>
            </w:pPr>
            <w:r>
              <w:rPr>
                <w:rFonts w:ascii="宋体" w:hAnsi="宋体" w:cs="宋体"/>
                <w:color w:val="000000"/>
                <w:kern w:val="0"/>
                <w:sz w:val="24"/>
              </w:rPr>
              <w:t xml:space="preserve">48.00 </w:t>
            </w:r>
          </w:p>
        </w:tc>
      </w:tr>
      <w:tr w14:paraId="500526CB">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50FBE7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340</w:t>
            </w:r>
          </w:p>
        </w:tc>
        <w:tc>
          <w:tcPr>
            <w:tcW w:w="2288" w:type="dxa"/>
            <w:tcBorders>
              <w:top w:val="single" w:color="000000" w:sz="4" w:space="0"/>
              <w:left w:val="single" w:color="000000" w:sz="4" w:space="0"/>
              <w:bottom w:val="single" w:color="000000" w:sz="4" w:space="0"/>
              <w:right w:val="single" w:color="000000" w:sz="4" w:space="0"/>
            </w:tcBorders>
            <w:vAlign w:val="center"/>
          </w:tcPr>
          <w:p w14:paraId="1E1A411E">
            <w:pPr>
              <w:widowControl/>
              <w:jc w:val="left"/>
              <w:textAlignment w:val="center"/>
              <w:rPr>
                <w:rFonts w:ascii="宋体" w:cs="宋体"/>
                <w:color w:val="000000"/>
                <w:sz w:val="24"/>
              </w:rPr>
            </w:pPr>
            <w:r>
              <w:rPr>
                <w:rFonts w:hint="eastAsia" w:ascii="宋体" w:hAnsi="宋体" w:cs="宋体"/>
                <w:color w:val="000000"/>
                <w:kern w:val="0"/>
                <w:sz w:val="24"/>
              </w:rPr>
              <w:t>韩式辣椒酱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1C034560">
            <w:pPr>
              <w:widowControl/>
              <w:jc w:val="left"/>
              <w:textAlignment w:val="center"/>
              <w:rPr>
                <w:rFonts w:ascii="宋体" w:cs="宋体"/>
                <w:color w:val="000000"/>
                <w:sz w:val="24"/>
              </w:rPr>
            </w:pPr>
            <w:r>
              <w:rPr>
                <w:rFonts w:ascii="宋体" w:hAnsi="宋体" w:cs="宋体"/>
                <w:color w:val="000000"/>
                <w:kern w:val="0"/>
                <w:sz w:val="24"/>
              </w:rPr>
              <w:t>500G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7D21AE0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8E3E3EB">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962" w:type="dxa"/>
            <w:tcBorders>
              <w:top w:val="single" w:color="000000" w:sz="4" w:space="0"/>
              <w:left w:val="single" w:color="000000" w:sz="4" w:space="0"/>
              <w:bottom w:val="single" w:color="000000" w:sz="4" w:space="0"/>
              <w:right w:val="single" w:color="000000" w:sz="4" w:space="0"/>
            </w:tcBorders>
            <w:vAlign w:val="center"/>
          </w:tcPr>
          <w:p w14:paraId="43C9C4D5">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2EC22799">
            <w:pPr>
              <w:widowControl/>
              <w:jc w:val="center"/>
              <w:textAlignment w:val="center"/>
              <w:rPr>
                <w:rFonts w:ascii="宋体" w:cs="宋体"/>
                <w:color w:val="000000"/>
                <w:sz w:val="24"/>
              </w:rPr>
            </w:pPr>
            <w:r>
              <w:rPr>
                <w:rFonts w:ascii="宋体" w:hAnsi="宋体" w:cs="宋体"/>
                <w:color w:val="000000"/>
                <w:kern w:val="0"/>
                <w:sz w:val="24"/>
              </w:rPr>
              <w:t xml:space="preserve">22.80 </w:t>
            </w:r>
          </w:p>
        </w:tc>
      </w:tr>
      <w:tr w14:paraId="2A13D595">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6B4085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341</w:t>
            </w:r>
          </w:p>
        </w:tc>
        <w:tc>
          <w:tcPr>
            <w:tcW w:w="2288" w:type="dxa"/>
            <w:tcBorders>
              <w:top w:val="single" w:color="000000" w:sz="4" w:space="0"/>
              <w:left w:val="single" w:color="000000" w:sz="4" w:space="0"/>
              <w:bottom w:val="single" w:color="000000" w:sz="4" w:space="0"/>
              <w:right w:val="single" w:color="000000" w:sz="4" w:space="0"/>
            </w:tcBorders>
            <w:vAlign w:val="center"/>
          </w:tcPr>
          <w:p w14:paraId="01E5B8DA">
            <w:pPr>
              <w:widowControl/>
              <w:jc w:val="left"/>
              <w:textAlignment w:val="center"/>
              <w:rPr>
                <w:rFonts w:ascii="宋体" w:cs="宋体"/>
                <w:color w:val="000000"/>
                <w:sz w:val="24"/>
              </w:rPr>
            </w:pPr>
            <w:r>
              <w:rPr>
                <w:rFonts w:hint="eastAsia" w:ascii="宋体" w:hAnsi="宋体" w:cs="宋体"/>
                <w:color w:val="000000"/>
                <w:kern w:val="0"/>
                <w:sz w:val="24"/>
              </w:rPr>
              <w:t>韩式烤肉酱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03881C18">
            <w:pPr>
              <w:widowControl/>
              <w:jc w:val="left"/>
              <w:textAlignment w:val="center"/>
              <w:rPr>
                <w:rFonts w:ascii="宋体" w:cs="宋体"/>
                <w:color w:val="000000"/>
                <w:sz w:val="24"/>
              </w:rPr>
            </w:pPr>
            <w:r>
              <w:rPr>
                <w:rFonts w:ascii="宋体" w:hAnsi="宋体" w:cs="宋体"/>
                <w:color w:val="000000"/>
                <w:kern w:val="0"/>
                <w:sz w:val="24"/>
              </w:rPr>
              <w:t>500G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7ED0176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59AABA1">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5C2AC898">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3ECE8EDB">
            <w:pPr>
              <w:widowControl/>
              <w:jc w:val="center"/>
              <w:textAlignment w:val="center"/>
              <w:rPr>
                <w:rFonts w:ascii="宋体" w:cs="宋体"/>
                <w:color w:val="000000"/>
                <w:sz w:val="24"/>
              </w:rPr>
            </w:pPr>
            <w:r>
              <w:rPr>
                <w:rFonts w:ascii="宋体" w:hAnsi="宋体" w:cs="宋体"/>
                <w:color w:val="000000"/>
                <w:kern w:val="0"/>
                <w:sz w:val="24"/>
              </w:rPr>
              <w:t xml:space="preserve">22.80 </w:t>
            </w:r>
          </w:p>
        </w:tc>
      </w:tr>
      <w:tr w14:paraId="63923B5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247673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342</w:t>
            </w:r>
          </w:p>
        </w:tc>
        <w:tc>
          <w:tcPr>
            <w:tcW w:w="2288" w:type="dxa"/>
            <w:tcBorders>
              <w:top w:val="single" w:color="000000" w:sz="4" w:space="0"/>
              <w:left w:val="single" w:color="000000" w:sz="4" w:space="0"/>
              <w:bottom w:val="single" w:color="000000" w:sz="4" w:space="0"/>
              <w:right w:val="single" w:color="000000" w:sz="4" w:space="0"/>
            </w:tcBorders>
            <w:vAlign w:val="center"/>
          </w:tcPr>
          <w:p w14:paraId="016B3A9C">
            <w:pPr>
              <w:widowControl/>
              <w:jc w:val="left"/>
              <w:textAlignment w:val="center"/>
              <w:rPr>
                <w:rFonts w:ascii="宋体" w:cs="宋体"/>
                <w:color w:val="000000"/>
                <w:sz w:val="24"/>
              </w:rPr>
            </w:pPr>
            <w:r>
              <w:rPr>
                <w:rFonts w:hint="eastAsia" w:ascii="宋体" w:hAnsi="宋体" w:cs="宋体"/>
                <w:color w:val="000000"/>
                <w:kern w:val="0"/>
                <w:sz w:val="24"/>
              </w:rPr>
              <w:t>鹅塘米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19A4E3C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2C56A6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058ECE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E25BDEE">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763A5BB0">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545C930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0BA145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343</w:t>
            </w:r>
          </w:p>
        </w:tc>
        <w:tc>
          <w:tcPr>
            <w:tcW w:w="2288" w:type="dxa"/>
            <w:tcBorders>
              <w:top w:val="single" w:color="000000" w:sz="4" w:space="0"/>
              <w:left w:val="single" w:color="000000" w:sz="4" w:space="0"/>
              <w:bottom w:val="single" w:color="000000" w:sz="4" w:space="0"/>
              <w:right w:val="single" w:color="000000" w:sz="4" w:space="0"/>
            </w:tcBorders>
            <w:vAlign w:val="center"/>
          </w:tcPr>
          <w:p w14:paraId="06CC9F66">
            <w:pPr>
              <w:widowControl/>
              <w:jc w:val="left"/>
              <w:textAlignment w:val="center"/>
              <w:rPr>
                <w:rFonts w:ascii="宋体" w:cs="宋体"/>
                <w:color w:val="000000"/>
                <w:sz w:val="24"/>
              </w:rPr>
            </w:pPr>
            <w:r>
              <w:rPr>
                <w:rFonts w:hint="eastAsia" w:ascii="宋体" w:hAnsi="宋体" w:cs="宋体"/>
                <w:color w:val="000000"/>
                <w:kern w:val="0"/>
                <w:sz w:val="24"/>
              </w:rPr>
              <w:t>意大利面</w:t>
            </w:r>
          </w:p>
        </w:tc>
        <w:tc>
          <w:tcPr>
            <w:tcW w:w="1731" w:type="dxa"/>
            <w:tcBorders>
              <w:top w:val="single" w:color="000000" w:sz="4" w:space="0"/>
              <w:left w:val="single" w:color="000000" w:sz="4" w:space="0"/>
              <w:bottom w:val="single" w:color="000000" w:sz="4" w:space="0"/>
              <w:right w:val="single" w:color="000000" w:sz="4" w:space="0"/>
            </w:tcBorders>
            <w:vAlign w:val="center"/>
          </w:tcPr>
          <w:p w14:paraId="704DD2C3">
            <w:pPr>
              <w:widowControl/>
              <w:jc w:val="left"/>
              <w:textAlignment w:val="center"/>
              <w:rPr>
                <w:rFonts w:ascii="宋体" w:cs="宋体"/>
                <w:color w:val="000000"/>
                <w:sz w:val="24"/>
              </w:rPr>
            </w:pPr>
            <w:r>
              <w:rPr>
                <w:rFonts w:ascii="宋体" w:hAnsi="宋体" w:cs="宋体"/>
                <w:color w:val="000000"/>
                <w:kern w:val="0"/>
                <w:sz w:val="24"/>
              </w:rPr>
              <w:t>2.5KG</w:t>
            </w:r>
          </w:p>
        </w:tc>
        <w:tc>
          <w:tcPr>
            <w:tcW w:w="1302" w:type="dxa"/>
            <w:tcBorders>
              <w:top w:val="single" w:color="000000" w:sz="4" w:space="0"/>
              <w:left w:val="single" w:color="000000" w:sz="4" w:space="0"/>
              <w:bottom w:val="single" w:color="000000" w:sz="4" w:space="0"/>
              <w:right w:val="single" w:color="000000" w:sz="4" w:space="0"/>
            </w:tcBorders>
            <w:vAlign w:val="center"/>
          </w:tcPr>
          <w:p w14:paraId="607FD90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F1006EB">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1A70900B">
            <w:pPr>
              <w:widowControl/>
              <w:jc w:val="center"/>
              <w:textAlignment w:val="center"/>
              <w:rPr>
                <w:rFonts w:ascii="宋体" w:cs="宋体"/>
                <w:color w:val="000000"/>
                <w:sz w:val="24"/>
              </w:rPr>
            </w:pPr>
            <w:r>
              <w:rPr>
                <w:rFonts w:ascii="宋体" w:hAnsi="宋体" w:cs="宋体"/>
                <w:color w:val="000000"/>
                <w:kern w:val="0"/>
                <w:sz w:val="24"/>
              </w:rPr>
              <w:t>15</w:t>
            </w:r>
          </w:p>
        </w:tc>
        <w:tc>
          <w:tcPr>
            <w:tcW w:w="1412" w:type="dxa"/>
            <w:tcBorders>
              <w:top w:val="single" w:color="000000" w:sz="4" w:space="0"/>
              <w:left w:val="single" w:color="000000" w:sz="4" w:space="0"/>
              <w:bottom w:val="single" w:color="000000" w:sz="4" w:space="0"/>
              <w:right w:val="single" w:color="000000" w:sz="4" w:space="0"/>
            </w:tcBorders>
            <w:vAlign w:val="center"/>
          </w:tcPr>
          <w:p w14:paraId="28F136E5">
            <w:pPr>
              <w:widowControl/>
              <w:jc w:val="center"/>
              <w:textAlignment w:val="center"/>
              <w:rPr>
                <w:rFonts w:ascii="宋体" w:cs="宋体"/>
                <w:color w:val="000000"/>
                <w:sz w:val="24"/>
              </w:rPr>
            </w:pPr>
            <w:r>
              <w:rPr>
                <w:rFonts w:ascii="宋体" w:hAnsi="宋体" w:cs="宋体"/>
                <w:color w:val="000000"/>
                <w:kern w:val="0"/>
                <w:sz w:val="24"/>
              </w:rPr>
              <w:t xml:space="preserve">48.00 </w:t>
            </w:r>
          </w:p>
        </w:tc>
      </w:tr>
      <w:tr w14:paraId="4CACB86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F9B7B9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344</w:t>
            </w:r>
          </w:p>
        </w:tc>
        <w:tc>
          <w:tcPr>
            <w:tcW w:w="2288" w:type="dxa"/>
            <w:tcBorders>
              <w:top w:val="single" w:color="000000" w:sz="4" w:space="0"/>
              <w:left w:val="single" w:color="000000" w:sz="4" w:space="0"/>
              <w:bottom w:val="single" w:color="000000" w:sz="4" w:space="0"/>
              <w:right w:val="single" w:color="000000" w:sz="4" w:space="0"/>
            </w:tcBorders>
            <w:vAlign w:val="center"/>
          </w:tcPr>
          <w:p w14:paraId="52B6F7B8">
            <w:pPr>
              <w:widowControl/>
              <w:jc w:val="left"/>
              <w:textAlignment w:val="center"/>
              <w:rPr>
                <w:rFonts w:ascii="宋体" w:cs="宋体"/>
                <w:color w:val="000000"/>
                <w:sz w:val="24"/>
              </w:rPr>
            </w:pPr>
            <w:r>
              <w:rPr>
                <w:rFonts w:hint="eastAsia" w:ascii="宋体" w:hAnsi="宋体" w:cs="宋体"/>
                <w:color w:val="000000"/>
                <w:kern w:val="0"/>
                <w:sz w:val="24"/>
                <w:highlight w:val="none"/>
              </w:rPr>
              <w:t>番茄酱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70033B6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238DCEA">
            <w:pPr>
              <w:jc w:val="left"/>
              <w:rPr>
                <w:rFonts w:ascii="宋体" w:cs="宋体"/>
                <w:color w:val="000000"/>
                <w:sz w:val="24"/>
              </w:rPr>
            </w:pPr>
            <w:r>
              <w:rPr>
                <w:rFonts w:hint="eastAsia"/>
                <w:lang w:val="en-US" w:eastAsia="zh-CN"/>
              </w:rPr>
              <w:t>660g</w:t>
            </w:r>
          </w:p>
        </w:tc>
        <w:tc>
          <w:tcPr>
            <w:tcW w:w="821" w:type="dxa"/>
            <w:tcBorders>
              <w:top w:val="single" w:color="000000" w:sz="4" w:space="0"/>
              <w:left w:val="single" w:color="000000" w:sz="4" w:space="0"/>
              <w:bottom w:val="single" w:color="000000" w:sz="4" w:space="0"/>
              <w:right w:val="single" w:color="000000" w:sz="4" w:space="0"/>
            </w:tcBorders>
            <w:vAlign w:val="center"/>
          </w:tcPr>
          <w:p w14:paraId="121E2064">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137C8B40">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51280046">
            <w:pPr>
              <w:widowControl/>
              <w:jc w:val="center"/>
              <w:textAlignment w:val="center"/>
              <w:rPr>
                <w:rFonts w:ascii="宋体" w:cs="宋体"/>
                <w:color w:val="000000"/>
                <w:sz w:val="24"/>
              </w:rPr>
            </w:pPr>
            <w:r>
              <w:rPr>
                <w:rFonts w:ascii="宋体" w:hAnsi="宋体" w:cs="宋体"/>
                <w:color w:val="000000"/>
                <w:kern w:val="0"/>
                <w:sz w:val="24"/>
              </w:rPr>
              <w:t xml:space="preserve">11.80 </w:t>
            </w:r>
          </w:p>
        </w:tc>
      </w:tr>
      <w:tr w14:paraId="5CF56A3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4A3392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345</w:t>
            </w:r>
          </w:p>
        </w:tc>
        <w:tc>
          <w:tcPr>
            <w:tcW w:w="2288" w:type="dxa"/>
            <w:tcBorders>
              <w:top w:val="single" w:color="000000" w:sz="4" w:space="0"/>
              <w:left w:val="single" w:color="000000" w:sz="4" w:space="0"/>
              <w:bottom w:val="single" w:color="000000" w:sz="4" w:space="0"/>
              <w:right w:val="single" w:color="000000" w:sz="4" w:space="0"/>
            </w:tcBorders>
            <w:vAlign w:val="center"/>
          </w:tcPr>
          <w:p w14:paraId="42C24A03">
            <w:pPr>
              <w:widowControl/>
              <w:jc w:val="left"/>
              <w:textAlignment w:val="center"/>
              <w:rPr>
                <w:rFonts w:ascii="宋体" w:cs="宋体"/>
                <w:color w:val="000000"/>
                <w:sz w:val="24"/>
              </w:rPr>
            </w:pPr>
            <w:r>
              <w:rPr>
                <w:rFonts w:hint="eastAsia" w:ascii="宋体" w:hAnsi="宋体" w:cs="宋体"/>
                <w:color w:val="000000"/>
                <w:kern w:val="0"/>
                <w:sz w:val="24"/>
              </w:rPr>
              <w:t>天妇罗粉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4EBCC85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2AFC50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CB0BDBB">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0C316B31">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41369BAF">
            <w:pPr>
              <w:widowControl/>
              <w:jc w:val="center"/>
              <w:textAlignment w:val="center"/>
              <w:rPr>
                <w:rFonts w:ascii="宋体" w:cs="宋体"/>
                <w:color w:val="000000"/>
                <w:sz w:val="24"/>
              </w:rPr>
            </w:pPr>
            <w:r>
              <w:rPr>
                <w:rFonts w:ascii="宋体" w:hAnsi="宋体" w:cs="宋体"/>
                <w:color w:val="000000"/>
                <w:kern w:val="0"/>
                <w:sz w:val="24"/>
              </w:rPr>
              <w:t xml:space="preserve">14.50 </w:t>
            </w:r>
          </w:p>
        </w:tc>
      </w:tr>
      <w:tr w14:paraId="71E0ED22">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7FAD87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346</w:t>
            </w:r>
          </w:p>
        </w:tc>
        <w:tc>
          <w:tcPr>
            <w:tcW w:w="2288" w:type="dxa"/>
            <w:tcBorders>
              <w:top w:val="single" w:color="000000" w:sz="4" w:space="0"/>
              <w:left w:val="single" w:color="000000" w:sz="4" w:space="0"/>
              <w:bottom w:val="single" w:color="000000" w:sz="4" w:space="0"/>
              <w:right w:val="single" w:color="000000" w:sz="4" w:space="0"/>
            </w:tcBorders>
            <w:vAlign w:val="center"/>
          </w:tcPr>
          <w:p w14:paraId="742C930A">
            <w:pPr>
              <w:widowControl/>
              <w:jc w:val="left"/>
              <w:textAlignment w:val="center"/>
              <w:rPr>
                <w:rFonts w:ascii="宋体" w:cs="宋体"/>
                <w:color w:val="000000"/>
                <w:sz w:val="24"/>
              </w:rPr>
            </w:pPr>
            <w:r>
              <w:rPr>
                <w:rFonts w:hint="eastAsia" w:ascii="宋体" w:hAnsi="宋体" w:cs="宋体"/>
                <w:color w:val="000000"/>
                <w:kern w:val="0"/>
                <w:sz w:val="24"/>
              </w:rPr>
              <w:t>沙拉酱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385A6B2C">
            <w:pPr>
              <w:widowControl/>
              <w:jc w:val="left"/>
              <w:textAlignment w:val="center"/>
              <w:rPr>
                <w:rFonts w:ascii="宋体" w:cs="宋体"/>
                <w:color w:val="000000"/>
                <w:sz w:val="24"/>
              </w:rPr>
            </w:pPr>
            <w:r>
              <w:rPr>
                <w:rFonts w:ascii="宋体" w:hAnsi="宋体" w:cs="宋体"/>
                <w:color w:val="000000"/>
                <w:kern w:val="0"/>
                <w:sz w:val="24"/>
              </w:rPr>
              <w:t>200G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445A312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E47C585">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535A614">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5A606BC0">
            <w:pPr>
              <w:widowControl/>
              <w:jc w:val="center"/>
              <w:textAlignment w:val="center"/>
              <w:rPr>
                <w:rFonts w:ascii="宋体" w:cs="宋体"/>
                <w:color w:val="000000"/>
                <w:sz w:val="24"/>
              </w:rPr>
            </w:pPr>
            <w:r>
              <w:rPr>
                <w:rFonts w:ascii="宋体" w:hAnsi="宋体" w:cs="宋体"/>
                <w:color w:val="000000"/>
                <w:kern w:val="0"/>
                <w:sz w:val="24"/>
              </w:rPr>
              <w:t xml:space="preserve">31.00 </w:t>
            </w:r>
          </w:p>
        </w:tc>
      </w:tr>
      <w:tr w14:paraId="6466CC9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443F55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347</w:t>
            </w:r>
          </w:p>
        </w:tc>
        <w:tc>
          <w:tcPr>
            <w:tcW w:w="2288" w:type="dxa"/>
            <w:tcBorders>
              <w:top w:val="single" w:color="000000" w:sz="4" w:space="0"/>
              <w:left w:val="single" w:color="000000" w:sz="4" w:space="0"/>
              <w:bottom w:val="single" w:color="000000" w:sz="4" w:space="0"/>
              <w:right w:val="single" w:color="000000" w:sz="4" w:space="0"/>
            </w:tcBorders>
            <w:vAlign w:val="center"/>
          </w:tcPr>
          <w:p w14:paraId="4E1F57BE">
            <w:pPr>
              <w:widowControl/>
              <w:jc w:val="left"/>
              <w:textAlignment w:val="center"/>
              <w:rPr>
                <w:rFonts w:ascii="宋体" w:cs="宋体"/>
                <w:color w:val="000000"/>
                <w:sz w:val="24"/>
              </w:rPr>
            </w:pPr>
            <w:r>
              <w:rPr>
                <w:rFonts w:hint="eastAsia" w:ascii="宋体" w:hAnsi="宋体" w:cs="宋体"/>
                <w:color w:val="000000"/>
                <w:kern w:val="0"/>
                <w:sz w:val="24"/>
              </w:rPr>
              <w:t>脆炸粉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06A490D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4D5A6D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62DC94D">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03BC13A9">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4F82856D">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561A72C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19B940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348</w:t>
            </w:r>
          </w:p>
        </w:tc>
        <w:tc>
          <w:tcPr>
            <w:tcW w:w="2288" w:type="dxa"/>
            <w:tcBorders>
              <w:top w:val="single" w:color="000000" w:sz="4" w:space="0"/>
              <w:left w:val="single" w:color="000000" w:sz="4" w:space="0"/>
              <w:bottom w:val="single" w:color="000000" w:sz="4" w:space="0"/>
              <w:right w:val="single" w:color="000000" w:sz="4" w:space="0"/>
            </w:tcBorders>
            <w:vAlign w:val="center"/>
          </w:tcPr>
          <w:p w14:paraId="16DD3041">
            <w:pPr>
              <w:widowControl/>
              <w:jc w:val="left"/>
              <w:textAlignment w:val="center"/>
              <w:rPr>
                <w:rFonts w:ascii="宋体" w:cs="宋体"/>
                <w:color w:val="000000"/>
                <w:sz w:val="24"/>
              </w:rPr>
            </w:pPr>
            <w:r>
              <w:rPr>
                <w:rFonts w:hint="eastAsia" w:ascii="宋体" w:hAnsi="宋体" w:cs="宋体"/>
                <w:color w:val="000000"/>
                <w:kern w:val="0"/>
                <w:sz w:val="24"/>
              </w:rPr>
              <w:t>牙签</w:t>
            </w:r>
          </w:p>
        </w:tc>
        <w:tc>
          <w:tcPr>
            <w:tcW w:w="1731" w:type="dxa"/>
            <w:tcBorders>
              <w:top w:val="single" w:color="000000" w:sz="4" w:space="0"/>
              <w:left w:val="single" w:color="000000" w:sz="4" w:space="0"/>
              <w:bottom w:val="single" w:color="000000" w:sz="4" w:space="0"/>
              <w:right w:val="single" w:color="000000" w:sz="4" w:space="0"/>
            </w:tcBorders>
            <w:vAlign w:val="center"/>
          </w:tcPr>
          <w:p w14:paraId="4F5F806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7AE458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B4A5743">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33BCB1A3">
            <w:pPr>
              <w:widowControl/>
              <w:jc w:val="center"/>
              <w:textAlignment w:val="center"/>
              <w:rPr>
                <w:rFonts w:ascii="宋体" w:cs="宋体"/>
                <w:color w:val="000000"/>
                <w:sz w:val="24"/>
              </w:rPr>
            </w:pPr>
            <w:r>
              <w:rPr>
                <w:rFonts w:ascii="宋体" w:hAnsi="宋体" w:cs="宋体"/>
                <w:color w:val="000000"/>
                <w:kern w:val="0"/>
                <w:sz w:val="24"/>
              </w:rPr>
              <w:t>60</w:t>
            </w:r>
          </w:p>
        </w:tc>
        <w:tc>
          <w:tcPr>
            <w:tcW w:w="1412" w:type="dxa"/>
            <w:tcBorders>
              <w:top w:val="single" w:color="000000" w:sz="4" w:space="0"/>
              <w:left w:val="single" w:color="000000" w:sz="4" w:space="0"/>
              <w:bottom w:val="single" w:color="000000" w:sz="4" w:space="0"/>
              <w:right w:val="single" w:color="000000" w:sz="4" w:space="0"/>
            </w:tcBorders>
            <w:vAlign w:val="center"/>
          </w:tcPr>
          <w:p w14:paraId="7AFE58AF">
            <w:pPr>
              <w:widowControl/>
              <w:jc w:val="center"/>
              <w:textAlignment w:val="center"/>
              <w:rPr>
                <w:rFonts w:ascii="宋体" w:cs="宋体"/>
                <w:color w:val="000000"/>
                <w:sz w:val="24"/>
              </w:rPr>
            </w:pPr>
            <w:r>
              <w:rPr>
                <w:rFonts w:ascii="宋体" w:hAnsi="宋体" w:cs="宋体"/>
                <w:color w:val="000000"/>
                <w:kern w:val="0"/>
                <w:sz w:val="24"/>
              </w:rPr>
              <w:t xml:space="preserve">2.00 </w:t>
            </w:r>
          </w:p>
        </w:tc>
      </w:tr>
      <w:tr w14:paraId="1F966DC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A27C17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349</w:t>
            </w:r>
          </w:p>
        </w:tc>
        <w:tc>
          <w:tcPr>
            <w:tcW w:w="2288" w:type="dxa"/>
            <w:tcBorders>
              <w:top w:val="single" w:color="000000" w:sz="4" w:space="0"/>
              <w:left w:val="single" w:color="000000" w:sz="4" w:space="0"/>
              <w:bottom w:val="single" w:color="000000" w:sz="4" w:space="0"/>
              <w:right w:val="single" w:color="000000" w:sz="4" w:space="0"/>
            </w:tcBorders>
            <w:vAlign w:val="center"/>
          </w:tcPr>
          <w:p w14:paraId="604D6829">
            <w:pPr>
              <w:widowControl/>
              <w:jc w:val="left"/>
              <w:textAlignment w:val="center"/>
              <w:rPr>
                <w:rFonts w:ascii="宋体" w:cs="宋体"/>
                <w:color w:val="000000"/>
                <w:sz w:val="24"/>
              </w:rPr>
            </w:pPr>
            <w:r>
              <w:rPr>
                <w:rFonts w:hint="eastAsia" w:ascii="宋体" w:hAnsi="宋体" w:cs="宋体"/>
                <w:color w:val="000000"/>
                <w:kern w:val="0"/>
                <w:sz w:val="24"/>
              </w:rPr>
              <w:t>豆豉鲮鱼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10D478F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82D8C9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5C1180A">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962" w:type="dxa"/>
            <w:tcBorders>
              <w:top w:val="single" w:color="000000" w:sz="4" w:space="0"/>
              <w:left w:val="single" w:color="000000" w:sz="4" w:space="0"/>
              <w:bottom w:val="single" w:color="000000" w:sz="4" w:space="0"/>
              <w:right w:val="single" w:color="000000" w:sz="4" w:space="0"/>
            </w:tcBorders>
            <w:vAlign w:val="center"/>
          </w:tcPr>
          <w:p w14:paraId="6A77C64C">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11F2B2FA">
            <w:pPr>
              <w:widowControl/>
              <w:jc w:val="center"/>
              <w:textAlignment w:val="center"/>
              <w:rPr>
                <w:rFonts w:ascii="宋体" w:cs="宋体"/>
                <w:color w:val="000000"/>
                <w:sz w:val="24"/>
              </w:rPr>
            </w:pPr>
            <w:r>
              <w:rPr>
                <w:rFonts w:ascii="宋体" w:hAnsi="宋体" w:cs="宋体"/>
                <w:color w:val="000000"/>
                <w:kern w:val="0"/>
                <w:sz w:val="24"/>
              </w:rPr>
              <w:t xml:space="preserve">19.80 </w:t>
            </w:r>
          </w:p>
        </w:tc>
      </w:tr>
      <w:tr w14:paraId="429C0F8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1D74C8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350</w:t>
            </w:r>
          </w:p>
        </w:tc>
        <w:tc>
          <w:tcPr>
            <w:tcW w:w="2288" w:type="dxa"/>
            <w:tcBorders>
              <w:top w:val="single" w:color="000000" w:sz="4" w:space="0"/>
              <w:left w:val="single" w:color="000000" w:sz="4" w:space="0"/>
              <w:bottom w:val="single" w:color="000000" w:sz="4" w:space="0"/>
              <w:right w:val="single" w:color="000000" w:sz="4" w:space="0"/>
            </w:tcBorders>
            <w:vAlign w:val="center"/>
          </w:tcPr>
          <w:p w14:paraId="3D346421">
            <w:pPr>
              <w:widowControl/>
              <w:jc w:val="left"/>
              <w:textAlignment w:val="center"/>
              <w:rPr>
                <w:rFonts w:ascii="宋体" w:cs="宋体"/>
                <w:color w:val="000000"/>
                <w:sz w:val="24"/>
              </w:rPr>
            </w:pPr>
            <w:r>
              <w:rPr>
                <w:rFonts w:hint="eastAsia" w:ascii="宋体" w:hAnsi="宋体" w:cs="宋体"/>
                <w:color w:val="000000"/>
                <w:kern w:val="0"/>
                <w:sz w:val="24"/>
              </w:rPr>
              <w:t>甜辣酱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2E21F29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CEB327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1AA9FAA">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620B07C5">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17EBBE07">
            <w:pPr>
              <w:widowControl/>
              <w:jc w:val="center"/>
              <w:textAlignment w:val="center"/>
              <w:rPr>
                <w:rFonts w:ascii="宋体" w:cs="宋体"/>
                <w:color w:val="000000"/>
                <w:sz w:val="24"/>
              </w:rPr>
            </w:pPr>
            <w:r>
              <w:rPr>
                <w:rFonts w:ascii="宋体" w:hAnsi="宋体" w:cs="宋体"/>
                <w:color w:val="000000"/>
                <w:kern w:val="0"/>
                <w:sz w:val="24"/>
              </w:rPr>
              <w:t xml:space="preserve">7.50 </w:t>
            </w:r>
          </w:p>
        </w:tc>
      </w:tr>
      <w:tr w14:paraId="6D71CD4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BA926B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351</w:t>
            </w:r>
          </w:p>
        </w:tc>
        <w:tc>
          <w:tcPr>
            <w:tcW w:w="2288" w:type="dxa"/>
            <w:tcBorders>
              <w:top w:val="single" w:color="000000" w:sz="4" w:space="0"/>
              <w:left w:val="single" w:color="000000" w:sz="4" w:space="0"/>
              <w:bottom w:val="single" w:color="000000" w:sz="4" w:space="0"/>
              <w:right w:val="single" w:color="000000" w:sz="4" w:space="0"/>
            </w:tcBorders>
            <w:vAlign w:val="center"/>
          </w:tcPr>
          <w:p w14:paraId="4BE0BD03">
            <w:pPr>
              <w:widowControl/>
              <w:jc w:val="left"/>
              <w:textAlignment w:val="center"/>
              <w:rPr>
                <w:rFonts w:ascii="宋体" w:cs="宋体"/>
                <w:color w:val="000000"/>
                <w:sz w:val="24"/>
              </w:rPr>
            </w:pPr>
            <w:r>
              <w:rPr>
                <w:rFonts w:hint="eastAsia" w:ascii="宋体" w:hAnsi="宋体" w:cs="宋体"/>
                <w:color w:val="000000"/>
                <w:kern w:val="0"/>
                <w:sz w:val="24"/>
              </w:rPr>
              <w:t>香醋</w:t>
            </w:r>
          </w:p>
        </w:tc>
        <w:tc>
          <w:tcPr>
            <w:tcW w:w="1731" w:type="dxa"/>
            <w:tcBorders>
              <w:top w:val="single" w:color="000000" w:sz="4" w:space="0"/>
              <w:left w:val="single" w:color="000000" w:sz="4" w:space="0"/>
              <w:bottom w:val="single" w:color="000000" w:sz="4" w:space="0"/>
              <w:right w:val="single" w:color="000000" w:sz="4" w:space="0"/>
            </w:tcBorders>
            <w:vAlign w:val="center"/>
          </w:tcPr>
          <w:p w14:paraId="6D8C1F1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4369FBC">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毫升</w:t>
            </w:r>
          </w:p>
        </w:tc>
        <w:tc>
          <w:tcPr>
            <w:tcW w:w="821" w:type="dxa"/>
            <w:tcBorders>
              <w:top w:val="single" w:color="000000" w:sz="4" w:space="0"/>
              <w:left w:val="single" w:color="000000" w:sz="4" w:space="0"/>
              <w:bottom w:val="single" w:color="000000" w:sz="4" w:space="0"/>
              <w:right w:val="single" w:color="000000" w:sz="4" w:space="0"/>
            </w:tcBorders>
            <w:vAlign w:val="center"/>
          </w:tcPr>
          <w:p w14:paraId="0E129F76">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3ADB73D7">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661BF5CE">
            <w:pPr>
              <w:widowControl/>
              <w:jc w:val="center"/>
              <w:textAlignment w:val="center"/>
              <w:rPr>
                <w:rFonts w:ascii="宋体" w:cs="宋体"/>
                <w:color w:val="000000"/>
                <w:sz w:val="24"/>
              </w:rPr>
            </w:pPr>
            <w:r>
              <w:rPr>
                <w:rFonts w:ascii="宋体" w:hAnsi="宋体" w:cs="宋体"/>
                <w:color w:val="000000"/>
                <w:kern w:val="0"/>
                <w:sz w:val="24"/>
              </w:rPr>
              <w:t xml:space="preserve">11.80 </w:t>
            </w:r>
          </w:p>
        </w:tc>
      </w:tr>
      <w:tr w14:paraId="3E1E2C6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649B94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352</w:t>
            </w:r>
          </w:p>
        </w:tc>
        <w:tc>
          <w:tcPr>
            <w:tcW w:w="2288" w:type="dxa"/>
            <w:tcBorders>
              <w:top w:val="single" w:color="000000" w:sz="4" w:space="0"/>
              <w:left w:val="single" w:color="000000" w:sz="4" w:space="0"/>
              <w:bottom w:val="single" w:color="000000" w:sz="4" w:space="0"/>
              <w:right w:val="single" w:color="000000" w:sz="4" w:space="0"/>
            </w:tcBorders>
            <w:vAlign w:val="center"/>
          </w:tcPr>
          <w:p w14:paraId="55EDC76B">
            <w:pPr>
              <w:widowControl/>
              <w:jc w:val="left"/>
              <w:textAlignment w:val="center"/>
              <w:rPr>
                <w:rFonts w:ascii="宋体" w:cs="宋体"/>
                <w:color w:val="000000"/>
                <w:sz w:val="24"/>
              </w:rPr>
            </w:pPr>
            <w:r>
              <w:rPr>
                <w:rFonts w:hint="eastAsia" w:ascii="宋体" w:hAnsi="宋体" w:cs="宋体"/>
                <w:color w:val="000000"/>
                <w:kern w:val="0"/>
                <w:sz w:val="24"/>
              </w:rPr>
              <w:t>鲜花椒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6F56DB6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F80726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8A1A97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DABCF29">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02ED2CCF">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59DF83CA">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22D0B2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353</w:t>
            </w:r>
          </w:p>
        </w:tc>
        <w:tc>
          <w:tcPr>
            <w:tcW w:w="2288" w:type="dxa"/>
            <w:tcBorders>
              <w:top w:val="single" w:color="000000" w:sz="4" w:space="0"/>
              <w:left w:val="single" w:color="000000" w:sz="4" w:space="0"/>
              <w:bottom w:val="single" w:color="000000" w:sz="4" w:space="0"/>
              <w:right w:val="single" w:color="000000" w:sz="4" w:space="0"/>
            </w:tcBorders>
            <w:vAlign w:val="center"/>
          </w:tcPr>
          <w:p w14:paraId="74D48FD5">
            <w:pPr>
              <w:widowControl/>
              <w:jc w:val="left"/>
              <w:textAlignment w:val="center"/>
              <w:rPr>
                <w:rFonts w:ascii="宋体" w:cs="宋体"/>
                <w:color w:val="000000"/>
                <w:sz w:val="24"/>
              </w:rPr>
            </w:pPr>
            <w:r>
              <w:rPr>
                <w:rFonts w:hint="eastAsia" w:ascii="宋体" w:hAnsi="宋体" w:cs="宋体"/>
                <w:color w:val="000000"/>
                <w:kern w:val="0"/>
                <w:sz w:val="24"/>
              </w:rPr>
              <w:t>黄色食用色素</w:t>
            </w:r>
          </w:p>
        </w:tc>
        <w:tc>
          <w:tcPr>
            <w:tcW w:w="1731" w:type="dxa"/>
            <w:tcBorders>
              <w:top w:val="single" w:color="000000" w:sz="4" w:space="0"/>
              <w:left w:val="single" w:color="000000" w:sz="4" w:space="0"/>
              <w:bottom w:val="single" w:color="000000" w:sz="4" w:space="0"/>
              <w:right w:val="single" w:color="000000" w:sz="4" w:space="0"/>
            </w:tcBorders>
            <w:vAlign w:val="center"/>
          </w:tcPr>
          <w:p w14:paraId="3B4994A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C26FA1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499BAB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0C5FFDF4">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1FF57513">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04D7037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185AFC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354</w:t>
            </w:r>
          </w:p>
        </w:tc>
        <w:tc>
          <w:tcPr>
            <w:tcW w:w="2288" w:type="dxa"/>
            <w:tcBorders>
              <w:top w:val="single" w:color="000000" w:sz="4" w:space="0"/>
              <w:left w:val="single" w:color="000000" w:sz="4" w:space="0"/>
              <w:bottom w:val="single" w:color="000000" w:sz="4" w:space="0"/>
              <w:right w:val="single" w:color="000000" w:sz="4" w:space="0"/>
            </w:tcBorders>
            <w:vAlign w:val="center"/>
          </w:tcPr>
          <w:p w14:paraId="2E77EF74">
            <w:pPr>
              <w:widowControl/>
              <w:jc w:val="left"/>
              <w:textAlignment w:val="center"/>
              <w:rPr>
                <w:rFonts w:ascii="宋体" w:cs="宋体"/>
                <w:color w:val="000000"/>
                <w:sz w:val="24"/>
              </w:rPr>
            </w:pPr>
            <w:r>
              <w:rPr>
                <w:rFonts w:hint="eastAsia" w:ascii="宋体" w:hAnsi="宋体" w:cs="宋体"/>
                <w:color w:val="000000"/>
                <w:kern w:val="0"/>
                <w:sz w:val="24"/>
              </w:rPr>
              <w:t>玉果</w:t>
            </w:r>
          </w:p>
        </w:tc>
        <w:tc>
          <w:tcPr>
            <w:tcW w:w="1731" w:type="dxa"/>
            <w:tcBorders>
              <w:top w:val="single" w:color="000000" w:sz="4" w:space="0"/>
              <w:left w:val="single" w:color="000000" w:sz="4" w:space="0"/>
              <w:bottom w:val="single" w:color="000000" w:sz="4" w:space="0"/>
              <w:right w:val="single" w:color="000000" w:sz="4" w:space="0"/>
            </w:tcBorders>
            <w:vAlign w:val="center"/>
          </w:tcPr>
          <w:p w14:paraId="41F86FE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87090A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3D4B8C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1B1BC16">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29CCC240">
            <w:pPr>
              <w:widowControl/>
              <w:jc w:val="center"/>
              <w:textAlignment w:val="center"/>
              <w:rPr>
                <w:rFonts w:ascii="宋体" w:cs="宋体"/>
                <w:color w:val="000000"/>
                <w:sz w:val="24"/>
              </w:rPr>
            </w:pPr>
            <w:r>
              <w:rPr>
                <w:rFonts w:ascii="宋体" w:hAnsi="宋体" w:cs="宋体"/>
                <w:color w:val="000000"/>
                <w:kern w:val="0"/>
                <w:sz w:val="24"/>
              </w:rPr>
              <w:t xml:space="preserve">58.00 </w:t>
            </w:r>
          </w:p>
        </w:tc>
      </w:tr>
      <w:tr w14:paraId="2859A46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065B7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355</w:t>
            </w:r>
          </w:p>
        </w:tc>
        <w:tc>
          <w:tcPr>
            <w:tcW w:w="2288" w:type="dxa"/>
            <w:tcBorders>
              <w:top w:val="single" w:color="000000" w:sz="4" w:space="0"/>
              <w:left w:val="single" w:color="000000" w:sz="4" w:space="0"/>
              <w:bottom w:val="single" w:color="000000" w:sz="4" w:space="0"/>
              <w:right w:val="single" w:color="000000" w:sz="4" w:space="0"/>
            </w:tcBorders>
            <w:vAlign w:val="center"/>
          </w:tcPr>
          <w:p w14:paraId="1E49DF46">
            <w:pPr>
              <w:widowControl/>
              <w:jc w:val="left"/>
              <w:textAlignment w:val="center"/>
              <w:rPr>
                <w:rFonts w:ascii="宋体" w:cs="宋体"/>
                <w:color w:val="000000"/>
                <w:sz w:val="24"/>
              </w:rPr>
            </w:pPr>
            <w:r>
              <w:rPr>
                <w:rFonts w:hint="eastAsia" w:ascii="宋体" w:hAnsi="宋体" w:cs="宋体"/>
                <w:color w:val="000000"/>
                <w:kern w:val="0"/>
                <w:sz w:val="24"/>
              </w:rPr>
              <w:t>波扣</w:t>
            </w:r>
          </w:p>
        </w:tc>
        <w:tc>
          <w:tcPr>
            <w:tcW w:w="1731" w:type="dxa"/>
            <w:tcBorders>
              <w:top w:val="single" w:color="000000" w:sz="4" w:space="0"/>
              <w:left w:val="single" w:color="000000" w:sz="4" w:space="0"/>
              <w:bottom w:val="single" w:color="000000" w:sz="4" w:space="0"/>
              <w:right w:val="single" w:color="000000" w:sz="4" w:space="0"/>
            </w:tcBorders>
            <w:vAlign w:val="center"/>
          </w:tcPr>
          <w:p w14:paraId="3F4E5FF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0D4137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8518D5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C99F4B2">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682C8D70">
            <w:pPr>
              <w:widowControl/>
              <w:jc w:val="center"/>
              <w:textAlignment w:val="center"/>
              <w:rPr>
                <w:rFonts w:ascii="宋体" w:cs="宋体"/>
                <w:color w:val="000000"/>
                <w:sz w:val="24"/>
              </w:rPr>
            </w:pPr>
            <w:r>
              <w:rPr>
                <w:rFonts w:ascii="宋体" w:hAnsi="宋体" w:cs="宋体"/>
                <w:color w:val="000000"/>
                <w:kern w:val="0"/>
                <w:sz w:val="24"/>
              </w:rPr>
              <w:t xml:space="preserve">140.00 </w:t>
            </w:r>
          </w:p>
        </w:tc>
      </w:tr>
      <w:tr w14:paraId="5C2D311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F2D856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356</w:t>
            </w:r>
          </w:p>
        </w:tc>
        <w:tc>
          <w:tcPr>
            <w:tcW w:w="2288" w:type="dxa"/>
            <w:tcBorders>
              <w:top w:val="single" w:color="000000" w:sz="4" w:space="0"/>
              <w:left w:val="single" w:color="000000" w:sz="4" w:space="0"/>
              <w:bottom w:val="single" w:color="000000" w:sz="4" w:space="0"/>
              <w:right w:val="single" w:color="000000" w:sz="4" w:space="0"/>
            </w:tcBorders>
            <w:vAlign w:val="center"/>
          </w:tcPr>
          <w:p w14:paraId="66CF6FD6">
            <w:pPr>
              <w:widowControl/>
              <w:jc w:val="left"/>
              <w:textAlignment w:val="center"/>
              <w:rPr>
                <w:rFonts w:ascii="宋体" w:cs="宋体"/>
                <w:color w:val="000000"/>
                <w:sz w:val="24"/>
              </w:rPr>
            </w:pPr>
            <w:r>
              <w:rPr>
                <w:rFonts w:hint="eastAsia" w:ascii="宋体" w:hAnsi="宋体" w:cs="宋体"/>
                <w:color w:val="000000"/>
                <w:kern w:val="0"/>
                <w:sz w:val="24"/>
              </w:rPr>
              <w:t>公丁香</w:t>
            </w:r>
          </w:p>
        </w:tc>
        <w:tc>
          <w:tcPr>
            <w:tcW w:w="1731" w:type="dxa"/>
            <w:tcBorders>
              <w:top w:val="single" w:color="000000" w:sz="4" w:space="0"/>
              <w:left w:val="single" w:color="000000" w:sz="4" w:space="0"/>
              <w:bottom w:val="single" w:color="000000" w:sz="4" w:space="0"/>
              <w:right w:val="single" w:color="000000" w:sz="4" w:space="0"/>
            </w:tcBorders>
            <w:vAlign w:val="center"/>
          </w:tcPr>
          <w:p w14:paraId="1ADEE48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692EDF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0C05C6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8AB2D4C">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43E2ED0A">
            <w:pPr>
              <w:widowControl/>
              <w:jc w:val="center"/>
              <w:textAlignment w:val="center"/>
              <w:rPr>
                <w:rFonts w:ascii="宋体" w:cs="宋体"/>
                <w:color w:val="000000"/>
                <w:sz w:val="24"/>
              </w:rPr>
            </w:pPr>
            <w:r>
              <w:rPr>
                <w:rFonts w:ascii="宋体" w:hAnsi="宋体" w:cs="宋体"/>
                <w:color w:val="000000"/>
                <w:kern w:val="0"/>
                <w:sz w:val="24"/>
              </w:rPr>
              <w:t xml:space="preserve">45.00 </w:t>
            </w:r>
          </w:p>
        </w:tc>
      </w:tr>
      <w:tr w14:paraId="131EE29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E3BA10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357</w:t>
            </w:r>
          </w:p>
        </w:tc>
        <w:tc>
          <w:tcPr>
            <w:tcW w:w="2288" w:type="dxa"/>
            <w:tcBorders>
              <w:top w:val="single" w:color="000000" w:sz="4" w:space="0"/>
              <w:left w:val="single" w:color="000000" w:sz="4" w:space="0"/>
              <w:bottom w:val="single" w:color="000000" w:sz="4" w:space="0"/>
              <w:right w:val="single" w:color="000000" w:sz="4" w:space="0"/>
            </w:tcBorders>
            <w:vAlign w:val="center"/>
          </w:tcPr>
          <w:p w14:paraId="22BCD9DB">
            <w:pPr>
              <w:widowControl/>
              <w:jc w:val="left"/>
              <w:textAlignment w:val="center"/>
              <w:rPr>
                <w:rFonts w:ascii="宋体" w:cs="宋体"/>
                <w:color w:val="000000"/>
                <w:sz w:val="24"/>
              </w:rPr>
            </w:pPr>
            <w:r>
              <w:rPr>
                <w:rFonts w:hint="eastAsia" w:ascii="宋体" w:hAnsi="宋体" w:cs="宋体"/>
                <w:color w:val="000000"/>
                <w:kern w:val="0"/>
                <w:sz w:val="24"/>
              </w:rPr>
              <w:t>陈皮</w:t>
            </w:r>
          </w:p>
        </w:tc>
        <w:tc>
          <w:tcPr>
            <w:tcW w:w="1731" w:type="dxa"/>
            <w:tcBorders>
              <w:top w:val="single" w:color="000000" w:sz="4" w:space="0"/>
              <w:left w:val="single" w:color="000000" w:sz="4" w:space="0"/>
              <w:bottom w:val="single" w:color="000000" w:sz="4" w:space="0"/>
              <w:right w:val="single" w:color="000000" w:sz="4" w:space="0"/>
            </w:tcBorders>
            <w:vAlign w:val="center"/>
          </w:tcPr>
          <w:p w14:paraId="655D50C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ECB7B9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16DBC1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B504177">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650C29CF">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171002D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01B9BC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358</w:t>
            </w:r>
          </w:p>
        </w:tc>
        <w:tc>
          <w:tcPr>
            <w:tcW w:w="2288" w:type="dxa"/>
            <w:tcBorders>
              <w:top w:val="single" w:color="000000" w:sz="4" w:space="0"/>
              <w:left w:val="single" w:color="000000" w:sz="4" w:space="0"/>
              <w:bottom w:val="single" w:color="000000" w:sz="4" w:space="0"/>
              <w:right w:val="single" w:color="000000" w:sz="4" w:space="0"/>
            </w:tcBorders>
            <w:vAlign w:val="center"/>
          </w:tcPr>
          <w:p w14:paraId="3D13C4DE">
            <w:pPr>
              <w:widowControl/>
              <w:jc w:val="left"/>
              <w:textAlignment w:val="center"/>
              <w:rPr>
                <w:rFonts w:ascii="宋体" w:cs="宋体"/>
                <w:color w:val="000000"/>
                <w:sz w:val="24"/>
              </w:rPr>
            </w:pPr>
            <w:r>
              <w:rPr>
                <w:rFonts w:hint="eastAsia" w:ascii="宋体" w:hAnsi="宋体" w:cs="宋体"/>
                <w:color w:val="000000"/>
                <w:kern w:val="0"/>
                <w:sz w:val="24"/>
              </w:rPr>
              <w:t>金砂仁</w:t>
            </w:r>
          </w:p>
        </w:tc>
        <w:tc>
          <w:tcPr>
            <w:tcW w:w="1731" w:type="dxa"/>
            <w:tcBorders>
              <w:top w:val="single" w:color="000000" w:sz="4" w:space="0"/>
              <w:left w:val="single" w:color="000000" w:sz="4" w:space="0"/>
              <w:bottom w:val="single" w:color="000000" w:sz="4" w:space="0"/>
              <w:right w:val="single" w:color="000000" w:sz="4" w:space="0"/>
            </w:tcBorders>
            <w:vAlign w:val="center"/>
          </w:tcPr>
          <w:p w14:paraId="2608205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D05F9B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84D874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C31B703">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6CF5BF06">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07225E8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5EEA2E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359</w:t>
            </w:r>
          </w:p>
        </w:tc>
        <w:tc>
          <w:tcPr>
            <w:tcW w:w="2288" w:type="dxa"/>
            <w:tcBorders>
              <w:top w:val="single" w:color="000000" w:sz="4" w:space="0"/>
              <w:left w:val="single" w:color="000000" w:sz="4" w:space="0"/>
              <w:bottom w:val="single" w:color="000000" w:sz="4" w:space="0"/>
              <w:right w:val="single" w:color="000000" w:sz="4" w:space="0"/>
            </w:tcBorders>
            <w:vAlign w:val="center"/>
          </w:tcPr>
          <w:p w14:paraId="64745FDA">
            <w:pPr>
              <w:widowControl/>
              <w:jc w:val="left"/>
              <w:textAlignment w:val="center"/>
              <w:rPr>
                <w:rFonts w:ascii="宋体" w:cs="宋体"/>
                <w:color w:val="000000"/>
                <w:sz w:val="24"/>
              </w:rPr>
            </w:pPr>
            <w:r>
              <w:rPr>
                <w:rFonts w:hint="eastAsia" w:ascii="宋体" w:hAnsi="宋体" w:cs="宋体"/>
                <w:color w:val="000000"/>
                <w:kern w:val="0"/>
                <w:sz w:val="24"/>
              </w:rPr>
              <w:t>甘草</w:t>
            </w:r>
          </w:p>
        </w:tc>
        <w:tc>
          <w:tcPr>
            <w:tcW w:w="1731" w:type="dxa"/>
            <w:tcBorders>
              <w:top w:val="single" w:color="000000" w:sz="4" w:space="0"/>
              <w:left w:val="single" w:color="000000" w:sz="4" w:space="0"/>
              <w:bottom w:val="single" w:color="000000" w:sz="4" w:space="0"/>
              <w:right w:val="single" w:color="000000" w:sz="4" w:space="0"/>
            </w:tcBorders>
            <w:vAlign w:val="center"/>
          </w:tcPr>
          <w:p w14:paraId="0107112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A17AAC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169B7A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4E56A2C">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4106DA76">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75A3EB2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820610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360</w:t>
            </w:r>
          </w:p>
        </w:tc>
        <w:tc>
          <w:tcPr>
            <w:tcW w:w="2288" w:type="dxa"/>
            <w:tcBorders>
              <w:top w:val="single" w:color="000000" w:sz="4" w:space="0"/>
              <w:left w:val="single" w:color="000000" w:sz="4" w:space="0"/>
              <w:bottom w:val="single" w:color="000000" w:sz="4" w:space="0"/>
              <w:right w:val="single" w:color="000000" w:sz="4" w:space="0"/>
            </w:tcBorders>
            <w:vAlign w:val="center"/>
          </w:tcPr>
          <w:p w14:paraId="2EB09DEE">
            <w:pPr>
              <w:widowControl/>
              <w:jc w:val="left"/>
              <w:textAlignment w:val="center"/>
              <w:rPr>
                <w:rFonts w:ascii="宋体" w:cs="宋体"/>
                <w:color w:val="000000"/>
                <w:sz w:val="24"/>
              </w:rPr>
            </w:pPr>
            <w:r>
              <w:rPr>
                <w:rFonts w:hint="eastAsia" w:ascii="宋体" w:hAnsi="宋体" w:cs="宋体"/>
                <w:color w:val="000000"/>
                <w:kern w:val="0"/>
                <w:sz w:val="24"/>
              </w:rPr>
              <w:t>芫荽子</w:t>
            </w:r>
          </w:p>
        </w:tc>
        <w:tc>
          <w:tcPr>
            <w:tcW w:w="1731" w:type="dxa"/>
            <w:tcBorders>
              <w:top w:val="single" w:color="000000" w:sz="4" w:space="0"/>
              <w:left w:val="single" w:color="000000" w:sz="4" w:space="0"/>
              <w:bottom w:val="single" w:color="000000" w:sz="4" w:space="0"/>
              <w:right w:val="single" w:color="000000" w:sz="4" w:space="0"/>
            </w:tcBorders>
            <w:vAlign w:val="center"/>
          </w:tcPr>
          <w:p w14:paraId="0B1945A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137609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9E8B67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7639B93">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093560C1">
            <w:pPr>
              <w:widowControl/>
              <w:jc w:val="center"/>
              <w:textAlignment w:val="center"/>
              <w:rPr>
                <w:rFonts w:ascii="宋体" w:cs="宋体"/>
                <w:color w:val="000000"/>
                <w:sz w:val="24"/>
              </w:rPr>
            </w:pPr>
            <w:r>
              <w:rPr>
                <w:rFonts w:ascii="宋体" w:hAnsi="宋体" w:cs="宋体"/>
                <w:color w:val="000000"/>
                <w:kern w:val="0"/>
                <w:sz w:val="24"/>
              </w:rPr>
              <w:t xml:space="preserve">28.00 </w:t>
            </w:r>
          </w:p>
        </w:tc>
      </w:tr>
      <w:tr w14:paraId="58BE0B2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0E4295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361</w:t>
            </w:r>
          </w:p>
        </w:tc>
        <w:tc>
          <w:tcPr>
            <w:tcW w:w="2288" w:type="dxa"/>
            <w:tcBorders>
              <w:top w:val="single" w:color="000000" w:sz="4" w:space="0"/>
              <w:left w:val="single" w:color="000000" w:sz="4" w:space="0"/>
              <w:bottom w:val="single" w:color="000000" w:sz="4" w:space="0"/>
              <w:right w:val="single" w:color="000000" w:sz="4" w:space="0"/>
            </w:tcBorders>
            <w:vAlign w:val="center"/>
          </w:tcPr>
          <w:p w14:paraId="65A02656">
            <w:pPr>
              <w:widowControl/>
              <w:jc w:val="left"/>
              <w:textAlignment w:val="center"/>
              <w:rPr>
                <w:rFonts w:ascii="宋体" w:cs="宋体"/>
                <w:color w:val="000000"/>
                <w:sz w:val="24"/>
              </w:rPr>
            </w:pPr>
            <w:r>
              <w:rPr>
                <w:rFonts w:hint="eastAsia" w:ascii="宋体" w:hAnsi="宋体" w:cs="宋体"/>
                <w:color w:val="000000"/>
                <w:kern w:val="0"/>
                <w:sz w:val="24"/>
              </w:rPr>
              <w:t>榔玉</w:t>
            </w:r>
          </w:p>
        </w:tc>
        <w:tc>
          <w:tcPr>
            <w:tcW w:w="1731" w:type="dxa"/>
            <w:tcBorders>
              <w:top w:val="single" w:color="000000" w:sz="4" w:space="0"/>
              <w:left w:val="single" w:color="000000" w:sz="4" w:space="0"/>
              <w:bottom w:val="single" w:color="000000" w:sz="4" w:space="0"/>
              <w:right w:val="single" w:color="000000" w:sz="4" w:space="0"/>
            </w:tcBorders>
            <w:vAlign w:val="center"/>
          </w:tcPr>
          <w:p w14:paraId="5192D5B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BE4D41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B029D8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BCEB6A6">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56204016">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682D643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EF6EA9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362</w:t>
            </w:r>
          </w:p>
        </w:tc>
        <w:tc>
          <w:tcPr>
            <w:tcW w:w="2288" w:type="dxa"/>
            <w:tcBorders>
              <w:top w:val="single" w:color="000000" w:sz="4" w:space="0"/>
              <w:left w:val="single" w:color="000000" w:sz="4" w:space="0"/>
              <w:bottom w:val="single" w:color="000000" w:sz="4" w:space="0"/>
              <w:right w:val="single" w:color="000000" w:sz="4" w:space="0"/>
            </w:tcBorders>
            <w:vAlign w:val="center"/>
          </w:tcPr>
          <w:p w14:paraId="4C2B34B0">
            <w:pPr>
              <w:widowControl/>
              <w:jc w:val="left"/>
              <w:textAlignment w:val="center"/>
              <w:rPr>
                <w:rFonts w:ascii="宋体" w:cs="宋体"/>
                <w:color w:val="000000"/>
                <w:sz w:val="24"/>
              </w:rPr>
            </w:pPr>
            <w:r>
              <w:rPr>
                <w:rFonts w:hint="eastAsia" w:ascii="宋体" w:hAnsi="宋体" w:cs="宋体"/>
                <w:color w:val="000000"/>
                <w:kern w:val="0"/>
                <w:sz w:val="24"/>
              </w:rPr>
              <w:t>草蔻</w:t>
            </w:r>
          </w:p>
        </w:tc>
        <w:tc>
          <w:tcPr>
            <w:tcW w:w="1731" w:type="dxa"/>
            <w:tcBorders>
              <w:top w:val="single" w:color="000000" w:sz="4" w:space="0"/>
              <w:left w:val="single" w:color="000000" w:sz="4" w:space="0"/>
              <w:bottom w:val="single" w:color="000000" w:sz="4" w:space="0"/>
              <w:right w:val="single" w:color="000000" w:sz="4" w:space="0"/>
            </w:tcBorders>
            <w:vAlign w:val="center"/>
          </w:tcPr>
          <w:p w14:paraId="0CEE7B4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2F819C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06D355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1E4A31B">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4098B6DD">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3AEB378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1A2331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363</w:t>
            </w:r>
          </w:p>
        </w:tc>
        <w:tc>
          <w:tcPr>
            <w:tcW w:w="2288" w:type="dxa"/>
            <w:tcBorders>
              <w:top w:val="single" w:color="000000" w:sz="4" w:space="0"/>
              <w:left w:val="single" w:color="000000" w:sz="4" w:space="0"/>
              <w:bottom w:val="single" w:color="000000" w:sz="4" w:space="0"/>
              <w:right w:val="single" w:color="000000" w:sz="4" w:space="0"/>
            </w:tcBorders>
            <w:vAlign w:val="center"/>
          </w:tcPr>
          <w:p w14:paraId="5A12D81E">
            <w:pPr>
              <w:widowControl/>
              <w:jc w:val="left"/>
              <w:textAlignment w:val="center"/>
              <w:rPr>
                <w:rFonts w:ascii="宋体" w:cs="宋体"/>
                <w:color w:val="000000"/>
                <w:sz w:val="24"/>
              </w:rPr>
            </w:pPr>
            <w:r>
              <w:rPr>
                <w:rFonts w:hint="eastAsia" w:ascii="宋体" w:hAnsi="宋体" w:cs="宋体"/>
                <w:color w:val="000000"/>
                <w:kern w:val="0"/>
                <w:sz w:val="24"/>
              </w:rPr>
              <w:t>三花酒</w:t>
            </w:r>
          </w:p>
        </w:tc>
        <w:tc>
          <w:tcPr>
            <w:tcW w:w="1731" w:type="dxa"/>
            <w:tcBorders>
              <w:top w:val="single" w:color="000000" w:sz="4" w:space="0"/>
              <w:left w:val="single" w:color="000000" w:sz="4" w:space="0"/>
              <w:bottom w:val="single" w:color="000000" w:sz="4" w:space="0"/>
              <w:right w:val="single" w:color="000000" w:sz="4" w:space="0"/>
            </w:tcBorders>
            <w:vAlign w:val="center"/>
          </w:tcPr>
          <w:p w14:paraId="0BBB0789">
            <w:pPr>
              <w:widowControl/>
              <w:jc w:val="left"/>
              <w:textAlignment w:val="center"/>
              <w:rPr>
                <w:rFonts w:ascii="宋体" w:cs="宋体"/>
                <w:color w:val="000000"/>
                <w:sz w:val="24"/>
              </w:rPr>
            </w:pPr>
            <w:r>
              <w:rPr>
                <w:rFonts w:ascii="宋体" w:hAnsi="宋体" w:cs="宋体"/>
                <w:color w:val="000000"/>
                <w:kern w:val="0"/>
                <w:sz w:val="24"/>
              </w:rPr>
              <w:t>53</w:t>
            </w:r>
            <w:r>
              <w:rPr>
                <w:rFonts w:hint="eastAsia" w:ascii="宋体" w:hAnsi="宋体" w:cs="宋体"/>
                <w:color w:val="000000"/>
                <w:kern w:val="0"/>
                <w:sz w:val="24"/>
              </w:rPr>
              <w:t>度</w:t>
            </w:r>
          </w:p>
        </w:tc>
        <w:tc>
          <w:tcPr>
            <w:tcW w:w="1302" w:type="dxa"/>
            <w:tcBorders>
              <w:top w:val="single" w:color="000000" w:sz="4" w:space="0"/>
              <w:left w:val="single" w:color="000000" w:sz="4" w:space="0"/>
              <w:bottom w:val="single" w:color="000000" w:sz="4" w:space="0"/>
              <w:right w:val="single" w:color="000000" w:sz="4" w:space="0"/>
            </w:tcBorders>
            <w:vAlign w:val="center"/>
          </w:tcPr>
          <w:p w14:paraId="4777D6A7">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毫升</w:t>
            </w:r>
          </w:p>
        </w:tc>
        <w:tc>
          <w:tcPr>
            <w:tcW w:w="821" w:type="dxa"/>
            <w:tcBorders>
              <w:top w:val="single" w:color="000000" w:sz="4" w:space="0"/>
              <w:left w:val="single" w:color="000000" w:sz="4" w:space="0"/>
              <w:bottom w:val="single" w:color="000000" w:sz="4" w:space="0"/>
              <w:right w:val="single" w:color="000000" w:sz="4" w:space="0"/>
            </w:tcBorders>
            <w:vAlign w:val="center"/>
          </w:tcPr>
          <w:p w14:paraId="64217A1E">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49131AD4">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7EC5EE8E">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764D48E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C52EBB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364</w:t>
            </w:r>
          </w:p>
        </w:tc>
        <w:tc>
          <w:tcPr>
            <w:tcW w:w="2288" w:type="dxa"/>
            <w:tcBorders>
              <w:top w:val="single" w:color="000000" w:sz="4" w:space="0"/>
              <w:left w:val="single" w:color="000000" w:sz="4" w:space="0"/>
              <w:bottom w:val="single" w:color="000000" w:sz="4" w:space="0"/>
              <w:right w:val="single" w:color="000000" w:sz="4" w:space="0"/>
            </w:tcBorders>
            <w:vAlign w:val="center"/>
          </w:tcPr>
          <w:p w14:paraId="7B7C573B">
            <w:pPr>
              <w:widowControl/>
              <w:jc w:val="left"/>
              <w:textAlignment w:val="center"/>
              <w:rPr>
                <w:rFonts w:ascii="宋体" w:cs="宋体"/>
                <w:color w:val="000000"/>
                <w:sz w:val="24"/>
              </w:rPr>
            </w:pPr>
            <w:r>
              <w:rPr>
                <w:rFonts w:hint="eastAsia" w:ascii="宋体" w:hAnsi="宋体" w:cs="宋体"/>
                <w:color w:val="000000"/>
                <w:kern w:val="0"/>
                <w:sz w:val="24"/>
              </w:rPr>
              <w:t>细辣椒面</w:t>
            </w:r>
          </w:p>
        </w:tc>
        <w:tc>
          <w:tcPr>
            <w:tcW w:w="1731" w:type="dxa"/>
            <w:tcBorders>
              <w:top w:val="single" w:color="000000" w:sz="4" w:space="0"/>
              <w:left w:val="single" w:color="000000" w:sz="4" w:space="0"/>
              <w:bottom w:val="single" w:color="000000" w:sz="4" w:space="0"/>
              <w:right w:val="single" w:color="000000" w:sz="4" w:space="0"/>
            </w:tcBorders>
            <w:vAlign w:val="center"/>
          </w:tcPr>
          <w:p w14:paraId="1304A99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605122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AD85B0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42827FD">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083DC281">
            <w:pPr>
              <w:widowControl/>
              <w:jc w:val="center"/>
              <w:textAlignment w:val="center"/>
              <w:rPr>
                <w:rFonts w:ascii="宋体" w:cs="宋体"/>
                <w:color w:val="000000"/>
                <w:sz w:val="24"/>
              </w:rPr>
            </w:pPr>
            <w:r>
              <w:rPr>
                <w:rFonts w:ascii="宋体" w:hAnsi="宋体" w:cs="宋体"/>
                <w:color w:val="000000"/>
                <w:kern w:val="0"/>
                <w:sz w:val="24"/>
              </w:rPr>
              <w:t xml:space="preserve">23.00 </w:t>
            </w:r>
          </w:p>
        </w:tc>
      </w:tr>
      <w:tr w14:paraId="5363C0A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4DA835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365</w:t>
            </w:r>
          </w:p>
        </w:tc>
        <w:tc>
          <w:tcPr>
            <w:tcW w:w="2288" w:type="dxa"/>
            <w:tcBorders>
              <w:top w:val="single" w:color="000000" w:sz="4" w:space="0"/>
              <w:left w:val="single" w:color="000000" w:sz="4" w:space="0"/>
              <w:bottom w:val="single" w:color="000000" w:sz="4" w:space="0"/>
              <w:right w:val="single" w:color="000000" w:sz="4" w:space="0"/>
            </w:tcBorders>
            <w:vAlign w:val="center"/>
          </w:tcPr>
          <w:p w14:paraId="0BDF4C43">
            <w:pPr>
              <w:widowControl/>
              <w:jc w:val="left"/>
              <w:textAlignment w:val="center"/>
              <w:rPr>
                <w:rFonts w:ascii="宋体" w:cs="宋体"/>
                <w:color w:val="000000"/>
                <w:sz w:val="24"/>
              </w:rPr>
            </w:pPr>
            <w:r>
              <w:rPr>
                <w:rFonts w:hint="eastAsia" w:ascii="宋体" w:hAnsi="宋体" w:cs="宋体"/>
                <w:color w:val="000000"/>
                <w:kern w:val="0"/>
                <w:sz w:val="24"/>
              </w:rPr>
              <w:t>菜籽油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4E6F54B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3ED8AD5">
            <w:pPr>
              <w:widowControl/>
              <w:jc w:val="left"/>
              <w:textAlignment w:val="center"/>
              <w:rPr>
                <w:rFonts w:ascii="宋体" w:cs="宋体"/>
                <w:color w:val="000000"/>
                <w:sz w:val="24"/>
              </w:rPr>
            </w:pPr>
            <w:r>
              <w:rPr>
                <w:rFonts w:ascii="宋体" w:hAnsi="宋体" w:cs="宋体"/>
                <w:color w:val="000000"/>
                <w:kern w:val="0"/>
                <w:sz w:val="24"/>
              </w:rPr>
              <w:t>5</w:t>
            </w:r>
            <w:r>
              <w:rPr>
                <w:rFonts w:hint="eastAsia" w:ascii="宋体" w:hAnsi="宋体" w:cs="宋体"/>
                <w:color w:val="000000"/>
                <w:kern w:val="0"/>
                <w:sz w:val="24"/>
              </w:rPr>
              <w:t>升</w:t>
            </w:r>
          </w:p>
        </w:tc>
        <w:tc>
          <w:tcPr>
            <w:tcW w:w="821" w:type="dxa"/>
            <w:tcBorders>
              <w:top w:val="single" w:color="000000" w:sz="4" w:space="0"/>
              <w:left w:val="single" w:color="000000" w:sz="4" w:space="0"/>
              <w:bottom w:val="single" w:color="000000" w:sz="4" w:space="0"/>
              <w:right w:val="single" w:color="000000" w:sz="4" w:space="0"/>
            </w:tcBorders>
            <w:vAlign w:val="center"/>
          </w:tcPr>
          <w:p w14:paraId="3ADFD3C4">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962" w:type="dxa"/>
            <w:tcBorders>
              <w:top w:val="single" w:color="000000" w:sz="4" w:space="0"/>
              <w:left w:val="single" w:color="000000" w:sz="4" w:space="0"/>
              <w:bottom w:val="single" w:color="000000" w:sz="4" w:space="0"/>
              <w:right w:val="single" w:color="000000" w:sz="4" w:space="0"/>
            </w:tcBorders>
            <w:vAlign w:val="center"/>
          </w:tcPr>
          <w:p w14:paraId="152D17F5">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5E4E64F4">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47550E8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09EDA3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366</w:t>
            </w:r>
          </w:p>
        </w:tc>
        <w:tc>
          <w:tcPr>
            <w:tcW w:w="2288" w:type="dxa"/>
            <w:tcBorders>
              <w:top w:val="single" w:color="000000" w:sz="4" w:space="0"/>
              <w:left w:val="single" w:color="000000" w:sz="4" w:space="0"/>
              <w:bottom w:val="single" w:color="000000" w:sz="4" w:space="0"/>
              <w:right w:val="single" w:color="000000" w:sz="4" w:space="0"/>
            </w:tcBorders>
            <w:vAlign w:val="center"/>
          </w:tcPr>
          <w:p w14:paraId="770C0976">
            <w:pPr>
              <w:widowControl/>
              <w:jc w:val="left"/>
              <w:textAlignment w:val="center"/>
              <w:rPr>
                <w:rFonts w:ascii="宋体" w:cs="宋体"/>
                <w:color w:val="000000"/>
                <w:sz w:val="24"/>
              </w:rPr>
            </w:pPr>
            <w:r>
              <w:rPr>
                <w:rFonts w:hint="eastAsia" w:ascii="宋体" w:hAnsi="宋体" w:cs="宋体"/>
                <w:color w:val="000000"/>
                <w:kern w:val="0"/>
                <w:sz w:val="24"/>
              </w:rPr>
              <w:t>花椒粉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3DBB070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06336D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A60C00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744369F">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34650E57">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75511FA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3DB88E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367</w:t>
            </w:r>
          </w:p>
        </w:tc>
        <w:tc>
          <w:tcPr>
            <w:tcW w:w="2288" w:type="dxa"/>
            <w:tcBorders>
              <w:top w:val="single" w:color="000000" w:sz="4" w:space="0"/>
              <w:left w:val="single" w:color="000000" w:sz="4" w:space="0"/>
              <w:bottom w:val="single" w:color="000000" w:sz="4" w:space="0"/>
              <w:right w:val="single" w:color="000000" w:sz="4" w:space="0"/>
            </w:tcBorders>
            <w:vAlign w:val="center"/>
          </w:tcPr>
          <w:p w14:paraId="43AC9BE0">
            <w:pPr>
              <w:widowControl/>
              <w:jc w:val="left"/>
              <w:textAlignment w:val="center"/>
              <w:rPr>
                <w:rFonts w:ascii="宋体" w:cs="宋体"/>
                <w:color w:val="000000"/>
                <w:sz w:val="24"/>
              </w:rPr>
            </w:pPr>
            <w:r>
              <w:rPr>
                <w:rFonts w:hint="eastAsia" w:ascii="宋体" w:hAnsi="宋体" w:cs="宋体"/>
                <w:color w:val="000000"/>
                <w:kern w:val="0"/>
                <w:sz w:val="24"/>
              </w:rPr>
              <w:t>干蹄筋</w:t>
            </w:r>
          </w:p>
        </w:tc>
        <w:tc>
          <w:tcPr>
            <w:tcW w:w="1731" w:type="dxa"/>
            <w:tcBorders>
              <w:top w:val="single" w:color="000000" w:sz="4" w:space="0"/>
              <w:left w:val="single" w:color="000000" w:sz="4" w:space="0"/>
              <w:bottom w:val="single" w:color="000000" w:sz="4" w:space="0"/>
              <w:right w:val="single" w:color="000000" w:sz="4" w:space="0"/>
            </w:tcBorders>
            <w:vAlign w:val="center"/>
          </w:tcPr>
          <w:p w14:paraId="187A8FA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B9FC52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415DE2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B487086">
            <w:pPr>
              <w:widowControl/>
              <w:jc w:val="center"/>
              <w:textAlignment w:val="center"/>
              <w:rPr>
                <w:rFonts w:ascii="宋体" w:cs="宋体"/>
                <w:color w:val="000000"/>
                <w:sz w:val="24"/>
              </w:rPr>
            </w:pPr>
            <w:r>
              <w:rPr>
                <w:rFonts w:ascii="宋体" w:hAnsi="宋体" w:cs="宋体"/>
                <w:color w:val="000000"/>
                <w:kern w:val="0"/>
                <w:sz w:val="24"/>
              </w:rPr>
              <w:t>17</w:t>
            </w:r>
          </w:p>
        </w:tc>
        <w:tc>
          <w:tcPr>
            <w:tcW w:w="1412" w:type="dxa"/>
            <w:tcBorders>
              <w:top w:val="single" w:color="000000" w:sz="4" w:space="0"/>
              <w:left w:val="single" w:color="000000" w:sz="4" w:space="0"/>
              <w:bottom w:val="single" w:color="000000" w:sz="4" w:space="0"/>
              <w:right w:val="single" w:color="000000" w:sz="4" w:space="0"/>
            </w:tcBorders>
            <w:vAlign w:val="center"/>
          </w:tcPr>
          <w:p w14:paraId="5FF3F905">
            <w:pPr>
              <w:widowControl/>
              <w:jc w:val="center"/>
              <w:textAlignment w:val="center"/>
              <w:rPr>
                <w:rFonts w:ascii="宋体" w:cs="宋体"/>
                <w:color w:val="000000"/>
                <w:sz w:val="24"/>
              </w:rPr>
            </w:pPr>
            <w:r>
              <w:rPr>
                <w:rFonts w:ascii="宋体" w:hAnsi="宋体" w:cs="宋体"/>
                <w:color w:val="000000"/>
                <w:kern w:val="0"/>
                <w:sz w:val="24"/>
              </w:rPr>
              <w:t xml:space="preserve">150.00 </w:t>
            </w:r>
          </w:p>
        </w:tc>
      </w:tr>
      <w:tr w14:paraId="41AC02A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920B28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368</w:t>
            </w:r>
          </w:p>
        </w:tc>
        <w:tc>
          <w:tcPr>
            <w:tcW w:w="2288" w:type="dxa"/>
            <w:tcBorders>
              <w:top w:val="single" w:color="000000" w:sz="4" w:space="0"/>
              <w:left w:val="single" w:color="000000" w:sz="4" w:space="0"/>
              <w:bottom w:val="single" w:color="000000" w:sz="4" w:space="0"/>
              <w:right w:val="single" w:color="000000" w:sz="4" w:space="0"/>
            </w:tcBorders>
            <w:vAlign w:val="center"/>
          </w:tcPr>
          <w:p w14:paraId="070CF56D">
            <w:pPr>
              <w:widowControl/>
              <w:jc w:val="left"/>
              <w:textAlignment w:val="center"/>
              <w:rPr>
                <w:rFonts w:ascii="宋体" w:cs="宋体"/>
                <w:color w:val="000000"/>
                <w:sz w:val="24"/>
              </w:rPr>
            </w:pPr>
            <w:r>
              <w:rPr>
                <w:rFonts w:hint="eastAsia" w:ascii="宋体" w:hAnsi="宋体" w:cs="宋体"/>
                <w:color w:val="000000"/>
                <w:kern w:val="0"/>
                <w:sz w:val="24"/>
              </w:rPr>
              <w:t>金华火腿</w:t>
            </w:r>
          </w:p>
        </w:tc>
        <w:tc>
          <w:tcPr>
            <w:tcW w:w="1731" w:type="dxa"/>
            <w:tcBorders>
              <w:top w:val="single" w:color="000000" w:sz="4" w:space="0"/>
              <w:left w:val="single" w:color="000000" w:sz="4" w:space="0"/>
              <w:bottom w:val="single" w:color="000000" w:sz="4" w:space="0"/>
              <w:right w:val="single" w:color="000000" w:sz="4" w:space="0"/>
            </w:tcBorders>
            <w:vAlign w:val="center"/>
          </w:tcPr>
          <w:p w14:paraId="2F2B5A2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8E88EF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07CDAF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4A6A748">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5B3684FD">
            <w:pPr>
              <w:widowControl/>
              <w:jc w:val="center"/>
              <w:textAlignment w:val="center"/>
              <w:rPr>
                <w:rFonts w:ascii="宋体" w:cs="宋体"/>
                <w:color w:val="000000"/>
                <w:sz w:val="24"/>
              </w:rPr>
            </w:pPr>
            <w:r>
              <w:rPr>
                <w:rFonts w:ascii="宋体" w:hAnsi="宋体" w:cs="宋体"/>
                <w:color w:val="000000"/>
                <w:kern w:val="0"/>
                <w:sz w:val="24"/>
              </w:rPr>
              <w:t xml:space="preserve">200.00 </w:t>
            </w:r>
          </w:p>
        </w:tc>
      </w:tr>
      <w:tr w14:paraId="448AE69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F723AA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369</w:t>
            </w:r>
          </w:p>
        </w:tc>
        <w:tc>
          <w:tcPr>
            <w:tcW w:w="2288" w:type="dxa"/>
            <w:tcBorders>
              <w:top w:val="single" w:color="000000" w:sz="4" w:space="0"/>
              <w:left w:val="single" w:color="000000" w:sz="4" w:space="0"/>
              <w:bottom w:val="single" w:color="000000" w:sz="4" w:space="0"/>
              <w:right w:val="single" w:color="000000" w:sz="4" w:space="0"/>
            </w:tcBorders>
            <w:vAlign w:val="center"/>
          </w:tcPr>
          <w:p w14:paraId="3E3CFC30">
            <w:pPr>
              <w:widowControl/>
              <w:jc w:val="left"/>
              <w:textAlignment w:val="center"/>
              <w:rPr>
                <w:rFonts w:ascii="宋体" w:cs="宋体"/>
                <w:color w:val="000000"/>
                <w:sz w:val="24"/>
              </w:rPr>
            </w:pPr>
            <w:r>
              <w:rPr>
                <w:rFonts w:hint="eastAsia" w:ascii="宋体" w:hAnsi="宋体" w:cs="宋体"/>
                <w:color w:val="000000"/>
                <w:kern w:val="0"/>
                <w:sz w:val="24"/>
              </w:rPr>
              <w:t>雪蛤</w:t>
            </w:r>
          </w:p>
        </w:tc>
        <w:tc>
          <w:tcPr>
            <w:tcW w:w="1731" w:type="dxa"/>
            <w:tcBorders>
              <w:top w:val="single" w:color="000000" w:sz="4" w:space="0"/>
              <w:left w:val="single" w:color="000000" w:sz="4" w:space="0"/>
              <w:bottom w:val="single" w:color="000000" w:sz="4" w:space="0"/>
              <w:right w:val="single" w:color="000000" w:sz="4" w:space="0"/>
            </w:tcBorders>
            <w:vAlign w:val="center"/>
          </w:tcPr>
          <w:p w14:paraId="4EE655A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F56505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451109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59ABE62">
            <w:pPr>
              <w:widowControl/>
              <w:jc w:val="center"/>
              <w:textAlignment w:val="center"/>
              <w:rPr>
                <w:rFonts w:ascii="宋体" w:cs="宋体"/>
                <w:color w:val="000000"/>
                <w:sz w:val="24"/>
              </w:rPr>
            </w:pPr>
            <w:r>
              <w:rPr>
                <w:rFonts w:ascii="宋体" w:hAnsi="宋体" w:cs="宋体"/>
                <w:color w:val="000000"/>
                <w:kern w:val="0"/>
                <w:sz w:val="24"/>
              </w:rPr>
              <w:t>0.4</w:t>
            </w:r>
          </w:p>
        </w:tc>
        <w:tc>
          <w:tcPr>
            <w:tcW w:w="1412" w:type="dxa"/>
            <w:tcBorders>
              <w:top w:val="single" w:color="000000" w:sz="4" w:space="0"/>
              <w:left w:val="single" w:color="000000" w:sz="4" w:space="0"/>
              <w:bottom w:val="single" w:color="000000" w:sz="4" w:space="0"/>
              <w:right w:val="single" w:color="000000" w:sz="4" w:space="0"/>
            </w:tcBorders>
            <w:vAlign w:val="center"/>
          </w:tcPr>
          <w:p w14:paraId="142EEC5C">
            <w:pPr>
              <w:widowControl/>
              <w:jc w:val="center"/>
              <w:textAlignment w:val="center"/>
              <w:rPr>
                <w:rFonts w:ascii="宋体" w:cs="宋体"/>
                <w:color w:val="000000"/>
                <w:sz w:val="24"/>
              </w:rPr>
            </w:pPr>
            <w:r>
              <w:rPr>
                <w:rFonts w:ascii="宋体" w:hAnsi="宋体" w:cs="宋体"/>
                <w:color w:val="000000"/>
                <w:kern w:val="0"/>
                <w:sz w:val="24"/>
              </w:rPr>
              <w:t xml:space="preserve">260.00 </w:t>
            </w:r>
          </w:p>
        </w:tc>
      </w:tr>
      <w:tr w14:paraId="03DFE86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2C5388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370</w:t>
            </w:r>
          </w:p>
        </w:tc>
        <w:tc>
          <w:tcPr>
            <w:tcW w:w="2288" w:type="dxa"/>
            <w:tcBorders>
              <w:top w:val="single" w:color="000000" w:sz="4" w:space="0"/>
              <w:left w:val="single" w:color="000000" w:sz="4" w:space="0"/>
              <w:bottom w:val="single" w:color="000000" w:sz="4" w:space="0"/>
              <w:right w:val="single" w:color="000000" w:sz="4" w:space="0"/>
            </w:tcBorders>
            <w:vAlign w:val="center"/>
          </w:tcPr>
          <w:p w14:paraId="2F5D5BF8">
            <w:pPr>
              <w:widowControl/>
              <w:jc w:val="left"/>
              <w:textAlignment w:val="center"/>
              <w:rPr>
                <w:rFonts w:ascii="宋体" w:cs="宋体"/>
                <w:color w:val="000000"/>
                <w:sz w:val="24"/>
              </w:rPr>
            </w:pPr>
            <w:r>
              <w:rPr>
                <w:rFonts w:hint="eastAsia" w:ascii="宋体" w:hAnsi="宋体" w:cs="宋体"/>
                <w:color w:val="000000"/>
                <w:kern w:val="0"/>
                <w:sz w:val="24"/>
              </w:rPr>
              <w:t>淡菜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14FF77D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3A666B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2943F6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8D35048">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52B963A4">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4CAC88E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C8073B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371</w:t>
            </w:r>
          </w:p>
        </w:tc>
        <w:tc>
          <w:tcPr>
            <w:tcW w:w="2288" w:type="dxa"/>
            <w:tcBorders>
              <w:top w:val="single" w:color="000000" w:sz="4" w:space="0"/>
              <w:left w:val="single" w:color="000000" w:sz="4" w:space="0"/>
              <w:bottom w:val="single" w:color="000000" w:sz="4" w:space="0"/>
              <w:right w:val="single" w:color="000000" w:sz="4" w:space="0"/>
            </w:tcBorders>
            <w:vAlign w:val="center"/>
          </w:tcPr>
          <w:p w14:paraId="444EBE1B">
            <w:pPr>
              <w:widowControl/>
              <w:jc w:val="left"/>
              <w:textAlignment w:val="center"/>
              <w:rPr>
                <w:rFonts w:ascii="宋体" w:cs="宋体"/>
                <w:color w:val="000000"/>
                <w:sz w:val="24"/>
              </w:rPr>
            </w:pPr>
            <w:r>
              <w:rPr>
                <w:rFonts w:hint="eastAsia" w:ascii="宋体" w:hAnsi="宋体" w:cs="宋体"/>
                <w:color w:val="000000"/>
                <w:kern w:val="0"/>
                <w:sz w:val="24"/>
              </w:rPr>
              <w:t>瑶柱</w:t>
            </w:r>
          </w:p>
        </w:tc>
        <w:tc>
          <w:tcPr>
            <w:tcW w:w="1731" w:type="dxa"/>
            <w:tcBorders>
              <w:top w:val="single" w:color="000000" w:sz="4" w:space="0"/>
              <w:left w:val="single" w:color="000000" w:sz="4" w:space="0"/>
              <w:bottom w:val="single" w:color="000000" w:sz="4" w:space="0"/>
              <w:right w:val="single" w:color="000000" w:sz="4" w:space="0"/>
            </w:tcBorders>
            <w:vAlign w:val="center"/>
          </w:tcPr>
          <w:p w14:paraId="34EFA74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24A88B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F69DF0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8EDCB0C">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0B0D1D7E">
            <w:pPr>
              <w:widowControl/>
              <w:jc w:val="center"/>
              <w:textAlignment w:val="center"/>
              <w:rPr>
                <w:rFonts w:ascii="宋体" w:cs="宋体"/>
                <w:color w:val="000000"/>
                <w:sz w:val="24"/>
              </w:rPr>
            </w:pPr>
            <w:r>
              <w:rPr>
                <w:rFonts w:ascii="宋体" w:hAnsi="宋体" w:cs="宋体"/>
                <w:color w:val="000000"/>
                <w:kern w:val="0"/>
                <w:sz w:val="24"/>
              </w:rPr>
              <w:t xml:space="preserve">160.00 </w:t>
            </w:r>
          </w:p>
        </w:tc>
      </w:tr>
      <w:tr w14:paraId="03902AA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BDF2DD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372</w:t>
            </w:r>
          </w:p>
        </w:tc>
        <w:tc>
          <w:tcPr>
            <w:tcW w:w="2288" w:type="dxa"/>
            <w:tcBorders>
              <w:top w:val="single" w:color="000000" w:sz="4" w:space="0"/>
              <w:left w:val="single" w:color="000000" w:sz="4" w:space="0"/>
              <w:bottom w:val="single" w:color="000000" w:sz="4" w:space="0"/>
              <w:right w:val="single" w:color="000000" w:sz="4" w:space="0"/>
            </w:tcBorders>
            <w:vAlign w:val="center"/>
          </w:tcPr>
          <w:p w14:paraId="42B1EFAF">
            <w:pPr>
              <w:widowControl/>
              <w:jc w:val="left"/>
              <w:textAlignment w:val="center"/>
              <w:rPr>
                <w:rFonts w:ascii="宋体" w:cs="宋体"/>
                <w:color w:val="000000"/>
                <w:sz w:val="24"/>
              </w:rPr>
            </w:pPr>
            <w:r>
              <w:rPr>
                <w:rFonts w:hint="eastAsia" w:ascii="宋体" w:hAnsi="宋体" w:cs="宋体"/>
                <w:color w:val="000000"/>
                <w:kern w:val="0"/>
                <w:sz w:val="24"/>
              </w:rPr>
              <w:t>干人参</w:t>
            </w:r>
          </w:p>
        </w:tc>
        <w:tc>
          <w:tcPr>
            <w:tcW w:w="1731" w:type="dxa"/>
            <w:tcBorders>
              <w:top w:val="single" w:color="000000" w:sz="4" w:space="0"/>
              <w:left w:val="single" w:color="000000" w:sz="4" w:space="0"/>
              <w:bottom w:val="single" w:color="000000" w:sz="4" w:space="0"/>
              <w:right w:val="single" w:color="000000" w:sz="4" w:space="0"/>
            </w:tcBorders>
            <w:vAlign w:val="center"/>
          </w:tcPr>
          <w:p w14:paraId="5361FD8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B474F9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65E61D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C03A1DA">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4AEA802B">
            <w:pPr>
              <w:widowControl/>
              <w:jc w:val="center"/>
              <w:textAlignment w:val="center"/>
              <w:rPr>
                <w:rFonts w:ascii="宋体" w:cs="宋体"/>
                <w:color w:val="000000"/>
                <w:sz w:val="24"/>
              </w:rPr>
            </w:pPr>
            <w:r>
              <w:rPr>
                <w:rFonts w:ascii="宋体" w:hAnsi="宋体" w:cs="宋体"/>
                <w:color w:val="000000"/>
                <w:kern w:val="0"/>
                <w:sz w:val="24"/>
              </w:rPr>
              <w:t xml:space="preserve">150.00 </w:t>
            </w:r>
          </w:p>
        </w:tc>
      </w:tr>
      <w:tr w14:paraId="24D0AC3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53CD7E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373</w:t>
            </w:r>
          </w:p>
        </w:tc>
        <w:tc>
          <w:tcPr>
            <w:tcW w:w="2288" w:type="dxa"/>
            <w:tcBorders>
              <w:top w:val="single" w:color="000000" w:sz="4" w:space="0"/>
              <w:left w:val="single" w:color="000000" w:sz="4" w:space="0"/>
              <w:bottom w:val="single" w:color="000000" w:sz="4" w:space="0"/>
              <w:right w:val="single" w:color="000000" w:sz="4" w:space="0"/>
            </w:tcBorders>
            <w:vAlign w:val="center"/>
          </w:tcPr>
          <w:p w14:paraId="0A57B872">
            <w:pPr>
              <w:widowControl/>
              <w:jc w:val="left"/>
              <w:textAlignment w:val="center"/>
              <w:rPr>
                <w:rFonts w:ascii="宋体" w:cs="宋体"/>
                <w:color w:val="000000"/>
                <w:sz w:val="24"/>
              </w:rPr>
            </w:pPr>
            <w:r>
              <w:rPr>
                <w:rFonts w:hint="eastAsia" w:ascii="宋体" w:hAnsi="宋体" w:cs="宋体"/>
                <w:color w:val="000000"/>
                <w:kern w:val="0"/>
                <w:sz w:val="24"/>
              </w:rPr>
              <w:t>西洋参</w:t>
            </w:r>
          </w:p>
        </w:tc>
        <w:tc>
          <w:tcPr>
            <w:tcW w:w="1731" w:type="dxa"/>
            <w:tcBorders>
              <w:top w:val="single" w:color="000000" w:sz="4" w:space="0"/>
              <w:left w:val="single" w:color="000000" w:sz="4" w:space="0"/>
              <w:bottom w:val="single" w:color="000000" w:sz="4" w:space="0"/>
              <w:right w:val="single" w:color="000000" w:sz="4" w:space="0"/>
            </w:tcBorders>
            <w:vAlign w:val="center"/>
          </w:tcPr>
          <w:p w14:paraId="29A9DE7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7F19A8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04B2C5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A5C9F53">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36653FAA">
            <w:pPr>
              <w:widowControl/>
              <w:jc w:val="center"/>
              <w:textAlignment w:val="center"/>
              <w:rPr>
                <w:rFonts w:ascii="宋体" w:cs="宋体"/>
                <w:color w:val="000000"/>
                <w:sz w:val="24"/>
              </w:rPr>
            </w:pPr>
            <w:r>
              <w:rPr>
                <w:rFonts w:ascii="宋体" w:hAnsi="宋体" w:cs="宋体"/>
                <w:color w:val="000000"/>
                <w:kern w:val="0"/>
                <w:sz w:val="24"/>
              </w:rPr>
              <w:t xml:space="preserve">98.00 </w:t>
            </w:r>
          </w:p>
        </w:tc>
      </w:tr>
      <w:tr w14:paraId="194EBFC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E2459C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374</w:t>
            </w:r>
          </w:p>
        </w:tc>
        <w:tc>
          <w:tcPr>
            <w:tcW w:w="2288" w:type="dxa"/>
            <w:tcBorders>
              <w:top w:val="single" w:color="000000" w:sz="4" w:space="0"/>
              <w:left w:val="single" w:color="000000" w:sz="4" w:space="0"/>
              <w:bottom w:val="single" w:color="000000" w:sz="4" w:space="0"/>
              <w:right w:val="single" w:color="000000" w:sz="4" w:space="0"/>
            </w:tcBorders>
            <w:vAlign w:val="center"/>
          </w:tcPr>
          <w:p w14:paraId="69E5AFF6">
            <w:pPr>
              <w:widowControl/>
              <w:jc w:val="left"/>
              <w:textAlignment w:val="center"/>
              <w:rPr>
                <w:rFonts w:ascii="宋体" w:cs="宋体"/>
                <w:color w:val="000000"/>
                <w:sz w:val="24"/>
              </w:rPr>
            </w:pPr>
            <w:r>
              <w:rPr>
                <w:rFonts w:hint="eastAsia" w:ascii="宋体" w:hAnsi="宋体" w:cs="宋体"/>
                <w:color w:val="000000"/>
                <w:kern w:val="0"/>
                <w:sz w:val="24"/>
              </w:rPr>
              <w:t>海底椰</w:t>
            </w:r>
          </w:p>
        </w:tc>
        <w:tc>
          <w:tcPr>
            <w:tcW w:w="1731" w:type="dxa"/>
            <w:tcBorders>
              <w:top w:val="single" w:color="000000" w:sz="4" w:space="0"/>
              <w:left w:val="single" w:color="000000" w:sz="4" w:space="0"/>
              <w:bottom w:val="single" w:color="000000" w:sz="4" w:space="0"/>
              <w:right w:val="single" w:color="000000" w:sz="4" w:space="0"/>
            </w:tcBorders>
            <w:vAlign w:val="center"/>
          </w:tcPr>
          <w:p w14:paraId="30F4511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4E8DD9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39C48B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4731665">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6408CA3F">
            <w:pPr>
              <w:widowControl/>
              <w:jc w:val="center"/>
              <w:textAlignment w:val="center"/>
              <w:rPr>
                <w:rFonts w:ascii="宋体" w:cs="宋体"/>
                <w:color w:val="000000"/>
                <w:sz w:val="24"/>
              </w:rPr>
            </w:pPr>
            <w:r>
              <w:rPr>
                <w:rFonts w:ascii="宋体" w:hAnsi="宋体" w:cs="宋体"/>
                <w:color w:val="000000"/>
                <w:kern w:val="0"/>
                <w:sz w:val="24"/>
              </w:rPr>
              <w:t xml:space="preserve">48.00 </w:t>
            </w:r>
          </w:p>
        </w:tc>
      </w:tr>
      <w:tr w14:paraId="16BCE6A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4155D3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375</w:t>
            </w:r>
          </w:p>
        </w:tc>
        <w:tc>
          <w:tcPr>
            <w:tcW w:w="2288" w:type="dxa"/>
            <w:tcBorders>
              <w:top w:val="single" w:color="000000" w:sz="4" w:space="0"/>
              <w:left w:val="single" w:color="000000" w:sz="4" w:space="0"/>
              <w:bottom w:val="single" w:color="000000" w:sz="4" w:space="0"/>
              <w:right w:val="single" w:color="000000" w:sz="4" w:space="0"/>
            </w:tcBorders>
            <w:vAlign w:val="center"/>
          </w:tcPr>
          <w:p w14:paraId="257F5EFA">
            <w:pPr>
              <w:widowControl/>
              <w:jc w:val="left"/>
              <w:textAlignment w:val="center"/>
              <w:rPr>
                <w:rFonts w:ascii="宋体" w:cs="宋体"/>
                <w:color w:val="000000"/>
                <w:sz w:val="24"/>
              </w:rPr>
            </w:pPr>
            <w:r>
              <w:rPr>
                <w:rFonts w:hint="eastAsia" w:ascii="宋体" w:hAnsi="宋体" w:cs="宋体"/>
                <w:color w:val="000000"/>
                <w:kern w:val="0"/>
                <w:sz w:val="24"/>
              </w:rPr>
              <w:t>红砂糖</w:t>
            </w:r>
          </w:p>
        </w:tc>
        <w:tc>
          <w:tcPr>
            <w:tcW w:w="1731" w:type="dxa"/>
            <w:tcBorders>
              <w:top w:val="single" w:color="000000" w:sz="4" w:space="0"/>
              <w:left w:val="single" w:color="000000" w:sz="4" w:space="0"/>
              <w:bottom w:val="single" w:color="000000" w:sz="4" w:space="0"/>
              <w:right w:val="single" w:color="000000" w:sz="4" w:space="0"/>
            </w:tcBorders>
            <w:vAlign w:val="center"/>
          </w:tcPr>
          <w:p w14:paraId="6521707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55FF62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3EAB96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B441544">
            <w:pPr>
              <w:widowControl/>
              <w:jc w:val="center"/>
              <w:textAlignment w:val="center"/>
              <w:rPr>
                <w:rFonts w:ascii="宋体" w:cs="宋体"/>
                <w:color w:val="000000"/>
                <w:sz w:val="24"/>
              </w:rPr>
            </w:pPr>
            <w:r>
              <w:rPr>
                <w:rFonts w:ascii="宋体" w:hAnsi="宋体" w:cs="宋体"/>
                <w:color w:val="000000"/>
                <w:kern w:val="0"/>
                <w:sz w:val="24"/>
              </w:rPr>
              <w:t>6</w:t>
            </w:r>
          </w:p>
        </w:tc>
        <w:tc>
          <w:tcPr>
            <w:tcW w:w="1412" w:type="dxa"/>
            <w:tcBorders>
              <w:top w:val="single" w:color="000000" w:sz="4" w:space="0"/>
              <w:left w:val="single" w:color="000000" w:sz="4" w:space="0"/>
              <w:bottom w:val="single" w:color="000000" w:sz="4" w:space="0"/>
              <w:right w:val="single" w:color="000000" w:sz="4" w:space="0"/>
            </w:tcBorders>
            <w:vAlign w:val="center"/>
          </w:tcPr>
          <w:p w14:paraId="7789284D">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75AA4BF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D1BAA2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376</w:t>
            </w:r>
          </w:p>
        </w:tc>
        <w:tc>
          <w:tcPr>
            <w:tcW w:w="2288" w:type="dxa"/>
            <w:tcBorders>
              <w:top w:val="single" w:color="000000" w:sz="4" w:space="0"/>
              <w:left w:val="single" w:color="000000" w:sz="4" w:space="0"/>
              <w:bottom w:val="single" w:color="000000" w:sz="4" w:space="0"/>
              <w:right w:val="single" w:color="000000" w:sz="4" w:space="0"/>
            </w:tcBorders>
            <w:vAlign w:val="center"/>
          </w:tcPr>
          <w:p w14:paraId="3188BC1B">
            <w:pPr>
              <w:widowControl/>
              <w:jc w:val="left"/>
              <w:textAlignment w:val="center"/>
              <w:rPr>
                <w:rFonts w:ascii="宋体" w:cs="宋体"/>
                <w:color w:val="000000"/>
                <w:sz w:val="24"/>
              </w:rPr>
            </w:pPr>
            <w:r>
              <w:rPr>
                <w:rFonts w:hint="eastAsia" w:ascii="宋体" w:hAnsi="宋体" w:cs="宋体"/>
                <w:color w:val="000000"/>
                <w:kern w:val="0"/>
                <w:sz w:val="24"/>
              </w:rPr>
              <w:t>牛奶</w:t>
            </w:r>
          </w:p>
        </w:tc>
        <w:tc>
          <w:tcPr>
            <w:tcW w:w="1731" w:type="dxa"/>
            <w:tcBorders>
              <w:top w:val="single" w:color="000000" w:sz="4" w:space="0"/>
              <w:left w:val="single" w:color="000000" w:sz="4" w:space="0"/>
              <w:bottom w:val="single" w:color="000000" w:sz="4" w:space="0"/>
              <w:right w:val="single" w:color="000000" w:sz="4" w:space="0"/>
            </w:tcBorders>
            <w:vAlign w:val="center"/>
          </w:tcPr>
          <w:p w14:paraId="050CA12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CC9EEE7">
            <w:pPr>
              <w:widowControl/>
              <w:jc w:val="left"/>
              <w:textAlignment w:val="center"/>
              <w:rPr>
                <w:rFonts w:ascii="宋体" w:cs="宋体"/>
                <w:color w:val="000000"/>
                <w:sz w:val="24"/>
              </w:rPr>
            </w:pPr>
            <w:r>
              <w:rPr>
                <w:rFonts w:ascii="宋体" w:hAnsi="宋体" w:cs="宋体"/>
                <w:color w:val="000000"/>
                <w:kern w:val="0"/>
                <w:sz w:val="24"/>
              </w:rPr>
              <w:t>1000ml/</w:t>
            </w:r>
            <w:r>
              <w:rPr>
                <w:rFonts w:hint="eastAsia" w:ascii="宋体" w:hAnsi="宋体" w:cs="宋体"/>
                <w:color w:val="000000"/>
                <w:kern w:val="0"/>
                <w:sz w:val="24"/>
              </w:rPr>
              <w:t>瓶</w:t>
            </w:r>
          </w:p>
        </w:tc>
        <w:tc>
          <w:tcPr>
            <w:tcW w:w="821" w:type="dxa"/>
            <w:tcBorders>
              <w:top w:val="single" w:color="000000" w:sz="4" w:space="0"/>
              <w:left w:val="single" w:color="000000" w:sz="4" w:space="0"/>
              <w:bottom w:val="single" w:color="000000" w:sz="4" w:space="0"/>
              <w:right w:val="single" w:color="000000" w:sz="4" w:space="0"/>
            </w:tcBorders>
            <w:vAlign w:val="center"/>
          </w:tcPr>
          <w:p w14:paraId="770007D5">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04CD622B">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4AF748C8">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49E3FBBE">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6F0B51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377</w:t>
            </w:r>
          </w:p>
        </w:tc>
        <w:tc>
          <w:tcPr>
            <w:tcW w:w="2288" w:type="dxa"/>
            <w:tcBorders>
              <w:top w:val="single" w:color="000000" w:sz="4" w:space="0"/>
              <w:left w:val="single" w:color="000000" w:sz="4" w:space="0"/>
              <w:bottom w:val="single" w:color="000000" w:sz="4" w:space="0"/>
              <w:right w:val="single" w:color="000000" w:sz="4" w:space="0"/>
            </w:tcBorders>
            <w:vAlign w:val="center"/>
          </w:tcPr>
          <w:p w14:paraId="5D919CD1">
            <w:pPr>
              <w:widowControl/>
              <w:jc w:val="left"/>
              <w:textAlignment w:val="center"/>
              <w:rPr>
                <w:rFonts w:ascii="宋体" w:cs="宋体"/>
                <w:color w:val="000000"/>
                <w:sz w:val="24"/>
              </w:rPr>
            </w:pPr>
            <w:r>
              <w:rPr>
                <w:rFonts w:hint="eastAsia" w:ascii="宋体" w:hAnsi="宋体" w:cs="宋体"/>
                <w:color w:val="000000"/>
                <w:kern w:val="0"/>
                <w:sz w:val="24"/>
              </w:rPr>
              <w:t>新奥尔良烤鸡腌料</w:t>
            </w:r>
          </w:p>
        </w:tc>
        <w:tc>
          <w:tcPr>
            <w:tcW w:w="1731" w:type="dxa"/>
            <w:tcBorders>
              <w:top w:val="single" w:color="000000" w:sz="4" w:space="0"/>
              <w:left w:val="single" w:color="000000" w:sz="4" w:space="0"/>
              <w:bottom w:val="single" w:color="000000" w:sz="4" w:space="0"/>
              <w:right w:val="single" w:color="000000" w:sz="4" w:space="0"/>
            </w:tcBorders>
            <w:vAlign w:val="center"/>
          </w:tcPr>
          <w:p w14:paraId="56374941">
            <w:pPr>
              <w:widowControl/>
              <w:jc w:val="left"/>
              <w:textAlignment w:val="center"/>
              <w:rPr>
                <w:rFonts w:ascii="宋体" w:cs="宋体"/>
                <w:color w:val="000000"/>
                <w:sz w:val="24"/>
              </w:rPr>
            </w:pPr>
            <w:r>
              <w:rPr>
                <w:rFonts w:ascii="宋体" w:hAnsi="宋体" w:cs="宋体"/>
                <w:color w:val="000000"/>
                <w:kern w:val="0"/>
                <w:sz w:val="24"/>
              </w:rPr>
              <w:t>1kg</w:t>
            </w:r>
          </w:p>
        </w:tc>
        <w:tc>
          <w:tcPr>
            <w:tcW w:w="1302" w:type="dxa"/>
            <w:tcBorders>
              <w:top w:val="single" w:color="000000" w:sz="4" w:space="0"/>
              <w:left w:val="single" w:color="000000" w:sz="4" w:space="0"/>
              <w:bottom w:val="single" w:color="000000" w:sz="4" w:space="0"/>
              <w:right w:val="single" w:color="000000" w:sz="4" w:space="0"/>
            </w:tcBorders>
            <w:vAlign w:val="center"/>
          </w:tcPr>
          <w:p w14:paraId="52FADD7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0148C67">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25ED5747">
            <w:pPr>
              <w:widowControl/>
              <w:jc w:val="center"/>
              <w:textAlignment w:val="center"/>
              <w:rPr>
                <w:rFonts w:ascii="宋体" w:cs="宋体"/>
                <w:color w:val="000000"/>
                <w:sz w:val="24"/>
              </w:rPr>
            </w:pPr>
            <w:r>
              <w:rPr>
                <w:rFonts w:ascii="宋体" w:hAnsi="宋体" w:cs="宋体"/>
                <w:color w:val="000000"/>
                <w:kern w:val="0"/>
                <w:sz w:val="24"/>
              </w:rPr>
              <w:t>41</w:t>
            </w:r>
          </w:p>
        </w:tc>
        <w:tc>
          <w:tcPr>
            <w:tcW w:w="1412" w:type="dxa"/>
            <w:tcBorders>
              <w:top w:val="single" w:color="000000" w:sz="4" w:space="0"/>
              <w:left w:val="single" w:color="000000" w:sz="4" w:space="0"/>
              <w:bottom w:val="single" w:color="000000" w:sz="4" w:space="0"/>
              <w:right w:val="single" w:color="000000" w:sz="4" w:space="0"/>
            </w:tcBorders>
            <w:vAlign w:val="center"/>
          </w:tcPr>
          <w:p w14:paraId="01E55CCF">
            <w:pPr>
              <w:widowControl/>
              <w:jc w:val="center"/>
              <w:textAlignment w:val="center"/>
              <w:rPr>
                <w:rFonts w:ascii="宋体" w:cs="宋体"/>
                <w:color w:val="000000"/>
                <w:sz w:val="24"/>
              </w:rPr>
            </w:pPr>
            <w:r>
              <w:rPr>
                <w:rFonts w:ascii="宋体" w:hAnsi="宋体" w:cs="宋体"/>
                <w:color w:val="000000"/>
                <w:kern w:val="0"/>
                <w:sz w:val="24"/>
              </w:rPr>
              <w:t xml:space="preserve">35.80 </w:t>
            </w:r>
          </w:p>
        </w:tc>
      </w:tr>
      <w:tr w14:paraId="72E29B7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4CE9C2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378</w:t>
            </w:r>
          </w:p>
        </w:tc>
        <w:tc>
          <w:tcPr>
            <w:tcW w:w="2288" w:type="dxa"/>
            <w:tcBorders>
              <w:top w:val="single" w:color="000000" w:sz="4" w:space="0"/>
              <w:left w:val="single" w:color="000000" w:sz="4" w:space="0"/>
              <w:bottom w:val="single" w:color="000000" w:sz="4" w:space="0"/>
              <w:right w:val="single" w:color="000000" w:sz="4" w:space="0"/>
            </w:tcBorders>
            <w:vAlign w:val="center"/>
          </w:tcPr>
          <w:p w14:paraId="6CDC6EEF">
            <w:pPr>
              <w:widowControl/>
              <w:jc w:val="left"/>
              <w:textAlignment w:val="center"/>
              <w:rPr>
                <w:rFonts w:ascii="宋体" w:cs="宋体"/>
                <w:color w:val="000000"/>
                <w:sz w:val="24"/>
              </w:rPr>
            </w:pPr>
            <w:r>
              <w:rPr>
                <w:rFonts w:hint="eastAsia" w:ascii="宋体" w:hAnsi="宋体" w:cs="宋体"/>
                <w:color w:val="000000"/>
                <w:kern w:val="0"/>
                <w:sz w:val="24"/>
              </w:rPr>
              <w:t>当归</w:t>
            </w:r>
          </w:p>
        </w:tc>
        <w:tc>
          <w:tcPr>
            <w:tcW w:w="1731" w:type="dxa"/>
            <w:tcBorders>
              <w:top w:val="single" w:color="000000" w:sz="4" w:space="0"/>
              <w:left w:val="single" w:color="000000" w:sz="4" w:space="0"/>
              <w:bottom w:val="single" w:color="000000" w:sz="4" w:space="0"/>
              <w:right w:val="single" w:color="000000" w:sz="4" w:space="0"/>
            </w:tcBorders>
            <w:vAlign w:val="center"/>
          </w:tcPr>
          <w:p w14:paraId="3C8A975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567ACF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C36E9E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D85215B">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0E1B456F">
            <w:pPr>
              <w:widowControl/>
              <w:jc w:val="center"/>
              <w:textAlignment w:val="center"/>
              <w:rPr>
                <w:rFonts w:ascii="宋体" w:cs="宋体"/>
                <w:color w:val="000000"/>
                <w:sz w:val="24"/>
              </w:rPr>
            </w:pPr>
            <w:r>
              <w:rPr>
                <w:rFonts w:ascii="宋体" w:hAnsi="宋体" w:cs="宋体"/>
                <w:color w:val="000000"/>
                <w:kern w:val="0"/>
                <w:sz w:val="24"/>
              </w:rPr>
              <w:t xml:space="preserve">125.00 </w:t>
            </w:r>
          </w:p>
        </w:tc>
      </w:tr>
      <w:tr w14:paraId="483FFB35">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4078DE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379</w:t>
            </w:r>
          </w:p>
        </w:tc>
        <w:tc>
          <w:tcPr>
            <w:tcW w:w="2288" w:type="dxa"/>
            <w:tcBorders>
              <w:top w:val="single" w:color="000000" w:sz="4" w:space="0"/>
              <w:left w:val="single" w:color="000000" w:sz="4" w:space="0"/>
              <w:bottom w:val="single" w:color="000000" w:sz="4" w:space="0"/>
              <w:right w:val="single" w:color="000000" w:sz="4" w:space="0"/>
            </w:tcBorders>
            <w:vAlign w:val="center"/>
          </w:tcPr>
          <w:p w14:paraId="258C6A76">
            <w:pPr>
              <w:widowControl/>
              <w:jc w:val="left"/>
              <w:textAlignment w:val="center"/>
              <w:rPr>
                <w:rFonts w:ascii="宋体" w:cs="宋体"/>
                <w:color w:val="000000"/>
                <w:sz w:val="24"/>
              </w:rPr>
            </w:pPr>
            <w:r>
              <w:rPr>
                <w:rFonts w:hint="eastAsia" w:ascii="宋体" w:hAnsi="宋体" w:cs="宋体"/>
                <w:color w:val="000000"/>
                <w:kern w:val="0"/>
                <w:sz w:val="24"/>
              </w:rPr>
              <w:t>酸菜鱼料包</w:t>
            </w:r>
          </w:p>
        </w:tc>
        <w:tc>
          <w:tcPr>
            <w:tcW w:w="1731" w:type="dxa"/>
            <w:tcBorders>
              <w:top w:val="single" w:color="000000" w:sz="4" w:space="0"/>
              <w:left w:val="single" w:color="000000" w:sz="4" w:space="0"/>
              <w:bottom w:val="single" w:color="000000" w:sz="4" w:space="0"/>
              <w:right w:val="single" w:color="000000" w:sz="4" w:space="0"/>
            </w:tcBorders>
            <w:vAlign w:val="center"/>
          </w:tcPr>
          <w:p w14:paraId="3FF994C1">
            <w:pPr>
              <w:widowControl/>
              <w:jc w:val="left"/>
              <w:textAlignment w:val="center"/>
              <w:rPr>
                <w:rFonts w:ascii="宋体" w:cs="宋体"/>
                <w:color w:val="000000"/>
                <w:sz w:val="24"/>
              </w:rPr>
            </w:pPr>
            <w:r>
              <w:rPr>
                <w:rFonts w:hint="eastAsia" w:ascii="宋体" w:hAnsi="宋体" w:cs="宋体"/>
                <w:color w:val="000000"/>
                <w:kern w:val="0"/>
                <w:sz w:val="24"/>
              </w:rPr>
              <w:t>一包</w:t>
            </w:r>
            <w:r>
              <w:rPr>
                <w:rFonts w:ascii="宋体" w:hAnsi="宋体" w:cs="宋体"/>
                <w:color w:val="000000"/>
                <w:kern w:val="0"/>
                <w:sz w:val="24"/>
              </w:rPr>
              <w:t>500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05F8D15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0393ABA">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5177E569">
            <w:pPr>
              <w:widowControl/>
              <w:jc w:val="center"/>
              <w:textAlignment w:val="center"/>
              <w:rPr>
                <w:rFonts w:ascii="宋体" w:cs="宋体"/>
                <w:color w:val="000000"/>
                <w:sz w:val="24"/>
              </w:rPr>
            </w:pPr>
            <w:r>
              <w:rPr>
                <w:rFonts w:ascii="宋体" w:hAnsi="宋体" w:cs="宋体"/>
                <w:color w:val="000000"/>
                <w:kern w:val="0"/>
                <w:sz w:val="24"/>
              </w:rPr>
              <w:t>56</w:t>
            </w:r>
          </w:p>
        </w:tc>
        <w:tc>
          <w:tcPr>
            <w:tcW w:w="1412" w:type="dxa"/>
            <w:tcBorders>
              <w:top w:val="single" w:color="000000" w:sz="4" w:space="0"/>
              <w:left w:val="single" w:color="000000" w:sz="4" w:space="0"/>
              <w:bottom w:val="single" w:color="000000" w:sz="4" w:space="0"/>
              <w:right w:val="single" w:color="000000" w:sz="4" w:space="0"/>
            </w:tcBorders>
            <w:vAlign w:val="center"/>
          </w:tcPr>
          <w:p w14:paraId="56EC68D8">
            <w:pPr>
              <w:widowControl/>
              <w:jc w:val="center"/>
              <w:textAlignment w:val="center"/>
              <w:rPr>
                <w:rFonts w:ascii="宋体" w:cs="宋体"/>
                <w:color w:val="000000"/>
                <w:sz w:val="24"/>
              </w:rPr>
            </w:pPr>
            <w:r>
              <w:rPr>
                <w:rFonts w:ascii="宋体" w:hAnsi="宋体" w:cs="宋体"/>
                <w:color w:val="000000"/>
                <w:kern w:val="0"/>
                <w:sz w:val="24"/>
              </w:rPr>
              <w:t xml:space="preserve">6.50 </w:t>
            </w:r>
          </w:p>
        </w:tc>
      </w:tr>
      <w:tr w14:paraId="4C995C3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0749C4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380</w:t>
            </w:r>
          </w:p>
        </w:tc>
        <w:tc>
          <w:tcPr>
            <w:tcW w:w="2288" w:type="dxa"/>
            <w:tcBorders>
              <w:top w:val="single" w:color="000000" w:sz="4" w:space="0"/>
              <w:left w:val="single" w:color="000000" w:sz="4" w:space="0"/>
              <w:bottom w:val="single" w:color="000000" w:sz="4" w:space="0"/>
              <w:right w:val="single" w:color="000000" w:sz="4" w:space="0"/>
            </w:tcBorders>
            <w:vAlign w:val="center"/>
          </w:tcPr>
          <w:p w14:paraId="2D71E7D1">
            <w:pPr>
              <w:widowControl/>
              <w:jc w:val="left"/>
              <w:textAlignment w:val="center"/>
              <w:rPr>
                <w:rFonts w:ascii="宋体" w:cs="宋体"/>
                <w:color w:val="000000"/>
                <w:sz w:val="24"/>
              </w:rPr>
            </w:pPr>
            <w:r>
              <w:rPr>
                <w:rFonts w:hint="eastAsia" w:ascii="宋体" w:hAnsi="宋体" w:cs="宋体"/>
                <w:color w:val="000000"/>
                <w:kern w:val="0"/>
                <w:sz w:val="24"/>
              </w:rPr>
              <w:t>腊鸭腿</w:t>
            </w:r>
          </w:p>
        </w:tc>
        <w:tc>
          <w:tcPr>
            <w:tcW w:w="1731" w:type="dxa"/>
            <w:tcBorders>
              <w:top w:val="single" w:color="000000" w:sz="4" w:space="0"/>
              <w:left w:val="single" w:color="000000" w:sz="4" w:space="0"/>
              <w:bottom w:val="single" w:color="000000" w:sz="4" w:space="0"/>
              <w:right w:val="single" w:color="000000" w:sz="4" w:space="0"/>
            </w:tcBorders>
            <w:vAlign w:val="center"/>
          </w:tcPr>
          <w:p w14:paraId="01ED17C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404D4A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F4FAC6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0FB9AA8">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4BE8D838">
            <w:pPr>
              <w:widowControl/>
              <w:jc w:val="center"/>
              <w:textAlignment w:val="center"/>
              <w:rPr>
                <w:rFonts w:ascii="宋体" w:cs="宋体"/>
                <w:color w:val="000000"/>
                <w:sz w:val="24"/>
              </w:rPr>
            </w:pPr>
            <w:r>
              <w:rPr>
                <w:rFonts w:ascii="宋体" w:hAnsi="宋体" w:cs="宋体"/>
                <w:color w:val="000000"/>
                <w:kern w:val="0"/>
                <w:sz w:val="24"/>
              </w:rPr>
              <w:t xml:space="preserve">23.80 </w:t>
            </w:r>
          </w:p>
        </w:tc>
      </w:tr>
      <w:tr w14:paraId="47AA54A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521E3E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381</w:t>
            </w:r>
          </w:p>
        </w:tc>
        <w:tc>
          <w:tcPr>
            <w:tcW w:w="2288" w:type="dxa"/>
            <w:tcBorders>
              <w:top w:val="single" w:color="000000" w:sz="4" w:space="0"/>
              <w:left w:val="single" w:color="000000" w:sz="4" w:space="0"/>
              <w:bottom w:val="single" w:color="000000" w:sz="4" w:space="0"/>
              <w:right w:val="single" w:color="000000" w:sz="4" w:space="0"/>
            </w:tcBorders>
            <w:vAlign w:val="center"/>
          </w:tcPr>
          <w:p w14:paraId="792EF96A">
            <w:pPr>
              <w:widowControl/>
              <w:jc w:val="left"/>
              <w:textAlignment w:val="center"/>
              <w:rPr>
                <w:rFonts w:ascii="宋体" w:cs="宋体"/>
                <w:color w:val="000000"/>
                <w:sz w:val="24"/>
              </w:rPr>
            </w:pPr>
            <w:r>
              <w:rPr>
                <w:rFonts w:hint="eastAsia" w:ascii="宋体" w:hAnsi="宋体" w:cs="宋体"/>
                <w:color w:val="000000"/>
                <w:kern w:val="0"/>
                <w:sz w:val="24"/>
              </w:rPr>
              <w:t>干竹笋</w:t>
            </w:r>
          </w:p>
        </w:tc>
        <w:tc>
          <w:tcPr>
            <w:tcW w:w="1731" w:type="dxa"/>
            <w:tcBorders>
              <w:top w:val="single" w:color="000000" w:sz="4" w:space="0"/>
              <w:left w:val="single" w:color="000000" w:sz="4" w:space="0"/>
              <w:bottom w:val="single" w:color="000000" w:sz="4" w:space="0"/>
              <w:right w:val="single" w:color="000000" w:sz="4" w:space="0"/>
            </w:tcBorders>
            <w:vAlign w:val="center"/>
          </w:tcPr>
          <w:p w14:paraId="42B4851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1DCD8A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AE0471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BDF95E3">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26886C14">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27B19CD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156210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382</w:t>
            </w:r>
          </w:p>
        </w:tc>
        <w:tc>
          <w:tcPr>
            <w:tcW w:w="2288" w:type="dxa"/>
            <w:tcBorders>
              <w:top w:val="single" w:color="000000" w:sz="4" w:space="0"/>
              <w:left w:val="single" w:color="000000" w:sz="4" w:space="0"/>
              <w:bottom w:val="single" w:color="000000" w:sz="4" w:space="0"/>
              <w:right w:val="single" w:color="000000" w:sz="4" w:space="0"/>
            </w:tcBorders>
            <w:vAlign w:val="center"/>
          </w:tcPr>
          <w:p w14:paraId="499FE7F3">
            <w:pPr>
              <w:widowControl/>
              <w:jc w:val="left"/>
              <w:textAlignment w:val="center"/>
              <w:rPr>
                <w:rFonts w:ascii="宋体" w:cs="宋体"/>
                <w:color w:val="000000"/>
                <w:sz w:val="24"/>
              </w:rPr>
            </w:pPr>
            <w:r>
              <w:rPr>
                <w:rFonts w:hint="eastAsia" w:ascii="宋体" w:hAnsi="宋体" w:cs="宋体"/>
                <w:color w:val="000000"/>
                <w:kern w:val="0"/>
                <w:sz w:val="24"/>
              </w:rPr>
              <w:t>干银耳</w:t>
            </w:r>
          </w:p>
        </w:tc>
        <w:tc>
          <w:tcPr>
            <w:tcW w:w="1731" w:type="dxa"/>
            <w:tcBorders>
              <w:top w:val="single" w:color="000000" w:sz="4" w:space="0"/>
              <w:left w:val="single" w:color="000000" w:sz="4" w:space="0"/>
              <w:bottom w:val="single" w:color="000000" w:sz="4" w:space="0"/>
              <w:right w:val="single" w:color="000000" w:sz="4" w:space="0"/>
            </w:tcBorders>
            <w:vAlign w:val="center"/>
          </w:tcPr>
          <w:p w14:paraId="3A09233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B2E8B4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24803F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EC2AF6E">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60B68C99">
            <w:pPr>
              <w:widowControl/>
              <w:jc w:val="center"/>
              <w:textAlignment w:val="center"/>
              <w:rPr>
                <w:rFonts w:ascii="宋体" w:cs="宋体"/>
                <w:color w:val="000000"/>
                <w:sz w:val="24"/>
              </w:rPr>
            </w:pPr>
            <w:r>
              <w:rPr>
                <w:rFonts w:ascii="宋体" w:hAnsi="宋体" w:cs="宋体"/>
                <w:color w:val="000000"/>
                <w:kern w:val="0"/>
                <w:sz w:val="24"/>
              </w:rPr>
              <w:t xml:space="preserve">58.00 </w:t>
            </w:r>
          </w:p>
        </w:tc>
      </w:tr>
      <w:tr w14:paraId="6B5D48C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A32013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383</w:t>
            </w:r>
          </w:p>
        </w:tc>
        <w:tc>
          <w:tcPr>
            <w:tcW w:w="2288" w:type="dxa"/>
            <w:tcBorders>
              <w:top w:val="single" w:color="000000" w:sz="4" w:space="0"/>
              <w:left w:val="single" w:color="000000" w:sz="4" w:space="0"/>
              <w:bottom w:val="single" w:color="000000" w:sz="4" w:space="0"/>
              <w:right w:val="single" w:color="000000" w:sz="4" w:space="0"/>
            </w:tcBorders>
            <w:vAlign w:val="center"/>
          </w:tcPr>
          <w:p w14:paraId="3F9D1EB6">
            <w:pPr>
              <w:widowControl/>
              <w:jc w:val="left"/>
              <w:textAlignment w:val="center"/>
              <w:rPr>
                <w:rFonts w:ascii="宋体" w:cs="宋体"/>
                <w:color w:val="000000"/>
                <w:sz w:val="24"/>
              </w:rPr>
            </w:pPr>
            <w:r>
              <w:rPr>
                <w:rFonts w:hint="eastAsia" w:ascii="宋体" w:hAnsi="宋体" w:cs="宋体"/>
                <w:color w:val="000000"/>
                <w:kern w:val="0"/>
                <w:sz w:val="24"/>
              </w:rPr>
              <w:t>豆瓣酱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0627B10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D7CBEE7">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p>
        </w:tc>
        <w:tc>
          <w:tcPr>
            <w:tcW w:w="821" w:type="dxa"/>
            <w:tcBorders>
              <w:top w:val="single" w:color="000000" w:sz="4" w:space="0"/>
              <w:left w:val="single" w:color="000000" w:sz="4" w:space="0"/>
              <w:bottom w:val="single" w:color="000000" w:sz="4" w:space="0"/>
              <w:right w:val="single" w:color="000000" w:sz="4" w:space="0"/>
            </w:tcBorders>
            <w:vAlign w:val="center"/>
          </w:tcPr>
          <w:p w14:paraId="544451B8">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0988E440">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5FA4FDF9">
            <w:pPr>
              <w:widowControl/>
              <w:jc w:val="center"/>
              <w:textAlignment w:val="center"/>
              <w:rPr>
                <w:rFonts w:ascii="宋体" w:cs="宋体"/>
                <w:color w:val="000000"/>
                <w:sz w:val="24"/>
              </w:rPr>
            </w:pPr>
            <w:r>
              <w:rPr>
                <w:rFonts w:ascii="宋体" w:hAnsi="宋体" w:cs="宋体"/>
                <w:color w:val="000000"/>
                <w:kern w:val="0"/>
                <w:sz w:val="24"/>
              </w:rPr>
              <w:t xml:space="preserve">10.50 </w:t>
            </w:r>
          </w:p>
        </w:tc>
      </w:tr>
      <w:tr w14:paraId="171A1A7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05897D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384</w:t>
            </w:r>
          </w:p>
        </w:tc>
        <w:tc>
          <w:tcPr>
            <w:tcW w:w="2288" w:type="dxa"/>
            <w:tcBorders>
              <w:top w:val="single" w:color="000000" w:sz="4" w:space="0"/>
              <w:left w:val="single" w:color="000000" w:sz="4" w:space="0"/>
              <w:bottom w:val="single" w:color="000000" w:sz="4" w:space="0"/>
              <w:right w:val="single" w:color="000000" w:sz="4" w:space="0"/>
            </w:tcBorders>
            <w:vAlign w:val="center"/>
          </w:tcPr>
          <w:p w14:paraId="14AE6D37">
            <w:pPr>
              <w:widowControl/>
              <w:jc w:val="left"/>
              <w:textAlignment w:val="center"/>
              <w:rPr>
                <w:rFonts w:ascii="宋体" w:cs="宋体"/>
                <w:color w:val="000000"/>
                <w:sz w:val="24"/>
              </w:rPr>
            </w:pPr>
            <w:r>
              <w:rPr>
                <w:rFonts w:hint="eastAsia" w:ascii="宋体" w:hAnsi="宋体" w:cs="宋体"/>
                <w:color w:val="000000"/>
                <w:kern w:val="0"/>
                <w:sz w:val="24"/>
              </w:rPr>
              <w:t>泡打粉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6539DE0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D5B6180">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克</w:t>
            </w:r>
            <w:r>
              <w:rPr>
                <w:rFonts w:ascii="宋体" w:hAnsi="宋体" w:cs="宋体"/>
                <w:color w:val="000000"/>
                <w:kern w:val="0"/>
                <w:sz w:val="24"/>
              </w:rPr>
              <w:t>/</w:t>
            </w:r>
            <w:r>
              <w:rPr>
                <w:rFonts w:hint="eastAsia" w:ascii="宋体" w:hAnsi="宋体" w:cs="宋体"/>
                <w:color w:val="000000"/>
                <w:kern w:val="0"/>
                <w:sz w:val="24"/>
              </w:rPr>
              <w:t>包</w:t>
            </w:r>
          </w:p>
        </w:tc>
        <w:tc>
          <w:tcPr>
            <w:tcW w:w="821" w:type="dxa"/>
            <w:tcBorders>
              <w:top w:val="single" w:color="000000" w:sz="4" w:space="0"/>
              <w:left w:val="single" w:color="000000" w:sz="4" w:space="0"/>
              <w:bottom w:val="single" w:color="000000" w:sz="4" w:space="0"/>
              <w:right w:val="single" w:color="000000" w:sz="4" w:space="0"/>
            </w:tcBorders>
            <w:vAlign w:val="center"/>
          </w:tcPr>
          <w:p w14:paraId="1EFDD6B9">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31CD8CDF">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4375FA6D">
            <w:pPr>
              <w:widowControl/>
              <w:jc w:val="center"/>
              <w:textAlignment w:val="center"/>
              <w:rPr>
                <w:rFonts w:ascii="宋体" w:cs="宋体"/>
                <w:color w:val="000000"/>
                <w:sz w:val="24"/>
              </w:rPr>
            </w:pPr>
            <w:r>
              <w:rPr>
                <w:rFonts w:ascii="宋体" w:hAnsi="宋体" w:cs="宋体"/>
                <w:color w:val="000000"/>
                <w:kern w:val="0"/>
                <w:sz w:val="24"/>
              </w:rPr>
              <w:t xml:space="preserve">3.50 </w:t>
            </w:r>
          </w:p>
        </w:tc>
      </w:tr>
      <w:tr w14:paraId="4D248E3C">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96DE54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385</w:t>
            </w:r>
          </w:p>
        </w:tc>
        <w:tc>
          <w:tcPr>
            <w:tcW w:w="2288" w:type="dxa"/>
            <w:tcBorders>
              <w:top w:val="single" w:color="000000" w:sz="4" w:space="0"/>
              <w:left w:val="single" w:color="000000" w:sz="4" w:space="0"/>
              <w:bottom w:val="single" w:color="000000" w:sz="4" w:space="0"/>
              <w:right w:val="single" w:color="000000" w:sz="4" w:space="0"/>
            </w:tcBorders>
            <w:vAlign w:val="center"/>
          </w:tcPr>
          <w:p w14:paraId="5F4E88A8">
            <w:pPr>
              <w:widowControl/>
              <w:jc w:val="left"/>
              <w:textAlignment w:val="center"/>
              <w:rPr>
                <w:rFonts w:ascii="宋体" w:cs="宋体"/>
                <w:color w:val="000000"/>
                <w:sz w:val="24"/>
              </w:rPr>
            </w:pPr>
            <w:r>
              <w:rPr>
                <w:rFonts w:hint="eastAsia" w:ascii="宋体" w:hAnsi="宋体" w:cs="宋体"/>
                <w:color w:val="000000"/>
                <w:kern w:val="0"/>
                <w:sz w:val="24"/>
              </w:rPr>
              <w:t>水磨糯米粉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61E71CDD">
            <w:pPr>
              <w:widowControl/>
              <w:jc w:val="left"/>
              <w:textAlignment w:val="center"/>
              <w:rPr>
                <w:rFonts w:ascii="宋体" w:cs="宋体"/>
                <w:color w:val="000000"/>
                <w:sz w:val="24"/>
              </w:rPr>
            </w:pPr>
            <w:r>
              <w:rPr>
                <w:rFonts w:ascii="宋体" w:hAnsi="宋体" w:cs="宋体"/>
                <w:color w:val="000000"/>
                <w:kern w:val="0"/>
                <w:sz w:val="24"/>
              </w:rPr>
              <w:t>25KG</w:t>
            </w:r>
          </w:p>
        </w:tc>
        <w:tc>
          <w:tcPr>
            <w:tcW w:w="1302" w:type="dxa"/>
            <w:tcBorders>
              <w:top w:val="single" w:color="000000" w:sz="4" w:space="0"/>
              <w:left w:val="single" w:color="000000" w:sz="4" w:space="0"/>
              <w:bottom w:val="single" w:color="000000" w:sz="4" w:space="0"/>
              <w:right w:val="single" w:color="000000" w:sz="4" w:space="0"/>
            </w:tcBorders>
            <w:vAlign w:val="center"/>
          </w:tcPr>
          <w:p w14:paraId="5F14E5F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0B1A897">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169D2032">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6EE93C27">
            <w:pPr>
              <w:widowControl/>
              <w:jc w:val="center"/>
              <w:textAlignment w:val="center"/>
              <w:rPr>
                <w:rFonts w:ascii="宋体" w:cs="宋体"/>
                <w:color w:val="000000"/>
                <w:sz w:val="24"/>
              </w:rPr>
            </w:pPr>
            <w:r>
              <w:rPr>
                <w:rFonts w:ascii="宋体" w:hAnsi="宋体" w:cs="宋体"/>
                <w:color w:val="000000"/>
                <w:kern w:val="0"/>
                <w:sz w:val="24"/>
              </w:rPr>
              <w:t xml:space="preserve">195.00 </w:t>
            </w:r>
          </w:p>
        </w:tc>
      </w:tr>
      <w:tr w14:paraId="4B375861">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E1B47A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386</w:t>
            </w:r>
          </w:p>
        </w:tc>
        <w:tc>
          <w:tcPr>
            <w:tcW w:w="2288" w:type="dxa"/>
            <w:tcBorders>
              <w:top w:val="single" w:color="000000" w:sz="4" w:space="0"/>
              <w:left w:val="single" w:color="000000" w:sz="4" w:space="0"/>
              <w:bottom w:val="single" w:color="000000" w:sz="4" w:space="0"/>
              <w:right w:val="single" w:color="000000" w:sz="4" w:space="0"/>
            </w:tcBorders>
            <w:vAlign w:val="center"/>
          </w:tcPr>
          <w:p w14:paraId="187B9426">
            <w:pPr>
              <w:widowControl/>
              <w:jc w:val="left"/>
              <w:textAlignment w:val="center"/>
              <w:rPr>
                <w:rFonts w:ascii="宋体" w:cs="宋体"/>
                <w:color w:val="000000"/>
                <w:sz w:val="24"/>
              </w:rPr>
            </w:pPr>
            <w:r>
              <w:rPr>
                <w:rFonts w:hint="eastAsia" w:ascii="宋体" w:hAnsi="宋体" w:cs="宋体"/>
                <w:color w:val="000000"/>
                <w:kern w:val="0"/>
                <w:sz w:val="24"/>
              </w:rPr>
              <w:t>老干妈辣椒酱</w:t>
            </w:r>
          </w:p>
        </w:tc>
        <w:tc>
          <w:tcPr>
            <w:tcW w:w="1731" w:type="dxa"/>
            <w:tcBorders>
              <w:top w:val="single" w:color="000000" w:sz="4" w:space="0"/>
              <w:left w:val="single" w:color="000000" w:sz="4" w:space="0"/>
              <w:bottom w:val="single" w:color="000000" w:sz="4" w:space="0"/>
              <w:right w:val="single" w:color="000000" w:sz="4" w:space="0"/>
            </w:tcBorders>
            <w:vAlign w:val="center"/>
          </w:tcPr>
          <w:p w14:paraId="186CBD6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4D01A8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E07604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962" w:type="dxa"/>
            <w:tcBorders>
              <w:top w:val="single" w:color="000000" w:sz="4" w:space="0"/>
              <w:left w:val="single" w:color="000000" w:sz="4" w:space="0"/>
              <w:bottom w:val="single" w:color="000000" w:sz="4" w:space="0"/>
              <w:right w:val="single" w:color="000000" w:sz="4" w:space="0"/>
            </w:tcBorders>
            <w:vAlign w:val="center"/>
          </w:tcPr>
          <w:p w14:paraId="2FBC9636">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7A46CDD0">
            <w:pPr>
              <w:widowControl/>
              <w:jc w:val="center"/>
              <w:textAlignment w:val="center"/>
              <w:rPr>
                <w:rFonts w:ascii="宋体" w:cs="宋体"/>
                <w:color w:val="000000"/>
                <w:sz w:val="24"/>
              </w:rPr>
            </w:pPr>
            <w:r>
              <w:rPr>
                <w:rFonts w:ascii="宋体" w:hAnsi="宋体" w:cs="宋体"/>
                <w:color w:val="000000"/>
                <w:kern w:val="0"/>
                <w:sz w:val="24"/>
              </w:rPr>
              <w:t xml:space="preserve">7.80 </w:t>
            </w:r>
          </w:p>
        </w:tc>
      </w:tr>
      <w:tr w14:paraId="71C6955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6191ED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387</w:t>
            </w:r>
          </w:p>
        </w:tc>
        <w:tc>
          <w:tcPr>
            <w:tcW w:w="2288" w:type="dxa"/>
            <w:tcBorders>
              <w:top w:val="single" w:color="000000" w:sz="4" w:space="0"/>
              <w:left w:val="single" w:color="000000" w:sz="4" w:space="0"/>
              <w:bottom w:val="single" w:color="000000" w:sz="4" w:space="0"/>
              <w:right w:val="single" w:color="000000" w:sz="4" w:space="0"/>
            </w:tcBorders>
            <w:vAlign w:val="center"/>
          </w:tcPr>
          <w:p w14:paraId="7AD0888A">
            <w:pPr>
              <w:widowControl/>
              <w:jc w:val="left"/>
              <w:textAlignment w:val="center"/>
              <w:rPr>
                <w:rFonts w:ascii="宋体" w:cs="宋体"/>
                <w:color w:val="000000"/>
                <w:sz w:val="24"/>
              </w:rPr>
            </w:pPr>
            <w:r>
              <w:rPr>
                <w:rFonts w:hint="eastAsia" w:ascii="宋体" w:hAnsi="宋体" w:cs="宋体"/>
                <w:color w:val="000000"/>
                <w:kern w:val="0"/>
                <w:sz w:val="24"/>
              </w:rPr>
              <w:t>野山泡椒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5AE0C6E2">
            <w:pPr>
              <w:widowControl/>
              <w:jc w:val="left"/>
              <w:textAlignment w:val="center"/>
              <w:rPr>
                <w:rFonts w:ascii="宋体" w:cs="宋体"/>
                <w:color w:val="000000"/>
                <w:sz w:val="24"/>
              </w:rPr>
            </w:pPr>
            <w:r>
              <w:rPr>
                <w:rFonts w:ascii="宋体" w:hAnsi="宋体" w:cs="宋体"/>
                <w:color w:val="000000"/>
                <w:kern w:val="0"/>
                <w:sz w:val="24"/>
              </w:rPr>
              <w:t>500G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6674744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EDD7D05">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1D8F9A4D">
            <w:pPr>
              <w:widowControl/>
              <w:jc w:val="center"/>
              <w:textAlignment w:val="center"/>
              <w:rPr>
                <w:rFonts w:ascii="宋体" w:cs="宋体"/>
                <w:color w:val="000000"/>
                <w:sz w:val="24"/>
              </w:rPr>
            </w:pPr>
            <w:r>
              <w:rPr>
                <w:rFonts w:ascii="宋体" w:hAnsi="宋体" w:cs="宋体"/>
                <w:color w:val="000000"/>
                <w:kern w:val="0"/>
                <w:sz w:val="24"/>
              </w:rPr>
              <w:t>6</w:t>
            </w:r>
          </w:p>
        </w:tc>
        <w:tc>
          <w:tcPr>
            <w:tcW w:w="1412" w:type="dxa"/>
            <w:tcBorders>
              <w:top w:val="single" w:color="000000" w:sz="4" w:space="0"/>
              <w:left w:val="single" w:color="000000" w:sz="4" w:space="0"/>
              <w:bottom w:val="single" w:color="000000" w:sz="4" w:space="0"/>
              <w:right w:val="single" w:color="000000" w:sz="4" w:space="0"/>
            </w:tcBorders>
            <w:vAlign w:val="center"/>
          </w:tcPr>
          <w:p w14:paraId="3FD5CCEE">
            <w:pPr>
              <w:widowControl/>
              <w:jc w:val="center"/>
              <w:textAlignment w:val="center"/>
              <w:rPr>
                <w:rFonts w:ascii="宋体" w:cs="宋体"/>
                <w:color w:val="000000"/>
                <w:sz w:val="24"/>
              </w:rPr>
            </w:pPr>
            <w:r>
              <w:rPr>
                <w:rFonts w:ascii="宋体" w:hAnsi="宋体" w:cs="宋体"/>
                <w:color w:val="000000"/>
                <w:kern w:val="0"/>
                <w:sz w:val="24"/>
              </w:rPr>
              <w:t xml:space="preserve">15.80 </w:t>
            </w:r>
          </w:p>
        </w:tc>
      </w:tr>
      <w:tr w14:paraId="5092F20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2D3AC9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388</w:t>
            </w:r>
          </w:p>
        </w:tc>
        <w:tc>
          <w:tcPr>
            <w:tcW w:w="2288" w:type="dxa"/>
            <w:tcBorders>
              <w:top w:val="single" w:color="000000" w:sz="4" w:space="0"/>
              <w:left w:val="single" w:color="000000" w:sz="4" w:space="0"/>
              <w:bottom w:val="single" w:color="000000" w:sz="4" w:space="0"/>
              <w:right w:val="single" w:color="000000" w:sz="4" w:space="0"/>
            </w:tcBorders>
            <w:vAlign w:val="center"/>
          </w:tcPr>
          <w:p w14:paraId="0A9E46D6">
            <w:pPr>
              <w:widowControl/>
              <w:jc w:val="left"/>
              <w:textAlignment w:val="center"/>
              <w:rPr>
                <w:rFonts w:ascii="宋体" w:cs="宋体"/>
                <w:color w:val="000000"/>
                <w:sz w:val="24"/>
              </w:rPr>
            </w:pPr>
            <w:r>
              <w:rPr>
                <w:rFonts w:hint="eastAsia" w:ascii="宋体" w:hAnsi="宋体" w:cs="宋体"/>
                <w:color w:val="000000"/>
                <w:kern w:val="0"/>
                <w:sz w:val="24"/>
              </w:rPr>
              <w:t>野山椒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41C9A06B">
            <w:pPr>
              <w:widowControl/>
              <w:jc w:val="left"/>
              <w:textAlignment w:val="center"/>
              <w:rPr>
                <w:rFonts w:ascii="宋体" w:cs="宋体"/>
                <w:color w:val="000000"/>
                <w:sz w:val="24"/>
              </w:rPr>
            </w:pPr>
            <w:r>
              <w:rPr>
                <w:rFonts w:ascii="宋体" w:hAnsi="宋体" w:cs="宋体"/>
                <w:color w:val="000000"/>
                <w:kern w:val="0"/>
                <w:sz w:val="24"/>
              </w:rPr>
              <w:t>500G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47C0235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8375880">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2C3E47F5">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6440E0B9">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5EC2AC6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C46ADE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389</w:t>
            </w:r>
          </w:p>
        </w:tc>
        <w:tc>
          <w:tcPr>
            <w:tcW w:w="2288" w:type="dxa"/>
            <w:tcBorders>
              <w:top w:val="single" w:color="000000" w:sz="4" w:space="0"/>
              <w:left w:val="single" w:color="000000" w:sz="4" w:space="0"/>
              <w:bottom w:val="single" w:color="000000" w:sz="4" w:space="0"/>
              <w:right w:val="single" w:color="000000" w:sz="4" w:space="0"/>
            </w:tcBorders>
            <w:vAlign w:val="center"/>
          </w:tcPr>
          <w:p w14:paraId="2B8A9533">
            <w:pPr>
              <w:widowControl/>
              <w:jc w:val="left"/>
              <w:textAlignment w:val="center"/>
              <w:rPr>
                <w:rFonts w:ascii="宋体" w:cs="宋体"/>
                <w:color w:val="000000"/>
                <w:sz w:val="24"/>
              </w:rPr>
            </w:pPr>
            <w:r>
              <w:rPr>
                <w:rFonts w:hint="eastAsia" w:ascii="宋体" w:hAnsi="宋体" w:cs="宋体"/>
                <w:color w:val="000000"/>
                <w:kern w:val="0"/>
                <w:sz w:val="24"/>
              </w:rPr>
              <w:t>红泡椒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5FD53D84">
            <w:pPr>
              <w:widowControl/>
              <w:jc w:val="left"/>
              <w:textAlignment w:val="center"/>
              <w:rPr>
                <w:rFonts w:ascii="宋体" w:cs="宋体"/>
                <w:color w:val="000000"/>
                <w:sz w:val="24"/>
              </w:rPr>
            </w:pPr>
            <w:r>
              <w:rPr>
                <w:rFonts w:ascii="宋体" w:hAnsi="宋体" w:cs="宋体"/>
                <w:color w:val="000000"/>
                <w:kern w:val="0"/>
                <w:sz w:val="24"/>
              </w:rPr>
              <w:t>500G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1D3AE3C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8D458CB">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1F60BA10">
            <w:pPr>
              <w:widowControl/>
              <w:jc w:val="center"/>
              <w:textAlignment w:val="center"/>
              <w:rPr>
                <w:rFonts w:ascii="宋体" w:cs="宋体"/>
                <w:color w:val="000000"/>
                <w:sz w:val="24"/>
              </w:rPr>
            </w:pPr>
            <w:r>
              <w:rPr>
                <w:rFonts w:ascii="宋体" w:hAnsi="宋体" w:cs="宋体"/>
                <w:color w:val="000000"/>
                <w:kern w:val="0"/>
                <w:sz w:val="24"/>
              </w:rPr>
              <w:t>28</w:t>
            </w:r>
          </w:p>
        </w:tc>
        <w:tc>
          <w:tcPr>
            <w:tcW w:w="1412" w:type="dxa"/>
            <w:tcBorders>
              <w:top w:val="single" w:color="000000" w:sz="4" w:space="0"/>
              <w:left w:val="single" w:color="000000" w:sz="4" w:space="0"/>
              <w:bottom w:val="single" w:color="000000" w:sz="4" w:space="0"/>
              <w:right w:val="single" w:color="000000" w:sz="4" w:space="0"/>
            </w:tcBorders>
            <w:vAlign w:val="center"/>
          </w:tcPr>
          <w:p w14:paraId="25A86DBC">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296F933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6746E0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390</w:t>
            </w:r>
          </w:p>
        </w:tc>
        <w:tc>
          <w:tcPr>
            <w:tcW w:w="2288" w:type="dxa"/>
            <w:tcBorders>
              <w:top w:val="single" w:color="000000" w:sz="4" w:space="0"/>
              <w:left w:val="single" w:color="000000" w:sz="4" w:space="0"/>
              <w:bottom w:val="single" w:color="000000" w:sz="4" w:space="0"/>
              <w:right w:val="single" w:color="000000" w:sz="4" w:space="0"/>
            </w:tcBorders>
            <w:vAlign w:val="center"/>
          </w:tcPr>
          <w:p w14:paraId="07FE339B">
            <w:pPr>
              <w:widowControl/>
              <w:jc w:val="left"/>
              <w:textAlignment w:val="center"/>
              <w:rPr>
                <w:rFonts w:ascii="宋体" w:cs="宋体"/>
                <w:color w:val="000000"/>
                <w:sz w:val="24"/>
              </w:rPr>
            </w:pPr>
            <w:r>
              <w:rPr>
                <w:rFonts w:hint="eastAsia" w:ascii="宋体" w:hAnsi="宋体" w:cs="宋体"/>
                <w:color w:val="000000"/>
                <w:kern w:val="0"/>
                <w:sz w:val="24"/>
              </w:rPr>
              <w:t>青瓜</w:t>
            </w:r>
          </w:p>
        </w:tc>
        <w:tc>
          <w:tcPr>
            <w:tcW w:w="1731" w:type="dxa"/>
            <w:tcBorders>
              <w:top w:val="single" w:color="000000" w:sz="4" w:space="0"/>
              <w:left w:val="single" w:color="000000" w:sz="4" w:space="0"/>
              <w:bottom w:val="single" w:color="000000" w:sz="4" w:space="0"/>
              <w:right w:val="single" w:color="000000" w:sz="4" w:space="0"/>
            </w:tcBorders>
            <w:vAlign w:val="center"/>
          </w:tcPr>
          <w:p w14:paraId="562A0DE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BA7E50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735587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EA71629">
            <w:pPr>
              <w:widowControl/>
              <w:jc w:val="center"/>
              <w:textAlignment w:val="center"/>
              <w:rPr>
                <w:rFonts w:ascii="宋体" w:cs="宋体"/>
                <w:color w:val="000000"/>
                <w:sz w:val="24"/>
              </w:rPr>
            </w:pPr>
            <w:r>
              <w:rPr>
                <w:rFonts w:ascii="宋体" w:hAnsi="宋体" w:cs="宋体"/>
                <w:color w:val="000000"/>
                <w:kern w:val="0"/>
                <w:sz w:val="24"/>
              </w:rPr>
              <w:t>1048</w:t>
            </w:r>
          </w:p>
        </w:tc>
        <w:tc>
          <w:tcPr>
            <w:tcW w:w="1412" w:type="dxa"/>
            <w:tcBorders>
              <w:top w:val="single" w:color="000000" w:sz="4" w:space="0"/>
              <w:left w:val="single" w:color="000000" w:sz="4" w:space="0"/>
              <w:bottom w:val="single" w:color="000000" w:sz="4" w:space="0"/>
              <w:right w:val="single" w:color="000000" w:sz="4" w:space="0"/>
            </w:tcBorders>
            <w:vAlign w:val="center"/>
          </w:tcPr>
          <w:p w14:paraId="4FAD889D">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1B3D6F7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3837A2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391</w:t>
            </w:r>
          </w:p>
        </w:tc>
        <w:tc>
          <w:tcPr>
            <w:tcW w:w="2288" w:type="dxa"/>
            <w:tcBorders>
              <w:top w:val="single" w:color="000000" w:sz="4" w:space="0"/>
              <w:left w:val="single" w:color="000000" w:sz="4" w:space="0"/>
              <w:bottom w:val="single" w:color="000000" w:sz="4" w:space="0"/>
              <w:right w:val="single" w:color="000000" w:sz="4" w:space="0"/>
            </w:tcBorders>
            <w:vAlign w:val="center"/>
          </w:tcPr>
          <w:p w14:paraId="43D89800">
            <w:pPr>
              <w:widowControl/>
              <w:jc w:val="left"/>
              <w:textAlignment w:val="center"/>
              <w:rPr>
                <w:rFonts w:ascii="宋体" w:cs="宋体"/>
                <w:color w:val="000000"/>
                <w:sz w:val="24"/>
              </w:rPr>
            </w:pPr>
            <w:r>
              <w:rPr>
                <w:rFonts w:hint="eastAsia" w:ascii="宋体" w:hAnsi="宋体" w:cs="宋体"/>
                <w:color w:val="000000"/>
                <w:kern w:val="0"/>
                <w:sz w:val="24"/>
              </w:rPr>
              <w:t>上海青</w:t>
            </w:r>
          </w:p>
        </w:tc>
        <w:tc>
          <w:tcPr>
            <w:tcW w:w="1731" w:type="dxa"/>
            <w:tcBorders>
              <w:top w:val="single" w:color="000000" w:sz="4" w:space="0"/>
              <w:left w:val="single" w:color="000000" w:sz="4" w:space="0"/>
              <w:bottom w:val="single" w:color="000000" w:sz="4" w:space="0"/>
              <w:right w:val="single" w:color="000000" w:sz="4" w:space="0"/>
            </w:tcBorders>
            <w:vAlign w:val="center"/>
          </w:tcPr>
          <w:p w14:paraId="7136A5E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6A43F4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DD0AC0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087E00C">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187B91A3">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3D14398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2B9C2E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392</w:t>
            </w:r>
          </w:p>
        </w:tc>
        <w:tc>
          <w:tcPr>
            <w:tcW w:w="2288" w:type="dxa"/>
            <w:tcBorders>
              <w:top w:val="single" w:color="000000" w:sz="4" w:space="0"/>
              <w:left w:val="single" w:color="000000" w:sz="4" w:space="0"/>
              <w:bottom w:val="single" w:color="000000" w:sz="4" w:space="0"/>
              <w:right w:val="single" w:color="000000" w:sz="4" w:space="0"/>
            </w:tcBorders>
            <w:vAlign w:val="center"/>
          </w:tcPr>
          <w:p w14:paraId="40E818F8">
            <w:pPr>
              <w:widowControl/>
              <w:jc w:val="left"/>
              <w:textAlignment w:val="center"/>
              <w:rPr>
                <w:rFonts w:ascii="宋体" w:cs="宋体"/>
                <w:color w:val="000000"/>
                <w:sz w:val="24"/>
              </w:rPr>
            </w:pPr>
            <w:r>
              <w:rPr>
                <w:rFonts w:hint="eastAsia" w:ascii="宋体" w:hAnsi="宋体" w:cs="宋体"/>
                <w:color w:val="000000"/>
                <w:kern w:val="0"/>
                <w:sz w:val="24"/>
              </w:rPr>
              <w:t>冰冻猪肚</w:t>
            </w:r>
          </w:p>
        </w:tc>
        <w:tc>
          <w:tcPr>
            <w:tcW w:w="1731" w:type="dxa"/>
            <w:tcBorders>
              <w:top w:val="single" w:color="000000" w:sz="4" w:space="0"/>
              <w:left w:val="single" w:color="000000" w:sz="4" w:space="0"/>
              <w:bottom w:val="single" w:color="000000" w:sz="4" w:space="0"/>
              <w:right w:val="single" w:color="000000" w:sz="4" w:space="0"/>
            </w:tcBorders>
            <w:vAlign w:val="center"/>
          </w:tcPr>
          <w:p w14:paraId="4ED1E13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6E57F4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2F645D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13BB86D">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4929231E">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673D58B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34ED98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393</w:t>
            </w:r>
          </w:p>
        </w:tc>
        <w:tc>
          <w:tcPr>
            <w:tcW w:w="2288" w:type="dxa"/>
            <w:tcBorders>
              <w:top w:val="single" w:color="000000" w:sz="4" w:space="0"/>
              <w:left w:val="single" w:color="000000" w:sz="4" w:space="0"/>
              <w:bottom w:val="single" w:color="000000" w:sz="4" w:space="0"/>
              <w:right w:val="single" w:color="000000" w:sz="4" w:space="0"/>
            </w:tcBorders>
            <w:vAlign w:val="center"/>
          </w:tcPr>
          <w:p w14:paraId="3144E0B2">
            <w:pPr>
              <w:widowControl/>
              <w:jc w:val="left"/>
              <w:textAlignment w:val="center"/>
              <w:rPr>
                <w:rFonts w:ascii="宋体" w:cs="宋体"/>
                <w:color w:val="000000"/>
                <w:sz w:val="24"/>
              </w:rPr>
            </w:pPr>
            <w:r>
              <w:rPr>
                <w:rFonts w:hint="eastAsia" w:ascii="宋体" w:hAnsi="宋体" w:cs="宋体"/>
                <w:color w:val="000000"/>
                <w:kern w:val="0"/>
                <w:sz w:val="24"/>
              </w:rPr>
              <w:t>酸萝卜</w:t>
            </w:r>
          </w:p>
        </w:tc>
        <w:tc>
          <w:tcPr>
            <w:tcW w:w="1731" w:type="dxa"/>
            <w:tcBorders>
              <w:top w:val="single" w:color="000000" w:sz="4" w:space="0"/>
              <w:left w:val="single" w:color="000000" w:sz="4" w:space="0"/>
              <w:bottom w:val="single" w:color="000000" w:sz="4" w:space="0"/>
              <w:right w:val="single" w:color="000000" w:sz="4" w:space="0"/>
            </w:tcBorders>
            <w:vAlign w:val="center"/>
          </w:tcPr>
          <w:p w14:paraId="12C705D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736AE6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8BC3FF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B5C86E6">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6534FA29">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6A5BE9B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EC8368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394</w:t>
            </w:r>
          </w:p>
        </w:tc>
        <w:tc>
          <w:tcPr>
            <w:tcW w:w="2288" w:type="dxa"/>
            <w:tcBorders>
              <w:top w:val="single" w:color="000000" w:sz="4" w:space="0"/>
              <w:left w:val="single" w:color="000000" w:sz="4" w:space="0"/>
              <w:bottom w:val="single" w:color="000000" w:sz="4" w:space="0"/>
              <w:right w:val="single" w:color="000000" w:sz="4" w:space="0"/>
            </w:tcBorders>
            <w:vAlign w:val="center"/>
          </w:tcPr>
          <w:p w14:paraId="64528976">
            <w:pPr>
              <w:widowControl/>
              <w:jc w:val="left"/>
              <w:textAlignment w:val="center"/>
              <w:rPr>
                <w:rFonts w:ascii="宋体" w:cs="宋体"/>
                <w:color w:val="000000"/>
                <w:sz w:val="24"/>
              </w:rPr>
            </w:pPr>
            <w:r>
              <w:rPr>
                <w:rFonts w:hint="eastAsia" w:ascii="宋体" w:hAnsi="宋体" w:cs="宋体"/>
                <w:color w:val="000000"/>
                <w:kern w:val="0"/>
                <w:sz w:val="24"/>
              </w:rPr>
              <w:t>酸红椒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07B5F64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346149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E0702E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1619167">
            <w:pPr>
              <w:widowControl/>
              <w:jc w:val="center"/>
              <w:textAlignment w:val="center"/>
              <w:rPr>
                <w:rFonts w:ascii="宋体" w:cs="宋体"/>
                <w:color w:val="000000"/>
                <w:sz w:val="24"/>
              </w:rPr>
            </w:pPr>
            <w:r>
              <w:rPr>
                <w:rFonts w:ascii="宋体" w:hAnsi="宋体" w:cs="宋体"/>
                <w:color w:val="000000"/>
                <w:kern w:val="0"/>
                <w:sz w:val="24"/>
              </w:rPr>
              <w:t>18</w:t>
            </w:r>
          </w:p>
        </w:tc>
        <w:tc>
          <w:tcPr>
            <w:tcW w:w="1412" w:type="dxa"/>
            <w:tcBorders>
              <w:top w:val="single" w:color="000000" w:sz="4" w:space="0"/>
              <w:left w:val="single" w:color="000000" w:sz="4" w:space="0"/>
              <w:bottom w:val="single" w:color="000000" w:sz="4" w:space="0"/>
              <w:right w:val="single" w:color="000000" w:sz="4" w:space="0"/>
            </w:tcBorders>
            <w:vAlign w:val="center"/>
          </w:tcPr>
          <w:p w14:paraId="5BCC0252">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7378299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D89B3A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395</w:t>
            </w:r>
          </w:p>
        </w:tc>
        <w:tc>
          <w:tcPr>
            <w:tcW w:w="2288" w:type="dxa"/>
            <w:tcBorders>
              <w:top w:val="single" w:color="000000" w:sz="4" w:space="0"/>
              <w:left w:val="single" w:color="000000" w:sz="4" w:space="0"/>
              <w:bottom w:val="single" w:color="000000" w:sz="4" w:space="0"/>
              <w:right w:val="single" w:color="000000" w:sz="4" w:space="0"/>
            </w:tcBorders>
            <w:vAlign w:val="center"/>
          </w:tcPr>
          <w:p w14:paraId="16785880">
            <w:pPr>
              <w:widowControl/>
              <w:jc w:val="left"/>
              <w:textAlignment w:val="center"/>
              <w:rPr>
                <w:rFonts w:ascii="宋体" w:cs="宋体"/>
                <w:color w:val="000000"/>
                <w:sz w:val="24"/>
              </w:rPr>
            </w:pPr>
            <w:r>
              <w:rPr>
                <w:rFonts w:hint="eastAsia" w:ascii="宋体" w:hAnsi="宋体" w:cs="宋体"/>
                <w:color w:val="000000"/>
                <w:kern w:val="0"/>
                <w:sz w:val="24"/>
              </w:rPr>
              <w:t>葱花</w:t>
            </w:r>
          </w:p>
        </w:tc>
        <w:tc>
          <w:tcPr>
            <w:tcW w:w="1731" w:type="dxa"/>
            <w:tcBorders>
              <w:top w:val="single" w:color="000000" w:sz="4" w:space="0"/>
              <w:left w:val="single" w:color="000000" w:sz="4" w:space="0"/>
              <w:bottom w:val="single" w:color="000000" w:sz="4" w:space="0"/>
              <w:right w:val="single" w:color="000000" w:sz="4" w:space="0"/>
            </w:tcBorders>
            <w:vAlign w:val="center"/>
          </w:tcPr>
          <w:p w14:paraId="0B7B6DF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CEE95A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2CED32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CB377D1">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7F7CB112">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6709193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56330B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396</w:t>
            </w:r>
          </w:p>
        </w:tc>
        <w:tc>
          <w:tcPr>
            <w:tcW w:w="2288" w:type="dxa"/>
            <w:tcBorders>
              <w:top w:val="single" w:color="000000" w:sz="4" w:space="0"/>
              <w:left w:val="single" w:color="000000" w:sz="4" w:space="0"/>
              <w:bottom w:val="single" w:color="000000" w:sz="4" w:space="0"/>
              <w:right w:val="single" w:color="000000" w:sz="4" w:space="0"/>
            </w:tcBorders>
            <w:vAlign w:val="center"/>
          </w:tcPr>
          <w:p w14:paraId="6B621BF8">
            <w:pPr>
              <w:widowControl/>
              <w:jc w:val="left"/>
              <w:textAlignment w:val="center"/>
              <w:rPr>
                <w:rFonts w:ascii="宋体" w:cs="宋体"/>
                <w:color w:val="000000"/>
                <w:sz w:val="24"/>
              </w:rPr>
            </w:pPr>
            <w:r>
              <w:rPr>
                <w:rFonts w:hint="eastAsia" w:ascii="宋体" w:hAnsi="宋体" w:cs="宋体"/>
                <w:color w:val="000000"/>
                <w:kern w:val="0"/>
                <w:sz w:val="24"/>
              </w:rPr>
              <w:t>带皮牛腩</w:t>
            </w:r>
          </w:p>
        </w:tc>
        <w:tc>
          <w:tcPr>
            <w:tcW w:w="1731" w:type="dxa"/>
            <w:tcBorders>
              <w:top w:val="single" w:color="000000" w:sz="4" w:space="0"/>
              <w:left w:val="single" w:color="000000" w:sz="4" w:space="0"/>
              <w:bottom w:val="single" w:color="000000" w:sz="4" w:space="0"/>
              <w:right w:val="single" w:color="000000" w:sz="4" w:space="0"/>
            </w:tcBorders>
            <w:vAlign w:val="center"/>
          </w:tcPr>
          <w:p w14:paraId="61646A2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13E845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3C6FA9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7752810">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1EA2F42A">
            <w:pPr>
              <w:widowControl/>
              <w:jc w:val="center"/>
              <w:textAlignment w:val="center"/>
              <w:rPr>
                <w:rFonts w:ascii="宋体" w:cs="宋体"/>
                <w:color w:val="000000"/>
                <w:sz w:val="24"/>
              </w:rPr>
            </w:pPr>
            <w:r>
              <w:rPr>
                <w:rFonts w:ascii="宋体" w:hAnsi="宋体" w:cs="宋体"/>
                <w:color w:val="000000"/>
                <w:kern w:val="0"/>
                <w:sz w:val="24"/>
              </w:rPr>
              <w:t xml:space="preserve">49.80 </w:t>
            </w:r>
          </w:p>
        </w:tc>
      </w:tr>
      <w:tr w14:paraId="042CEF9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CDFDE2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397</w:t>
            </w:r>
          </w:p>
        </w:tc>
        <w:tc>
          <w:tcPr>
            <w:tcW w:w="2288" w:type="dxa"/>
            <w:tcBorders>
              <w:top w:val="single" w:color="000000" w:sz="4" w:space="0"/>
              <w:left w:val="single" w:color="000000" w:sz="4" w:space="0"/>
              <w:bottom w:val="single" w:color="000000" w:sz="4" w:space="0"/>
              <w:right w:val="single" w:color="000000" w:sz="4" w:space="0"/>
            </w:tcBorders>
            <w:vAlign w:val="center"/>
          </w:tcPr>
          <w:p w14:paraId="19BA1FC0">
            <w:pPr>
              <w:widowControl/>
              <w:jc w:val="left"/>
              <w:textAlignment w:val="center"/>
              <w:rPr>
                <w:rFonts w:ascii="宋体" w:cs="宋体"/>
                <w:color w:val="000000"/>
                <w:sz w:val="24"/>
              </w:rPr>
            </w:pPr>
            <w:r>
              <w:rPr>
                <w:rFonts w:hint="eastAsia" w:ascii="宋体" w:hAnsi="宋体" w:cs="宋体"/>
                <w:color w:val="000000"/>
                <w:kern w:val="0"/>
                <w:sz w:val="24"/>
              </w:rPr>
              <w:t>西蓝花</w:t>
            </w:r>
          </w:p>
        </w:tc>
        <w:tc>
          <w:tcPr>
            <w:tcW w:w="1731" w:type="dxa"/>
            <w:tcBorders>
              <w:top w:val="single" w:color="000000" w:sz="4" w:space="0"/>
              <w:left w:val="single" w:color="000000" w:sz="4" w:space="0"/>
              <w:bottom w:val="single" w:color="000000" w:sz="4" w:space="0"/>
              <w:right w:val="single" w:color="000000" w:sz="4" w:space="0"/>
            </w:tcBorders>
            <w:vAlign w:val="center"/>
          </w:tcPr>
          <w:p w14:paraId="02DD83F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5D9E91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1CC87B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0A772A0">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1FA23687">
            <w:pPr>
              <w:widowControl/>
              <w:jc w:val="center"/>
              <w:textAlignment w:val="center"/>
              <w:rPr>
                <w:rFonts w:ascii="宋体" w:cs="宋体"/>
                <w:color w:val="000000"/>
                <w:sz w:val="24"/>
              </w:rPr>
            </w:pPr>
            <w:r>
              <w:rPr>
                <w:rFonts w:ascii="宋体" w:hAnsi="宋体" w:cs="宋体"/>
                <w:color w:val="000000"/>
                <w:kern w:val="0"/>
                <w:sz w:val="24"/>
              </w:rPr>
              <w:t xml:space="preserve">7.90 </w:t>
            </w:r>
          </w:p>
        </w:tc>
      </w:tr>
      <w:tr w14:paraId="749DE9F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B0DA24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398</w:t>
            </w:r>
          </w:p>
        </w:tc>
        <w:tc>
          <w:tcPr>
            <w:tcW w:w="2288" w:type="dxa"/>
            <w:tcBorders>
              <w:top w:val="single" w:color="000000" w:sz="4" w:space="0"/>
              <w:left w:val="single" w:color="000000" w:sz="4" w:space="0"/>
              <w:bottom w:val="single" w:color="000000" w:sz="4" w:space="0"/>
              <w:right w:val="single" w:color="000000" w:sz="4" w:space="0"/>
            </w:tcBorders>
            <w:vAlign w:val="center"/>
          </w:tcPr>
          <w:p w14:paraId="11B3AF25">
            <w:pPr>
              <w:widowControl/>
              <w:jc w:val="left"/>
              <w:textAlignment w:val="center"/>
              <w:rPr>
                <w:rFonts w:ascii="宋体" w:cs="宋体"/>
                <w:color w:val="000000"/>
                <w:sz w:val="24"/>
              </w:rPr>
            </w:pPr>
            <w:r>
              <w:rPr>
                <w:rFonts w:hint="eastAsia" w:ascii="宋体" w:hAnsi="宋体" w:cs="宋体"/>
                <w:color w:val="000000"/>
                <w:kern w:val="0"/>
                <w:sz w:val="24"/>
              </w:rPr>
              <w:t>三黄鸡</w:t>
            </w:r>
          </w:p>
        </w:tc>
        <w:tc>
          <w:tcPr>
            <w:tcW w:w="1731" w:type="dxa"/>
            <w:tcBorders>
              <w:top w:val="single" w:color="000000" w:sz="4" w:space="0"/>
              <w:left w:val="single" w:color="000000" w:sz="4" w:space="0"/>
              <w:bottom w:val="single" w:color="000000" w:sz="4" w:space="0"/>
              <w:right w:val="single" w:color="000000" w:sz="4" w:space="0"/>
            </w:tcBorders>
            <w:vAlign w:val="center"/>
          </w:tcPr>
          <w:p w14:paraId="5444F8DF">
            <w:pPr>
              <w:widowControl/>
              <w:jc w:val="left"/>
              <w:textAlignment w:val="center"/>
              <w:rPr>
                <w:rFonts w:ascii="宋体" w:cs="宋体"/>
                <w:color w:val="000000"/>
                <w:sz w:val="24"/>
              </w:rPr>
            </w:pPr>
            <w:r>
              <w:rPr>
                <w:rFonts w:ascii="宋体" w:hAnsi="宋体" w:cs="宋体"/>
                <w:color w:val="000000"/>
                <w:kern w:val="0"/>
                <w:sz w:val="24"/>
              </w:rPr>
              <w:t>2.5</w:t>
            </w:r>
            <w:r>
              <w:rPr>
                <w:rFonts w:hint="eastAsia" w:ascii="宋体" w:hAnsi="宋体" w:cs="宋体"/>
                <w:color w:val="000000"/>
                <w:kern w:val="0"/>
                <w:sz w:val="24"/>
              </w:rPr>
              <w:t>斤一只</w:t>
            </w:r>
          </w:p>
        </w:tc>
        <w:tc>
          <w:tcPr>
            <w:tcW w:w="1302" w:type="dxa"/>
            <w:tcBorders>
              <w:top w:val="single" w:color="000000" w:sz="4" w:space="0"/>
              <w:left w:val="single" w:color="000000" w:sz="4" w:space="0"/>
              <w:bottom w:val="single" w:color="000000" w:sz="4" w:space="0"/>
              <w:right w:val="single" w:color="000000" w:sz="4" w:space="0"/>
            </w:tcBorders>
            <w:vAlign w:val="center"/>
          </w:tcPr>
          <w:p w14:paraId="76BF70F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ACADD5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BE564DA">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79D07095">
            <w:pPr>
              <w:widowControl/>
              <w:jc w:val="center"/>
              <w:textAlignment w:val="center"/>
              <w:rPr>
                <w:rFonts w:ascii="宋体" w:cs="宋体"/>
                <w:color w:val="000000"/>
                <w:sz w:val="24"/>
              </w:rPr>
            </w:pPr>
            <w:r>
              <w:rPr>
                <w:rFonts w:ascii="宋体" w:hAnsi="宋体" w:cs="宋体"/>
                <w:color w:val="000000"/>
                <w:kern w:val="0"/>
                <w:sz w:val="24"/>
              </w:rPr>
              <w:t xml:space="preserve">23.00 </w:t>
            </w:r>
          </w:p>
        </w:tc>
      </w:tr>
      <w:tr w14:paraId="00A63232">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3A89FE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399</w:t>
            </w:r>
          </w:p>
        </w:tc>
        <w:tc>
          <w:tcPr>
            <w:tcW w:w="2288" w:type="dxa"/>
            <w:tcBorders>
              <w:top w:val="single" w:color="000000" w:sz="4" w:space="0"/>
              <w:left w:val="single" w:color="000000" w:sz="4" w:space="0"/>
              <w:bottom w:val="single" w:color="000000" w:sz="4" w:space="0"/>
              <w:right w:val="single" w:color="000000" w:sz="4" w:space="0"/>
            </w:tcBorders>
            <w:vAlign w:val="center"/>
          </w:tcPr>
          <w:p w14:paraId="75349BBB">
            <w:pPr>
              <w:widowControl/>
              <w:jc w:val="left"/>
              <w:textAlignment w:val="center"/>
              <w:rPr>
                <w:rFonts w:ascii="宋体" w:cs="宋体"/>
                <w:color w:val="000000"/>
                <w:sz w:val="24"/>
              </w:rPr>
            </w:pPr>
            <w:r>
              <w:rPr>
                <w:rFonts w:hint="eastAsia" w:ascii="宋体" w:hAnsi="宋体" w:cs="宋体"/>
                <w:color w:val="000000"/>
                <w:kern w:val="0"/>
                <w:sz w:val="24"/>
              </w:rPr>
              <w:t>越南春卷皮</w:t>
            </w:r>
          </w:p>
        </w:tc>
        <w:tc>
          <w:tcPr>
            <w:tcW w:w="1731" w:type="dxa"/>
            <w:tcBorders>
              <w:top w:val="single" w:color="000000" w:sz="4" w:space="0"/>
              <w:left w:val="single" w:color="000000" w:sz="4" w:space="0"/>
              <w:bottom w:val="single" w:color="000000" w:sz="4" w:space="0"/>
              <w:right w:val="single" w:color="000000" w:sz="4" w:space="0"/>
            </w:tcBorders>
            <w:vAlign w:val="center"/>
          </w:tcPr>
          <w:p w14:paraId="5A463517">
            <w:pPr>
              <w:widowControl/>
              <w:jc w:val="left"/>
              <w:textAlignment w:val="center"/>
              <w:rPr>
                <w:rFonts w:ascii="宋体" w:cs="宋体"/>
                <w:color w:val="000000"/>
                <w:sz w:val="24"/>
              </w:rPr>
            </w:pPr>
            <w:r>
              <w:rPr>
                <w:rFonts w:hint="eastAsia" w:ascii="宋体" w:hAnsi="宋体" w:cs="宋体"/>
                <w:color w:val="000000"/>
                <w:kern w:val="0"/>
                <w:sz w:val="24"/>
              </w:rPr>
              <w:t>一包</w:t>
            </w:r>
            <w:r>
              <w:rPr>
                <w:rFonts w:ascii="宋体" w:hAnsi="宋体" w:cs="宋体"/>
                <w:color w:val="000000"/>
                <w:kern w:val="0"/>
                <w:sz w:val="24"/>
              </w:rPr>
              <w:t>500</w:t>
            </w:r>
            <w:r>
              <w:rPr>
                <w:rFonts w:hint="eastAsia" w:ascii="宋体" w:hAnsi="宋体" w:cs="宋体"/>
                <w:color w:val="000000"/>
                <w:kern w:val="0"/>
                <w:sz w:val="24"/>
              </w:rPr>
              <w:t>张</w:t>
            </w:r>
          </w:p>
        </w:tc>
        <w:tc>
          <w:tcPr>
            <w:tcW w:w="1302" w:type="dxa"/>
            <w:tcBorders>
              <w:top w:val="single" w:color="000000" w:sz="4" w:space="0"/>
              <w:left w:val="single" w:color="000000" w:sz="4" w:space="0"/>
              <w:bottom w:val="single" w:color="000000" w:sz="4" w:space="0"/>
              <w:right w:val="single" w:color="000000" w:sz="4" w:space="0"/>
            </w:tcBorders>
            <w:vAlign w:val="center"/>
          </w:tcPr>
          <w:p w14:paraId="3E5757D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6C728F8">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0F9AE5AB">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7F1C31BA">
            <w:pPr>
              <w:widowControl/>
              <w:jc w:val="center"/>
              <w:textAlignment w:val="center"/>
              <w:rPr>
                <w:rFonts w:ascii="宋体" w:cs="宋体"/>
                <w:color w:val="000000"/>
                <w:sz w:val="24"/>
              </w:rPr>
            </w:pPr>
            <w:r>
              <w:rPr>
                <w:rFonts w:ascii="宋体" w:hAnsi="宋体" w:cs="宋体"/>
                <w:color w:val="000000"/>
                <w:kern w:val="0"/>
                <w:sz w:val="24"/>
              </w:rPr>
              <w:t xml:space="preserve">15.80 </w:t>
            </w:r>
          </w:p>
        </w:tc>
      </w:tr>
      <w:tr w14:paraId="5639204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80FB5B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400</w:t>
            </w:r>
          </w:p>
        </w:tc>
        <w:tc>
          <w:tcPr>
            <w:tcW w:w="2288" w:type="dxa"/>
            <w:tcBorders>
              <w:top w:val="single" w:color="000000" w:sz="4" w:space="0"/>
              <w:left w:val="single" w:color="000000" w:sz="4" w:space="0"/>
              <w:bottom w:val="single" w:color="000000" w:sz="4" w:space="0"/>
              <w:right w:val="single" w:color="000000" w:sz="4" w:space="0"/>
            </w:tcBorders>
            <w:vAlign w:val="center"/>
          </w:tcPr>
          <w:p w14:paraId="470A9868">
            <w:pPr>
              <w:widowControl/>
              <w:jc w:val="left"/>
              <w:textAlignment w:val="center"/>
              <w:rPr>
                <w:rFonts w:ascii="宋体" w:cs="宋体"/>
                <w:color w:val="000000"/>
                <w:sz w:val="24"/>
              </w:rPr>
            </w:pPr>
            <w:r>
              <w:rPr>
                <w:rFonts w:hint="eastAsia" w:ascii="宋体" w:hAnsi="宋体" w:cs="宋体"/>
                <w:color w:val="000000"/>
                <w:kern w:val="0"/>
                <w:sz w:val="24"/>
              </w:rPr>
              <w:t>龙口粉丝</w:t>
            </w:r>
          </w:p>
        </w:tc>
        <w:tc>
          <w:tcPr>
            <w:tcW w:w="1731" w:type="dxa"/>
            <w:tcBorders>
              <w:top w:val="single" w:color="000000" w:sz="4" w:space="0"/>
              <w:left w:val="single" w:color="000000" w:sz="4" w:space="0"/>
              <w:bottom w:val="single" w:color="000000" w:sz="4" w:space="0"/>
              <w:right w:val="single" w:color="000000" w:sz="4" w:space="0"/>
            </w:tcBorders>
            <w:vAlign w:val="center"/>
          </w:tcPr>
          <w:p w14:paraId="67C613EB">
            <w:pPr>
              <w:widowControl/>
              <w:jc w:val="left"/>
              <w:textAlignment w:val="center"/>
              <w:rPr>
                <w:rFonts w:ascii="宋体" w:cs="宋体"/>
                <w:color w:val="000000"/>
                <w:sz w:val="24"/>
              </w:rPr>
            </w:pPr>
            <w:r>
              <w:rPr>
                <w:rFonts w:hint="eastAsia" w:ascii="宋体" w:hAnsi="宋体" w:cs="宋体"/>
                <w:color w:val="000000"/>
                <w:kern w:val="0"/>
                <w:sz w:val="24"/>
              </w:rPr>
              <w:t>一包</w:t>
            </w:r>
            <w:r>
              <w:rPr>
                <w:rFonts w:ascii="宋体" w:hAnsi="宋体" w:cs="宋体"/>
                <w:color w:val="000000"/>
                <w:kern w:val="0"/>
                <w:sz w:val="24"/>
              </w:rPr>
              <w:t>1000</w:t>
            </w:r>
            <w:r>
              <w:rPr>
                <w:rFonts w:hint="eastAsia" w:ascii="宋体" w:hAnsi="宋体" w:cs="宋体"/>
                <w:color w:val="000000"/>
                <w:kern w:val="0"/>
                <w:sz w:val="24"/>
              </w:rPr>
              <w:t>克</w:t>
            </w:r>
          </w:p>
        </w:tc>
        <w:tc>
          <w:tcPr>
            <w:tcW w:w="1302" w:type="dxa"/>
            <w:tcBorders>
              <w:top w:val="single" w:color="000000" w:sz="4" w:space="0"/>
              <w:left w:val="single" w:color="000000" w:sz="4" w:space="0"/>
              <w:bottom w:val="single" w:color="000000" w:sz="4" w:space="0"/>
              <w:right w:val="single" w:color="000000" w:sz="4" w:space="0"/>
            </w:tcBorders>
            <w:vAlign w:val="center"/>
          </w:tcPr>
          <w:p w14:paraId="757B351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A3D9AC5">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586A2835">
            <w:pPr>
              <w:widowControl/>
              <w:jc w:val="center"/>
              <w:textAlignment w:val="center"/>
              <w:rPr>
                <w:rFonts w:ascii="宋体" w:cs="宋体"/>
                <w:color w:val="000000"/>
                <w:sz w:val="24"/>
              </w:rPr>
            </w:pPr>
            <w:r>
              <w:rPr>
                <w:rFonts w:ascii="宋体" w:hAnsi="宋体" w:cs="宋体"/>
                <w:color w:val="000000"/>
                <w:kern w:val="0"/>
                <w:sz w:val="24"/>
              </w:rPr>
              <w:t>21</w:t>
            </w:r>
          </w:p>
        </w:tc>
        <w:tc>
          <w:tcPr>
            <w:tcW w:w="1412" w:type="dxa"/>
            <w:tcBorders>
              <w:top w:val="single" w:color="000000" w:sz="4" w:space="0"/>
              <w:left w:val="single" w:color="000000" w:sz="4" w:space="0"/>
              <w:bottom w:val="single" w:color="000000" w:sz="4" w:space="0"/>
              <w:right w:val="single" w:color="000000" w:sz="4" w:space="0"/>
            </w:tcBorders>
            <w:vAlign w:val="center"/>
          </w:tcPr>
          <w:p w14:paraId="02280B82">
            <w:pPr>
              <w:widowControl/>
              <w:jc w:val="center"/>
              <w:textAlignment w:val="center"/>
              <w:rPr>
                <w:rFonts w:ascii="宋体" w:cs="宋体"/>
                <w:color w:val="000000"/>
                <w:sz w:val="24"/>
              </w:rPr>
            </w:pPr>
            <w:r>
              <w:rPr>
                <w:rFonts w:ascii="宋体" w:hAnsi="宋体" w:cs="宋体"/>
                <w:color w:val="000000"/>
                <w:kern w:val="0"/>
                <w:sz w:val="24"/>
              </w:rPr>
              <w:t xml:space="preserve">12.50 </w:t>
            </w:r>
          </w:p>
        </w:tc>
      </w:tr>
      <w:tr w14:paraId="4F01C53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CDE8FA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401</w:t>
            </w:r>
          </w:p>
        </w:tc>
        <w:tc>
          <w:tcPr>
            <w:tcW w:w="2288" w:type="dxa"/>
            <w:tcBorders>
              <w:top w:val="single" w:color="000000" w:sz="4" w:space="0"/>
              <w:left w:val="single" w:color="000000" w:sz="4" w:space="0"/>
              <w:bottom w:val="single" w:color="000000" w:sz="4" w:space="0"/>
              <w:right w:val="single" w:color="000000" w:sz="4" w:space="0"/>
            </w:tcBorders>
            <w:vAlign w:val="center"/>
          </w:tcPr>
          <w:p w14:paraId="326BDCCC">
            <w:pPr>
              <w:widowControl/>
              <w:jc w:val="left"/>
              <w:textAlignment w:val="center"/>
              <w:rPr>
                <w:rFonts w:ascii="宋体" w:cs="宋体"/>
                <w:color w:val="000000"/>
                <w:sz w:val="24"/>
              </w:rPr>
            </w:pPr>
            <w:r>
              <w:rPr>
                <w:rFonts w:hint="eastAsia" w:ascii="宋体" w:hAnsi="宋体" w:cs="宋体"/>
                <w:color w:val="000000"/>
                <w:kern w:val="0"/>
                <w:sz w:val="24"/>
              </w:rPr>
              <w:t>猪子排</w:t>
            </w:r>
          </w:p>
        </w:tc>
        <w:tc>
          <w:tcPr>
            <w:tcW w:w="1731" w:type="dxa"/>
            <w:tcBorders>
              <w:top w:val="single" w:color="000000" w:sz="4" w:space="0"/>
              <w:left w:val="single" w:color="000000" w:sz="4" w:space="0"/>
              <w:bottom w:val="single" w:color="000000" w:sz="4" w:space="0"/>
              <w:right w:val="single" w:color="000000" w:sz="4" w:space="0"/>
            </w:tcBorders>
            <w:vAlign w:val="center"/>
          </w:tcPr>
          <w:p w14:paraId="0AFC514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96B31F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677D14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BA2BD72">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5FA718F0">
            <w:pPr>
              <w:widowControl/>
              <w:jc w:val="center"/>
              <w:textAlignment w:val="center"/>
              <w:rPr>
                <w:rFonts w:ascii="宋体" w:cs="宋体"/>
                <w:color w:val="000000"/>
                <w:sz w:val="24"/>
              </w:rPr>
            </w:pPr>
            <w:r>
              <w:rPr>
                <w:rFonts w:ascii="宋体" w:hAnsi="宋体" w:cs="宋体"/>
                <w:color w:val="000000"/>
                <w:kern w:val="0"/>
                <w:sz w:val="24"/>
              </w:rPr>
              <w:t xml:space="preserve">29.80 </w:t>
            </w:r>
          </w:p>
        </w:tc>
      </w:tr>
      <w:tr w14:paraId="78E1E99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8DD6F8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402</w:t>
            </w:r>
          </w:p>
        </w:tc>
        <w:tc>
          <w:tcPr>
            <w:tcW w:w="2288" w:type="dxa"/>
            <w:tcBorders>
              <w:top w:val="single" w:color="000000" w:sz="4" w:space="0"/>
              <w:left w:val="single" w:color="000000" w:sz="4" w:space="0"/>
              <w:bottom w:val="single" w:color="000000" w:sz="4" w:space="0"/>
              <w:right w:val="single" w:color="000000" w:sz="4" w:space="0"/>
            </w:tcBorders>
            <w:vAlign w:val="center"/>
          </w:tcPr>
          <w:p w14:paraId="248D55B9">
            <w:pPr>
              <w:widowControl/>
              <w:jc w:val="left"/>
              <w:textAlignment w:val="center"/>
              <w:rPr>
                <w:rFonts w:ascii="宋体" w:cs="宋体"/>
                <w:color w:val="000000"/>
                <w:sz w:val="24"/>
              </w:rPr>
            </w:pPr>
            <w:r>
              <w:rPr>
                <w:rFonts w:hint="eastAsia" w:ascii="宋体" w:hAnsi="宋体" w:cs="宋体"/>
                <w:color w:val="000000"/>
                <w:kern w:val="0"/>
                <w:sz w:val="24"/>
              </w:rPr>
              <w:t>菜心</w:t>
            </w:r>
          </w:p>
        </w:tc>
        <w:tc>
          <w:tcPr>
            <w:tcW w:w="1731" w:type="dxa"/>
            <w:tcBorders>
              <w:top w:val="single" w:color="000000" w:sz="4" w:space="0"/>
              <w:left w:val="single" w:color="000000" w:sz="4" w:space="0"/>
              <w:bottom w:val="single" w:color="000000" w:sz="4" w:space="0"/>
              <w:right w:val="single" w:color="000000" w:sz="4" w:space="0"/>
            </w:tcBorders>
            <w:vAlign w:val="center"/>
          </w:tcPr>
          <w:p w14:paraId="4D116E8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9B8E33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581456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523150B">
            <w:pPr>
              <w:widowControl/>
              <w:jc w:val="center"/>
              <w:textAlignment w:val="center"/>
              <w:rPr>
                <w:rFonts w:ascii="宋体" w:cs="宋体"/>
                <w:color w:val="000000"/>
                <w:sz w:val="24"/>
              </w:rPr>
            </w:pPr>
            <w:r>
              <w:rPr>
                <w:rFonts w:ascii="宋体" w:hAnsi="宋体" w:cs="宋体"/>
                <w:color w:val="000000"/>
                <w:kern w:val="0"/>
                <w:sz w:val="24"/>
              </w:rPr>
              <w:t>60</w:t>
            </w:r>
          </w:p>
        </w:tc>
        <w:tc>
          <w:tcPr>
            <w:tcW w:w="1412" w:type="dxa"/>
            <w:tcBorders>
              <w:top w:val="single" w:color="000000" w:sz="4" w:space="0"/>
              <w:left w:val="single" w:color="000000" w:sz="4" w:space="0"/>
              <w:bottom w:val="single" w:color="000000" w:sz="4" w:space="0"/>
              <w:right w:val="single" w:color="000000" w:sz="4" w:space="0"/>
            </w:tcBorders>
            <w:vAlign w:val="center"/>
          </w:tcPr>
          <w:p w14:paraId="41F44FAD">
            <w:pPr>
              <w:widowControl/>
              <w:jc w:val="center"/>
              <w:textAlignment w:val="center"/>
              <w:rPr>
                <w:rFonts w:ascii="宋体" w:cs="宋体"/>
                <w:color w:val="000000"/>
                <w:sz w:val="24"/>
              </w:rPr>
            </w:pPr>
            <w:r>
              <w:rPr>
                <w:rFonts w:ascii="宋体" w:hAnsi="宋体" w:cs="宋体"/>
                <w:color w:val="000000"/>
                <w:kern w:val="0"/>
                <w:sz w:val="24"/>
              </w:rPr>
              <w:t xml:space="preserve">6.50 </w:t>
            </w:r>
          </w:p>
        </w:tc>
      </w:tr>
      <w:tr w14:paraId="576580F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39B9BB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403</w:t>
            </w:r>
          </w:p>
        </w:tc>
        <w:tc>
          <w:tcPr>
            <w:tcW w:w="2288" w:type="dxa"/>
            <w:tcBorders>
              <w:top w:val="single" w:color="000000" w:sz="4" w:space="0"/>
              <w:left w:val="single" w:color="000000" w:sz="4" w:space="0"/>
              <w:bottom w:val="single" w:color="000000" w:sz="4" w:space="0"/>
              <w:right w:val="single" w:color="000000" w:sz="4" w:space="0"/>
            </w:tcBorders>
            <w:vAlign w:val="center"/>
          </w:tcPr>
          <w:p w14:paraId="3EB885A9">
            <w:pPr>
              <w:widowControl/>
              <w:jc w:val="left"/>
              <w:textAlignment w:val="center"/>
              <w:rPr>
                <w:rFonts w:ascii="宋体" w:cs="宋体"/>
                <w:color w:val="000000"/>
                <w:sz w:val="24"/>
              </w:rPr>
            </w:pPr>
            <w:r>
              <w:rPr>
                <w:rFonts w:hint="eastAsia" w:ascii="宋体" w:hAnsi="宋体" w:cs="宋体"/>
                <w:color w:val="000000"/>
                <w:kern w:val="0"/>
                <w:sz w:val="24"/>
              </w:rPr>
              <w:t>荷兰豆</w:t>
            </w:r>
          </w:p>
        </w:tc>
        <w:tc>
          <w:tcPr>
            <w:tcW w:w="1731" w:type="dxa"/>
            <w:tcBorders>
              <w:top w:val="single" w:color="000000" w:sz="4" w:space="0"/>
              <w:left w:val="single" w:color="000000" w:sz="4" w:space="0"/>
              <w:bottom w:val="single" w:color="000000" w:sz="4" w:space="0"/>
              <w:right w:val="single" w:color="000000" w:sz="4" w:space="0"/>
            </w:tcBorders>
            <w:vAlign w:val="center"/>
          </w:tcPr>
          <w:p w14:paraId="3F4F982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4EDB58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8AF7F9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0A8FAC1">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72F93188">
            <w:pPr>
              <w:widowControl/>
              <w:jc w:val="center"/>
              <w:textAlignment w:val="center"/>
              <w:rPr>
                <w:rFonts w:ascii="宋体" w:cs="宋体"/>
                <w:color w:val="000000"/>
                <w:sz w:val="24"/>
              </w:rPr>
            </w:pPr>
            <w:r>
              <w:rPr>
                <w:rFonts w:ascii="宋体" w:hAnsi="宋体" w:cs="宋体"/>
                <w:color w:val="000000"/>
                <w:kern w:val="0"/>
                <w:sz w:val="24"/>
              </w:rPr>
              <w:t xml:space="preserve">9.80 </w:t>
            </w:r>
          </w:p>
        </w:tc>
      </w:tr>
      <w:tr w14:paraId="4BF9321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015B69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404</w:t>
            </w:r>
          </w:p>
        </w:tc>
        <w:tc>
          <w:tcPr>
            <w:tcW w:w="2288" w:type="dxa"/>
            <w:tcBorders>
              <w:top w:val="single" w:color="000000" w:sz="4" w:space="0"/>
              <w:left w:val="single" w:color="000000" w:sz="4" w:space="0"/>
              <w:bottom w:val="single" w:color="000000" w:sz="4" w:space="0"/>
              <w:right w:val="single" w:color="000000" w:sz="4" w:space="0"/>
            </w:tcBorders>
            <w:vAlign w:val="center"/>
          </w:tcPr>
          <w:p w14:paraId="7CF5A08A">
            <w:pPr>
              <w:widowControl/>
              <w:jc w:val="left"/>
              <w:textAlignment w:val="center"/>
              <w:rPr>
                <w:rFonts w:ascii="宋体" w:cs="宋体"/>
                <w:color w:val="000000"/>
                <w:sz w:val="24"/>
              </w:rPr>
            </w:pPr>
            <w:r>
              <w:rPr>
                <w:rFonts w:hint="eastAsia" w:ascii="宋体" w:hAnsi="宋体" w:cs="宋体"/>
                <w:color w:val="000000"/>
                <w:kern w:val="0"/>
                <w:sz w:val="24"/>
              </w:rPr>
              <w:t>猪排骨</w:t>
            </w:r>
          </w:p>
        </w:tc>
        <w:tc>
          <w:tcPr>
            <w:tcW w:w="1731" w:type="dxa"/>
            <w:tcBorders>
              <w:top w:val="single" w:color="000000" w:sz="4" w:space="0"/>
              <w:left w:val="single" w:color="000000" w:sz="4" w:space="0"/>
              <w:bottom w:val="single" w:color="000000" w:sz="4" w:space="0"/>
              <w:right w:val="single" w:color="000000" w:sz="4" w:space="0"/>
            </w:tcBorders>
            <w:vAlign w:val="center"/>
          </w:tcPr>
          <w:p w14:paraId="67E494F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8114B6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1C93FC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6FD5AD2">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2C62DAA3">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71DB1FA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C83556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405</w:t>
            </w:r>
          </w:p>
        </w:tc>
        <w:tc>
          <w:tcPr>
            <w:tcW w:w="2288" w:type="dxa"/>
            <w:tcBorders>
              <w:top w:val="single" w:color="000000" w:sz="4" w:space="0"/>
              <w:left w:val="single" w:color="000000" w:sz="4" w:space="0"/>
              <w:bottom w:val="single" w:color="000000" w:sz="4" w:space="0"/>
              <w:right w:val="single" w:color="000000" w:sz="4" w:space="0"/>
            </w:tcBorders>
            <w:vAlign w:val="center"/>
          </w:tcPr>
          <w:p w14:paraId="5E54E18C">
            <w:pPr>
              <w:widowControl/>
              <w:jc w:val="left"/>
              <w:textAlignment w:val="center"/>
              <w:rPr>
                <w:rFonts w:ascii="宋体" w:cs="宋体"/>
                <w:color w:val="000000"/>
                <w:sz w:val="24"/>
              </w:rPr>
            </w:pPr>
            <w:r>
              <w:rPr>
                <w:rFonts w:hint="eastAsia" w:ascii="宋体" w:hAnsi="宋体" w:cs="宋体"/>
                <w:color w:val="000000"/>
                <w:kern w:val="0"/>
                <w:sz w:val="24"/>
              </w:rPr>
              <w:t>青椒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7A29344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D33CBB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5D8BC9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70B378F">
            <w:pPr>
              <w:widowControl/>
              <w:jc w:val="center"/>
              <w:textAlignment w:val="center"/>
              <w:rPr>
                <w:rFonts w:ascii="宋体" w:cs="宋体"/>
                <w:color w:val="000000"/>
                <w:sz w:val="24"/>
              </w:rPr>
            </w:pPr>
            <w:r>
              <w:rPr>
                <w:rFonts w:ascii="宋体" w:hAnsi="宋体" w:cs="宋体"/>
                <w:color w:val="000000"/>
                <w:kern w:val="0"/>
                <w:sz w:val="24"/>
              </w:rPr>
              <w:t>500</w:t>
            </w:r>
          </w:p>
        </w:tc>
        <w:tc>
          <w:tcPr>
            <w:tcW w:w="1412" w:type="dxa"/>
            <w:tcBorders>
              <w:top w:val="single" w:color="000000" w:sz="4" w:space="0"/>
              <w:left w:val="single" w:color="000000" w:sz="4" w:space="0"/>
              <w:bottom w:val="single" w:color="000000" w:sz="4" w:space="0"/>
              <w:right w:val="single" w:color="000000" w:sz="4" w:space="0"/>
            </w:tcBorders>
            <w:vAlign w:val="center"/>
          </w:tcPr>
          <w:p w14:paraId="237C651B">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4F5A537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AE9E57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406</w:t>
            </w:r>
          </w:p>
        </w:tc>
        <w:tc>
          <w:tcPr>
            <w:tcW w:w="2288" w:type="dxa"/>
            <w:tcBorders>
              <w:top w:val="single" w:color="000000" w:sz="4" w:space="0"/>
              <w:left w:val="single" w:color="000000" w:sz="4" w:space="0"/>
              <w:bottom w:val="single" w:color="000000" w:sz="4" w:space="0"/>
              <w:right w:val="single" w:color="000000" w:sz="4" w:space="0"/>
            </w:tcBorders>
            <w:vAlign w:val="center"/>
          </w:tcPr>
          <w:p w14:paraId="332F5AD5">
            <w:pPr>
              <w:widowControl/>
              <w:jc w:val="left"/>
              <w:textAlignment w:val="center"/>
              <w:rPr>
                <w:rFonts w:ascii="宋体" w:cs="宋体"/>
                <w:color w:val="000000"/>
                <w:sz w:val="24"/>
              </w:rPr>
            </w:pPr>
            <w:r>
              <w:rPr>
                <w:rFonts w:hint="eastAsia" w:ascii="宋体" w:hAnsi="宋体" w:cs="宋体"/>
                <w:color w:val="000000"/>
                <w:kern w:val="0"/>
                <w:sz w:val="24"/>
              </w:rPr>
              <w:t>水豆腐</w:t>
            </w:r>
          </w:p>
        </w:tc>
        <w:tc>
          <w:tcPr>
            <w:tcW w:w="1731" w:type="dxa"/>
            <w:tcBorders>
              <w:top w:val="single" w:color="000000" w:sz="4" w:space="0"/>
              <w:left w:val="single" w:color="000000" w:sz="4" w:space="0"/>
              <w:bottom w:val="single" w:color="000000" w:sz="4" w:space="0"/>
              <w:right w:val="single" w:color="000000" w:sz="4" w:space="0"/>
            </w:tcBorders>
            <w:vAlign w:val="center"/>
          </w:tcPr>
          <w:p w14:paraId="6E4F436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0296D2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EEFF6DA">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962" w:type="dxa"/>
            <w:tcBorders>
              <w:top w:val="single" w:color="000000" w:sz="4" w:space="0"/>
              <w:left w:val="single" w:color="000000" w:sz="4" w:space="0"/>
              <w:bottom w:val="single" w:color="000000" w:sz="4" w:space="0"/>
              <w:right w:val="single" w:color="000000" w:sz="4" w:space="0"/>
            </w:tcBorders>
            <w:vAlign w:val="center"/>
          </w:tcPr>
          <w:p w14:paraId="497177C4">
            <w:pPr>
              <w:widowControl/>
              <w:jc w:val="center"/>
              <w:textAlignment w:val="center"/>
              <w:rPr>
                <w:rFonts w:ascii="宋体" w:cs="宋体"/>
                <w:color w:val="000000"/>
                <w:sz w:val="24"/>
              </w:rPr>
            </w:pPr>
            <w:r>
              <w:rPr>
                <w:rFonts w:ascii="宋体" w:hAnsi="宋体" w:cs="宋体"/>
                <w:color w:val="000000"/>
                <w:kern w:val="0"/>
                <w:sz w:val="24"/>
              </w:rPr>
              <w:t>1080</w:t>
            </w:r>
          </w:p>
        </w:tc>
        <w:tc>
          <w:tcPr>
            <w:tcW w:w="1412" w:type="dxa"/>
            <w:tcBorders>
              <w:top w:val="single" w:color="000000" w:sz="4" w:space="0"/>
              <w:left w:val="single" w:color="000000" w:sz="4" w:space="0"/>
              <w:bottom w:val="single" w:color="000000" w:sz="4" w:space="0"/>
              <w:right w:val="single" w:color="000000" w:sz="4" w:space="0"/>
            </w:tcBorders>
            <w:vAlign w:val="center"/>
          </w:tcPr>
          <w:p w14:paraId="6FF03D04">
            <w:pPr>
              <w:widowControl/>
              <w:jc w:val="center"/>
              <w:textAlignment w:val="center"/>
              <w:rPr>
                <w:rFonts w:ascii="宋体" w:cs="宋体"/>
                <w:color w:val="000000"/>
                <w:sz w:val="24"/>
              </w:rPr>
            </w:pPr>
            <w:r>
              <w:rPr>
                <w:rFonts w:ascii="宋体" w:hAnsi="宋体" w:cs="宋体"/>
                <w:color w:val="000000"/>
                <w:kern w:val="0"/>
                <w:sz w:val="24"/>
              </w:rPr>
              <w:t xml:space="preserve">1.00 </w:t>
            </w:r>
          </w:p>
        </w:tc>
      </w:tr>
      <w:tr w14:paraId="26BFCBE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D7583F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407</w:t>
            </w:r>
          </w:p>
        </w:tc>
        <w:tc>
          <w:tcPr>
            <w:tcW w:w="2288" w:type="dxa"/>
            <w:tcBorders>
              <w:top w:val="single" w:color="000000" w:sz="4" w:space="0"/>
              <w:left w:val="single" w:color="000000" w:sz="4" w:space="0"/>
              <w:bottom w:val="single" w:color="000000" w:sz="4" w:space="0"/>
              <w:right w:val="single" w:color="000000" w:sz="4" w:space="0"/>
            </w:tcBorders>
            <w:vAlign w:val="center"/>
          </w:tcPr>
          <w:p w14:paraId="2CCF360C">
            <w:pPr>
              <w:widowControl/>
              <w:jc w:val="left"/>
              <w:textAlignment w:val="center"/>
              <w:rPr>
                <w:rFonts w:ascii="宋体" w:cs="宋体"/>
                <w:color w:val="000000"/>
                <w:sz w:val="24"/>
              </w:rPr>
            </w:pPr>
            <w:r>
              <w:rPr>
                <w:rFonts w:hint="eastAsia" w:ascii="宋体" w:hAnsi="宋体" w:cs="宋体"/>
                <w:color w:val="000000"/>
                <w:kern w:val="0"/>
                <w:sz w:val="24"/>
              </w:rPr>
              <w:t>花生米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42F57CF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A509DC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2C25AA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C40A424">
            <w:pPr>
              <w:widowControl/>
              <w:jc w:val="center"/>
              <w:textAlignment w:val="center"/>
              <w:rPr>
                <w:rFonts w:ascii="宋体" w:cs="宋体"/>
                <w:color w:val="000000"/>
                <w:sz w:val="24"/>
              </w:rPr>
            </w:pPr>
            <w:r>
              <w:rPr>
                <w:rFonts w:ascii="宋体" w:hAnsi="宋体" w:cs="宋体"/>
                <w:color w:val="000000"/>
                <w:kern w:val="0"/>
                <w:sz w:val="24"/>
              </w:rPr>
              <w:t>130</w:t>
            </w:r>
          </w:p>
        </w:tc>
        <w:tc>
          <w:tcPr>
            <w:tcW w:w="1412" w:type="dxa"/>
            <w:tcBorders>
              <w:top w:val="single" w:color="000000" w:sz="4" w:space="0"/>
              <w:left w:val="single" w:color="000000" w:sz="4" w:space="0"/>
              <w:bottom w:val="single" w:color="000000" w:sz="4" w:space="0"/>
              <w:right w:val="single" w:color="000000" w:sz="4" w:space="0"/>
            </w:tcBorders>
            <w:vAlign w:val="center"/>
          </w:tcPr>
          <w:p w14:paraId="11BAAE4D">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3599E94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65AE6E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408</w:t>
            </w:r>
          </w:p>
        </w:tc>
        <w:tc>
          <w:tcPr>
            <w:tcW w:w="2288" w:type="dxa"/>
            <w:tcBorders>
              <w:top w:val="single" w:color="000000" w:sz="4" w:space="0"/>
              <w:left w:val="single" w:color="000000" w:sz="4" w:space="0"/>
              <w:bottom w:val="single" w:color="000000" w:sz="4" w:space="0"/>
              <w:right w:val="single" w:color="000000" w:sz="4" w:space="0"/>
            </w:tcBorders>
            <w:vAlign w:val="center"/>
          </w:tcPr>
          <w:p w14:paraId="52E3FCCD">
            <w:pPr>
              <w:widowControl/>
              <w:jc w:val="left"/>
              <w:textAlignment w:val="center"/>
              <w:rPr>
                <w:rFonts w:ascii="宋体" w:cs="宋体"/>
                <w:color w:val="000000"/>
                <w:sz w:val="24"/>
              </w:rPr>
            </w:pPr>
            <w:r>
              <w:rPr>
                <w:rFonts w:hint="eastAsia" w:ascii="宋体" w:hAnsi="宋体" w:cs="宋体"/>
                <w:color w:val="000000"/>
                <w:kern w:val="0"/>
                <w:sz w:val="24"/>
              </w:rPr>
              <w:t>猪脚</w:t>
            </w:r>
          </w:p>
        </w:tc>
        <w:tc>
          <w:tcPr>
            <w:tcW w:w="1731" w:type="dxa"/>
            <w:tcBorders>
              <w:top w:val="single" w:color="000000" w:sz="4" w:space="0"/>
              <w:left w:val="single" w:color="000000" w:sz="4" w:space="0"/>
              <w:bottom w:val="single" w:color="000000" w:sz="4" w:space="0"/>
              <w:right w:val="single" w:color="000000" w:sz="4" w:space="0"/>
            </w:tcBorders>
            <w:vAlign w:val="center"/>
          </w:tcPr>
          <w:p w14:paraId="7E01D89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4FD291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0D0C62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52B57BF">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2D09A3B9">
            <w:pPr>
              <w:widowControl/>
              <w:jc w:val="center"/>
              <w:textAlignment w:val="center"/>
              <w:rPr>
                <w:rFonts w:ascii="宋体" w:cs="宋体"/>
                <w:color w:val="000000"/>
                <w:sz w:val="24"/>
              </w:rPr>
            </w:pPr>
            <w:r>
              <w:rPr>
                <w:rFonts w:ascii="宋体" w:hAnsi="宋体" w:cs="宋体"/>
                <w:color w:val="000000"/>
                <w:kern w:val="0"/>
                <w:sz w:val="24"/>
              </w:rPr>
              <w:t xml:space="preserve">15.80 </w:t>
            </w:r>
          </w:p>
        </w:tc>
      </w:tr>
      <w:tr w14:paraId="726FFD8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2E4584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409</w:t>
            </w:r>
          </w:p>
        </w:tc>
        <w:tc>
          <w:tcPr>
            <w:tcW w:w="2288" w:type="dxa"/>
            <w:tcBorders>
              <w:top w:val="single" w:color="000000" w:sz="4" w:space="0"/>
              <w:left w:val="single" w:color="000000" w:sz="4" w:space="0"/>
              <w:bottom w:val="single" w:color="000000" w:sz="4" w:space="0"/>
              <w:right w:val="single" w:color="000000" w:sz="4" w:space="0"/>
            </w:tcBorders>
            <w:vAlign w:val="center"/>
          </w:tcPr>
          <w:p w14:paraId="69582C7D">
            <w:pPr>
              <w:widowControl/>
              <w:jc w:val="left"/>
              <w:textAlignment w:val="center"/>
              <w:rPr>
                <w:rFonts w:ascii="宋体" w:cs="宋体"/>
                <w:color w:val="000000"/>
                <w:sz w:val="24"/>
              </w:rPr>
            </w:pPr>
            <w:r>
              <w:rPr>
                <w:rFonts w:hint="eastAsia" w:ascii="宋体" w:hAnsi="宋体" w:cs="宋体"/>
                <w:color w:val="000000"/>
                <w:kern w:val="0"/>
                <w:sz w:val="24"/>
              </w:rPr>
              <w:t>菠萝</w:t>
            </w:r>
          </w:p>
        </w:tc>
        <w:tc>
          <w:tcPr>
            <w:tcW w:w="1731" w:type="dxa"/>
            <w:tcBorders>
              <w:top w:val="single" w:color="000000" w:sz="4" w:space="0"/>
              <w:left w:val="single" w:color="000000" w:sz="4" w:space="0"/>
              <w:bottom w:val="single" w:color="000000" w:sz="4" w:space="0"/>
              <w:right w:val="single" w:color="000000" w:sz="4" w:space="0"/>
            </w:tcBorders>
            <w:vAlign w:val="center"/>
          </w:tcPr>
          <w:p w14:paraId="50C1781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E9F0C3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8393032">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vAlign w:val="center"/>
          </w:tcPr>
          <w:p w14:paraId="2F914D1B">
            <w:pPr>
              <w:widowControl/>
              <w:jc w:val="center"/>
              <w:textAlignment w:val="center"/>
              <w:rPr>
                <w:rFonts w:ascii="宋体" w:cs="宋体"/>
                <w:color w:val="000000"/>
                <w:sz w:val="24"/>
              </w:rPr>
            </w:pPr>
            <w:r>
              <w:rPr>
                <w:rFonts w:ascii="宋体" w:hAnsi="宋体" w:cs="宋体"/>
                <w:color w:val="000000"/>
                <w:kern w:val="0"/>
                <w:sz w:val="24"/>
              </w:rPr>
              <w:t>24</w:t>
            </w:r>
          </w:p>
        </w:tc>
        <w:tc>
          <w:tcPr>
            <w:tcW w:w="1412" w:type="dxa"/>
            <w:tcBorders>
              <w:top w:val="single" w:color="000000" w:sz="4" w:space="0"/>
              <w:left w:val="single" w:color="000000" w:sz="4" w:space="0"/>
              <w:bottom w:val="single" w:color="000000" w:sz="4" w:space="0"/>
              <w:right w:val="single" w:color="000000" w:sz="4" w:space="0"/>
            </w:tcBorders>
            <w:vAlign w:val="center"/>
          </w:tcPr>
          <w:p w14:paraId="2AADD4FB">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13009E3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D9D999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410</w:t>
            </w:r>
          </w:p>
        </w:tc>
        <w:tc>
          <w:tcPr>
            <w:tcW w:w="2288" w:type="dxa"/>
            <w:tcBorders>
              <w:top w:val="single" w:color="000000" w:sz="4" w:space="0"/>
              <w:left w:val="single" w:color="000000" w:sz="4" w:space="0"/>
              <w:bottom w:val="single" w:color="000000" w:sz="4" w:space="0"/>
              <w:right w:val="single" w:color="000000" w:sz="4" w:space="0"/>
            </w:tcBorders>
            <w:vAlign w:val="center"/>
          </w:tcPr>
          <w:p w14:paraId="2D300D52">
            <w:pPr>
              <w:widowControl/>
              <w:jc w:val="left"/>
              <w:textAlignment w:val="center"/>
              <w:rPr>
                <w:rFonts w:ascii="宋体" w:cs="宋体"/>
                <w:color w:val="000000"/>
                <w:sz w:val="24"/>
              </w:rPr>
            </w:pPr>
            <w:r>
              <w:rPr>
                <w:rFonts w:hint="eastAsia" w:ascii="宋体" w:hAnsi="宋体" w:cs="宋体"/>
                <w:color w:val="000000"/>
                <w:kern w:val="0"/>
                <w:sz w:val="24"/>
              </w:rPr>
              <w:t>红菜椒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1B37A7A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8218B3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B65462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92BB78E">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2C27449E">
            <w:pPr>
              <w:widowControl/>
              <w:jc w:val="center"/>
              <w:textAlignment w:val="center"/>
              <w:rPr>
                <w:rFonts w:ascii="宋体" w:cs="宋体"/>
                <w:color w:val="000000"/>
                <w:sz w:val="24"/>
              </w:rPr>
            </w:pPr>
            <w:r>
              <w:rPr>
                <w:rFonts w:ascii="宋体" w:hAnsi="宋体" w:cs="宋体"/>
                <w:color w:val="000000"/>
                <w:kern w:val="0"/>
                <w:sz w:val="24"/>
              </w:rPr>
              <w:t xml:space="preserve">12.50 </w:t>
            </w:r>
          </w:p>
        </w:tc>
      </w:tr>
      <w:tr w14:paraId="3BB64C1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028274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411</w:t>
            </w:r>
          </w:p>
        </w:tc>
        <w:tc>
          <w:tcPr>
            <w:tcW w:w="2288" w:type="dxa"/>
            <w:tcBorders>
              <w:top w:val="single" w:color="000000" w:sz="4" w:space="0"/>
              <w:left w:val="single" w:color="000000" w:sz="4" w:space="0"/>
              <w:bottom w:val="single" w:color="000000" w:sz="4" w:space="0"/>
              <w:right w:val="single" w:color="000000" w:sz="4" w:space="0"/>
            </w:tcBorders>
            <w:vAlign w:val="center"/>
          </w:tcPr>
          <w:p w14:paraId="78B1FD44">
            <w:pPr>
              <w:widowControl/>
              <w:jc w:val="left"/>
              <w:textAlignment w:val="center"/>
              <w:rPr>
                <w:rFonts w:ascii="宋体" w:cs="宋体"/>
                <w:color w:val="000000"/>
                <w:sz w:val="24"/>
              </w:rPr>
            </w:pPr>
            <w:r>
              <w:rPr>
                <w:rFonts w:hint="eastAsia" w:ascii="宋体" w:hAnsi="宋体" w:cs="宋体"/>
                <w:color w:val="000000"/>
                <w:kern w:val="0"/>
                <w:sz w:val="24"/>
              </w:rPr>
              <w:t>京葱</w:t>
            </w:r>
          </w:p>
        </w:tc>
        <w:tc>
          <w:tcPr>
            <w:tcW w:w="1731" w:type="dxa"/>
            <w:tcBorders>
              <w:top w:val="single" w:color="000000" w:sz="4" w:space="0"/>
              <w:left w:val="single" w:color="000000" w:sz="4" w:space="0"/>
              <w:bottom w:val="single" w:color="000000" w:sz="4" w:space="0"/>
              <w:right w:val="single" w:color="000000" w:sz="4" w:space="0"/>
            </w:tcBorders>
            <w:vAlign w:val="center"/>
          </w:tcPr>
          <w:p w14:paraId="10489F5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0FA897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5CFE90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DA61B91">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3D51C04C">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3606EEB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BCD661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412</w:t>
            </w:r>
          </w:p>
        </w:tc>
        <w:tc>
          <w:tcPr>
            <w:tcW w:w="2288" w:type="dxa"/>
            <w:tcBorders>
              <w:top w:val="single" w:color="000000" w:sz="4" w:space="0"/>
              <w:left w:val="single" w:color="000000" w:sz="4" w:space="0"/>
              <w:bottom w:val="single" w:color="000000" w:sz="4" w:space="0"/>
              <w:right w:val="single" w:color="000000" w:sz="4" w:space="0"/>
            </w:tcBorders>
            <w:vAlign w:val="center"/>
          </w:tcPr>
          <w:p w14:paraId="484BDF96">
            <w:pPr>
              <w:widowControl/>
              <w:jc w:val="left"/>
              <w:textAlignment w:val="center"/>
              <w:rPr>
                <w:rFonts w:ascii="宋体" w:cs="宋体"/>
                <w:color w:val="000000"/>
                <w:sz w:val="24"/>
              </w:rPr>
            </w:pPr>
            <w:r>
              <w:rPr>
                <w:rFonts w:hint="eastAsia" w:ascii="宋体" w:hAnsi="宋体" w:cs="宋体"/>
                <w:color w:val="000000"/>
                <w:kern w:val="0"/>
                <w:sz w:val="24"/>
              </w:rPr>
              <w:t>红米椒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54B7F6C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0B4EF9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DBB5C5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381EA81">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513815B1">
            <w:pPr>
              <w:widowControl/>
              <w:jc w:val="center"/>
              <w:textAlignment w:val="center"/>
              <w:rPr>
                <w:rFonts w:ascii="宋体" w:cs="宋体"/>
                <w:color w:val="000000"/>
                <w:sz w:val="24"/>
              </w:rPr>
            </w:pPr>
            <w:r>
              <w:rPr>
                <w:rFonts w:ascii="宋体" w:hAnsi="宋体" w:cs="宋体"/>
                <w:color w:val="000000"/>
                <w:kern w:val="0"/>
                <w:sz w:val="24"/>
              </w:rPr>
              <w:t xml:space="preserve">12.50 </w:t>
            </w:r>
          </w:p>
        </w:tc>
      </w:tr>
      <w:tr w14:paraId="4C1CE10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51700E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413</w:t>
            </w:r>
          </w:p>
        </w:tc>
        <w:tc>
          <w:tcPr>
            <w:tcW w:w="2288" w:type="dxa"/>
            <w:tcBorders>
              <w:top w:val="single" w:color="000000" w:sz="4" w:space="0"/>
              <w:left w:val="single" w:color="000000" w:sz="4" w:space="0"/>
              <w:bottom w:val="single" w:color="000000" w:sz="4" w:space="0"/>
              <w:right w:val="single" w:color="000000" w:sz="4" w:space="0"/>
            </w:tcBorders>
            <w:vAlign w:val="center"/>
          </w:tcPr>
          <w:p w14:paraId="29FFB874">
            <w:pPr>
              <w:widowControl/>
              <w:jc w:val="left"/>
              <w:textAlignment w:val="center"/>
              <w:rPr>
                <w:rFonts w:ascii="宋体" w:cs="宋体"/>
                <w:color w:val="000000"/>
                <w:sz w:val="24"/>
              </w:rPr>
            </w:pPr>
            <w:r>
              <w:rPr>
                <w:rFonts w:hint="eastAsia" w:ascii="宋体" w:hAnsi="宋体" w:cs="宋体"/>
                <w:color w:val="000000"/>
                <w:kern w:val="0"/>
                <w:sz w:val="24"/>
              </w:rPr>
              <w:t>海带丝</w:t>
            </w:r>
          </w:p>
        </w:tc>
        <w:tc>
          <w:tcPr>
            <w:tcW w:w="1731" w:type="dxa"/>
            <w:tcBorders>
              <w:top w:val="single" w:color="000000" w:sz="4" w:space="0"/>
              <w:left w:val="single" w:color="000000" w:sz="4" w:space="0"/>
              <w:bottom w:val="single" w:color="000000" w:sz="4" w:space="0"/>
              <w:right w:val="single" w:color="000000" w:sz="4" w:space="0"/>
            </w:tcBorders>
            <w:vAlign w:val="center"/>
          </w:tcPr>
          <w:p w14:paraId="74BF26B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838653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7DE038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955979F">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1CC76A77">
            <w:pPr>
              <w:widowControl/>
              <w:jc w:val="center"/>
              <w:textAlignment w:val="center"/>
              <w:rPr>
                <w:rFonts w:ascii="宋体" w:cs="宋体"/>
                <w:color w:val="000000"/>
                <w:sz w:val="24"/>
              </w:rPr>
            </w:pPr>
            <w:r>
              <w:rPr>
                <w:rFonts w:ascii="宋体" w:hAnsi="宋体" w:cs="宋体"/>
                <w:color w:val="000000"/>
                <w:kern w:val="0"/>
                <w:sz w:val="24"/>
              </w:rPr>
              <w:t xml:space="preserve">9.80 </w:t>
            </w:r>
          </w:p>
        </w:tc>
      </w:tr>
      <w:tr w14:paraId="79F60F8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CCAC0C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414</w:t>
            </w:r>
          </w:p>
        </w:tc>
        <w:tc>
          <w:tcPr>
            <w:tcW w:w="2288" w:type="dxa"/>
            <w:tcBorders>
              <w:top w:val="single" w:color="000000" w:sz="4" w:space="0"/>
              <w:left w:val="single" w:color="000000" w:sz="4" w:space="0"/>
              <w:bottom w:val="single" w:color="000000" w:sz="4" w:space="0"/>
              <w:right w:val="single" w:color="000000" w:sz="4" w:space="0"/>
            </w:tcBorders>
            <w:vAlign w:val="center"/>
          </w:tcPr>
          <w:p w14:paraId="43308DFC">
            <w:pPr>
              <w:widowControl/>
              <w:jc w:val="left"/>
              <w:textAlignment w:val="center"/>
              <w:rPr>
                <w:rFonts w:ascii="宋体" w:cs="宋体"/>
                <w:color w:val="000000"/>
                <w:sz w:val="24"/>
              </w:rPr>
            </w:pPr>
            <w:r>
              <w:rPr>
                <w:rFonts w:hint="eastAsia" w:ascii="宋体" w:hAnsi="宋体" w:cs="宋体"/>
                <w:color w:val="000000"/>
                <w:kern w:val="0"/>
                <w:sz w:val="24"/>
              </w:rPr>
              <w:t>鸭肠</w:t>
            </w:r>
          </w:p>
        </w:tc>
        <w:tc>
          <w:tcPr>
            <w:tcW w:w="1731" w:type="dxa"/>
            <w:tcBorders>
              <w:top w:val="single" w:color="000000" w:sz="4" w:space="0"/>
              <w:left w:val="single" w:color="000000" w:sz="4" w:space="0"/>
              <w:bottom w:val="single" w:color="000000" w:sz="4" w:space="0"/>
              <w:right w:val="single" w:color="000000" w:sz="4" w:space="0"/>
            </w:tcBorders>
            <w:vAlign w:val="center"/>
          </w:tcPr>
          <w:p w14:paraId="4C2D49D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430437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2C45D4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8987836">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339BCCAB">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5727CC0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EA982C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415</w:t>
            </w:r>
          </w:p>
        </w:tc>
        <w:tc>
          <w:tcPr>
            <w:tcW w:w="2288" w:type="dxa"/>
            <w:tcBorders>
              <w:top w:val="single" w:color="000000" w:sz="4" w:space="0"/>
              <w:left w:val="single" w:color="000000" w:sz="4" w:space="0"/>
              <w:bottom w:val="single" w:color="000000" w:sz="4" w:space="0"/>
              <w:right w:val="single" w:color="000000" w:sz="4" w:space="0"/>
            </w:tcBorders>
            <w:vAlign w:val="center"/>
          </w:tcPr>
          <w:p w14:paraId="06973864">
            <w:pPr>
              <w:widowControl/>
              <w:jc w:val="left"/>
              <w:textAlignment w:val="center"/>
              <w:rPr>
                <w:rFonts w:ascii="宋体" w:cs="宋体"/>
                <w:color w:val="000000"/>
                <w:sz w:val="24"/>
              </w:rPr>
            </w:pPr>
            <w:r>
              <w:rPr>
                <w:rFonts w:hint="eastAsia" w:ascii="宋体" w:hAnsi="宋体" w:cs="宋体"/>
                <w:color w:val="000000"/>
                <w:kern w:val="0"/>
                <w:sz w:val="24"/>
              </w:rPr>
              <w:t>空心菜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65B3A60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8DC83A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907A9C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91F5EF3">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3C1378F3">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12AADF6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D14FD7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416</w:t>
            </w:r>
          </w:p>
        </w:tc>
        <w:tc>
          <w:tcPr>
            <w:tcW w:w="2288" w:type="dxa"/>
            <w:tcBorders>
              <w:top w:val="single" w:color="000000" w:sz="4" w:space="0"/>
              <w:left w:val="single" w:color="000000" w:sz="4" w:space="0"/>
              <w:bottom w:val="single" w:color="000000" w:sz="4" w:space="0"/>
              <w:right w:val="single" w:color="000000" w:sz="4" w:space="0"/>
            </w:tcBorders>
            <w:vAlign w:val="center"/>
          </w:tcPr>
          <w:p w14:paraId="32BB8375">
            <w:pPr>
              <w:widowControl/>
              <w:jc w:val="left"/>
              <w:textAlignment w:val="center"/>
              <w:rPr>
                <w:rFonts w:ascii="宋体" w:cs="宋体"/>
                <w:color w:val="000000"/>
                <w:sz w:val="24"/>
              </w:rPr>
            </w:pPr>
            <w:r>
              <w:rPr>
                <w:rFonts w:hint="eastAsia" w:ascii="宋体" w:hAnsi="宋体" w:cs="宋体"/>
                <w:color w:val="000000"/>
                <w:kern w:val="0"/>
                <w:sz w:val="24"/>
              </w:rPr>
              <w:t>大肠头</w:t>
            </w:r>
          </w:p>
        </w:tc>
        <w:tc>
          <w:tcPr>
            <w:tcW w:w="1731" w:type="dxa"/>
            <w:tcBorders>
              <w:top w:val="single" w:color="000000" w:sz="4" w:space="0"/>
              <w:left w:val="single" w:color="000000" w:sz="4" w:space="0"/>
              <w:bottom w:val="single" w:color="000000" w:sz="4" w:space="0"/>
              <w:right w:val="single" w:color="000000" w:sz="4" w:space="0"/>
            </w:tcBorders>
            <w:vAlign w:val="center"/>
          </w:tcPr>
          <w:p w14:paraId="115E6BD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4D0CD0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D865B2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7542686">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6D61FCCC">
            <w:pPr>
              <w:widowControl/>
              <w:jc w:val="center"/>
              <w:textAlignment w:val="center"/>
              <w:rPr>
                <w:rFonts w:ascii="宋体" w:cs="宋体"/>
                <w:color w:val="000000"/>
                <w:sz w:val="24"/>
              </w:rPr>
            </w:pPr>
            <w:r>
              <w:rPr>
                <w:rFonts w:ascii="宋体" w:hAnsi="宋体" w:cs="宋体"/>
                <w:color w:val="000000"/>
                <w:kern w:val="0"/>
                <w:sz w:val="24"/>
              </w:rPr>
              <w:t xml:space="preserve">19.80 </w:t>
            </w:r>
          </w:p>
        </w:tc>
      </w:tr>
      <w:tr w14:paraId="1EB5A69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8DAD54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417</w:t>
            </w:r>
          </w:p>
        </w:tc>
        <w:tc>
          <w:tcPr>
            <w:tcW w:w="2288" w:type="dxa"/>
            <w:tcBorders>
              <w:top w:val="single" w:color="000000" w:sz="4" w:space="0"/>
              <w:left w:val="single" w:color="000000" w:sz="4" w:space="0"/>
              <w:bottom w:val="single" w:color="000000" w:sz="4" w:space="0"/>
              <w:right w:val="single" w:color="000000" w:sz="4" w:space="0"/>
            </w:tcBorders>
            <w:vAlign w:val="center"/>
          </w:tcPr>
          <w:p w14:paraId="724CA54B">
            <w:pPr>
              <w:widowControl/>
              <w:jc w:val="left"/>
              <w:textAlignment w:val="center"/>
              <w:rPr>
                <w:rFonts w:ascii="宋体" w:cs="宋体"/>
                <w:color w:val="000000"/>
                <w:sz w:val="24"/>
              </w:rPr>
            </w:pPr>
            <w:r>
              <w:rPr>
                <w:rFonts w:hint="eastAsia" w:ascii="宋体" w:hAnsi="宋体" w:cs="宋体"/>
                <w:color w:val="000000"/>
                <w:kern w:val="0"/>
                <w:sz w:val="24"/>
              </w:rPr>
              <w:t>鸡排翅</w:t>
            </w:r>
          </w:p>
        </w:tc>
        <w:tc>
          <w:tcPr>
            <w:tcW w:w="1731" w:type="dxa"/>
            <w:tcBorders>
              <w:top w:val="single" w:color="000000" w:sz="4" w:space="0"/>
              <w:left w:val="single" w:color="000000" w:sz="4" w:space="0"/>
              <w:bottom w:val="single" w:color="000000" w:sz="4" w:space="0"/>
              <w:right w:val="single" w:color="000000" w:sz="4" w:space="0"/>
            </w:tcBorders>
            <w:vAlign w:val="center"/>
          </w:tcPr>
          <w:p w14:paraId="526FB5A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F80763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3DD4B3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44F3AD4">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634ED08A">
            <w:pPr>
              <w:widowControl/>
              <w:jc w:val="center"/>
              <w:textAlignment w:val="center"/>
              <w:rPr>
                <w:rFonts w:ascii="宋体" w:cs="宋体"/>
                <w:color w:val="000000"/>
                <w:sz w:val="24"/>
              </w:rPr>
            </w:pPr>
            <w:r>
              <w:rPr>
                <w:rFonts w:ascii="宋体" w:hAnsi="宋体" w:cs="宋体"/>
                <w:color w:val="000000"/>
                <w:kern w:val="0"/>
                <w:sz w:val="24"/>
              </w:rPr>
              <w:t xml:space="preserve">23.80 </w:t>
            </w:r>
          </w:p>
        </w:tc>
      </w:tr>
      <w:tr w14:paraId="282587B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721E3F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418</w:t>
            </w:r>
          </w:p>
        </w:tc>
        <w:tc>
          <w:tcPr>
            <w:tcW w:w="2288" w:type="dxa"/>
            <w:tcBorders>
              <w:top w:val="single" w:color="000000" w:sz="4" w:space="0"/>
              <w:left w:val="single" w:color="000000" w:sz="4" w:space="0"/>
              <w:bottom w:val="single" w:color="000000" w:sz="4" w:space="0"/>
              <w:right w:val="single" w:color="000000" w:sz="4" w:space="0"/>
            </w:tcBorders>
            <w:vAlign w:val="center"/>
          </w:tcPr>
          <w:p w14:paraId="3231FF7C">
            <w:pPr>
              <w:widowControl/>
              <w:jc w:val="left"/>
              <w:textAlignment w:val="center"/>
              <w:rPr>
                <w:rFonts w:ascii="宋体" w:cs="宋体"/>
                <w:color w:val="000000"/>
                <w:sz w:val="24"/>
              </w:rPr>
            </w:pPr>
            <w:r>
              <w:rPr>
                <w:rFonts w:hint="eastAsia" w:ascii="宋体" w:hAnsi="宋体" w:cs="宋体"/>
                <w:color w:val="000000"/>
                <w:kern w:val="0"/>
                <w:sz w:val="24"/>
              </w:rPr>
              <w:t>鸡边腿</w:t>
            </w:r>
          </w:p>
        </w:tc>
        <w:tc>
          <w:tcPr>
            <w:tcW w:w="1731" w:type="dxa"/>
            <w:tcBorders>
              <w:top w:val="single" w:color="000000" w:sz="4" w:space="0"/>
              <w:left w:val="single" w:color="000000" w:sz="4" w:space="0"/>
              <w:bottom w:val="single" w:color="000000" w:sz="4" w:space="0"/>
              <w:right w:val="single" w:color="000000" w:sz="4" w:space="0"/>
            </w:tcBorders>
            <w:vAlign w:val="center"/>
          </w:tcPr>
          <w:p w14:paraId="135BED5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254EA4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B04D31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72B4AE6">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08136453">
            <w:pPr>
              <w:widowControl/>
              <w:jc w:val="center"/>
              <w:textAlignment w:val="center"/>
              <w:rPr>
                <w:rFonts w:ascii="宋体" w:cs="宋体"/>
                <w:color w:val="000000"/>
                <w:sz w:val="24"/>
              </w:rPr>
            </w:pPr>
            <w:r>
              <w:rPr>
                <w:rFonts w:ascii="宋体" w:hAnsi="宋体" w:cs="宋体"/>
                <w:color w:val="000000"/>
                <w:kern w:val="0"/>
                <w:sz w:val="24"/>
              </w:rPr>
              <w:t xml:space="preserve">22.50 </w:t>
            </w:r>
          </w:p>
        </w:tc>
      </w:tr>
      <w:tr w14:paraId="7F9E355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D4335D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419</w:t>
            </w:r>
          </w:p>
        </w:tc>
        <w:tc>
          <w:tcPr>
            <w:tcW w:w="2288" w:type="dxa"/>
            <w:tcBorders>
              <w:top w:val="single" w:color="000000" w:sz="4" w:space="0"/>
              <w:left w:val="single" w:color="000000" w:sz="4" w:space="0"/>
              <w:bottom w:val="single" w:color="000000" w:sz="4" w:space="0"/>
              <w:right w:val="single" w:color="000000" w:sz="4" w:space="0"/>
            </w:tcBorders>
            <w:vAlign w:val="center"/>
          </w:tcPr>
          <w:p w14:paraId="435AE2D8">
            <w:pPr>
              <w:widowControl/>
              <w:jc w:val="left"/>
              <w:textAlignment w:val="center"/>
              <w:rPr>
                <w:rFonts w:ascii="宋体" w:cs="宋体"/>
                <w:color w:val="000000"/>
                <w:sz w:val="24"/>
              </w:rPr>
            </w:pPr>
            <w:r>
              <w:rPr>
                <w:rFonts w:hint="eastAsia" w:ascii="宋体" w:hAnsi="宋体" w:cs="宋体"/>
                <w:color w:val="000000"/>
                <w:kern w:val="0"/>
                <w:sz w:val="24"/>
              </w:rPr>
              <w:t>猪手</w:t>
            </w:r>
          </w:p>
        </w:tc>
        <w:tc>
          <w:tcPr>
            <w:tcW w:w="1731" w:type="dxa"/>
            <w:tcBorders>
              <w:top w:val="single" w:color="000000" w:sz="4" w:space="0"/>
              <w:left w:val="single" w:color="000000" w:sz="4" w:space="0"/>
              <w:bottom w:val="single" w:color="000000" w:sz="4" w:space="0"/>
              <w:right w:val="single" w:color="000000" w:sz="4" w:space="0"/>
            </w:tcBorders>
            <w:vAlign w:val="center"/>
          </w:tcPr>
          <w:p w14:paraId="4CB5066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80E97B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8347D3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4D5F2CF">
            <w:pPr>
              <w:widowControl/>
              <w:jc w:val="center"/>
              <w:textAlignment w:val="center"/>
              <w:rPr>
                <w:rFonts w:ascii="宋体" w:cs="宋体"/>
                <w:color w:val="000000"/>
                <w:sz w:val="24"/>
              </w:rPr>
            </w:pPr>
            <w:r>
              <w:rPr>
                <w:rFonts w:ascii="宋体" w:hAnsi="宋体" w:cs="宋体"/>
                <w:color w:val="000000"/>
                <w:kern w:val="0"/>
                <w:sz w:val="24"/>
              </w:rPr>
              <w:t>80</w:t>
            </w:r>
          </w:p>
        </w:tc>
        <w:tc>
          <w:tcPr>
            <w:tcW w:w="1412" w:type="dxa"/>
            <w:tcBorders>
              <w:top w:val="single" w:color="000000" w:sz="4" w:space="0"/>
              <w:left w:val="single" w:color="000000" w:sz="4" w:space="0"/>
              <w:bottom w:val="single" w:color="000000" w:sz="4" w:space="0"/>
              <w:right w:val="single" w:color="000000" w:sz="4" w:space="0"/>
            </w:tcBorders>
            <w:vAlign w:val="center"/>
          </w:tcPr>
          <w:p w14:paraId="55F0061D">
            <w:pPr>
              <w:widowControl/>
              <w:jc w:val="center"/>
              <w:textAlignment w:val="center"/>
              <w:rPr>
                <w:rFonts w:ascii="宋体" w:cs="宋体"/>
                <w:color w:val="000000"/>
                <w:sz w:val="24"/>
              </w:rPr>
            </w:pPr>
            <w:r>
              <w:rPr>
                <w:rFonts w:ascii="宋体" w:hAnsi="宋体" w:cs="宋体"/>
                <w:color w:val="000000"/>
                <w:kern w:val="0"/>
                <w:sz w:val="24"/>
              </w:rPr>
              <w:t xml:space="preserve">25.80 </w:t>
            </w:r>
          </w:p>
        </w:tc>
      </w:tr>
      <w:tr w14:paraId="673DC3C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FB6FE1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420</w:t>
            </w:r>
          </w:p>
        </w:tc>
        <w:tc>
          <w:tcPr>
            <w:tcW w:w="2288" w:type="dxa"/>
            <w:tcBorders>
              <w:top w:val="single" w:color="000000" w:sz="4" w:space="0"/>
              <w:left w:val="single" w:color="000000" w:sz="4" w:space="0"/>
              <w:bottom w:val="single" w:color="000000" w:sz="4" w:space="0"/>
              <w:right w:val="single" w:color="000000" w:sz="4" w:space="0"/>
            </w:tcBorders>
            <w:vAlign w:val="center"/>
          </w:tcPr>
          <w:p w14:paraId="26C5F1C9">
            <w:pPr>
              <w:widowControl/>
              <w:jc w:val="left"/>
              <w:textAlignment w:val="center"/>
              <w:rPr>
                <w:rFonts w:ascii="宋体" w:cs="宋体"/>
                <w:color w:val="000000"/>
                <w:sz w:val="24"/>
              </w:rPr>
            </w:pPr>
            <w:r>
              <w:rPr>
                <w:rFonts w:hint="eastAsia" w:ascii="宋体" w:hAnsi="宋体" w:cs="宋体"/>
                <w:color w:val="000000"/>
                <w:kern w:val="0"/>
                <w:sz w:val="24"/>
              </w:rPr>
              <w:t>柠檬</w:t>
            </w:r>
          </w:p>
        </w:tc>
        <w:tc>
          <w:tcPr>
            <w:tcW w:w="1731" w:type="dxa"/>
            <w:tcBorders>
              <w:top w:val="single" w:color="000000" w:sz="4" w:space="0"/>
              <w:left w:val="single" w:color="000000" w:sz="4" w:space="0"/>
              <w:bottom w:val="single" w:color="000000" w:sz="4" w:space="0"/>
              <w:right w:val="single" w:color="000000" w:sz="4" w:space="0"/>
            </w:tcBorders>
            <w:vAlign w:val="center"/>
          </w:tcPr>
          <w:p w14:paraId="23BBD26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5F36B89">
            <w:pPr>
              <w:widowControl/>
              <w:jc w:val="left"/>
              <w:textAlignment w:val="center"/>
              <w:rPr>
                <w:rFonts w:ascii="宋体" w:cs="宋体"/>
                <w:color w:val="000000"/>
                <w:sz w:val="24"/>
              </w:rPr>
            </w:pPr>
            <w:r>
              <w:rPr>
                <w:rFonts w:hint="eastAsia" w:ascii="宋体" w:hAnsi="宋体" w:cs="宋体"/>
                <w:color w:val="000000"/>
                <w:kern w:val="0"/>
                <w:sz w:val="24"/>
              </w:rPr>
              <w:t>两个一袋</w:t>
            </w:r>
          </w:p>
        </w:tc>
        <w:tc>
          <w:tcPr>
            <w:tcW w:w="821" w:type="dxa"/>
            <w:tcBorders>
              <w:top w:val="single" w:color="000000" w:sz="4" w:space="0"/>
              <w:left w:val="single" w:color="000000" w:sz="4" w:space="0"/>
              <w:bottom w:val="single" w:color="000000" w:sz="4" w:space="0"/>
              <w:right w:val="single" w:color="000000" w:sz="4" w:space="0"/>
            </w:tcBorders>
            <w:vAlign w:val="center"/>
          </w:tcPr>
          <w:p w14:paraId="53865C4E">
            <w:pPr>
              <w:widowControl/>
              <w:jc w:val="center"/>
              <w:textAlignment w:val="center"/>
              <w:rPr>
                <w:rFonts w:ascii="宋体" w:cs="宋体"/>
                <w:color w:val="000000"/>
                <w:sz w:val="24"/>
              </w:rPr>
            </w:pPr>
            <w:r>
              <w:rPr>
                <w:rFonts w:hint="eastAsia" w:ascii="宋体" w:hAnsi="宋体" w:cs="宋体"/>
                <w:color w:val="000000"/>
                <w:kern w:val="0"/>
                <w:sz w:val="24"/>
              </w:rPr>
              <w:t>袋</w:t>
            </w:r>
          </w:p>
        </w:tc>
        <w:tc>
          <w:tcPr>
            <w:tcW w:w="962" w:type="dxa"/>
            <w:tcBorders>
              <w:top w:val="single" w:color="000000" w:sz="4" w:space="0"/>
              <w:left w:val="single" w:color="000000" w:sz="4" w:space="0"/>
              <w:bottom w:val="single" w:color="000000" w:sz="4" w:space="0"/>
              <w:right w:val="single" w:color="000000" w:sz="4" w:space="0"/>
            </w:tcBorders>
            <w:vAlign w:val="center"/>
          </w:tcPr>
          <w:p w14:paraId="5C7CF473">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70B44A28">
            <w:pPr>
              <w:widowControl/>
              <w:jc w:val="center"/>
              <w:textAlignment w:val="center"/>
              <w:rPr>
                <w:rFonts w:ascii="宋体" w:cs="宋体"/>
                <w:color w:val="000000"/>
                <w:sz w:val="24"/>
              </w:rPr>
            </w:pPr>
            <w:r>
              <w:rPr>
                <w:rFonts w:ascii="宋体" w:hAnsi="宋体" w:cs="宋体"/>
                <w:color w:val="000000"/>
                <w:kern w:val="0"/>
                <w:sz w:val="24"/>
              </w:rPr>
              <w:t xml:space="preserve">11.00 </w:t>
            </w:r>
          </w:p>
        </w:tc>
      </w:tr>
      <w:tr w14:paraId="1B4AF7E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F28373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421</w:t>
            </w:r>
          </w:p>
        </w:tc>
        <w:tc>
          <w:tcPr>
            <w:tcW w:w="2288" w:type="dxa"/>
            <w:tcBorders>
              <w:top w:val="single" w:color="000000" w:sz="4" w:space="0"/>
              <w:left w:val="single" w:color="000000" w:sz="4" w:space="0"/>
              <w:bottom w:val="single" w:color="000000" w:sz="4" w:space="0"/>
              <w:right w:val="single" w:color="000000" w:sz="4" w:space="0"/>
            </w:tcBorders>
            <w:vAlign w:val="center"/>
          </w:tcPr>
          <w:p w14:paraId="59F635EF">
            <w:pPr>
              <w:widowControl/>
              <w:jc w:val="left"/>
              <w:textAlignment w:val="center"/>
              <w:rPr>
                <w:rFonts w:ascii="宋体" w:cs="宋体"/>
                <w:color w:val="000000"/>
                <w:sz w:val="24"/>
              </w:rPr>
            </w:pPr>
            <w:r>
              <w:rPr>
                <w:rFonts w:hint="eastAsia" w:ascii="宋体" w:hAnsi="宋体" w:cs="宋体"/>
                <w:color w:val="000000"/>
                <w:kern w:val="0"/>
                <w:sz w:val="24"/>
              </w:rPr>
              <w:t>腌制酸梅</w:t>
            </w:r>
          </w:p>
        </w:tc>
        <w:tc>
          <w:tcPr>
            <w:tcW w:w="1731" w:type="dxa"/>
            <w:tcBorders>
              <w:top w:val="single" w:color="000000" w:sz="4" w:space="0"/>
              <w:left w:val="single" w:color="000000" w:sz="4" w:space="0"/>
              <w:bottom w:val="single" w:color="000000" w:sz="4" w:space="0"/>
              <w:right w:val="single" w:color="000000" w:sz="4" w:space="0"/>
            </w:tcBorders>
            <w:vAlign w:val="center"/>
          </w:tcPr>
          <w:p w14:paraId="62EB59E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677C11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892E1B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781674E">
            <w:pPr>
              <w:widowControl/>
              <w:jc w:val="center"/>
              <w:textAlignment w:val="center"/>
              <w:rPr>
                <w:rFonts w:ascii="宋体" w:cs="宋体"/>
                <w:color w:val="000000"/>
                <w:sz w:val="24"/>
              </w:rPr>
            </w:pPr>
            <w:r>
              <w:rPr>
                <w:rFonts w:ascii="宋体" w:hAnsi="宋体" w:cs="宋体"/>
                <w:color w:val="000000"/>
                <w:kern w:val="0"/>
                <w:sz w:val="24"/>
              </w:rPr>
              <w:t>22</w:t>
            </w:r>
          </w:p>
        </w:tc>
        <w:tc>
          <w:tcPr>
            <w:tcW w:w="1412" w:type="dxa"/>
            <w:tcBorders>
              <w:top w:val="single" w:color="000000" w:sz="4" w:space="0"/>
              <w:left w:val="single" w:color="000000" w:sz="4" w:space="0"/>
              <w:bottom w:val="single" w:color="000000" w:sz="4" w:space="0"/>
              <w:right w:val="single" w:color="000000" w:sz="4" w:space="0"/>
            </w:tcBorders>
            <w:vAlign w:val="center"/>
          </w:tcPr>
          <w:p w14:paraId="44D85899">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37874B8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304DD2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422</w:t>
            </w:r>
          </w:p>
        </w:tc>
        <w:tc>
          <w:tcPr>
            <w:tcW w:w="2288" w:type="dxa"/>
            <w:tcBorders>
              <w:top w:val="single" w:color="000000" w:sz="4" w:space="0"/>
              <w:left w:val="single" w:color="000000" w:sz="4" w:space="0"/>
              <w:bottom w:val="single" w:color="000000" w:sz="4" w:space="0"/>
              <w:right w:val="single" w:color="000000" w:sz="4" w:space="0"/>
            </w:tcBorders>
            <w:vAlign w:val="center"/>
          </w:tcPr>
          <w:p w14:paraId="39FE1D6D">
            <w:pPr>
              <w:widowControl/>
              <w:jc w:val="left"/>
              <w:textAlignment w:val="center"/>
              <w:rPr>
                <w:rFonts w:ascii="宋体" w:cs="宋体"/>
                <w:color w:val="000000"/>
                <w:sz w:val="24"/>
              </w:rPr>
            </w:pPr>
            <w:r>
              <w:rPr>
                <w:rFonts w:hint="eastAsia" w:ascii="宋体" w:hAnsi="宋体" w:cs="宋体"/>
                <w:color w:val="000000"/>
                <w:kern w:val="0"/>
                <w:sz w:val="24"/>
              </w:rPr>
              <w:t>光鸭</w:t>
            </w:r>
          </w:p>
        </w:tc>
        <w:tc>
          <w:tcPr>
            <w:tcW w:w="1731" w:type="dxa"/>
            <w:tcBorders>
              <w:top w:val="single" w:color="000000" w:sz="4" w:space="0"/>
              <w:left w:val="single" w:color="000000" w:sz="4" w:space="0"/>
              <w:bottom w:val="single" w:color="000000" w:sz="4" w:space="0"/>
              <w:right w:val="single" w:color="000000" w:sz="4" w:space="0"/>
            </w:tcBorders>
            <w:vAlign w:val="center"/>
          </w:tcPr>
          <w:p w14:paraId="46816BDE">
            <w:pPr>
              <w:widowControl/>
              <w:jc w:val="left"/>
              <w:textAlignment w:val="center"/>
              <w:rPr>
                <w:rFonts w:ascii="宋体" w:cs="宋体"/>
                <w:color w:val="000000"/>
                <w:sz w:val="24"/>
              </w:rPr>
            </w:pPr>
            <w:r>
              <w:rPr>
                <w:rFonts w:hint="eastAsia" w:ascii="宋体" w:hAnsi="宋体" w:cs="宋体"/>
                <w:color w:val="000000"/>
                <w:kern w:val="0"/>
                <w:sz w:val="24"/>
              </w:rPr>
              <w:t>整只带血内脏</w:t>
            </w:r>
          </w:p>
        </w:tc>
        <w:tc>
          <w:tcPr>
            <w:tcW w:w="1302" w:type="dxa"/>
            <w:tcBorders>
              <w:top w:val="single" w:color="000000" w:sz="4" w:space="0"/>
              <w:left w:val="single" w:color="000000" w:sz="4" w:space="0"/>
              <w:bottom w:val="single" w:color="000000" w:sz="4" w:space="0"/>
              <w:right w:val="single" w:color="000000" w:sz="4" w:space="0"/>
            </w:tcBorders>
            <w:vAlign w:val="center"/>
          </w:tcPr>
          <w:p w14:paraId="3251B0E5">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斤一只</w:t>
            </w:r>
          </w:p>
        </w:tc>
        <w:tc>
          <w:tcPr>
            <w:tcW w:w="821" w:type="dxa"/>
            <w:tcBorders>
              <w:top w:val="single" w:color="000000" w:sz="4" w:space="0"/>
              <w:left w:val="single" w:color="000000" w:sz="4" w:space="0"/>
              <w:bottom w:val="single" w:color="000000" w:sz="4" w:space="0"/>
              <w:right w:val="single" w:color="000000" w:sz="4" w:space="0"/>
            </w:tcBorders>
            <w:vAlign w:val="center"/>
          </w:tcPr>
          <w:p w14:paraId="369B1CE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8A8E763">
            <w:pPr>
              <w:widowControl/>
              <w:jc w:val="center"/>
              <w:textAlignment w:val="center"/>
              <w:rPr>
                <w:rFonts w:ascii="宋体" w:cs="宋体"/>
                <w:color w:val="000000"/>
                <w:sz w:val="24"/>
              </w:rPr>
            </w:pPr>
            <w:r>
              <w:rPr>
                <w:rFonts w:ascii="宋体" w:hAnsi="宋体" w:cs="宋体"/>
                <w:color w:val="000000"/>
                <w:kern w:val="0"/>
                <w:sz w:val="24"/>
              </w:rPr>
              <w:t>200</w:t>
            </w:r>
          </w:p>
        </w:tc>
        <w:tc>
          <w:tcPr>
            <w:tcW w:w="1412" w:type="dxa"/>
            <w:tcBorders>
              <w:top w:val="single" w:color="000000" w:sz="4" w:space="0"/>
              <w:left w:val="single" w:color="000000" w:sz="4" w:space="0"/>
              <w:bottom w:val="single" w:color="000000" w:sz="4" w:space="0"/>
              <w:right w:val="single" w:color="000000" w:sz="4" w:space="0"/>
            </w:tcBorders>
            <w:vAlign w:val="center"/>
          </w:tcPr>
          <w:p w14:paraId="3A90D6ED">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6428EF2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D90AC9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423</w:t>
            </w:r>
          </w:p>
        </w:tc>
        <w:tc>
          <w:tcPr>
            <w:tcW w:w="2288" w:type="dxa"/>
            <w:tcBorders>
              <w:top w:val="single" w:color="000000" w:sz="4" w:space="0"/>
              <w:left w:val="single" w:color="000000" w:sz="4" w:space="0"/>
              <w:bottom w:val="single" w:color="000000" w:sz="4" w:space="0"/>
              <w:right w:val="single" w:color="000000" w:sz="4" w:space="0"/>
            </w:tcBorders>
            <w:vAlign w:val="center"/>
          </w:tcPr>
          <w:p w14:paraId="3C71CD0A">
            <w:pPr>
              <w:widowControl/>
              <w:jc w:val="left"/>
              <w:textAlignment w:val="center"/>
              <w:rPr>
                <w:rFonts w:ascii="宋体" w:cs="宋体"/>
                <w:color w:val="000000"/>
                <w:sz w:val="24"/>
              </w:rPr>
            </w:pPr>
            <w:r>
              <w:rPr>
                <w:rFonts w:hint="eastAsia" w:ascii="宋体" w:hAnsi="宋体" w:cs="宋体"/>
                <w:color w:val="000000"/>
                <w:kern w:val="0"/>
                <w:sz w:val="24"/>
              </w:rPr>
              <w:t>苦瓜</w:t>
            </w:r>
          </w:p>
        </w:tc>
        <w:tc>
          <w:tcPr>
            <w:tcW w:w="1731" w:type="dxa"/>
            <w:tcBorders>
              <w:top w:val="single" w:color="000000" w:sz="4" w:space="0"/>
              <w:left w:val="single" w:color="000000" w:sz="4" w:space="0"/>
              <w:bottom w:val="single" w:color="000000" w:sz="4" w:space="0"/>
              <w:right w:val="single" w:color="000000" w:sz="4" w:space="0"/>
            </w:tcBorders>
            <w:vAlign w:val="center"/>
          </w:tcPr>
          <w:p w14:paraId="53506BF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E9A8C3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33FCD9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C638E22">
            <w:pPr>
              <w:widowControl/>
              <w:jc w:val="center"/>
              <w:textAlignment w:val="center"/>
              <w:rPr>
                <w:rFonts w:ascii="宋体" w:cs="宋体"/>
                <w:color w:val="000000"/>
                <w:sz w:val="24"/>
              </w:rPr>
            </w:pPr>
            <w:r>
              <w:rPr>
                <w:rFonts w:ascii="宋体" w:hAnsi="宋体" w:cs="宋体"/>
                <w:color w:val="000000"/>
                <w:kern w:val="0"/>
                <w:sz w:val="24"/>
              </w:rPr>
              <w:t>300</w:t>
            </w:r>
          </w:p>
        </w:tc>
        <w:tc>
          <w:tcPr>
            <w:tcW w:w="1412" w:type="dxa"/>
            <w:tcBorders>
              <w:top w:val="single" w:color="000000" w:sz="4" w:space="0"/>
              <w:left w:val="single" w:color="000000" w:sz="4" w:space="0"/>
              <w:bottom w:val="single" w:color="000000" w:sz="4" w:space="0"/>
              <w:right w:val="single" w:color="000000" w:sz="4" w:space="0"/>
            </w:tcBorders>
            <w:vAlign w:val="center"/>
          </w:tcPr>
          <w:p w14:paraId="5CF1F8D6">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52641E8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DBE5D6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424</w:t>
            </w:r>
          </w:p>
        </w:tc>
        <w:tc>
          <w:tcPr>
            <w:tcW w:w="2288" w:type="dxa"/>
            <w:tcBorders>
              <w:top w:val="single" w:color="000000" w:sz="4" w:space="0"/>
              <w:left w:val="single" w:color="000000" w:sz="4" w:space="0"/>
              <w:bottom w:val="single" w:color="000000" w:sz="4" w:space="0"/>
              <w:right w:val="single" w:color="000000" w:sz="4" w:space="0"/>
            </w:tcBorders>
            <w:vAlign w:val="center"/>
          </w:tcPr>
          <w:p w14:paraId="28E7C526">
            <w:pPr>
              <w:widowControl/>
              <w:jc w:val="left"/>
              <w:textAlignment w:val="center"/>
              <w:rPr>
                <w:rFonts w:ascii="宋体" w:cs="宋体"/>
                <w:color w:val="000000"/>
                <w:sz w:val="24"/>
              </w:rPr>
            </w:pPr>
            <w:r>
              <w:rPr>
                <w:rFonts w:hint="eastAsia" w:ascii="宋体" w:hAnsi="宋体" w:cs="宋体"/>
                <w:color w:val="000000"/>
                <w:kern w:val="0"/>
                <w:sz w:val="24"/>
              </w:rPr>
              <w:t>薄荷</w:t>
            </w:r>
          </w:p>
        </w:tc>
        <w:tc>
          <w:tcPr>
            <w:tcW w:w="1731" w:type="dxa"/>
            <w:tcBorders>
              <w:top w:val="single" w:color="000000" w:sz="4" w:space="0"/>
              <w:left w:val="single" w:color="000000" w:sz="4" w:space="0"/>
              <w:bottom w:val="single" w:color="000000" w:sz="4" w:space="0"/>
              <w:right w:val="single" w:color="000000" w:sz="4" w:space="0"/>
            </w:tcBorders>
            <w:vAlign w:val="center"/>
          </w:tcPr>
          <w:p w14:paraId="1675046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7626D8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A8B175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10E7548">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263EB994">
            <w:pPr>
              <w:widowControl/>
              <w:jc w:val="center"/>
              <w:textAlignment w:val="center"/>
              <w:rPr>
                <w:rFonts w:ascii="宋体" w:cs="宋体"/>
                <w:color w:val="000000"/>
                <w:sz w:val="24"/>
              </w:rPr>
            </w:pPr>
            <w:r>
              <w:rPr>
                <w:rFonts w:ascii="宋体" w:hAnsi="宋体" w:cs="宋体"/>
                <w:color w:val="000000"/>
                <w:kern w:val="0"/>
                <w:sz w:val="24"/>
              </w:rPr>
              <w:t xml:space="preserve">11.80 </w:t>
            </w:r>
          </w:p>
        </w:tc>
      </w:tr>
      <w:tr w14:paraId="2A6AD1D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B8442D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425</w:t>
            </w:r>
          </w:p>
        </w:tc>
        <w:tc>
          <w:tcPr>
            <w:tcW w:w="2288" w:type="dxa"/>
            <w:tcBorders>
              <w:top w:val="single" w:color="000000" w:sz="4" w:space="0"/>
              <w:left w:val="single" w:color="000000" w:sz="4" w:space="0"/>
              <w:bottom w:val="single" w:color="000000" w:sz="4" w:space="0"/>
              <w:right w:val="single" w:color="000000" w:sz="4" w:space="0"/>
            </w:tcBorders>
            <w:vAlign w:val="center"/>
          </w:tcPr>
          <w:p w14:paraId="61E9066A">
            <w:pPr>
              <w:widowControl/>
              <w:jc w:val="left"/>
              <w:textAlignment w:val="center"/>
              <w:rPr>
                <w:rFonts w:ascii="宋体" w:cs="宋体"/>
                <w:color w:val="000000"/>
                <w:sz w:val="24"/>
              </w:rPr>
            </w:pPr>
            <w:r>
              <w:rPr>
                <w:rFonts w:hint="eastAsia" w:ascii="宋体" w:hAnsi="宋体" w:cs="宋体"/>
                <w:color w:val="000000"/>
                <w:kern w:val="0"/>
                <w:sz w:val="24"/>
              </w:rPr>
              <w:t>酸辣椒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7438D32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B6E786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0C7FEC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86EB858">
            <w:pPr>
              <w:widowControl/>
              <w:jc w:val="center"/>
              <w:textAlignment w:val="center"/>
              <w:rPr>
                <w:rFonts w:ascii="宋体" w:cs="宋体"/>
                <w:color w:val="000000"/>
                <w:sz w:val="24"/>
              </w:rPr>
            </w:pPr>
            <w:r>
              <w:rPr>
                <w:rFonts w:ascii="宋体" w:hAnsi="宋体" w:cs="宋体"/>
                <w:color w:val="000000"/>
                <w:kern w:val="0"/>
                <w:sz w:val="24"/>
              </w:rPr>
              <w:t>240</w:t>
            </w:r>
          </w:p>
        </w:tc>
        <w:tc>
          <w:tcPr>
            <w:tcW w:w="1412" w:type="dxa"/>
            <w:tcBorders>
              <w:top w:val="single" w:color="000000" w:sz="4" w:space="0"/>
              <w:left w:val="single" w:color="000000" w:sz="4" w:space="0"/>
              <w:bottom w:val="single" w:color="000000" w:sz="4" w:space="0"/>
              <w:right w:val="single" w:color="000000" w:sz="4" w:space="0"/>
            </w:tcBorders>
            <w:vAlign w:val="center"/>
          </w:tcPr>
          <w:p w14:paraId="51FD4B6F">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76021E2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25DA91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426</w:t>
            </w:r>
          </w:p>
        </w:tc>
        <w:tc>
          <w:tcPr>
            <w:tcW w:w="2288" w:type="dxa"/>
            <w:tcBorders>
              <w:top w:val="single" w:color="000000" w:sz="4" w:space="0"/>
              <w:left w:val="single" w:color="000000" w:sz="4" w:space="0"/>
              <w:bottom w:val="single" w:color="000000" w:sz="4" w:space="0"/>
              <w:right w:val="single" w:color="000000" w:sz="4" w:space="0"/>
            </w:tcBorders>
            <w:vAlign w:val="center"/>
          </w:tcPr>
          <w:p w14:paraId="46779CC7">
            <w:pPr>
              <w:widowControl/>
              <w:jc w:val="left"/>
              <w:textAlignment w:val="center"/>
              <w:rPr>
                <w:rFonts w:ascii="宋体" w:cs="宋体"/>
                <w:color w:val="000000"/>
                <w:sz w:val="24"/>
              </w:rPr>
            </w:pPr>
            <w:r>
              <w:rPr>
                <w:rFonts w:hint="eastAsia" w:ascii="宋体" w:hAnsi="宋体" w:cs="宋体"/>
                <w:color w:val="000000"/>
                <w:kern w:val="0"/>
                <w:sz w:val="24"/>
              </w:rPr>
              <w:t>鲤鱼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2788136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0FA81AC">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斤一条</w:t>
            </w:r>
          </w:p>
        </w:tc>
        <w:tc>
          <w:tcPr>
            <w:tcW w:w="821" w:type="dxa"/>
            <w:tcBorders>
              <w:top w:val="single" w:color="000000" w:sz="4" w:space="0"/>
              <w:left w:val="single" w:color="000000" w:sz="4" w:space="0"/>
              <w:bottom w:val="single" w:color="000000" w:sz="4" w:space="0"/>
              <w:right w:val="single" w:color="000000" w:sz="4" w:space="0"/>
            </w:tcBorders>
            <w:vAlign w:val="center"/>
          </w:tcPr>
          <w:p w14:paraId="477C787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78A7955">
            <w:pPr>
              <w:widowControl/>
              <w:jc w:val="center"/>
              <w:textAlignment w:val="center"/>
              <w:rPr>
                <w:rFonts w:ascii="宋体" w:cs="宋体"/>
                <w:color w:val="000000"/>
                <w:sz w:val="24"/>
              </w:rPr>
            </w:pPr>
            <w:r>
              <w:rPr>
                <w:rFonts w:ascii="宋体" w:hAnsi="宋体" w:cs="宋体"/>
                <w:color w:val="000000"/>
                <w:kern w:val="0"/>
                <w:sz w:val="24"/>
              </w:rPr>
              <w:t>200</w:t>
            </w:r>
          </w:p>
        </w:tc>
        <w:tc>
          <w:tcPr>
            <w:tcW w:w="1412" w:type="dxa"/>
            <w:tcBorders>
              <w:top w:val="single" w:color="000000" w:sz="4" w:space="0"/>
              <w:left w:val="single" w:color="000000" w:sz="4" w:space="0"/>
              <w:bottom w:val="single" w:color="000000" w:sz="4" w:space="0"/>
              <w:right w:val="single" w:color="000000" w:sz="4" w:space="0"/>
            </w:tcBorders>
            <w:vAlign w:val="center"/>
          </w:tcPr>
          <w:p w14:paraId="663C2E05">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6CEDEAD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66202B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427</w:t>
            </w:r>
          </w:p>
        </w:tc>
        <w:tc>
          <w:tcPr>
            <w:tcW w:w="2288" w:type="dxa"/>
            <w:tcBorders>
              <w:top w:val="single" w:color="000000" w:sz="4" w:space="0"/>
              <w:left w:val="single" w:color="000000" w:sz="4" w:space="0"/>
              <w:bottom w:val="single" w:color="000000" w:sz="4" w:space="0"/>
              <w:right w:val="single" w:color="000000" w:sz="4" w:space="0"/>
            </w:tcBorders>
            <w:vAlign w:val="center"/>
          </w:tcPr>
          <w:p w14:paraId="4E88D1FF">
            <w:pPr>
              <w:widowControl/>
              <w:jc w:val="left"/>
              <w:textAlignment w:val="center"/>
              <w:rPr>
                <w:rFonts w:ascii="宋体" w:cs="宋体"/>
                <w:color w:val="000000"/>
                <w:sz w:val="24"/>
              </w:rPr>
            </w:pPr>
            <w:r>
              <w:rPr>
                <w:rFonts w:hint="eastAsia" w:ascii="宋体" w:hAnsi="宋体" w:cs="宋体"/>
                <w:color w:val="000000"/>
                <w:kern w:val="0"/>
                <w:sz w:val="24"/>
              </w:rPr>
              <w:t>青蒜</w:t>
            </w:r>
          </w:p>
        </w:tc>
        <w:tc>
          <w:tcPr>
            <w:tcW w:w="1731" w:type="dxa"/>
            <w:tcBorders>
              <w:top w:val="single" w:color="000000" w:sz="4" w:space="0"/>
              <w:left w:val="single" w:color="000000" w:sz="4" w:space="0"/>
              <w:bottom w:val="single" w:color="000000" w:sz="4" w:space="0"/>
              <w:right w:val="single" w:color="000000" w:sz="4" w:space="0"/>
            </w:tcBorders>
            <w:vAlign w:val="center"/>
          </w:tcPr>
          <w:p w14:paraId="6A8356F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B7059C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1B1296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ED9D18F">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1E03B1C7">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35C6CF8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FDF2B4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428</w:t>
            </w:r>
          </w:p>
        </w:tc>
        <w:tc>
          <w:tcPr>
            <w:tcW w:w="2288" w:type="dxa"/>
            <w:tcBorders>
              <w:top w:val="single" w:color="000000" w:sz="4" w:space="0"/>
              <w:left w:val="single" w:color="000000" w:sz="4" w:space="0"/>
              <w:bottom w:val="single" w:color="000000" w:sz="4" w:space="0"/>
              <w:right w:val="single" w:color="000000" w:sz="4" w:space="0"/>
            </w:tcBorders>
            <w:vAlign w:val="center"/>
          </w:tcPr>
          <w:p w14:paraId="29E74539">
            <w:pPr>
              <w:widowControl/>
              <w:jc w:val="left"/>
              <w:textAlignment w:val="center"/>
              <w:rPr>
                <w:rFonts w:ascii="宋体" w:cs="宋体"/>
                <w:color w:val="000000"/>
                <w:sz w:val="24"/>
              </w:rPr>
            </w:pPr>
            <w:r>
              <w:rPr>
                <w:rFonts w:hint="eastAsia" w:ascii="宋体" w:hAnsi="宋体" w:cs="宋体"/>
                <w:color w:val="000000"/>
                <w:kern w:val="0"/>
                <w:sz w:val="24"/>
              </w:rPr>
              <w:t>禾花鱼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3FA30BF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E97831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B5C046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59B6A7B">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4A30A446">
            <w:pPr>
              <w:widowControl/>
              <w:jc w:val="center"/>
              <w:textAlignment w:val="center"/>
              <w:rPr>
                <w:rFonts w:ascii="宋体" w:cs="宋体"/>
                <w:color w:val="000000"/>
                <w:sz w:val="24"/>
              </w:rPr>
            </w:pPr>
            <w:r>
              <w:rPr>
                <w:rFonts w:ascii="宋体" w:hAnsi="宋体" w:cs="宋体"/>
                <w:color w:val="000000"/>
                <w:kern w:val="0"/>
                <w:sz w:val="24"/>
              </w:rPr>
              <w:t xml:space="preserve">22.80 </w:t>
            </w:r>
          </w:p>
        </w:tc>
      </w:tr>
      <w:tr w14:paraId="25038A5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58F53E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429</w:t>
            </w:r>
          </w:p>
        </w:tc>
        <w:tc>
          <w:tcPr>
            <w:tcW w:w="2288" w:type="dxa"/>
            <w:tcBorders>
              <w:top w:val="single" w:color="000000" w:sz="4" w:space="0"/>
              <w:left w:val="single" w:color="000000" w:sz="4" w:space="0"/>
              <w:bottom w:val="single" w:color="000000" w:sz="4" w:space="0"/>
              <w:right w:val="single" w:color="000000" w:sz="4" w:space="0"/>
            </w:tcBorders>
            <w:vAlign w:val="center"/>
          </w:tcPr>
          <w:p w14:paraId="72341A86">
            <w:pPr>
              <w:widowControl/>
              <w:jc w:val="left"/>
              <w:textAlignment w:val="center"/>
              <w:rPr>
                <w:rFonts w:ascii="宋体" w:cs="宋体"/>
                <w:color w:val="000000"/>
                <w:sz w:val="24"/>
              </w:rPr>
            </w:pPr>
            <w:r>
              <w:rPr>
                <w:rFonts w:hint="eastAsia" w:ascii="宋体" w:hAnsi="宋体" w:cs="宋体"/>
                <w:color w:val="000000"/>
                <w:kern w:val="0"/>
                <w:sz w:val="24"/>
              </w:rPr>
              <w:t>酸豆角</w:t>
            </w:r>
          </w:p>
        </w:tc>
        <w:tc>
          <w:tcPr>
            <w:tcW w:w="1731" w:type="dxa"/>
            <w:tcBorders>
              <w:top w:val="single" w:color="000000" w:sz="4" w:space="0"/>
              <w:left w:val="single" w:color="000000" w:sz="4" w:space="0"/>
              <w:bottom w:val="single" w:color="000000" w:sz="4" w:space="0"/>
              <w:right w:val="single" w:color="000000" w:sz="4" w:space="0"/>
            </w:tcBorders>
            <w:vAlign w:val="center"/>
          </w:tcPr>
          <w:p w14:paraId="4186CED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EBBDE9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E1D85D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9C4C1BA">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13030C23">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78D4C14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DF7A2B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430</w:t>
            </w:r>
          </w:p>
        </w:tc>
        <w:tc>
          <w:tcPr>
            <w:tcW w:w="2288" w:type="dxa"/>
            <w:tcBorders>
              <w:top w:val="single" w:color="000000" w:sz="4" w:space="0"/>
              <w:left w:val="single" w:color="000000" w:sz="4" w:space="0"/>
              <w:bottom w:val="single" w:color="000000" w:sz="4" w:space="0"/>
              <w:right w:val="single" w:color="000000" w:sz="4" w:space="0"/>
            </w:tcBorders>
            <w:vAlign w:val="center"/>
          </w:tcPr>
          <w:p w14:paraId="5922DB42">
            <w:pPr>
              <w:widowControl/>
              <w:jc w:val="left"/>
              <w:textAlignment w:val="center"/>
              <w:rPr>
                <w:rFonts w:ascii="宋体" w:cs="宋体"/>
                <w:color w:val="000000"/>
                <w:sz w:val="24"/>
              </w:rPr>
            </w:pPr>
            <w:r>
              <w:rPr>
                <w:rFonts w:hint="eastAsia" w:ascii="宋体" w:hAnsi="宋体" w:cs="宋体"/>
                <w:color w:val="000000"/>
                <w:kern w:val="0"/>
                <w:sz w:val="24"/>
              </w:rPr>
              <w:t>酸笋</w:t>
            </w:r>
          </w:p>
        </w:tc>
        <w:tc>
          <w:tcPr>
            <w:tcW w:w="1731" w:type="dxa"/>
            <w:tcBorders>
              <w:top w:val="single" w:color="000000" w:sz="4" w:space="0"/>
              <w:left w:val="single" w:color="000000" w:sz="4" w:space="0"/>
              <w:bottom w:val="single" w:color="000000" w:sz="4" w:space="0"/>
              <w:right w:val="single" w:color="000000" w:sz="4" w:space="0"/>
            </w:tcBorders>
            <w:vAlign w:val="center"/>
          </w:tcPr>
          <w:p w14:paraId="3DEE03B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9FDB38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3294BC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38C549E">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55352FDB">
            <w:pPr>
              <w:widowControl/>
              <w:jc w:val="center"/>
              <w:textAlignment w:val="center"/>
              <w:rPr>
                <w:rFonts w:ascii="宋体" w:cs="宋体"/>
                <w:color w:val="000000"/>
                <w:sz w:val="24"/>
              </w:rPr>
            </w:pPr>
            <w:r>
              <w:rPr>
                <w:rFonts w:ascii="宋体" w:hAnsi="宋体" w:cs="宋体"/>
                <w:color w:val="000000"/>
                <w:kern w:val="0"/>
                <w:sz w:val="24"/>
              </w:rPr>
              <w:t xml:space="preserve">7.50 </w:t>
            </w:r>
          </w:p>
        </w:tc>
      </w:tr>
      <w:tr w14:paraId="4A19137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33286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431</w:t>
            </w:r>
          </w:p>
        </w:tc>
        <w:tc>
          <w:tcPr>
            <w:tcW w:w="2288" w:type="dxa"/>
            <w:tcBorders>
              <w:top w:val="single" w:color="000000" w:sz="4" w:space="0"/>
              <w:left w:val="single" w:color="000000" w:sz="4" w:space="0"/>
              <w:bottom w:val="single" w:color="000000" w:sz="4" w:space="0"/>
              <w:right w:val="single" w:color="000000" w:sz="4" w:space="0"/>
            </w:tcBorders>
            <w:vAlign w:val="center"/>
          </w:tcPr>
          <w:p w14:paraId="3F613942">
            <w:pPr>
              <w:widowControl/>
              <w:jc w:val="left"/>
              <w:textAlignment w:val="center"/>
              <w:rPr>
                <w:rFonts w:ascii="宋体" w:cs="宋体"/>
                <w:color w:val="000000"/>
                <w:sz w:val="24"/>
              </w:rPr>
            </w:pPr>
            <w:r>
              <w:rPr>
                <w:rFonts w:hint="eastAsia" w:ascii="宋体" w:hAnsi="宋体" w:cs="宋体"/>
                <w:color w:val="000000"/>
                <w:kern w:val="0"/>
                <w:sz w:val="24"/>
              </w:rPr>
              <w:t>田螺</w:t>
            </w:r>
          </w:p>
        </w:tc>
        <w:tc>
          <w:tcPr>
            <w:tcW w:w="1731" w:type="dxa"/>
            <w:tcBorders>
              <w:top w:val="single" w:color="000000" w:sz="4" w:space="0"/>
              <w:left w:val="single" w:color="000000" w:sz="4" w:space="0"/>
              <w:bottom w:val="single" w:color="000000" w:sz="4" w:space="0"/>
              <w:right w:val="single" w:color="000000" w:sz="4" w:space="0"/>
            </w:tcBorders>
            <w:vAlign w:val="center"/>
          </w:tcPr>
          <w:p w14:paraId="53C9585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29BBD5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DB8EFF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2C879CF">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5B3D3947">
            <w:pPr>
              <w:widowControl/>
              <w:jc w:val="center"/>
              <w:textAlignment w:val="center"/>
              <w:rPr>
                <w:rFonts w:ascii="宋体" w:cs="宋体"/>
                <w:color w:val="000000"/>
                <w:sz w:val="24"/>
              </w:rPr>
            </w:pPr>
            <w:r>
              <w:rPr>
                <w:rFonts w:ascii="宋体" w:hAnsi="宋体" w:cs="宋体"/>
                <w:color w:val="000000"/>
                <w:kern w:val="0"/>
                <w:sz w:val="24"/>
              </w:rPr>
              <w:t xml:space="preserve">11.80 </w:t>
            </w:r>
          </w:p>
        </w:tc>
      </w:tr>
      <w:tr w14:paraId="1A5D8BD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309F12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432</w:t>
            </w:r>
          </w:p>
        </w:tc>
        <w:tc>
          <w:tcPr>
            <w:tcW w:w="2288" w:type="dxa"/>
            <w:tcBorders>
              <w:top w:val="single" w:color="000000" w:sz="4" w:space="0"/>
              <w:left w:val="single" w:color="000000" w:sz="4" w:space="0"/>
              <w:bottom w:val="single" w:color="000000" w:sz="4" w:space="0"/>
              <w:right w:val="single" w:color="000000" w:sz="4" w:space="0"/>
            </w:tcBorders>
            <w:vAlign w:val="center"/>
          </w:tcPr>
          <w:p w14:paraId="6637C2C8">
            <w:pPr>
              <w:widowControl/>
              <w:jc w:val="left"/>
              <w:textAlignment w:val="center"/>
              <w:rPr>
                <w:rFonts w:ascii="宋体" w:cs="宋体"/>
                <w:color w:val="000000"/>
                <w:sz w:val="24"/>
              </w:rPr>
            </w:pPr>
            <w:r>
              <w:rPr>
                <w:rFonts w:hint="eastAsia" w:ascii="宋体" w:hAnsi="宋体" w:cs="宋体"/>
                <w:color w:val="000000"/>
                <w:kern w:val="0"/>
                <w:sz w:val="24"/>
              </w:rPr>
              <w:t>带皮鸭脚</w:t>
            </w:r>
          </w:p>
        </w:tc>
        <w:tc>
          <w:tcPr>
            <w:tcW w:w="1731" w:type="dxa"/>
            <w:tcBorders>
              <w:top w:val="single" w:color="000000" w:sz="4" w:space="0"/>
              <w:left w:val="single" w:color="000000" w:sz="4" w:space="0"/>
              <w:bottom w:val="single" w:color="000000" w:sz="4" w:space="0"/>
              <w:right w:val="single" w:color="000000" w:sz="4" w:space="0"/>
            </w:tcBorders>
            <w:vAlign w:val="center"/>
          </w:tcPr>
          <w:p w14:paraId="50CE69E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212B83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13EEE4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FC599C2">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1AA10CFD">
            <w:pPr>
              <w:widowControl/>
              <w:jc w:val="center"/>
              <w:textAlignment w:val="center"/>
              <w:rPr>
                <w:rFonts w:ascii="宋体" w:cs="宋体"/>
                <w:color w:val="000000"/>
                <w:sz w:val="24"/>
              </w:rPr>
            </w:pPr>
            <w:r>
              <w:rPr>
                <w:rFonts w:ascii="宋体" w:hAnsi="宋体" w:cs="宋体"/>
                <w:color w:val="000000"/>
                <w:kern w:val="0"/>
                <w:sz w:val="24"/>
              </w:rPr>
              <w:t xml:space="preserve">24.80 </w:t>
            </w:r>
          </w:p>
        </w:tc>
      </w:tr>
      <w:tr w14:paraId="4ABE3FA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A2F675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433</w:t>
            </w:r>
          </w:p>
        </w:tc>
        <w:tc>
          <w:tcPr>
            <w:tcW w:w="2288" w:type="dxa"/>
            <w:tcBorders>
              <w:top w:val="single" w:color="000000" w:sz="4" w:space="0"/>
              <w:left w:val="single" w:color="000000" w:sz="4" w:space="0"/>
              <w:bottom w:val="single" w:color="000000" w:sz="4" w:space="0"/>
              <w:right w:val="single" w:color="000000" w:sz="4" w:space="0"/>
            </w:tcBorders>
            <w:vAlign w:val="center"/>
          </w:tcPr>
          <w:p w14:paraId="38E11B13">
            <w:pPr>
              <w:widowControl/>
              <w:jc w:val="left"/>
              <w:textAlignment w:val="center"/>
              <w:rPr>
                <w:rFonts w:ascii="宋体" w:cs="宋体"/>
                <w:color w:val="000000"/>
                <w:sz w:val="24"/>
              </w:rPr>
            </w:pPr>
            <w:r>
              <w:rPr>
                <w:rFonts w:hint="eastAsia" w:ascii="宋体" w:hAnsi="宋体" w:cs="宋体"/>
                <w:color w:val="000000"/>
                <w:kern w:val="0"/>
                <w:sz w:val="24"/>
              </w:rPr>
              <w:t>鹌鹑蛋</w:t>
            </w:r>
          </w:p>
        </w:tc>
        <w:tc>
          <w:tcPr>
            <w:tcW w:w="1731" w:type="dxa"/>
            <w:tcBorders>
              <w:top w:val="single" w:color="000000" w:sz="4" w:space="0"/>
              <w:left w:val="single" w:color="000000" w:sz="4" w:space="0"/>
              <w:bottom w:val="single" w:color="000000" w:sz="4" w:space="0"/>
              <w:right w:val="single" w:color="000000" w:sz="4" w:space="0"/>
            </w:tcBorders>
            <w:vAlign w:val="center"/>
          </w:tcPr>
          <w:p w14:paraId="324C6D5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0BA25F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EDB57B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F2EDA33">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42B8C2EF">
            <w:pPr>
              <w:widowControl/>
              <w:jc w:val="center"/>
              <w:textAlignment w:val="center"/>
              <w:rPr>
                <w:rFonts w:ascii="宋体" w:cs="宋体"/>
                <w:color w:val="000000"/>
                <w:sz w:val="24"/>
              </w:rPr>
            </w:pPr>
            <w:r>
              <w:rPr>
                <w:rFonts w:ascii="宋体" w:hAnsi="宋体" w:cs="宋体"/>
                <w:color w:val="000000"/>
                <w:kern w:val="0"/>
                <w:sz w:val="24"/>
              </w:rPr>
              <w:t xml:space="preserve">14.80 </w:t>
            </w:r>
          </w:p>
        </w:tc>
      </w:tr>
      <w:tr w14:paraId="67FDEC7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5D6A14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434</w:t>
            </w:r>
          </w:p>
        </w:tc>
        <w:tc>
          <w:tcPr>
            <w:tcW w:w="2288" w:type="dxa"/>
            <w:tcBorders>
              <w:top w:val="single" w:color="000000" w:sz="4" w:space="0"/>
              <w:left w:val="single" w:color="000000" w:sz="4" w:space="0"/>
              <w:bottom w:val="single" w:color="000000" w:sz="4" w:space="0"/>
              <w:right w:val="single" w:color="000000" w:sz="4" w:space="0"/>
            </w:tcBorders>
            <w:vAlign w:val="center"/>
          </w:tcPr>
          <w:p w14:paraId="08F597D1">
            <w:pPr>
              <w:widowControl/>
              <w:jc w:val="left"/>
              <w:textAlignment w:val="center"/>
              <w:rPr>
                <w:rFonts w:ascii="宋体" w:cs="宋体"/>
                <w:color w:val="000000"/>
                <w:sz w:val="24"/>
              </w:rPr>
            </w:pPr>
            <w:r>
              <w:rPr>
                <w:rFonts w:hint="eastAsia" w:ascii="宋体" w:hAnsi="宋体" w:cs="宋体"/>
                <w:color w:val="000000"/>
                <w:kern w:val="0"/>
                <w:sz w:val="24"/>
              </w:rPr>
              <w:t>莴笋</w:t>
            </w:r>
          </w:p>
        </w:tc>
        <w:tc>
          <w:tcPr>
            <w:tcW w:w="1731" w:type="dxa"/>
            <w:tcBorders>
              <w:top w:val="single" w:color="000000" w:sz="4" w:space="0"/>
              <w:left w:val="single" w:color="000000" w:sz="4" w:space="0"/>
              <w:bottom w:val="single" w:color="000000" w:sz="4" w:space="0"/>
              <w:right w:val="single" w:color="000000" w:sz="4" w:space="0"/>
            </w:tcBorders>
            <w:vAlign w:val="center"/>
          </w:tcPr>
          <w:p w14:paraId="2001838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F7F373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15A2E4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8355EE2">
            <w:pPr>
              <w:widowControl/>
              <w:jc w:val="center"/>
              <w:textAlignment w:val="center"/>
              <w:rPr>
                <w:rFonts w:ascii="宋体" w:cs="宋体"/>
                <w:color w:val="000000"/>
                <w:sz w:val="24"/>
              </w:rPr>
            </w:pPr>
            <w:r>
              <w:rPr>
                <w:rFonts w:ascii="宋体" w:hAnsi="宋体" w:cs="宋体"/>
                <w:color w:val="000000"/>
                <w:kern w:val="0"/>
                <w:sz w:val="24"/>
              </w:rPr>
              <w:t>220</w:t>
            </w:r>
          </w:p>
        </w:tc>
        <w:tc>
          <w:tcPr>
            <w:tcW w:w="1412" w:type="dxa"/>
            <w:tcBorders>
              <w:top w:val="single" w:color="000000" w:sz="4" w:space="0"/>
              <w:left w:val="single" w:color="000000" w:sz="4" w:space="0"/>
              <w:bottom w:val="single" w:color="000000" w:sz="4" w:space="0"/>
              <w:right w:val="single" w:color="000000" w:sz="4" w:space="0"/>
            </w:tcBorders>
            <w:vAlign w:val="center"/>
          </w:tcPr>
          <w:p w14:paraId="2E2ADBF1">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6D25721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095697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435</w:t>
            </w:r>
          </w:p>
        </w:tc>
        <w:tc>
          <w:tcPr>
            <w:tcW w:w="2288" w:type="dxa"/>
            <w:tcBorders>
              <w:top w:val="single" w:color="000000" w:sz="4" w:space="0"/>
              <w:left w:val="single" w:color="000000" w:sz="4" w:space="0"/>
              <w:bottom w:val="single" w:color="000000" w:sz="4" w:space="0"/>
              <w:right w:val="single" w:color="000000" w:sz="4" w:space="0"/>
            </w:tcBorders>
            <w:vAlign w:val="center"/>
          </w:tcPr>
          <w:p w14:paraId="0EAC2431">
            <w:pPr>
              <w:widowControl/>
              <w:jc w:val="left"/>
              <w:textAlignment w:val="center"/>
              <w:rPr>
                <w:rFonts w:ascii="宋体" w:cs="宋体"/>
                <w:color w:val="000000"/>
                <w:sz w:val="24"/>
              </w:rPr>
            </w:pPr>
            <w:r>
              <w:rPr>
                <w:rFonts w:hint="eastAsia" w:ascii="宋体" w:hAnsi="宋体" w:cs="宋体"/>
                <w:color w:val="000000"/>
                <w:kern w:val="0"/>
                <w:sz w:val="24"/>
              </w:rPr>
              <w:t>紫苏</w:t>
            </w:r>
          </w:p>
        </w:tc>
        <w:tc>
          <w:tcPr>
            <w:tcW w:w="1731" w:type="dxa"/>
            <w:tcBorders>
              <w:top w:val="single" w:color="000000" w:sz="4" w:space="0"/>
              <w:left w:val="single" w:color="000000" w:sz="4" w:space="0"/>
              <w:bottom w:val="single" w:color="000000" w:sz="4" w:space="0"/>
              <w:right w:val="single" w:color="000000" w:sz="4" w:space="0"/>
            </w:tcBorders>
            <w:vAlign w:val="center"/>
          </w:tcPr>
          <w:p w14:paraId="4230A59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4CAD85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8CC27D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8A9E240">
            <w:pPr>
              <w:widowControl/>
              <w:jc w:val="center"/>
              <w:textAlignment w:val="center"/>
              <w:rPr>
                <w:rFonts w:ascii="宋体" w:cs="宋体"/>
                <w:color w:val="000000"/>
                <w:sz w:val="24"/>
              </w:rPr>
            </w:pPr>
            <w:r>
              <w:rPr>
                <w:rFonts w:ascii="宋体" w:hAnsi="宋体" w:cs="宋体"/>
                <w:color w:val="000000"/>
                <w:kern w:val="0"/>
                <w:sz w:val="24"/>
              </w:rPr>
              <w:t>19</w:t>
            </w:r>
          </w:p>
        </w:tc>
        <w:tc>
          <w:tcPr>
            <w:tcW w:w="1412" w:type="dxa"/>
            <w:tcBorders>
              <w:top w:val="single" w:color="000000" w:sz="4" w:space="0"/>
              <w:left w:val="single" w:color="000000" w:sz="4" w:space="0"/>
              <w:bottom w:val="single" w:color="000000" w:sz="4" w:space="0"/>
              <w:right w:val="single" w:color="000000" w:sz="4" w:space="0"/>
            </w:tcBorders>
            <w:vAlign w:val="center"/>
          </w:tcPr>
          <w:p w14:paraId="4430E47A">
            <w:pPr>
              <w:widowControl/>
              <w:jc w:val="center"/>
              <w:textAlignment w:val="center"/>
              <w:rPr>
                <w:rFonts w:ascii="宋体" w:cs="宋体"/>
                <w:color w:val="000000"/>
                <w:sz w:val="24"/>
              </w:rPr>
            </w:pPr>
            <w:r>
              <w:rPr>
                <w:rFonts w:ascii="宋体" w:hAnsi="宋体" w:cs="宋体"/>
                <w:color w:val="000000"/>
                <w:kern w:val="0"/>
                <w:sz w:val="24"/>
              </w:rPr>
              <w:t xml:space="preserve">9.80 </w:t>
            </w:r>
          </w:p>
        </w:tc>
      </w:tr>
      <w:tr w14:paraId="334710C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060F13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436</w:t>
            </w:r>
          </w:p>
        </w:tc>
        <w:tc>
          <w:tcPr>
            <w:tcW w:w="2288" w:type="dxa"/>
            <w:tcBorders>
              <w:top w:val="single" w:color="000000" w:sz="4" w:space="0"/>
              <w:left w:val="single" w:color="000000" w:sz="4" w:space="0"/>
              <w:bottom w:val="single" w:color="000000" w:sz="4" w:space="0"/>
              <w:right w:val="single" w:color="000000" w:sz="4" w:space="0"/>
            </w:tcBorders>
            <w:vAlign w:val="center"/>
          </w:tcPr>
          <w:p w14:paraId="037BCE97">
            <w:pPr>
              <w:widowControl/>
              <w:jc w:val="left"/>
              <w:textAlignment w:val="center"/>
              <w:rPr>
                <w:rFonts w:ascii="宋体" w:cs="宋体"/>
                <w:color w:val="000000"/>
                <w:sz w:val="24"/>
              </w:rPr>
            </w:pPr>
            <w:r>
              <w:rPr>
                <w:rFonts w:hint="eastAsia" w:ascii="宋体" w:hAnsi="宋体" w:cs="宋体"/>
                <w:color w:val="000000"/>
                <w:kern w:val="0"/>
                <w:sz w:val="24"/>
              </w:rPr>
              <w:t>猪筒骨</w:t>
            </w:r>
          </w:p>
        </w:tc>
        <w:tc>
          <w:tcPr>
            <w:tcW w:w="1731" w:type="dxa"/>
            <w:tcBorders>
              <w:top w:val="single" w:color="000000" w:sz="4" w:space="0"/>
              <w:left w:val="single" w:color="000000" w:sz="4" w:space="0"/>
              <w:bottom w:val="single" w:color="000000" w:sz="4" w:space="0"/>
              <w:right w:val="single" w:color="000000" w:sz="4" w:space="0"/>
            </w:tcBorders>
            <w:vAlign w:val="center"/>
          </w:tcPr>
          <w:p w14:paraId="5050647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8CAF34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765BED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B7C925F">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5A97951B">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4E3F9FE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0661C4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437</w:t>
            </w:r>
          </w:p>
        </w:tc>
        <w:tc>
          <w:tcPr>
            <w:tcW w:w="2288" w:type="dxa"/>
            <w:tcBorders>
              <w:top w:val="single" w:color="000000" w:sz="4" w:space="0"/>
              <w:left w:val="single" w:color="000000" w:sz="4" w:space="0"/>
              <w:bottom w:val="single" w:color="000000" w:sz="4" w:space="0"/>
              <w:right w:val="single" w:color="000000" w:sz="4" w:space="0"/>
            </w:tcBorders>
            <w:vAlign w:val="center"/>
          </w:tcPr>
          <w:p w14:paraId="61DAA41F">
            <w:pPr>
              <w:widowControl/>
              <w:jc w:val="left"/>
              <w:textAlignment w:val="center"/>
              <w:rPr>
                <w:rFonts w:ascii="宋体" w:cs="宋体"/>
                <w:color w:val="000000"/>
                <w:sz w:val="24"/>
              </w:rPr>
            </w:pPr>
            <w:r>
              <w:rPr>
                <w:rFonts w:hint="eastAsia" w:ascii="宋体" w:hAnsi="宋体" w:cs="宋体"/>
                <w:color w:val="000000"/>
                <w:kern w:val="0"/>
                <w:sz w:val="24"/>
              </w:rPr>
              <w:t>小河鱼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4631902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493702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A53879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90DA15D">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2CABA203">
            <w:pPr>
              <w:widowControl/>
              <w:jc w:val="center"/>
              <w:textAlignment w:val="center"/>
              <w:rPr>
                <w:rFonts w:ascii="宋体" w:cs="宋体"/>
                <w:color w:val="000000"/>
                <w:sz w:val="24"/>
              </w:rPr>
            </w:pPr>
            <w:r>
              <w:rPr>
                <w:rFonts w:ascii="宋体" w:hAnsi="宋体" w:cs="宋体"/>
                <w:color w:val="000000"/>
                <w:kern w:val="0"/>
                <w:sz w:val="24"/>
              </w:rPr>
              <w:t xml:space="preserve">78.00 </w:t>
            </w:r>
          </w:p>
        </w:tc>
      </w:tr>
      <w:tr w14:paraId="2A3C3D7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4760BC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438</w:t>
            </w:r>
          </w:p>
        </w:tc>
        <w:tc>
          <w:tcPr>
            <w:tcW w:w="2288" w:type="dxa"/>
            <w:tcBorders>
              <w:top w:val="single" w:color="000000" w:sz="4" w:space="0"/>
              <w:left w:val="single" w:color="000000" w:sz="4" w:space="0"/>
              <w:bottom w:val="single" w:color="000000" w:sz="4" w:space="0"/>
              <w:right w:val="single" w:color="000000" w:sz="4" w:space="0"/>
            </w:tcBorders>
            <w:vAlign w:val="center"/>
          </w:tcPr>
          <w:p w14:paraId="41750B51">
            <w:pPr>
              <w:widowControl/>
              <w:jc w:val="left"/>
              <w:textAlignment w:val="center"/>
              <w:rPr>
                <w:rFonts w:ascii="宋体" w:cs="宋体"/>
                <w:color w:val="000000"/>
                <w:sz w:val="24"/>
              </w:rPr>
            </w:pPr>
            <w:r>
              <w:rPr>
                <w:rFonts w:hint="eastAsia" w:ascii="宋体" w:hAnsi="宋体" w:cs="宋体"/>
                <w:color w:val="000000"/>
                <w:kern w:val="0"/>
                <w:sz w:val="24"/>
              </w:rPr>
              <w:t>干黄豆</w:t>
            </w:r>
          </w:p>
        </w:tc>
        <w:tc>
          <w:tcPr>
            <w:tcW w:w="1731" w:type="dxa"/>
            <w:tcBorders>
              <w:top w:val="single" w:color="000000" w:sz="4" w:space="0"/>
              <w:left w:val="single" w:color="000000" w:sz="4" w:space="0"/>
              <w:bottom w:val="single" w:color="000000" w:sz="4" w:space="0"/>
              <w:right w:val="single" w:color="000000" w:sz="4" w:space="0"/>
            </w:tcBorders>
            <w:vAlign w:val="center"/>
          </w:tcPr>
          <w:p w14:paraId="4330685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703B81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D3F2C6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AE06174">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1E0FA011">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28A6AFE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904DD8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439</w:t>
            </w:r>
          </w:p>
        </w:tc>
        <w:tc>
          <w:tcPr>
            <w:tcW w:w="2288" w:type="dxa"/>
            <w:tcBorders>
              <w:top w:val="single" w:color="000000" w:sz="4" w:space="0"/>
              <w:left w:val="single" w:color="000000" w:sz="4" w:space="0"/>
              <w:bottom w:val="single" w:color="000000" w:sz="4" w:space="0"/>
              <w:right w:val="single" w:color="000000" w:sz="4" w:space="0"/>
            </w:tcBorders>
            <w:vAlign w:val="center"/>
          </w:tcPr>
          <w:p w14:paraId="0987483D">
            <w:pPr>
              <w:widowControl/>
              <w:jc w:val="left"/>
              <w:textAlignment w:val="center"/>
              <w:rPr>
                <w:rFonts w:ascii="宋体" w:cs="宋体"/>
                <w:color w:val="000000"/>
                <w:sz w:val="24"/>
              </w:rPr>
            </w:pPr>
            <w:r>
              <w:rPr>
                <w:rFonts w:hint="eastAsia" w:ascii="宋体" w:hAnsi="宋体" w:cs="宋体"/>
                <w:color w:val="000000"/>
                <w:kern w:val="0"/>
                <w:sz w:val="24"/>
              </w:rPr>
              <w:t>小米辣椒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7CE8258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162990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061451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B401709">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67932918">
            <w:pPr>
              <w:widowControl/>
              <w:jc w:val="center"/>
              <w:textAlignment w:val="center"/>
              <w:rPr>
                <w:rFonts w:ascii="宋体" w:cs="宋体"/>
                <w:color w:val="000000"/>
                <w:sz w:val="24"/>
              </w:rPr>
            </w:pPr>
            <w:r>
              <w:rPr>
                <w:rFonts w:ascii="宋体" w:hAnsi="宋体" w:cs="宋体"/>
                <w:color w:val="000000"/>
                <w:kern w:val="0"/>
                <w:sz w:val="24"/>
              </w:rPr>
              <w:t xml:space="preserve">12.50 </w:t>
            </w:r>
          </w:p>
        </w:tc>
      </w:tr>
      <w:tr w14:paraId="54CC1B5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9210D3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440</w:t>
            </w:r>
          </w:p>
        </w:tc>
        <w:tc>
          <w:tcPr>
            <w:tcW w:w="2288" w:type="dxa"/>
            <w:tcBorders>
              <w:top w:val="single" w:color="000000" w:sz="4" w:space="0"/>
              <w:left w:val="single" w:color="000000" w:sz="4" w:space="0"/>
              <w:bottom w:val="single" w:color="000000" w:sz="4" w:space="0"/>
              <w:right w:val="single" w:color="000000" w:sz="4" w:space="0"/>
            </w:tcBorders>
            <w:vAlign w:val="center"/>
          </w:tcPr>
          <w:p w14:paraId="7C963AE6">
            <w:pPr>
              <w:widowControl/>
              <w:jc w:val="left"/>
              <w:textAlignment w:val="center"/>
              <w:rPr>
                <w:rFonts w:ascii="宋体" w:cs="宋体"/>
                <w:color w:val="000000"/>
                <w:sz w:val="24"/>
              </w:rPr>
            </w:pPr>
            <w:r>
              <w:rPr>
                <w:rFonts w:hint="eastAsia" w:ascii="宋体" w:hAnsi="宋体" w:cs="宋体"/>
                <w:color w:val="000000"/>
                <w:kern w:val="0"/>
                <w:sz w:val="24"/>
              </w:rPr>
              <w:t>干虾米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6DC3238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096129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68A35F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1FD971F">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73DF9D2E">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532AB64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7588F1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441</w:t>
            </w:r>
          </w:p>
        </w:tc>
        <w:tc>
          <w:tcPr>
            <w:tcW w:w="2288" w:type="dxa"/>
            <w:tcBorders>
              <w:top w:val="single" w:color="000000" w:sz="4" w:space="0"/>
              <w:left w:val="single" w:color="000000" w:sz="4" w:space="0"/>
              <w:bottom w:val="single" w:color="000000" w:sz="4" w:space="0"/>
              <w:right w:val="single" w:color="000000" w:sz="4" w:space="0"/>
            </w:tcBorders>
            <w:vAlign w:val="center"/>
          </w:tcPr>
          <w:p w14:paraId="5667E182">
            <w:pPr>
              <w:widowControl/>
              <w:jc w:val="left"/>
              <w:textAlignment w:val="center"/>
              <w:rPr>
                <w:rFonts w:ascii="宋体" w:cs="宋体"/>
                <w:color w:val="000000"/>
                <w:sz w:val="24"/>
              </w:rPr>
            </w:pPr>
            <w:r>
              <w:rPr>
                <w:rFonts w:hint="eastAsia" w:ascii="宋体" w:hAnsi="宋体" w:cs="宋体"/>
                <w:color w:val="000000"/>
                <w:kern w:val="0"/>
                <w:sz w:val="24"/>
              </w:rPr>
              <w:t>去壳板栗</w:t>
            </w:r>
          </w:p>
        </w:tc>
        <w:tc>
          <w:tcPr>
            <w:tcW w:w="1731" w:type="dxa"/>
            <w:tcBorders>
              <w:top w:val="single" w:color="000000" w:sz="4" w:space="0"/>
              <w:left w:val="single" w:color="000000" w:sz="4" w:space="0"/>
              <w:bottom w:val="single" w:color="000000" w:sz="4" w:space="0"/>
              <w:right w:val="single" w:color="000000" w:sz="4" w:space="0"/>
            </w:tcBorders>
            <w:vAlign w:val="center"/>
          </w:tcPr>
          <w:p w14:paraId="37AE95A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4D6F06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D2580D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05DFF11">
            <w:pPr>
              <w:widowControl/>
              <w:jc w:val="center"/>
              <w:textAlignment w:val="center"/>
              <w:rPr>
                <w:rFonts w:ascii="宋体" w:cs="宋体"/>
                <w:color w:val="000000"/>
                <w:sz w:val="24"/>
              </w:rPr>
            </w:pPr>
            <w:r>
              <w:rPr>
                <w:rFonts w:ascii="宋体" w:hAnsi="宋体" w:cs="宋体"/>
                <w:color w:val="000000"/>
                <w:kern w:val="0"/>
                <w:sz w:val="24"/>
              </w:rPr>
              <w:t>15</w:t>
            </w:r>
          </w:p>
        </w:tc>
        <w:tc>
          <w:tcPr>
            <w:tcW w:w="1412" w:type="dxa"/>
            <w:tcBorders>
              <w:top w:val="single" w:color="000000" w:sz="4" w:space="0"/>
              <w:left w:val="single" w:color="000000" w:sz="4" w:space="0"/>
              <w:bottom w:val="single" w:color="000000" w:sz="4" w:space="0"/>
              <w:right w:val="single" w:color="000000" w:sz="4" w:space="0"/>
            </w:tcBorders>
            <w:vAlign w:val="center"/>
          </w:tcPr>
          <w:p w14:paraId="297DFF90">
            <w:pPr>
              <w:widowControl/>
              <w:jc w:val="center"/>
              <w:textAlignment w:val="center"/>
              <w:rPr>
                <w:rFonts w:ascii="宋体" w:cs="宋体"/>
                <w:color w:val="000000"/>
                <w:sz w:val="24"/>
              </w:rPr>
            </w:pPr>
            <w:r>
              <w:rPr>
                <w:rFonts w:ascii="宋体" w:hAnsi="宋体" w:cs="宋体"/>
                <w:color w:val="000000"/>
                <w:kern w:val="0"/>
                <w:sz w:val="24"/>
              </w:rPr>
              <w:t xml:space="preserve">33.80 </w:t>
            </w:r>
          </w:p>
        </w:tc>
      </w:tr>
      <w:tr w14:paraId="055A2EF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22F6DC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442</w:t>
            </w:r>
          </w:p>
        </w:tc>
        <w:tc>
          <w:tcPr>
            <w:tcW w:w="2288" w:type="dxa"/>
            <w:tcBorders>
              <w:top w:val="single" w:color="000000" w:sz="4" w:space="0"/>
              <w:left w:val="single" w:color="000000" w:sz="4" w:space="0"/>
              <w:bottom w:val="single" w:color="000000" w:sz="4" w:space="0"/>
              <w:right w:val="single" w:color="000000" w:sz="4" w:space="0"/>
            </w:tcBorders>
            <w:vAlign w:val="center"/>
          </w:tcPr>
          <w:p w14:paraId="2E5D9370">
            <w:pPr>
              <w:widowControl/>
              <w:jc w:val="left"/>
              <w:textAlignment w:val="center"/>
              <w:rPr>
                <w:rFonts w:ascii="宋体" w:cs="宋体"/>
                <w:color w:val="000000"/>
                <w:sz w:val="24"/>
              </w:rPr>
            </w:pPr>
            <w:r>
              <w:rPr>
                <w:rFonts w:hint="eastAsia" w:ascii="宋体" w:hAnsi="宋体" w:cs="宋体"/>
                <w:color w:val="000000"/>
                <w:kern w:val="0"/>
                <w:sz w:val="24"/>
              </w:rPr>
              <w:t>生紫苏</w:t>
            </w:r>
          </w:p>
        </w:tc>
        <w:tc>
          <w:tcPr>
            <w:tcW w:w="1731" w:type="dxa"/>
            <w:tcBorders>
              <w:top w:val="single" w:color="000000" w:sz="4" w:space="0"/>
              <w:left w:val="single" w:color="000000" w:sz="4" w:space="0"/>
              <w:bottom w:val="single" w:color="000000" w:sz="4" w:space="0"/>
              <w:right w:val="single" w:color="000000" w:sz="4" w:space="0"/>
            </w:tcBorders>
            <w:vAlign w:val="center"/>
          </w:tcPr>
          <w:p w14:paraId="778660A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954795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D16B89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98BA033">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5DF4D4A9">
            <w:pPr>
              <w:widowControl/>
              <w:jc w:val="center"/>
              <w:textAlignment w:val="center"/>
              <w:rPr>
                <w:rFonts w:ascii="宋体" w:cs="宋体"/>
                <w:color w:val="000000"/>
                <w:sz w:val="24"/>
              </w:rPr>
            </w:pPr>
            <w:r>
              <w:rPr>
                <w:rFonts w:ascii="宋体" w:hAnsi="宋体" w:cs="宋体"/>
                <w:color w:val="000000"/>
                <w:kern w:val="0"/>
                <w:sz w:val="24"/>
              </w:rPr>
              <w:t xml:space="preserve">9.80 </w:t>
            </w:r>
          </w:p>
        </w:tc>
      </w:tr>
      <w:tr w14:paraId="6F5166B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8C5924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443</w:t>
            </w:r>
          </w:p>
        </w:tc>
        <w:tc>
          <w:tcPr>
            <w:tcW w:w="2288" w:type="dxa"/>
            <w:tcBorders>
              <w:top w:val="single" w:color="000000" w:sz="4" w:space="0"/>
              <w:left w:val="single" w:color="000000" w:sz="4" w:space="0"/>
              <w:bottom w:val="single" w:color="000000" w:sz="4" w:space="0"/>
              <w:right w:val="single" w:color="000000" w:sz="4" w:space="0"/>
            </w:tcBorders>
            <w:vAlign w:val="center"/>
          </w:tcPr>
          <w:p w14:paraId="3B4080D2">
            <w:pPr>
              <w:widowControl/>
              <w:jc w:val="left"/>
              <w:textAlignment w:val="center"/>
              <w:rPr>
                <w:rFonts w:ascii="宋体" w:cs="宋体"/>
                <w:color w:val="000000"/>
                <w:sz w:val="24"/>
              </w:rPr>
            </w:pPr>
            <w:r>
              <w:rPr>
                <w:rFonts w:hint="eastAsia" w:ascii="宋体" w:hAnsi="宋体" w:cs="宋体"/>
                <w:color w:val="000000"/>
                <w:kern w:val="0"/>
                <w:sz w:val="24"/>
              </w:rPr>
              <w:t>酸藠头</w:t>
            </w:r>
          </w:p>
        </w:tc>
        <w:tc>
          <w:tcPr>
            <w:tcW w:w="1731" w:type="dxa"/>
            <w:tcBorders>
              <w:top w:val="single" w:color="000000" w:sz="4" w:space="0"/>
              <w:left w:val="single" w:color="000000" w:sz="4" w:space="0"/>
              <w:bottom w:val="single" w:color="000000" w:sz="4" w:space="0"/>
              <w:right w:val="single" w:color="000000" w:sz="4" w:space="0"/>
            </w:tcBorders>
            <w:vAlign w:val="center"/>
          </w:tcPr>
          <w:p w14:paraId="306B3E0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52152D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3A5B1E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9B36776">
            <w:pPr>
              <w:widowControl/>
              <w:jc w:val="center"/>
              <w:textAlignment w:val="center"/>
              <w:rPr>
                <w:rFonts w:ascii="宋体" w:cs="宋体"/>
                <w:color w:val="000000"/>
                <w:sz w:val="24"/>
              </w:rPr>
            </w:pPr>
            <w:r>
              <w:rPr>
                <w:rFonts w:ascii="宋体" w:hAnsi="宋体" w:cs="宋体"/>
                <w:color w:val="000000"/>
                <w:kern w:val="0"/>
                <w:sz w:val="24"/>
              </w:rPr>
              <w:t>45</w:t>
            </w:r>
          </w:p>
        </w:tc>
        <w:tc>
          <w:tcPr>
            <w:tcW w:w="1412" w:type="dxa"/>
            <w:tcBorders>
              <w:top w:val="single" w:color="000000" w:sz="4" w:space="0"/>
              <w:left w:val="single" w:color="000000" w:sz="4" w:space="0"/>
              <w:bottom w:val="single" w:color="000000" w:sz="4" w:space="0"/>
              <w:right w:val="single" w:color="000000" w:sz="4" w:space="0"/>
            </w:tcBorders>
            <w:vAlign w:val="center"/>
          </w:tcPr>
          <w:p w14:paraId="25E25DD5">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65CCD08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0ADE8D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444</w:t>
            </w:r>
          </w:p>
        </w:tc>
        <w:tc>
          <w:tcPr>
            <w:tcW w:w="2288" w:type="dxa"/>
            <w:tcBorders>
              <w:top w:val="single" w:color="000000" w:sz="4" w:space="0"/>
              <w:left w:val="single" w:color="000000" w:sz="4" w:space="0"/>
              <w:bottom w:val="single" w:color="000000" w:sz="4" w:space="0"/>
              <w:right w:val="single" w:color="000000" w:sz="4" w:space="0"/>
            </w:tcBorders>
            <w:vAlign w:val="center"/>
          </w:tcPr>
          <w:p w14:paraId="5F71610E">
            <w:pPr>
              <w:widowControl/>
              <w:jc w:val="left"/>
              <w:textAlignment w:val="center"/>
              <w:rPr>
                <w:rFonts w:ascii="宋体" w:cs="宋体"/>
                <w:color w:val="000000"/>
                <w:sz w:val="24"/>
              </w:rPr>
            </w:pPr>
            <w:r>
              <w:rPr>
                <w:rFonts w:hint="eastAsia" w:ascii="宋体" w:hAnsi="宋体" w:cs="宋体"/>
                <w:color w:val="000000"/>
                <w:kern w:val="0"/>
                <w:sz w:val="24"/>
              </w:rPr>
              <w:t>酸柠檬</w:t>
            </w:r>
          </w:p>
        </w:tc>
        <w:tc>
          <w:tcPr>
            <w:tcW w:w="1731" w:type="dxa"/>
            <w:tcBorders>
              <w:top w:val="single" w:color="000000" w:sz="4" w:space="0"/>
              <w:left w:val="single" w:color="000000" w:sz="4" w:space="0"/>
              <w:bottom w:val="single" w:color="000000" w:sz="4" w:space="0"/>
              <w:right w:val="single" w:color="000000" w:sz="4" w:space="0"/>
            </w:tcBorders>
            <w:vAlign w:val="center"/>
          </w:tcPr>
          <w:p w14:paraId="347FFB9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ABAE8E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A5D356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A5C64B9">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6854E240">
            <w:pPr>
              <w:widowControl/>
              <w:jc w:val="center"/>
              <w:textAlignment w:val="center"/>
              <w:rPr>
                <w:rFonts w:ascii="宋体" w:cs="宋体"/>
                <w:color w:val="000000"/>
                <w:sz w:val="24"/>
              </w:rPr>
            </w:pPr>
            <w:r>
              <w:rPr>
                <w:rFonts w:ascii="宋体" w:hAnsi="宋体" w:cs="宋体"/>
                <w:color w:val="000000"/>
                <w:kern w:val="0"/>
                <w:sz w:val="24"/>
              </w:rPr>
              <w:t xml:space="preserve">21.80 </w:t>
            </w:r>
          </w:p>
        </w:tc>
      </w:tr>
      <w:tr w14:paraId="02DE4DF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7245A6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445</w:t>
            </w:r>
          </w:p>
        </w:tc>
        <w:tc>
          <w:tcPr>
            <w:tcW w:w="2288" w:type="dxa"/>
            <w:tcBorders>
              <w:top w:val="single" w:color="000000" w:sz="4" w:space="0"/>
              <w:left w:val="single" w:color="000000" w:sz="4" w:space="0"/>
              <w:bottom w:val="single" w:color="000000" w:sz="4" w:space="0"/>
              <w:right w:val="single" w:color="000000" w:sz="4" w:space="0"/>
            </w:tcBorders>
            <w:vAlign w:val="center"/>
          </w:tcPr>
          <w:p w14:paraId="6B97E720">
            <w:pPr>
              <w:widowControl/>
              <w:jc w:val="left"/>
              <w:textAlignment w:val="center"/>
              <w:rPr>
                <w:rFonts w:ascii="宋体" w:cs="宋体"/>
                <w:color w:val="000000"/>
                <w:sz w:val="24"/>
              </w:rPr>
            </w:pPr>
            <w:r>
              <w:rPr>
                <w:rFonts w:hint="eastAsia" w:ascii="宋体" w:hAnsi="宋体" w:cs="宋体"/>
                <w:color w:val="000000"/>
                <w:kern w:val="0"/>
                <w:sz w:val="24"/>
              </w:rPr>
              <w:t>鲶鱼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5BA2822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3AA3C89">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斤一条</w:t>
            </w:r>
          </w:p>
        </w:tc>
        <w:tc>
          <w:tcPr>
            <w:tcW w:w="821" w:type="dxa"/>
            <w:tcBorders>
              <w:top w:val="single" w:color="000000" w:sz="4" w:space="0"/>
              <w:left w:val="single" w:color="000000" w:sz="4" w:space="0"/>
              <w:bottom w:val="single" w:color="000000" w:sz="4" w:space="0"/>
              <w:right w:val="single" w:color="000000" w:sz="4" w:space="0"/>
            </w:tcBorders>
            <w:vAlign w:val="center"/>
          </w:tcPr>
          <w:p w14:paraId="0CD74D88">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962" w:type="dxa"/>
            <w:tcBorders>
              <w:top w:val="single" w:color="000000" w:sz="4" w:space="0"/>
              <w:left w:val="single" w:color="000000" w:sz="4" w:space="0"/>
              <w:bottom w:val="single" w:color="000000" w:sz="4" w:space="0"/>
              <w:right w:val="single" w:color="000000" w:sz="4" w:space="0"/>
            </w:tcBorders>
            <w:vAlign w:val="center"/>
          </w:tcPr>
          <w:p w14:paraId="5997E07A">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7D58700D">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09D0F22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BC59F0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446</w:t>
            </w:r>
          </w:p>
        </w:tc>
        <w:tc>
          <w:tcPr>
            <w:tcW w:w="2288" w:type="dxa"/>
            <w:tcBorders>
              <w:top w:val="single" w:color="000000" w:sz="4" w:space="0"/>
              <w:left w:val="single" w:color="000000" w:sz="4" w:space="0"/>
              <w:bottom w:val="single" w:color="000000" w:sz="4" w:space="0"/>
              <w:right w:val="single" w:color="000000" w:sz="4" w:space="0"/>
            </w:tcBorders>
            <w:vAlign w:val="center"/>
          </w:tcPr>
          <w:p w14:paraId="7D0FA005">
            <w:pPr>
              <w:widowControl/>
              <w:jc w:val="left"/>
              <w:textAlignment w:val="center"/>
              <w:rPr>
                <w:rFonts w:ascii="宋体" w:cs="宋体"/>
                <w:color w:val="000000"/>
                <w:sz w:val="24"/>
              </w:rPr>
            </w:pPr>
            <w:r>
              <w:rPr>
                <w:rFonts w:hint="eastAsia" w:ascii="宋体" w:hAnsi="宋体" w:cs="宋体"/>
                <w:color w:val="000000"/>
                <w:kern w:val="0"/>
                <w:sz w:val="24"/>
              </w:rPr>
              <w:t>鲢鱼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05BECE7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B0A28A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773EF9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1F4E1CA">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52CF49D1">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4A34BA3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C7D62C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447</w:t>
            </w:r>
          </w:p>
        </w:tc>
        <w:tc>
          <w:tcPr>
            <w:tcW w:w="2288" w:type="dxa"/>
            <w:tcBorders>
              <w:top w:val="single" w:color="000000" w:sz="4" w:space="0"/>
              <w:left w:val="single" w:color="000000" w:sz="4" w:space="0"/>
              <w:bottom w:val="single" w:color="000000" w:sz="4" w:space="0"/>
              <w:right w:val="single" w:color="000000" w:sz="4" w:space="0"/>
            </w:tcBorders>
            <w:vAlign w:val="center"/>
          </w:tcPr>
          <w:p w14:paraId="09BFBB32">
            <w:pPr>
              <w:widowControl/>
              <w:jc w:val="left"/>
              <w:textAlignment w:val="center"/>
              <w:rPr>
                <w:rFonts w:ascii="宋体" w:cs="宋体"/>
                <w:color w:val="000000"/>
                <w:sz w:val="24"/>
              </w:rPr>
            </w:pPr>
            <w:r>
              <w:rPr>
                <w:rFonts w:hint="eastAsia" w:ascii="宋体" w:hAnsi="宋体" w:cs="宋体"/>
                <w:color w:val="000000"/>
                <w:kern w:val="0"/>
                <w:sz w:val="24"/>
              </w:rPr>
              <w:t>莲藕</w:t>
            </w:r>
          </w:p>
        </w:tc>
        <w:tc>
          <w:tcPr>
            <w:tcW w:w="1731" w:type="dxa"/>
            <w:tcBorders>
              <w:top w:val="single" w:color="000000" w:sz="4" w:space="0"/>
              <w:left w:val="single" w:color="000000" w:sz="4" w:space="0"/>
              <w:bottom w:val="single" w:color="000000" w:sz="4" w:space="0"/>
              <w:right w:val="single" w:color="000000" w:sz="4" w:space="0"/>
            </w:tcBorders>
            <w:vAlign w:val="center"/>
          </w:tcPr>
          <w:p w14:paraId="651A46C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B8A827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48CE5E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A8E45BF">
            <w:pPr>
              <w:widowControl/>
              <w:jc w:val="center"/>
              <w:textAlignment w:val="center"/>
              <w:rPr>
                <w:rFonts w:ascii="宋体" w:cs="宋体"/>
                <w:color w:val="000000"/>
                <w:sz w:val="24"/>
              </w:rPr>
            </w:pPr>
            <w:r>
              <w:rPr>
                <w:rFonts w:ascii="宋体" w:hAnsi="宋体" w:cs="宋体"/>
                <w:color w:val="000000"/>
                <w:kern w:val="0"/>
                <w:sz w:val="24"/>
              </w:rPr>
              <w:t>136</w:t>
            </w:r>
          </w:p>
        </w:tc>
        <w:tc>
          <w:tcPr>
            <w:tcW w:w="1412" w:type="dxa"/>
            <w:tcBorders>
              <w:top w:val="single" w:color="000000" w:sz="4" w:space="0"/>
              <w:left w:val="single" w:color="000000" w:sz="4" w:space="0"/>
              <w:bottom w:val="single" w:color="000000" w:sz="4" w:space="0"/>
              <w:right w:val="single" w:color="000000" w:sz="4" w:space="0"/>
            </w:tcBorders>
            <w:vAlign w:val="center"/>
          </w:tcPr>
          <w:p w14:paraId="12F3C999">
            <w:pPr>
              <w:widowControl/>
              <w:jc w:val="center"/>
              <w:textAlignment w:val="center"/>
              <w:rPr>
                <w:rFonts w:ascii="宋体" w:cs="宋体"/>
                <w:color w:val="000000"/>
                <w:sz w:val="24"/>
              </w:rPr>
            </w:pPr>
            <w:r>
              <w:rPr>
                <w:rFonts w:ascii="宋体" w:hAnsi="宋体" w:cs="宋体"/>
                <w:color w:val="000000"/>
                <w:kern w:val="0"/>
                <w:sz w:val="24"/>
              </w:rPr>
              <w:t xml:space="preserve">6.50 </w:t>
            </w:r>
          </w:p>
        </w:tc>
      </w:tr>
      <w:tr w14:paraId="160D11C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FB6287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448</w:t>
            </w:r>
          </w:p>
        </w:tc>
        <w:tc>
          <w:tcPr>
            <w:tcW w:w="2288" w:type="dxa"/>
            <w:tcBorders>
              <w:top w:val="single" w:color="000000" w:sz="4" w:space="0"/>
              <w:left w:val="single" w:color="000000" w:sz="4" w:space="0"/>
              <w:bottom w:val="single" w:color="000000" w:sz="4" w:space="0"/>
              <w:right w:val="single" w:color="000000" w:sz="4" w:space="0"/>
            </w:tcBorders>
            <w:vAlign w:val="center"/>
          </w:tcPr>
          <w:p w14:paraId="0DECF834">
            <w:pPr>
              <w:widowControl/>
              <w:jc w:val="left"/>
              <w:textAlignment w:val="center"/>
              <w:rPr>
                <w:rFonts w:ascii="宋体" w:cs="宋体"/>
                <w:color w:val="000000"/>
                <w:sz w:val="24"/>
              </w:rPr>
            </w:pPr>
            <w:r>
              <w:rPr>
                <w:rFonts w:hint="eastAsia" w:ascii="宋体" w:hAnsi="宋体" w:cs="宋体"/>
                <w:color w:val="000000"/>
                <w:kern w:val="0"/>
                <w:sz w:val="24"/>
              </w:rPr>
              <w:t>绿豆</w:t>
            </w:r>
          </w:p>
        </w:tc>
        <w:tc>
          <w:tcPr>
            <w:tcW w:w="1731" w:type="dxa"/>
            <w:tcBorders>
              <w:top w:val="single" w:color="000000" w:sz="4" w:space="0"/>
              <w:left w:val="single" w:color="000000" w:sz="4" w:space="0"/>
              <w:bottom w:val="single" w:color="000000" w:sz="4" w:space="0"/>
              <w:right w:val="single" w:color="000000" w:sz="4" w:space="0"/>
            </w:tcBorders>
            <w:vAlign w:val="center"/>
          </w:tcPr>
          <w:p w14:paraId="239FFD0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7836A7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453560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44D711D">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6B7A79A0">
            <w:pPr>
              <w:widowControl/>
              <w:jc w:val="center"/>
              <w:textAlignment w:val="center"/>
              <w:rPr>
                <w:rFonts w:ascii="宋体" w:cs="宋体"/>
                <w:color w:val="000000"/>
                <w:sz w:val="24"/>
              </w:rPr>
            </w:pPr>
            <w:r>
              <w:rPr>
                <w:rFonts w:ascii="宋体" w:hAnsi="宋体" w:cs="宋体"/>
                <w:color w:val="000000"/>
                <w:kern w:val="0"/>
                <w:sz w:val="24"/>
              </w:rPr>
              <w:t xml:space="preserve">7.50 </w:t>
            </w:r>
          </w:p>
        </w:tc>
      </w:tr>
      <w:tr w14:paraId="0766D46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6523BF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449</w:t>
            </w:r>
          </w:p>
        </w:tc>
        <w:tc>
          <w:tcPr>
            <w:tcW w:w="2288" w:type="dxa"/>
            <w:tcBorders>
              <w:top w:val="single" w:color="000000" w:sz="4" w:space="0"/>
              <w:left w:val="single" w:color="000000" w:sz="4" w:space="0"/>
              <w:bottom w:val="single" w:color="000000" w:sz="4" w:space="0"/>
              <w:right w:val="single" w:color="000000" w:sz="4" w:space="0"/>
            </w:tcBorders>
            <w:vAlign w:val="center"/>
          </w:tcPr>
          <w:p w14:paraId="0CC6A546">
            <w:pPr>
              <w:widowControl/>
              <w:jc w:val="left"/>
              <w:textAlignment w:val="center"/>
              <w:rPr>
                <w:rFonts w:ascii="宋体" w:cs="宋体"/>
                <w:color w:val="000000"/>
                <w:sz w:val="24"/>
              </w:rPr>
            </w:pPr>
            <w:r>
              <w:rPr>
                <w:rFonts w:hint="eastAsia" w:ascii="宋体" w:hAnsi="宋体" w:cs="宋体"/>
                <w:color w:val="000000"/>
                <w:kern w:val="0"/>
                <w:sz w:val="24"/>
              </w:rPr>
              <w:t>小螺蛳肉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64D13A7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37EFF1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030B2A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A89D40A">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22F4B205">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732F571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2E15DF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450</w:t>
            </w:r>
          </w:p>
        </w:tc>
        <w:tc>
          <w:tcPr>
            <w:tcW w:w="2288" w:type="dxa"/>
            <w:tcBorders>
              <w:top w:val="single" w:color="000000" w:sz="4" w:space="0"/>
              <w:left w:val="single" w:color="000000" w:sz="4" w:space="0"/>
              <w:bottom w:val="single" w:color="000000" w:sz="4" w:space="0"/>
              <w:right w:val="single" w:color="000000" w:sz="4" w:space="0"/>
            </w:tcBorders>
            <w:vAlign w:val="center"/>
          </w:tcPr>
          <w:p w14:paraId="49961A05">
            <w:pPr>
              <w:widowControl/>
              <w:jc w:val="left"/>
              <w:textAlignment w:val="center"/>
              <w:rPr>
                <w:rFonts w:ascii="宋体" w:cs="宋体"/>
                <w:color w:val="000000"/>
                <w:sz w:val="24"/>
              </w:rPr>
            </w:pPr>
            <w:r>
              <w:rPr>
                <w:rFonts w:hint="eastAsia" w:ascii="宋体" w:hAnsi="宋体" w:cs="宋体"/>
                <w:color w:val="000000"/>
                <w:kern w:val="0"/>
                <w:sz w:val="24"/>
              </w:rPr>
              <w:t>盐腌瓜皮</w:t>
            </w:r>
          </w:p>
        </w:tc>
        <w:tc>
          <w:tcPr>
            <w:tcW w:w="1731" w:type="dxa"/>
            <w:tcBorders>
              <w:top w:val="single" w:color="000000" w:sz="4" w:space="0"/>
              <w:left w:val="single" w:color="000000" w:sz="4" w:space="0"/>
              <w:bottom w:val="single" w:color="000000" w:sz="4" w:space="0"/>
              <w:right w:val="single" w:color="000000" w:sz="4" w:space="0"/>
            </w:tcBorders>
            <w:vAlign w:val="center"/>
          </w:tcPr>
          <w:p w14:paraId="6A5DD3F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89DF4B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E4BABE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C0B5DD0">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4010AF82">
            <w:pPr>
              <w:widowControl/>
              <w:jc w:val="center"/>
              <w:textAlignment w:val="center"/>
              <w:rPr>
                <w:rFonts w:ascii="宋体" w:cs="宋体"/>
                <w:color w:val="000000"/>
                <w:sz w:val="24"/>
              </w:rPr>
            </w:pPr>
            <w:r>
              <w:rPr>
                <w:rFonts w:ascii="宋体" w:hAnsi="宋体" w:cs="宋体"/>
                <w:color w:val="000000"/>
                <w:kern w:val="0"/>
                <w:sz w:val="24"/>
              </w:rPr>
              <w:t xml:space="preserve">22.80 </w:t>
            </w:r>
          </w:p>
        </w:tc>
      </w:tr>
      <w:tr w14:paraId="26BCBFD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A75722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451</w:t>
            </w:r>
          </w:p>
        </w:tc>
        <w:tc>
          <w:tcPr>
            <w:tcW w:w="2288" w:type="dxa"/>
            <w:tcBorders>
              <w:top w:val="single" w:color="000000" w:sz="4" w:space="0"/>
              <w:left w:val="single" w:color="000000" w:sz="4" w:space="0"/>
              <w:bottom w:val="single" w:color="000000" w:sz="4" w:space="0"/>
              <w:right w:val="single" w:color="000000" w:sz="4" w:space="0"/>
            </w:tcBorders>
            <w:vAlign w:val="center"/>
          </w:tcPr>
          <w:p w14:paraId="14C22814">
            <w:pPr>
              <w:widowControl/>
              <w:jc w:val="left"/>
              <w:textAlignment w:val="center"/>
              <w:rPr>
                <w:rFonts w:ascii="宋体" w:cs="宋体"/>
                <w:color w:val="000000"/>
                <w:sz w:val="24"/>
              </w:rPr>
            </w:pPr>
            <w:r>
              <w:rPr>
                <w:rFonts w:hint="eastAsia" w:ascii="宋体" w:hAnsi="宋体" w:cs="宋体"/>
                <w:color w:val="000000"/>
                <w:kern w:val="0"/>
                <w:sz w:val="24"/>
              </w:rPr>
              <w:t>腊肠</w:t>
            </w:r>
          </w:p>
        </w:tc>
        <w:tc>
          <w:tcPr>
            <w:tcW w:w="1731" w:type="dxa"/>
            <w:tcBorders>
              <w:top w:val="single" w:color="000000" w:sz="4" w:space="0"/>
              <w:left w:val="single" w:color="000000" w:sz="4" w:space="0"/>
              <w:bottom w:val="single" w:color="000000" w:sz="4" w:space="0"/>
              <w:right w:val="single" w:color="000000" w:sz="4" w:space="0"/>
            </w:tcBorders>
            <w:vAlign w:val="center"/>
          </w:tcPr>
          <w:p w14:paraId="5FF6D82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889E3A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AD43AE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61183A6">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77970C41">
            <w:pPr>
              <w:widowControl/>
              <w:jc w:val="center"/>
              <w:textAlignment w:val="center"/>
              <w:rPr>
                <w:rFonts w:ascii="宋体" w:cs="宋体"/>
                <w:color w:val="000000"/>
                <w:sz w:val="24"/>
              </w:rPr>
            </w:pPr>
            <w:r>
              <w:rPr>
                <w:rFonts w:ascii="宋体" w:hAnsi="宋体" w:cs="宋体"/>
                <w:color w:val="000000"/>
                <w:kern w:val="0"/>
                <w:sz w:val="24"/>
              </w:rPr>
              <w:t xml:space="preserve">28.80 </w:t>
            </w:r>
          </w:p>
        </w:tc>
      </w:tr>
      <w:tr w14:paraId="4B735D2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F13EB3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452</w:t>
            </w:r>
          </w:p>
        </w:tc>
        <w:tc>
          <w:tcPr>
            <w:tcW w:w="2288" w:type="dxa"/>
            <w:tcBorders>
              <w:top w:val="single" w:color="000000" w:sz="4" w:space="0"/>
              <w:left w:val="single" w:color="000000" w:sz="4" w:space="0"/>
              <w:bottom w:val="single" w:color="000000" w:sz="4" w:space="0"/>
              <w:right w:val="single" w:color="000000" w:sz="4" w:space="0"/>
            </w:tcBorders>
            <w:vAlign w:val="center"/>
          </w:tcPr>
          <w:p w14:paraId="4DDB9D86">
            <w:pPr>
              <w:widowControl/>
              <w:jc w:val="left"/>
              <w:textAlignment w:val="center"/>
              <w:rPr>
                <w:rFonts w:ascii="宋体" w:cs="宋体"/>
                <w:color w:val="000000"/>
                <w:sz w:val="24"/>
              </w:rPr>
            </w:pPr>
            <w:r>
              <w:rPr>
                <w:rFonts w:hint="eastAsia" w:ascii="宋体" w:hAnsi="宋体" w:cs="宋体"/>
                <w:color w:val="000000"/>
                <w:kern w:val="0"/>
                <w:sz w:val="24"/>
              </w:rPr>
              <w:t>肉松</w:t>
            </w:r>
          </w:p>
        </w:tc>
        <w:tc>
          <w:tcPr>
            <w:tcW w:w="1731" w:type="dxa"/>
            <w:tcBorders>
              <w:top w:val="single" w:color="000000" w:sz="4" w:space="0"/>
              <w:left w:val="single" w:color="000000" w:sz="4" w:space="0"/>
              <w:bottom w:val="single" w:color="000000" w:sz="4" w:space="0"/>
              <w:right w:val="single" w:color="000000" w:sz="4" w:space="0"/>
            </w:tcBorders>
            <w:vAlign w:val="center"/>
          </w:tcPr>
          <w:p w14:paraId="780E16F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9D0E93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C2B308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C2C96B1">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129DFF41">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4E9E914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64F4BF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453</w:t>
            </w:r>
          </w:p>
        </w:tc>
        <w:tc>
          <w:tcPr>
            <w:tcW w:w="2288" w:type="dxa"/>
            <w:tcBorders>
              <w:top w:val="single" w:color="000000" w:sz="4" w:space="0"/>
              <w:left w:val="single" w:color="000000" w:sz="4" w:space="0"/>
              <w:bottom w:val="single" w:color="000000" w:sz="4" w:space="0"/>
              <w:right w:val="single" w:color="000000" w:sz="4" w:space="0"/>
            </w:tcBorders>
            <w:vAlign w:val="center"/>
          </w:tcPr>
          <w:p w14:paraId="56B14506">
            <w:pPr>
              <w:widowControl/>
              <w:jc w:val="left"/>
              <w:textAlignment w:val="center"/>
              <w:rPr>
                <w:rFonts w:ascii="宋体" w:cs="宋体"/>
                <w:color w:val="000000"/>
                <w:sz w:val="24"/>
              </w:rPr>
            </w:pPr>
            <w:r>
              <w:rPr>
                <w:rFonts w:hint="eastAsia" w:ascii="宋体" w:hAnsi="宋体" w:cs="宋体"/>
                <w:color w:val="000000"/>
                <w:kern w:val="0"/>
                <w:sz w:val="24"/>
              </w:rPr>
              <w:t>直虾</w:t>
            </w:r>
          </w:p>
        </w:tc>
        <w:tc>
          <w:tcPr>
            <w:tcW w:w="1731" w:type="dxa"/>
            <w:tcBorders>
              <w:top w:val="single" w:color="000000" w:sz="4" w:space="0"/>
              <w:left w:val="single" w:color="000000" w:sz="4" w:space="0"/>
              <w:bottom w:val="single" w:color="000000" w:sz="4" w:space="0"/>
              <w:right w:val="single" w:color="000000" w:sz="4" w:space="0"/>
            </w:tcBorders>
            <w:vAlign w:val="center"/>
          </w:tcPr>
          <w:p w14:paraId="1241A8F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634D7D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FE10FC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5C83C8F">
            <w:pPr>
              <w:widowControl/>
              <w:jc w:val="center"/>
              <w:textAlignment w:val="center"/>
              <w:rPr>
                <w:rFonts w:ascii="宋体" w:cs="宋体"/>
                <w:color w:val="000000"/>
                <w:sz w:val="24"/>
              </w:rPr>
            </w:pPr>
            <w:r>
              <w:rPr>
                <w:rFonts w:ascii="宋体" w:hAnsi="宋体" w:cs="宋体"/>
                <w:color w:val="000000"/>
                <w:kern w:val="0"/>
                <w:sz w:val="24"/>
              </w:rPr>
              <w:t>55</w:t>
            </w:r>
          </w:p>
        </w:tc>
        <w:tc>
          <w:tcPr>
            <w:tcW w:w="1412" w:type="dxa"/>
            <w:tcBorders>
              <w:top w:val="single" w:color="000000" w:sz="4" w:space="0"/>
              <w:left w:val="single" w:color="000000" w:sz="4" w:space="0"/>
              <w:bottom w:val="single" w:color="000000" w:sz="4" w:space="0"/>
              <w:right w:val="single" w:color="000000" w:sz="4" w:space="0"/>
            </w:tcBorders>
            <w:vAlign w:val="center"/>
          </w:tcPr>
          <w:p w14:paraId="5BA26991">
            <w:pPr>
              <w:widowControl/>
              <w:jc w:val="center"/>
              <w:textAlignment w:val="center"/>
              <w:rPr>
                <w:rFonts w:ascii="宋体" w:cs="宋体"/>
                <w:color w:val="000000"/>
                <w:sz w:val="24"/>
              </w:rPr>
            </w:pPr>
            <w:r>
              <w:rPr>
                <w:rFonts w:ascii="宋体" w:hAnsi="宋体" w:cs="宋体"/>
                <w:color w:val="000000"/>
                <w:kern w:val="0"/>
                <w:sz w:val="24"/>
              </w:rPr>
              <w:t xml:space="preserve">39.80 </w:t>
            </w:r>
          </w:p>
        </w:tc>
      </w:tr>
      <w:tr w14:paraId="6F1CEE1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42F52D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454</w:t>
            </w:r>
          </w:p>
        </w:tc>
        <w:tc>
          <w:tcPr>
            <w:tcW w:w="2288" w:type="dxa"/>
            <w:tcBorders>
              <w:top w:val="single" w:color="000000" w:sz="4" w:space="0"/>
              <w:left w:val="single" w:color="000000" w:sz="4" w:space="0"/>
              <w:bottom w:val="single" w:color="000000" w:sz="4" w:space="0"/>
              <w:right w:val="single" w:color="000000" w:sz="4" w:space="0"/>
            </w:tcBorders>
            <w:vAlign w:val="center"/>
          </w:tcPr>
          <w:p w14:paraId="55308E71">
            <w:pPr>
              <w:widowControl/>
              <w:jc w:val="left"/>
              <w:textAlignment w:val="center"/>
              <w:rPr>
                <w:rFonts w:ascii="宋体" w:cs="宋体"/>
                <w:color w:val="000000"/>
                <w:sz w:val="24"/>
              </w:rPr>
            </w:pPr>
            <w:r>
              <w:rPr>
                <w:rFonts w:hint="eastAsia" w:ascii="宋体" w:hAnsi="宋体" w:cs="宋体"/>
                <w:color w:val="000000"/>
                <w:kern w:val="0"/>
                <w:sz w:val="24"/>
              </w:rPr>
              <w:t>四季豆</w:t>
            </w:r>
          </w:p>
        </w:tc>
        <w:tc>
          <w:tcPr>
            <w:tcW w:w="1731" w:type="dxa"/>
            <w:tcBorders>
              <w:top w:val="single" w:color="000000" w:sz="4" w:space="0"/>
              <w:left w:val="single" w:color="000000" w:sz="4" w:space="0"/>
              <w:bottom w:val="single" w:color="000000" w:sz="4" w:space="0"/>
              <w:right w:val="single" w:color="000000" w:sz="4" w:space="0"/>
            </w:tcBorders>
            <w:vAlign w:val="center"/>
          </w:tcPr>
          <w:p w14:paraId="09CDADB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D22B33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429587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CFE5596">
            <w:pPr>
              <w:widowControl/>
              <w:jc w:val="center"/>
              <w:textAlignment w:val="center"/>
              <w:rPr>
                <w:rFonts w:ascii="宋体" w:cs="宋体"/>
                <w:color w:val="000000"/>
                <w:sz w:val="24"/>
              </w:rPr>
            </w:pPr>
            <w:r>
              <w:rPr>
                <w:rFonts w:ascii="宋体" w:hAnsi="宋体" w:cs="宋体"/>
                <w:color w:val="000000"/>
                <w:kern w:val="0"/>
                <w:sz w:val="24"/>
              </w:rPr>
              <w:t>62</w:t>
            </w:r>
          </w:p>
        </w:tc>
        <w:tc>
          <w:tcPr>
            <w:tcW w:w="1412" w:type="dxa"/>
            <w:tcBorders>
              <w:top w:val="single" w:color="000000" w:sz="4" w:space="0"/>
              <w:left w:val="single" w:color="000000" w:sz="4" w:space="0"/>
              <w:bottom w:val="single" w:color="000000" w:sz="4" w:space="0"/>
              <w:right w:val="single" w:color="000000" w:sz="4" w:space="0"/>
            </w:tcBorders>
            <w:vAlign w:val="center"/>
          </w:tcPr>
          <w:p w14:paraId="1B2503F9">
            <w:pPr>
              <w:widowControl/>
              <w:jc w:val="center"/>
              <w:textAlignment w:val="center"/>
              <w:rPr>
                <w:rFonts w:ascii="宋体" w:cs="宋体"/>
                <w:color w:val="000000"/>
                <w:sz w:val="24"/>
              </w:rPr>
            </w:pPr>
            <w:r>
              <w:rPr>
                <w:rFonts w:ascii="宋体" w:hAnsi="宋体" w:cs="宋体"/>
                <w:color w:val="000000"/>
                <w:kern w:val="0"/>
                <w:sz w:val="24"/>
              </w:rPr>
              <w:t xml:space="preserve">6.80 </w:t>
            </w:r>
          </w:p>
        </w:tc>
      </w:tr>
      <w:tr w14:paraId="45FC949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9C1C8A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455</w:t>
            </w:r>
          </w:p>
        </w:tc>
        <w:tc>
          <w:tcPr>
            <w:tcW w:w="2288" w:type="dxa"/>
            <w:tcBorders>
              <w:top w:val="single" w:color="000000" w:sz="4" w:space="0"/>
              <w:left w:val="single" w:color="000000" w:sz="4" w:space="0"/>
              <w:bottom w:val="single" w:color="000000" w:sz="4" w:space="0"/>
              <w:right w:val="single" w:color="000000" w:sz="4" w:space="0"/>
            </w:tcBorders>
            <w:vAlign w:val="center"/>
          </w:tcPr>
          <w:p w14:paraId="57429848">
            <w:pPr>
              <w:widowControl/>
              <w:jc w:val="left"/>
              <w:textAlignment w:val="center"/>
              <w:rPr>
                <w:rFonts w:ascii="宋体" w:cs="宋体"/>
                <w:color w:val="000000"/>
                <w:sz w:val="24"/>
              </w:rPr>
            </w:pPr>
            <w:r>
              <w:rPr>
                <w:rFonts w:hint="eastAsia" w:ascii="宋体" w:hAnsi="宋体" w:cs="宋体"/>
                <w:color w:val="000000"/>
                <w:kern w:val="0"/>
                <w:sz w:val="24"/>
              </w:rPr>
              <w:t>茄子</w:t>
            </w:r>
          </w:p>
        </w:tc>
        <w:tc>
          <w:tcPr>
            <w:tcW w:w="1731" w:type="dxa"/>
            <w:tcBorders>
              <w:top w:val="single" w:color="000000" w:sz="4" w:space="0"/>
              <w:left w:val="single" w:color="000000" w:sz="4" w:space="0"/>
              <w:bottom w:val="single" w:color="000000" w:sz="4" w:space="0"/>
              <w:right w:val="single" w:color="000000" w:sz="4" w:space="0"/>
            </w:tcBorders>
            <w:vAlign w:val="center"/>
          </w:tcPr>
          <w:p w14:paraId="377E845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B0D337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2EB483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DD78FF9">
            <w:pPr>
              <w:widowControl/>
              <w:jc w:val="center"/>
              <w:textAlignment w:val="center"/>
              <w:rPr>
                <w:rFonts w:ascii="宋体" w:cs="宋体"/>
                <w:color w:val="000000"/>
                <w:sz w:val="24"/>
              </w:rPr>
            </w:pPr>
            <w:r>
              <w:rPr>
                <w:rFonts w:ascii="宋体" w:hAnsi="宋体" w:cs="宋体"/>
                <w:color w:val="000000"/>
                <w:kern w:val="0"/>
                <w:sz w:val="24"/>
              </w:rPr>
              <w:t>62</w:t>
            </w:r>
          </w:p>
        </w:tc>
        <w:tc>
          <w:tcPr>
            <w:tcW w:w="1412" w:type="dxa"/>
            <w:tcBorders>
              <w:top w:val="single" w:color="000000" w:sz="4" w:space="0"/>
              <w:left w:val="single" w:color="000000" w:sz="4" w:space="0"/>
              <w:bottom w:val="single" w:color="000000" w:sz="4" w:space="0"/>
              <w:right w:val="single" w:color="000000" w:sz="4" w:space="0"/>
            </w:tcBorders>
            <w:vAlign w:val="center"/>
          </w:tcPr>
          <w:p w14:paraId="3EB4B11E">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1186C59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274685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456</w:t>
            </w:r>
          </w:p>
        </w:tc>
        <w:tc>
          <w:tcPr>
            <w:tcW w:w="2288" w:type="dxa"/>
            <w:tcBorders>
              <w:top w:val="single" w:color="000000" w:sz="4" w:space="0"/>
              <w:left w:val="single" w:color="000000" w:sz="4" w:space="0"/>
              <w:bottom w:val="single" w:color="000000" w:sz="4" w:space="0"/>
              <w:right w:val="single" w:color="000000" w:sz="4" w:space="0"/>
            </w:tcBorders>
            <w:vAlign w:val="center"/>
          </w:tcPr>
          <w:p w14:paraId="74F71B0E">
            <w:pPr>
              <w:widowControl/>
              <w:jc w:val="left"/>
              <w:textAlignment w:val="center"/>
              <w:rPr>
                <w:rFonts w:ascii="宋体" w:cs="宋体"/>
                <w:color w:val="000000"/>
                <w:sz w:val="24"/>
              </w:rPr>
            </w:pPr>
            <w:r>
              <w:rPr>
                <w:rFonts w:hint="eastAsia" w:ascii="宋体" w:hAnsi="宋体" w:cs="宋体"/>
                <w:color w:val="000000"/>
                <w:kern w:val="0"/>
                <w:sz w:val="24"/>
              </w:rPr>
              <w:t>蟹肉棒</w:t>
            </w:r>
          </w:p>
        </w:tc>
        <w:tc>
          <w:tcPr>
            <w:tcW w:w="1731" w:type="dxa"/>
            <w:tcBorders>
              <w:top w:val="single" w:color="000000" w:sz="4" w:space="0"/>
              <w:left w:val="single" w:color="000000" w:sz="4" w:space="0"/>
              <w:bottom w:val="single" w:color="000000" w:sz="4" w:space="0"/>
              <w:right w:val="single" w:color="000000" w:sz="4" w:space="0"/>
            </w:tcBorders>
            <w:vAlign w:val="center"/>
          </w:tcPr>
          <w:p w14:paraId="6FEA580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7AD712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278F2E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8A22AC7">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2DF64360">
            <w:pPr>
              <w:widowControl/>
              <w:jc w:val="center"/>
              <w:textAlignment w:val="center"/>
              <w:rPr>
                <w:rFonts w:ascii="宋体" w:cs="宋体"/>
                <w:color w:val="000000"/>
                <w:sz w:val="24"/>
              </w:rPr>
            </w:pPr>
            <w:r>
              <w:rPr>
                <w:rFonts w:ascii="宋体" w:hAnsi="宋体" w:cs="宋体"/>
                <w:color w:val="000000"/>
                <w:kern w:val="0"/>
                <w:sz w:val="24"/>
              </w:rPr>
              <w:t xml:space="preserve">12.80 </w:t>
            </w:r>
          </w:p>
        </w:tc>
      </w:tr>
      <w:tr w14:paraId="305017B2">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B0D162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457</w:t>
            </w:r>
          </w:p>
        </w:tc>
        <w:tc>
          <w:tcPr>
            <w:tcW w:w="2288" w:type="dxa"/>
            <w:tcBorders>
              <w:top w:val="single" w:color="000000" w:sz="4" w:space="0"/>
              <w:left w:val="single" w:color="000000" w:sz="4" w:space="0"/>
              <w:bottom w:val="single" w:color="000000" w:sz="4" w:space="0"/>
              <w:right w:val="single" w:color="000000" w:sz="4" w:space="0"/>
            </w:tcBorders>
            <w:vAlign w:val="center"/>
          </w:tcPr>
          <w:p w14:paraId="383601C9">
            <w:pPr>
              <w:widowControl/>
              <w:jc w:val="left"/>
              <w:textAlignment w:val="center"/>
              <w:rPr>
                <w:rFonts w:ascii="宋体" w:cs="宋体"/>
                <w:color w:val="000000"/>
                <w:sz w:val="24"/>
              </w:rPr>
            </w:pPr>
            <w:r>
              <w:rPr>
                <w:rFonts w:hint="eastAsia" w:ascii="宋体" w:hAnsi="宋体" w:cs="宋体"/>
                <w:color w:val="000000"/>
                <w:kern w:val="0"/>
                <w:sz w:val="24"/>
              </w:rPr>
              <w:t>台湾火腿肠</w:t>
            </w:r>
          </w:p>
        </w:tc>
        <w:tc>
          <w:tcPr>
            <w:tcW w:w="1731" w:type="dxa"/>
            <w:tcBorders>
              <w:top w:val="single" w:color="000000" w:sz="4" w:space="0"/>
              <w:left w:val="single" w:color="000000" w:sz="4" w:space="0"/>
              <w:bottom w:val="single" w:color="000000" w:sz="4" w:space="0"/>
              <w:right w:val="single" w:color="000000" w:sz="4" w:space="0"/>
            </w:tcBorders>
            <w:vAlign w:val="center"/>
          </w:tcPr>
          <w:p w14:paraId="3D7BBCFD">
            <w:pPr>
              <w:widowControl/>
              <w:jc w:val="left"/>
              <w:textAlignment w:val="center"/>
              <w:rPr>
                <w:rFonts w:ascii="宋体" w:cs="宋体"/>
                <w:color w:val="000000"/>
                <w:sz w:val="24"/>
              </w:rPr>
            </w:pPr>
            <w:r>
              <w:rPr>
                <w:rFonts w:hint="eastAsia" w:ascii="宋体" w:hAnsi="宋体" w:cs="宋体"/>
                <w:color w:val="000000"/>
                <w:kern w:val="0"/>
                <w:sz w:val="24"/>
              </w:rPr>
              <w:t>一包</w:t>
            </w:r>
            <w:r>
              <w:rPr>
                <w:rFonts w:ascii="宋体" w:hAnsi="宋体" w:cs="宋体"/>
                <w:color w:val="000000"/>
                <w:kern w:val="0"/>
                <w:sz w:val="24"/>
              </w:rPr>
              <w:t>50</w:t>
            </w:r>
            <w:r>
              <w:rPr>
                <w:rFonts w:hint="eastAsia" w:ascii="宋体" w:hAnsi="宋体" w:cs="宋体"/>
                <w:color w:val="000000"/>
                <w:kern w:val="0"/>
                <w:sz w:val="24"/>
              </w:rPr>
              <w:t>根</w:t>
            </w:r>
          </w:p>
        </w:tc>
        <w:tc>
          <w:tcPr>
            <w:tcW w:w="1302" w:type="dxa"/>
            <w:tcBorders>
              <w:top w:val="single" w:color="000000" w:sz="4" w:space="0"/>
              <w:left w:val="single" w:color="000000" w:sz="4" w:space="0"/>
              <w:bottom w:val="single" w:color="000000" w:sz="4" w:space="0"/>
              <w:right w:val="single" w:color="000000" w:sz="4" w:space="0"/>
            </w:tcBorders>
            <w:vAlign w:val="center"/>
          </w:tcPr>
          <w:p w14:paraId="3A88BD7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01766F5">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6F863FB1">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2F13597A">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1036FCA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B91288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458</w:t>
            </w:r>
          </w:p>
        </w:tc>
        <w:tc>
          <w:tcPr>
            <w:tcW w:w="2288" w:type="dxa"/>
            <w:tcBorders>
              <w:top w:val="single" w:color="000000" w:sz="4" w:space="0"/>
              <w:left w:val="single" w:color="000000" w:sz="4" w:space="0"/>
              <w:bottom w:val="single" w:color="000000" w:sz="4" w:space="0"/>
              <w:right w:val="single" w:color="000000" w:sz="4" w:space="0"/>
            </w:tcBorders>
            <w:vAlign w:val="center"/>
          </w:tcPr>
          <w:p w14:paraId="7FDC8411">
            <w:pPr>
              <w:widowControl/>
              <w:jc w:val="left"/>
              <w:textAlignment w:val="center"/>
              <w:rPr>
                <w:rFonts w:ascii="宋体" w:cs="宋体"/>
                <w:color w:val="000000"/>
                <w:sz w:val="24"/>
              </w:rPr>
            </w:pPr>
            <w:r>
              <w:rPr>
                <w:rFonts w:hint="eastAsia" w:ascii="宋体" w:hAnsi="宋体" w:cs="宋体"/>
                <w:color w:val="000000"/>
                <w:kern w:val="0"/>
                <w:sz w:val="24"/>
              </w:rPr>
              <w:t>本地芹菜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274343A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D7009D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29DECD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57B1914">
            <w:pPr>
              <w:widowControl/>
              <w:jc w:val="center"/>
              <w:textAlignment w:val="center"/>
              <w:rPr>
                <w:rFonts w:ascii="宋体" w:cs="宋体"/>
                <w:color w:val="000000"/>
                <w:sz w:val="24"/>
              </w:rPr>
            </w:pPr>
            <w:r>
              <w:rPr>
                <w:rFonts w:ascii="宋体" w:hAnsi="宋体" w:cs="宋体"/>
                <w:color w:val="000000"/>
                <w:kern w:val="0"/>
                <w:sz w:val="24"/>
              </w:rPr>
              <w:t>72</w:t>
            </w:r>
          </w:p>
        </w:tc>
        <w:tc>
          <w:tcPr>
            <w:tcW w:w="1412" w:type="dxa"/>
            <w:tcBorders>
              <w:top w:val="single" w:color="000000" w:sz="4" w:space="0"/>
              <w:left w:val="single" w:color="000000" w:sz="4" w:space="0"/>
              <w:bottom w:val="single" w:color="000000" w:sz="4" w:space="0"/>
              <w:right w:val="single" w:color="000000" w:sz="4" w:space="0"/>
            </w:tcBorders>
            <w:vAlign w:val="center"/>
          </w:tcPr>
          <w:p w14:paraId="0598A40D">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25F1D48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5ABB9D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459</w:t>
            </w:r>
          </w:p>
        </w:tc>
        <w:tc>
          <w:tcPr>
            <w:tcW w:w="2288" w:type="dxa"/>
            <w:tcBorders>
              <w:top w:val="single" w:color="000000" w:sz="4" w:space="0"/>
              <w:left w:val="single" w:color="000000" w:sz="4" w:space="0"/>
              <w:bottom w:val="single" w:color="000000" w:sz="4" w:space="0"/>
              <w:right w:val="single" w:color="000000" w:sz="4" w:space="0"/>
            </w:tcBorders>
            <w:vAlign w:val="center"/>
          </w:tcPr>
          <w:p w14:paraId="682460F1">
            <w:pPr>
              <w:widowControl/>
              <w:jc w:val="left"/>
              <w:textAlignment w:val="center"/>
              <w:rPr>
                <w:rFonts w:ascii="宋体" w:cs="宋体"/>
                <w:color w:val="000000"/>
                <w:sz w:val="24"/>
              </w:rPr>
            </w:pPr>
            <w:r>
              <w:rPr>
                <w:rFonts w:hint="eastAsia" w:ascii="宋体" w:hAnsi="宋体" w:cs="宋体"/>
                <w:color w:val="000000"/>
                <w:kern w:val="0"/>
                <w:sz w:val="24"/>
              </w:rPr>
              <w:t>鸡整腿</w:t>
            </w:r>
          </w:p>
        </w:tc>
        <w:tc>
          <w:tcPr>
            <w:tcW w:w="1731" w:type="dxa"/>
            <w:tcBorders>
              <w:top w:val="single" w:color="000000" w:sz="4" w:space="0"/>
              <w:left w:val="single" w:color="000000" w:sz="4" w:space="0"/>
              <w:bottom w:val="single" w:color="000000" w:sz="4" w:space="0"/>
              <w:right w:val="single" w:color="000000" w:sz="4" w:space="0"/>
            </w:tcBorders>
            <w:vAlign w:val="center"/>
          </w:tcPr>
          <w:p w14:paraId="75B2D63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EF585A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654A2C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9624E47">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50D98AA4">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4A03003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886AD0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460</w:t>
            </w:r>
          </w:p>
        </w:tc>
        <w:tc>
          <w:tcPr>
            <w:tcW w:w="2288" w:type="dxa"/>
            <w:tcBorders>
              <w:top w:val="single" w:color="000000" w:sz="4" w:space="0"/>
              <w:left w:val="single" w:color="000000" w:sz="4" w:space="0"/>
              <w:bottom w:val="single" w:color="000000" w:sz="4" w:space="0"/>
              <w:right w:val="single" w:color="000000" w:sz="4" w:space="0"/>
            </w:tcBorders>
            <w:vAlign w:val="center"/>
          </w:tcPr>
          <w:p w14:paraId="68EDA100">
            <w:pPr>
              <w:widowControl/>
              <w:jc w:val="left"/>
              <w:textAlignment w:val="center"/>
              <w:rPr>
                <w:rFonts w:ascii="宋体" w:cs="宋体"/>
                <w:color w:val="000000"/>
                <w:sz w:val="24"/>
              </w:rPr>
            </w:pPr>
            <w:r>
              <w:rPr>
                <w:rFonts w:hint="eastAsia" w:ascii="宋体" w:hAnsi="宋体" w:cs="宋体"/>
                <w:color w:val="000000"/>
                <w:kern w:val="0"/>
                <w:sz w:val="24"/>
              </w:rPr>
              <w:t>土豆</w:t>
            </w:r>
          </w:p>
        </w:tc>
        <w:tc>
          <w:tcPr>
            <w:tcW w:w="1731" w:type="dxa"/>
            <w:tcBorders>
              <w:top w:val="single" w:color="000000" w:sz="4" w:space="0"/>
              <w:left w:val="single" w:color="000000" w:sz="4" w:space="0"/>
              <w:bottom w:val="single" w:color="000000" w:sz="4" w:space="0"/>
              <w:right w:val="single" w:color="000000" w:sz="4" w:space="0"/>
            </w:tcBorders>
            <w:vAlign w:val="center"/>
          </w:tcPr>
          <w:p w14:paraId="18B35DC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0D1926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1349E5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E13D1F5">
            <w:pPr>
              <w:widowControl/>
              <w:jc w:val="center"/>
              <w:textAlignment w:val="center"/>
              <w:rPr>
                <w:rFonts w:ascii="宋体" w:cs="宋体"/>
                <w:color w:val="000000"/>
                <w:sz w:val="24"/>
              </w:rPr>
            </w:pPr>
            <w:r>
              <w:rPr>
                <w:rFonts w:ascii="宋体" w:hAnsi="宋体" w:cs="宋体"/>
                <w:color w:val="000000"/>
                <w:kern w:val="0"/>
                <w:sz w:val="24"/>
              </w:rPr>
              <w:t>250</w:t>
            </w:r>
          </w:p>
        </w:tc>
        <w:tc>
          <w:tcPr>
            <w:tcW w:w="1412" w:type="dxa"/>
            <w:tcBorders>
              <w:top w:val="single" w:color="000000" w:sz="4" w:space="0"/>
              <w:left w:val="single" w:color="000000" w:sz="4" w:space="0"/>
              <w:bottom w:val="single" w:color="000000" w:sz="4" w:space="0"/>
              <w:right w:val="single" w:color="000000" w:sz="4" w:space="0"/>
            </w:tcBorders>
            <w:vAlign w:val="center"/>
          </w:tcPr>
          <w:p w14:paraId="1940A928">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2D4F5DA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1E267E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461</w:t>
            </w:r>
          </w:p>
        </w:tc>
        <w:tc>
          <w:tcPr>
            <w:tcW w:w="2288" w:type="dxa"/>
            <w:tcBorders>
              <w:top w:val="single" w:color="000000" w:sz="4" w:space="0"/>
              <w:left w:val="single" w:color="000000" w:sz="4" w:space="0"/>
              <w:bottom w:val="single" w:color="000000" w:sz="4" w:space="0"/>
              <w:right w:val="single" w:color="000000" w:sz="4" w:space="0"/>
            </w:tcBorders>
            <w:vAlign w:val="center"/>
          </w:tcPr>
          <w:p w14:paraId="1A562DED">
            <w:pPr>
              <w:widowControl/>
              <w:jc w:val="left"/>
              <w:textAlignment w:val="center"/>
              <w:rPr>
                <w:rFonts w:ascii="宋体" w:cs="宋体"/>
                <w:color w:val="000000"/>
                <w:sz w:val="24"/>
              </w:rPr>
            </w:pPr>
            <w:r>
              <w:rPr>
                <w:rFonts w:hint="eastAsia" w:ascii="宋体" w:hAnsi="宋体" w:cs="宋体"/>
                <w:color w:val="000000"/>
                <w:kern w:val="0"/>
                <w:sz w:val="24"/>
              </w:rPr>
              <w:t>鸡中翅</w:t>
            </w:r>
          </w:p>
        </w:tc>
        <w:tc>
          <w:tcPr>
            <w:tcW w:w="1731" w:type="dxa"/>
            <w:tcBorders>
              <w:top w:val="single" w:color="000000" w:sz="4" w:space="0"/>
              <w:left w:val="single" w:color="000000" w:sz="4" w:space="0"/>
              <w:bottom w:val="single" w:color="000000" w:sz="4" w:space="0"/>
              <w:right w:val="single" w:color="000000" w:sz="4" w:space="0"/>
            </w:tcBorders>
            <w:vAlign w:val="center"/>
          </w:tcPr>
          <w:p w14:paraId="039C990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091C2D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196E68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369C763">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1F9963AE">
            <w:pPr>
              <w:widowControl/>
              <w:jc w:val="center"/>
              <w:textAlignment w:val="center"/>
              <w:rPr>
                <w:rFonts w:ascii="宋体" w:cs="宋体"/>
                <w:color w:val="000000"/>
                <w:sz w:val="24"/>
              </w:rPr>
            </w:pPr>
            <w:r>
              <w:rPr>
                <w:rFonts w:ascii="宋体" w:hAnsi="宋体" w:cs="宋体"/>
                <w:color w:val="000000"/>
                <w:kern w:val="0"/>
                <w:sz w:val="24"/>
              </w:rPr>
              <w:t xml:space="preserve">23.50 </w:t>
            </w:r>
          </w:p>
        </w:tc>
      </w:tr>
      <w:tr w14:paraId="0B396A27">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E0631B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462</w:t>
            </w:r>
          </w:p>
        </w:tc>
        <w:tc>
          <w:tcPr>
            <w:tcW w:w="2288" w:type="dxa"/>
            <w:tcBorders>
              <w:top w:val="single" w:color="000000" w:sz="4" w:space="0"/>
              <w:left w:val="single" w:color="000000" w:sz="4" w:space="0"/>
              <w:bottom w:val="single" w:color="000000" w:sz="4" w:space="0"/>
              <w:right w:val="single" w:color="000000" w:sz="4" w:space="0"/>
            </w:tcBorders>
            <w:vAlign w:val="center"/>
          </w:tcPr>
          <w:p w14:paraId="4D373ECF">
            <w:pPr>
              <w:widowControl/>
              <w:jc w:val="left"/>
              <w:textAlignment w:val="center"/>
              <w:rPr>
                <w:rFonts w:ascii="宋体" w:cs="宋体"/>
                <w:color w:val="000000"/>
                <w:sz w:val="24"/>
              </w:rPr>
            </w:pPr>
            <w:r>
              <w:rPr>
                <w:rFonts w:hint="eastAsia" w:ascii="宋体" w:hAnsi="宋体" w:cs="宋体"/>
                <w:color w:val="000000"/>
                <w:kern w:val="0"/>
                <w:sz w:val="24"/>
              </w:rPr>
              <w:t>冰冻鱿鱼片</w:t>
            </w:r>
          </w:p>
        </w:tc>
        <w:tc>
          <w:tcPr>
            <w:tcW w:w="1731" w:type="dxa"/>
            <w:tcBorders>
              <w:top w:val="single" w:color="000000" w:sz="4" w:space="0"/>
              <w:left w:val="single" w:color="000000" w:sz="4" w:space="0"/>
              <w:bottom w:val="single" w:color="000000" w:sz="4" w:space="0"/>
              <w:right w:val="single" w:color="000000" w:sz="4" w:space="0"/>
            </w:tcBorders>
            <w:vAlign w:val="center"/>
          </w:tcPr>
          <w:p w14:paraId="728AA88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1EFF91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719B0E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FCBF6F3">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5B00391A">
            <w:pPr>
              <w:widowControl/>
              <w:jc w:val="center"/>
              <w:textAlignment w:val="center"/>
              <w:rPr>
                <w:rFonts w:ascii="宋体" w:cs="宋体"/>
                <w:color w:val="000000"/>
                <w:sz w:val="24"/>
              </w:rPr>
            </w:pPr>
            <w:r>
              <w:rPr>
                <w:rFonts w:ascii="宋体" w:hAnsi="宋体" w:cs="宋体"/>
                <w:color w:val="000000"/>
                <w:kern w:val="0"/>
                <w:sz w:val="24"/>
              </w:rPr>
              <w:t xml:space="preserve">46.80 </w:t>
            </w:r>
          </w:p>
        </w:tc>
      </w:tr>
      <w:tr w14:paraId="1664A03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16064C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463</w:t>
            </w:r>
          </w:p>
        </w:tc>
        <w:tc>
          <w:tcPr>
            <w:tcW w:w="2288" w:type="dxa"/>
            <w:tcBorders>
              <w:top w:val="single" w:color="000000" w:sz="4" w:space="0"/>
              <w:left w:val="single" w:color="000000" w:sz="4" w:space="0"/>
              <w:bottom w:val="single" w:color="000000" w:sz="4" w:space="0"/>
              <w:right w:val="single" w:color="000000" w:sz="4" w:space="0"/>
            </w:tcBorders>
            <w:vAlign w:val="center"/>
          </w:tcPr>
          <w:p w14:paraId="702BA089">
            <w:pPr>
              <w:widowControl/>
              <w:jc w:val="left"/>
              <w:textAlignment w:val="center"/>
              <w:rPr>
                <w:rFonts w:ascii="宋体" w:cs="宋体"/>
                <w:color w:val="000000"/>
                <w:sz w:val="24"/>
              </w:rPr>
            </w:pPr>
            <w:r>
              <w:rPr>
                <w:rFonts w:hint="eastAsia" w:ascii="宋体" w:hAnsi="宋体" w:cs="宋体"/>
                <w:color w:val="000000"/>
                <w:kern w:val="0"/>
                <w:sz w:val="24"/>
              </w:rPr>
              <w:t>白贝</w:t>
            </w:r>
          </w:p>
        </w:tc>
        <w:tc>
          <w:tcPr>
            <w:tcW w:w="1731" w:type="dxa"/>
            <w:tcBorders>
              <w:top w:val="single" w:color="000000" w:sz="4" w:space="0"/>
              <w:left w:val="single" w:color="000000" w:sz="4" w:space="0"/>
              <w:bottom w:val="single" w:color="000000" w:sz="4" w:space="0"/>
              <w:right w:val="single" w:color="000000" w:sz="4" w:space="0"/>
            </w:tcBorders>
            <w:vAlign w:val="center"/>
          </w:tcPr>
          <w:p w14:paraId="08C5AB5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1E8584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167734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650D6E1">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7A230855">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4403EF2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9C9635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464</w:t>
            </w:r>
          </w:p>
        </w:tc>
        <w:tc>
          <w:tcPr>
            <w:tcW w:w="2288" w:type="dxa"/>
            <w:tcBorders>
              <w:top w:val="single" w:color="000000" w:sz="4" w:space="0"/>
              <w:left w:val="single" w:color="000000" w:sz="4" w:space="0"/>
              <w:bottom w:val="single" w:color="000000" w:sz="4" w:space="0"/>
              <w:right w:val="single" w:color="000000" w:sz="4" w:space="0"/>
            </w:tcBorders>
            <w:vAlign w:val="center"/>
          </w:tcPr>
          <w:p w14:paraId="7B019095">
            <w:pPr>
              <w:widowControl/>
              <w:jc w:val="left"/>
              <w:textAlignment w:val="center"/>
              <w:rPr>
                <w:rFonts w:ascii="宋体" w:cs="宋体"/>
                <w:color w:val="000000"/>
                <w:sz w:val="24"/>
              </w:rPr>
            </w:pPr>
            <w:r>
              <w:rPr>
                <w:rFonts w:hint="eastAsia" w:ascii="宋体" w:hAnsi="宋体" w:cs="宋体"/>
                <w:color w:val="000000"/>
                <w:kern w:val="0"/>
                <w:sz w:val="24"/>
              </w:rPr>
              <w:t>西芹</w:t>
            </w:r>
          </w:p>
        </w:tc>
        <w:tc>
          <w:tcPr>
            <w:tcW w:w="1731" w:type="dxa"/>
            <w:tcBorders>
              <w:top w:val="single" w:color="000000" w:sz="4" w:space="0"/>
              <w:left w:val="single" w:color="000000" w:sz="4" w:space="0"/>
              <w:bottom w:val="single" w:color="000000" w:sz="4" w:space="0"/>
              <w:right w:val="single" w:color="000000" w:sz="4" w:space="0"/>
            </w:tcBorders>
            <w:vAlign w:val="center"/>
          </w:tcPr>
          <w:p w14:paraId="2B8A98D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D5822C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5DBC51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AE83653">
            <w:pPr>
              <w:widowControl/>
              <w:jc w:val="center"/>
              <w:textAlignment w:val="center"/>
              <w:rPr>
                <w:rFonts w:ascii="宋体" w:cs="宋体"/>
                <w:color w:val="000000"/>
                <w:sz w:val="24"/>
              </w:rPr>
            </w:pPr>
            <w:r>
              <w:rPr>
                <w:rFonts w:ascii="宋体" w:hAnsi="宋体" w:cs="宋体"/>
                <w:color w:val="000000"/>
                <w:kern w:val="0"/>
                <w:sz w:val="24"/>
              </w:rPr>
              <w:t>106</w:t>
            </w:r>
          </w:p>
        </w:tc>
        <w:tc>
          <w:tcPr>
            <w:tcW w:w="1412" w:type="dxa"/>
            <w:tcBorders>
              <w:top w:val="single" w:color="000000" w:sz="4" w:space="0"/>
              <w:left w:val="single" w:color="000000" w:sz="4" w:space="0"/>
              <w:bottom w:val="single" w:color="000000" w:sz="4" w:space="0"/>
              <w:right w:val="single" w:color="000000" w:sz="4" w:space="0"/>
            </w:tcBorders>
            <w:vAlign w:val="center"/>
          </w:tcPr>
          <w:p w14:paraId="02E59039">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3B001D6E">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0F998B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465</w:t>
            </w:r>
          </w:p>
        </w:tc>
        <w:tc>
          <w:tcPr>
            <w:tcW w:w="2288" w:type="dxa"/>
            <w:tcBorders>
              <w:top w:val="single" w:color="000000" w:sz="4" w:space="0"/>
              <w:left w:val="single" w:color="000000" w:sz="4" w:space="0"/>
              <w:bottom w:val="single" w:color="000000" w:sz="4" w:space="0"/>
              <w:right w:val="single" w:color="000000" w:sz="4" w:space="0"/>
            </w:tcBorders>
            <w:vAlign w:val="center"/>
          </w:tcPr>
          <w:p w14:paraId="3BBB1434">
            <w:pPr>
              <w:widowControl/>
              <w:jc w:val="left"/>
              <w:textAlignment w:val="center"/>
              <w:rPr>
                <w:rFonts w:ascii="宋体" w:cs="宋体"/>
                <w:color w:val="000000"/>
                <w:sz w:val="24"/>
              </w:rPr>
            </w:pPr>
            <w:r>
              <w:rPr>
                <w:rFonts w:hint="eastAsia" w:ascii="宋体" w:hAnsi="宋体" w:cs="宋体"/>
                <w:color w:val="000000"/>
                <w:kern w:val="0"/>
                <w:sz w:val="24"/>
              </w:rPr>
              <w:t>马苏里拉芝士碎</w:t>
            </w:r>
          </w:p>
        </w:tc>
        <w:tc>
          <w:tcPr>
            <w:tcW w:w="1731" w:type="dxa"/>
            <w:tcBorders>
              <w:top w:val="single" w:color="000000" w:sz="4" w:space="0"/>
              <w:left w:val="single" w:color="000000" w:sz="4" w:space="0"/>
              <w:bottom w:val="single" w:color="000000" w:sz="4" w:space="0"/>
              <w:right w:val="single" w:color="000000" w:sz="4" w:space="0"/>
            </w:tcBorders>
            <w:vAlign w:val="center"/>
          </w:tcPr>
          <w:p w14:paraId="7F057B3B">
            <w:pPr>
              <w:widowControl/>
              <w:jc w:val="left"/>
              <w:textAlignment w:val="center"/>
              <w:rPr>
                <w:rFonts w:ascii="宋体" w:cs="宋体"/>
                <w:color w:val="000000"/>
                <w:sz w:val="24"/>
              </w:rPr>
            </w:pPr>
            <w:r>
              <w:rPr>
                <w:rFonts w:hint="eastAsia" w:ascii="宋体" w:hAnsi="宋体" w:cs="宋体"/>
                <w:color w:val="000000"/>
                <w:kern w:val="0"/>
                <w:sz w:val="24"/>
              </w:rPr>
              <w:t>散装</w:t>
            </w:r>
          </w:p>
        </w:tc>
        <w:tc>
          <w:tcPr>
            <w:tcW w:w="1302" w:type="dxa"/>
            <w:tcBorders>
              <w:top w:val="single" w:color="000000" w:sz="4" w:space="0"/>
              <w:left w:val="single" w:color="000000" w:sz="4" w:space="0"/>
              <w:bottom w:val="single" w:color="000000" w:sz="4" w:space="0"/>
              <w:right w:val="single" w:color="000000" w:sz="4" w:space="0"/>
            </w:tcBorders>
            <w:vAlign w:val="center"/>
          </w:tcPr>
          <w:p w14:paraId="6BA7360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CFAF1F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B031918">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49B6DBF8">
            <w:pPr>
              <w:widowControl/>
              <w:jc w:val="center"/>
              <w:textAlignment w:val="center"/>
              <w:rPr>
                <w:rFonts w:ascii="宋体" w:cs="宋体"/>
                <w:color w:val="000000"/>
                <w:sz w:val="24"/>
              </w:rPr>
            </w:pPr>
            <w:r>
              <w:rPr>
                <w:rFonts w:ascii="宋体" w:hAnsi="宋体" w:cs="宋体"/>
                <w:color w:val="000000"/>
                <w:kern w:val="0"/>
                <w:sz w:val="24"/>
              </w:rPr>
              <w:t xml:space="preserve">55.00 </w:t>
            </w:r>
          </w:p>
        </w:tc>
      </w:tr>
      <w:tr w14:paraId="7E4A335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3B8FB6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466</w:t>
            </w:r>
          </w:p>
        </w:tc>
        <w:tc>
          <w:tcPr>
            <w:tcW w:w="2288" w:type="dxa"/>
            <w:tcBorders>
              <w:top w:val="single" w:color="000000" w:sz="4" w:space="0"/>
              <w:left w:val="single" w:color="000000" w:sz="4" w:space="0"/>
              <w:bottom w:val="single" w:color="000000" w:sz="4" w:space="0"/>
              <w:right w:val="single" w:color="000000" w:sz="4" w:space="0"/>
            </w:tcBorders>
            <w:vAlign w:val="center"/>
          </w:tcPr>
          <w:p w14:paraId="0C38FBC2">
            <w:pPr>
              <w:widowControl/>
              <w:jc w:val="left"/>
              <w:textAlignment w:val="center"/>
              <w:rPr>
                <w:rFonts w:ascii="宋体" w:cs="宋体"/>
                <w:color w:val="000000"/>
                <w:sz w:val="24"/>
              </w:rPr>
            </w:pPr>
            <w:r>
              <w:rPr>
                <w:rFonts w:hint="eastAsia" w:ascii="宋体" w:hAnsi="宋体" w:cs="宋体"/>
                <w:color w:val="000000"/>
                <w:kern w:val="0"/>
                <w:sz w:val="24"/>
              </w:rPr>
              <w:t>新鲜玉米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66B736C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207F70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AC8AF2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0028D75">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37B4F169">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7001DFF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3AC5B0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467</w:t>
            </w:r>
          </w:p>
        </w:tc>
        <w:tc>
          <w:tcPr>
            <w:tcW w:w="2288" w:type="dxa"/>
            <w:tcBorders>
              <w:top w:val="single" w:color="000000" w:sz="4" w:space="0"/>
              <w:left w:val="single" w:color="000000" w:sz="4" w:space="0"/>
              <w:bottom w:val="single" w:color="000000" w:sz="4" w:space="0"/>
              <w:right w:val="single" w:color="000000" w:sz="4" w:space="0"/>
            </w:tcBorders>
            <w:vAlign w:val="center"/>
          </w:tcPr>
          <w:p w14:paraId="6A200C22">
            <w:pPr>
              <w:widowControl/>
              <w:jc w:val="left"/>
              <w:textAlignment w:val="center"/>
              <w:rPr>
                <w:rFonts w:ascii="宋体" w:cs="宋体"/>
                <w:color w:val="000000"/>
                <w:sz w:val="24"/>
              </w:rPr>
            </w:pPr>
            <w:r>
              <w:rPr>
                <w:rFonts w:hint="eastAsia" w:ascii="宋体" w:hAnsi="宋体" w:cs="宋体"/>
                <w:color w:val="000000"/>
                <w:kern w:val="0"/>
                <w:sz w:val="24"/>
              </w:rPr>
              <w:t>红葱头</w:t>
            </w:r>
          </w:p>
        </w:tc>
        <w:tc>
          <w:tcPr>
            <w:tcW w:w="1731" w:type="dxa"/>
            <w:tcBorders>
              <w:top w:val="single" w:color="000000" w:sz="4" w:space="0"/>
              <w:left w:val="single" w:color="000000" w:sz="4" w:space="0"/>
              <w:bottom w:val="single" w:color="000000" w:sz="4" w:space="0"/>
              <w:right w:val="single" w:color="000000" w:sz="4" w:space="0"/>
            </w:tcBorders>
            <w:vAlign w:val="center"/>
          </w:tcPr>
          <w:p w14:paraId="0D1CD6E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DA3EEC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763E97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68EF477">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0B339375">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209D8C2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1CF497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468</w:t>
            </w:r>
          </w:p>
        </w:tc>
        <w:tc>
          <w:tcPr>
            <w:tcW w:w="2288" w:type="dxa"/>
            <w:tcBorders>
              <w:top w:val="single" w:color="000000" w:sz="4" w:space="0"/>
              <w:left w:val="single" w:color="000000" w:sz="4" w:space="0"/>
              <w:bottom w:val="single" w:color="000000" w:sz="4" w:space="0"/>
              <w:right w:val="single" w:color="000000" w:sz="4" w:space="0"/>
            </w:tcBorders>
            <w:vAlign w:val="center"/>
          </w:tcPr>
          <w:p w14:paraId="0A531A6F">
            <w:pPr>
              <w:widowControl/>
              <w:jc w:val="left"/>
              <w:textAlignment w:val="center"/>
              <w:rPr>
                <w:rFonts w:ascii="宋体" w:cs="宋体"/>
                <w:color w:val="000000"/>
                <w:sz w:val="24"/>
              </w:rPr>
            </w:pPr>
            <w:r>
              <w:rPr>
                <w:rFonts w:hint="eastAsia" w:ascii="宋体" w:hAnsi="宋体" w:cs="宋体"/>
                <w:color w:val="000000"/>
                <w:kern w:val="0"/>
                <w:sz w:val="24"/>
              </w:rPr>
              <w:t>西红柿</w:t>
            </w:r>
          </w:p>
        </w:tc>
        <w:tc>
          <w:tcPr>
            <w:tcW w:w="1731" w:type="dxa"/>
            <w:tcBorders>
              <w:top w:val="single" w:color="000000" w:sz="4" w:space="0"/>
              <w:left w:val="single" w:color="000000" w:sz="4" w:space="0"/>
              <w:bottom w:val="single" w:color="000000" w:sz="4" w:space="0"/>
              <w:right w:val="single" w:color="000000" w:sz="4" w:space="0"/>
            </w:tcBorders>
            <w:vAlign w:val="center"/>
          </w:tcPr>
          <w:p w14:paraId="1A508C2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FEE337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1CFB75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51F91E4">
            <w:pPr>
              <w:widowControl/>
              <w:jc w:val="center"/>
              <w:textAlignment w:val="center"/>
              <w:rPr>
                <w:rFonts w:ascii="宋体" w:cs="宋体"/>
                <w:color w:val="000000"/>
                <w:sz w:val="24"/>
              </w:rPr>
            </w:pPr>
            <w:r>
              <w:rPr>
                <w:rFonts w:ascii="宋体" w:hAnsi="宋体" w:cs="宋体"/>
                <w:color w:val="000000"/>
                <w:kern w:val="0"/>
                <w:sz w:val="24"/>
              </w:rPr>
              <w:t>150</w:t>
            </w:r>
          </w:p>
        </w:tc>
        <w:tc>
          <w:tcPr>
            <w:tcW w:w="1412" w:type="dxa"/>
            <w:tcBorders>
              <w:top w:val="single" w:color="000000" w:sz="4" w:space="0"/>
              <w:left w:val="single" w:color="000000" w:sz="4" w:space="0"/>
              <w:bottom w:val="single" w:color="000000" w:sz="4" w:space="0"/>
              <w:right w:val="single" w:color="000000" w:sz="4" w:space="0"/>
            </w:tcBorders>
            <w:vAlign w:val="center"/>
          </w:tcPr>
          <w:p w14:paraId="78F04083">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15D2980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8EB7E2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469</w:t>
            </w:r>
          </w:p>
        </w:tc>
        <w:tc>
          <w:tcPr>
            <w:tcW w:w="2288" w:type="dxa"/>
            <w:tcBorders>
              <w:top w:val="single" w:color="000000" w:sz="4" w:space="0"/>
              <w:left w:val="single" w:color="000000" w:sz="4" w:space="0"/>
              <w:bottom w:val="single" w:color="000000" w:sz="4" w:space="0"/>
              <w:right w:val="single" w:color="000000" w:sz="4" w:space="0"/>
            </w:tcBorders>
            <w:vAlign w:val="center"/>
          </w:tcPr>
          <w:p w14:paraId="5DCF8C6C">
            <w:pPr>
              <w:widowControl/>
              <w:jc w:val="left"/>
              <w:textAlignment w:val="center"/>
              <w:rPr>
                <w:rFonts w:ascii="宋体" w:cs="宋体"/>
                <w:color w:val="000000"/>
                <w:sz w:val="24"/>
              </w:rPr>
            </w:pPr>
            <w:r>
              <w:rPr>
                <w:rFonts w:hint="eastAsia" w:ascii="宋体" w:hAnsi="宋体" w:cs="宋体"/>
                <w:color w:val="000000"/>
                <w:kern w:val="0"/>
                <w:sz w:val="24"/>
              </w:rPr>
              <w:t>白蘑菇</w:t>
            </w:r>
          </w:p>
        </w:tc>
        <w:tc>
          <w:tcPr>
            <w:tcW w:w="1731" w:type="dxa"/>
            <w:tcBorders>
              <w:top w:val="single" w:color="000000" w:sz="4" w:space="0"/>
              <w:left w:val="single" w:color="000000" w:sz="4" w:space="0"/>
              <w:bottom w:val="single" w:color="000000" w:sz="4" w:space="0"/>
              <w:right w:val="single" w:color="000000" w:sz="4" w:space="0"/>
            </w:tcBorders>
            <w:vAlign w:val="center"/>
          </w:tcPr>
          <w:p w14:paraId="23D93F3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46DC84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9D7A05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B0DB758">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336634FC">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3CF5E51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A3CDB2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470</w:t>
            </w:r>
          </w:p>
        </w:tc>
        <w:tc>
          <w:tcPr>
            <w:tcW w:w="2288" w:type="dxa"/>
            <w:tcBorders>
              <w:top w:val="single" w:color="000000" w:sz="4" w:space="0"/>
              <w:left w:val="single" w:color="000000" w:sz="4" w:space="0"/>
              <w:bottom w:val="single" w:color="000000" w:sz="4" w:space="0"/>
              <w:right w:val="single" w:color="000000" w:sz="4" w:space="0"/>
            </w:tcBorders>
            <w:vAlign w:val="center"/>
          </w:tcPr>
          <w:p w14:paraId="710CFABD">
            <w:pPr>
              <w:widowControl/>
              <w:jc w:val="left"/>
              <w:textAlignment w:val="center"/>
              <w:rPr>
                <w:rFonts w:ascii="宋体" w:cs="宋体"/>
                <w:color w:val="000000"/>
                <w:sz w:val="24"/>
              </w:rPr>
            </w:pPr>
            <w:r>
              <w:rPr>
                <w:rFonts w:hint="eastAsia" w:ascii="宋体" w:hAnsi="宋体" w:cs="宋体"/>
                <w:color w:val="000000"/>
                <w:kern w:val="0"/>
                <w:sz w:val="24"/>
              </w:rPr>
              <w:t>甘蓝</w:t>
            </w:r>
          </w:p>
        </w:tc>
        <w:tc>
          <w:tcPr>
            <w:tcW w:w="1731" w:type="dxa"/>
            <w:tcBorders>
              <w:top w:val="single" w:color="000000" w:sz="4" w:space="0"/>
              <w:left w:val="single" w:color="000000" w:sz="4" w:space="0"/>
              <w:bottom w:val="single" w:color="000000" w:sz="4" w:space="0"/>
              <w:right w:val="single" w:color="000000" w:sz="4" w:space="0"/>
            </w:tcBorders>
            <w:vAlign w:val="center"/>
          </w:tcPr>
          <w:p w14:paraId="7B4E808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B7B024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0CBDA9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01342C6">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3B991757">
            <w:pPr>
              <w:widowControl/>
              <w:jc w:val="center"/>
              <w:textAlignment w:val="center"/>
              <w:rPr>
                <w:rFonts w:ascii="宋体" w:cs="宋体"/>
                <w:color w:val="000000"/>
                <w:sz w:val="24"/>
              </w:rPr>
            </w:pPr>
            <w:r>
              <w:rPr>
                <w:rFonts w:ascii="宋体" w:hAnsi="宋体" w:cs="宋体"/>
                <w:color w:val="000000"/>
                <w:kern w:val="0"/>
                <w:sz w:val="24"/>
              </w:rPr>
              <w:t xml:space="preserve">8.80 </w:t>
            </w:r>
          </w:p>
        </w:tc>
      </w:tr>
      <w:tr w14:paraId="3E9C189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5F4774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471</w:t>
            </w:r>
          </w:p>
        </w:tc>
        <w:tc>
          <w:tcPr>
            <w:tcW w:w="2288" w:type="dxa"/>
            <w:tcBorders>
              <w:top w:val="single" w:color="000000" w:sz="4" w:space="0"/>
              <w:left w:val="single" w:color="000000" w:sz="4" w:space="0"/>
              <w:bottom w:val="single" w:color="000000" w:sz="4" w:space="0"/>
              <w:right w:val="single" w:color="000000" w:sz="4" w:space="0"/>
            </w:tcBorders>
            <w:vAlign w:val="center"/>
          </w:tcPr>
          <w:p w14:paraId="1D7AC188">
            <w:pPr>
              <w:widowControl/>
              <w:jc w:val="left"/>
              <w:textAlignment w:val="center"/>
              <w:rPr>
                <w:rFonts w:ascii="宋体" w:cs="宋体"/>
                <w:color w:val="000000"/>
                <w:sz w:val="24"/>
              </w:rPr>
            </w:pPr>
            <w:r>
              <w:rPr>
                <w:rFonts w:hint="eastAsia" w:ascii="宋体" w:hAnsi="宋体" w:cs="宋体"/>
                <w:color w:val="000000"/>
                <w:kern w:val="0"/>
                <w:sz w:val="24"/>
              </w:rPr>
              <w:t>圣女果</w:t>
            </w:r>
          </w:p>
        </w:tc>
        <w:tc>
          <w:tcPr>
            <w:tcW w:w="1731" w:type="dxa"/>
            <w:tcBorders>
              <w:top w:val="single" w:color="000000" w:sz="4" w:space="0"/>
              <w:left w:val="single" w:color="000000" w:sz="4" w:space="0"/>
              <w:bottom w:val="single" w:color="000000" w:sz="4" w:space="0"/>
              <w:right w:val="single" w:color="000000" w:sz="4" w:space="0"/>
            </w:tcBorders>
            <w:vAlign w:val="center"/>
          </w:tcPr>
          <w:p w14:paraId="64A0036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4CFF45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888E4C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E827007">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118960AE">
            <w:pPr>
              <w:widowControl/>
              <w:jc w:val="center"/>
              <w:textAlignment w:val="center"/>
              <w:rPr>
                <w:rFonts w:ascii="宋体" w:cs="宋体"/>
                <w:color w:val="000000"/>
                <w:sz w:val="24"/>
              </w:rPr>
            </w:pPr>
            <w:r>
              <w:rPr>
                <w:rFonts w:ascii="宋体" w:hAnsi="宋体" w:cs="宋体"/>
                <w:color w:val="000000"/>
                <w:kern w:val="0"/>
                <w:sz w:val="24"/>
              </w:rPr>
              <w:t xml:space="preserve">7.80 </w:t>
            </w:r>
          </w:p>
        </w:tc>
      </w:tr>
      <w:tr w14:paraId="3402DAE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A88CFB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472</w:t>
            </w:r>
          </w:p>
        </w:tc>
        <w:tc>
          <w:tcPr>
            <w:tcW w:w="2288" w:type="dxa"/>
            <w:tcBorders>
              <w:top w:val="single" w:color="000000" w:sz="4" w:space="0"/>
              <w:left w:val="single" w:color="000000" w:sz="4" w:space="0"/>
              <w:bottom w:val="single" w:color="000000" w:sz="4" w:space="0"/>
              <w:right w:val="single" w:color="000000" w:sz="4" w:space="0"/>
            </w:tcBorders>
            <w:vAlign w:val="center"/>
          </w:tcPr>
          <w:p w14:paraId="48187F09">
            <w:pPr>
              <w:widowControl/>
              <w:jc w:val="left"/>
              <w:textAlignment w:val="center"/>
              <w:rPr>
                <w:rFonts w:ascii="宋体" w:cs="宋体"/>
                <w:color w:val="000000"/>
                <w:sz w:val="24"/>
              </w:rPr>
            </w:pPr>
            <w:r>
              <w:rPr>
                <w:rFonts w:hint="eastAsia" w:ascii="宋体" w:hAnsi="宋体" w:cs="宋体"/>
                <w:color w:val="000000"/>
                <w:kern w:val="0"/>
                <w:sz w:val="24"/>
              </w:rPr>
              <w:t>牛油果</w:t>
            </w:r>
          </w:p>
        </w:tc>
        <w:tc>
          <w:tcPr>
            <w:tcW w:w="1731" w:type="dxa"/>
            <w:tcBorders>
              <w:top w:val="single" w:color="000000" w:sz="4" w:space="0"/>
              <w:left w:val="single" w:color="000000" w:sz="4" w:space="0"/>
              <w:bottom w:val="single" w:color="000000" w:sz="4" w:space="0"/>
              <w:right w:val="single" w:color="000000" w:sz="4" w:space="0"/>
            </w:tcBorders>
            <w:vAlign w:val="center"/>
          </w:tcPr>
          <w:p w14:paraId="644E791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0C047A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751F5F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vAlign w:val="center"/>
          </w:tcPr>
          <w:p w14:paraId="1E7BE870">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599E2ED2">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6A73B46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74C499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473</w:t>
            </w:r>
          </w:p>
        </w:tc>
        <w:tc>
          <w:tcPr>
            <w:tcW w:w="2288" w:type="dxa"/>
            <w:tcBorders>
              <w:top w:val="single" w:color="000000" w:sz="4" w:space="0"/>
              <w:left w:val="single" w:color="000000" w:sz="4" w:space="0"/>
              <w:bottom w:val="single" w:color="000000" w:sz="4" w:space="0"/>
              <w:right w:val="single" w:color="000000" w:sz="4" w:space="0"/>
            </w:tcBorders>
            <w:vAlign w:val="center"/>
          </w:tcPr>
          <w:p w14:paraId="71B5BB34">
            <w:pPr>
              <w:widowControl/>
              <w:jc w:val="left"/>
              <w:textAlignment w:val="center"/>
              <w:rPr>
                <w:rFonts w:ascii="宋体" w:cs="宋体"/>
                <w:color w:val="000000"/>
                <w:sz w:val="24"/>
              </w:rPr>
            </w:pPr>
            <w:r>
              <w:rPr>
                <w:rFonts w:hint="eastAsia" w:ascii="宋体" w:hAnsi="宋体" w:cs="宋体"/>
                <w:color w:val="000000"/>
                <w:kern w:val="0"/>
                <w:sz w:val="24"/>
              </w:rPr>
              <w:t>牛里脊肉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22D4BD0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09506B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28A8C3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B6C01A3">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54D07353">
            <w:pPr>
              <w:widowControl/>
              <w:jc w:val="center"/>
              <w:textAlignment w:val="center"/>
              <w:rPr>
                <w:rFonts w:ascii="宋体" w:cs="宋体"/>
                <w:color w:val="000000"/>
                <w:sz w:val="24"/>
              </w:rPr>
            </w:pPr>
            <w:r>
              <w:rPr>
                <w:rFonts w:ascii="宋体" w:hAnsi="宋体" w:cs="宋体"/>
                <w:color w:val="000000"/>
                <w:kern w:val="0"/>
                <w:sz w:val="24"/>
              </w:rPr>
              <w:t xml:space="preserve">53.80 </w:t>
            </w:r>
          </w:p>
        </w:tc>
      </w:tr>
      <w:tr w14:paraId="43C2C17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DF0699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474</w:t>
            </w:r>
          </w:p>
        </w:tc>
        <w:tc>
          <w:tcPr>
            <w:tcW w:w="2288" w:type="dxa"/>
            <w:tcBorders>
              <w:top w:val="single" w:color="000000" w:sz="4" w:space="0"/>
              <w:left w:val="single" w:color="000000" w:sz="4" w:space="0"/>
              <w:bottom w:val="single" w:color="000000" w:sz="4" w:space="0"/>
              <w:right w:val="single" w:color="000000" w:sz="4" w:space="0"/>
            </w:tcBorders>
            <w:vAlign w:val="center"/>
          </w:tcPr>
          <w:p w14:paraId="766E5159">
            <w:pPr>
              <w:widowControl/>
              <w:jc w:val="left"/>
              <w:textAlignment w:val="center"/>
              <w:rPr>
                <w:rFonts w:ascii="宋体" w:cs="宋体"/>
                <w:color w:val="000000"/>
                <w:sz w:val="24"/>
              </w:rPr>
            </w:pPr>
            <w:r>
              <w:rPr>
                <w:rFonts w:hint="eastAsia" w:ascii="宋体" w:hAnsi="宋体" w:cs="宋体"/>
                <w:color w:val="000000"/>
                <w:kern w:val="0"/>
                <w:sz w:val="24"/>
              </w:rPr>
              <w:t>修皮马蹄</w:t>
            </w:r>
          </w:p>
        </w:tc>
        <w:tc>
          <w:tcPr>
            <w:tcW w:w="1731" w:type="dxa"/>
            <w:tcBorders>
              <w:top w:val="single" w:color="000000" w:sz="4" w:space="0"/>
              <w:left w:val="single" w:color="000000" w:sz="4" w:space="0"/>
              <w:bottom w:val="single" w:color="000000" w:sz="4" w:space="0"/>
              <w:right w:val="single" w:color="000000" w:sz="4" w:space="0"/>
            </w:tcBorders>
            <w:vAlign w:val="center"/>
          </w:tcPr>
          <w:p w14:paraId="4D8CFDC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8CE8BD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F15E40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FA79538">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46FAC17F">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5D4ACB0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6A5A75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475</w:t>
            </w:r>
          </w:p>
        </w:tc>
        <w:tc>
          <w:tcPr>
            <w:tcW w:w="2288" w:type="dxa"/>
            <w:tcBorders>
              <w:top w:val="single" w:color="000000" w:sz="4" w:space="0"/>
              <w:left w:val="single" w:color="000000" w:sz="4" w:space="0"/>
              <w:bottom w:val="single" w:color="000000" w:sz="4" w:space="0"/>
              <w:right w:val="single" w:color="000000" w:sz="4" w:space="0"/>
            </w:tcBorders>
            <w:vAlign w:val="center"/>
          </w:tcPr>
          <w:p w14:paraId="1171D5EE">
            <w:pPr>
              <w:widowControl/>
              <w:jc w:val="left"/>
              <w:textAlignment w:val="center"/>
              <w:rPr>
                <w:rFonts w:ascii="宋体" w:cs="宋体"/>
                <w:color w:val="000000"/>
                <w:sz w:val="24"/>
              </w:rPr>
            </w:pPr>
            <w:r>
              <w:rPr>
                <w:rFonts w:hint="eastAsia" w:ascii="宋体" w:hAnsi="宋体" w:cs="宋体"/>
                <w:color w:val="000000"/>
                <w:kern w:val="0"/>
                <w:sz w:val="24"/>
              </w:rPr>
              <w:t>鸭肝</w:t>
            </w:r>
          </w:p>
        </w:tc>
        <w:tc>
          <w:tcPr>
            <w:tcW w:w="1731" w:type="dxa"/>
            <w:tcBorders>
              <w:top w:val="single" w:color="000000" w:sz="4" w:space="0"/>
              <w:left w:val="single" w:color="000000" w:sz="4" w:space="0"/>
              <w:bottom w:val="single" w:color="000000" w:sz="4" w:space="0"/>
              <w:right w:val="single" w:color="000000" w:sz="4" w:space="0"/>
            </w:tcBorders>
            <w:vAlign w:val="center"/>
          </w:tcPr>
          <w:p w14:paraId="3CD8D40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395098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C05724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2103E50">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6929D3EB">
            <w:pPr>
              <w:widowControl/>
              <w:jc w:val="center"/>
              <w:textAlignment w:val="center"/>
              <w:rPr>
                <w:rFonts w:ascii="宋体" w:cs="宋体"/>
                <w:color w:val="000000"/>
                <w:sz w:val="24"/>
              </w:rPr>
            </w:pPr>
            <w:r>
              <w:rPr>
                <w:rFonts w:ascii="宋体" w:hAnsi="宋体" w:cs="宋体"/>
                <w:color w:val="000000"/>
                <w:kern w:val="0"/>
                <w:sz w:val="24"/>
              </w:rPr>
              <w:t xml:space="preserve">8.80 </w:t>
            </w:r>
          </w:p>
        </w:tc>
      </w:tr>
      <w:tr w14:paraId="6C05C05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E7A9B4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476</w:t>
            </w:r>
          </w:p>
        </w:tc>
        <w:tc>
          <w:tcPr>
            <w:tcW w:w="2288" w:type="dxa"/>
            <w:tcBorders>
              <w:top w:val="single" w:color="000000" w:sz="4" w:space="0"/>
              <w:left w:val="single" w:color="000000" w:sz="4" w:space="0"/>
              <w:bottom w:val="single" w:color="000000" w:sz="4" w:space="0"/>
              <w:right w:val="single" w:color="000000" w:sz="4" w:space="0"/>
            </w:tcBorders>
            <w:vAlign w:val="center"/>
          </w:tcPr>
          <w:p w14:paraId="00ACDA73">
            <w:pPr>
              <w:widowControl/>
              <w:jc w:val="left"/>
              <w:textAlignment w:val="center"/>
              <w:rPr>
                <w:rFonts w:ascii="宋体" w:cs="宋体"/>
                <w:color w:val="000000"/>
                <w:sz w:val="24"/>
              </w:rPr>
            </w:pPr>
            <w:r>
              <w:rPr>
                <w:rFonts w:hint="eastAsia" w:ascii="宋体" w:hAnsi="宋体" w:cs="宋体"/>
                <w:color w:val="000000"/>
                <w:kern w:val="0"/>
                <w:sz w:val="24"/>
              </w:rPr>
              <w:t>鸭肾</w:t>
            </w:r>
          </w:p>
        </w:tc>
        <w:tc>
          <w:tcPr>
            <w:tcW w:w="1731" w:type="dxa"/>
            <w:tcBorders>
              <w:top w:val="single" w:color="000000" w:sz="4" w:space="0"/>
              <w:left w:val="single" w:color="000000" w:sz="4" w:space="0"/>
              <w:bottom w:val="single" w:color="000000" w:sz="4" w:space="0"/>
              <w:right w:val="single" w:color="000000" w:sz="4" w:space="0"/>
            </w:tcBorders>
            <w:vAlign w:val="center"/>
          </w:tcPr>
          <w:p w14:paraId="32799DA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B55D5F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7C6FEE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5BF93AD">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0291785F">
            <w:pPr>
              <w:widowControl/>
              <w:jc w:val="center"/>
              <w:textAlignment w:val="center"/>
              <w:rPr>
                <w:rFonts w:ascii="宋体" w:cs="宋体"/>
                <w:color w:val="000000"/>
                <w:sz w:val="24"/>
              </w:rPr>
            </w:pPr>
            <w:r>
              <w:rPr>
                <w:rFonts w:ascii="宋体" w:hAnsi="宋体" w:cs="宋体"/>
                <w:color w:val="000000"/>
                <w:kern w:val="0"/>
                <w:sz w:val="24"/>
              </w:rPr>
              <w:t xml:space="preserve">28.00 </w:t>
            </w:r>
          </w:p>
        </w:tc>
      </w:tr>
      <w:tr w14:paraId="27EA550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C1CE7F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477</w:t>
            </w:r>
          </w:p>
        </w:tc>
        <w:tc>
          <w:tcPr>
            <w:tcW w:w="2288" w:type="dxa"/>
            <w:tcBorders>
              <w:top w:val="single" w:color="000000" w:sz="4" w:space="0"/>
              <w:left w:val="single" w:color="000000" w:sz="4" w:space="0"/>
              <w:bottom w:val="single" w:color="000000" w:sz="4" w:space="0"/>
              <w:right w:val="single" w:color="000000" w:sz="4" w:space="0"/>
            </w:tcBorders>
            <w:vAlign w:val="center"/>
          </w:tcPr>
          <w:p w14:paraId="5D53927D">
            <w:pPr>
              <w:widowControl/>
              <w:jc w:val="left"/>
              <w:textAlignment w:val="center"/>
              <w:rPr>
                <w:rFonts w:ascii="宋体" w:cs="宋体"/>
                <w:color w:val="000000"/>
                <w:sz w:val="24"/>
              </w:rPr>
            </w:pPr>
            <w:r>
              <w:rPr>
                <w:rFonts w:hint="eastAsia" w:ascii="宋体" w:hAnsi="宋体" w:cs="宋体"/>
                <w:color w:val="000000"/>
                <w:kern w:val="0"/>
                <w:sz w:val="24"/>
              </w:rPr>
              <w:t>黄瓜</w:t>
            </w:r>
          </w:p>
        </w:tc>
        <w:tc>
          <w:tcPr>
            <w:tcW w:w="1731" w:type="dxa"/>
            <w:tcBorders>
              <w:top w:val="single" w:color="000000" w:sz="4" w:space="0"/>
              <w:left w:val="single" w:color="000000" w:sz="4" w:space="0"/>
              <w:bottom w:val="single" w:color="000000" w:sz="4" w:space="0"/>
              <w:right w:val="single" w:color="000000" w:sz="4" w:space="0"/>
            </w:tcBorders>
            <w:vAlign w:val="center"/>
          </w:tcPr>
          <w:p w14:paraId="5813C2B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5161F2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09C6BF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AB81EE0">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7DFE40CB">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4557EF3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50A885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478</w:t>
            </w:r>
          </w:p>
        </w:tc>
        <w:tc>
          <w:tcPr>
            <w:tcW w:w="2288" w:type="dxa"/>
            <w:tcBorders>
              <w:top w:val="single" w:color="000000" w:sz="4" w:space="0"/>
              <w:left w:val="single" w:color="000000" w:sz="4" w:space="0"/>
              <w:bottom w:val="single" w:color="000000" w:sz="4" w:space="0"/>
              <w:right w:val="single" w:color="000000" w:sz="4" w:space="0"/>
            </w:tcBorders>
            <w:vAlign w:val="center"/>
          </w:tcPr>
          <w:p w14:paraId="30A88936">
            <w:pPr>
              <w:widowControl/>
              <w:jc w:val="left"/>
              <w:textAlignment w:val="center"/>
              <w:rPr>
                <w:rFonts w:ascii="宋体" w:cs="宋体"/>
                <w:color w:val="000000"/>
                <w:sz w:val="24"/>
              </w:rPr>
            </w:pPr>
            <w:r>
              <w:rPr>
                <w:rFonts w:hint="eastAsia" w:ascii="宋体" w:hAnsi="宋体" w:cs="宋体"/>
                <w:color w:val="000000"/>
                <w:kern w:val="0"/>
                <w:sz w:val="24"/>
              </w:rPr>
              <w:t>猪肝</w:t>
            </w:r>
          </w:p>
        </w:tc>
        <w:tc>
          <w:tcPr>
            <w:tcW w:w="1731" w:type="dxa"/>
            <w:tcBorders>
              <w:top w:val="single" w:color="000000" w:sz="4" w:space="0"/>
              <w:left w:val="single" w:color="000000" w:sz="4" w:space="0"/>
              <w:bottom w:val="single" w:color="000000" w:sz="4" w:space="0"/>
              <w:right w:val="single" w:color="000000" w:sz="4" w:space="0"/>
            </w:tcBorders>
            <w:vAlign w:val="center"/>
          </w:tcPr>
          <w:p w14:paraId="66E171C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01BAAD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A314A7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607D3FD">
            <w:pPr>
              <w:widowControl/>
              <w:jc w:val="center"/>
              <w:textAlignment w:val="center"/>
              <w:rPr>
                <w:rFonts w:ascii="宋体" w:cs="宋体"/>
                <w:color w:val="000000"/>
                <w:sz w:val="24"/>
              </w:rPr>
            </w:pPr>
            <w:r>
              <w:rPr>
                <w:rFonts w:ascii="宋体" w:hAnsi="宋体" w:cs="宋体"/>
                <w:color w:val="000000"/>
                <w:kern w:val="0"/>
                <w:sz w:val="24"/>
              </w:rPr>
              <w:t>18</w:t>
            </w:r>
          </w:p>
        </w:tc>
        <w:tc>
          <w:tcPr>
            <w:tcW w:w="1412" w:type="dxa"/>
            <w:tcBorders>
              <w:top w:val="single" w:color="000000" w:sz="4" w:space="0"/>
              <w:left w:val="single" w:color="000000" w:sz="4" w:space="0"/>
              <w:bottom w:val="single" w:color="000000" w:sz="4" w:space="0"/>
              <w:right w:val="single" w:color="000000" w:sz="4" w:space="0"/>
            </w:tcBorders>
            <w:vAlign w:val="center"/>
          </w:tcPr>
          <w:p w14:paraId="32540F6E">
            <w:pPr>
              <w:widowControl/>
              <w:jc w:val="center"/>
              <w:textAlignment w:val="center"/>
              <w:rPr>
                <w:rFonts w:ascii="宋体" w:cs="宋体"/>
                <w:color w:val="000000"/>
                <w:sz w:val="24"/>
              </w:rPr>
            </w:pPr>
            <w:r>
              <w:rPr>
                <w:rFonts w:ascii="宋体" w:hAnsi="宋体" w:cs="宋体"/>
                <w:color w:val="000000"/>
                <w:kern w:val="0"/>
                <w:sz w:val="24"/>
              </w:rPr>
              <w:t xml:space="preserve">13.80 </w:t>
            </w:r>
          </w:p>
        </w:tc>
      </w:tr>
      <w:tr w14:paraId="04E5A10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961A4D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479</w:t>
            </w:r>
          </w:p>
        </w:tc>
        <w:tc>
          <w:tcPr>
            <w:tcW w:w="2288" w:type="dxa"/>
            <w:tcBorders>
              <w:top w:val="single" w:color="000000" w:sz="4" w:space="0"/>
              <w:left w:val="single" w:color="000000" w:sz="4" w:space="0"/>
              <w:bottom w:val="single" w:color="000000" w:sz="4" w:space="0"/>
              <w:right w:val="single" w:color="000000" w:sz="4" w:space="0"/>
            </w:tcBorders>
            <w:vAlign w:val="center"/>
          </w:tcPr>
          <w:p w14:paraId="1F9138C5">
            <w:pPr>
              <w:widowControl/>
              <w:jc w:val="left"/>
              <w:textAlignment w:val="center"/>
              <w:rPr>
                <w:rFonts w:ascii="宋体" w:cs="宋体"/>
                <w:color w:val="000000"/>
                <w:sz w:val="24"/>
              </w:rPr>
            </w:pPr>
            <w:r>
              <w:rPr>
                <w:rFonts w:hint="eastAsia" w:ascii="宋体" w:hAnsi="宋体" w:cs="宋体"/>
                <w:color w:val="000000"/>
                <w:kern w:val="0"/>
                <w:sz w:val="24"/>
              </w:rPr>
              <w:t>网油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061C38E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E5D6E8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F251E5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9462E70">
            <w:pPr>
              <w:widowControl/>
              <w:jc w:val="center"/>
              <w:textAlignment w:val="center"/>
              <w:rPr>
                <w:rFonts w:ascii="宋体" w:cs="宋体"/>
                <w:color w:val="000000"/>
                <w:sz w:val="24"/>
              </w:rPr>
            </w:pPr>
            <w:r>
              <w:rPr>
                <w:rFonts w:ascii="宋体" w:hAnsi="宋体" w:cs="宋体"/>
                <w:color w:val="000000"/>
                <w:kern w:val="0"/>
                <w:sz w:val="24"/>
              </w:rPr>
              <w:t>15</w:t>
            </w:r>
          </w:p>
        </w:tc>
        <w:tc>
          <w:tcPr>
            <w:tcW w:w="1412" w:type="dxa"/>
            <w:tcBorders>
              <w:top w:val="single" w:color="000000" w:sz="4" w:space="0"/>
              <w:left w:val="single" w:color="000000" w:sz="4" w:space="0"/>
              <w:bottom w:val="single" w:color="000000" w:sz="4" w:space="0"/>
              <w:right w:val="single" w:color="000000" w:sz="4" w:space="0"/>
            </w:tcBorders>
            <w:vAlign w:val="center"/>
          </w:tcPr>
          <w:p w14:paraId="3038E06A">
            <w:pPr>
              <w:widowControl/>
              <w:jc w:val="center"/>
              <w:textAlignment w:val="center"/>
              <w:rPr>
                <w:rFonts w:ascii="宋体" w:cs="宋体"/>
                <w:color w:val="000000"/>
                <w:sz w:val="24"/>
              </w:rPr>
            </w:pPr>
            <w:r>
              <w:rPr>
                <w:rFonts w:ascii="宋体" w:hAnsi="宋体" w:cs="宋体"/>
                <w:color w:val="000000"/>
                <w:kern w:val="0"/>
                <w:sz w:val="24"/>
              </w:rPr>
              <w:t xml:space="preserve">6.80 </w:t>
            </w:r>
          </w:p>
        </w:tc>
      </w:tr>
      <w:tr w14:paraId="77744AE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3BA7D6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480</w:t>
            </w:r>
          </w:p>
        </w:tc>
        <w:tc>
          <w:tcPr>
            <w:tcW w:w="2288" w:type="dxa"/>
            <w:tcBorders>
              <w:top w:val="single" w:color="000000" w:sz="4" w:space="0"/>
              <w:left w:val="single" w:color="000000" w:sz="4" w:space="0"/>
              <w:bottom w:val="single" w:color="000000" w:sz="4" w:space="0"/>
              <w:right w:val="single" w:color="000000" w:sz="4" w:space="0"/>
            </w:tcBorders>
            <w:vAlign w:val="center"/>
          </w:tcPr>
          <w:p w14:paraId="1B12213D">
            <w:pPr>
              <w:widowControl/>
              <w:jc w:val="left"/>
              <w:textAlignment w:val="center"/>
              <w:rPr>
                <w:rFonts w:ascii="宋体" w:cs="宋体"/>
                <w:color w:val="000000"/>
                <w:sz w:val="24"/>
              </w:rPr>
            </w:pPr>
            <w:r>
              <w:rPr>
                <w:rFonts w:hint="eastAsia" w:ascii="宋体" w:hAnsi="宋体" w:cs="宋体"/>
                <w:color w:val="000000"/>
                <w:kern w:val="0"/>
                <w:sz w:val="24"/>
              </w:rPr>
              <w:t>猪肚</w:t>
            </w:r>
          </w:p>
        </w:tc>
        <w:tc>
          <w:tcPr>
            <w:tcW w:w="1731" w:type="dxa"/>
            <w:tcBorders>
              <w:top w:val="single" w:color="000000" w:sz="4" w:space="0"/>
              <w:left w:val="single" w:color="000000" w:sz="4" w:space="0"/>
              <w:bottom w:val="single" w:color="000000" w:sz="4" w:space="0"/>
              <w:right w:val="single" w:color="000000" w:sz="4" w:space="0"/>
            </w:tcBorders>
            <w:vAlign w:val="center"/>
          </w:tcPr>
          <w:p w14:paraId="580E503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7A1469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161766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123224A">
            <w:pPr>
              <w:widowControl/>
              <w:jc w:val="center"/>
              <w:textAlignment w:val="center"/>
              <w:rPr>
                <w:rFonts w:ascii="宋体" w:cs="宋体"/>
                <w:color w:val="000000"/>
                <w:sz w:val="24"/>
              </w:rPr>
            </w:pPr>
            <w:r>
              <w:rPr>
                <w:rFonts w:ascii="宋体" w:hAnsi="宋体" w:cs="宋体"/>
                <w:color w:val="000000"/>
                <w:kern w:val="0"/>
                <w:sz w:val="24"/>
              </w:rPr>
              <w:t>9</w:t>
            </w:r>
          </w:p>
        </w:tc>
        <w:tc>
          <w:tcPr>
            <w:tcW w:w="1412" w:type="dxa"/>
            <w:tcBorders>
              <w:top w:val="single" w:color="000000" w:sz="4" w:space="0"/>
              <w:left w:val="single" w:color="000000" w:sz="4" w:space="0"/>
              <w:bottom w:val="single" w:color="000000" w:sz="4" w:space="0"/>
              <w:right w:val="single" w:color="000000" w:sz="4" w:space="0"/>
            </w:tcBorders>
            <w:vAlign w:val="center"/>
          </w:tcPr>
          <w:p w14:paraId="2F5395F0">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3910DC1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1AC87A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481</w:t>
            </w:r>
          </w:p>
        </w:tc>
        <w:tc>
          <w:tcPr>
            <w:tcW w:w="2288" w:type="dxa"/>
            <w:tcBorders>
              <w:top w:val="single" w:color="000000" w:sz="4" w:space="0"/>
              <w:left w:val="single" w:color="000000" w:sz="4" w:space="0"/>
              <w:bottom w:val="single" w:color="000000" w:sz="4" w:space="0"/>
              <w:right w:val="single" w:color="000000" w:sz="4" w:space="0"/>
            </w:tcBorders>
            <w:vAlign w:val="center"/>
          </w:tcPr>
          <w:p w14:paraId="4E1AB338">
            <w:pPr>
              <w:widowControl/>
              <w:jc w:val="left"/>
              <w:textAlignment w:val="center"/>
              <w:rPr>
                <w:rFonts w:ascii="宋体" w:cs="宋体"/>
                <w:color w:val="000000"/>
                <w:sz w:val="24"/>
              </w:rPr>
            </w:pPr>
            <w:r>
              <w:rPr>
                <w:rFonts w:hint="eastAsia" w:ascii="宋体" w:hAnsi="宋体" w:cs="宋体"/>
                <w:color w:val="000000"/>
                <w:kern w:val="0"/>
                <w:sz w:val="24"/>
              </w:rPr>
              <w:t>大米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711F58B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CCFF8C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552908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3D46C88">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795850B2">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58895E9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2D2E2F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482</w:t>
            </w:r>
          </w:p>
        </w:tc>
        <w:tc>
          <w:tcPr>
            <w:tcW w:w="2288" w:type="dxa"/>
            <w:tcBorders>
              <w:top w:val="single" w:color="000000" w:sz="4" w:space="0"/>
              <w:left w:val="single" w:color="000000" w:sz="4" w:space="0"/>
              <w:bottom w:val="single" w:color="000000" w:sz="4" w:space="0"/>
              <w:right w:val="single" w:color="000000" w:sz="4" w:space="0"/>
            </w:tcBorders>
            <w:vAlign w:val="center"/>
          </w:tcPr>
          <w:p w14:paraId="7B7DC7A1">
            <w:pPr>
              <w:widowControl/>
              <w:jc w:val="left"/>
              <w:textAlignment w:val="center"/>
              <w:rPr>
                <w:rFonts w:ascii="宋体" w:cs="宋体"/>
                <w:color w:val="000000"/>
                <w:sz w:val="24"/>
              </w:rPr>
            </w:pPr>
            <w:r>
              <w:rPr>
                <w:rFonts w:hint="eastAsia" w:ascii="宋体" w:hAnsi="宋体" w:cs="宋体"/>
                <w:color w:val="000000"/>
                <w:kern w:val="0"/>
                <w:sz w:val="24"/>
              </w:rPr>
              <w:t>八爪鱼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013792C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8196CA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5BD829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48D4A86">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2E5170AF">
            <w:pPr>
              <w:widowControl/>
              <w:jc w:val="center"/>
              <w:textAlignment w:val="center"/>
              <w:rPr>
                <w:rFonts w:ascii="宋体" w:cs="宋体"/>
                <w:color w:val="000000"/>
                <w:sz w:val="24"/>
              </w:rPr>
            </w:pPr>
            <w:r>
              <w:rPr>
                <w:rFonts w:ascii="宋体" w:hAnsi="宋体" w:cs="宋体"/>
                <w:color w:val="000000"/>
                <w:kern w:val="0"/>
                <w:sz w:val="24"/>
              </w:rPr>
              <w:t xml:space="preserve">48.80 </w:t>
            </w:r>
          </w:p>
        </w:tc>
      </w:tr>
      <w:tr w14:paraId="7EDCEA9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61935B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483</w:t>
            </w:r>
          </w:p>
        </w:tc>
        <w:tc>
          <w:tcPr>
            <w:tcW w:w="2288" w:type="dxa"/>
            <w:tcBorders>
              <w:top w:val="single" w:color="000000" w:sz="4" w:space="0"/>
              <w:left w:val="single" w:color="000000" w:sz="4" w:space="0"/>
              <w:bottom w:val="single" w:color="000000" w:sz="4" w:space="0"/>
              <w:right w:val="single" w:color="000000" w:sz="4" w:space="0"/>
            </w:tcBorders>
            <w:vAlign w:val="center"/>
          </w:tcPr>
          <w:p w14:paraId="1BCC596D">
            <w:pPr>
              <w:widowControl/>
              <w:jc w:val="left"/>
              <w:textAlignment w:val="center"/>
              <w:rPr>
                <w:rFonts w:ascii="宋体" w:cs="宋体"/>
                <w:color w:val="000000"/>
                <w:sz w:val="24"/>
              </w:rPr>
            </w:pPr>
            <w:r>
              <w:rPr>
                <w:rFonts w:hint="eastAsia" w:ascii="宋体" w:hAnsi="宋体" w:cs="宋体"/>
                <w:color w:val="000000"/>
                <w:kern w:val="0"/>
                <w:sz w:val="24"/>
              </w:rPr>
              <w:t>生沙姜</w:t>
            </w:r>
          </w:p>
        </w:tc>
        <w:tc>
          <w:tcPr>
            <w:tcW w:w="1731" w:type="dxa"/>
            <w:tcBorders>
              <w:top w:val="single" w:color="000000" w:sz="4" w:space="0"/>
              <w:left w:val="single" w:color="000000" w:sz="4" w:space="0"/>
              <w:bottom w:val="single" w:color="000000" w:sz="4" w:space="0"/>
              <w:right w:val="single" w:color="000000" w:sz="4" w:space="0"/>
            </w:tcBorders>
            <w:vAlign w:val="center"/>
          </w:tcPr>
          <w:p w14:paraId="1A6B173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F73956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3DEB8F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804BD38">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0075614A">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020E881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8D92C7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484</w:t>
            </w:r>
          </w:p>
        </w:tc>
        <w:tc>
          <w:tcPr>
            <w:tcW w:w="2288" w:type="dxa"/>
            <w:tcBorders>
              <w:top w:val="single" w:color="000000" w:sz="4" w:space="0"/>
              <w:left w:val="single" w:color="000000" w:sz="4" w:space="0"/>
              <w:bottom w:val="single" w:color="000000" w:sz="4" w:space="0"/>
              <w:right w:val="single" w:color="000000" w:sz="4" w:space="0"/>
            </w:tcBorders>
            <w:vAlign w:val="center"/>
          </w:tcPr>
          <w:p w14:paraId="4F97616D">
            <w:pPr>
              <w:widowControl/>
              <w:jc w:val="left"/>
              <w:textAlignment w:val="center"/>
              <w:rPr>
                <w:rFonts w:ascii="宋体" w:cs="宋体"/>
                <w:color w:val="000000"/>
                <w:sz w:val="24"/>
              </w:rPr>
            </w:pPr>
            <w:r>
              <w:rPr>
                <w:rFonts w:hint="eastAsia" w:ascii="宋体" w:hAnsi="宋体" w:cs="宋体"/>
                <w:color w:val="000000"/>
                <w:kern w:val="0"/>
                <w:sz w:val="24"/>
              </w:rPr>
              <w:t>香螺</w:t>
            </w:r>
          </w:p>
        </w:tc>
        <w:tc>
          <w:tcPr>
            <w:tcW w:w="1731" w:type="dxa"/>
            <w:tcBorders>
              <w:top w:val="single" w:color="000000" w:sz="4" w:space="0"/>
              <w:left w:val="single" w:color="000000" w:sz="4" w:space="0"/>
              <w:bottom w:val="single" w:color="000000" w:sz="4" w:space="0"/>
              <w:right w:val="single" w:color="000000" w:sz="4" w:space="0"/>
            </w:tcBorders>
            <w:vAlign w:val="center"/>
          </w:tcPr>
          <w:p w14:paraId="482F5C9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14F31F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510E06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8844B27">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37F5C178">
            <w:pPr>
              <w:widowControl/>
              <w:jc w:val="center"/>
              <w:textAlignment w:val="center"/>
              <w:rPr>
                <w:rFonts w:ascii="宋体" w:cs="宋体"/>
                <w:color w:val="000000"/>
                <w:sz w:val="24"/>
              </w:rPr>
            </w:pPr>
            <w:r>
              <w:rPr>
                <w:rFonts w:ascii="宋体" w:hAnsi="宋体" w:cs="宋体"/>
                <w:color w:val="000000"/>
                <w:kern w:val="0"/>
                <w:sz w:val="24"/>
              </w:rPr>
              <w:t xml:space="preserve">82.00 </w:t>
            </w:r>
          </w:p>
        </w:tc>
      </w:tr>
      <w:tr w14:paraId="2612F09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19CB00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485</w:t>
            </w:r>
          </w:p>
        </w:tc>
        <w:tc>
          <w:tcPr>
            <w:tcW w:w="2288" w:type="dxa"/>
            <w:tcBorders>
              <w:top w:val="single" w:color="000000" w:sz="4" w:space="0"/>
              <w:left w:val="single" w:color="000000" w:sz="4" w:space="0"/>
              <w:bottom w:val="single" w:color="000000" w:sz="4" w:space="0"/>
              <w:right w:val="single" w:color="000000" w:sz="4" w:space="0"/>
            </w:tcBorders>
            <w:vAlign w:val="center"/>
          </w:tcPr>
          <w:p w14:paraId="7A32F853">
            <w:pPr>
              <w:widowControl/>
              <w:jc w:val="left"/>
              <w:textAlignment w:val="center"/>
              <w:rPr>
                <w:rFonts w:ascii="宋体" w:cs="宋体"/>
                <w:color w:val="000000"/>
                <w:sz w:val="24"/>
              </w:rPr>
            </w:pPr>
            <w:r>
              <w:rPr>
                <w:rFonts w:hint="eastAsia" w:ascii="宋体" w:hAnsi="宋体" w:cs="宋体"/>
                <w:color w:val="000000"/>
                <w:kern w:val="0"/>
                <w:sz w:val="24"/>
              </w:rPr>
              <w:t>椰子</w:t>
            </w:r>
          </w:p>
        </w:tc>
        <w:tc>
          <w:tcPr>
            <w:tcW w:w="1731" w:type="dxa"/>
            <w:tcBorders>
              <w:top w:val="single" w:color="000000" w:sz="4" w:space="0"/>
              <w:left w:val="single" w:color="000000" w:sz="4" w:space="0"/>
              <w:bottom w:val="single" w:color="000000" w:sz="4" w:space="0"/>
              <w:right w:val="single" w:color="000000" w:sz="4" w:space="0"/>
            </w:tcBorders>
            <w:vAlign w:val="center"/>
          </w:tcPr>
          <w:p w14:paraId="60B90D2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F8231C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F75F029">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vAlign w:val="center"/>
          </w:tcPr>
          <w:p w14:paraId="520C5097">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167AA713">
            <w:pPr>
              <w:widowControl/>
              <w:jc w:val="center"/>
              <w:textAlignment w:val="center"/>
              <w:rPr>
                <w:rFonts w:ascii="宋体" w:cs="宋体"/>
                <w:color w:val="000000"/>
                <w:sz w:val="24"/>
              </w:rPr>
            </w:pPr>
            <w:r>
              <w:rPr>
                <w:rFonts w:ascii="宋体" w:hAnsi="宋体" w:cs="宋体"/>
                <w:color w:val="000000"/>
                <w:kern w:val="0"/>
                <w:sz w:val="24"/>
              </w:rPr>
              <w:t xml:space="preserve">12.80 </w:t>
            </w:r>
          </w:p>
        </w:tc>
      </w:tr>
      <w:tr w14:paraId="4248124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BBBBA1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486</w:t>
            </w:r>
          </w:p>
        </w:tc>
        <w:tc>
          <w:tcPr>
            <w:tcW w:w="2288" w:type="dxa"/>
            <w:tcBorders>
              <w:top w:val="single" w:color="000000" w:sz="4" w:space="0"/>
              <w:left w:val="single" w:color="000000" w:sz="4" w:space="0"/>
              <w:bottom w:val="single" w:color="000000" w:sz="4" w:space="0"/>
              <w:right w:val="single" w:color="000000" w:sz="4" w:space="0"/>
            </w:tcBorders>
            <w:vAlign w:val="center"/>
          </w:tcPr>
          <w:p w14:paraId="626E515B">
            <w:pPr>
              <w:widowControl/>
              <w:jc w:val="left"/>
              <w:textAlignment w:val="center"/>
              <w:rPr>
                <w:rFonts w:ascii="宋体" w:cs="宋体"/>
                <w:color w:val="000000"/>
                <w:sz w:val="24"/>
              </w:rPr>
            </w:pPr>
            <w:r>
              <w:rPr>
                <w:rFonts w:hint="eastAsia" w:ascii="宋体" w:hAnsi="宋体" w:cs="宋体"/>
                <w:color w:val="000000"/>
                <w:kern w:val="0"/>
                <w:sz w:val="24"/>
              </w:rPr>
              <w:t>小青柠</w:t>
            </w:r>
          </w:p>
        </w:tc>
        <w:tc>
          <w:tcPr>
            <w:tcW w:w="1731" w:type="dxa"/>
            <w:tcBorders>
              <w:top w:val="single" w:color="000000" w:sz="4" w:space="0"/>
              <w:left w:val="single" w:color="000000" w:sz="4" w:space="0"/>
              <w:bottom w:val="single" w:color="000000" w:sz="4" w:space="0"/>
              <w:right w:val="single" w:color="000000" w:sz="4" w:space="0"/>
            </w:tcBorders>
            <w:vAlign w:val="center"/>
          </w:tcPr>
          <w:p w14:paraId="158E24E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97A5CA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ADADE9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176944F">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7FD9F73C">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0F0CCBE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8E2821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487</w:t>
            </w:r>
          </w:p>
        </w:tc>
        <w:tc>
          <w:tcPr>
            <w:tcW w:w="2288" w:type="dxa"/>
            <w:tcBorders>
              <w:top w:val="single" w:color="000000" w:sz="4" w:space="0"/>
              <w:left w:val="single" w:color="000000" w:sz="4" w:space="0"/>
              <w:bottom w:val="single" w:color="000000" w:sz="4" w:space="0"/>
              <w:right w:val="single" w:color="000000" w:sz="4" w:space="0"/>
            </w:tcBorders>
            <w:vAlign w:val="center"/>
          </w:tcPr>
          <w:p w14:paraId="06F076C8">
            <w:pPr>
              <w:widowControl/>
              <w:jc w:val="left"/>
              <w:textAlignment w:val="center"/>
              <w:rPr>
                <w:rFonts w:ascii="宋体" w:cs="宋体"/>
                <w:color w:val="000000"/>
                <w:sz w:val="24"/>
              </w:rPr>
            </w:pPr>
            <w:r>
              <w:rPr>
                <w:rFonts w:hint="eastAsia" w:ascii="宋体" w:hAnsi="宋体" w:cs="宋体"/>
                <w:color w:val="000000"/>
                <w:kern w:val="0"/>
                <w:sz w:val="24"/>
              </w:rPr>
              <w:t>海蜇皮</w:t>
            </w:r>
          </w:p>
        </w:tc>
        <w:tc>
          <w:tcPr>
            <w:tcW w:w="1731" w:type="dxa"/>
            <w:tcBorders>
              <w:top w:val="single" w:color="000000" w:sz="4" w:space="0"/>
              <w:left w:val="single" w:color="000000" w:sz="4" w:space="0"/>
              <w:bottom w:val="single" w:color="000000" w:sz="4" w:space="0"/>
              <w:right w:val="single" w:color="000000" w:sz="4" w:space="0"/>
            </w:tcBorders>
            <w:vAlign w:val="center"/>
          </w:tcPr>
          <w:p w14:paraId="733A8FE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7D7388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3AA3AA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46EBB3B">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5485CEEC">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004EAEE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39D7C3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488</w:t>
            </w:r>
          </w:p>
        </w:tc>
        <w:tc>
          <w:tcPr>
            <w:tcW w:w="2288" w:type="dxa"/>
            <w:tcBorders>
              <w:top w:val="single" w:color="000000" w:sz="4" w:space="0"/>
              <w:left w:val="single" w:color="000000" w:sz="4" w:space="0"/>
              <w:bottom w:val="single" w:color="000000" w:sz="4" w:space="0"/>
              <w:right w:val="single" w:color="000000" w:sz="4" w:space="0"/>
            </w:tcBorders>
            <w:vAlign w:val="center"/>
          </w:tcPr>
          <w:p w14:paraId="52C5C707">
            <w:pPr>
              <w:widowControl/>
              <w:jc w:val="left"/>
              <w:textAlignment w:val="center"/>
              <w:rPr>
                <w:rFonts w:ascii="宋体" w:cs="宋体"/>
                <w:color w:val="000000"/>
                <w:sz w:val="24"/>
              </w:rPr>
            </w:pPr>
            <w:r>
              <w:rPr>
                <w:rFonts w:hint="eastAsia" w:ascii="宋体" w:hAnsi="宋体" w:cs="宋体"/>
                <w:color w:val="000000"/>
                <w:kern w:val="0"/>
                <w:sz w:val="24"/>
              </w:rPr>
              <w:t>濑尿虾</w:t>
            </w:r>
          </w:p>
        </w:tc>
        <w:tc>
          <w:tcPr>
            <w:tcW w:w="1731" w:type="dxa"/>
            <w:tcBorders>
              <w:top w:val="single" w:color="000000" w:sz="4" w:space="0"/>
              <w:left w:val="single" w:color="000000" w:sz="4" w:space="0"/>
              <w:bottom w:val="single" w:color="000000" w:sz="4" w:space="0"/>
              <w:right w:val="single" w:color="000000" w:sz="4" w:space="0"/>
            </w:tcBorders>
            <w:vAlign w:val="center"/>
          </w:tcPr>
          <w:p w14:paraId="41768E75">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6B6F83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D1E356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E99A48C">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16C5F96D">
            <w:pPr>
              <w:widowControl/>
              <w:jc w:val="center"/>
              <w:textAlignment w:val="center"/>
              <w:rPr>
                <w:rFonts w:ascii="宋体" w:cs="宋体"/>
                <w:color w:val="000000"/>
                <w:sz w:val="24"/>
              </w:rPr>
            </w:pPr>
            <w:r>
              <w:rPr>
                <w:rFonts w:ascii="宋体" w:hAnsi="宋体" w:cs="宋体"/>
                <w:color w:val="000000"/>
                <w:kern w:val="0"/>
                <w:sz w:val="24"/>
              </w:rPr>
              <w:t xml:space="preserve">78.00 </w:t>
            </w:r>
          </w:p>
        </w:tc>
      </w:tr>
      <w:tr w14:paraId="3FD4887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6BF8B0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489</w:t>
            </w:r>
          </w:p>
        </w:tc>
        <w:tc>
          <w:tcPr>
            <w:tcW w:w="2288" w:type="dxa"/>
            <w:tcBorders>
              <w:top w:val="single" w:color="000000" w:sz="4" w:space="0"/>
              <w:left w:val="single" w:color="000000" w:sz="4" w:space="0"/>
              <w:bottom w:val="single" w:color="000000" w:sz="4" w:space="0"/>
              <w:right w:val="single" w:color="000000" w:sz="4" w:space="0"/>
            </w:tcBorders>
            <w:vAlign w:val="center"/>
          </w:tcPr>
          <w:p w14:paraId="48193702">
            <w:pPr>
              <w:widowControl/>
              <w:jc w:val="left"/>
              <w:textAlignment w:val="center"/>
              <w:rPr>
                <w:rFonts w:ascii="宋体" w:cs="宋体"/>
                <w:color w:val="000000"/>
                <w:sz w:val="24"/>
              </w:rPr>
            </w:pPr>
            <w:r>
              <w:rPr>
                <w:rFonts w:hint="eastAsia" w:ascii="宋体" w:hAnsi="宋体" w:cs="宋体"/>
                <w:color w:val="000000"/>
                <w:kern w:val="0"/>
                <w:sz w:val="24"/>
              </w:rPr>
              <w:t>大青红椒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51024BC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EFB5EE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EDBA08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B928BA2">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5AD9E74D">
            <w:pPr>
              <w:widowControl/>
              <w:jc w:val="center"/>
              <w:textAlignment w:val="center"/>
              <w:rPr>
                <w:rFonts w:ascii="宋体" w:cs="宋体"/>
                <w:color w:val="000000"/>
                <w:sz w:val="24"/>
              </w:rPr>
            </w:pPr>
            <w:r>
              <w:rPr>
                <w:rFonts w:ascii="宋体" w:hAnsi="宋体" w:cs="宋体"/>
                <w:color w:val="000000"/>
                <w:kern w:val="0"/>
                <w:sz w:val="24"/>
              </w:rPr>
              <w:t xml:space="preserve">12.50 </w:t>
            </w:r>
          </w:p>
        </w:tc>
      </w:tr>
      <w:tr w14:paraId="5745758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D9D5EE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490</w:t>
            </w:r>
          </w:p>
        </w:tc>
        <w:tc>
          <w:tcPr>
            <w:tcW w:w="2288" w:type="dxa"/>
            <w:tcBorders>
              <w:top w:val="single" w:color="000000" w:sz="4" w:space="0"/>
              <w:left w:val="single" w:color="000000" w:sz="4" w:space="0"/>
              <w:bottom w:val="single" w:color="000000" w:sz="4" w:space="0"/>
              <w:right w:val="single" w:color="000000" w:sz="4" w:space="0"/>
            </w:tcBorders>
            <w:vAlign w:val="center"/>
          </w:tcPr>
          <w:p w14:paraId="01652F1F">
            <w:pPr>
              <w:widowControl/>
              <w:jc w:val="left"/>
              <w:textAlignment w:val="center"/>
              <w:rPr>
                <w:rFonts w:ascii="宋体" w:cs="宋体"/>
                <w:color w:val="000000"/>
                <w:sz w:val="24"/>
              </w:rPr>
            </w:pPr>
            <w:r>
              <w:rPr>
                <w:rFonts w:hint="eastAsia" w:ascii="宋体" w:hAnsi="宋体" w:cs="宋体"/>
                <w:color w:val="000000"/>
                <w:kern w:val="0"/>
                <w:sz w:val="24"/>
              </w:rPr>
              <w:t>冬瓜</w:t>
            </w:r>
          </w:p>
        </w:tc>
        <w:tc>
          <w:tcPr>
            <w:tcW w:w="1731" w:type="dxa"/>
            <w:tcBorders>
              <w:top w:val="single" w:color="000000" w:sz="4" w:space="0"/>
              <w:left w:val="single" w:color="000000" w:sz="4" w:space="0"/>
              <w:bottom w:val="single" w:color="000000" w:sz="4" w:space="0"/>
              <w:right w:val="single" w:color="000000" w:sz="4" w:space="0"/>
            </w:tcBorders>
            <w:vAlign w:val="center"/>
          </w:tcPr>
          <w:p w14:paraId="2D6BC06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73F609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80F8B2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vAlign w:val="center"/>
          </w:tcPr>
          <w:p w14:paraId="578472C9">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2DC77E79">
            <w:pPr>
              <w:widowControl/>
              <w:jc w:val="center"/>
              <w:textAlignment w:val="center"/>
              <w:rPr>
                <w:rFonts w:ascii="宋体" w:cs="宋体"/>
                <w:color w:val="000000"/>
                <w:sz w:val="24"/>
              </w:rPr>
            </w:pPr>
            <w:r>
              <w:rPr>
                <w:rFonts w:ascii="宋体" w:hAnsi="宋体" w:cs="宋体"/>
                <w:color w:val="000000"/>
                <w:kern w:val="0"/>
                <w:sz w:val="24"/>
              </w:rPr>
              <w:t xml:space="preserve">2.30 </w:t>
            </w:r>
          </w:p>
        </w:tc>
      </w:tr>
      <w:tr w14:paraId="4483ACB7">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AB9D6C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491</w:t>
            </w:r>
          </w:p>
        </w:tc>
        <w:tc>
          <w:tcPr>
            <w:tcW w:w="2288" w:type="dxa"/>
            <w:tcBorders>
              <w:top w:val="single" w:color="000000" w:sz="4" w:space="0"/>
              <w:left w:val="single" w:color="000000" w:sz="4" w:space="0"/>
              <w:bottom w:val="single" w:color="000000" w:sz="4" w:space="0"/>
              <w:right w:val="single" w:color="000000" w:sz="4" w:space="0"/>
            </w:tcBorders>
            <w:vAlign w:val="center"/>
          </w:tcPr>
          <w:p w14:paraId="24D41B56">
            <w:pPr>
              <w:widowControl/>
              <w:jc w:val="left"/>
              <w:textAlignment w:val="center"/>
              <w:rPr>
                <w:rFonts w:ascii="宋体" w:cs="宋体"/>
                <w:color w:val="000000"/>
                <w:sz w:val="24"/>
              </w:rPr>
            </w:pPr>
            <w:r>
              <w:rPr>
                <w:rFonts w:hint="eastAsia" w:ascii="宋体" w:hAnsi="宋体" w:cs="宋体"/>
                <w:color w:val="000000"/>
                <w:kern w:val="0"/>
                <w:sz w:val="24"/>
              </w:rPr>
              <w:t>甜玉米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288C6176">
            <w:pPr>
              <w:widowControl/>
              <w:jc w:val="left"/>
              <w:textAlignment w:val="center"/>
              <w:rPr>
                <w:rFonts w:ascii="宋体" w:cs="宋体"/>
                <w:color w:val="000000"/>
                <w:sz w:val="24"/>
              </w:rPr>
            </w:pPr>
            <w:r>
              <w:rPr>
                <w:rFonts w:hint="eastAsia" w:ascii="宋体" w:hAnsi="宋体" w:cs="宋体"/>
                <w:color w:val="000000"/>
                <w:kern w:val="0"/>
                <w:sz w:val="24"/>
              </w:rPr>
              <w:t>一个约</w:t>
            </w:r>
            <w:r>
              <w:rPr>
                <w:rFonts w:ascii="宋体" w:hAnsi="宋体" w:cs="宋体"/>
                <w:color w:val="000000"/>
                <w:kern w:val="0"/>
                <w:sz w:val="24"/>
              </w:rPr>
              <w:t>0.3</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2428DED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B110E38">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962" w:type="dxa"/>
            <w:tcBorders>
              <w:top w:val="single" w:color="000000" w:sz="4" w:space="0"/>
              <w:left w:val="single" w:color="000000" w:sz="4" w:space="0"/>
              <w:bottom w:val="single" w:color="000000" w:sz="4" w:space="0"/>
              <w:right w:val="single" w:color="000000" w:sz="4" w:space="0"/>
            </w:tcBorders>
            <w:vAlign w:val="center"/>
          </w:tcPr>
          <w:p w14:paraId="6BC978E9">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7F346CDB">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48F1AFF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2B524F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492</w:t>
            </w:r>
          </w:p>
        </w:tc>
        <w:tc>
          <w:tcPr>
            <w:tcW w:w="2288" w:type="dxa"/>
            <w:tcBorders>
              <w:top w:val="single" w:color="000000" w:sz="4" w:space="0"/>
              <w:left w:val="single" w:color="000000" w:sz="4" w:space="0"/>
              <w:bottom w:val="single" w:color="000000" w:sz="4" w:space="0"/>
              <w:right w:val="single" w:color="000000" w:sz="4" w:space="0"/>
            </w:tcBorders>
            <w:vAlign w:val="center"/>
          </w:tcPr>
          <w:p w14:paraId="0A0969D4">
            <w:pPr>
              <w:widowControl/>
              <w:jc w:val="left"/>
              <w:textAlignment w:val="center"/>
              <w:rPr>
                <w:rFonts w:ascii="宋体" w:cs="宋体"/>
                <w:color w:val="000000"/>
                <w:sz w:val="24"/>
              </w:rPr>
            </w:pPr>
            <w:r>
              <w:rPr>
                <w:rFonts w:hint="eastAsia" w:ascii="宋体" w:hAnsi="宋体" w:cs="宋体"/>
                <w:color w:val="000000"/>
                <w:kern w:val="0"/>
                <w:sz w:val="24"/>
              </w:rPr>
              <w:t>黑豆</w:t>
            </w:r>
          </w:p>
        </w:tc>
        <w:tc>
          <w:tcPr>
            <w:tcW w:w="1731" w:type="dxa"/>
            <w:tcBorders>
              <w:top w:val="single" w:color="000000" w:sz="4" w:space="0"/>
              <w:left w:val="single" w:color="000000" w:sz="4" w:space="0"/>
              <w:bottom w:val="single" w:color="000000" w:sz="4" w:space="0"/>
              <w:right w:val="single" w:color="000000" w:sz="4" w:space="0"/>
            </w:tcBorders>
            <w:vAlign w:val="center"/>
          </w:tcPr>
          <w:p w14:paraId="73C5B03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D451E8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14A09C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F97463F">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036548E4">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47F4669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45FD4F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493</w:t>
            </w:r>
          </w:p>
        </w:tc>
        <w:tc>
          <w:tcPr>
            <w:tcW w:w="2288" w:type="dxa"/>
            <w:tcBorders>
              <w:top w:val="single" w:color="000000" w:sz="4" w:space="0"/>
              <w:left w:val="single" w:color="000000" w:sz="4" w:space="0"/>
              <w:bottom w:val="single" w:color="000000" w:sz="4" w:space="0"/>
              <w:right w:val="single" w:color="000000" w:sz="4" w:space="0"/>
            </w:tcBorders>
            <w:vAlign w:val="center"/>
          </w:tcPr>
          <w:p w14:paraId="5E3A1FB7">
            <w:pPr>
              <w:widowControl/>
              <w:jc w:val="left"/>
              <w:textAlignment w:val="center"/>
              <w:rPr>
                <w:rFonts w:ascii="宋体" w:cs="宋体"/>
                <w:color w:val="000000"/>
                <w:sz w:val="24"/>
              </w:rPr>
            </w:pPr>
            <w:r>
              <w:rPr>
                <w:rFonts w:hint="eastAsia" w:ascii="宋体" w:hAnsi="宋体" w:cs="宋体"/>
                <w:color w:val="000000"/>
                <w:kern w:val="0"/>
                <w:sz w:val="24"/>
              </w:rPr>
              <w:t>冬笋</w:t>
            </w:r>
          </w:p>
        </w:tc>
        <w:tc>
          <w:tcPr>
            <w:tcW w:w="1731" w:type="dxa"/>
            <w:tcBorders>
              <w:top w:val="single" w:color="000000" w:sz="4" w:space="0"/>
              <w:left w:val="single" w:color="000000" w:sz="4" w:space="0"/>
              <w:bottom w:val="single" w:color="000000" w:sz="4" w:space="0"/>
              <w:right w:val="single" w:color="000000" w:sz="4" w:space="0"/>
            </w:tcBorders>
            <w:vAlign w:val="center"/>
          </w:tcPr>
          <w:p w14:paraId="7080539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78B8C2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8D84DD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10C1F9F">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7367A0EC">
            <w:pPr>
              <w:widowControl/>
              <w:jc w:val="center"/>
              <w:textAlignment w:val="center"/>
              <w:rPr>
                <w:rFonts w:ascii="宋体" w:cs="宋体"/>
                <w:color w:val="000000"/>
                <w:sz w:val="24"/>
              </w:rPr>
            </w:pPr>
            <w:r>
              <w:rPr>
                <w:rFonts w:ascii="宋体" w:hAnsi="宋体" w:cs="宋体"/>
                <w:color w:val="000000"/>
                <w:kern w:val="0"/>
                <w:sz w:val="24"/>
              </w:rPr>
              <w:t xml:space="preserve">12.80 </w:t>
            </w:r>
          </w:p>
        </w:tc>
      </w:tr>
      <w:tr w14:paraId="6EDE29E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9D4E53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494</w:t>
            </w:r>
          </w:p>
        </w:tc>
        <w:tc>
          <w:tcPr>
            <w:tcW w:w="2288" w:type="dxa"/>
            <w:tcBorders>
              <w:top w:val="single" w:color="000000" w:sz="4" w:space="0"/>
              <w:left w:val="single" w:color="000000" w:sz="4" w:space="0"/>
              <w:bottom w:val="single" w:color="000000" w:sz="4" w:space="0"/>
              <w:right w:val="single" w:color="000000" w:sz="4" w:space="0"/>
            </w:tcBorders>
            <w:vAlign w:val="center"/>
          </w:tcPr>
          <w:p w14:paraId="54D243E8">
            <w:pPr>
              <w:widowControl/>
              <w:jc w:val="left"/>
              <w:textAlignment w:val="center"/>
              <w:rPr>
                <w:rFonts w:ascii="宋体" w:cs="宋体"/>
                <w:color w:val="000000"/>
                <w:sz w:val="24"/>
              </w:rPr>
            </w:pPr>
            <w:r>
              <w:rPr>
                <w:rFonts w:hint="eastAsia" w:ascii="宋体" w:hAnsi="宋体" w:cs="宋体"/>
                <w:color w:val="000000"/>
                <w:kern w:val="0"/>
                <w:sz w:val="24"/>
              </w:rPr>
              <w:t>毛豆</w:t>
            </w:r>
          </w:p>
        </w:tc>
        <w:tc>
          <w:tcPr>
            <w:tcW w:w="1731" w:type="dxa"/>
            <w:tcBorders>
              <w:top w:val="single" w:color="000000" w:sz="4" w:space="0"/>
              <w:left w:val="single" w:color="000000" w:sz="4" w:space="0"/>
              <w:bottom w:val="single" w:color="000000" w:sz="4" w:space="0"/>
              <w:right w:val="single" w:color="000000" w:sz="4" w:space="0"/>
            </w:tcBorders>
            <w:vAlign w:val="center"/>
          </w:tcPr>
          <w:p w14:paraId="1EBC474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DD36FF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911004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2D236C7">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7AA9D72F">
            <w:pPr>
              <w:widowControl/>
              <w:jc w:val="center"/>
              <w:textAlignment w:val="center"/>
              <w:rPr>
                <w:rFonts w:ascii="宋体" w:cs="宋体"/>
                <w:color w:val="000000"/>
                <w:sz w:val="24"/>
              </w:rPr>
            </w:pPr>
            <w:r>
              <w:rPr>
                <w:rFonts w:ascii="宋体" w:hAnsi="宋体" w:cs="宋体"/>
                <w:color w:val="000000"/>
                <w:kern w:val="0"/>
                <w:sz w:val="24"/>
              </w:rPr>
              <w:t xml:space="preserve">12.80 </w:t>
            </w:r>
          </w:p>
        </w:tc>
      </w:tr>
      <w:tr w14:paraId="19EC2A9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1B4040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495</w:t>
            </w:r>
          </w:p>
        </w:tc>
        <w:tc>
          <w:tcPr>
            <w:tcW w:w="2288" w:type="dxa"/>
            <w:tcBorders>
              <w:top w:val="single" w:color="000000" w:sz="4" w:space="0"/>
              <w:left w:val="single" w:color="000000" w:sz="4" w:space="0"/>
              <w:bottom w:val="single" w:color="000000" w:sz="4" w:space="0"/>
              <w:right w:val="single" w:color="000000" w:sz="4" w:space="0"/>
            </w:tcBorders>
            <w:vAlign w:val="center"/>
          </w:tcPr>
          <w:p w14:paraId="11A612D4">
            <w:pPr>
              <w:widowControl/>
              <w:jc w:val="left"/>
              <w:textAlignment w:val="center"/>
              <w:rPr>
                <w:rFonts w:ascii="宋体" w:cs="宋体"/>
                <w:color w:val="000000"/>
                <w:sz w:val="24"/>
              </w:rPr>
            </w:pPr>
            <w:r>
              <w:rPr>
                <w:rFonts w:hint="eastAsia" w:ascii="宋体" w:hAnsi="宋体" w:cs="宋体"/>
                <w:color w:val="000000"/>
                <w:kern w:val="0"/>
                <w:sz w:val="24"/>
              </w:rPr>
              <w:t>红小米辣</w:t>
            </w:r>
          </w:p>
        </w:tc>
        <w:tc>
          <w:tcPr>
            <w:tcW w:w="1731" w:type="dxa"/>
            <w:tcBorders>
              <w:top w:val="single" w:color="000000" w:sz="4" w:space="0"/>
              <w:left w:val="single" w:color="000000" w:sz="4" w:space="0"/>
              <w:bottom w:val="single" w:color="000000" w:sz="4" w:space="0"/>
              <w:right w:val="single" w:color="000000" w:sz="4" w:space="0"/>
            </w:tcBorders>
            <w:vAlign w:val="center"/>
          </w:tcPr>
          <w:p w14:paraId="08BEF31F">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EE6741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4C6881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4FA0D92">
            <w:pPr>
              <w:widowControl/>
              <w:jc w:val="center"/>
              <w:textAlignment w:val="center"/>
              <w:rPr>
                <w:rFonts w:ascii="宋体" w:cs="宋体"/>
                <w:color w:val="000000"/>
                <w:sz w:val="24"/>
              </w:rPr>
            </w:pPr>
            <w:r>
              <w:rPr>
                <w:rFonts w:ascii="宋体" w:hAnsi="宋体" w:cs="宋体"/>
                <w:color w:val="000000"/>
                <w:kern w:val="0"/>
                <w:sz w:val="24"/>
              </w:rPr>
              <w:t>18</w:t>
            </w:r>
          </w:p>
        </w:tc>
        <w:tc>
          <w:tcPr>
            <w:tcW w:w="1412" w:type="dxa"/>
            <w:tcBorders>
              <w:top w:val="single" w:color="000000" w:sz="4" w:space="0"/>
              <w:left w:val="single" w:color="000000" w:sz="4" w:space="0"/>
              <w:bottom w:val="single" w:color="000000" w:sz="4" w:space="0"/>
              <w:right w:val="single" w:color="000000" w:sz="4" w:space="0"/>
            </w:tcBorders>
            <w:vAlign w:val="center"/>
          </w:tcPr>
          <w:p w14:paraId="594D8F61">
            <w:pPr>
              <w:widowControl/>
              <w:jc w:val="center"/>
              <w:textAlignment w:val="center"/>
              <w:rPr>
                <w:rFonts w:ascii="宋体" w:cs="宋体"/>
                <w:color w:val="000000"/>
                <w:sz w:val="24"/>
              </w:rPr>
            </w:pPr>
            <w:r>
              <w:rPr>
                <w:rFonts w:ascii="宋体" w:hAnsi="宋体" w:cs="宋体"/>
                <w:color w:val="000000"/>
                <w:kern w:val="0"/>
                <w:sz w:val="24"/>
              </w:rPr>
              <w:t xml:space="preserve">12.50 </w:t>
            </w:r>
          </w:p>
        </w:tc>
      </w:tr>
      <w:tr w14:paraId="65EE75C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1F9B36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496</w:t>
            </w:r>
          </w:p>
        </w:tc>
        <w:tc>
          <w:tcPr>
            <w:tcW w:w="2288" w:type="dxa"/>
            <w:tcBorders>
              <w:top w:val="single" w:color="000000" w:sz="4" w:space="0"/>
              <w:left w:val="single" w:color="000000" w:sz="4" w:space="0"/>
              <w:bottom w:val="single" w:color="000000" w:sz="4" w:space="0"/>
              <w:right w:val="single" w:color="000000" w:sz="4" w:space="0"/>
            </w:tcBorders>
            <w:vAlign w:val="center"/>
          </w:tcPr>
          <w:p w14:paraId="3480BC16">
            <w:pPr>
              <w:widowControl/>
              <w:jc w:val="left"/>
              <w:textAlignment w:val="center"/>
              <w:rPr>
                <w:rFonts w:ascii="宋体" w:cs="宋体"/>
                <w:color w:val="000000"/>
                <w:sz w:val="24"/>
              </w:rPr>
            </w:pPr>
            <w:r>
              <w:rPr>
                <w:rFonts w:hint="eastAsia" w:ascii="宋体" w:hAnsi="宋体" w:cs="宋体"/>
                <w:color w:val="000000"/>
                <w:kern w:val="0"/>
                <w:sz w:val="24"/>
              </w:rPr>
              <w:t>甜酒酿</w:t>
            </w:r>
          </w:p>
        </w:tc>
        <w:tc>
          <w:tcPr>
            <w:tcW w:w="1731" w:type="dxa"/>
            <w:tcBorders>
              <w:top w:val="single" w:color="000000" w:sz="4" w:space="0"/>
              <w:left w:val="single" w:color="000000" w:sz="4" w:space="0"/>
              <w:bottom w:val="single" w:color="000000" w:sz="4" w:space="0"/>
              <w:right w:val="single" w:color="000000" w:sz="4" w:space="0"/>
            </w:tcBorders>
            <w:vAlign w:val="center"/>
          </w:tcPr>
          <w:p w14:paraId="6FBF99B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EF4ECF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C8C20A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058E82B">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1BBC95F9">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0A110AB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6F0D76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497</w:t>
            </w:r>
          </w:p>
        </w:tc>
        <w:tc>
          <w:tcPr>
            <w:tcW w:w="2288" w:type="dxa"/>
            <w:tcBorders>
              <w:top w:val="single" w:color="000000" w:sz="4" w:space="0"/>
              <w:left w:val="single" w:color="000000" w:sz="4" w:space="0"/>
              <w:bottom w:val="single" w:color="000000" w:sz="4" w:space="0"/>
              <w:right w:val="single" w:color="000000" w:sz="4" w:space="0"/>
            </w:tcBorders>
            <w:vAlign w:val="center"/>
          </w:tcPr>
          <w:p w14:paraId="60C39A9B">
            <w:pPr>
              <w:widowControl/>
              <w:jc w:val="left"/>
              <w:textAlignment w:val="center"/>
              <w:rPr>
                <w:rFonts w:ascii="宋体" w:cs="宋体"/>
                <w:color w:val="000000"/>
                <w:sz w:val="24"/>
              </w:rPr>
            </w:pPr>
            <w:r>
              <w:rPr>
                <w:rFonts w:hint="eastAsia" w:ascii="宋体" w:hAnsi="宋体" w:cs="宋体"/>
                <w:color w:val="000000"/>
                <w:kern w:val="0"/>
                <w:sz w:val="24"/>
              </w:rPr>
              <w:t>鸡骨架</w:t>
            </w:r>
          </w:p>
        </w:tc>
        <w:tc>
          <w:tcPr>
            <w:tcW w:w="1731" w:type="dxa"/>
            <w:tcBorders>
              <w:top w:val="single" w:color="000000" w:sz="4" w:space="0"/>
              <w:left w:val="single" w:color="000000" w:sz="4" w:space="0"/>
              <w:bottom w:val="single" w:color="000000" w:sz="4" w:space="0"/>
              <w:right w:val="single" w:color="000000" w:sz="4" w:space="0"/>
            </w:tcBorders>
            <w:vAlign w:val="center"/>
          </w:tcPr>
          <w:p w14:paraId="23E7661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5B2A4B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E5914E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0F1CE3B">
            <w:pPr>
              <w:widowControl/>
              <w:jc w:val="center"/>
              <w:textAlignment w:val="center"/>
              <w:rPr>
                <w:rFonts w:ascii="宋体" w:cs="宋体"/>
                <w:color w:val="000000"/>
                <w:sz w:val="24"/>
              </w:rPr>
            </w:pPr>
            <w:r>
              <w:rPr>
                <w:rFonts w:ascii="宋体" w:hAnsi="宋体" w:cs="宋体"/>
                <w:color w:val="000000"/>
                <w:kern w:val="0"/>
                <w:sz w:val="24"/>
              </w:rPr>
              <w:t>100</w:t>
            </w:r>
          </w:p>
        </w:tc>
        <w:tc>
          <w:tcPr>
            <w:tcW w:w="1412" w:type="dxa"/>
            <w:tcBorders>
              <w:top w:val="single" w:color="000000" w:sz="4" w:space="0"/>
              <w:left w:val="single" w:color="000000" w:sz="4" w:space="0"/>
              <w:bottom w:val="single" w:color="000000" w:sz="4" w:space="0"/>
              <w:right w:val="single" w:color="000000" w:sz="4" w:space="0"/>
            </w:tcBorders>
            <w:vAlign w:val="center"/>
          </w:tcPr>
          <w:p w14:paraId="28148B49">
            <w:pPr>
              <w:widowControl/>
              <w:jc w:val="center"/>
              <w:textAlignment w:val="center"/>
              <w:rPr>
                <w:rFonts w:ascii="宋体" w:cs="宋体"/>
                <w:color w:val="000000"/>
                <w:sz w:val="24"/>
              </w:rPr>
            </w:pPr>
            <w:r>
              <w:rPr>
                <w:rFonts w:ascii="宋体" w:hAnsi="宋体" w:cs="宋体"/>
                <w:color w:val="000000"/>
                <w:kern w:val="0"/>
                <w:sz w:val="24"/>
              </w:rPr>
              <w:t xml:space="preserve">8.80 </w:t>
            </w:r>
          </w:p>
        </w:tc>
      </w:tr>
      <w:tr w14:paraId="2FD1AA7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E62A61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498</w:t>
            </w:r>
          </w:p>
        </w:tc>
        <w:tc>
          <w:tcPr>
            <w:tcW w:w="2288" w:type="dxa"/>
            <w:tcBorders>
              <w:top w:val="single" w:color="000000" w:sz="4" w:space="0"/>
              <w:left w:val="single" w:color="000000" w:sz="4" w:space="0"/>
              <w:bottom w:val="single" w:color="000000" w:sz="4" w:space="0"/>
              <w:right w:val="single" w:color="000000" w:sz="4" w:space="0"/>
            </w:tcBorders>
            <w:vAlign w:val="center"/>
          </w:tcPr>
          <w:p w14:paraId="3D880711">
            <w:pPr>
              <w:widowControl/>
              <w:jc w:val="left"/>
              <w:textAlignment w:val="center"/>
              <w:rPr>
                <w:rFonts w:ascii="宋体" w:cs="宋体"/>
                <w:color w:val="000000"/>
                <w:sz w:val="24"/>
              </w:rPr>
            </w:pPr>
            <w:r>
              <w:rPr>
                <w:rFonts w:hint="eastAsia" w:ascii="宋体" w:hAnsi="宋体" w:cs="宋体"/>
                <w:color w:val="000000"/>
                <w:kern w:val="0"/>
                <w:sz w:val="24"/>
              </w:rPr>
              <w:t>豆腐香干</w:t>
            </w:r>
          </w:p>
        </w:tc>
        <w:tc>
          <w:tcPr>
            <w:tcW w:w="1731" w:type="dxa"/>
            <w:tcBorders>
              <w:top w:val="single" w:color="000000" w:sz="4" w:space="0"/>
              <w:left w:val="single" w:color="000000" w:sz="4" w:space="0"/>
              <w:bottom w:val="single" w:color="000000" w:sz="4" w:space="0"/>
              <w:right w:val="single" w:color="000000" w:sz="4" w:space="0"/>
            </w:tcBorders>
            <w:vAlign w:val="center"/>
          </w:tcPr>
          <w:p w14:paraId="14DF80C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922272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E80A77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C50FEFD">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3249C130">
            <w:pPr>
              <w:widowControl/>
              <w:jc w:val="center"/>
              <w:textAlignment w:val="center"/>
              <w:rPr>
                <w:rFonts w:ascii="宋体" w:cs="宋体"/>
                <w:color w:val="000000"/>
                <w:sz w:val="24"/>
              </w:rPr>
            </w:pPr>
            <w:r>
              <w:rPr>
                <w:rFonts w:ascii="宋体" w:hAnsi="宋体" w:cs="宋体"/>
                <w:color w:val="000000"/>
                <w:kern w:val="0"/>
                <w:sz w:val="24"/>
              </w:rPr>
              <w:t xml:space="preserve">8.00 </w:t>
            </w:r>
          </w:p>
        </w:tc>
      </w:tr>
      <w:tr w14:paraId="1C156C0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A4630B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499</w:t>
            </w:r>
          </w:p>
        </w:tc>
        <w:tc>
          <w:tcPr>
            <w:tcW w:w="2288" w:type="dxa"/>
            <w:tcBorders>
              <w:top w:val="single" w:color="000000" w:sz="4" w:space="0"/>
              <w:left w:val="single" w:color="000000" w:sz="4" w:space="0"/>
              <w:bottom w:val="single" w:color="000000" w:sz="4" w:space="0"/>
              <w:right w:val="single" w:color="000000" w:sz="4" w:space="0"/>
            </w:tcBorders>
            <w:vAlign w:val="center"/>
          </w:tcPr>
          <w:p w14:paraId="5EBAAE54">
            <w:pPr>
              <w:widowControl/>
              <w:jc w:val="left"/>
              <w:textAlignment w:val="center"/>
              <w:rPr>
                <w:rFonts w:ascii="宋体" w:cs="宋体"/>
                <w:color w:val="000000"/>
                <w:sz w:val="24"/>
              </w:rPr>
            </w:pPr>
            <w:r>
              <w:rPr>
                <w:rFonts w:hint="eastAsia" w:ascii="宋体" w:hAnsi="宋体" w:cs="宋体"/>
                <w:color w:val="000000"/>
                <w:kern w:val="0"/>
                <w:sz w:val="24"/>
              </w:rPr>
              <w:t>金钩虾米</w:t>
            </w:r>
          </w:p>
        </w:tc>
        <w:tc>
          <w:tcPr>
            <w:tcW w:w="1731" w:type="dxa"/>
            <w:tcBorders>
              <w:top w:val="single" w:color="000000" w:sz="4" w:space="0"/>
              <w:left w:val="single" w:color="000000" w:sz="4" w:space="0"/>
              <w:bottom w:val="single" w:color="000000" w:sz="4" w:space="0"/>
              <w:right w:val="single" w:color="000000" w:sz="4" w:space="0"/>
            </w:tcBorders>
            <w:vAlign w:val="center"/>
          </w:tcPr>
          <w:p w14:paraId="5855571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A80952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2B97D8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A5BEEB8">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4F7839CF">
            <w:pPr>
              <w:widowControl/>
              <w:jc w:val="center"/>
              <w:textAlignment w:val="center"/>
              <w:rPr>
                <w:rFonts w:ascii="宋体" w:cs="宋体"/>
                <w:color w:val="000000"/>
                <w:sz w:val="24"/>
              </w:rPr>
            </w:pPr>
            <w:r>
              <w:rPr>
                <w:rFonts w:ascii="宋体" w:hAnsi="宋体" w:cs="宋体"/>
                <w:color w:val="000000"/>
                <w:kern w:val="0"/>
                <w:sz w:val="24"/>
              </w:rPr>
              <w:t xml:space="preserve">88.00 </w:t>
            </w:r>
          </w:p>
        </w:tc>
      </w:tr>
      <w:tr w14:paraId="456B02F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E18D76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500</w:t>
            </w:r>
          </w:p>
        </w:tc>
        <w:tc>
          <w:tcPr>
            <w:tcW w:w="2288" w:type="dxa"/>
            <w:tcBorders>
              <w:top w:val="single" w:color="000000" w:sz="4" w:space="0"/>
              <w:left w:val="single" w:color="000000" w:sz="4" w:space="0"/>
              <w:bottom w:val="single" w:color="000000" w:sz="4" w:space="0"/>
              <w:right w:val="single" w:color="000000" w:sz="4" w:space="0"/>
            </w:tcBorders>
            <w:vAlign w:val="center"/>
          </w:tcPr>
          <w:p w14:paraId="79BFC593">
            <w:pPr>
              <w:widowControl/>
              <w:jc w:val="left"/>
              <w:textAlignment w:val="center"/>
              <w:rPr>
                <w:rFonts w:ascii="宋体" w:cs="宋体"/>
                <w:color w:val="000000"/>
                <w:sz w:val="24"/>
              </w:rPr>
            </w:pPr>
            <w:r>
              <w:rPr>
                <w:rFonts w:hint="eastAsia" w:ascii="宋体" w:hAnsi="宋体" w:cs="宋体"/>
                <w:color w:val="000000"/>
                <w:kern w:val="0"/>
                <w:sz w:val="24"/>
              </w:rPr>
              <w:t>脆莲藕</w:t>
            </w:r>
          </w:p>
        </w:tc>
        <w:tc>
          <w:tcPr>
            <w:tcW w:w="1731" w:type="dxa"/>
            <w:tcBorders>
              <w:top w:val="single" w:color="000000" w:sz="4" w:space="0"/>
              <w:left w:val="single" w:color="000000" w:sz="4" w:space="0"/>
              <w:bottom w:val="single" w:color="000000" w:sz="4" w:space="0"/>
              <w:right w:val="single" w:color="000000" w:sz="4" w:space="0"/>
            </w:tcBorders>
            <w:vAlign w:val="center"/>
          </w:tcPr>
          <w:p w14:paraId="57E52AA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074063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EF4B7E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432978F">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2110A57B">
            <w:pPr>
              <w:widowControl/>
              <w:jc w:val="center"/>
              <w:textAlignment w:val="center"/>
              <w:rPr>
                <w:rFonts w:ascii="宋体" w:cs="宋体"/>
                <w:color w:val="000000"/>
                <w:sz w:val="24"/>
              </w:rPr>
            </w:pPr>
            <w:r>
              <w:rPr>
                <w:rFonts w:ascii="宋体" w:hAnsi="宋体" w:cs="宋体"/>
                <w:color w:val="000000"/>
                <w:kern w:val="0"/>
                <w:sz w:val="24"/>
              </w:rPr>
              <w:t xml:space="preserve">6.50 </w:t>
            </w:r>
          </w:p>
        </w:tc>
      </w:tr>
      <w:tr w14:paraId="5370802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170AA4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501</w:t>
            </w:r>
          </w:p>
        </w:tc>
        <w:tc>
          <w:tcPr>
            <w:tcW w:w="2288" w:type="dxa"/>
            <w:tcBorders>
              <w:top w:val="single" w:color="000000" w:sz="4" w:space="0"/>
              <w:left w:val="single" w:color="000000" w:sz="4" w:space="0"/>
              <w:bottom w:val="single" w:color="000000" w:sz="4" w:space="0"/>
              <w:right w:val="single" w:color="000000" w:sz="4" w:space="0"/>
            </w:tcBorders>
            <w:vAlign w:val="center"/>
          </w:tcPr>
          <w:p w14:paraId="301D560D">
            <w:pPr>
              <w:widowControl/>
              <w:jc w:val="left"/>
              <w:textAlignment w:val="center"/>
              <w:rPr>
                <w:rFonts w:ascii="宋体" w:cs="宋体"/>
                <w:color w:val="000000"/>
                <w:sz w:val="24"/>
              </w:rPr>
            </w:pPr>
            <w:r>
              <w:rPr>
                <w:rFonts w:hint="eastAsia" w:ascii="宋体" w:hAnsi="宋体" w:cs="宋体"/>
                <w:color w:val="000000"/>
                <w:kern w:val="0"/>
                <w:sz w:val="24"/>
              </w:rPr>
              <w:t>牛骨</w:t>
            </w:r>
          </w:p>
        </w:tc>
        <w:tc>
          <w:tcPr>
            <w:tcW w:w="1731" w:type="dxa"/>
            <w:tcBorders>
              <w:top w:val="single" w:color="000000" w:sz="4" w:space="0"/>
              <w:left w:val="single" w:color="000000" w:sz="4" w:space="0"/>
              <w:bottom w:val="single" w:color="000000" w:sz="4" w:space="0"/>
              <w:right w:val="single" w:color="000000" w:sz="4" w:space="0"/>
            </w:tcBorders>
            <w:vAlign w:val="center"/>
          </w:tcPr>
          <w:p w14:paraId="70BDF17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FF4957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987620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B46D78F">
            <w:pPr>
              <w:widowControl/>
              <w:jc w:val="center"/>
              <w:textAlignment w:val="center"/>
              <w:rPr>
                <w:rFonts w:ascii="宋体" w:cs="宋体"/>
                <w:color w:val="000000"/>
                <w:sz w:val="24"/>
              </w:rPr>
            </w:pPr>
            <w:r>
              <w:rPr>
                <w:rFonts w:ascii="宋体" w:hAnsi="宋体" w:cs="宋体"/>
                <w:color w:val="000000"/>
                <w:kern w:val="0"/>
                <w:sz w:val="24"/>
              </w:rPr>
              <w:t>58</w:t>
            </w:r>
          </w:p>
        </w:tc>
        <w:tc>
          <w:tcPr>
            <w:tcW w:w="1412" w:type="dxa"/>
            <w:tcBorders>
              <w:top w:val="single" w:color="000000" w:sz="4" w:space="0"/>
              <w:left w:val="single" w:color="000000" w:sz="4" w:space="0"/>
              <w:bottom w:val="single" w:color="000000" w:sz="4" w:space="0"/>
              <w:right w:val="single" w:color="000000" w:sz="4" w:space="0"/>
            </w:tcBorders>
            <w:vAlign w:val="center"/>
          </w:tcPr>
          <w:p w14:paraId="2F9D8936">
            <w:pPr>
              <w:widowControl/>
              <w:jc w:val="center"/>
              <w:textAlignment w:val="center"/>
              <w:rPr>
                <w:rFonts w:ascii="宋体" w:cs="宋体"/>
                <w:color w:val="000000"/>
                <w:sz w:val="24"/>
              </w:rPr>
            </w:pPr>
            <w:r>
              <w:rPr>
                <w:rFonts w:ascii="宋体" w:hAnsi="宋体" w:cs="宋体"/>
                <w:color w:val="000000"/>
                <w:kern w:val="0"/>
                <w:sz w:val="24"/>
              </w:rPr>
              <w:t xml:space="preserve">13.80 </w:t>
            </w:r>
          </w:p>
        </w:tc>
      </w:tr>
      <w:tr w14:paraId="668A8F9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E1DD85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502</w:t>
            </w:r>
          </w:p>
        </w:tc>
        <w:tc>
          <w:tcPr>
            <w:tcW w:w="2288" w:type="dxa"/>
            <w:tcBorders>
              <w:top w:val="single" w:color="000000" w:sz="4" w:space="0"/>
              <w:left w:val="single" w:color="000000" w:sz="4" w:space="0"/>
              <w:bottom w:val="single" w:color="000000" w:sz="4" w:space="0"/>
              <w:right w:val="single" w:color="000000" w:sz="4" w:space="0"/>
            </w:tcBorders>
            <w:vAlign w:val="center"/>
          </w:tcPr>
          <w:p w14:paraId="7BD7BC6F">
            <w:pPr>
              <w:widowControl/>
              <w:jc w:val="left"/>
              <w:textAlignment w:val="center"/>
              <w:rPr>
                <w:rFonts w:ascii="宋体" w:cs="宋体"/>
                <w:color w:val="000000"/>
                <w:sz w:val="24"/>
              </w:rPr>
            </w:pPr>
            <w:r>
              <w:rPr>
                <w:rFonts w:hint="eastAsia" w:ascii="宋体" w:hAnsi="宋体" w:cs="宋体"/>
                <w:color w:val="000000"/>
                <w:kern w:val="0"/>
                <w:sz w:val="24"/>
              </w:rPr>
              <w:t>新鲜猪皮</w:t>
            </w:r>
          </w:p>
        </w:tc>
        <w:tc>
          <w:tcPr>
            <w:tcW w:w="1731" w:type="dxa"/>
            <w:tcBorders>
              <w:top w:val="single" w:color="000000" w:sz="4" w:space="0"/>
              <w:left w:val="single" w:color="000000" w:sz="4" w:space="0"/>
              <w:bottom w:val="single" w:color="000000" w:sz="4" w:space="0"/>
              <w:right w:val="single" w:color="000000" w:sz="4" w:space="0"/>
            </w:tcBorders>
            <w:vAlign w:val="center"/>
          </w:tcPr>
          <w:p w14:paraId="38F8F4C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243F91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87A7DE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1B5E7A6">
            <w:pPr>
              <w:widowControl/>
              <w:jc w:val="center"/>
              <w:textAlignment w:val="center"/>
              <w:rPr>
                <w:rFonts w:ascii="宋体" w:cs="宋体"/>
                <w:color w:val="000000"/>
                <w:sz w:val="24"/>
              </w:rPr>
            </w:pPr>
            <w:r>
              <w:rPr>
                <w:rFonts w:ascii="宋体" w:hAnsi="宋体" w:cs="宋体"/>
                <w:color w:val="000000"/>
                <w:kern w:val="0"/>
                <w:sz w:val="24"/>
              </w:rPr>
              <w:t>80</w:t>
            </w:r>
          </w:p>
        </w:tc>
        <w:tc>
          <w:tcPr>
            <w:tcW w:w="1412" w:type="dxa"/>
            <w:tcBorders>
              <w:top w:val="single" w:color="000000" w:sz="4" w:space="0"/>
              <w:left w:val="single" w:color="000000" w:sz="4" w:space="0"/>
              <w:bottom w:val="single" w:color="000000" w:sz="4" w:space="0"/>
              <w:right w:val="single" w:color="000000" w:sz="4" w:space="0"/>
            </w:tcBorders>
            <w:vAlign w:val="center"/>
          </w:tcPr>
          <w:p w14:paraId="54F1D2E6">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180A3FF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74774D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503</w:t>
            </w:r>
          </w:p>
        </w:tc>
        <w:tc>
          <w:tcPr>
            <w:tcW w:w="2288" w:type="dxa"/>
            <w:tcBorders>
              <w:top w:val="single" w:color="000000" w:sz="4" w:space="0"/>
              <w:left w:val="single" w:color="000000" w:sz="4" w:space="0"/>
              <w:bottom w:val="single" w:color="000000" w:sz="4" w:space="0"/>
              <w:right w:val="single" w:color="000000" w:sz="4" w:space="0"/>
            </w:tcBorders>
            <w:vAlign w:val="center"/>
          </w:tcPr>
          <w:p w14:paraId="5FC5D096">
            <w:pPr>
              <w:widowControl/>
              <w:jc w:val="left"/>
              <w:textAlignment w:val="center"/>
              <w:rPr>
                <w:rFonts w:ascii="宋体" w:cs="宋体"/>
                <w:color w:val="000000"/>
                <w:sz w:val="24"/>
              </w:rPr>
            </w:pPr>
            <w:r>
              <w:rPr>
                <w:rFonts w:hint="eastAsia" w:ascii="宋体" w:hAnsi="宋体" w:cs="宋体"/>
                <w:color w:val="000000"/>
                <w:kern w:val="0"/>
                <w:sz w:val="24"/>
              </w:rPr>
              <w:t>猪耳朵</w:t>
            </w:r>
          </w:p>
        </w:tc>
        <w:tc>
          <w:tcPr>
            <w:tcW w:w="1731" w:type="dxa"/>
            <w:tcBorders>
              <w:top w:val="single" w:color="000000" w:sz="4" w:space="0"/>
              <w:left w:val="single" w:color="000000" w:sz="4" w:space="0"/>
              <w:bottom w:val="single" w:color="000000" w:sz="4" w:space="0"/>
              <w:right w:val="single" w:color="000000" w:sz="4" w:space="0"/>
            </w:tcBorders>
            <w:vAlign w:val="center"/>
          </w:tcPr>
          <w:p w14:paraId="569CB34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E7113D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D4006A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F7EA455">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47A4D153">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0933D6A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7A6A3A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504</w:t>
            </w:r>
          </w:p>
        </w:tc>
        <w:tc>
          <w:tcPr>
            <w:tcW w:w="2288" w:type="dxa"/>
            <w:tcBorders>
              <w:top w:val="single" w:color="000000" w:sz="4" w:space="0"/>
              <w:left w:val="single" w:color="000000" w:sz="4" w:space="0"/>
              <w:bottom w:val="single" w:color="000000" w:sz="4" w:space="0"/>
              <w:right w:val="single" w:color="000000" w:sz="4" w:space="0"/>
            </w:tcBorders>
            <w:vAlign w:val="center"/>
          </w:tcPr>
          <w:p w14:paraId="67CAEE8F">
            <w:pPr>
              <w:widowControl/>
              <w:jc w:val="left"/>
              <w:textAlignment w:val="center"/>
              <w:rPr>
                <w:rFonts w:ascii="宋体" w:cs="宋体"/>
                <w:color w:val="000000"/>
                <w:sz w:val="24"/>
              </w:rPr>
            </w:pPr>
            <w:r>
              <w:rPr>
                <w:rFonts w:hint="eastAsia" w:ascii="宋体" w:hAnsi="宋体" w:cs="宋体"/>
                <w:color w:val="000000"/>
                <w:kern w:val="0"/>
                <w:sz w:val="24"/>
              </w:rPr>
              <w:t>猪舌头</w:t>
            </w:r>
          </w:p>
        </w:tc>
        <w:tc>
          <w:tcPr>
            <w:tcW w:w="1731" w:type="dxa"/>
            <w:tcBorders>
              <w:top w:val="single" w:color="000000" w:sz="4" w:space="0"/>
              <w:left w:val="single" w:color="000000" w:sz="4" w:space="0"/>
              <w:bottom w:val="single" w:color="000000" w:sz="4" w:space="0"/>
              <w:right w:val="single" w:color="000000" w:sz="4" w:space="0"/>
            </w:tcBorders>
            <w:vAlign w:val="center"/>
          </w:tcPr>
          <w:p w14:paraId="0D838AF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848BB9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CC4B06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AC52C46">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270AB47F">
            <w:pPr>
              <w:widowControl/>
              <w:jc w:val="center"/>
              <w:textAlignment w:val="center"/>
              <w:rPr>
                <w:rFonts w:ascii="宋体" w:cs="宋体"/>
                <w:color w:val="000000"/>
                <w:sz w:val="24"/>
              </w:rPr>
            </w:pPr>
            <w:r>
              <w:rPr>
                <w:rFonts w:ascii="宋体" w:hAnsi="宋体" w:cs="宋体"/>
                <w:color w:val="000000"/>
                <w:kern w:val="0"/>
                <w:sz w:val="24"/>
              </w:rPr>
              <w:t xml:space="preserve">19.80 </w:t>
            </w:r>
          </w:p>
        </w:tc>
      </w:tr>
      <w:tr w14:paraId="28626D1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260E66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505</w:t>
            </w:r>
          </w:p>
        </w:tc>
        <w:tc>
          <w:tcPr>
            <w:tcW w:w="2288" w:type="dxa"/>
            <w:tcBorders>
              <w:top w:val="single" w:color="000000" w:sz="4" w:space="0"/>
              <w:left w:val="single" w:color="000000" w:sz="4" w:space="0"/>
              <w:bottom w:val="single" w:color="000000" w:sz="4" w:space="0"/>
              <w:right w:val="single" w:color="000000" w:sz="4" w:space="0"/>
            </w:tcBorders>
            <w:vAlign w:val="center"/>
          </w:tcPr>
          <w:p w14:paraId="5AB61722">
            <w:pPr>
              <w:widowControl/>
              <w:jc w:val="left"/>
              <w:textAlignment w:val="center"/>
              <w:rPr>
                <w:rFonts w:ascii="宋体" w:cs="宋体"/>
                <w:color w:val="000000"/>
                <w:sz w:val="24"/>
              </w:rPr>
            </w:pPr>
            <w:r>
              <w:rPr>
                <w:rFonts w:hint="eastAsia" w:ascii="宋体" w:hAnsi="宋体" w:cs="宋体"/>
                <w:color w:val="000000"/>
                <w:kern w:val="0"/>
                <w:sz w:val="24"/>
              </w:rPr>
              <w:t>猪蹄</w:t>
            </w:r>
          </w:p>
        </w:tc>
        <w:tc>
          <w:tcPr>
            <w:tcW w:w="1731" w:type="dxa"/>
            <w:tcBorders>
              <w:top w:val="single" w:color="000000" w:sz="4" w:space="0"/>
              <w:left w:val="single" w:color="000000" w:sz="4" w:space="0"/>
              <w:bottom w:val="single" w:color="000000" w:sz="4" w:space="0"/>
              <w:right w:val="single" w:color="000000" w:sz="4" w:space="0"/>
            </w:tcBorders>
            <w:vAlign w:val="center"/>
          </w:tcPr>
          <w:p w14:paraId="3133B60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61A9AE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396DFE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3FC4ED9">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3ADA8D70">
            <w:pPr>
              <w:widowControl/>
              <w:jc w:val="center"/>
              <w:textAlignment w:val="center"/>
              <w:rPr>
                <w:rFonts w:ascii="宋体" w:cs="宋体"/>
                <w:color w:val="000000"/>
                <w:sz w:val="24"/>
              </w:rPr>
            </w:pPr>
            <w:r>
              <w:rPr>
                <w:rFonts w:ascii="宋体" w:hAnsi="宋体" w:cs="宋体"/>
                <w:color w:val="000000"/>
                <w:kern w:val="0"/>
                <w:sz w:val="24"/>
              </w:rPr>
              <w:t xml:space="preserve">15.80 </w:t>
            </w:r>
          </w:p>
        </w:tc>
      </w:tr>
      <w:tr w14:paraId="36D7B10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280AB4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506</w:t>
            </w:r>
          </w:p>
        </w:tc>
        <w:tc>
          <w:tcPr>
            <w:tcW w:w="2288" w:type="dxa"/>
            <w:tcBorders>
              <w:top w:val="single" w:color="000000" w:sz="4" w:space="0"/>
              <w:left w:val="single" w:color="000000" w:sz="4" w:space="0"/>
              <w:bottom w:val="single" w:color="000000" w:sz="4" w:space="0"/>
              <w:right w:val="single" w:color="000000" w:sz="4" w:space="0"/>
            </w:tcBorders>
            <w:vAlign w:val="center"/>
          </w:tcPr>
          <w:p w14:paraId="5B8F5D44">
            <w:pPr>
              <w:widowControl/>
              <w:jc w:val="left"/>
              <w:textAlignment w:val="center"/>
              <w:rPr>
                <w:rFonts w:ascii="宋体" w:cs="宋体"/>
                <w:color w:val="000000"/>
                <w:sz w:val="24"/>
              </w:rPr>
            </w:pPr>
            <w:r>
              <w:rPr>
                <w:rFonts w:hint="eastAsia" w:ascii="宋体" w:hAnsi="宋体" w:cs="宋体"/>
                <w:color w:val="000000"/>
                <w:kern w:val="0"/>
                <w:sz w:val="24"/>
              </w:rPr>
              <w:t>鸡腿</w:t>
            </w:r>
          </w:p>
        </w:tc>
        <w:tc>
          <w:tcPr>
            <w:tcW w:w="1731" w:type="dxa"/>
            <w:tcBorders>
              <w:top w:val="single" w:color="000000" w:sz="4" w:space="0"/>
              <w:left w:val="single" w:color="000000" w:sz="4" w:space="0"/>
              <w:bottom w:val="single" w:color="000000" w:sz="4" w:space="0"/>
              <w:right w:val="single" w:color="000000" w:sz="4" w:space="0"/>
            </w:tcBorders>
            <w:vAlign w:val="center"/>
          </w:tcPr>
          <w:p w14:paraId="5D0058E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109242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051A19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E5C3144">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3FBB6457">
            <w:pPr>
              <w:widowControl/>
              <w:jc w:val="center"/>
              <w:textAlignment w:val="center"/>
              <w:rPr>
                <w:rFonts w:ascii="宋体" w:cs="宋体"/>
                <w:color w:val="000000"/>
                <w:sz w:val="24"/>
              </w:rPr>
            </w:pPr>
            <w:r>
              <w:rPr>
                <w:rFonts w:ascii="宋体" w:hAnsi="宋体" w:cs="宋体"/>
                <w:color w:val="000000"/>
                <w:kern w:val="0"/>
                <w:sz w:val="24"/>
              </w:rPr>
              <w:t xml:space="preserve">22.80 </w:t>
            </w:r>
          </w:p>
        </w:tc>
      </w:tr>
      <w:tr w14:paraId="1FBCA7F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4FCD45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507</w:t>
            </w:r>
          </w:p>
        </w:tc>
        <w:tc>
          <w:tcPr>
            <w:tcW w:w="2288" w:type="dxa"/>
            <w:tcBorders>
              <w:top w:val="single" w:color="000000" w:sz="4" w:space="0"/>
              <w:left w:val="single" w:color="000000" w:sz="4" w:space="0"/>
              <w:bottom w:val="single" w:color="000000" w:sz="4" w:space="0"/>
              <w:right w:val="single" w:color="000000" w:sz="4" w:space="0"/>
            </w:tcBorders>
            <w:vAlign w:val="center"/>
          </w:tcPr>
          <w:p w14:paraId="1B1BA405">
            <w:pPr>
              <w:widowControl/>
              <w:jc w:val="left"/>
              <w:textAlignment w:val="center"/>
              <w:rPr>
                <w:rFonts w:ascii="宋体" w:cs="宋体"/>
                <w:color w:val="000000"/>
                <w:sz w:val="24"/>
              </w:rPr>
            </w:pPr>
            <w:r>
              <w:rPr>
                <w:rFonts w:hint="eastAsia" w:ascii="宋体" w:hAnsi="宋体" w:cs="宋体"/>
                <w:color w:val="000000"/>
                <w:kern w:val="0"/>
                <w:sz w:val="24"/>
              </w:rPr>
              <w:t>沙骨</w:t>
            </w:r>
          </w:p>
        </w:tc>
        <w:tc>
          <w:tcPr>
            <w:tcW w:w="1731" w:type="dxa"/>
            <w:tcBorders>
              <w:top w:val="single" w:color="000000" w:sz="4" w:space="0"/>
              <w:left w:val="single" w:color="000000" w:sz="4" w:space="0"/>
              <w:bottom w:val="single" w:color="000000" w:sz="4" w:space="0"/>
              <w:right w:val="single" w:color="000000" w:sz="4" w:space="0"/>
            </w:tcBorders>
            <w:vAlign w:val="center"/>
          </w:tcPr>
          <w:p w14:paraId="441F4CC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264746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06114F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D3B3A0B">
            <w:pPr>
              <w:widowControl/>
              <w:jc w:val="center"/>
              <w:textAlignment w:val="center"/>
              <w:rPr>
                <w:rFonts w:ascii="宋体" w:cs="宋体"/>
                <w:color w:val="000000"/>
                <w:sz w:val="24"/>
              </w:rPr>
            </w:pPr>
            <w:r>
              <w:rPr>
                <w:rFonts w:ascii="宋体" w:hAnsi="宋体" w:cs="宋体"/>
                <w:color w:val="000000"/>
                <w:kern w:val="0"/>
                <w:sz w:val="24"/>
              </w:rPr>
              <w:t>64</w:t>
            </w:r>
          </w:p>
        </w:tc>
        <w:tc>
          <w:tcPr>
            <w:tcW w:w="1412" w:type="dxa"/>
            <w:tcBorders>
              <w:top w:val="single" w:color="000000" w:sz="4" w:space="0"/>
              <w:left w:val="single" w:color="000000" w:sz="4" w:space="0"/>
              <w:bottom w:val="single" w:color="000000" w:sz="4" w:space="0"/>
              <w:right w:val="single" w:color="000000" w:sz="4" w:space="0"/>
            </w:tcBorders>
            <w:vAlign w:val="center"/>
          </w:tcPr>
          <w:p w14:paraId="32BB5CFC">
            <w:pPr>
              <w:widowControl/>
              <w:jc w:val="center"/>
              <w:textAlignment w:val="center"/>
              <w:rPr>
                <w:rFonts w:ascii="宋体" w:cs="宋体"/>
                <w:color w:val="000000"/>
                <w:sz w:val="24"/>
              </w:rPr>
            </w:pPr>
            <w:r>
              <w:rPr>
                <w:rFonts w:ascii="宋体" w:hAnsi="宋体" w:cs="宋体"/>
                <w:color w:val="000000"/>
                <w:kern w:val="0"/>
                <w:sz w:val="24"/>
              </w:rPr>
              <w:t xml:space="preserve">14.80 </w:t>
            </w:r>
          </w:p>
        </w:tc>
      </w:tr>
      <w:tr w14:paraId="2B94BBB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9EDE13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508</w:t>
            </w:r>
          </w:p>
        </w:tc>
        <w:tc>
          <w:tcPr>
            <w:tcW w:w="2288" w:type="dxa"/>
            <w:tcBorders>
              <w:top w:val="single" w:color="000000" w:sz="4" w:space="0"/>
              <w:left w:val="single" w:color="000000" w:sz="4" w:space="0"/>
              <w:bottom w:val="single" w:color="000000" w:sz="4" w:space="0"/>
              <w:right w:val="single" w:color="000000" w:sz="4" w:space="0"/>
            </w:tcBorders>
            <w:vAlign w:val="center"/>
          </w:tcPr>
          <w:p w14:paraId="375C185D">
            <w:pPr>
              <w:widowControl/>
              <w:jc w:val="left"/>
              <w:textAlignment w:val="center"/>
              <w:rPr>
                <w:rFonts w:ascii="宋体" w:cs="宋体"/>
                <w:color w:val="000000"/>
                <w:sz w:val="24"/>
              </w:rPr>
            </w:pPr>
            <w:r>
              <w:rPr>
                <w:rFonts w:hint="eastAsia" w:ascii="宋体" w:hAnsi="宋体" w:cs="宋体"/>
                <w:color w:val="000000"/>
                <w:kern w:val="0"/>
                <w:sz w:val="24"/>
              </w:rPr>
              <w:t>干大地鱼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527F54D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B80B8C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A9E140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6300075">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1978D2BF">
            <w:pPr>
              <w:widowControl/>
              <w:jc w:val="center"/>
              <w:textAlignment w:val="center"/>
              <w:rPr>
                <w:rFonts w:ascii="宋体" w:cs="宋体"/>
                <w:color w:val="000000"/>
                <w:sz w:val="24"/>
              </w:rPr>
            </w:pPr>
            <w:r>
              <w:rPr>
                <w:rFonts w:ascii="宋体" w:hAnsi="宋体" w:cs="宋体"/>
                <w:color w:val="000000"/>
                <w:kern w:val="0"/>
                <w:sz w:val="24"/>
              </w:rPr>
              <w:t xml:space="preserve">75.00 </w:t>
            </w:r>
          </w:p>
        </w:tc>
      </w:tr>
      <w:tr w14:paraId="110FD5F9">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75C62D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509</w:t>
            </w:r>
          </w:p>
        </w:tc>
        <w:tc>
          <w:tcPr>
            <w:tcW w:w="2288" w:type="dxa"/>
            <w:tcBorders>
              <w:top w:val="single" w:color="000000" w:sz="4" w:space="0"/>
              <w:left w:val="single" w:color="000000" w:sz="4" w:space="0"/>
              <w:bottom w:val="single" w:color="000000" w:sz="4" w:space="0"/>
              <w:right w:val="single" w:color="000000" w:sz="4" w:space="0"/>
            </w:tcBorders>
            <w:vAlign w:val="center"/>
          </w:tcPr>
          <w:p w14:paraId="6C6B496B">
            <w:pPr>
              <w:widowControl/>
              <w:jc w:val="left"/>
              <w:textAlignment w:val="center"/>
              <w:rPr>
                <w:rFonts w:ascii="宋体" w:cs="宋体"/>
                <w:color w:val="000000"/>
                <w:sz w:val="24"/>
              </w:rPr>
            </w:pPr>
            <w:r>
              <w:rPr>
                <w:rFonts w:hint="eastAsia" w:ascii="宋体" w:hAnsi="宋体" w:cs="宋体"/>
                <w:color w:val="000000"/>
                <w:kern w:val="0"/>
                <w:sz w:val="24"/>
              </w:rPr>
              <w:t>人工饲养水鱼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40D5AC9E">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斤左右</w:t>
            </w:r>
          </w:p>
        </w:tc>
        <w:tc>
          <w:tcPr>
            <w:tcW w:w="1302" w:type="dxa"/>
            <w:tcBorders>
              <w:top w:val="single" w:color="000000" w:sz="4" w:space="0"/>
              <w:left w:val="single" w:color="000000" w:sz="4" w:space="0"/>
              <w:bottom w:val="single" w:color="000000" w:sz="4" w:space="0"/>
              <w:right w:val="single" w:color="000000" w:sz="4" w:space="0"/>
            </w:tcBorders>
            <w:vAlign w:val="center"/>
          </w:tcPr>
          <w:p w14:paraId="67F5B92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1B3353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595B4ED">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32920BF8">
            <w:pPr>
              <w:widowControl/>
              <w:jc w:val="center"/>
              <w:textAlignment w:val="center"/>
              <w:rPr>
                <w:rFonts w:ascii="宋体" w:cs="宋体"/>
                <w:color w:val="000000"/>
                <w:sz w:val="24"/>
              </w:rPr>
            </w:pPr>
            <w:r>
              <w:rPr>
                <w:rFonts w:ascii="宋体" w:hAnsi="宋体" w:cs="宋体"/>
                <w:color w:val="000000"/>
                <w:kern w:val="0"/>
                <w:sz w:val="24"/>
              </w:rPr>
              <w:t xml:space="preserve">58.00 </w:t>
            </w:r>
          </w:p>
        </w:tc>
      </w:tr>
      <w:tr w14:paraId="2C462BC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68C8D9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510</w:t>
            </w:r>
          </w:p>
        </w:tc>
        <w:tc>
          <w:tcPr>
            <w:tcW w:w="2288" w:type="dxa"/>
            <w:tcBorders>
              <w:top w:val="single" w:color="000000" w:sz="4" w:space="0"/>
              <w:left w:val="single" w:color="000000" w:sz="4" w:space="0"/>
              <w:bottom w:val="single" w:color="000000" w:sz="4" w:space="0"/>
              <w:right w:val="single" w:color="000000" w:sz="4" w:space="0"/>
            </w:tcBorders>
            <w:vAlign w:val="center"/>
          </w:tcPr>
          <w:p w14:paraId="79A89F7A">
            <w:pPr>
              <w:widowControl/>
              <w:jc w:val="left"/>
              <w:textAlignment w:val="center"/>
              <w:rPr>
                <w:rFonts w:ascii="宋体" w:cs="宋体"/>
                <w:color w:val="000000"/>
                <w:sz w:val="24"/>
              </w:rPr>
            </w:pPr>
            <w:r>
              <w:rPr>
                <w:rFonts w:hint="eastAsia" w:ascii="宋体" w:hAnsi="宋体" w:cs="宋体"/>
                <w:color w:val="000000"/>
                <w:kern w:val="0"/>
                <w:sz w:val="24"/>
              </w:rPr>
              <w:t>黄鳝</w:t>
            </w:r>
          </w:p>
        </w:tc>
        <w:tc>
          <w:tcPr>
            <w:tcW w:w="1731" w:type="dxa"/>
            <w:tcBorders>
              <w:top w:val="single" w:color="000000" w:sz="4" w:space="0"/>
              <w:left w:val="single" w:color="000000" w:sz="4" w:space="0"/>
              <w:bottom w:val="single" w:color="000000" w:sz="4" w:space="0"/>
              <w:right w:val="single" w:color="000000" w:sz="4" w:space="0"/>
            </w:tcBorders>
            <w:vAlign w:val="center"/>
          </w:tcPr>
          <w:p w14:paraId="780EB81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57E383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FB4E59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A59F035">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4C81F4E6">
            <w:pPr>
              <w:widowControl/>
              <w:jc w:val="center"/>
              <w:textAlignment w:val="center"/>
              <w:rPr>
                <w:rFonts w:ascii="宋体" w:cs="宋体"/>
                <w:color w:val="000000"/>
                <w:sz w:val="24"/>
              </w:rPr>
            </w:pPr>
            <w:r>
              <w:rPr>
                <w:rFonts w:ascii="宋体" w:hAnsi="宋体" w:cs="宋体"/>
                <w:color w:val="000000"/>
                <w:kern w:val="0"/>
                <w:sz w:val="24"/>
              </w:rPr>
              <w:t xml:space="preserve">39.00 </w:t>
            </w:r>
          </w:p>
        </w:tc>
      </w:tr>
      <w:tr w14:paraId="6FC81DC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A4F01B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511</w:t>
            </w:r>
          </w:p>
        </w:tc>
        <w:tc>
          <w:tcPr>
            <w:tcW w:w="2288" w:type="dxa"/>
            <w:tcBorders>
              <w:top w:val="single" w:color="000000" w:sz="4" w:space="0"/>
              <w:left w:val="single" w:color="000000" w:sz="4" w:space="0"/>
              <w:bottom w:val="single" w:color="000000" w:sz="4" w:space="0"/>
              <w:right w:val="single" w:color="000000" w:sz="4" w:space="0"/>
            </w:tcBorders>
            <w:vAlign w:val="center"/>
          </w:tcPr>
          <w:p w14:paraId="01855B66">
            <w:pPr>
              <w:widowControl/>
              <w:jc w:val="left"/>
              <w:textAlignment w:val="center"/>
              <w:rPr>
                <w:rFonts w:ascii="宋体" w:cs="宋体"/>
                <w:color w:val="000000"/>
                <w:sz w:val="24"/>
              </w:rPr>
            </w:pPr>
            <w:r>
              <w:rPr>
                <w:rFonts w:hint="eastAsia" w:ascii="宋体" w:hAnsi="宋体" w:cs="宋体"/>
                <w:color w:val="000000"/>
                <w:kern w:val="0"/>
                <w:sz w:val="24"/>
              </w:rPr>
              <w:t>蛏子</w:t>
            </w:r>
          </w:p>
        </w:tc>
        <w:tc>
          <w:tcPr>
            <w:tcW w:w="1731" w:type="dxa"/>
            <w:tcBorders>
              <w:top w:val="single" w:color="000000" w:sz="4" w:space="0"/>
              <w:left w:val="single" w:color="000000" w:sz="4" w:space="0"/>
              <w:bottom w:val="single" w:color="000000" w:sz="4" w:space="0"/>
              <w:right w:val="single" w:color="000000" w:sz="4" w:space="0"/>
            </w:tcBorders>
            <w:vAlign w:val="center"/>
          </w:tcPr>
          <w:p w14:paraId="3B873E7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A2FF90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05D181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919C25C">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3AA2A828">
            <w:pPr>
              <w:widowControl/>
              <w:jc w:val="center"/>
              <w:textAlignment w:val="center"/>
              <w:rPr>
                <w:rFonts w:ascii="宋体" w:cs="宋体"/>
                <w:color w:val="000000"/>
                <w:sz w:val="24"/>
              </w:rPr>
            </w:pPr>
            <w:r>
              <w:rPr>
                <w:rFonts w:ascii="宋体" w:hAnsi="宋体" w:cs="宋体"/>
                <w:color w:val="000000"/>
                <w:kern w:val="0"/>
                <w:sz w:val="24"/>
              </w:rPr>
              <w:t xml:space="preserve">41.00 </w:t>
            </w:r>
          </w:p>
        </w:tc>
      </w:tr>
      <w:tr w14:paraId="466BCF3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092181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512</w:t>
            </w:r>
          </w:p>
        </w:tc>
        <w:tc>
          <w:tcPr>
            <w:tcW w:w="2288" w:type="dxa"/>
            <w:tcBorders>
              <w:top w:val="single" w:color="000000" w:sz="4" w:space="0"/>
              <w:left w:val="single" w:color="000000" w:sz="4" w:space="0"/>
              <w:bottom w:val="single" w:color="000000" w:sz="4" w:space="0"/>
              <w:right w:val="single" w:color="000000" w:sz="4" w:space="0"/>
            </w:tcBorders>
            <w:vAlign w:val="center"/>
          </w:tcPr>
          <w:p w14:paraId="2B587F0F">
            <w:pPr>
              <w:widowControl/>
              <w:jc w:val="left"/>
              <w:textAlignment w:val="center"/>
              <w:rPr>
                <w:rFonts w:ascii="宋体" w:cs="宋体"/>
                <w:color w:val="000000"/>
                <w:sz w:val="24"/>
              </w:rPr>
            </w:pPr>
            <w:r>
              <w:rPr>
                <w:rFonts w:hint="eastAsia" w:ascii="宋体" w:hAnsi="宋体" w:cs="宋体"/>
                <w:color w:val="000000"/>
                <w:kern w:val="0"/>
                <w:sz w:val="24"/>
              </w:rPr>
              <w:t>扇贝</w:t>
            </w:r>
          </w:p>
        </w:tc>
        <w:tc>
          <w:tcPr>
            <w:tcW w:w="1731" w:type="dxa"/>
            <w:tcBorders>
              <w:top w:val="single" w:color="000000" w:sz="4" w:space="0"/>
              <w:left w:val="single" w:color="000000" w:sz="4" w:space="0"/>
              <w:bottom w:val="single" w:color="000000" w:sz="4" w:space="0"/>
              <w:right w:val="single" w:color="000000" w:sz="4" w:space="0"/>
            </w:tcBorders>
            <w:vAlign w:val="center"/>
          </w:tcPr>
          <w:p w14:paraId="10C60FD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E42A08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9C5000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82035EF">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394E608C">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3F02079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387C57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513</w:t>
            </w:r>
          </w:p>
        </w:tc>
        <w:tc>
          <w:tcPr>
            <w:tcW w:w="2288" w:type="dxa"/>
            <w:tcBorders>
              <w:top w:val="single" w:color="000000" w:sz="4" w:space="0"/>
              <w:left w:val="single" w:color="000000" w:sz="4" w:space="0"/>
              <w:bottom w:val="single" w:color="000000" w:sz="4" w:space="0"/>
              <w:right w:val="single" w:color="000000" w:sz="4" w:space="0"/>
            </w:tcBorders>
            <w:vAlign w:val="center"/>
          </w:tcPr>
          <w:p w14:paraId="30C65088">
            <w:pPr>
              <w:widowControl/>
              <w:jc w:val="left"/>
              <w:textAlignment w:val="center"/>
              <w:rPr>
                <w:rFonts w:ascii="宋体" w:cs="宋体"/>
                <w:color w:val="000000"/>
                <w:sz w:val="24"/>
              </w:rPr>
            </w:pPr>
            <w:r>
              <w:rPr>
                <w:rFonts w:hint="eastAsia" w:ascii="宋体" w:hAnsi="宋体" w:cs="宋体"/>
                <w:color w:val="000000"/>
                <w:kern w:val="0"/>
                <w:sz w:val="24"/>
              </w:rPr>
              <w:t>鲟龙鱼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60F1375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DE098D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CAA8CC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C3416E7">
            <w:pPr>
              <w:widowControl/>
              <w:jc w:val="center"/>
              <w:textAlignment w:val="center"/>
              <w:rPr>
                <w:rFonts w:ascii="宋体" w:cs="宋体"/>
                <w:color w:val="000000"/>
                <w:sz w:val="24"/>
              </w:rPr>
            </w:pPr>
            <w:r>
              <w:rPr>
                <w:rFonts w:ascii="宋体" w:hAnsi="宋体" w:cs="宋体"/>
                <w:color w:val="000000"/>
                <w:kern w:val="0"/>
                <w:sz w:val="24"/>
              </w:rPr>
              <w:t>32</w:t>
            </w:r>
          </w:p>
        </w:tc>
        <w:tc>
          <w:tcPr>
            <w:tcW w:w="1412" w:type="dxa"/>
            <w:tcBorders>
              <w:top w:val="single" w:color="000000" w:sz="4" w:space="0"/>
              <w:left w:val="single" w:color="000000" w:sz="4" w:space="0"/>
              <w:bottom w:val="single" w:color="000000" w:sz="4" w:space="0"/>
              <w:right w:val="single" w:color="000000" w:sz="4" w:space="0"/>
            </w:tcBorders>
            <w:vAlign w:val="center"/>
          </w:tcPr>
          <w:p w14:paraId="4901AA61">
            <w:pPr>
              <w:widowControl/>
              <w:jc w:val="center"/>
              <w:textAlignment w:val="center"/>
              <w:rPr>
                <w:rFonts w:ascii="宋体" w:cs="宋体"/>
                <w:color w:val="000000"/>
                <w:sz w:val="24"/>
              </w:rPr>
            </w:pPr>
            <w:r>
              <w:rPr>
                <w:rFonts w:ascii="宋体" w:hAnsi="宋体" w:cs="宋体"/>
                <w:color w:val="000000"/>
                <w:kern w:val="0"/>
                <w:sz w:val="24"/>
              </w:rPr>
              <w:t xml:space="preserve">45.00 </w:t>
            </w:r>
          </w:p>
        </w:tc>
      </w:tr>
      <w:tr w14:paraId="6F7ED63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5997DA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514</w:t>
            </w:r>
          </w:p>
        </w:tc>
        <w:tc>
          <w:tcPr>
            <w:tcW w:w="2288" w:type="dxa"/>
            <w:tcBorders>
              <w:top w:val="single" w:color="000000" w:sz="4" w:space="0"/>
              <w:left w:val="single" w:color="000000" w:sz="4" w:space="0"/>
              <w:bottom w:val="single" w:color="000000" w:sz="4" w:space="0"/>
              <w:right w:val="single" w:color="000000" w:sz="4" w:space="0"/>
            </w:tcBorders>
            <w:vAlign w:val="center"/>
          </w:tcPr>
          <w:p w14:paraId="6EA78242">
            <w:pPr>
              <w:widowControl/>
              <w:jc w:val="left"/>
              <w:textAlignment w:val="center"/>
              <w:rPr>
                <w:rFonts w:ascii="宋体" w:cs="宋体"/>
                <w:color w:val="000000"/>
                <w:sz w:val="24"/>
              </w:rPr>
            </w:pPr>
            <w:r>
              <w:rPr>
                <w:rFonts w:hint="eastAsia" w:ascii="宋体" w:hAnsi="宋体" w:cs="宋体"/>
                <w:color w:val="000000"/>
                <w:kern w:val="0"/>
                <w:sz w:val="24"/>
              </w:rPr>
              <w:t>藠头酸</w:t>
            </w:r>
          </w:p>
        </w:tc>
        <w:tc>
          <w:tcPr>
            <w:tcW w:w="1731" w:type="dxa"/>
            <w:tcBorders>
              <w:top w:val="single" w:color="000000" w:sz="4" w:space="0"/>
              <w:left w:val="single" w:color="000000" w:sz="4" w:space="0"/>
              <w:bottom w:val="single" w:color="000000" w:sz="4" w:space="0"/>
              <w:right w:val="single" w:color="000000" w:sz="4" w:space="0"/>
            </w:tcBorders>
            <w:vAlign w:val="center"/>
          </w:tcPr>
          <w:p w14:paraId="6BBA225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B0D252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91AABC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24352AD">
            <w:pPr>
              <w:widowControl/>
              <w:jc w:val="center"/>
              <w:textAlignment w:val="center"/>
              <w:rPr>
                <w:rFonts w:ascii="宋体" w:cs="宋体"/>
                <w:color w:val="000000"/>
                <w:sz w:val="24"/>
              </w:rPr>
            </w:pPr>
            <w:r>
              <w:rPr>
                <w:rFonts w:ascii="宋体" w:hAnsi="宋体" w:cs="宋体"/>
                <w:color w:val="000000"/>
                <w:kern w:val="0"/>
                <w:sz w:val="24"/>
              </w:rPr>
              <w:t>51</w:t>
            </w:r>
          </w:p>
        </w:tc>
        <w:tc>
          <w:tcPr>
            <w:tcW w:w="1412" w:type="dxa"/>
            <w:tcBorders>
              <w:top w:val="single" w:color="000000" w:sz="4" w:space="0"/>
              <w:left w:val="single" w:color="000000" w:sz="4" w:space="0"/>
              <w:bottom w:val="single" w:color="000000" w:sz="4" w:space="0"/>
              <w:right w:val="single" w:color="000000" w:sz="4" w:space="0"/>
            </w:tcBorders>
            <w:vAlign w:val="center"/>
          </w:tcPr>
          <w:p w14:paraId="79E88861">
            <w:pPr>
              <w:widowControl/>
              <w:jc w:val="center"/>
              <w:textAlignment w:val="center"/>
              <w:rPr>
                <w:rFonts w:ascii="宋体" w:cs="宋体"/>
                <w:color w:val="000000"/>
                <w:sz w:val="24"/>
              </w:rPr>
            </w:pPr>
            <w:r>
              <w:rPr>
                <w:rFonts w:ascii="宋体" w:hAnsi="宋体" w:cs="宋体"/>
                <w:color w:val="000000"/>
                <w:kern w:val="0"/>
                <w:sz w:val="24"/>
              </w:rPr>
              <w:t xml:space="preserve">13.80 </w:t>
            </w:r>
          </w:p>
        </w:tc>
      </w:tr>
      <w:tr w14:paraId="21C7750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66BA1E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515</w:t>
            </w:r>
          </w:p>
        </w:tc>
        <w:tc>
          <w:tcPr>
            <w:tcW w:w="2288" w:type="dxa"/>
            <w:tcBorders>
              <w:top w:val="single" w:color="000000" w:sz="4" w:space="0"/>
              <w:left w:val="single" w:color="000000" w:sz="4" w:space="0"/>
              <w:bottom w:val="single" w:color="000000" w:sz="4" w:space="0"/>
              <w:right w:val="single" w:color="000000" w:sz="4" w:space="0"/>
            </w:tcBorders>
            <w:vAlign w:val="center"/>
          </w:tcPr>
          <w:p w14:paraId="6949E140">
            <w:pPr>
              <w:widowControl/>
              <w:jc w:val="left"/>
              <w:textAlignment w:val="center"/>
              <w:rPr>
                <w:rFonts w:ascii="宋体" w:cs="宋体"/>
                <w:color w:val="000000"/>
                <w:sz w:val="24"/>
              </w:rPr>
            </w:pPr>
            <w:r>
              <w:rPr>
                <w:rFonts w:hint="eastAsia" w:ascii="宋体" w:hAnsi="宋体" w:cs="宋体"/>
                <w:color w:val="000000"/>
                <w:kern w:val="0"/>
                <w:sz w:val="24"/>
              </w:rPr>
              <w:t>线椒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625F05F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B252AF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97E13F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468516D">
            <w:pPr>
              <w:widowControl/>
              <w:jc w:val="center"/>
              <w:textAlignment w:val="center"/>
              <w:rPr>
                <w:rFonts w:ascii="宋体" w:cs="宋体"/>
                <w:color w:val="000000"/>
                <w:sz w:val="24"/>
              </w:rPr>
            </w:pPr>
            <w:r>
              <w:rPr>
                <w:rFonts w:ascii="宋体" w:hAnsi="宋体" w:cs="宋体"/>
                <w:color w:val="000000"/>
                <w:kern w:val="0"/>
                <w:sz w:val="24"/>
              </w:rPr>
              <w:t>81</w:t>
            </w:r>
          </w:p>
        </w:tc>
        <w:tc>
          <w:tcPr>
            <w:tcW w:w="1412" w:type="dxa"/>
            <w:tcBorders>
              <w:top w:val="single" w:color="000000" w:sz="4" w:space="0"/>
              <w:left w:val="single" w:color="000000" w:sz="4" w:space="0"/>
              <w:bottom w:val="single" w:color="000000" w:sz="4" w:space="0"/>
              <w:right w:val="single" w:color="000000" w:sz="4" w:space="0"/>
            </w:tcBorders>
            <w:vAlign w:val="center"/>
          </w:tcPr>
          <w:p w14:paraId="12722F3D">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2DAF4FC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9205DA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516</w:t>
            </w:r>
          </w:p>
        </w:tc>
        <w:tc>
          <w:tcPr>
            <w:tcW w:w="2288" w:type="dxa"/>
            <w:tcBorders>
              <w:top w:val="single" w:color="000000" w:sz="4" w:space="0"/>
              <w:left w:val="single" w:color="000000" w:sz="4" w:space="0"/>
              <w:bottom w:val="single" w:color="000000" w:sz="4" w:space="0"/>
              <w:right w:val="single" w:color="000000" w:sz="4" w:space="0"/>
            </w:tcBorders>
            <w:vAlign w:val="center"/>
          </w:tcPr>
          <w:p w14:paraId="59578922">
            <w:pPr>
              <w:widowControl/>
              <w:jc w:val="left"/>
              <w:textAlignment w:val="center"/>
              <w:rPr>
                <w:rFonts w:ascii="宋体" w:cs="宋体"/>
                <w:color w:val="000000"/>
                <w:sz w:val="24"/>
              </w:rPr>
            </w:pPr>
            <w:r>
              <w:rPr>
                <w:rFonts w:hint="eastAsia" w:ascii="宋体" w:hAnsi="宋体" w:cs="宋体"/>
                <w:color w:val="000000"/>
                <w:kern w:val="0"/>
                <w:sz w:val="24"/>
              </w:rPr>
              <w:t>线茄子</w:t>
            </w:r>
          </w:p>
        </w:tc>
        <w:tc>
          <w:tcPr>
            <w:tcW w:w="1731" w:type="dxa"/>
            <w:tcBorders>
              <w:top w:val="single" w:color="000000" w:sz="4" w:space="0"/>
              <w:left w:val="single" w:color="000000" w:sz="4" w:space="0"/>
              <w:bottom w:val="single" w:color="000000" w:sz="4" w:space="0"/>
              <w:right w:val="single" w:color="000000" w:sz="4" w:space="0"/>
            </w:tcBorders>
            <w:vAlign w:val="center"/>
          </w:tcPr>
          <w:p w14:paraId="5210557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6EB1BF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43EFDC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116E6D4">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1704B79F">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5A11E1A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2CC7A6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517</w:t>
            </w:r>
          </w:p>
        </w:tc>
        <w:tc>
          <w:tcPr>
            <w:tcW w:w="2288" w:type="dxa"/>
            <w:tcBorders>
              <w:top w:val="single" w:color="000000" w:sz="4" w:space="0"/>
              <w:left w:val="single" w:color="000000" w:sz="4" w:space="0"/>
              <w:bottom w:val="single" w:color="000000" w:sz="4" w:space="0"/>
              <w:right w:val="single" w:color="000000" w:sz="4" w:space="0"/>
            </w:tcBorders>
            <w:vAlign w:val="center"/>
          </w:tcPr>
          <w:p w14:paraId="5D15C2CA">
            <w:pPr>
              <w:widowControl/>
              <w:jc w:val="left"/>
              <w:textAlignment w:val="center"/>
              <w:rPr>
                <w:rFonts w:ascii="宋体" w:cs="宋体"/>
                <w:color w:val="000000"/>
                <w:sz w:val="24"/>
              </w:rPr>
            </w:pPr>
            <w:r>
              <w:rPr>
                <w:rFonts w:hint="eastAsia" w:ascii="宋体" w:hAnsi="宋体" w:cs="宋体"/>
                <w:color w:val="000000"/>
                <w:kern w:val="0"/>
                <w:sz w:val="24"/>
              </w:rPr>
              <w:t>桂圆</w:t>
            </w:r>
          </w:p>
        </w:tc>
        <w:tc>
          <w:tcPr>
            <w:tcW w:w="1731" w:type="dxa"/>
            <w:tcBorders>
              <w:top w:val="single" w:color="000000" w:sz="4" w:space="0"/>
              <w:left w:val="single" w:color="000000" w:sz="4" w:space="0"/>
              <w:bottom w:val="single" w:color="000000" w:sz="4" w:space="0"/>
              <w:right w:val="single" w:color="000000" w:sz="4" w:space="0"/>
            </w:tcBorders>
            <w:vAlign w:val="center"/>
          </w:tcPr>
          <w:p w14:paraId="2FF9A18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F024A3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E6AA06E">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9220AC8">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2AA1F391">
            <w:pPr>
              <w:widowControl/>
              <w:jc w:val="center"/>
              <w:textAlignment w:val="center"/>
              <w:rPr>
                <w:rFonts w:ascii="宋体" w:cs="宋体"/>
                <w:color w:val="000000"/>
                <w:sz w:val="24"/>
              </w:rPr>
            </w:pPr>
            <w:r>
              <w:rPr>
                <w:rFonts w:ascii="宋体" w:hAnsi="宋体" w:cs="宋体"/>
                <w:color w:val="000000"/>
                <w:kern w:val="0"/>
                <w:sz w:val="24"/>
              </w:rPr>
              <w:t xml:space="preserve">25.80 </w:t>
            </w:r>
          </w:p>
        </w:tc>
      </w:tr>
      <w:tr w14:paraId="499A572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3A0B66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518</w:t>
            </w:r>
          </w:p>
        </w:tc>
        <w:tc>
          <w:tcPr>
            <w:tcW w:w="2288" w:type="dxa"/>
            <w:tcBorders>
              <w:top w:val="single" w:color="000000" w:sz="4" w:space="0"/>
              <w:left w:val="single" w:color="000000" w:sz="4" w:space="0"/>
              <w:bottom w:val="single" w:color="000000" w:sz="4" w:space="0"/>
              <w:right w:val="single" w:color="000000" w:sz="4" w:space="0"/>
            </w:tcBorders>
            <w:vAlign w:val="center"/>
          </w:tcPr>
          <w:p w14:paraId="6BB92A1A">
            <w:pPr>
              <w:widowControl/>
              <w:jc w:val="left"/>
              <w:textAlignment w:val="center"/>
              <w:rPr>
                <w:rFonts w:ascii="宋体" w:cs="宋体"/>
                <w:color w:val="000000"/>
                <w:sz w:val="24"/>
              </w:rPr>
            </w:pPr>
            <w:r>
              <w:rPr>
                <w:rFonts w:hint="eastAsia" w:ascii="宋体" w:hAnsi="宋体" w:cs="宋体"/>
                <w:color w:val="000000"/>
                <w:kern w:val="0"/>
                <w:sz w:val="24"/>
              </w:rPr>
              <w:t>莴苣</w:t>
            </w:r>
          </w:p>
        </w:tc>
        <w:tc>
          <w:tcPr>
            <w:tcW w:w="1731" w:type="dxa"/>
            <w:tcBorders>
              <w:top w:val="single" w:color="000000" w:sz="4" w:space="0"/>
              <w:left w:val="single" w:color="000000" w:sz="4" w:space="0"/>
              <w:bottom w:val="single" w:color="000000" w:sz="4" w:space="0"/>
              <w:right w:val="single" w:color="000000" w:sz="4" w:space="0"/>
            </w:tcBorders>
            <w:vAlign w:val="center"/>
          </w:tcPr>
          <w:p w14:paraId="0A756BC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43E20A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DA1713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5F261B0">
            <w:pPr>
              <w:widowControl/>
              <w:jc w:val="center"/>
              <w:textAlignment w:val="center"/>
              <w:rPr>
                <w:rFonts w:ascii="宋体" w:cs="宋体"/>
                <w:color w:val="000000"/>
                <w:sz w:val="24"/>
              </w:rPr>
            </w:pPr>
            <w:r>
              <w:rPr>
                <w:rFonts w:ascii="宋体" w:hAnsi="宋体" w:cs="宋体"/>
                <w:color w:val="000000"/>
                <w:kern w:val="0"/>
                <w:sz w:val="24"/>
              </w:rPr>
              <w:t>300</w:t>
            </w:r>
          </w:p>
        </w:tc>
        <w:tc>
          <w:tcPr>
            <w:tcW w:w="1412" w:type="dxa"/>
            <w:tcBorders>
              <w:top w:val="single" w:color="000000" w:sz="4" w:space="0"/>
              <w:left w:val="single" w:color="000000" w:sz="4" w:space="0"/>
              <w:bottom w:val="single" w:color="000000" w:sz="4" w:space="0"/>
              <w:right w:val="single" w:color="000000" w:sz="4" w:space="0"/>
            </w:tcBorders>
            <w:vAlign w:val="center"/>
          </w:tcPr>
          <w:p w14:paraId="3DD4BB39">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60A9573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1D5F15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519</w:t>
            </w:r>
          </w:p>
        </w:tc>
        <w:tc>
          <w:tcPr>
            <w:tcW w:w="2288" w:type="dxa"/>
            <w:tcBorders>
              <w:top w:val="single" w:color="000000" w:sz="4" w:space="0"/>
              <w:left w:val="single" w:color="000000" w:sz="4" w:space="0"/>
              <w:bottom w:val="single" w:color="000000" w:sz="4" w:space="0"/>
              <w:right w:val="single" w:color="000000" w:sz="4" w:space="0"/>
            </w:tcBorders>
            <w:vAlign w:val="center"/>
          </w:tcPr>
          <w:p w14:paraId="4F906D49">
            <w:pPr>
              <w:widowControl/>
              <w:jc w:val="left"/>
              <w:textAlignment w:val="center"/>
              <w:rPr>
                <w:rFonts w:ascii="宋体" w:cs="宋体"/>
                <w:color w:val="000000"/>
                <w:sz w:val="24"/>
              </w:rPr>
            </w:pPr>
            <w:r>
              <w:rPr>
                <w:rFonts w:hint="eastAsia" w:ascii="宋体" w:hAnsi="宋体" w:cs="宋体"/>
                <w:color w:val="000000"/>
                <w:kern w:val="0"/>
                <w:sz w:val="24"/>
              </w:rPr>
              <w:t>大白菜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087AEE63">
            <w:pPr>
              <w:widowControl/>
              <w:jc w:val="left"/>
              <w:textAlignment w:val="center"/>
              <w:rPr>
                <w:rFonts w:ascii="宋体" w:cs="宋体"/>
                <w:color w:val="000000"/>
                <w:sz w:val="24"/>
              </w:rPr>
            </w:pPr>
            <w:r>
              <w:rPr>
                <w:rFonts w:hint="eastAsia" w:ascii="宋体" w:hAnsi="宋体" w:cs="宋体"/>
                <w:color w:val="000000"/>
                <w:kern w:val="0"/>
                <w:sz w:val="24"/>
              </w:rPr>
              <w:t>一个约</w:t>
            </w:r>
            <w:r>
              <w:rPr>
                <w:rFonts w:ascii="宋体" w:hAnsi="宋体" w:cs="宋体"/>
                <w:color w:val="000000"/>
                <w:kern w:val="0"/>
                <w:sz w:val="24"/>
              </w:rPr>
              <w:t>1</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0DF55576">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3D93A3C">
            <w:pPr>
              <w:widowControl/>
              <w:jc w:val="center"/>
              <w:textAlignment w:val="center"/>
              <w:rPr>
                <w:rFonts w:ascii="宋体" w:cs="宋体"/>
                <w:color w:val="000000"/>
                <w:sz w:val="24"/>
              </w:rPr>
            </w:pPr>
            <w:r>
              <w:rPr>
                <w:rFonts w:hint="eastAsia" w:ascii="宋体" w:hAnsi="宋体" w:cs="宋体"/>
                <w:color w:val="000000"/>
                <w:kern w:val="0"/>
                <w:sz w:val="24"/>
              </w:rPr>
              <w:t>颗</w:t>
            </w:r>
          </w:p>
        </w:tc>
        <w:tc>
          <w:tcPr>
            <w:tcW w:w="962" w:type="dxa"/>
            <w:tcBorders>
              <w:top w:val="single" w:color="000000" w:sz="4" w:space="0"/>
              <w:left w:val="single" w:color="000000" w:sz="4" w:space="0"/>
              <w:bottom w:val="single" w:color="000000" w:sz="4" w:space="0"/>
              <w:right w:val="single" w:color="000000" w:sz="4" w:space="0"/>
            </w:tcBorders>
            <w:vAlign w:val="center"/>
          </w:tcPr>
          <w:p w14:paraId="44DE6348">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48FA5AAA">
            <w:pPr>
              <w:widowControl/>
              <w:jc w:val="center"/>
              <w:textAlignment w:val="center"/>
              <w:rPr>
                <w:rFonts w:ascii="宋体" w:cs="宋体"/>
                <w:color w:val="000000"/>
                <w:sz w:val="24"/>
              </w:rPr>
            </w:pPr>
            <w:r>
              <w:rPr>
                <w:rFonts w:ascii="宋体" w:hAnsi="宋体" w:cs="宋体"/>
                <w:color w:val="000000"/>
                <w:kern w:val="0"/>
                <w:sz w:val="24"/>
              </w:rPr>
              <w:t xml:space="preserve">2.30 </w:t>
            </w:r>
          </w:p>
        </w:tc>
      </w:tr>
      <w:tr w14:paraId="16B4B6A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A8ACFB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520</w:t>
            </w:r>
          </w:p>
        </w:tc>
        <w:tc>
          <w:tcPr>
            <w:tcW w:w="2288" w:type="dxa"/>
            <w:tcBorders>
              <w:top w:val="single" w:color="000000" w:sz="4" w:space="0"/>
              <w:left w:val="single" w:color="000000" w:sz="4" w:space="0"/>
              <w:bottom w:val="single" w:color="000000" w:sz="4" w:space="0"/>
              <w:right w:val="single" w:color="000000" w:sz="4" w:space="0"/>
            </w:tcBorders>
            <w:vAlign w:val="center"/>
          </w:tcPr>
          <w:p w14:paraId="287A3C17">
            <w:pPr>
              <w:widowControl/>
              <w:jc w:val="left"/>
              <w:textAlignment w:val="center"/>
              <w:rPr>
                <w:rFonts w:ascii="宋体" w:cs="宋体"/>
                <w:color w:val="000000"/>
                <w:sz w:val="24"/>
              </w:rPr>
            </w:pPr>
            <w:r>
              <w:rPr>
                <w:rFonts w:hint="eastAsia" w:ascii="宋体" w:hAnsi="宋体" w:cs="宋体"/>
                <w:color w:val="000000"/>
                <w:kern w:val="0"/>
                <w:sz w:val="24"/>
              </w:rPr>
              <w:t>豆角</w:t>
            </w:r>
          </w:p>
        </w:tc>
        <w:tc>
          <w:tcPr>
            <w:tcW w:w="1731" w:type="dxa"/>
            <w:tcBorders>
              <w:top w:val="single" w:color="000000" w:sz="4" w:space="0"/>
              <w:left w:val="single" w:color="000000" w:sz="4" w:space="0"/>
              <w:bottom w:val="single" w:color="000000" w:sz="4" w:space="0"/>
              <w:right w:val="single" w:color="000000" w:sz="4" w:space="0"/>
            </w:tcBorders>
            <w:vAlign w:val="center"/>
          </w:tcPr>
          <w:p w14:paraId="541EE92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C70849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647675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606987E">
            <w:pPr>
              <w:widowControl/>
              <w:jc w:val="center"/>
              <w:textAlignment w:val="center"/>
              <w:rPr>
                <w:rFonts w:ascii="宋体" w:cs="宋体"/>
                <w:color w:val="000000"/>
                <w:sz w:val="24"/>
              </w:rPr>
            </w:pPr>
            <w:r>
              <w:rPr>
                <w:rFonts w:ascii="宋体" w:hAnsi="宋体" w:cs="宋体"/>
                <w:color w:val="000000"/>
                <w:kern w:val="0"/>
                <w:sz w:val="24"/>
              </w:rPr>
              <w:t>6</w:t>
            </w:r>
          </w:p>
        </w:tc>
        <w:tc>
          <w:tcPr>
            <w:tcW w:w="1412" w:type="dxa"/>
            <w:tcBorders>
              <w:top w:val="single" w:color="000000" w:sz="4" w:space="0"/>
              <w:left w:val="single" w:color="000000" w:sz="4" w:space="0"/>
              <w:bottom w:val="single" w:color="000000" w:sz="4" w:space="0"/>
              <w:right w:val="single" w:color="000000" w:sz="4" w:space="0"/>
            </w:tcBorders>
            <w:vAlign w:val="center"/>
          </w:tcPr>
          <w:p w14:paraId="4FBF0ADB">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3B7DB13C">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D4282A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521</w:t>
            </w:r>
          </w:p>
        </w:tc>
        <w:tc>
          <w:tcPr>
            <w:tcW w:w="2288" w:type="dxa"/>
            <w:tcBorders>
              <w:top w:val="single" w:color="000000" w:sz="4" w:space="0"/>
              <w:left w:val="single" w:color="000000" w:sz="4" w:space="0"/>
              <w:bottom w:val="single" w:color="000000" w:sz="4" w:space="0"/>
              <w:right w:val="single" w:color="000000" w:sz="4" w:space="0"/>
            </w:tcBorders>
            <w:vAlign w:val="center"/>
          </w:tcPr>
          <w:p w14:paraId="31EFEC6A">
            <w:pPr>
              <w:widowControl/>
              <w:jc w:val="left"/>
              <w:textAlignment w:val="center"/>
              <w:rPr>
                <w:rFonts w:ascii="宋体" w:cs="宋体"/>
                <w:color w:val="000000"/>
                <w:sz w:val="24"/>
              </w:rPr>
            </w:pPr>
            <w:r>
              <w:rPr>
                <w:rFonts w:hint="eastAsia" w:ascii="宋体" w:hAnsi="宋体" w:cs="宋体"/>
                <w:color w:val="000000"/>
                <w:kern w:val="0"/>
                <w:sz w:val="24"/>
              </w:rPr>
              <w:t>凉薯（中小个</w:t>
            </w:r>
          </w:p>
        </w:tc>
        <w:tc>
          <w:tcPr>
            <w:tcW w:w="1731" w:type="dxa"/>
            <w:tcBorders>
              <w:top w:val="single" w:color="000000" w:sz="4" w:space="0"/>
              <w:left w:val="single" w:color="000000" w:sz="4" w:space="0"/>
              <w:bottom w:val="single" w:color="000000" w:sz="4" w:space="0"/>
              <w:right w:val="single" w:color="000000" w:sz="4" w:space="0"/>
            </w:tcBorders>
            <w:vAlign w:val="center"/>
          </w:tcPr>
          <w:p w14:paraId="0780982E">
            <w:pPr>
              <w:widowControl/>
              <w:jc w:val="left"/>
              <w:textAlignment w:val="center"/>
              <w:rPr>
                <w:rFonts w:ascii="宋体" w:cs="宋体"/>
                <w:color w:val="000000"/>
                <w:sz w:val="24"/>
              </w:rPr>
            </w:pPr>
            <w:r>
              <w:rPr>
                <w:rFonts w:hint="eastAsia" w:ascii="宋体" w:hAnsi="宋体" w:cs="宋体"/>
                <w:color w:val="000000"/>
                <w:kern w:val="0"/>
                <w:sz w:val="24"/>
              </w:rPr>
              <w:t>一个约</w:t>
            </w:r>
            <w:r>
              <w:rPr>
                <w:rFonts w:ascii="宋体" w:hAnsi="宋体" w:cs="宋体"/>
                <w:color w:val="000000"/>
                <w:kern w:val="0"/>
                <w:sz w:val="24"/>
              </w:rPr>
              <w:t>1</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1A919E1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72BBF1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vAlign w:val="center"/>
          </w:tcPr>
          <w:p w14:paraId="68B10F5A">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6E2E34A9">
            <w:pPr>
              <w:widowControl/>
              <w:jc w:val="center"/>
              <w:textAlignment w:val="center"/>
              <w:rPr>
                <w:rFonts w:ascii="宋体" w:cs="宋体"/>
                <w:color w:val="000000"/>
                <w:sz w:val="24"/>
              </w:rPr>
            </w:pPr>
            <w:r>
              <w:rPr>
                <w:rFonts w:ascii="宋体" w:hAnsi="宋体" w:cs="宋体"/>
                <w:color w:val="000000"/>
                <w:kern w:val="0"/>
                <w:sz w:val="24"/>
              </w:rPr>
              <w:t xml:space="preserve">3.30 </w:t>
            </w:r>
          </w:p>
        </w:tc>
      </w:tr>
      <w:tr w14:paraId="5D7CFD4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105985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522</w:t>
            </w:r>
          </w:p>
        </w:tc>
        <w:tc>
          <w:tcPr>
            <w:tcW w:w="2288" w:type="dxa"/>
            <w:tcBorders>
              <w:top w:val="single" w:color="000000" w:sz="4" w:space="0"/>
              <w:left w:val="single" w:color="000000" w:sz="4" w:space="0"/>
              <w:bottom w:val="single" w:color="000000" w:sz="4" w:space="0"/>
              <w:right w:val="single" w:color="000000" w:sz="4" w:space="0"/>
            </w:tcBorders>
            <w:vAlign w:val="center"/>
          </w:tcPr>
          <w:p w14:paraId="22EA1D3C">
            <w:pPr>
              <w:widowControl/>
              <w:jc w:val="left"/>
              <w:textAlignment w:val="center"/>
              <w:rPr>
                <w:rFonts w:ascii="宋体" w:cs="宋体"/>
                <w:color w:val="000000"/>
                <w:sz w:val="24"/>
              </w:rPr>
            </w:pPr>
            <w:r>
              <w:rPr>
                <w:rFonts w:hint="eastAsia" w:ascii="宋体" w:hAnsi="宋体" w:cs="宋体"/>
                <w:color w:val="000000"/>
                <w:kern w:val="0"/>
                <w:sz w:val="24"/>
              </w:rPr>
              <w:t>猪油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084FB33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CA486D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A3F664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5DC91AF">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61328EDE">
            <w:pPr>
              <w:widowControl/>
              <w:jc w:val="center"/>
              <w:textAlignment w:val="center"/>
              <w:rPr>
                <w:rFonts w:ascii="宋体" w:cs="宋体"/>
                <w:color w:val="000000"/>
                <w:sz w:val="24"/>
              </w:rPr>
            </w:pPr>
            <w:r>
              <w:rPr>
                <w:rFonts w:ascii="宋体" w:hAnsi="宋体" w:cs="宋体"/>
                <w:color w:val="000000"/>
                <w:kern w:val="0"/>
                <w:sz w:val="24"/>
              </w:rPr>
              <w:t xml:space="preserve">6.50 </w:t>
            </w:r>
          </w:p>
        </w:tc>
      </w:tr>
      <w:tr w14:paraId="6A66A8F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4E1095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523</w:t>
            </w:r>
          </w:p>
        </w:tc>
        <w:tc>
          <w:tcPr>
            <w:tcW w:w="2288" w:type="dxa"/>
            <w:tcBorders>
              <w:top w:val="single" w:color="000000" w:sz="4" w:space="0"/>
              <w:left w:val="single" w:color="000000" w:sz="4" w:space="0"/>
              <w:bottom w:val="single" w:color="000000" w:sz="4" w:space="0"/>
              <w:right w:val="single" w:color="000000" w:sz="4" w:space="0"/>
            </w:tcBorders>
            <w:vAlign w:val="center"/>
          </w:tcPr>
          <w:p w14:paraId="48D77656">
            <w:pPr>
              <w:widowControl/>
              <w:jc w:val="left"/>
              <w:textAlignment w:val="center"/>
              <w:rPr>
                <w:rFonts w:ascii="宋体" w:cs="宋体"/>
                <w:color w:val="000000"/>
                <w:sz w:val="24"/>
              </w:rPr>
            </w:pPr>
            <w:r>
              <w:rPr>
                <w:rFonts w:hint="eastAsia" w:ascii="宋体" w:hAnsi="宋体" w:cs="宋体"/>
                <w:color w:val="000000"/>
                <w:kern w:val="0"/>
                <w:sz w:val="24"/>
              </w:rPr>
              <w:t>娃娃菜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1561B40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95D71B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11A78B1">
            <w:pPr>
              <w:widowControl/>
              <w:jc w:val="center"/>
              <w:textAlignment w:val="center"/>
              <w:rPr>
                <w:rFonts w:ascii="宋体" w:cs="宋体"/>
                <w:color w:val="000000"/>
                <w:sz w:val="24"/>
              </w:rPr>
            </w:pPr>
            <w:r>
              <w:rPr>
                <w:rFonts w:hint="eastAsia" w:ascii="宋体" w:hAnsi="宋体" w:cs="宋体"/>
                <w:color w:val="000000"/>
                <w:kern w:val="0"/>
                <w:sz w:val="24"/>
              </w:rPr>
              <w:t>颗</w:t>
            </w:r>
          </w:p>
        </w:tc>
        <w:tc>
          <w:tcPr>
            <w:tcW w:w="962" w:type="dxa"/>
            <w:tcBorders>
              <w:top w:val="single" w:color="000000" w:sz="4" w:space="0"/>
              <w:left w:val="single" w:color="000000" w:sz="4" w:space="0"/>
              <w:bottom w:val="single" w:color="000000" w:sz="4" w:space="0"/>
              <w:right w:val="single" w:color="000000" w:sz="4" w:space="0"/>
            </w:tcBorders>
            <w:vAlign w:val="center"/>
          </w:tcPr>
          <w:p w14:paraId="27860CB9">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79FD71EB">
            <w:pPr>
              <w:widowControl/>
              <w:jc w:val="center"/>
              <w:textAlignment w:val="center"/>
              <w:rPr>
                <w:rFonts w:ascii="宋体" w:cs="宋体"/>
                <w:color w:val="000000"/>
                <w:sz w:val="24"/>
              </w:rPr>
            </w:pPr>
            <w:r>
              <w:rPr>
                <w:rFonts w:ascii="宋体" w:hAnsi="宋体" w:cs="宋体"/>
                <w:color w:val="000000"/>
                <w:kern w:val="0"/>
                <w:sz w:val="24"/>
              </w:rPr>
              <w:t xml:space="preserve">6.80 </w:t>
            </w:r>
          </w:p>
        </w:tc>
      </w:tr>
      <w:tr w14:paraId="3BE8A5A5">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FDACF5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524</w:t>
            </w:r>
          </w:p>
        </w:tc>
        <w:tc>
          <w:tcPr>
            <w:tcW w:w="2288" w:type="dxa"/>
            <w:tcBorders>
              <w:top w:val="single" w:color="000000" w:sz="4" w:space="0"/>
              <w:left w:val="single" w:color="000000" w:sz="4" w:space="0"/>
              <w:bottom w:val="single" w:color="000000" w:sz="4" w:space="0"/>
              <w:right w:val="single" w:color="000000" w:sz="4" w:space="0"/>
            </w:tcBorders>
            <w:vAlign w:val="center"/>
          </w:tcPr>
          <w:p w14:paraId="570844C5">
            <w:pPr>
              <w:widowControl/>
              <w:jc w:val="left"/>
              <w:textAlignment w:val="center"/>
              <w:rPr>
                <w:rFonts w:ascii="宋体" w:cs="宋体"/>
                <w:color w:val="000000"/>
                <w:sz w:val="24"/>
              </w:rPr>
            </w:pPr>
            <w:r>
              <w:rPr>
                <w:rFonts w:hint="eastAsia" w:ascii="宋体" w:hAnsi="宋体" w:cs="宋体"/>
                <w:color w:val="000000"/>
                <w:kern w:val="0"/>
                <w:sz w:val="24"/>
              </w:rPr>
              <w:t>方形火腿肠</w:t>
            </w:r>
          </w:p>
        </w:tc>
        <w:tc>
          <w:tcPr>
            <w:tcW w:w="1731" w:type="dxa"/>
            <w:tcBorders>
              <w:top w:val="single" w:color="000000" w:sz="4" w:space="0"/>
              <w:left w:val="single" w:color="000000" w:sz="4" w:space="0"/>
              <w:bottom w:val="single" w:color="000000" w:sz="4" w:space="0"/>
              <w:right w:val="single" w:color="000000" w:sz="4" w:space="0"/>
            </w:tcBorders>
            <w:vAlign w:val="center"/>
          </w:tcPr>
          <w:p w14:paraId="762989D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5493E75">
            <w:pPr>
              <w:widowControl/>
              <w:jc w:val="left"/>
              <w:textAlignment w:val="center"/>
              <w:rPr>
                <w:rFonts w:ascii="宋体" w:cs="宋体"/>
                <w:color w:val="000000"/>
                <w:sz w:val="24"/>
              </w:rPr>
            </w:pPr>
            <w:r>
              <w:rPr>
                <w:rFonts w:ascii="宋体" w:hAnsi="宋体" w:cs="宋体"/>
                <w:color w:val="000000"/>
                <w:kern w:val="0"/>
                <w:sz w:val="24"/>
              </w:rPr>
              <w:t>2.5</w:t>
            </w:r>
            <w:r>
              <w:rPr>
                <w:rFonts w:hint="eastAsia" w:ascii="宋体" w:hAnsi="宋体" w:cs="宋体"/>
                <w:color w:val="000000"/>
                <w:kern w:val="0"/>
                <w:sz w:val="24"/>
              </w:rPr>
              <w:t>公斤</w:t>
            </w:r>
            <w:r>
              <w:rPr>
                <w:rFonts w:ascii="宋体" w:hAnsi="宋体" w:cs="宋体"/>
                <w:color w:val="000000"/>
                <w:kern w:val="0"/>
                <w:sz w:val="24"/>
              </w:rPr>
              <w:t>/</w:t>
            </w:r>
            <w:r>
              <w:rPr>
                <w:rFonts w:hint="eastAsia" w:ascii="宋体" w:hAnsi="宋体" w:cs="宋体"/>
                <w:color w:val="000000"/>
                <w:kern w:val="0"/>
                <w:sz w:val="24"/>
              </w:rPr>
              <w:t>条</w:t>
            </w:r>
          </w:p>
        </w:tc>
        <w:tc>
          <w:tcPr>
            <w:tcW w:w="821" w:type="dxa"/>
            <w:tcBorders>
              <w:top w:val="single" w:color="000000" w:sz="4" w:space="0"/>
              <w:left w:val="single" w:color="000000" w:sz="4" w:space="0"/>
              <w:bottom w:val="single" w:color="000000" w:sz="4" w:space="0"/>
              <w:right w:val="single" w:color="000000" w:sz="4" w:space="0"/>
            </w:tcBorders>
            <w:vAlign w:val="center"/>
          </w:tcPr>
          <w:p w14:paraId="3C8D7150">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962" w:type="dxa"/>
            <w:tcBorders>
              <w:top w:val="single" w:color="000000" w:sz="4" w:space="0"/>
              <w:left w:val="single" w:color="000000" w:sz="4" w:space="0"/>
              <w:bottom w:val="single" w:color="000000" w:sz="4" w:space="0"/>
              <w:right w:val="single" w:color="000000" w:sz="4" w:space="0"/>
            </w:tcBorders>
            <w:vAlign w:val="center"/>
          </w:tcPr>
          <w:p w14:paraId="6D791E40">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6C2BD2B9">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266B131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611CE0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525</w:t>
            </w:r>
          </w:p>
        </w:tc>
        <w:tc>
          <w:tcPr>
            <w:tcW w:w="2288" w:type="dxa"/>
            <w:tcBorders>
              <w:top w:val="single" w:color="000000" w:sz="4" w:space="0"/>
              <w:left w:val="single" w:color="000000" w:sz="4" w:space="0"/>
              <w:bottom w:val="single" w:color="000000" w:sz="4" w:space="0"/>
              <w:right w:val="single" w:color="000000" w:sz="4" w:space="0"/>
            </w:tcBorders>
            <w:vAlign w:val="center"/>
          </w:tcPr>
          <w:p w14:paraId="313B195C">
            <w:pPr>
              <w:widowControl/>
              <w:jc w:val="left"/>
              <w:textAlignment w:val="center"/>
              <w:rPr>
                <w:rFonts w:ascii="宋体" w:cs="宋体"/>
                <w:color w:val="000000"/>
                <w:sz w:val="24"/>
              </w:rPr>
            </w:pPr>
            <w:r>
              <w:rPr>
                <w:rFonts w:hint="eastAsia" w:ascii="宋体" w:hAnsi="宋体" w:cs="宋体"/>
                <w:color w:val="000000"/>
                <w:kern w:val="0"/>
                <w:sz w:val="24"/>
              </w:rPr>
              <w:t>大红菜椒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6C273D7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565089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211F6E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9B3EEEC">
            <w:pPr>
              <w:widowControl/>
              <w:jc w:val="center"/>
              <w:textAlignment w:val="center"/>
              <w:rPr>
                <w:rFonts w:ascii="宋体" w:cs="宋体"/>
                <w:color w:val="000000"/>
                <w:sz w:val="24"/>
              </w:rPr>
            </w:pPr>
            <w:r>
              <w:rPr>
                <w:rFonts w:ascii="宋体" w:hAnsi="宋体" w:cs="宋体"/>
                <w:color w:val="000000"/>
                <w:kern w:val="0"/>
                <w:sz w:val="24"/>
              </w:rPr>
              <w:t>5</w:t>
            </w:r>
          </w:p>
        </w:tc>
        <w:tc>
          <w:tcPr>
            <w:tcW w:w="1412" w:type="dxa"/>
            <w:tcBorders>
              <w:top w:val="single" w:color="000000" w:sz="4" w:space="0"/>
              <w:left w:val="single" w:color="000000" w:sz="4" w:space="0"/>
              <w:bottom w:val="single" w:color="000000" w:sz="4" w:space="0"/>
              <w:right w:val="single" w:color="000000" w:sz="4" w:space="0"/>
            </w:tcBorders>
            <w:vAlign w:val="center"/>
          </w:tcPr>
          <w:p w14:paraId="115E7C1E">
            <w:pPr>
              <w:widowControl/>
              <w:jc w:val="center"/>
              <w:textAlignment w:val="center"/>
              <w:rPr>
                <w:rFonts w:ascii="宋体" w:cs="宋体"/>
                <w:color w:val="000000"/>
                <w:sz w:val="24"/>
              </w:rPr>
            </w:pPr>
            <w:r>
              <w:rPr>
                <w:rFonts w:ascii="宋体" w:hAnsi="宋体" w:cs="宋体"/>
                <w:color w:val="000000"/>
                <w:kern w:val="0"/>
                <w:sz w:val="24"/>
              </w:rPr>
              <w:t xml:space="preserve">9.80 </w:t>
            </w:r>
          </w:p>
        </w:tc>
      </w:tr>
      <w:tr w14:paraId="0895F8A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3938B8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526</w:t>
            </w:r>
          </w:p>
        </w:tc>
        <w:tc>
          <w:tcPr>
            <w:tcW w:w="2288" w:type="dxa"/>
            <w:tcBorders>
              <w:top w:val="single" w:color="000000" w:sz="4" w:space="0"/>
              <w:left w:val="single" w:color="000000" w:sz="4" w:space="0"/>
              <w:bottom w:val="single" w:color="000000" w:sz="4" w:space="0"/>
              <w:right w:val="single" w:color="000000" w:sz="4" w:space="0"/>
            </w:tcBorders>
            <w:vAlign w:val="center"/>
          </w:tcPr>
          <w:p w14:paraId="20DA1EC3">
            <w:pPr>
              <w:widowControl/>
              <w:jc w:val="left"/>
              <w:textAlignment w:val="center"/>
              <w:rPr>
                <w:rFonts w:ascii="宋体" w:cs="宋体"/>
                <w:color w:val="000000"/>
                <w:sz w:val="24"/>
              </w:rPr>
            </w:pPr>
            <w:r>
              <w:rPr>
                <w:rFonts w:hint="eastAsia" w:ascii="宋体" w:hAnsi="宋体" w:cs="宋体"/>
                <w:color w:val="000000"/>
                <w:kern w:val="0"/>
                <w:sz w:val="24"/>
              </w:rPr>
              <w:t>老母鸡</w:t>
            </w:r>
          </w:p>
        </w:tc>
        <w:tc>
          <w:tcPr>
            <w:tcW w:w="1731" w:type="dxa"/>
            <w:tcBorders>
              <w:top w:val="single" w:color="000000" w:sz="4" w:space="0"/>
              <w:left w:val="single" w:color="000000" w:sz="4" w:space="0"/>
              <w:bottom w:val="single" w:color="000000" w:sz="4" w:space="0"/>
              <w:right w:val="single" w:color="000000" w:sz="4" w:space="0"/>
            </w:tcBorders>
            <w:vAlign w:val="center"/>
          </w:tcPr>
          <w:p w14:paraId="4151CE2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D7EE46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FB768E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FE3656F">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692F3F97">
            <w:pPr>
              <w:widowControl/>
              <w:jc w:val="center"/>
              <w:textAlignment w:val="center"/>
              <w:rPr>
                <w:rFonts w:ascii="宋体" w:cs="宋体"/>
                <w:color w:val="000000"/>
                <w:sz w:val="24"/>
              </w:rPr>
            </w:pPr>
            <w:r>
              <w:rPr>
                <w:rFonts w:ascii="宋体" w:hAnsi="宋体" w:cs="宋体"/>
                <w:color w:val="000000"/>
                <w:kern w:val="0"/>
                <w:sz w:val="24"/>
              </w:rPr>
              <w:t xml:space="preserve">21.80 </w:t>
            </w:r>
          </w:p>
        </w:tc>
      </w:tr>
      <w:tr w14:paraId="0C3B15B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E93B0E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527</w:t>
            </w:r>
          </w:p>
        </w:tc>
        <w:tc>
          <w:tcPr>
            <w:tcW w:w="2288" w:type="dxa"/>
            <w:tcBorders>
              <w:top w:val="single" w:color="000000" w:sz="4" w:space="0"/>
              <w:left w:val="single" w:color="000000" w:sz="4" w:space="0"/>
              <w:bottom w:val="single" w:color="000000" w:sz="4" w:space="0"/>
              <w:right w:val="single" w:color="000000" w:sz="4" w:space="0"/>
            </w:tcBorders>
            <w:vAlign w:val="center"/>
          </w:tcPr>
          <w:p w14:paraId="2C256AAC">
            <w:pPr>
              <w:widowControl/>
              <w:jc w:val="left"/>
              <w:textAlignment w:val="center"/>
              <w:rPr>
                <w:rFonts w:ascii="宋体" w:cs="宋体"/>
                <w:color w:val="000000"/>
                <w:sz w:val="24"/>
              </w:rPr>
            </w:pPr>
            <w:r>
              <w:rPr>
                <w:rFonts w:hint="eastAsia" w:ascii="宋体" w:hAnsi="宋体" w:cs="宋体"/>
                <w:color w:val="000000"/>
                <w:kern w:val="0"/>
                <w:sz w:val="24"/>
              </w:rPr>
              <w:t>青尖椒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0927513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9CE020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81DFFA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4E3BC62">
            <w:pPr>
              <w:widowControl/>
              <w:jc w:val="center"/>
              <w:textAlignment w:val="center"/>
              <w:rPr>
                <w:rFonts w:ascii="宋体" w:cs="宋体"/>
                <w:color w:val="000000"/>
                <w:sz w:val="24"/>
              </w:rPr>
            </w:pPr>
            <w:r>
              <w:rPr>
                <w:rFonts w:ascii="宋体" w:hAnsi="宋体" w:cs="宋体"/>
                <w:color w:val="000000"/>
                <w:kern w:val="0"/>
                <w:sz w:val="24"/>
              </w:rPr>
              <w:t>84</w:t>
            </w:r>
          </w:p>
        </w:tc>
        <w:tc>
          <w:tcPr>
            <w:tcW w:w="1412" w:type="dxa"/>
            <w:tcBorders>
              <w:top w:val="single" w:color="000000" w:sz="4" w:space="0"/>
              <w:left w:val="single" w:color="000000" w:sz="4" w:space="0"/>
              <w:bottom w:val="single" w:color="000000" w:sz="4" w:space="0"/>
              <w:right w:val="single" w:color="000000" w:sz="4" w:space="0"/>
            </w:tcBorders>
            <w:vAlign w:val="center"/>
          </w:tcPr>
          <w:p w14:paraId="32C3FEF1">
            <w:pPr>
              <w:widowControl/>
              <w:jc w:val="center"/>
              <w:textAlignment w:val="center"/>
              <w:rPr>
                <w:rFonts w:ascii="宋体" w:cs="宋体"/>
                <w:color w:val="000000"/>
                <w:sz w:val="24"/>
              </w:rPr>
            </w:pPr>
            <w:r>
              <w:rPr>
                <w:rFonts w:ascii="宋体" w:hAnsi="宋体" w:cs="宋体"/>
                <w:color w:val="000000"/>
                <w:kern w:val="0"/>
                <w:sz w:val="24"/>
              </w:rPr>
              <w:t xml:space="preserve">3.50 </w:t>
            </w:r>
          </w:p>
        </w:tc>
      </w:tr>
      <w:tr w14:paraId="77051E83">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BFD3FA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528</w:t>
            </w:r>
          </w:p>
        </w:tc>
        <w:tc>
          <w:tcPr>
            <w:tcW w:w="2288" w:type="dxa"/>
            <w:tcBorders>
              <w:top w:val="single" w:color="000000" w:sz="4" w:space="0"/>
              <w:left w:val="single" w:color="000000" w:sz="4" w:space="0"/>
              <w:bottom w:val="single" w:color="000000" w:sz="4" w:space="0"/>
              <w:right w:val="single" w:color="000000" w:sz="4" w:space="0"/>
            </w:tcBorders>
            <w:vAlign w:val="center"/>
          </w:tcPr>
          <w:p w14:paraId="6CF33F8A">
            <w:pPr>
              <w:widowControl/>
              <w:jc w:val="left"/>
              <w:textAlignment w:val="center"/>
              <w:rPr>
                <w:rFonts w:ascii="宋体" w:cs="宋体"/>
                <w:color w:val="000000"/>
                <w:sz w:val="24"/>
              </w:rPr>
            </w:pPr>
            <w:r>
              <w:rPr>
                <w:rFonts w:hint="eastAsia" w:ascii="宋体" w:hAnsi="宋体" w:cs="宋体"/>
                <w:color w:val="000000"/>
                <w:kern w:val="0"/>
                <w:sz w:val="24"/>
              </w:rPr>
              <w:t>扇贝（带子）</w:t>
            </w:r>
          </w:p>
        </w:tc>
        <w:tc>
          <w:tcPr>
            <w:tcW w:w="1731" w:type="dxa"/>
            <w:tcBorders>
              <w:top w:val="single" w:color="000000" w:sz="4" w:space="0"/>
              <w:left w:val="single" w:color="000000" w:sz="4" w:space="0"/>
              <w:bottom w:val="single" w:color="000000" w:sz="4" w:space="0"/>
              <w:right w:val="single" w:color="000000" w:sz="4" w:space="0"/>
            </w:tcBorders>
            <w:vAlign w:val="center"/>
          </w:tcPr>
          <w:p w14:paraId="6A6B530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B00A4A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831180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C7FA34A">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6FC9BD50">
            <w:pPr>
              <w:widowControl/>
              <w:jc w:val="center"/>
              <w:textAlignment w:val="center"/>
              <w:rPr>
                <w:rFonts w:ascii="宋体" w:cs="宋体"/>
                <w:color w:val="000000"/>
                <w:sz w:val="24"/>
              </w:rPr>
            </w:pPr>
            <w:r>
              <w:rPr>
                <w:rFonts w:ascii="宋体" w:hAnsi="宋体" w:cs="宋体"/>
                <w:color w:val="000000"/>
                <w:kern w:val="0"/>
                <w:sz w:val="24"/>
              </w:rPr>
              <w:t xml:space="preserve">13.80 </w:t>
            </w:r>
          </w:p>
        </w:tc>
      </w:tr>
      <w:tr w14:paraId="6A9A10C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B8447C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529</w:t>
            </w:r>
          </w:p>
        </w:tc>
        <w:tc>
          <w:tcPr>
            <w:tcW w:w="2288" w:type="dxa"/>
            <w:tcBorders>
              <w:top w:val="single" w:color="000000" w:sz="4" w:space="0"/>
              <w:left w:val="single" w:color="000000" w:sz="4" w:space="0"/>
              <w:bottom w:val="single" w:color="000000" w:sz="4" w:space="0"/>
              <w:right w:val="single" w:color="000000" w:sz="4" w:space="0"/>
            </w:tcBorders>
            <w:vAlign w:val="center"/>
          </w:tcPr>
          <w:p w14:paraId="3E0DFAC9">
            <w:pPr>
              <w:widowControl/>
              <w:jc w:val="left"/>
              <w:textAlignment w:val="center"/>
              <w:rPr>
                <w:rFonts w:ascii="宋体" w:cs="宋体"/>
                <w:color w:val="000000"/>
                <w:sz w:val="24"/>
              </w:rPr>
            </w:pPr>
            <w:r>
              <w:rPr>
                <w:rFonts w:hint="eastAsia" w:ascii="宋体" w:hAnsi="宋体" w:cs="宋体"/>
                <w:color w:val="000000"/>
                <w:kern w:val="0"/>
                <w:sz w:val="24"/>
              </w:rPr>
              <w:t>酸姜</w:t>
            </w:r>
          </w:p>
        </w:tc>
        <w:tc>
          <w:tcPr>
            <w:tcW w:w="1731" w:type="dxa"/>
            <w:tcBorders>
              <w:top w:val="single" w:color="000000" w:sz="4" w:space="0"/>
              <w:left w:val="single" w:color="000000" w:sz="4" w:space="0"/>
              <w:bottom w:val="single" w:color="000000" w:sz="4" w:space="0"/>
              <w:right w:val="single" w:color="000000" w:sz="4" w:space="0"/>
            </w:tcBorders>
            <w:vAlign w:val="center"/>
          </w:tcPr>
          <w:p w14:paraId="6DAF2C8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B3B2A3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9A4A9E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63A0F75">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2F08FED0">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12DAFD4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1E0F48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530</w:t>
            </w:r>
          </w:p>
        </w:tc>
        <w:tc>
          <w:tcPr>
            <w:tcW w:w="2288" w:type="dxa"/>
            <w:tcBorders>
              <w:top w:val="single" w:color="000000" w:sz="4" w:space="0"/>
              <w:left w:val="single" w:color="000000" w:sz="4" w:space="0"/>
              <w:bottom w:val="single" w:color="000000" w:sz="4" w:space="0"/>
              <w:right w:val="single" w:color="000000" w:sz="4" w:space="0"/>
            </w:tcBorders>
            <w:vAlign w:val="center"/>
          </w:tcPr>
          <w:p w14:paraId="5DED28BE">
            <w:pPr>
              <w:widowControl/>
              <w:jc w:val="left"/>
              <w:textAlignment w:val="center"/>
              <w:rPr>
                <w:rFonts w:ascii="宋体" w:cs="宋体"/>
                <w:color w:val="000000"/>
                <w:sz w:val="24"/>
              </w:rPr>
            </w:pPr>
            <w:r>
              <w:rPr>
                <w:rFonts w:hint="eastAsia" w:ascii="宋体" w:hAnsi="宋体" w:cs="宋体"/>
                <w:color w:val="000000"/>
                <w:kern w:val="0"/>
                <w:sz w:val="24"/>
              </w:rPr>
              <w:t>大蒜</w:t>
            </w:r>
          </w:p>
        </w:tc>
        <w:tc>
          <w:tcPr>
            <w:tcW w:w="1731" w:type="dxa"/>
            <w:tcBorders>
              <w:top w:val="single" w:color="000000" w:sz="4" w:space="0"/>
              <w:left w:val="single" w:color="000000" w:sz="4" w:space="0"/>
              <w:bottom w:val="single" w:color="000000" w:sz="4" w:space="0"/>
              <w:right w:val="single" w:color="000000" w:sz="4" w:space="0"/>
            </w:tcBorders>
            <w:vAlign w:val="center"/>
          </w:tcPr>
          <w:p w14:paraId="0D7A8E5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8A9337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8E9BBA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1D46EB4">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5686E8F7">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6A667696">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412ED9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531</w:t>
            </w:r>
          </w:p>
        </w:tc>
        <w:tc>
          <w:tcPr>
            <w:tcW w:w="2288" w:type="dxa"/>
            <w:tcBorders>
              <w:top w:val="single" w:color="000000" w:sz="4" w:space="0"/>
              <w:left w:val="single" w:color="000000" w:sz="4" w:space="0"/>
              <w:bottom w:val="single" w:color="000000" w:sz="4" w:space="0"/>
              <w:right w:val="single" w:color="000000" w:sz="4" w:space="0"/>
            </w:tcBorders>
            <w:vAlign w:val="center"/>
          </w:tcPr>
          <w:p w14:paraId="719FCCDB">
            <w:pPr>
              <w:widowControl/>
              <w:jc w:val="left"/>
              <w:textAlignment w:val="center"/>
              <w:rPr>
                <w:rFonts w:ascii="宋体" w:cs="宋体"/>
                <w:color w:val="000000"/>
                <w:sz w:val="24"/>
              </w:rPr>
            </w:pPr>
            <w:r>
              <w:rPr>
                <w:rFonts w:hint="eastAsia" w:ascii="宋体" w:hAnsi="宋体" w:cs="宋体"/>
                <w:color w:val="000000"/>
                <w:kern w:val="0"/>
                <w:sz w:val="24"/>
              </w:rPr>
              <w:t>草鱼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32EDC07C">
            <w:pPr>
              <w:widowControl/>
              <w:jc w:val="left"/>
              <w:textAlignment w:val="center"/>
              <w:rPr>
                <w:rFonts w:ascii="宋体" w:cs="宋体"/>
                <w:color w:val="000000"/>
                <w:sz w:val="24"/>
              </w:rPr>
            </w:pPr>
            <w:r>
              <w:rPr>
                <w:rFonts w:hint="eastAsia" w:ascii="宋体" w:hAnsi="宋体" w:cs="宋体"/>
                <w:color w:val="000000"/>
                <w:kern w:val="0"/>
                <w:sz w:val="24"/>
              </w:rPr>
              <w:t>杀好、</w:t>
            </w:r>
            <w:r>
              <w:rPr>
                <w:rFonts w:ascii="宋体" w:hAnsi="宋体" w:cs="宋体"/>
                <w:color w:val="000000"/>
                <w:kern w:val="0"/>
                <w:sz w:val="24"/>
              </w:rPr>
              <w:t>3</w:t>
            </w:r>
            <w:r>
              <w:rPr>
                <w:rFonts w:hint="eastAsia" w:ascii="宋体" w:hAnsi="宋体" w:cs="宋体"/>
                <w:color w:val="000000"/>
                <w:kern w:val="0"/>
                <w:sz w:val="24"/>
              </w:rPr>
              <w:t>斤左右</w:t>
            </w:r>
          </w:p>
        </w:tc>
        <w:tc>
          <w:tcPr>
            <w:tcW w:w="1302" w:type="dxa"/>
            <w:tcBorders>
              <w:top w:val="single" w:color="000000" w:sz="4" w:space="0"/>
              <w:left w:val="single" w:color="000000" w:sz="4" w:space="0"/>
              <w:bottom w:val="single" w:color="000000" w:sz="4" w:space="0"/>
              <w:right w:val="single" w:color="000000" w:sz="4" w:space="0"/>
            </w:tcBorders>
            <w:vAlign w:val="center"/>
          </w:tcPr>
          <w:p w14:paraId="1AC6825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BA7E7E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F7E885F">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79AB1457">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4C6DC5C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4F000A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532</w:t>
            </w:r>
          </w:p>
        </w:tc>
        <w:tc>
          <w:tcPr>
            <w:tcW w:w="2288" w:type="dxa"/>
            <w:tcBorders>
              <w:top w:val="single" w:color="000000" w:sz="4" w:space="0"/>
              <w:left w:val="single" w:color="000000" w:sz="4" w:space="0"/>
              <w:bottom w:val="single" w:color="000000" w:sz="4" w:space="0"/>
              <w:right w:val="single" w:color="000000" w:sz="4" w:space="0"/>
            </w:tcBorders>
            <w:vAlign w:val="center"/>
          </w:tcPr>
          <w:p w14:paraId="073E4A6B">
            <w:pPr>
              <w:widowControl/>
              <w:jc w:val="left"/>
              <w:textAlignment w:val="center"/>
              <w:rPr>
                <w:rFonts w:ascii="宋体" w:cs="宋体"/>
                <w:color w:val="000000"/>
                <w:sz w:val="24"/>
              </w:rPr>
            </w:pPr>
            <w:r>
              <w:rPr>
                <w:rFonts w:hint="eastAsia" w:ascii="宋体" w:hAnsi="宋体" w:cs="宋体"/>
                <w:color w:val="000000"/>
                <w:kern w:val="0"/>
                <w:sz w:val="24"/>
              </w:rPr>
              <w:t>冰冻整鸡</w:t>
            </w:r>
          </w:p>
        </w:tc>
        <w:tc>
          <w:tcPr>
            <w:tcW w:w="1731" w:type="dxa"/>
            <w:tcBorders>
              <w:top w:val="single" w:color="000000" w:sz="4" w:space="0"/>
              <w:left w:val="single" w:color="000000" w:sz="4" w:space="0"/>
              <w:bottom w:val="single" w:color="000000" w:sz="4" w:space="0"/>
              <w:right w:val="single" w:color="000000" w:sz="4" w:space="0"/>
            </w:tcBorders>
            <w:vAlign w:val="center"/>
          </w:tcPr>
          <w:p w14:paraId="3DE77EC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B6297B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307CAEE">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962" w:type="dxa"/>
            <w:tcBorders>
              <w:top w:val="single" w:color="000000" w:sz="4" w:space="0"/>
              <w:left w:val="single" w:color="000000" w:sz="4" w:space="0"/>
              <w:bottom w:val="single" w:color="000000" w:sz="4" w:space="0"/>
              <w:right w:val="single" w:color="000000" w:sz="4" w:space="0"/>
            </w:tcBorders>
            <w:vAlign w:val="center"/>
          </w:tcPr>
          <w:p w14:paraId="60D5D645">
            <w:pPr>
              <w:widowControl/>
              <w:jc w:val="center"/>
              <w:textAlignment w:val="center"/>
              <w:rPr>
                <w:rFonts w:ascii="宋体" w:cs="宋体"/>
                <w:color w:val="000000"/>
                <w:sz w:val="24"/>
              </w:rPr>
            </w:pPr>
            <w:r>
              <w:rPr>
                <w:rFonts w:ascii="宋体" w:hAnsi="宋体" w:cs="宋体"/>
                <w:color w:val="000000"/>
                <w:kern w:val="0"/>
                <w:sz w:val="24"/>
              </w:rPr>
              <w:t>80</w:t>
            </w:r>
          </w:p>
        </w:tc>
        <w:tc>
          <w:tcPr>
            <w:tcW w:w="1412" w:type="dxa"/>
            <w:tcBorders>
              <w:top w:val="single" w:color="000000" w:sz="4" w:space="0"/>
              <w:left w:val="single" w:color="000000" w:sz="4" w:space="0"/>
              <w:bottom w:val="single" w:color="000000" w:sz="4" w:space="0"/>
              <w:right w:val="single" w:color="000000" w:sz="4" w:space="0"/>
            </w:tcBorders>
            <w:vAlign w:val="center"/>
          </w:tcPr>
          <w:p w14:paraId="7251BB5C">
            <w:pPr>
              <w:widowControl/>
              <w:jc w:val="center"/>
              <w:textAlignment w:val="center"/>
              <w:rPr>
                <w:rFonts w:ascii="宋体" w:cs="宋体"/>
                <w:color w:val="000000"/>
                <w:sz w:val="24"/>
              </w:rPr>
            </w:pPr>
            <w:r>
              <w:rPr>
                <w:rFonts w:ascii="宋体" w:hAnsi="宋体" w:cs="宋体"/>
                <w:color w:val="000000"/>
                <w:kern w:val="0"/>
                <w:sz w:val="24"/>
              </w:rPr>
              <w:t xml:space="preserve">49.90 </w:t>
            </w:r>
          </w:p>
        </w:tc>
      </w:tr>
      <w:tr w14:paraId="3701DB8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0D25A8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533</w:t>
            </w:r>
          </w:p>
        </w:tc>
        <w:tc>
          <w:tcPr>
            <w:tcW w:w="2288" w:type="dxa"/>
            <w:tcBorders>
              <w:top w:val="single" w:color="000000" w:sz="4" w:space="0"/>
              <w:left w:val="single" w:color="000000" w:sz="4" w:space="0"/>
              <w:bottom w:val="single" w:color="000000" w:sz="4" w:space="0"/>
              <w:right w:val="single" w:color="000000" w:sz="4" w:space="0"/>
            </w:tcBorders>
            <w:vAlign w:val="center"/>
          </w:tcPr>
          <w:p w14:paraId="3657603B">
            <w:pPr>
              <w:widowControl/>
              <w:jc w:val="left"/>
              <w:textAlignment w:val="center"/>
              <w:rPr>
                <w:rFonts w:ascii="宋体" w:cs="宋体"/>
                <w:color w:val="000000"/>
                <w:sz w:val="24"/>
              </w:rPr>
            </w:pPr>
            <w:r>
              <w:rPr>
                <w:rFonts w:hint="eastAsia" w:ascii="宋体" w:hAnsi="宋体" w:cs="宋体"/>
                <w:color w:val="000000"/>
                <w:kern w:val="0"/>
                <w:sz w:val="24"/>
              </w:rPr>
              <w:t>冰冻整鸭</w:t>
            </w:r>
          </w:p>
        </w:tc>
        <w:tc>
          <w:tcPr>
            <w:tcW w:w="1731" w:type="dxa"/>
            <w:tcBorders>
              <w:top w:val="single" w:color="000000" w:sz="4" w:space="0"/>
              <w:left w:val="single" w:color="000000" w:sz="4" w:space="0"/>
              <w:bottom w:val="single" w:color="000000" w:sz="4" w:space="0"/>
              <w:right w:val="single" w:color="000000" w:sz="4" w:space="0"/>
            </w:tcBorders>
            <w:vAlign w:val="center"/>
          </w:tcPr>
          <w:p w14:paraId="137D558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C66A1C8">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8D7BAA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E24BD72">
            <w:pPr>
              <w:widowControl/>
              <w:jc w:val="center"/>
              <w:textAlignment w:val="center"/>
              <w:rPr>
                <w:rFonts w:ascii="宋体" w:cs="宋体"/>
                <w:color w:val="000000"/>
                <w:sz w:val="24"/>
              </w:rPr>
            </w:pPr>
            <w:r>
              <w:rPr>
                <w:rFonts w:ascii="宋体" w:hAnsi="宋体" w:cs="宋体"/>
                <w:color w:val="000000"/>
                <w:kern w:val="0"/>
                <w:sz w:val="24"/>
              </w:rPr>
              <w:t>120</w:t>
            </w:r>
          </w:p>
        </w:tc>
        <w:tc>
          <w:tcPr>
            <w:tcW w:w="1412" w:type="dxa"/>
            <w:tcBorders>
              <w:top w:val="single" w:color="000000" w:sz="4" w:space="0"/>
              <w:left w:val="single" w:color="000000" w:sz="4" w:space="0"/>
              <w:bottom w:val="single" w:color="000000" w:sz="4" w:space="0"/>
              <w:right w:val="single" w:color="000000" w:sz="4" w:space="0"/>
            </w:tcBorders>
            <w:vAlign w:val="center"/>
          </w:tcPr>
          <w:p w14:paraId="5F4F880B">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2F98E68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065446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534</w:t>
            </w:r>
          </w:p>
        </w:tc>
        <w:tc>
          <w:tcPr>
            <w:tcW w:w="2288" w:type="dxa"/>
            <w:tcBorders>
              <w:top w:val="single" w:color="000000" w:sz="4" w:space="0"/>
              <w:left w:val="single" w:color="000000" w:sz="4" w:space="0"/>
              <w:bottom w:val="single" w:color="000000" w:sz="4" w:space="0"/>
              <w:right w:val="single" w:color="000000" w:sz="4" w:space="0"/>
            </w:tcBorders>
            <w:vAlign w:val="center"/>
          </w:tcPr>
          <w:p w14:paraId="31047EA3">
            <w:pPr>
              <w:widowControl/>
              <w:jc w:val="left"/>
              <w:textAlignment w:val="center"/>
              <w:rPr>
                <w:rFonts w:ascii="宋体" w:cs="宋体"/>
                <w:color w:val="000000"/>
                <w:sz w:val="24"/>
              </w:rPr>
            </w:pPr>
            <w:r>
              <w:rPr>
                <w:rFonts w:hint="eastAsia" w:ascii="宋体" w:hAnsi="宋体" w:cs="宋体"/>
                <w:color w:val="000000"/>
                <w:kern w:val="0"/>
                <w:sz w:val="24"/>
              </w:rPr>
              <w:t>腊肉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43AAAB7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59331C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795C9F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A48647C">
            <w:pPr>
              <w:widowControl/>
              <w:jc w:val="center"/>
              <w:textAlignment w:val="center"/>
              <w:rPr>
                <w:rFonts w:ascii="宋体" w:cs="宋体"/>
                <w:color w:val="000000"/>
                <w:sz w:val="24"/>
              </w:rPr>
            </w:pPr>
            <w:r>
              <w:rPr>
                <w:rFonts w:ascii="宋体" w:hAnsi="宋体" w:cs="宋体"/>
                <w:color w:val="000000"/>
                <w:kern w:val="0"/>
                <w:sz w:val="24"/>
              </w:rPr>
              <w:t>14</w:t>
            </w:r>
          </w:p>
        </w:tc>
        <w:tc>
          <w:tcPr>
            <w:tcW w:w="1412" w:type="dxa"/>
            <w:tcBorders>
              <w:top w:val="single" w:color="000000" w:sz="4" w:space="0"/>
              <w:left w:val="single" w:color="000000" w:sz="4" w:space="0"/>
              <w:bottom w:val="single" w:color="000000" w:sz="4" w:space="0"/>
              <w:right w:val="single" w:color="000000" w:sz="4" w:space="0"/>
            </w:tcBorders>
            <w:vAlign w:val="center"/>
          </w:tcPr>
          <w:p w14:paraId="231D75D5">
            <w:pPr>
              <w:widowControl/>
              <w:jc w:val="center"/>
              <w:textAlignment w:val="center"/>
              <w:rPr>
                <w:rFonts w:ascii="宋体" w:cs="宋体"/>
                <w:color w:val="000000"/>
                <w:sz w:val="24"/>
              </w:rPr>
            </w:pPr>
            <w:r>
              <w:rPr>
                <w:rFonts w:ascii="宋体" w:hAnsi="宋体" w:cs="宋体"/>
                <w:color w:val="000000"/>
                <w:kern w:val="0"/>
                <w:sz w:val="24"/>
              </w:rPr>
              <w:t xml:space="preserve">45.00 </w:t>
            </w:r>
          </w:p>
        </w:tc>
      </w:tr>
      <w:tr w14:paraId="734F40B3">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388238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535</w:t>
            </w:r>
          </w:p>
        </w:tc>
        <w:tc>
          <w:tcPr>
            <w:tcW w:w="2288" w:type="dxa"/>
            <w:tcBorders>
              <w:top w:val="single" w:color="000000" w:sz="4" w:space="0"/>
              <w:left w:val="single" w:color="000000" w:sz="4" w:space="0"/>
              <w:bottom w:val="single" w:color="000000" w:sz="4" w:space="0"/>
              <w:right w:val="single" w:color="000000" w:sz="4" w:space="0"/>
            </w:tcBorders>
            <w:vAlign w:val="center"/>
          </w:tcPr>
          <w:p w14:paraId="3E3A548E">
            <w:pPr>
              <w:widowControl/>
              <w:jc w:val="left"/>
              <w:textAlignment w:val="center"/>
              <w:rPr>
                <w:rFonts w:ascii="宋体" w:cs="宋体"/>
                <w:color w:val="000000"/>
                <w:sz w:val="24"/>
              </w:rPr>
            </w:pPr>
            <w:r>
              <w:rPr>
                <w:rFonts w:hint="eastAsia" w:ascii="宋体" w:hAnsi="宋体" w:cs="宋体"/>
                <w:color w:val="000000"/>
                <w:kern w:val="0"/>
                <w:sz w:val="24"/>
              </w:rPr>
              <w:t>雪梨</w:t>
            </w:r>
          </w:p>
        </w:tc>
        <w:tc>
          <w:tcPr>
            <w:tcW w:w="1731" w:type="dxa"/>
            <w:tcBorders>
              <w:top w:val="single" w:color="000000" w:sz="4" w:space="0"/>
              <w:left w:val="single" w:color="000000" w:sz="4" w:space="0"/>
              <w:bottom w:val="single" w:color="000000" w:sz="4" w:space="0"/>
              <w:right w:val="single" w:color="000000" w:sz="4" w:space="0"/>
            </w:tcBorders>
            <w:vAlign w:val="center"/>
          </w:tcPr>
          <w:p w14:paraId="0D0CFCB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4DA19A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E7F362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3845B97">
            <w:pPr>
              <w:widowControl/>
              <w:jc w:val="center"/>
              <w:textAlignment w:val="center"/>
              <w:rPr>
                <w:rFonts w:ascii="宋体" w:cs="宋体"/>
                <w:color w:val="000000"/>
                <w:sz w:val="24"/>
              </w:rPr>
            </w:pPr>
            <w:r>
              <w:rPr>
                <w:rFonts w:ascii="宋体" w:hAnsi="宋体" w:cs="宋体"/>
                <w:color w:val="000000"/>
                <w:kern w:val="0"/>
                <w:sz w:val="24"/>
              </w:rPr>
              <w:t>60</w:t>
            </w:r>
          </w:p>
        </w:tc>
        <w:tc>
          <w:tcPr>
            <w:tcW w:w="1412" w:type="dxa"/>
            <w:tcBorders>
              <w:top w:val="single" w:color="000000" w:sz="4" w:space="0"/>
              <w:left w:val="single" w:color="000000" w:sz="4" w:space="0"/>
              <w:bottom w:val="single" w:color="000000" w:sz="4" w:space="0"/>
              <w:right w:val="single" w:color="000000" w:sz="4" w:space="0"/>
            </w:tcBorders>
            <w:vAlign w:val="center"/>
          </w:tcPr>
          <w:p w14:paraId="0865A072">
            <w:pPr>
              <w:widowControl/>
              <w:jc w:val="center"/>
              <w:textAlignment w:val="center"/>
              <w:rPr>
                <w:rFonts w:ascii="宋体" w:cs="宋体"/>
                <w:color w:val="000000"/>
                <w:sz w:val="24"/>
              </w:rPr>
            </w:pPr>
            <w:r>
              <w:rPr>
                <w:rFonts w:ascii="宋体" w:hAnsi="宋体" w:cs="宋体"/>
                <w:color w:val="000000"/>
                <w:kern w:val="0"/>
                <w:sz w:val="24"/>
              </w:rPr>
              <w:t xml:space="preserve">9.80 </w:t>
            </w:r>
          </w:p>
        </w:tc>
      </w:tr>
      <w:tr w14:paraId="52F3703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21FDD1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536</w:t>
            </w:r>
          </w:p>
        </w:tc>
        <w:tc>
          <w:tcPr>
            <w:tcW w:w="2288" w:type="dxa"/>
            <w:tcBorders>
              <w:top w:val="single" w:color="000000" w:sz="4" w:space="0"/>
              <w:left w:val="single" w:color="000000" w:sz="4" w:space="0"/>
              <w:bottom w:val="single" w:color="000000" w:sz="4" w:space="0"/>
              <w:right w:val="single" w:color="000000" w:sz="4" w:space="0"/>
            </w:tcBorders>
            <w:vAlign w:val="center"/>
          </w:tcPr>
          <w:p w14:paraId="7CBE5081">
            <w:pPr>
              <w:widowControl/>
              <w:jc w:val="left"/>
              <w:textAlignment w:val="center"/>
              <w:rPr>
                <w:rFonts w:ascii="宋体" w:cs="宋体"/>
                <w:color w:val="000000"/>
                <w:sz w:val="24"/>
              </w:rPr>
            </w:pPr>
            <w:r>
              <w:rPr>
                <w:rFonts w:hint="eastAsia" w:ascii="宋体" w:hAnsi="宋体" w:cs="宋体"/>
                <w:color w:val="000000"/>
                <w:kern w:val="0"/>
                <w:sz w:val="24"/>
              </w:rPr>
              <w:t>腐竹</w:t>
            </w:r>
          </w:p>
        </w:tc>
        <w:tc>
          <w:tcPr>
            <w:tcW w:w="1731" w:type="dxa"/>
            <w:tcBorders>
              <w:top w:val="single" w:color="000000" w:sz="4" w:space="0"/>
              <w:left w:val="single" w:color="000000" w:sz="4" w:space="0"/>
              <w:bottom w:val="single" w:color="000000" w:sz="4" w:space="0"/>
              <w:right w:val="single" w:color="000000" w:sz="4" w:space="0"/>
            </w:tcBorders>
            <w:vAlign w:val="center"/>
          </w:tcPr>
          <w:p w14:paraId="67BB3DD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CAC007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77499A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AF839EF">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2D68B460">
            <w:pPr>
              <w:widowControl/>
              <w:jc w:val="center"/>
              <w:textAlignment w:val="center"/>
              <w:rPr>
                <w:rFonts w:ascii="宋体" w:cs="宋体"/>
                <w:color w:val="000000"/>
                <w:sz w:val="24"/>
              </w:rPr>
            </w:pPr>
            <w:r>
              <w:rPr>
                <w:rFonts w:ascii="宋体" w:hAnsi="宋体" w:cs="宋体"/>
                <w:color w:val="000000"/>
                <w:kern w:val="0"/>
                <w:sz w:val="24"/>
              </w:rPr>
              <w:t xml:space="preserve">19.80 </w:t>
            </w:r>
          </w:p>
        </w:tc>
      </w:tr>
      <w:tr w14:paraId="15D2C51F">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CDB20D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537</w:t>
            </w:r>
          </w:p>
        </w:tc>
        <w:tc>
          <w:tcPr>
            <w:tcW w:w="2288" w:type="dxa"/>
            <w:tcBorders>
              <w:top w:val="single" w:color="000000" w:sz="4" w:space="0"/>
              <w:left w:val="single" w:color="000000" w:sz="4" w:space="0"/>
              <w:bottom w:val="single" w:color="000000" w:sz="4" w:space="0"/>
              <w:right w:val="single" w:color="000000" w:sz="4" w:space="0"/>
            </w:tcBorders>
            <w:vAlign w:val="center"/>
          </w:tcPr>
          <w:p w14:paraId="575A960E">
            <w:pPr>
              <w:widowControl/>
              <w:jc w:val="left"/>
              <w:textAlignment w:val="center"/>
              <w:rPr>
                <w:rFonts w:ascii="宋体" w:cs="宋体"/>
                <w:color w:val="000000"/>
                <w:sz w:val="24"/>
              </w:rPr>
            </w:pPr>
            <w:r>
              <w:rPr>
                <w:rFonts w:hint="eastAsia" w:ascii="宋体" w:hAnsi="宋体" w:cs="宋体"/>
                <w:color w:val="000000"/>
                <w:kern w:val="0"/>
                <w:sz w:val="24"/>
              </w:rPr>
              <w:t>干鱿鱼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7597BFE9">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41B9F4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DE0660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33729C7">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5603A48C">
            <w:pPr>
              <w:widowControl/>
              <w:jc w:val="center"/>
              <w:textAlignment w:val="center"/>
              <w:rPr>
                <w:rFonts w:ascii="宋体" w:cs="宋体"/>
                <w:color w:val="000000"/>
                <w:sz w:val="24"/>
              </w:rPr>
            </w:pPr>
            <w:r>
              <w:rPr>
                <w:rFonts w:ascii="宋体" w:hAnsi="宋体" w:cs="宋体"/>
                <w:color w:val="000000"/>
                <w:kern w:val="0"/>
                <w:sz w:val="24"/>
              </w:rPr>
              <w:t xml:space="preserve">51.00 </w:t>
            </w:r>
          </w:p>
        </w:tc>
      </w:tr>
      <w:tr w14:paraId="5E454FE7">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5003C4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538</w:t>
            </w:r>
          </w:p>
        </w:tc>
        <w:tc>
          <w:tcPr>
            <w:tcW w:w="2288" w:type="dxa"/>
            <w:tcBorders>
              <w:top w:val="single" w:color="000000" w:sz="4" w:space="0"/>
              <w:left w:val="single" w:color="000000" w:sz="4" w:space="0"/>
              <w:bottom w:val="single" w:color="000000" w:sz="4" w:space="0"/>
              <w:right w:val="single" w:color="000000" w:sz="4" w:space="0"/>
            </w:tcBorders>
            <w:vAlign w:val="center"/>
          </w:tcPr>
          <w:p w14:paraId="1F5B4B1D">
            <w:pPr>
              <w:widowControl/>
              <w:jc w:val="left"/>
              <w:textAlignment w:val="center"/>
              <w:rPr>
                <w:rFonts w:ascii="宋体" w:cs="宋体"/>
                <w:color w:val="000000"/>
                <w:sz w:val="24"/>
              </w:rPr>
            </w:pPr>
            <w:r>
              <w:rPr>
                <w:rFonts w:hint="eastAsia" w:ascii="宋体" w:hAnsi="宋体" w:cs="宋体"/>
                <w:color w:val="000000"/>
                <w:kern w:val="0"/>
                <w:sz w:val="24"/>
              </w:rPr>
              <w:t>活草鱼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69CCC25A">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斤左右一条</w:t>
            </w:r>
          </w:p>
        </w:tc>
        <w:tc>
          <w:tcPr>
            <w:tcW w:w="1302" w:type="dxa"/>
            <w:tcBorders>
              <w:top w:val="single" w:color="000000" w:sz="4" w:space="0"/>
              <w:left w:val="single" w:color="000000" w:sz="4" w:space="0"/>
              <w:bottom w:val="single" w:color="000000" w:sz="4" w:space="0"/>
              <w:right w:val="single" w:color="000000" w:sz="4" w:space="0"/>
            </w:tcBorders>
            <w:vAlign w:val="center"/>
          </w:tcPr>
          <w:p w14:paraId="76FE4AD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F3FD47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24FB589">
            <w:pPr>
              <w:widowControl/>
              <w:jc w:val="center"/>
              <w:textAlignment w:val="center"/>
              <w:rPr>
                <w:rFonts w:ascii="宋体" w:cs="宋体"/>
                <w:color w:val="000000"/>
                <w:sz w:val="24"/>
              </w:rPr>
            </w:pPr>
            <w:r>
              <w:rPr>
                <w:rFonts w:ascii="宋体" w:hAnsi="宋体" w:cs="宋体"/>
                <w:color w:val="000000"/>
                <w:kern w:val="0"/>
                <w:sz w:val="24"/>
              </w:rPr>
              <w:t>330</w:t>
            </w:r>
          </w:p>
        </w:tc>
        <w:tc>
          <w:tcPr>
            <w:tcW w:w="1412" w:type="dxa"/>
            <w:tcBorders>
              <w:top w:val="single" w:color="000000" w:sz="4" w:space="0"/>
              <w:left w:val="single" w:color="000000" w:sz="4" w:space="0"/>
              <w:bottom w:val="single" w:color="000000" w:sz="4" w:space="0"/>
              <w:right w:val="single" w:color="000000" w:sz="4" w:space="0"/>
            </w:tcBorders>
            <w:vAlign w:val="center"/>
          </w:tcPr>
          <w:p w14:paraId="21CA6493">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62693B8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33E498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539</w:t>
            </w:r>
          </w:p>
        </w:tc>
        <w:tc>
          <w:tcPr>
            <w:tcW w:w="2288" w:type="dxa"/>
            <w:tcBorders>
              <w:top w:val="single" w:color="000000" w:sz="4" w:space="0"/>
              <w:left w:val="single" w:color="000000" w:sz="4" w:space="0"/>
              <w:bottom w:val="single" w:color="000000" w:sz="4" w:space="0"/>
              <w:right w:val="single" w:color="000000" w:sz="4" w:space="0"/>
            </w:tcBorders>
            <w:vAlign w:val="center"/>
          </w:tcPr>
          <w:p w14:paraId="1124E979">
            <w:pPr>
              <w:widowControl/>
              <w:jc w:val="left"/>
              <w:textAlignment w:val="center"/>
              <w:rPr>
                <w:rFonts w:ascii="宋体" w:cs="宋体"/>
                <w:color w:val="000000"/>
                <w:sz w:val="24"/>
              </w:rPr>
            </w:pPr>
            <w:r>
              <w:rPr>
                <w:rFonts w:hint="eastAsia" w:ascii="宋体" w:hAnsi="宋体" w:cs="宋体"/>
                <w:color w:val="000000"/>
                <w:kern w:val="0"/>
                <w:sz w:val="24"/>
              </w:rPr>
              <w:t>活牛蛙</w:t>
            </w:r>
          </w:p>
        </w:tc>
        <w:tc>
          <w:tcPr>
            <w:tcW w:w="1731" w:type="dxa"/>
            <w:tcBorders>
              <w:top w:val="single" w:color="000000" w:sz="4" w:space="0"/>
              <w:left w:val="single" w:color="000000" w:sz="4" w:space="0"/>
              <w:bottom w:val="single" w:color="000000" w:sz="4" w:space="0"/>
              <w:right w:val="single" w:color="000000" w:sz="4" w:space="0"/>
            </w:tcBorders>
            <w:vAlign w:val="center"/>
          </w:tcPr>
          <w:p w14:paraId="66D33DF6">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F744F5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4E290E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8A5DC72">
            <w:pPr>
              <w:widowControl/>
              <w:jc w:val="center"/>
              <w:textAlignment w:val="center"/>
              <w:rPr>
                <w:rFonts w:ascii="宋体" w:cs="宋体"/>
                <w:color w:val="000000"/>
                <w:sz w:val="24"/>
              </w:rPr>
            </w:pPr>
            <w:r>
              <w:rPr>
                <w:rFonts w:ascii="宋体" w:hAnsi="宋体" w:cs="宋体"/>
                <w:color w:val="000000"/>
                <w:kern w:val="0"/>
                <w:sz w:val="24"/>
              </w:rPr>
              <w:t>60</w:t>
            </w:r>
          </w:p>
        </w:tc>
        <w:tc>
          <w:tcPr>
            <w:tcW w:w="1412" w:type="dxa"/>
            <w:tcBorders>
              <w:top w:val="single" w:color="000000" w:sz="4" w:space="0"/>
              <w:left w:val="single" w:color="000000" w:sz="4" w:space="0"/>
              <w:bottom w:val="single" w:color="000000" w:sz="4" w:space="0"/>
              <w:right w:val="single" w:color="000000" w:sz="4" w:space="0"/>
            </w:tcBorders>
            <w:vAlign w:val="center"/>
          </w:tcPr>
          <w:p w14:paraId="0BA046CA">
            <w:pPr>
              <w:widowControl/>
              <w:jc w:val="center"/>
              <w:textAlignment w:val="center"/>
              <w:rPr>
                <w:rFonts w:ascii="宋体" w:cs="宋体"/>
                <w:color w:val="000000"/>
                <w:sz w:val="24"/>
              </w:rPr>
            </w:pPr>
            <w:r>
              <w:rPr>
                <w:rFonts w:ascii="宋体" w:hAnsi="宋体" w:cs="宋体"/>
                <w:color w:val="000000"/>
                <w:kern w:val="0"/>
                <w:sz w:val="24"/>
              </w:rPr>
              <w:t xml:space="preserve">22.80 </w:t>
            </w:r>
          </w:p>
        </w:tc>
      </w:tr>
      <w:tr w14:paraId="5B071C5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465A84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540</w:t>
            </w:r>
          </w:p>
        </w:tc>
        <w:tc>
          <w:tcPr>
            <w:tcW w:w="2288" w:type="dxa"/>
            <w:tcBorders>
              <w:top w:val="single" w:color="000000" w:sz="4" w:space="0"/>
              <w:left w:val="single" w:color="000000" w:sz="4" w:space="0"/>
              <w:bottom w:val="single" w:color="000000" w:sz="4" w:space="0"/>
              <w:right w:val="single" w:color="000000" w:sz="4" w:space="0"/>
            </w:tcBorders>
            <w:vAlign w:val="center"/>
          </w:tcPr>
          <w:p w14:paraId="06DB4508">
            <w:pPr>
              <w:widowControl/>
              <w:jc w:val="left"/>
              <w:textAlignment w:val="center"/>
              <w:rPr>
                <w:rFonts w:ascii="宋体" w:cs="宋体"/>
                <w:color w:val="000000"/>
                <w:sz w:val="24"/>
              </w:rPr>
            </w:pPr>
            <w:r>
              <w:rPr>
                <w:rFonts w:hint="eastAsia" w:ascii="宋体" w:hAnsi="宋体" w:cs="宋体"/>
                <w:color w:val="000000"/>
                <w:kern w:val="0"/>
                <w:sz w:val="24"/>
              </w:rPr>
              <w:t>活果园鸡</w:t>
            </w:r>
          </w:p>
        </w:tc>
        <w:tc>
          <w:tcPr>
            <w:tcW w:w="1731" w:type="dxa"/>
            <w:tcBorders>
              <w:top w:val="single" w:color="000000" w:sz="4" w:space="0"/>
              <w:left w:val="single" w:color="000000" w:sz="4" w:space="0"/>
              <w:bottom w:val="single" w:color="000000" w:sz="4" w:space="0"/>
              <w:right w:val="single" w:color="000000" w:sz="4" w:space="0"/>
            </w:tcBorders>
            <w:vAlign w:val="center"/>
          </w:tcPr>
          <w:p w14:paraId="1AEB64F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CC98EB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F4116DF">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962" w:type="dxa"/>
            <w:tcBorders>
              <w:top w:val="single" w:color="000000" w:sz="4" w:space="0"/>
              <w:left w:val="single" w:color="000000" w:sz="4" w:space="0"/>
              <w:bottom w:val="single" w:color="000000" w:sz="4" w:space="0"/>
              <w:right w:val="single" w:color="000000" w:sz="4" w:space="0"/>
            </w:tcBorders>
            <w:vAlign w:val="center"/>
          </w:tcPr>
          <w:p w14:paraId="605A04C9">
            <w:pPr>
              <w:widowControl/>
              <w:jc w:val="center"/>
              <w:textAlignment w:val="center"/>
              <w:rPr>
                <w:rFonts w:ascii="宋体" w:cs="宋体"/>
                <w:color w:val="000000"/>
                <w:sz w:val="24"/>
              </w:rPr>
            </w:pPr>
            <w:r>
              <w:rPr>
                <w:rFonts w:ascii="宋体" w:hAnsi="宋体" w:cs="宋体"/>
                <w:color w:val="000000"/>
                <w:kern w:val="0"/>
                <w:sz w:val="24"/>
              </w:rPr>
              <w:t>36</w:t>
            </w:r>
          </w:p>
        </w:tc>
        <w:tc>
          <w:tcPr>
            <w:tcW w:w="1412" w:type="dxa"/>
            <w:tcBorders>
              <w:top w:val="single" w:color="000000" w:sz="4" w:space="0"/>
              <w:left w:val="single" w:color="000000" w:sz="4" w:space="0"/>
              <w:bottom w:val="single" w:color="000000" w:sz="4" w:space="0"/>
              <w:right w:val="single" w:color="000000" w:sz="4" w:space="0"/>
            </w:tcBorders>
            <w:vAlign w:val="center"/>
          </w:tcPr>
          <w:p w14:paraId="637ED9CA">
            <w:pPr>
              <w:widowControl/>
              <w:jc w:val="center"/>
              <w:textAlignment w:val="center"/>
              <w:rPr>
                <w:rFonts w:ascii="宋体" w:cs="宋体"/>
                <w:color w:val="000000"/>
                <w:sz w:val="24"/>
              </w:rPr>
            </w:pPr>
            <w:r>
              <w:rPr>
                <w:rFonts w:ascii="宋体" w:hAnsi="宋体" w:cs="宋体"/>
                <w:color w:val="000000"/>
                <w:kern w:val="0"/>
                <w:sz w:val="24"/>
              </w:rPr>
              <w:t xml:space="preserve">50.80 </w:t>
            </w:r>
          </w:p>
        </w:tc>
      </w:tr>
      <w:tr w14:paraId="3F9A7AC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8C7FC5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541</w:t>
            </w:r>
          </w:p>
        </w:tc>
        <w:tc>
          <w:tcPr>
            <w:tcW w:w="2288" w:type="dxa"/>
            <w:tcBorders>
              <w:top w:val="single" w:color="000000" w:sz="4" w:space="0"/>
              <w:left w:val="single" w:color="000000" w:sz="4" w:space="0"/>
              <w:bottom w:val="single" w:color="000000" w:sz="4" w:space="0"/>
              <w:right w:val="single" w:color="000000" w:sz="4" w:space="0"/>
            </w:tcBorders>
            <w:vAlign w:val="center"/>
          </w:tcPr>
          <w:p w14:paraId="66A97976">
            <w:pPr>
              <w:widowControl/>
              <w:jc w:val="left"/>
              <w:textAlignment w:val="center"/>
              <w:rPr>
                <w:rFonts w:ascii="宋体" w:cs="宋体"/>
                <w:color w:val="000000"/>
                <w:sz w:val="24"/>
              </w:rPr>
            </w:pPr>
            <w:r>
              <w:rPr>
                <w:rFonts w:hint="eastAsia" w:ascii="宋体" w:hAnsi="宋体" w:cs="宋体"/>
                <w:color w:val="000000"/>
                <w:kern w:val="0"/>
                <w:sz w:val="24"/>
              </w:rPr>
              <w:t>宽面条</w:t>
            </w:r>
          </w:p>
        </w:tc>
        <w:tc>
          <w:tcPr>
            <w:tcW w:w="1731" w:type="dxa"/>
            <w:tcBorders>
              <w:top w:val="single" w:color="000000" w:sz="4" w:space="0"/>
              <w:left w:val="single" w:color="000000" w:sz="4" w:space="0"/>
              <w:bottom w:val="single" w:color="000000" w:sz="4" w:space="0"/>
              <w:right w:val="single" w:color="000000" w:sz="4" w:space="0"/>
            </w:tcBorders>
            <w:vAlign w:val="center"/>
          </w:tcPr>
          <w:p w14:paraId="4BD8904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B4A75E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1B6DAF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52164A9">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742B4ED6">
            <w:pPr>
              <w:widowControl/>
              <w:jc w:val="center"/>
              <w:textAlignment w:val="center"/>
              <w:rPr>
                <w:rFonts w:ascii="宋体" w:cs="宋体"/>
                <w:color w:val="000000"/>
                <w:sz w:val="24"/>
              </w:rPr>
            </w:pPr>
            <w:r>
              <w:rPr>
                <w:rFonts w:ascii="宋体" w:hAnsi="宋体" w:cs="宋体"/>
                <w:color w:val="000000"/>
                <w:kern w:val="0"/>
                <w:sz w:val="24"/>
              </w:rPr>
              <w:t xml:space="preserve">12.80 </w:t>
            </w:r>
          </w:p>
        </w:tc>
      </w:tr>
      <w:tr w14:paraId="136EF89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EBC844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542</w:t>
            </w:r>
          </w:p>
        </w:tc>
        <w:tc>
          <w:tcPr>
            <w:tcW w:w="2288" w:type="dxa"/>
            <w:tcBorders>
              <w:top w:val="single" w:color="000000" w:sz="4" w:space="0"/>
              <w:left w:val="single" w:color="000000" w:sz="4" w:space="0"/>
              <w:bottom w:val="single" w:color="000000" w:sz="4" w:space="0"/>
              <w:right w:val="single" w:color="000000" w:sz="4" w:space="0"/>
            </w:tcBorders>
            <w:vAlign w:val="center"/>
          </w:tcPr>
          <w:p w14:paraId="28E1B5EB">
            <w:pPr>
              <w:widowControl/>
              <w:jc w:val="left"/>
              <w:textAlignment w:val="center"/>
              <w:rPr>
                <w:rFonts w:ascii="宋体" w:cs="宋体"/>
                <w:color w:val="000000"/>
                <w:sz w:val="24"/>
              </w:rPr>
            </w:pPr>
            <w:r>
              <w:rPr>
                <w:rFonts w:hint="eastAsia" w:ascii="宋体" w:hAnsi="宋体" w:cs="宋体"/>
                <w:color w:val="000000"/>
                <w:kern w:val="0"/>
                <w:sz w:val="24"/>
              </w:rPr>
              <w:t>活鸽子</w:t>
            </w:r>
          </w:p>
        </w:tc>
        <w:tc>
          <w:tcPr>
            <w:tcW w:w="1731" w:type="dxa"/>
            <w:tcBorders>
              <w:top w:val="single" w:color="000000" w:sz="4" w:space="0"/>
              <w:left w:val="single" w:color="000000" w:sz="4" w:space="0"/>
              <w:bottom w:val="single" w:color="000000" w:sz="4" w:space="0"/>
              <w:right w:val="single" w:color="000000" w:sz="4" w:space="0"/>
            </w:tcBorders>
            <w:vAlign w:val="center"/>
          </w:tcPr>
          <w:p w14:paraId="1F2AF071">
            <w:pPr>
              <w:widowControl/>
              <w:jc w:val="left"/>
              <w:textAlignment w:val="center"/>
              <w:rPr>
                <w:rFonts w:ascii="宋体" w:cs="宋体"/>
                <w:color w:val="000000"/>
                <w:sz w:val="24"/>
              </w:rPr>
            </w:pPr>
            <w:r>
              <w:rPr>
                <w:rFonts w:hint="eastAsia" w:ascii="宋体" w:hAnsi="宋体" w:cs="宋体"/>
                <w:color w:val="000000"/>
                <w:kern w:val="0"/>
                <w:sz w:val="24"/>
              </w:rPr>
              <w:t>一只约</w:t>
            </w:r>
            <w:r>
              <w:rPr>
                <w:rFonts w:ascii="宋体" w:hAnsi="宋体" w:cs="宋体"/>
                <w:color w:val="000000"/>
                <w:kern w:val="0"/>
                <w:sz w:val="24"/>
              </w:rPr>
              <w:t>2</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1C083D5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DA29375">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962" w:type="dxa"/>
            <w:tcBorders>
              <w:top w:val="single" w:color="000000" w:sz="4" w:space="0"/>
              <w:left w:val="single" w:color="000000" w:sz="4" w:space="0"/>
              <w:bottom w:val="single" w:color="000000" w:sz="4" w:space="0"/>
              <w:right w:val="single" w:color="000000" w:sz="4" w:space="0"/>
            </w:tcBorders>
            <w:vAlign w:val="center"/>
          </w:tcPr>
          <w:p w14:paraId="6458A864">
            <w:pPr>
              <w:widowControl/>
              <w:jc w:val="center"/>
              <w:textAlignment w:val="center"/>
              <w:rPr>
                <w:rFonts w:ascii="宋体" w:cs="宋体"/>
                <w:color w:val="000000"/>
                <w:sz w:val="24"/>
              </w:rPr>
            </w:pPr>
            <w:r>
              <w:rPr>
                <w:rFonts w:ascii="宋体" w:hAnsi="宋体" w:cs="宋体"/>
                <w:color w:val="000000"/>
                <w:kern w:val="0"/>
                <w:sz w:val="24"/>
              </w:rPr>
              <w:t>50</w:t>
            </w:r>
          </w:p>
        </w:tc>
        <w:tc>
          <w:tcPr>
            <w:tcW w:w="1412" w:type="dxa"/>
            <w:tcBorders>
              <w:top w:val="single" w:color="000000" w:sz="4" w:space="0"/>
              <w:left w:val="single" w:color="000000" w:sz="4" w:space="0"/>
              <w:bottom w:val="single" w:color="000000" w:sz="4" w:space="0"/>
              <w:right w:val="single" w:color="000000" w:sz="4" w:space="0"/>
            </w:tcBorders>
            <w:vAlign w:val="center"/>
          </w:tcPr>
          <w:p w14:paraId="7D87129D">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7040CC8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64F43B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543</w:t>
            </w:r>
          </w:p>
        </w:tc>
        <w:tc>
          <w:tcPr>
            <w:tcW w:w="2288" w:type="dxa"/>
            <w:tcBorders>
              <w:top w:val="single" w:color="000000" w:sz="4" w:space="0"/>
              <w:left w:val="single" w:color="000000" w:sz="4" w:space="0"/>
              <w:bottom w:val="single" w:color="000000" w:sz="4" w:space="0"/>
              <w:right w:val="single" w:color="000000" w:sz="4" w:space="0"/>
            </w:tcBorders>
            <w:vAlign w:val="center"/>
          </w:tcPr>
          <w:p w14:paraId="0E3050A1">
            <w:pPr>
              <w:widowControl/>
              <w:jc w:val="left"/>
              <w:textAlignment w:val="center"/>
              <w:rPr>
                <w:rFonts w:ascii="宋体" w:cs="宋体"/>
                <w:color w:val="000000"/>
                <w:sz w:val="24"/>
              </w:rPr>
            </w:pPr>
            <w:r>
              <w:rPr>
                <w:rFonts w:hint="eastAsia" w:ascii="宋体" w:hAnsi="宋体" w:cs="宋体"/>
                <w:color w:val="000000"/>
                <w:kern w:val="0"/>
                <w:sz w:val="24"/>
              </w:rPr>
              <w:t>活基围虾</w:t>
            </w:r>
          </w:p>
        </w:tc>
        <w:tc>
          <w:tcPr>
            <w:tcW w:w="1731" w:type="dxa"/>
            <w:tcBorders>
              <w:top w:val="single" w:color="000000" w:sz="4" w:space="0"/>
              <w:left w:val="single" w:color="000000" w:sz="4" w:space="0"/>
              <w:bottom w:val="single" w:color="000000" w:sz="4" w:space="0"/>
              <w:right w:val="single" w:color="000000" w:sz="4" w:space="0"/>
            </w:tcBorders>
            <w:vAlign w:val="center"/>
          </w:tcPr>
          <w:p w14:paraId="7C74A93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E98B25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942F52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E6F39A1">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74E71E6B">
            <w:pPr>
              <w:widowControl/>
              <w:jc w:val="center"/>
              <w:textAlignment w:val="center"/>
              <w:rPr>
                <w:rFonts w:ascii="宋体" w:cs="宋体"/>
                <w:color w:val="000000"/>
                <w:sz w:val="24"/>
              </w:rPr>
            </w:pPr>
            <w:r>
              <w:rPr>
                <w:rFonts w:ascii="宋体" w:hAnsi="宋体" w:cs="宋体"/>
                <w:color w:val="000000"/>
                <w:kern w:val="0"/>
                <w:sz w:val="24"/>
              </w:rPr>
              <w:t xml:space="preserve">42.00 </w:t>
            </w:r>
          </w:p>
        </w:tc>
      </w:tr>
      <w:tr w14:paraId="439F66F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4CEAD2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544</w:t>
            </w:r>
          </w:p>
        </w:tc>
        <w:tc>
          <w:tcPr>
            <w:tcW w:w="2288" w:type="dxa"/>
            <w:tcBorders>
              <w:top w:val="single" w:color="000000" w:sz="4" w:space="0"/>
              <w:left w:val="single" w:color="000000" w:sz="4" w:space="0"/>
              <w:bottom w:val="single" w:color="000000" w:sz="4" w:space="0"/>
              <w:right w:val="single" w:color="000000" w:sz="4" w:space="0"/>
            </w:tcBorders>
            <w:vAlign w:val="center"/>
          </w:tcPr>
          <w:p w14:paraId="69FFFB90">
            <w:pPr>
              <w:widowControl/>
              <w:jc w:val="left"/>
              <w:textAlignment w:val="center"/>
              <w:rPr>
                <w:rFonts w:ascii="宋体" w:cs="宋体"/>
                <w:color w:val="000000"/>
                <w:sz w:val="24"/>
              </w:rPr>
            </w:pPr>
            <w:r>
              <w:rPr>
                <w:rFonts w:hint="eastAsia" w:ascii="宋体" w:hAnsi="宋体" w:cs="宋体"/>
                <w:color w:val="000000"/>
                <w:kern w:val="0"/>
                <w:sz w:val="24"/>
              </w:rPr>
              <w:t>活花蟹</w:t>
            </w:r>
          </w:p>
        </w:tc>
        <w:tc>
          <w:tcPr>
            <w:tcW w:w="1731" w:type="dxa"/>
            <w:tcBorders>
              <w:top w:val="single" w:color="000000" w:sz="4" w:space="0"/>
              <w:left w:val="single" w:color="000000" w:sz="4" w:space="0"/>
              <w:bottom w:val="single" w:color="000000" w:sz="4" w:space="0"/>
              <w:right w:val="single" w:color="000000" w:sz="4" w:space="0"/>
            </w:tcBorders>
            <w:vAlign w:val="center"/>
          </w:tcPr>
          <w:p w14:paraId="78A0B58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106ED5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D6529BD">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962" w:type="dxa"/>
            <w:tcBorders>
              <w:top w:val="single" w:color="000000" w:sz="4" w:space="0"/>
              <w:left w:val="single" w:color="000000" w:sz="4" w:space="0"/>
              <w:bottom w:val="single" w:color="000000" w:sz="4" w:space="0"/>
              <w:right w:val="single" w:color="000000" w:sz="4" w:space="0"/>
            </w:tcBorders>
            <w:vAlign w:val="center"/>
          </w:tcPr>
          <w:p w14:paraId="5FB3A0C2">
            <w:pPr>
              <w:widowControl/>
              <w:jc w:val="center"/>
              <w:textAlignment w:val="center"/>
              <w:rPr>
                <w:rFonts w:ascii="宋体" w:cs="宋体"/>
                <w:color w:val="000000"/>
                <w:sz w:val="24"/>
              </w:rPr>
            </w:pPr>
            <w:r>
              <w:rPr>
                <w:rFonts w:ascii="宋体" w:hAnsi="宋体" w:cs="宋体"/>
                <w:color w:val="000000"/>
                <w:kern w:val="0"/>
                <w:sz w:val="24"/>
              </w:rPr>
              <w:t>13</w:t>
            </w:r>
          </w:p>
        </w:tc>
        <w:tc>
          <w:tcPr>
            <w:tcW w:w="1412" w:type="dxa"/>
            <w:tcBorders>
              <w:top w:val="single" w:color="000000" w:sz="4" w:space="0"/>
              <w:left w:val="single" w:color="000000" w:sz="4" w:space="0"/>
              <w:bottom w:val="single" w:color="000000" w:sz="4" w:space="0"/>
              <w:right w:val="single" w:color="000000" w:sz="4" w:space="0"/>
            </w:tcBorders>
            <w:vAlign w:val="center"/>
          </w:tcPr>
          <w:p w14:paraId="3368D9FA">
            <w:pPr>
              <w:widowControl/>
              <w:jc w:val="center"/>
              <w:textAlignment w:val="center"/>
              <w:rPr>
                <w:rFonts w:ascii="宋体" w:cs="宋体"/>
                <w:color w:val="000000"/>
                <w:sz w:val="24"/>
              </w:rPr>
            </w:pPr>
            <w:r>
              <w:rPr>
                <w:rFonts w:ascii="宋体" w:hAnsi="宋体" w:cs="宋体"/>
                <w:color w:val="000000"/>
                <w:kern w:val="0"/>
                <w:sz w:val="24"/>
              </w:rPr>
              <w:t xml:space="preserve">90.00 </w:t>
            </w:r>
          </w:p>
        </w:tc>
      </w:tr>
      <w:tr w14:paraId="265C60D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7A7BB5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545</w:t>
            </w:r>
          </w:p>
        </w:tc>
        <w:tc>
          <w:tcPr>
            <w:tcW w:w="2288" w:type="dxa"/>
            <w:tcBorders>
              <w:top w:val="single" w:color="000000" w:sz="4" w:space="0"/>
              <w:left w:val="single" w:color="000000" w:sz="4" w:space="0"/>
              <w:bottom w:val="single" w:color="000000" w:sz="4" w:space="0"/>
              <w:right w:val="single" w:color="000000" w:sz="4" w:space="0"/>
            </w:tcBorders>
            <w:vAlign w:val="center"/>
          </w:tcPr>
          <w:p w14:paraId="2045F569">
            <w:pPr>
              <w:widowControl/>
              <w:jc w:val="left"/>
              <w:textAlignment w:val="center"/>
              <w:rPr>
                <w:rFonts w:ascii="宋体" w:cs="宋体"/>
                <w:color w:val="000000"/>
                <w:sz w:val="24"/>
              </w:rPr>
            </w:pPr>
            <w:r>
              <w:rPr>
                <w:rFonts w:hint="eastAsia" w:ascii="宋体" w:hAnsi="宋体" w:cs="宋体"/>
                <w:color w:val="000000"/>
                <w:kern w:val="0"/>
                <w:sz w:val="24"/>
              </w:rPr>
              <w:t>活鲍鱼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1609A5B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C869E5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B0CF92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vAlign w:val="center"/>
          </w:tcPr>
          <w:p w14:paraId="24F03A7E">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209CFC0B">
            <w:pPr>
              <w:widowControl/>
              <w:jc w:val="center"/>
              <w:textAlignment w:val="center"/>
              <w:rPr>
                <w:rFonts w:ascii="宋体" w:cs="宋体"/>
                <w:color w:val="000000"/>
                <w:sz w:val="24"/>
              </w:rPr>
            </w:pPr>
            <w:r>
              <w:rPr>
                <w:rFonts w:ascii="宋体" w:hAnsi="宋体" w:cs="宋体"/>
                <w:color w:val="000000"/>
                <w:kern w:val="0"/>
                <w:sz w:val="24"/>
              </w:rPr>
              <w:t xml:space="preserve">25.80 </w:t>
            </w:r>
          </w:p>
        </w:tc>
      </w:tr>
      <w:tr w14:paraId="469AEA2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26438F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546</w:t>
            </w:r>
          </w:p>
        </w:tc>
        <w:tc>
          <w:tcPr>
            <w:tcW w:w="2288" w:type="dxa"/>
            <w:tcBorders>
              <w:top w:val="single" w:color="000000" w:sz="4" w:space="0"/>
              <w:left w:val="single" w:color="000000" w:sz="4" w:space="0"/>
              <w:bottom w:val="single" w:color="000000" w:sz="4" w:space="0"/>
              <w:right w:val="single" w:color="000000" w:sz="4" w:space="0"/>
            </w:tcBorders>
            <w:vAlign w:val="center"/>
          </w:tcPr>
          <w:p w14:paraId="3EEDBEAA">
            <w:pPr>
              <w:widowControl/>
              <w:jc w:val="left"/>
              <w:textAlignment w:val="center"/>
              <w:rPr>
                <w:rFonts w:ascii="宋体" w:cs="宋体"/>
                <w:color w:val="000000"/>
                <w:sz w:val="24"/>
              </w:rPr>
            </w:pPr>
            <w:r>
              <w:rPr>
                <w:rFonts w:hint="eastAsia" w:ascii="宋体" w:hAnsi="宋体" w:cs="宋体"/>
                <w:color w:val="000000"/>
                <w:kern w:val="0"/>
                <w:sz w:val="24"/>
              </w:rPr>
              <w:t>活花甲</w:t>
            </w:r>
          </w:p>
        </w:tc>
        <w:tc>
          <w:tcPr>
            <w:tcW w:w="1731" w:type="dxa"/>
            <w:tcBorders>
              <w:top w:val="single" w:color="000000" w:sz="4" w:space="0"/>
              <w:left w:val="single" w:color="000000" w:sz="4" w:space="0"/>
              <w:bottom w:val="single" w:color="000000" w:sz="4" w:space="0"/>
              <w:right w:val="single" w:color="000000" w:sz="4" w:space="0"/>
            </w:tcBorders>
            <w:vAlign w:val="center"/>
          </w:tcPr>
          <w:p w14:paraId="55105B9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24F6CFA">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1EC977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8DDC667">
            <w:pPr>
              <w:widowControl/>
              <w:jc w:val="center"/>
              <w:textAlignment w:val="center"/>
              <w:rPr>
                <w:rFonts w:ascii="宋体" w:cs="宋体"/>
                <w:color w:val="000000"/>
                <w:sz w:val="24"/>
              </w:rPr>
            </w:pPr>
            <w:r>
              <w:rPr>
                <w:rFonts w:ascii="宋体" w:hAnsi="宋体" w:cs="宋体"/>
                <w:color w:val="000000"/>
                <w:kern w:val="0"/>
                <w:sz w:val="24"/>
              </w:rPr>
              <w:t>25</w:t>
            </w:r>
          </w:p>
        </w:tc>
        <w:tc>
          <w:tcPr>
            <w:tcW w:w="1412" w:type="dxa"/>
            <w:tcBorders>
              <w:top w:val="single" w:color="000000" w:sz="4" w:space="0"/>
              <w:left w:val="single" w:color="000000" w:sz="4" w:space="0"/>
              <w:bottom w:val="single" w:color="000000" w:sz="4" w:space="0"/>
              <w:right w:val="single" w:color="000000" w:sz="4" w:space="0"/>
            </w:tcBorders>
            <w:vAlign w:val="center"/>
          </w:tcPr>
          <w:p w14:paraId="2CDA3558">
            <w:pPr>
              <w:widowControl/>
              <w:jc w:val="center"/>
              <w:textAlignment w:val="center"/>
              <w:rPr>
                <w:rFonts w:ascii="宋体" w:cs="宋体"/>
                <w:color w:val="000000"/>
                <w:sz w:val="24"/>
              </w:rPr>
            </w:pPr>
            <w:r>
              <w:rPr>
                <w:rFonts w:ascii="宋体" w:hAnsi="宋体" w:cs="宋体"/>
                <w:color w:val="000000"/>
                <w:kern w:val="0"/>
                <w:sz w:val="24"/>
              </w:rPr>
              <w:t xml:space="preserve">27.00 </w:t>
            </w:r>
          </w:p>
        </w:tc>
      </w:tr>
      <w:tr w14:paraId="5B12C4B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B37A7D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547</w:t>
            </w:r>
          </w:p>
        </w:tc>
        <w:tc>
          <w:tcPr>
            <w:tcW w:w="2288" w:type="dxa"/>
            <w:tcBorders>
              <w:top w:val="single" w:color="000000" w:sz="4" w:space="0"/>
              <w:left w:val="single" w:color="000000" w:sz="4" w:space="0"/>
              <w:bottom w:val="single" w:color="000000" w:sz="4" w:space="0"/>
              <w:right w:val="single" w:color="000000" w:sz="4" w:space="0"/>
            </w:tcBorders>
            <w:vAlign w:val="center"/>
          </w:tcPr>
          <w:p w14:paraId="04408EFA">
            <w:pPr>
              <w:widowControl/>
              <w:jc w:val="left"/>
              <w:textAlignment w:val="center"/>
              <w:rPr>
                <w:rFonts w:ascii="宋体" w:cs="宋体"/>
                <w:color w:val="000000"/>
                <w:sz w:val="24"/>
              </w:rPr>
            </w:pPr>
            <w:r>
              <w:rPr>
                <w:rFonts w:hint="eastAsia" w:ascii="宋体" w:hAnsi="宋体" w:cs="宋体"/>
                <w:color w:val="000000"/>
                <w:kern w:val="0"/>
                <w:sz w:val="24"/>
              </w:rPr>
              <w:t>活车螺</w:t>
            </w:r>
          </w:p>
        </w:tc>
        <w:tc>
          <w:tcPr>
            <w:tcW w:w="1731" w:type="dxa"/>
            <w:tcBorders>
              <w:top w:val="single" w:color="000000" w:sz="4" w:space="0"/>
              <w:left w:val="single" w:color="000000" w:sz="4" w:space="0"/>
              <w:bottom w:val="single" w:color="000000" w:sz="4" w:space="0"/>
              <w:right w:val="single" w:color="000000" w:sz="4" w:space="0"/>
            </w:tcBorders>
            <w:vAlign w:val="center"/>
          </w:tcPr>
          <w:p w14:paraId="3C9565F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42C1CA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C85DC3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AC2459C">
            <w:pPr>
              <w:widowControl/>
              <w:jc w:val="center"/>
              <w:textAlignment w:val="center"/>
              <w:rPr>
                <w:rFonts w:ascii="宋体" w:cs="宋体"/>
                <w:color w:val="000000"/>
                <w:sz w:val="24"/>
              </w:rPr>
            </w:pPr>
            <w:r>
              <w:rPr>
                <w:rFonts w:ascii="宋体" w:hAnsi="宋体" w:cs="宋体"/>
                <w:color w:val="000000"/>
                <w:kern w:val="0"/>
                <w:sz w:val="24"/>
              </w:rPr>
              <w:t>15</w:t>
            </w:r>
          </w:p>
        </w:tc>
        <w:tc>
          <w:tcPr>
            <w:tcW w:w="1412" w:type="dxa"/>
            <w:tcBorders>
              <w:top w:val="single" w:color="000000" w:sz="4" w:space="0"/>
              <w:left w:val="single" w:color="000000" w:sz="4" w:space="0"/>
              <w:bottom w:val="single" w:color="000000" w:sz="4" w:space="0"/>
              <w:right w:val="single" w:color="000000" w:sz="4" w:space="0"/>
            </w:tcBorders>
            <w:vAlign w:val="center"/>
          </w:tcPr>
          <w:p w14:paraId="660B668A">
            <w:pPr>
              <w:widowControl/>
              <w:jc w:val="center"/>
              <w:textAlignment w:val="center"/>
              <w:rPr>
                <w:rFonts w:ascii="宋体" w:cs="宋体"/>
                <w:color w:val="000000"/>
                <w:sz w:val="24"/>
              </w:rPr>
            </w:pPr>
            <w:r>
              <w:rPr>
                <w:rFonts w:ascii="宋体" w:hAnsi="宋体" w:cs="宋体"/>
                <w:color w:val="000000"/>
                <w:kern w:val="0"/>
                <w:sz w:val="24"/>
              </w:rPr>
              <w:t xml:space="preserve">21.80 </w:t>
            </w:r>
          </w:p>
        </w:tc>
      </w:tr>
      <w:tr w14:paraId="1E0561A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30D414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548</w:t>
            </w:r>
          </w:p>
        </w:tc>
        <w:tc>
          <w:tcPr>
            <w:tcW w:w="2288" w:type="dxa"/>
            <w:tcBorders>
              <w:top w:val="single" w:color="000000" w:sz="4" w:space="0"/>
              <w:left w:val="single" w:color="000000" w:sz="4" w:space="0"/>
              <w:bottom w:val="single" w:color="000000" w:sz="4" w:space="0"/>
              <w:right w:val="single" w:color="000000" w:sz="4" w:space="0"/>
            </w:tcBorders>
            <w:vAlign w:val="center"/>
          </w:tcPr>
          <w:p w14:paraId="4187D5F7">
            <w:pPr>
              <w:widowControl/>
              <w:jc w:val="left"/>
              <w:textAlignment w:val="center"/>
              <w:rPr>
                <w:rFonts w:ascii="宋体" w:cs="宋体"/>
                <w:color w:val="000000"/>
                <w:sz w:val="24"/>
              </w:rPr>
            </w:pPr>
            <w:r>
              <w:rPr>
                <w:rFonts w:hint="eastAsia" w:ascii="宋体" w:hAnsi="宋体" w:cs="宋体"/>
                <w:color w:val="000000"/>
                <w:kern w:val="0"/>
                <w:sz w:val="24"/>
              </w:rPr>
              <w:t>小芥菜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1DACCB8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204416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C39807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450659B">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7015B05B">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619BBDF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5154BF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549</w:t>
            </w:r>
          </w:p>
        </w:tc>
        <w:tc>
          <w:tcPr>
            <w:tcW w:w="2288" w:type="dxa"/>
            <w:tcBorders>
              <w:top w:val="single" w:color="000000" w:sz="4" w:space="0"/>
              <w:left w:val="single" w:color="000000" w:sz="4" w:space="0"/>
              <w:bottom w:val="single" w:color="000000" w:sz="4" w:space="0"/>
              <w:right w:val="single" w:color="000000" w:sz="4" w:space="0"/>
            </w:tcBorders>
            <w:vAlign w:val="center"/>
          </w:tcPr>
          <w:p w14:paraId="6CE29653">
            <w:pPr>
              <w:widowControl/>
              <w:jc w:val="left"/>
              <w:textAlignment w:val="center"/>
              <w:rPr>
                <w:rFonts w:ascii="宋体" w:cs="宋体"/>
                <w:color w:val="000000"/>
                <w:sz w:val="24"/>
              </w:rPr>
            </w:pPr>
            <w:r>
              <w:rPr>
                <w:rFonts w:hint="eastAsia" w:ascii="宋体" w:hAnsi="宋体" w:cs="宋体"/>
                <w:color w:val="000000"/>
                <w:kern w:val="0"/>
                <w:sz w:val="24"/>
              </w:rPr>
              <w:t>活骨鱼</w:t>
            </w:r>
          </w:p>
        </w:tc>
        <w:tc>
          <w:tcPr>
            <w:tcW w:w="1731" w:type="dxa"/>
            <w:tcBorders>
              <w:top w:val="single" w:color="000000" w:sz="4" w:space="0"/>
              <w:left w:val="single" w:color="000000" w:sz="4" w:space="0"/>
              <w:bottom w:val="single" w:color="000000" w:sz="4" w:space="0"/>
              <w:right w:val="single" w:color="000000" w:sz="4" w:space="0"/>
            </w:tcBorders>
            <w:vAlign w:val="center"/>
          </w:tcPr>
          <w:p w14:paraId="60C27C22">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3C216B5">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06E548C">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2C500FD">
            <w:pPr>
              <w:widowControl/>
              <w:jc w:val="center"/>
              <w:textAlignment w:val="center"/>
              <w:rPr>
                <w:rFonts w:ascii="宋体" w:cs="宋体"/>
                <w:color w:val="000000"/>
                <w:sz w:val="24"/>
              </w:rPr>
            </w:pPr>
            <w:r>
              <w:rPr>
                <w:rFonts w:ascii="宋体" w:hAnsi="宋体" w:cs="宋体"/>
                <w:color w:val="000000"/>
                <w:kern w:val="0"/>
                <w:sz w:val="24"/>
              </w:rPr>
              <w:t>45</w:t>
            </w:r>
          </w:p>
        </w:tc>
        <w:tc>
          <w:tcPr>
            <w:tcW w:w="1412" w:type="dxa"/>
            <w:tcBorders>
              <w:top w:val="single" w:color="000000" w:sz="4" w:space="0"/>
              <w:left w:val="single" w:color="000000" w:sz="4" w:space="0"/>
              <w:bottom w:val="single" w:color="000000" w:sz="4" w:space="0"/>
              <w:right w:val="single" w:color="000000" w:sz="4" w:space="0"/>
            </w:tcBorders>
            <w:vAlign w:val="center"/>
          </w:tcPr>
          <w:p w14:paraId="6286FC3C">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7ECC84F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77C0031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550</w:t>
            </w:r>
          </w:p>
        </w:tc>
        <w:tc>
          <w:tcPr>
            <w:tcW w:w="2288" w:type="dxa"/>
            <w:tcBorders>
              <w:top w:val="single" w:color="000000" w:sz="4" w:space="0"/>
              <w:left w:val="single" w:color="000000" w:sz="4" w:space="0"/>
              <w:bottom w:val="single" w:color="000000" w:sz="4" w:space="0"/>
              <w:right w:val="single" w:color="000000" w:sz="4" w:space="0"/>
            </w:tcBorders>
            <w:vAlign w:val="center"/>
          </w:tcPr>
          <w:p w14:paraId="4E69FFCD">
            <w:pPr>
              <w:widowControl/>
              <w:jc w:val="left"/>
              <w:textAlignment w:val="center"/>
              <w:rPr>
                <w:rFonts w:ascii="宋体" w:cs="宋体"/>
                <w:color w:val="000000"/>
                <w:sz w:val="24"/>
              </w:rPr>
            </w:pPr>
            <w:r>
              <w:rPr>
                <w:rFonts w:hint="eastAsia" w:ascii="宋体" w:hAnsi="宋体" w:cs="宋体"/>
                <w:color w:val="000000"/>
                <w:kern w:val="0"/>
                <w:sz w:val="24"/>
              </w:rPr>
              <w:t>猪肺</w:t>
            </w:r>
          </w:p>
        </w:tc>
        <w:tc>
          <w:tcPr>
            <w:tcW w:w="1731" w:type="dxa"/>
            <w:tcBorders>
              <w:top w:val="single" w:color="000000" w:sz="4" w:space="0"/>
              <w:left w:val="single" w:color="000000" w:sz="4" w:space="0"/>
              <w:bottom w:val="single" w:color="000000" w:sz="4" w:space="0"/>
              <w:right w:val="single" w:color="000000" w:sz="4" w:space="0"/>
            </w:tcBorders>
            <w:vAlign w:val="center"/>
          </w:tcPr>
          <w:p w14:paraId="1FA75827">
            <w:pPr>
              <w:widowControl/>
              <w:jc w:val="left"/>
              <w:textAlignment w:val="center"/>
              <w:rPr>
                <w:rFonts w:ascii="宋体" w:cs="宋体"/>
                <w:color w:val="000000"/>
                <w:sz w:val="24"/>
              </w:rPr>
            </w:pPr>
            <w:r>
              <w:rPr>
                <w:rFonts w:hint="eastAsia" w:ascii="宋体" w:hAnsi="宋体" w:cs="宋体"/>
                <w:color w:val="000000"/>
                <w:kern w:val="0"/>
                <w:sz w:val="24"/>
              </w:rPr>
              <w:t>一个约</w:t>
            </w:r>
            <w:r>
              <w:rPr>
                <w:rFonts w:ascii="宋体" w:hAnsi="宋体" w:cs="宋体"/>
                <w:color w:val="000000"/>
                <w:kern w:val="0"/>
                <w:sz w:val="24"/>
              </w:rPr>
              <w:t>5</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5E289373">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461695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vAlign w:val="center"/>
          </w:tcPr>
          <w:p w14:paraId="35052FA1">
            <w:pPr>
              <w:widowControl/>
              <w:jc w:val="center"/>
              <w:textAlignment w:val="center"/>
              <w:rPr>
                <w:rFonts w:ascii="宋体" w:cs="宋体"/>
                <w:color w:val="000000"/>
                <w:sz w:val="24"/>
              </w:rPr>
            </w:pPr>
            <w:r>
              <w:rPr>
                <w:rFonts w:ascii="宋体" w:hAnsi="宋体" w:cs="宋体"/>
                <w:color w:val="000000"/>
                <w:kern w:val="0"/>
                <w:sz w:val="24"/>
              </w:rPr>
              <w:t>16</w:t>
            </w:r>
          </w:p>
        </w:tc>
        <w:tc>
          <w:tcPr>
            <w:tcW w:w="1412" w:type="dxa"/>
            <w:tcBorders>
              <w:top w:val="single" w:color="000000" w:sz="4" w:space="0"/>
              <w:left w:val="single" w:color="000000" w:sz="4" w:space="0"/>
              <w:bottom w:val="single" w:color="000000" w:sz="4" w:space="0"/>
              <w:right w:val="single" w:color="000000" w:sz="4" w:space="0"/>
            </w:tcBorders>
            <w:vAlign w:val="center"/>
          </w:tcPr>
          <w:p w14:paraId="278815B4">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272024D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DC6BB2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551</w:t>
            </w:r>
          </w:p>
        </w:tc>
        <w:tc>
          <w:tcPr>
            <w:tcW w:w="2288" w:type="dxa"/>
            <w:tcBorders>
              <w:top w:val="single" w:color="000000" w:sz="4" w:space="0"/>
              <w:left w:val="single" w:color="000000" w:sz="4" w:space="0"/>
              <w:bottom w:val="single" w:color="000000" w:sz="4" w:space="0"/>
              <w:right w:val="single" w:color="000000" w:sz="4" w:space="0"/>
            </w:tcBorders>
            <w:vAlign w:val="center"/>
          </w:tcPr>
          <w:p w14:paraId="32EA7825">
            <w:pPr>
              <w:widowControl/>
              <w:jc w:val="left"/>
              <w:textAlignment w:val="center"/>
              <w:rPr>
                <w:rFonts w:ascii="宋体" w:cs="宋体"/>
                <w:color w:val="000000"/>
                <w:sz w:val="24"/>
              </w:rPr>
            </w:pPr>
            <w:r>
              <w:rPr>
                <w:rFonts w:hint="eastAsia" w:ascii="宋体" w:hAnsi="宋体" w:cs="宋体"/>
                <w:color w:val="000000"/>
                <w:kern w:val="0"/>
                <w:sz w:val="24"/>
              </w:rPr>
              <w:t>猪腰</w:t>
            </w:r>
          </w:p>
        </w:tc>
        <w:tc>
          <w:tcPr>
            <w:tcW w:w="1731" w:type="dxa"/>
            <w:tcBorders>
              <w:top w:val="single" w:color="000000" w:sz="4" w:space="0"/>
              <w:left w:val="single" w:color="000000" w:sz="4" w:space="0"/>
              <w:bottom w:val="single" w:color="000000" w:sz="4" w:space="0"/>
              <w:right w:val="single" w:color="000000" w:sz="4" w:space="0"/>
            </w:tcBorders>
            <w:vAlign w:val="center"/>
          </w:tcPr>
          <w:p w14:paraId="4480BCC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9E5CB3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8770D2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2A35CA2">
            <w:pPr>
              <w:widowControl/>
              <w:jc w:val="center"/>
              <w:textAlignment w:val="center"/>
              <w:rPr>
                <w:rFonts w:ascii="宋体" w:cs="宋体"/>
                <w:color w:val="000000"/>
                <w:sz w:val="24"/>
              </w:rPr>
            </w:pPr>
            <w:r>
              <w:rPr>
                <w:rFonts w:ascii="宋体" w:hAnsi="宋体" w:cs="宋体"/>
                <w:color w:val="000000"/>
                <w:kern w:val="0"/>
                <w:sz w:val="24"/>
              </w:rPr>
              <w:t>46</w:t>
            </w:r>
          </w:p>
        </w:tc>
        <w:tc>
          <w:tcPr>
            <w:tcW w:w="1412" w:type="dxa"/>
            <w:tcBorders>
              <w:top w:val="single" w:color="000000" w:sz="4" w:space="0"/>
              <w:left w:val="single" w:color="000000" w:sz="4" w:space="0"/>
              <w:bottom w:val="single" w:color="000000" w:sz="4" w:space="0"/>
              <w:right w:val="single" w:color="000000" w:sz="4" w:space="0"/>
            </w:tcBorders>
            <w:vAlign w:val="center"/>
          </w:tcPr>
          <w:p w14:paraId="16427421">
            <w:pPr>
              <w:widowControl/>
              <w:jc w:val="center"/>
              <w:textAlignment w:val="center"/>
              <w:rPr>
                <w:rFonts w:ascii="宋体" w:cs="宋体"/>
                <w:color w:val="000000"/>
                <w:sz w:val="24"/>
              </w:rPr>
            </w:pPr>
            <w:r>
              <w:rPr>
                <w:rFonts w:ascii="宋体" w:hAnsi="宋体" w:cs="宋体"/>
                <w:color w:val="000000"/>
                <w:kern w:val="0"/>
                <w:sz w:val="24"/>
              </w:rPr>
              <w:t xml:space="preserve">57.00 </w:t>
            </w:r>
          </w:p>
        </w:tc>
      </w:tr>
      <w:tr w14:paraId="4AA4471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741C81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552</w:t>
            </w:r>
          </w:p>
        </w:tc>
        <w:tc>
          <w:tcPr>
            <w:tcW w:w="2288" w:type="dxa"/>
            <w:tcBorders>
              <w:top w:val="single" w:color="000000" w:sz="4" w:space="0"/>
              <w:left w:val="single" w:color="000000" w:sz="4" w:space="0"/>
              <w:bottom w:val="single" w:color="000000" w:sz="4" w:space="0"/>
              <w:right w:val="single" w:color="000000" w:sz="4" w:space="0"/>
            </w:tcBorders>
            <w:vAlign w:val="center"/>
          </w:tcPr>
          <w:p w14:paraId="20895F4C">
            <w:pPr>
              <w:widowControl/>
              <w:jc w:val="left"/>
              <w:textAlignment w:val="center"/>
              <w:rPr>
                <w:rFonts w:ascii="宋体" w:cs="宋体"/>
                <w:color w:val="000000"/>
                <w:sz w:val="24"/>
              </w:rPr>
            </w:pPr>
            <w:r>
              <w:rPr>
                <w:rFonts w:hint="eastAsia" w:ascii="宋体" w:hAnsi="宋体" w:cs="宋体"/>
                <w:color w:val="000000"/>
                <w:kern w:val="0"/>
                <w:sz w:val="24"/>
              </w:rPr>
              <w:t>猪心</w:t>
            </w:r>
          </w:p>
        </w:tc>
        <w:tc>
          <w:tcPr>
            <w:tcW w:w="1731" w:type="dxa"/>
            <w:tcBorders>
              <w:top w:val="single" w:color="000000" w:sz="4" w:space="0"/>
              <w:left w:val="single" w:color="000000" w:sz="4" w:space="0"/>
              <w:bottom w:val="single" w:color="000000" w:sz="4" w:space="0"/>
              <w:right w:val="single" w:color="000000" w:sz="4" w:space="0"/>
            </w:tcBorders>
            <w:vAlign w:val="center"/>
          </w:tcPr>
          <w:p w14:paraId="581ECD2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38A083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B8C7F78">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F6F51A1">
            <w:pPr>
              <w:widowControl/>
              <w:jc w:val="center"/>
              <w:textAlignment w:val="center"/>
              <w:rPr>
                <w:rFonts w:ascii="宋体" w:cs="宋体"/>
                <w:color w:val="000000"/>
                <w:sz w:val="24"/>
              </w:rPr>
            </w:pPr>
            <w:r>
              <w:rPr>
                <w:rFonts w:ascii="宋体" w:hAnsi="宋体" w:cs="宋体"/>
                <w:color w:val="000000"/>
                <w:kern w:val="0"/>
                <w:sz w:val="24"/>
              </w:rPr>
              <w:t>18</w:t>
            </w:r>
          </w:p>
        </w:tc>
        <w:tc>
          <w:tcPr>
            <w:tcW w:w="1412" w:type="dxa"/>
            <w:tcBorders>
              <w:top w:val="single" w:color="000000" w:sz="4" w:space="0"/>
              <w:left w:val="single" w:color="000000" w:sz="4" w:space="0"/>
              <w:bottom w:val="single" w:color="000000" w:sz="4" w:space="0"/>
              <w:right w:val="single" w:color="000000" w:sz="4" w:space="0"/>
            </w:tcBorders>
            <w:vAlign w:val="center"/>
          </w:tcPr>
          <w:p w14:paraId="5BF5E74D">
            <w:pPr>
              <w:widowControl/>
              <w:jc w:val="center"/>
              <w:textAlignment w:val="center"/>
              <w:rPr>
                <w:rFonts w:ascii="宋体" w:cs="宋体"/>
                <w:color w:val="000000"/>
                <w:sz w:val="24"/>
              </w:rPr>
            </w:pPr>
            <w:r>
              <w:rPr>
                <w:rFonts w:ascii="宋体" w:hAnsi="宋体" w:cs="宋体"/>
                <w:color w:val="000000"/>
                <w:kern w:val="0"/>
                <w:sz w:val="24"/>
              </w:rPr>
              <w:t xml:space="preserve">38.50 </w:t>
            </w:r>
          </w:p>
        </w:tc>
      </w:tr>
      <w:tr w14:paraId="0D9CE54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82FC1F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553</w:t>
            </w:r>
          </w:p>
        </w:tc>
        <w:tc>
          <w:tcPr>
            <w:tcW w:w="2288" w:type="dxa"/>
            <w:tcBorders>
              <w:top w:val="single" w:color="000000" w:sz="4" w:space="0"/>
              <w:left w:val="single" w:color="000000" w:sz="4" w:space="0"/>
              <w:bottom w:val="single" w:color="000000" w:sz="4" w:space="0"/>
              <w:right w:val="single" w:color="000000" w:sz="4" w:space="0"/>
            </w:tcBorders>
            <w:vAlign w:val="center"/>
          </w:tcPr>
          <w:p w14:paraId="7D9C2851">
            <w:pPr>
              <w:widowControl/>
              <w:jc w:val="left"/>
              <w:textAlignment w:val="center"/>
              <w:rPr>
                <w:rFonts w:ascii="宋体" w:cs="宋体"/>
                <w:color w:val="000000"/>
                <w:sz w:val="24"/>
              </w:rPr>
            </w:pPr>
            <w:r>
              <w:rPr>
                <w:rFonts w:hint="eastAsia" w:ascii="宋体" w:hAnsi="宋体" w:cs="宋体"/>
                <w:color w:val="000000"/>
                <w:kern w:val="0"/>
                <w:sz w:val="24"/>
              </w:rPr>
              <w:t>猪粉肠</w:t>
            </w:r>
          </w:p>
        </w:tc>
        <w:tc>
          <w:tcPr>
            <w:tcW w:w="1731" w:type="dxa"/>
            <w:tcBorders>
              <w:top w:val="single" w:color="000000" w:sz="4" w:space="0"/>
              <w:left w:val="single" w:color="000000" w:sz="4" w:space="0"/>
              <w:bottom w:val="single" w:color="000000" w:sz="4" w:space="0"/>
              <w:right w:val="single" w:color="000000" w:sz="4" w:space="0"/>
            </w:tcBorders>
            <w:vAlign w:val="center"/>
          </w:tcPr>
          <w:p w14:paraId="7C8D28F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A4FFD40">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A80C3F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51CB062">
            <w:pPr>
              <w:widowControl/>
              <w:jc w:val="center"/>
              <w:textAlignment w:val="center"/>
              <w:rPr>
                <w:rFonts w:ascii="宋体" w:cs="宋体"/>
                <w:color w:val="000000"/>
                <w:sz w:val="24"/>
              </w:rPr>
            </w:pPr>
            <w:r>
              <w:rPr>
                <w:rFonts w:ascii="宋体" w:hAnsi="宋体" w:cs="宋体"/>
                <w:color w:val="000000"/>
                <w:kern w:val="0"/>
                <w:sz w:val="24"/>
              </w:rPr>
              <w:t>66</w:t>
            </w:r>
          </w:p>
        </w:tc>
        <w:tc>
          <w:tcPr>
            <w:tcW w:w="1412" w:type="dxa"/>
            <w:tcBorders>
              <w:top w:val="single" w:color="000000" w:sz="4" w:space="0"/>
              <w:left w:val="single" w:color="000000" w:sz="4" w:space="0"/>
              <w:bottom w:val="single" w:color="000000" w:sz="4" w:space="0"/>
              <w:right w:val="single" w:color="000000" w:sz="4" w:space="0"/>
            </w:tcBorders>
            <w:vAlign w:val="center"/>
          </w:tcPr>
          <w:p w14:paraId="0ACD751A">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7DB2CCC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D66D24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554</w:t>
            </w:r>
          </w:p>
        </w:tc>
        <w:tc>
          <w:tcPr>
            <w:tcW w:w="2288" w:type="dxa"/>
            <w:tcBorders>
              <w:top w:val="single" w:color="000000" w:sz="4" w:space="0"/>
              <w:left w:val="single" w:color="000000" w:sz="4" w:space="0"/>
              <w:bottom w:val="single" w:color="000000" w:sz="4" w:space="0"/>
              <w:right w:val="single" w:color="000000" w:sz="4" w:space="0"/>
            </w:tcBorders>
            <w:vAlign w:val="center"/>
          </w:tcPr>
          <w:p w14:paraId="3D3B53A4">
            <w:pPr>
              <w:widowControl/>
              <w:jc w:val="left"/>
              <w:textAlignment w:val="center"/>
              <w:rPr>
                <w:rFonts w:ascii="宋体" w:cs="宋体"/>
                <w:color w:val="000000"/>
                <w:sz w:val="24"/>
              </w:rPr>
            </w:pPr>
            <w:r>
              <w:rPr>
                <w:rFonts w:hint="eastAsia" w:ascii="宋体" w:hAnsi="宋体" w:cs="宋体"/>
                <w:color w:val="000000"/>
                <w:kern w:val="0"/>
                <w:sz w:val="24"/>
              </w:rPr>
              <w:t>猪大肠</w:t>
            </w:r>
          </w:p>
        </w:tc>
        <w:tc>
          <w:tcPr>
            <w:tcW w:w="1731" w:type="dxa"/>
            <w:tcBorders>
              <w:top w:val="single" w:color="000000" w:sz="4" w:space="0"/>
              <w:left w:val="single" w:color="000000" w:sz="4" w:space="0"/>
              <w:bottom w:val="single" w:color="000000" w:sz="4" w:space="0"/>
              <w:right w:val="single" w:color="000000" w:sz="4" w:space="0"/>
            </w:tcBorders>
            <w:vAlign w:val="center"/>
          </w:tcPr>
          <w:p w14:paraId="07233351">
            <w:pPr>
              <w:widowControl/>
              <w:jc w:val="left"/>
              <w:textAlignment w:val="center"/>
              <w:rPr>
                <w:rFonts w:ascii="宋体" w:cs="宋体"/>
                <w:color w:val="000000"/>
                <w:sz w:val="24"/>
              </w:rPr>
            </w:pPr>
            <w:r>
              <w:rPr>
                <w:rFonts w:hint="eastAsia" w:ascii="宋体" w:hAnsi="宋体" w:cs="宋体"/>
                <w:color w:val="000000"/>
                <w:kern w:val="0"/>
                <w:sz w:val="24"/>
              </w:rPr>
              <w:t>一副约</w:t>
            </w:r>
            <w:r>
              <w:rPr>
                <w:rFonts w:ascii="宋体" w:hAnsi="宋体" w:cs="宋体"/>
                <w:color w:val="000000"/>
                <w:kern w:val="0"/>
                <w:sz w:val="24"/>
              </w:rPr>
              <w:t>20</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5038531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D4FCDB5">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962" w:type="dxa"/>
            <w:tcBorders>
              <w:top w:val="single" w:color="000000" w:sz="4" w:space="0"/>
              <w:left w:val="single" w:color="000000" w:sz="4" w:space="0"/>
              <w:bottom w:val="single" w:color="000000" w:sz="4" w:space="0"/>
              <w:right w:val="single" w:color="000000" w:sz="4" w:space="0"/>
            </w:tcBorders>
            <w:vAlign w:val="center"/>
          </w:tcPr>
          <w:p w14:paraId="40B02D7A">
            <w:pPr>
              <w:widowControl/>
              <w:jc w:val="center"/>
              <w:textAlignment w:val="center"/>
              <w:rPr>
                <w:rFonts w:ascii="宋体" w:cs="宋体"/>
                <w:color w:val="000000"/>
                <w:sz w:val="24"/>
              </w:rPr>
            </w:pPr>
            <w:r>
              <w:rPr>
                <w:rFonts w:ascii="宋体" w:hAnsi="宋体" w:cs="宋体"/>
                <w:color w:val="000000"/>
                <w:kern w:val="0"/>
                <w:sz w:val="24"/>
              </w:rPr>
              <w:t>11</w:t>
            </w:r>
          </w:p>
        </w:tc>
        <w:tc>
          <w:tcPr>
            <w:tcW w:w="1412" w:type="dxa"/>
            <w:tcBorders>
              <w:top w:val="single" w:color="000000" w:sz="4" w:space="0"/>
              <w:left w:val="single" w:color="000000" w:sz="4" w:space="0"/>
              <w:bottom w:val="single" w:color="000000" w:sz="4" w:space="0"/>
              <w:right w:val="single" w:color="000000" w:sz="4" w:space="0"/>
            </w:tcBorders>
            <w:vAlign w:val="center"/>
          </w:tcPr>
          <w:p w14:paraId="743C1108">
            <w:pPr>
              <w:widowControl/>
              <w:jc w:val="center"/>
              <w:textAlignment w:val="center"/>
              <w:rPr>
                <w:rFonts w:ascii="宋体" w:cs="宋体"/>
                <w:color w:val="000000"/>
                <w:sz w:val="24"/>
              </w:rPr>
            </w:pPr>
            <w:r>
              <w:rPr>
                <w:rFonts w:ascii="宋体" w:hAnsi="宋体" w:cs="宋体"/>
                <w:color w:val="000000"/>
                <w:kern w:val="0"/>
                <w:sz w:val="24"/>
              </w:rPr>
              <w:t xml:space="preserve">90.00 </w:t>
            </w:r>
          </w:p>
        </w:tc>
      </w:tr>
      <w:tr w14:paraId="7788DF11">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979B4E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555</w:t>
            </w:r>
          </w:p>
        </w:tc>
        <w:tc>
          <w:tcPr>
            <w:tcW w:w="2288" w:type="dxa"/>
            <w:tcBorders>
              <w:top w:val="single" w:color="000000" w:sz="4" w:space="0"/>
              <w:left w:val="single" w:color="000000" w:sz="4" w:space="0"/>
              <w:bottom w:val="single" w:color="000000" w:sz="4" w:space="0"/>
              <w:right w:val="single" w:color="000000" w:sz="4" w:space="0"/>
            </w:tcBorders>
            <w:vAlign w:val="center"/>
          </w:tcPr>
          <w:p w14:paraId="3130E934">
            <w:pPr>
              <w:widowControl/>
              <w:jc w:val="left"/>
              <w:textAlignment w:val="center"/>
              <w:rPr>
                <w:rFonts w:ascii="宋体" w:cs="宋体"/>
                <w:color w:val="000000"/>
                <w:sz w:val="24"/>
              </w:rPr>
            </w:pPr>
            <w:r>
              <w:rPr>
                <w:rFonts w:hint="eastAsia" w:ascii="宋体" w:hAnsi="宋体" w:cs="宋体"/>
                <w:color w:val="000000"/>
                <w:kern w:val="0"/>
                <w:sz w:val="24"/>
              </w:rPr>
              <w:t>猪小肚</w:t>
            </w:r>
          </w:p>
        </w:tc>
        <w:tc>
          <w:tcPr>
            <w:tcW w:w="1731" w:type="dxa"/>
            <w:tcBorders>
              <w:top w:val="single" w:color="000000" w:sz="4" w:space="0"/>
              <w:left w:val="single" w:color="000000" w:sz="4" w:space="0"/>
              <w:bottom w:val="single" w:color="000000" w:sz="4" w:space="0"/>
              <w:right w:val="single" w:color="000000" w:sz="4" w:space="0"/>
            </w:tcBorders>
            <w:vAlign w:val="center"/>
          </w:tcPr>
          <w:p w14:paraId="62989ADB">
            <w:pPr>
              <w:widowControl/>
              <w:jc w:val="left"/>
              <w:textAlignment w:val="center"/>
              <w:rPr>
                <w:rFonts w:ascii="宋体" w:cs="宋体"/>
                <w:color w:val="000000"/>
                <w:sz w:val="24"/>
              </w:rPr>
            </w:pPr>
            <w:r>
              <w:rPr>
                <w:rFonts w:hint="eastAsia" w:ascii="宋体" w:hAnsi="宋体" w:cs="宋体"/>
                <w:color w:val="000000"/>
                <w:kern w:val="0"/>
                <w:sz w:val="24"/>
              </w:rPr>
              <w:t>一个约</w:t>
            </w:r>
            <w:r>
              <w:rPr>
                <w:rFonts w:ascii="宋体" w:hAnsi="宋体" w:cs="宋体"/>
                <w:color w:val="000000"/>
                <w:kern w:val="0"/>
                <w:sz w:val="24"/>
              </w:rPr>
              <w:t>2</w:t>
            </w:r>
            <w:r>
              <w:rPr>
                <w:rFonts w:hint="eastAsia" w:ascii="宋体" w:hAnsi="宋体" w:cs="宋体"/>
                <w:color w:val="000000"/>
                <w:kern w:val="0"/>
                <w:sz w:val="24"/>
              </w:rPr>
              <w:t>斤</w:t>
            </w:r>
          </w:p>
        </w:tc>
        <w:tc>
          <w:tcPr>
            <w:tcW w:w="1302" w:type="dxa"/>
            <w:tcBorders>
              <w:top w:val="single" w:color="000000" w:sz="4" w:space="0"/>
              <w:left w:val="single" w:color="000000" w:sz="4" w:space="0"/>
              <w:bottom w:val="single" w:color="000000" w:sz="4" w:space="0"/>
              <w:right w:val="single" w:color="000000" w:sz="4" w:space="0"/>
            </w:tcBorders>
            <w:vAlign w:val="center"/>
          </w:tcPr>
          <w:p w14:paraId="41393692">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76830A3">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962" w:type="dxa"/>
            <w:tcBorders>
              <w:top w:val="single" w:color="000000" w:sz="4" w:space="0"/>
              <w:left w:val="single" w:color="000000" w:sz="4" w:space="0"/>
              <w:bottom w:val="single" w:color="000000" w:sz="4" w:space="0"/>
              <w:right w:val="single" w:color="000000" w:sz="4" w:space="0"/>
            </w:tcBorders>
            <w:vAlign w:val="center"/>
          </w:tcPr>
          <w:p w14:paraId="5D51FBA1">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5872571F">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073FBE4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FECE70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556</w:t>
            </w:r>
          </w:p>
        </w:tc>
        <w:tc>
          <w:tcPr>
            <w:tcW w:w="2288" w:type="dxa"/>
            <w:tcBorders>
              <w:top w:val="single" w:color="000000" w:sz="4" w:space="0"/>
              <w:left w:val="single" w:color="000000" w:sz="4" w:space="0"/>
              <w:bottom w:val="single" w:color="000000" w:sz="4" w:space="0"/>
              <w:right w:val="single" w:color="000000" w:sz="4" w:space="0"/>
            </w:tcBorders>
            <w:vAlign w:val="center"/>
          </w:tcPr>
          <w:p w14:paraId="4AAA7BC3">
            <w:pPr>
              <w:widowControl/>
              <w:jc w:val="left"/>
              <w:textAlignment w:val="center"/>
              <w:rPr>
                <w:rFonts w:ascii="宋体" w:cs="宋体"/>
                <w:color w:val="000000"/>
                <w:sz w:val="24"/>
              </w:rPr>
            </w:pPr>
            <w:r>
              <w:rPr>
                <w:rFonts w:hint="eastAsia" w:ascii="宋体" w:hAnsi="宋体" w:cs="宋体"/>
                <w:color w:val="000000"/>
                <w:kern w:val="0"/>
                <w:sz w:val="24"/>
              </w:rPr>
              <w:t>海带</w:t>
            </w:r>
          </w:p>
        </w:tc>
        <w:tc>
          <w:tcPr>
            <w:tcW w:w="1731" w:type="dxa"/>
            <w:tcBorders>
              <w:top w:val="single" w:color="000000" w:sz="4" w:space="0"/>
              <w:left w:val="single" w:color="000000" w:sz="4" w:space="0"/>
              <w:bottom w:val="single" w:color="000000" w:sz="4" w:space="0"/>
              <w:right w:val="single" w:color="000000" w:sz="4" w:space="0"/>
            </w:tcBorders>
            <w:vAlign w:val="center"/>
          </w:tcPr>
          <w:p w14:paraId="0C29575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3155DF3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02D3D7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C6BD86B">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4A21AED9">
            <w:pPr>
              <w:widowControl/>
              <w:jc w:val="center"/>
              <w:textAlignment w:val="center"/>
              <w:rPr>
                <w:rFonts w:ascii="宋体" w:cs="宋体"/>
                <w:color w:val="000000"/>
                <w:sz w:val="24"/>
              </w:rPr>
            </w:pPr>
            <w:r>
              <w:rPr>
                <w:rFonts w:ascii="宋体" w:hAnsi="宋体" w:cs="宋体"/>
                <w:color w:val="000000"/>
                <w:kern w:val="0"/>
                <w:sz w:val="24"/>
              </w:rPr>
              <w:t xml:space="preserve">9.80 </w:t>
            </w:r>
          </w:p>
        </w:tc>
      </w:tr>
      <w:tr w14:paraId="5E4B1FF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F29315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557</w:t>
            </w:r>
          </w:p>
        </w:tc>
        <w:tc>
          <w:tcPr>
            <w:tcW w:w="2288" w:type="dxa"/>
            <w:tcBorders>
              <w:top w:val="single" w:color="000000" w:sz="4" w:space="0"/>
              <w:left w:val="single" w:color="000000" w:sz="4" w:space="0"/>
              <w:bottom w:val="single" w:color="000000" w:sz="4" w:space="0"/>
              <w:right w:val="single" w:color="000000" w:sz="4" w:space="0"/>
            </w:tcBorders>
            <w:vAlign w:val="center"/>
          </w:tcPr>
          <w:p w14:paraId="3085E542">
            <w:pPr>
              <w:widowControl/>
              <w:jc w:val="left"/>
              <w:textAlignment w:val="center"/>
              <w:rPr>
                <w:rFonts w:ascii="宋体" w:cs="宋体"/>
                <w:color w:val="000000"/>
                <w:sz w:val="24"/>
              </w:rPr>
            </w:pPr>
            <w:r>
              <w:rPr>
                <w:rFonts w:hint="eastAsia" w:ascii="宋体" w:hAnsi="宋体" w:cs="宋体"/>
                <w:color w:val="000000"/>
                <w:kern w:val="0"/>
                <w:sz w:val="24"/>
              </w:rPr>
              <w:t>豆干</w:t>
            </w:r>
          </w:p>
        </w:tc>
        <w:tc>
          <w:tcPr>
            <w:tcW w:w="1731" w:type="dxa"/>
            <w:tcBorders>
              <w:top w:val="single" w:color="000000" w:sz="4" w:space="0"/>
              <w:left w:val="single" w:color="000000" w:sz="4" w:space="0"/>
              <w:bottom w:val="single" w:color="000000" w:sz="4" w:space="0"/>
              <w:right w:val="single" w:color="000000" w:sz="4" w:space="0"/>
            </w:tcBorders>
            <w:vAlign w:val="center"/>
          </w:tcPr>
          <w:p w14:paraId="12700AC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B8228BD">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588D3E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347B540">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53A7F4AB">
            <w:pPr>
              <w:widowControl/>
              <w:jc w:val="center"/>
              <w:textAlignment w:val="center"/>
              <w:rPr>
                <w:rFonts w:ascii="宋体" w:cs="宋体"/>
                <w:color w:val="000000"/>
                <w:sz w:val="24"/>
              </w:rPr>
            </w:pPr>
            <w:r>
              <w:rPr>
                <w:rFonts w:ascii="宋体" w:hAnsi="宋体" w:cs="宋体"/>
                <w:color w:val="000000"/>
                <w:kern w:val="0"/>
                <w:sz w:val="24"/>
              </w:rPr>
              <w:t xml:space="preserve">7.50 </w:t>
            </w:r>
          </w:p>
        </w:tc>
      </w:tr>
      <w:tr w14:paraId="097CDE3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6654403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558</w:t>
            </w:r>
          </w:p>
        </w:tc>
        <w:tc>
          <w:tcPr>
            <w:tcW w:w="2288" w:type="dxa"/>
            <w:tcBorders>
              <w:top w:val="single" w:color="000000" w:sz="4" w:space="0"/>
              <w:left w:val="single" w:color="000000" w:sz="4" w:space="0"/>
              <w:bottom w:val="single" w:color="000000" w:sz="4" w:space="0"/>
              <w:right w:val="single" w:color="000000" w:sz="4" w:space="0"/>
            </w:tcBorders>
            <w:vAlign w:val="center"/>
          </w:tcPr>
          <w:p w14:paraId="4FE504DA">
            <w:pPr>
              <w:widowControl/>
              <w:jc w:val="left"/>
              <w:textAlignment w:val="center"/>
              <w:rPr>
                <w:rFonts w:ascii="宋体" w:cs="宋体"/>
                <w:color w:val="000000"/>
                <w:sz w:val="24"/>
              </w:rPr>
            </w:pPr>
            <w:r>
              <w:rPr>
                <w:rFonts w:hint="eastAsia" w:ascii="宋体" w:hAnsi="宋体" w:cs="宋体"/>
                <w:color w:val="000000"/>
                <w:kern w:val="0"/>
                <w:sz w:val="24"/>
              </w:rPr>
              <w:t>猪头皮</w:t>
            </w:r>
          </w:p>
        </w:tc>
        <w:tc>
          <w:tcPr>
            <w:tcW w:w="1731" w:type="dxa"/>
            <w:tcBorders>
              <w:top w:val="single" w:color="000000" w:sz="4" w:space="0"/>
              <w:left w:val="single" w:color="000000" w:sz="4" w:space="0"/>
              <w:bottom w:val="single" w:color="000000" w:sz="4" w:space="0"/>
              <w:right w:val="single" w:color="000000" w:sz="4" w:space="0"/>
            </w:tcBorders>
            <w:vAlign w:val="center"/>
          </w:tcPr>
          <w:p w14:paraId="2071DDB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31AA32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221E7B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937C059">
            <w:pPr>
              <w:widowControl/>
              <w:jc w:val="center"/>
              <w:textAlignment w:val="center"/>
              <w:rPr>
                <w:rFonts w:ascii="宋体" w:cs="宋体"/>
                <w:color w:val="000000"/>
                <w:sz w:val="24"/>
              </w:rPr>
            </w:pPr>
            <w:r>
              <w:rPr>
                <w:rFonts w:ascii="宋体" w:hAnsi="宋体" w:cs="宋体"/>
                <w:color w:val="000000"/>
                <w:kern w:val="0"/>
                <w:sz w:val="24"/>
              </w:rPr>
              <w:t>32</w:t>
            </w:r>
          </w:p>
        </w:tc>
        <w:tc>
          <w:tcPr>
            <w:tcW w:w="1412" w:type="dxa"/>
            <w:tcBorders>
              <w:top w:val="single" w:color="000000" w:sz="4" w:space="0"/>
              <w:left w:val="single" w:color="000000" w:sz="4" w:space="0"/>
              <w:bottom w:val="single" w:color="000000" w:sz="4" w:space="0"/>
              <w:right w:val="single" w:color="000000" w:sz="4" w:space="0"/>
            </w:tcBorders>
            <w:vAlign w:val="center"/>
          </w:tcPr>
          <w:p w14:paraId="71D05A25">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3C90CCE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AA793C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559</w:t>
            </w:r>
          </w:p>
        </w:tc>
        <w:tc>
          <w:tcPr>
            <w:tcW w:w="2288" w:type="dxa"/>
            <w:tcBorders>
              <w:top w:val="single" w:color="000000" w:sz="4" w:space="0"/>
              <w:left w:val="single" w:color="000000" w:sz="4" w:space="0"/>
              <w:bottom w:val="single" w:color="000000" w:sz="4" w:space="0"/>
              <w:right w:val="single" w:color="000000" w:sz="4" w:space="0"/>
            </w:tcBorders>
            <w:vAlign w:val="center"/>
          </w:tcPr>
          <w:p w14:paraId="698483D2">
            <w:pPr>
              <w:widowControl/>
              <w:jc w:val="left"/>
              <w:textAlignment w:val="center"/>
              <w:rPr>
                <w:rFonts w:ascii="宋体" w:cs="宋体"/>
                <w:color w:val="000000"/>
                <w:sz w:val="24"/>
              </w:rPr>
            </w:pPr>
            <w:r>
              <w:rPr>
                <w:rFonts w:hint="eastAsia" w:ascii="宋体" w:hAnsi="宋体" w:cs="宋体"/>
                <w:color w:val="000000"/>
                <w:kern w:val="0"/>
                <w:sz w:val="24"/>
              </w:rPr>
              <w:t>豆角酸</w:t>
            </w:r>
          </w:p>
        </w:tc>
        <w:tc>
          <w:tcPr>
            <w:tcW w:w="1731" w:type="dxa"/>
            <w:tcBorders>
              <w:top w:val="single" w:color="000000" w:sz="4" w:space="0"/>
              <w:left w:val="single" w:color="000000" w:sz="4" w:space="0"/>
              <w:bottom w:val="single" w:color="000000" w:sz="4" w:space="0"/>
              <w:right w:val="single" w:color="000000" w:sz="4" w:space="0"/>
            </w:tcBorders>
            <w:vAlign w:val="center"/>
          </w:tcPr>
          <w:p w14:paraId="0CDB4063">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B22007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6CEFC4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E2A05A6">
            <w:pPr>
              <w:widowControl/>
              <w:jc w:val="center"/>
              <w:textAlignment w:val="center"/>
              <w:rPr>
                <w:rFonts w:ascii="宋体" w:cs="宋体"/>
                <w:color w:val="000000"/>
                <w:sz w:val="24"/>
              </w:rPr>
            </w:pPr>
            <w:r>
              <w:rPr>
                <w:rFonts w:ascii="宋体" w:hAnsi="宋体" w:cs="宋体"/>
                <w:color w:val="000000"/>
                <w:kern w:val="0"/>
                <w:sz w:val="24"/>
              </w:rPr>
              <w:t>12</w:t>
            </w:r>
          </w:p>
        </w:tc>
        <w:tc>
          <w:tcPr>
            <w:tcW w:w="1412" w:type="dxa"/>
            <w:tcBorders>
              <w:top w:val="single" w:color="000000" w:sz="4" w:space="0"/>
              <w:left w:val="single" w:color="000000" w:sz="4" w:space="0"/>
              <w:bottom w:val="single" w:color="000000" w:sz="4" w:space="0"/>
              <w:right w:val="single" w:color="000000" w:sz="4" w:space="0"/>
            </w:tcBorders>
            <w:vAlign w:val="center"/>
          </w:tcPr>
          <w:p w14:paraId="6B2F04AE">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6872D28B">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671A06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560</w:t>
            </w:r>
          </w:p>
        </w:tc>
        <w:tc>
          <w:tcPr>
            <w:tcW w:w="2288" w:type="dxa"/>
            <w:tcBorders>
              <w:top w:val="single" w:color="000000" w:sz="4" w:space="0"/>
              <w:left w:val="single" w:color="000000" w:sz="4" w:space="0"/>
              <w:bottom w:val="single" w:color="000000" w:sz="4" w:space="0"/>
              <w:right w:val="single" w:color="000000" w:sz="4" w:space="0"/>
            </w:tcBorders>
            <w:vAlign w:val="center"/>
          </w:tcPr>
          <w:p w14:paraId="7E127EE4">
            <w:pPr>
              <w:widowControl/>
              <w:jc w:val="left"/>
              <w:textAlignment w:val="center"/>
              <w:rPr>
                <w:rFonts w:ascii="宋体" w:cs="宋体"/>
                <w:color w:val="000000"/>
                <w:sz w:val="24"/>
              </w:rPr>
            </w:pPr>
            <w:r>
              <w:rPr>
                <w:rFonts w:hint="eastAsia" w:ascii="宋体" w:hAnsi="宋体" w:cs="宋体"/>
                <w:color w:val="000000"/>
                <w:kern w:val="0"/>
                <w:sz w:val="24"/>
              </w:rPr>
              <w:t>果园鸡</w:t>
            </w:r>
          </w:p>
        </w:tc>
        <w:tc>
          <w:tcPr>
            <w:tcW w:w="1731" w:type="dxa"/>
            <w:tcBorders>
              <w:top w:val="single" w:color="000000" w:sz="4" w:space="0"/>
              <w:left w:val="single" w:color="000000" w:sz="4" w:space="0"/>
              <w:bottom w:val="single" w:color="000000" w:sz="4" w:space="0"/>
              <w:right w:val="single" w:color="000000" w:sz="4" w:space="0"/>
            </w:tcBorders>
            <w:vAlign w:val="center"/>
          </w:tcPr>
          <w:p w14:paraId="546B06B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AF2F8E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427F10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94DDC82">
            <w:pPr>
              <w:widowControl/>
              <w:jc w:val="center"/>
              <w:textAlignment w:val="center"/>
              <w:rPr>
                <w:rFonts w:ascii="宋体" w:cs="宋体"/>
                <w:color w:val="000000"/>
                <w:sz w:val="24"/>
              </w:rPr>
            </w:pPr>
            <w:r>
              <w:rPr>
                <w:rFonts w:ascii="宋体" w:hAnsi="宋体" w:cs="宋体"/>
                <w:color w:val="000000"/>
                <w:kern w:val="0"/>
                <w:sz w:val="24"/>
              </w:rPr>
              <w:t>290</w:t>
            </w:r>
          </w:p>
        </w:tc>
        <w:tc>
          <w:tcPr>
            <w:tcW w:w="1412" w:type="dxa"/>
            <w:tcBorders>
              <w:top w:val="single" w:color="000000" w:sz="4" w:space="0"/>
              <w:left w:val="single" w:color="000000" w:sz="4" w:space="0"/>
              <w:bottom w:val="single" w:color="000000" w:sz="4" w:space="0"/>
              <w:right w:val="single" w:color="000000" w:sz="4" w:space="0"/>
            </w:tcBorders>
            <w:vAlign w:val="center"/>
          </w:tcPr>
          <w:p w14:paraId="4005E70A">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3E2A0BB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E418B3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561</w:t>
            </w:r>
          </w:p>
        </w:tc>
        <w:tc>
          <w:tcPr>
            <w:tcW w:w="2288" w:type="dxa"/>
            <w:tcBorders>
              <w:top w:val="single" w:color="000000" w:sz="4" w:space="0"/>
              <w:left w:val="single" w:color="000000" w:sz="4" w:space="0"/>
              <w:bottom w:val="single" w:color="000000" w:sz="4" w:space="0"/>
              <w:right w:val="single" w:color="000000" w:sz="4" w:space="0"/>
            </w:tcBorders>
            <w:vAlign w:val="center"/>
          </w:tcPr>
          <w:p w14:paraId="05C11FDD">
            <w:pPr>
              <w:widowControl/>
              <w:jc w:val="left"/>
              <w:textAlignment w:val="center"/>
              <w:rPr>
                <w:rFonts w:ascii="宋体" w:cs="宋体"/>
                <w:color w:val="000000"/>
                <w:sz w:val="24"/>
              </w:rPr>
            </w:pPr>
            <w:r>
              <w:rPr>
                <w:rFonts w:hint="eastAsia" w:ascii="宋体" w:hAnsi="宋体" w:cs="宋体"/>
                <w:color w:val="000000"/>
                <w:kern w:val="0"/>
                <w:sz w:val="24"/>
              </w:rPr>
              <w:t>本地土鸭</w:t>
            </w:r>
          </w:p>
        </w:tc>
        <w:tc>
          <w:tcPr>
            <w:tcW w:w="1731" w:type="dxa"/>
            <w:tcBorders>
              <w:top w:val="single" w:color="000000" w:sz="4" w:space="0"/>
              <w:left w:val="single" w:color="000000" w:sz="4" w:space="0"/>
              <w:bottom w:val="single" w:color="000000" w:sz="4" w:space="0"/>
              <w:right w:val="single" w:color="000000" w:sz="4" w:space="0"/>
            </w:tcBorders>
            <w:vAlign w:val="center"/>
          </w:tcPr>
          <w:p w14:paraId="395A94B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9CA65F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13A1A967">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ED36000">
            <w:pPr>
              <w:widowControl/>
              <w:jc w:val="center"/>
              <w:textAlignment w:val="center"/>
              <w:rPr>
                <w:rFonts w:ascii="宋体" w:cs="宋体"/>
                <w:color w:val="000000"/>
                <w:sz w:val="24"/>
              </w:rPr>
            </w:pPr>
            <w:r>
              <w:rPr>
                <w:rFonts w:ascii="宋体" w:hAnsi="宋体" w:cs="宋体"/>
                <w:color w:val="000000"/>
                <w:kern w:val="0"/>
                <w:sz w:val="24"/>
              </w:rPr>
              <w:t>150</w:t>
            </w:r>
          </w:p>
        </w:tc>
        <w:tc>
          <w:tcPr>
            <w:tcW w:w="1412" w:type="dxa"/>
            <w:tcBorders>
              <w:top w:val="single" w:color="000000" w:sz="4" w:space="0"/>
              <w:left w:val="single" w:color="000000" w:sz="4" w:space="0"/>
              <w:bottom w:val="single" w:color="000000" w:sz="4" w:space="0"/>
              <w:right w:val="single" w:color="000000" w:sz="4" w:space="0"/>
            </w:tcBorders>
            <w:vAlign w:val="center"/>
          </w:tcPr>
          <w:p w14:paraId="4787F5E8">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19ED4A3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0939DA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562</w:t>
            </w:r>
          </w:p>
        </w:tc>
        <w:tc>
          <w:tcPr>
            <w:tcW w:w="2288" w:type="dxa"/>
            <w:tcBorders>
              <w:top w:val="single" w:color="000000" w:sz="4" w:space="0"/>
              <w:left w:val="single" w:color="000000" w:sz="4" w:space="0"/>
              <w:bottom w:val="single" w:color="000000" w:sz="4" w:space="0"/>
              <w:right w:val="single" w:color="000000" w:sz="4" w:space="0"/>
            </w:tcBorders>
            <w:vAlign w:val="center"/>
          </w:tcPr>
          <w:p w14:paraId="0D450887">
            <w:pPr>
              <w:widowControl/>
              <w:jc w:val="left"/>
              <w:textAlignment w:val="center"/>
              <w:rPr>
                <w:rFonts w:ascii="宋体" w:cs="宋体"/>
                <w:color w:val="000000"/>
                <w:sz w:val="24"/>
              </w:rPr>
            </w:pPr>
            <w:r>
              <w:rPr>
                <w:rFonts w:hint="eastAsia" w:ascii="宋体" w:hAnsi="宋体" w:cs="宋体"/>
                <w:color w:val="000000"/>
                <w:kern w:val="0"/>
                <w:sz w:val="24"/>
              </w:rPr>
              <w:t>小米椒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725A723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8F4590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E9EF2BD">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65CD8FD">
            <w:pPr>
              <w:widowControl/>
              <w:jc w:val="center"/>
              <w:textAlignment w:val="center"/>
              <w:rPr>
                <w:rFonts w:ascii="宋体" w:cs="宋体"/>
                <w:color w:val="000000"/>
                <w:sz w:val="24"/>
              </w:rPr>
            </w:pPr>
            <w:r>
              <w:rPr>
                <w:rFonts w:ascii="宋体" w:hAnsi="宋体" w:cs="宋体"/>
                <w:color w:val="000000"/>
                <w:kern w:val="0"/>
                <w:sz w:val="24"/>
              </w:rPr>
              <w:t>4</w:t>
            </w:r>
          </w:p>
        </w:tc>
        <w:tc>
          <w:tcPr>
            <w:tcW w:w="1412" w:type="dxa"/>
            <w:tcBorders>
              <w:top w:val="single" w:color="000000" w:sz="4" w:space="0"/>
              <w:left w:val="single" w:color="000000" w:sz="4" w:space="0"/>
              <w:bottom w:val="single" w:color="000000" w:sz="4" w:space="0"/>
              <w:right w:val="single" w:color="000000" w:sz="4" w:space="0"/>
            </w:tcBorders>
            <w:vAlign w:val="center"/>
          </w:tcPr>
          <w:p w14:paraId="5F17052D">
            <w:pPr>
              <w:widowControl/>
              <w:jc w:val="center"/>
              <w:textAlignment w:val="center"/>
              <w:rPr>
                <w:rFonts w:ascii="宋体" w:cs="宋体"/>
                <w:color w:val="000000"/>
                <w:sz w:val="24"/>
              </w:rPr>
            </w:pPr>
            <w:r>
              <w:rPr>
                <w:rFonts w:ascii="宋体" w:hAnsi="宋体" w:cs="宋体"/>
                <w:color w:val="000000"/>
                <w:kern w:val="0"/>
                <w:sz w:val="24"/>
              </w:rPr>
              <w:t xml:space="preserve">13.50 </w:t>
            </w:r>
          </w:p>
        </w:tc>
      </w:tr>
      <w:tr w14:paraId="296705EE">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220DA8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563</w:t>
            </w:r>
          </w:p>
        </w:tc>
        <w:tc>
          <w:tcPr>
            <w:tcW w:w="2288" w:type="dxa"/>
            <w:tcBorders>
              <w:top w:val="single" w:color="000000" w:sz="4" w:space="0"/>
              <w:left w:val="single" w:color="000000" w:sz="4" w:space="0"/>
              <w:bottom w:val="single" w:color="000000" w:sz="4" w:space="0"/>
              <w:right w:val="single" w:color="000000" w:sz="4" w:space="0"/>
            </w:tcBorders>
            <w:vAlign w:val="center"/>
          </w:tcPr>
          <w:p w14:paraId="081E44DA">
            <w:pPr>
              <w:widowControl/>
              <w:jc w:val="left"/>
              <w:textAlignment w:val="center"/>
              <w:rPr>
                <w:rFonts w:ascii="宋体" w:cs="宋体"/>
                <w:color w:val="000000"/>
                <w:sz w:val="24"/>
              </w:rPr>
            </w:pPr>
            <w:r>
              <w:rPr>
                <w:rFonts w:hint="eastAsia" w:ascii="宋体" w:hAnsi="宋体" w:cs="宋体"/>
                <w:color w:val="000000"/>
                <w:kern w:val="0"/>
                <w:sz w:val="24"/>
              </w:rPr>
              <w:t>发好笋干</w:t>
            </w:r>
          </w:p>
        </w:tc>
        <w:tc>
          <w:tcPr>
            <w:tcW w:w="1731" w:type="dxa"/>
            <w:tcBorders>
              <w:top w:val="single" w:color="000000" w:sz="4" w:space="0"/>
              <w:left w:val="single" w:color="000000" w:sz="4" w:space="0"/>
              <w:bottom w:val="single" w:color="000000" w:sz="4" w:space="0"/>
              <w:right w:val="single" w:color="000000" w:sz="4" w:space="0"/>
            </w:tcBorders>
            <w:vAlign w:val="center"/>
          </w:tcPr>
          <w:p w14:paraId="2D0239A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F7E15F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9FEC23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8B5730A">
            <w:pPr>
              <w:widowControl/>
              <w:jc w:val="center"/>
              <w:textAlignment w:val="center"/>
              <w:rPr>
                <w:rFonts w:ascii="宋体" w:cs="宋体"/>
                <w:color w:val="000000"/>
                <w:sz w:val="24"/>
              </w:rPr>
            </w:pPr>
            <w:r>
              <w:rPr>
                <w:rFonts w:ascii="宋体" w:hAnsi="宋体" w:cs="宋体"/>
                <w:color w:val="000000"/>
                <w:kern w:val="0"/>
                <w:sz w:val="24"/>
              </w:rPr>
              <w:t>42</w:t>
            </w:r>
          </w:p>
        </w:tc>
        <w:tc>
          <w:tcPr>
            <w:tcW w:w="1412" w:type="dxa"/>
            <w:tcBorders>
              <w:top w:val="single" w:color="000000" w:sz="4" w:space="0"/>
              <w:left w:val="single" w:color="000000" w:sz="4" w:space="0"/>
              <w:bottom w:val="single" w:color="000000" w:sz="4" w:space="0"/>
              <w:right w:val="single" w:color="000000" w:sz="4" w:space="0"/>
            </w:tcBorders>
            <w:vAlign w:val="center"/>
          </w:tcPr>
          <w:p w14:paraId="1F87D85C">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0ABC320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BE8AFC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564</w:t>
            </w:r>
          </w:p>
        </w:tc>
        <w:tc>
          <w:tcPr>
            <w:tcW w:w="2288" w:type="dxa"/>
            <w:tcBorders>
              <w:top w:val="single" w:color="000000" w:sz="4" w:space="0"/>
              <w:left w:val="single" w:color="000000" w:sz="4" w:space="0"/>
              <w:bottom w:val="single" w:color="000000" w:sz="4" w:space="0"/>
              <w:right w:val="single" w:color="000000" w:sz="4" w:space="0"/>
            </w:tcBorders>
            <w:vAlign w:val="center"/>
          </w:tcPr>
          <w:p w14:paraId="52899436">
            <w:pPr>
              <w:widowControl/>
              <w:jc w:val="left"/>
              <w:textAlignment w:val="center"/>
              <w:rPr>
                <w:rFonts w:ascii="宋体" w:cs="宋体"/>
                <w:color w:val="000000"/>
                <w:sz w:val="24"/>
              </w:rPr>
            </w:pPr>
            <w:r>
              <w:rPr>
                <w:rFonts w:hint="eastAsia" w:ascii="宋体" w:hAnsi="宋体" w:cs="宋体"/>
                <w:color w:val="000000"/>
                <w:kern w:val="0"/>
                <w:sz w:val="24"/>
              </w:rPr>
              <w:t>油豆腐</w:t>
            </w:r>
          </w:p>
        </w:tc>
        <w:tc>
          <w:tcPr>
            <w:tcW w:w="1731" w:type="dxa"/>
            <w:tcBorders>
              <w:top w:val="single" w:color="000000" w:sz="4" w:space="0"/>
              <w:left w:val="single" w:color="000000" w:sz="4" w:space="0"/>
              <w:bottom w:val="single" w:color="000000" w:sz="4" w:space="0"/>
              <w:right w:val="single" w:color="000000" w:sz="4" w:space="0"/>
            </w:tcBorders>
            <w:vAlign w:val="center"/>
          </w:tcPr>
          <w:p w14:paraId="6755F9E4">
            <w:pPr>
              <w:jc w:val="left"/>
              <w:rPr>
                <w:rFonts w:ascii="宋体" w:cs="宋体"/>
                <w:b/>
                <w:bCs/>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A82CA27">
            <w:pPr>
              <w:jc w:val="left"/>
              <w:rPr>
                <w:rFonts w:ascii="宋体" w:cs="宋体"/>
                <w:b/>
                <w:bCs/>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E51FD6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8DEE81E">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63353CA1">
            <w:pPr>
              <w:widowControl/>
              <w:jc w:val="center"/>
              <w:textAlignment w:val="center"/>
              <w:rPr>
                <w:rFonts w:ascii="宋体" w:cs="宋体"/>
                <w:color w:val="000000"/>
                <w:sz w:val="24"/>
              </w:rPr>
            </w:pPr>
            <w:r>
              <w:rPr>
                <w:rFonts w:ascii="宋体" w:hAnsi="宋体" w:cs="宋体"/>
                <w:color w:val="000000"/>
                <w:kern w:val="0"/>
                <w:sz w:val="24"/>
              </w:rPr>
              <w:t xml:space="preserve">11.00 </w:t>
            </w:r>
          </w:p>
        </w:tc>
      </w:tr>
      <w:tr w14:paraId="43B00668">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D4F83A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565</w:t>
            </w:r>
          </w:p>
        </w:tc>
        <w:tc>
          <w:tcPr>
            <w:tcW w:w="2288" w:type="dxa"/>
            <w:tcBorders>
              <w:top w:val="single" w:color="000000" w:sz="4" w:space="0"/>
              <w:left w:val="single" w:color="000000" w:sz="4" w:space="0"/>
              <w:bottom w:val="single" w:color="000000" w:sz="4" w:space="0"/>
              <w:right w:val="single" w:color="000000" w:sz="4" w:space="0"/>
            </w:tcBorders>
            <w:vAlign w:val="center"/>
          </w:tcPr>
          <w:p w14:paraId="076A6979">
            <w:pPr>
              <w:widowControl/>
              <w:jc w:val="left"/>
              <w:textAlignment w:val="center"/>
              <w:rPr>
                <w:rFonts w:ascii="宋体" w:cs="宋体"/>
                <w:color w:val="000000"/>
                <w:sz w:val="24"/>
              </w:rPr>
            </w:pPr>
            <w:r>
              <w:rPr>
                <w:rFonts w:hint="eastAsia" w:ascii="宋体" w:hAnsi="宋体" w:cs="宋体"/>
                <w:color w:val="000000"/>
                <w:kern w:val="0"/>
                <w:sz w:val="24"/>
              </w:rPr>
              <w:t>去皮马蹄</w:t>
            </w:r>
          </w:p>
        </w:tc>
        <w:tc>
          <w:tcPr>
            <w:tcW w:w="1731" w:type="dxa"/>
            <w:tcBorders>
              <w:top w:val="single" w:color="000000" w:sz="4" w:space="0"/>
              <w:left w:val="single" w:color="000000" w:sz="4" w:space="0"/>
              <w:bottom w:val="single" w:color="000000" w:sz="4" w:space="0"/>
              <w:right w:val="single" w:color="000000" w:sz="4" w:space="0"/>
            </w:tcBorders>
            <w:vAlign w:val="center"/>
          </w:tcPr>
          <w:p w14:paraId="29A62C3A">
            <w:pPr>
              <w:jc w:val="left"/>
              <w:rPr>
                <w:rFonts w:ascii="宋体" w:cs="宋体"/>
                <w:b/>
                <w:bCs/>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43766D4">
            <w:pPr>
              <w:jc w:val="left"/>
              <w:rPr>
                <w:rFonts w:ascii="宋体" w:cs="宋体"/>
                <w:b/>
                <w:bCs/>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039804C3">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4232E4D">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10273B43">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4F88792E">
        <w:tblPrEx>
          <w:tblCellMar>
            <w:top w:w="0" w:type="dxa"/>
            <w:left w:w="108" w:type="dxa"/>
            <w:bottom w:w="0" w:type="dxa"/>
            <w:right w:w="108" w:type="dxa"/>
          </w:tblCellMar>
        </w:tblPrEx>
        <w:trPr>
          <w:trHeight w:val="338"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793750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566</w:t>
            </w:r>
          </w:p>
        </w:tc>
        <w:tc>
          <w:tcPr>
            <w:tcW w:w="2288" w:type="dxa"/>
            <w:tcBorders>
              <w:top w:val="single" w:color="000000" w:sz="4" w:space="0"/>
              <w:left w:val="single" w:color="000000" w:sz="4" w:space="0"/>
              <w:bottom w:val="single" w:color="000000" w:sz="4" w:space="0"/>
              <w:right w:val="single" w:color="000000" w:sz="4" w:space="0"/>
            </w:tcBorders>
            <w:vAlign w:val="center"/>
          </w:tcPr>
          <w:p w14:paraId="73D92949">
            <w:pPr>
              <w:widowControl/>
              <w:jc w:val="left"/>
              <w:textAlignment w:val="center"/>
              <w:rPr>
                <w:rFonts w:ascii="宋体" w:cs="宋体"/>
                <w:color w:val="000000"/>
                <w:sz w:val="24"/>
              </w:rPr>
            </w:pPr>
            <w:r>
              <w:rPr>
                <w:rFonts w:hint="eastAsia" w:ascii="宋体" w:hAnsi="宋体" w:cs="宋体"/>
                <w:color w:val="000000"/>
                <w:kern w:val="0"/>
                <w:sz w:val="24"/>
                <w:highlight w:val="none"/>
              </w:rPr>
              <w:t>寿司紫菜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0BEFE1D6">
            <w:pPr>
              <w:widowControl/>
              <w:jc w:val="left"/>
              <w:textAlignment w:val="center"/>
              <w:rPr>
                <w:rFonts w:ascii="宋体" w:cs="宋体"/>
                <w:color w:val="000000"/>
                <w:sz w:val="24"/>
              </w:rPr>
            </w:pPr>
            <w:r>
              <w:rPr>
                <w:rFonts w:ascii="宋体" w:hAnsi="宋体" w:cs="宋体"/>
                <w:color w:val="000000"/>
                <w:kern w:val="0"/>
                <w:sz w:val="24"/>
              </w:rPr>
              <w:t>40</w:t>
            </w:r>
            <w:r>
              <w:rPr>
                <w:rFonts w:hint="eastAsia" w:ascii="宋体" w:hAnsi="宋体" w:cs="宋体"/>
                <w:color w:val="000000"/>
                <w:kern w:val="0"/>
                <w:sz w:val="24"/>
              </w:rPr>
              <w:t>张</w:t>
            </w:r>
          </w:p>
        </w:tc>
        <w:tc>
          <w:tcPr>
            <w:tcW w:w="1302" w:type="dxa"/>
            <w:tcBorders>
              <w:top w:val="single" w:color="000000" w:sz="4" w:space="0"/>
              <w:left w:val="single" w:color="000000" w:sz="4" w:space="0"/>
              <w:bottom w:val="single" w:color="000000" w:sz="4" w:space="0"/>
              <w:right w:val="single" w:color="000000" w:sz="4" w:space="0"/>
            </w:tcBorders>
            <w:vAlign w:val="center"/>
          </w:tcPr>
          <w:p w14:paraId="18D2EAF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4B7E0ED">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040971D6">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1D81CE9A">
            <w:pPr>
              <w:widowControl/>
              <w:jc w:val="center"/>
              <w:textAlignment w:val="center"/>
              <w:rPr>
                <w:rFonts w:ascii="宋体" w:cs="宋体"/>
                <w:color w:val="000000"/>
                <w:sz w:val="24"/>
              </w:rPr>
            </w:pPr>
            <w:r>
              <w:rPr>
                <w:rFonts w:ascii="宋体" w:hAnsi="宋体" w:cs="宋体"/>
                <w:color w:val="000000"/>
                <w:kern w:val="0"/>
                <w:sz w:val="24"/>
              </w:rPr>
              <w:t xml:space="preserve">13.80 </w:t>
            </w:r>
          </w:p>
        </w:tc>
      </w:tr>
      <w:tr w14:paraId="3A1F0E9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2B37CE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567</w:t>
            </w:r>
          </w:p>
        </w:tc>
        <w:tc>
          <w:tcPr>
            <w:tcW w:w="2288" w:type="dxa"/>
            <w:tcBorders>
              <w:top w:val="single" w:color="000000" w:sz="4" w:space="0"/>
              <w:left w:val="single" w:color="000000" w:sz="4" w:space="0"/>
              <w:bottom w:val="single" w:color="000000" w:sz="4" w:space="0"/>
              <w:right w:val="single" w:color="000000" w:sz="4" w:space="0"/>
            </w:tcBorders>
            <w:vAlign w:val="center"/>
          </w:tcPr>
          <w:p w14:paraId="13EA45D8">
            <w:pPr>
              <w:widowControl/>
              <w:jc w:val="left"/>
              <w:textAlignment w:val="center"/>
              <w:rPr>
                <w:rFonts w:ascii="宋体" w:cs="宋体"/>
                <w:color w:val="000000"/>
                <w:sz w:val="24"/>
              </w:rPr>
            </w:pPr>
            <w:r>
              <w:rPr>
                <w:rFonts w:hint="eastAsia" w:ascii="宋体" w:hAnsi="宋体" w:cs="宋体"/>
                <w:color w:val="000000"/>
                <w:kern w:val="0"/>
                <w:sz w:val="24"/>
              </w:rPr>
              <w:t>火腿肠</w:t>
            </w:r>
          </w:p>
        </w:tc>
        <w:tc>
          <w:tcPr>
            <w:tcW w:w="1731" w:type="dxa"/>
            <w:tcBorders>
              <w:top w:val="single" w:color="000000" w:sz="4" w:space="0"/>
              <w:left w:val="single" w:color="000000" w:sz="4" w:space="0"/>
              <w:bottom w:val="single" w:color="000000" w:sz="4" w:space="0"/>
              <w:right w:val="single" w:color="000000" w:sz="4" w:space="0"/>
            </w:tcBorders>
            <w:vAlign w:val="center"/>
          </w:tcPr>
          <w:p w14:paraId="406468D1">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123670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7D3A053">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962" w:type="dxa"/>
            <w:tcBorders>
              <w:top w:val="single" w:color="000000" w:sz="4" w:space="0"/>
              <w:left w:val="single" w:color="000000" w:sz="4" w:space="0"/>
              <w:bottom w:val="single" w:color="000000" w:sz="4" w:space="0"/>
              <w:right w:val="single" w:color="000000" w:sz="4" w:space="0"/>
            </w:tcBorders>
            <w:vAlign w:val="center"/>
          </w:tcPr>
          <w:p w14:paraId="7FEB8E5F">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20A1490B">
            <w:pPr>
              <w:widowControl/>
              <w:jc w:val="center"/>
              <w:textAlignment w:val="center"/>
              <w:rPr>
                <w:rFonts w:ascii="宋体" w:cs="宋体"/>
                <w:color w:val="000000"/>
                <w:sz w:val="24"/>
              </w:rPr>
            </w:pPr>
            <w:r>
              <w:rPr>
                <w:rFonts w:ascii="宋体" w:hAnsi="宋体" w:cs="宋体"/>
                <w:color w:val="000000"/>
                <w:kern w:val="0"/>
                <w:sz w:val="24"/>
              </w:rPr>
              <w:t xml:space="preserve">2.00 </w:t>
            </w:r>
          </w:p>
        </w:tc>
      </w:tr>
      <w:tr w14:paraId="2661DF3D">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8F7522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568</w:t>
            </w:r>
          </w:p>
        </w:tc>
        <w:tc>
          <w:tcPr>
            <w:tcW w:w="2288" w:type="dxa"/>
            <w:tcBorders>
              <w:top w:val="single" w:color="000000" w:sz="4" w:space="0"/>
              <w:left w:val="single" w:color="000000" w:sz="4" w:space="0"/>
              <w:bottom w:val="single" w:color="000000" w:sz="4" w:space="0"/>
              <w:right w:val="single" w:color="000000" w:sz="4" w:space="0"/>
            </w:tcBorders>
            <w:vAlign w:val="center"/>
          </w:tcPr>
          <w:p w14:paraId="7EC04E3D">
            <w:pPr>
              <w:widowControl/>
              <w:jc w:val="left"/>
              <w:textAlignment w:val="center"/>
              <w:rPr>
                <w:rFonts w:ascii="宋体" w:cs="宋体"/>
                <w:color w:val="000000"/>
                <w:sz w:val="24"/>
              </w:rPr>
            </w:pPr>
            <w:r>
              <w:rPr>
                <w:rFonts w:hint="eastAsia" w:ascii="宋体" w:hAnsi="宋体" w:cs="宋体"/>
                <w:color w:val="000000"/>
                <w:kern w:val="0"/>
                <w:sz w:val="24"/>
              </w:rPr>
              <w:t>天妇罗粉</w:t>
            </w:r>
          </w:p>
        </w:tc>
        <w:tc>
          <w:tcPr>
            <w:tcW w:w="1731" w:type="dxa"/>
            <w:tcBorders>
              <w:top w:val="single" w:color="000000" w:sz="4" w:space="0"/>
              <w:left w:val="single" w:color="000000" w:sz="4" w:space="0"/>
              <w:bottom w:val="single" w:color="000000" w:sz="4" w:space="0"/>
              <w:right w:val="single" w:color="000000" w:sz="4" w:space="0"/>
            </w:tcBorders>
            <w:vAlign w:val="center"/>
          </w:tcPr>
          <w:p w14:paraId="34C3CDEE">
            <w:pPr>
              <w:widowControl/>
              <w:jc w:val="left"/>
              <w:textAlignment w:val="center"/>
              <w:rPr>
                <w:rFonts w:ascii="宋体" w:cs="宋体"/>
                <w:color w:val="000000"/>
                <w:sz w:val="24"/>
              </w:rPr>
            </w:pPr>
            <w:r>
              <w:rPr>
                <w:rFonts w:ascii="宋体" w:hAnsi="宋体" w:cs="宋体"/>
                <w:color w:val="000000"/>
                <w:kern w:val="0"/>
                <w:sz w:val="24"/>
              </w:rPr>
              <w:t>700G</w:t>
            </w:r>
          </w:p>
        </w:tc>
        <w:tc>
          <w:tcPr>
            <w:tcW w:w="1302" w:type="dxa"/>
            <w:tcBorders>
              <w:top w:val="single" w:color="000000" w:sz="4" w:space="0"/>
              <w:left w:val="single" w:color="000000" w:sz="4" w:space="0"/>
              <w:bottom w:val="single" w:color="000000" w:sz="4" w:space="0"/>
              <w:right w:val="single" w:color="000000" w:sz="4" w:space="0"/>
            </w:tcBorders>
            <w:vAlign w:val="center"/>
          </w:tcPr>
          <w:p w14:paraId="1ECC61DE">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94E7C9E">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464D0EB0">
            <w:pPr>
              <w:widowControl/>
              <w:jc w:val="center"/>
              <w:textAlignment w:val="center"/>
              <w:rPr>
                <w:rFonts w:ascii="宋体" w:cs="宋体"/>
                <w:color w:val="000000"/>
                <w:sz w:val="24"/>
              </w:rPr>
            </w:pPr>
            <w:r>
              <w:rPr>
                <w:rFonts w:ascii="宋体" w:hAnsi="宋体" w:cs="宋体"/>
                <w:color w:val="000000"/>
                <w:kern w:val="0"/>
                <w:sz w:val="24"/>
              </w:rPr>
              <w:t>6</w:t>
            </w:r>
          </w:p>
        </w:tc>
        <w:tc>
          <w:tcPr>
            <w:tcW w:w="1412" w:type="dxa"/>
            <w:tcBorders>
              <w:top w:val="single" w:color="000000" w:sz="4" w:space="0"/>
              <w:left w:val="single" w:color="000000" w:sz="4" w:space="0"/>
              <w:bottom w:val="single" w:color="000000" w:sz="4" w:space="0"/>
              <w:right w:val="single" w:color="000000" w:sz="4" w:space="0"/>
            </w:tcBorders>
            <w:vAlign w:val="center"/>
          </w:tcPr>
          <w:p w14:paraId="30E4144B">
            <w:pPr>
              <w:widowControl/>
              <w:jc w:val="center"/>
              <w:textAlignment w:val="center"/>
              <w:rPr>
                <w:rFonts w:ascii="宋体" w:cs="宋体"/>
                <w:color w:val="000000"/>
                <w:sz w:val="24"/>
              </w:rPr>
            </w:pPr>
            <w:r>
              <w:rPr>
                <w:rFonts w:ascii="宋体" w:hAnsi="宋体" w:cs="宋体"/>
                <w:color w:val="000000"/>
                <w:kern w:val="0"/>
                <w:sz w:val="24"/>
              </w:rPr>
              <w:t xml:space="preserve">14.50 </w:t>
            </w:r>
          </w:p>
        </w:tc>
      </w:tr>
      <w:tr w14:paraId="69690444">
        <w:tblPrEx>
          <w:tblCellMar>
            <w:top w:w="0" w:type="dxa"/>
            <w:left w:w="108" w:type="dxa"/>
            <w:bottom w:w="0" w:type="dxa"/>
            <w:right w:w="108" w:type="dxa"/>
          </w:tblCellMar>
        </w:tblPrEx>
        <w:trPr>
          <w:trHeight w:val="81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DC5502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569</w:t>
            </w:r>
          </w:p>
        </w:tc>
        <w:tc>
          <w:tcPr>
            <w:tcW w:w="2288" w:type="dxa"/>
            <w:tcBorders>
              <w:top w:val="single" w:color="000000" w:sz="4" w:space="0"/>
              <w:left w:val="single" w:color="000000" w:sz="4" w:space="0"/>
              <w:bottom w:val="single" w:color="000000" w:sz="4" w:space="0"/>
              <w:right w:val="single" w:color="000000" w:sz="4" w:space="0"/>
            </w:tcBorders>
            <w:vAlign w:val="center"/>
          </w:tcPr>
          <w:p w14:paraId="4114C9E6">
            <w:pPr>
              <w:widowControl/>
              <w:jc w:val="left"/>
              <w:textAlignment w:val="center"/>
              <w:rPr>
                <w:rFonts w:ascii="宋体" w:cs="宋体"/>
                <w:color w:val="000000"/>
                <w:sz w:val="24"/>
              </w:rPr>
            </w:pPr>
            <w:r>
              <w:rPr>
                <w:rFonts w:hint="eastAsia" w:ascii="宋体" w:hAnsi="宋体" w:cs="宋体"/>
                <w:color w:val="000000"/>
                <w:kern w:val="0"/>
                <w:sz w:val="24"/>
              </w:rPr>
              <w:t>冰冻墨西哥鸡肉卷皮</w:t>
            </w:r>
          </w:p>
        </w:tc>
        <w:tc>
          <w:tcPr>
            <w:tcW w:w="1731" w:type="dxa"/>
            <w:tcBorders>
              <w:top w:val="single" w:color="000000" w:sz="4" w:space="0"/>
              <w:left w:val="single" w:color="000000" w:sz="4" w:space="0"/>
              <w:bottom w:val="single" w:color="000000" w:sz="4" w:space="0"/>
              <w:right w:val="single" w:color="000000" w:sz="4" w:space="0"/>
            </w:tcBorders>
            <w:vAlign w:val="center"/>
          </w:tcPr>
          <w:p w14:paraId="28840AA7">
            <w:pPr>
              <w:widowControl/>
              <w:jc w:val="left"/>
              <w:textAlignment w:val="center"/>
              <w:rPr>
                <w:rFonts w:ascii="宋体" w:cs="宋体"/>
                <w:color w:val="000000"/>
                <w:sz w:val="24"/>
              </w:rPr>
            </w:pPr>
            <w:r>
              <w:rPr>
                <w:rFonts w:ascii="宋体" w:hAnsi="宋体" w:cs="宋体"/>
                <w:color w:val="000000"/>
                <w:kern w:val="0"/>
                <w:sz w:val="24"/>
              </w:rPr>
              <w:t>8</w:t>
            </w:r>
            <w:r>
              <w:rPr>
                <w:rFonts w:hint="eastAsia" w:ascii="宋体" w:hAnsi="宋体" w:cs="宋体"/>
                <w:color w:val="000000"/>
                <w:kern w:val="0"/>
                <w:sz w:val="24"/>
              </w:rPr>
              <w:t>英寸，</w:t>
            </w:r>
            <w:r>
              <w:rPr>
                <w:rFonts w:ascii="宋体" w:hAnsi="宋体" w:cs="宋体"/>
                <w:color w:val="000000"/>
                <w:kern w:val="0"/>
                <w:sz w:val="24"/>
              </w:rPr>
              <w:t>12</w:t>
            </w:r>
            <w:r>
              <w:rPr>
                <w:rFonts w:hint="eastAsia" w:ascii="宋体" w:hAnsi="宋体" w:cs="宋体"/>
                <w:color w:val="000000"/>
                <w:kern w:val="0"/>
                <w:sz w:val="24"/>
              </w:rPr>
              <w:t>张</w:t>
            </w:r>
          </w:p>
        </w:tc>
        <w:tc>
          <w:tcPr>
            <w:tcW w:w="1302" w:type="dxa"/>
            <w:tcBorders>
              <w:top w:val="single" w:color="000000" w:sz="4" w:space="0"/>
              <w:left w:val="single" w:color="000000" w:sz="4" w:space="0"/>
              <w:bottom w:val="single" w:color="000000" w:sz="4" w:space="0"/>
              <w:right w:val="single" w:color="000000" w:sz="4" w:space="0"/>
            </w:tcBorders>
            <w:vAlign w:val="center"/>
          </w:tcPr>
          <w:p w14:paraId="381D544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62C5AC50">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962" w:type="dxa"/>
            <w:tcBorders>
              <w:top w:val="single" w:color="000000" w:sz="4" w:space="0"/>
              <w:left w:val="single" w:color="000000" w:sz="4" w:space="0"/>
              <w:bottom w:val="single" w:color="000000" w:sz="4" w:space="0"/>
              <w:right w:val="single" w:color="000000" w:sz="4" w:space="0"/>
            </w:tcBorders>
            <w:vAlign w:val="center"/>
          </w:tcPr>
          <w:p w14:paraId="006FAC39">
            <w:pPr>
              <w:widowControl/>
              <w:jc w:val="center"/>
              <w:textAlignment w:val="center"/>
              <w:rPr>
                <w:rFonts w:ascii="宋体" w:cs="宋体"/>
                <w:color w:val="000000"/>
                <w:sz w:val="24"/>
              </w:rPr>
            </w:pPr>
            <w:r>
              <w:rPr>
                <w:rFonts w:ascii="宋体" w:hAnsi="宋体" w:cs="宋体"/>
                <w:color w:val="000000"/>
                <w:kern w:val="0"/>
                <w:sz w:val="24"/>
              </w:rPr>
              <w:t>8</w:t>
            </w:r>
          </w:p>
        </w:tc>
        <w:tc>
          <w:tcPr>
            <w:tcW w:w="1412" w:type="dxa"/>
            <w:tcBorders>
              <w:top w:val="single" w:color="000000" w:sz="4" w:space="0"/>
              <w:left w:val="single" w:color="000000" w:sz="4" w:space="0"/>
              <w:bottom w:val="single" w:color="000000" w:sz="4" w:space="0"/>
              <w:right w:val="single" w:color="000000" w:sz="4" w:space="0"/>
            </w:tcBorders>
            <w:vAlign w:val="center"/>
          </w:tcPr>
          <w:p w14:paraId="2BCA6A48">
            <w:pPr>
              <w:widowControl/>
              <w:jc w:val="center"/>
              <w:textAlignment w:val="center"/>
              <w:rPr>
                <w:rFonts w:ascii="宋体" w:cs="宋体"/>
                <w:color w:val="000000"/>
                <w:sz w:val="24"/>
              </w:rPr>
            </w:pPr>
            <w:r>
              <w:rPr>
                <w:rFonts w:ascii="宋体" w:hAnsi="宋体" w:cs="宋体"/>
                <w:color w:val="000000"/>
                <w:kern w:val="0"/>
                <w:sz w:val="24"/>
              </w:rPr>
              <w:t xml:space="preserve">13.80 </w:t>
            </w:r>
          </w:p>
        </w:tc>
      </w:tr>
      <w:tr w14:paraId="43F92E4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91342A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570</w:t>
            </w:r>
          </w:p>
        </w:tc>
        <w:tc>
          <w:tcPr>
            <w:tcW w:w="2288" w:type="dxa"/>
            <w:tcBorders>
              <w:top w:val="single" w:color="000000" w:sz="4" w:space="0"/>
              <w:left w:val="single" w:color="000000" w:sz="4" w:space="0"/>
              <w:bottom w:val="single" w:color="000000" w:sz="4" w:space="0"/>
              <w:right w:val="single" w:color="000000" w:sz="4" w:space="0"/>
            </w:tcBorders>
            <w:vAlign w:val="center"/>
          </w:tcPr>
          <w:p w14:paraId="047F8CCE">
            <w:pPr>
              <w:widowControl/>
              <w:jc w:val="left"/>
              <w:textAlignment w:val="center"/>
              <w:rPr>
                <w:rFonts w:ascii="宋体" w:cs="宋体"/>
                <w:color w:val="000000"/>
                <w:sz w:val="24"/>
              </w:rPr>
            </w:pPr>
            <w:r>
              <w:rPr>
                <w:rFonts w:hint="eastAsia" w:ascii="宋体" w:hAnsi="宋体" w:cs="宋体"/>
                <w:color w:val="000000"/>
                <w:kern w:val="0"/>
                <w:sz w:val="24"/>
              </w:rPr>
              <w:t>猪里脊肉</w:t>
            </w:r>
          </w:p>
        </w:tc>
        <w:tc>
          <w:tcPr>
            <w:tcW w:w="1731" w:type="dxa"/>
            <w:tcBorders>
              <w:top w:val="single" w:color="000000" w:sz="4" w:space="0"/>
              <w:left w:val="single" w:color="000000" w:sz="4" w:space="0"/>
              <w:bottom w:val="single" w:color="000000" w:sz="4" w:space="0"/>
              <w:right w:val="single" w:color="000000" w:sz="4" w:space="0"/>
            </w:tcBorders>
            <w:vAlign w:val="center"/>
          </w:tcPr>
          <w:p w14:paraId="2493FE1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02F3987C">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D454449">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50E484B">
            <w:pPr>
              <w:widowControl/>
              <w:jc w:val="center"/>
              <w:textAlignment w:val="center"/>
              <w:rPr>
                <w:rFonts w:ascii="宋体" w:cs="宋体"/>
                <w:color w:val="000000"/>
                <w:sz w:val="24"/>
              </w:rPr>
            </w:pPr>
            <w:r>
              <w:rPr>
                <w:rFonts w:ascii="宋体" w:hAnsi="宋体" w:cs="宋体"/>
                <w:color w:val="000000"/>
                <w:kern w:val="0"/>
                <w:sz w:val="24"/>
              </w:rPr>
              <w:t>10</w:t>
            </w:r>
          </w:p>
        </w:tc>
        <w:tc>
          <w:tcPr>
            <w:tcW w:w="1412" w:type="dxa"/>
            <w:tcBorders>
              <w:top w:val="single" w:color="000000" w:sz="4" w:space="0"/>
              <w:left w:val="single" w:color="000000" w:sz="4" w:space="0"/>
              <w:bottom w:val="single" w:color="000000" w:sz="4" w:space="0"/>
              <w:right w:val="single" w:color="000000" w:sz="4" w:space="0"/>
            </w:tcBorders>
            <w:vAlign w:val="center"/>
          </w:tcPr>
          <w:p w14:paraId="107003B3">
            <w:pPr>
              <w:widowControl/>
              <w:jc w:val="center"/>
              <w:textAlignment w:val="center"/>
              <w:rPr>
                <w:rFonts w:ascii="宋体" w:cs="宋体"/>
                <w:color w:val="000000"/>
                <w:sz w:val="24"/>
              </w:rPr>
            </w:pPr>
            <w:r>
              <w:rPr>
                <w:rFonts w:ascii="宋体" w:hAnsi="宋体" w:cs="宋体"/>
                <w:color w:val="000000"/>
                <w:kern w:val="0"/>
                <w:sz w:val="24"/>
              </w:rPr>
              <w:t xml:space="preserve">16.50 </w:t>
            </w:r>
          </w:p>
        </w:tc>
      </w:tr>
      <w:tr w14:paraId="78838C6A">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028C48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571</w:t>
            </w:r>
          </w:p>
        </w:tc>
        <w:tc>
          <w:tcPr>
            <w:tcW w:w="2288" w:type="dxa"/>
            <w:tcBorders>
              <w:top w:val="single" w:color="000000" w:sz="4" w:space="0"/>
              <w:left w:val="single" w:color="000000" w:sz="4" w:space="0"/>
              <w:bottom w:val="single" w:color="000000" w:sz="4" w:space="0"/>
              <w:right w:val="single" w:color="000000" w:sz="4" w:space="0"/>
            </w:tcBorders>
            <w:vAlign w:val="center"/>
          </w:tcPr>
          <w:p w14:paraId="64D7939E">
            <w:pPr>
              <w:widowControl/>
              <w:jc w:val="left"/>
              <w:textAlignment w:val="center"/>
              <w:rPr>
                <w:rFonts w:ascii="宋体" w:cs="宋体"/>
                <w:color w:val="000000"/>
                <w:sz w:val="24"/>
              </w:rPr>
            </w:pPr>
            <w:r>
              <w:rPr>
                <w:rFonts w:hint="eastAsia" w:ascii="宋体" w:hAnsi="宋体" w:cs="宋体"/>
                <w:color w:val="000000"/>
                <w:kern w:val="0"/>
                <w:sz w:val="24"/>
              </w:rPr>
              <w:t>青圆椒</w:t>
            </w:r>
          </w:p>
        </w:tc>
        <w:tc>
          <w:tcPr>
            <w:tcW w:w="1731" w:type="dxa"/>
            <w:tcBorders>
              <w:top w:val="single" w:color="000000" w:sz="4" w:space="0"/>
              <w:left w:val="single" w:color="000000" w:sz="4" w:space="0"/>
              <w:bottom w:val="single" w:color="000000" w:sz="4" w:space="0"/>
              <w:right w:val="single" w:color="000000" w:sz="4" w:space="0"/>
            </w:tcBorders>
            <w:vAlign w:val="center"/>
          </w:tcPr>
          <w:p w14:paraId="3F4A9E50">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D89FB1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1F8868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A4855C8">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75A46029">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22C2C276">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B4C87A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572</w:t>
            </w:r>
          </w:p>
        </w:tc>
        <w:tc>
          <w:tcPr>
            <w:tcW w:w="2288" w:type="dxa"/>
            <w:tcBorders>
              <w:top w:val="single" w:color="000000" w:sz="4" w:space="0"/>
              <w:left w:val="single" w:color="000000" w:sz="4" w:space="0"/>
              <w:bottom w:val="single" w:color="000000" w:sz="4" w:space="0"/>
              <w:right w:val="single" w:color="000000" w:sz="4" w:space="0"/>
            </w:tcBorders>
            <w:vAlign w:val="center"/>
          </w:tcPr>
          <w:p w14:paraId="14D807E4">
            <w:pPr>
              <w:widowControl/>
              <w:jc w:val="left"/>
              <w:textAlignment w:val="center"/>
              <w:rPr>
                <w:rFonts w:ascii="宋体" w:cs="宋体"/>
                <w:color w:val="000000"/>
                <w:sz w:val="24"/>
              </w:rPr>
            </w:pPr>
            <w:r>
              <w:rPr>
                <w:rFonts w:hint="eastAsia" w:ascii="宋体" w:hAnsi="宋体" w:cs="宋体"/>
                <w:color w:val="000000"/>
                <w:kern w:val="0"/>
                <w:sz w:val="24"/>
              </w:rPr>
              <w:t>冬豆</w:t>
            </w:r>
          </w:p>
        </w:tc>
        <w:tc>
          <w:tcPr>
            <w:tcW w:w="1731" w:type="dxa"/>
            <w:tcBorders>
              <w:top w:val="single" w:color="000000" w:sz="4" w:space="0"/>
              <w:left w:val="single" w:color="000000" w:sz="4" w:space="0"/>
              <w:bottom w:val="single" w:color="000000" w:sz="4" w:space="0"/>
              <w:right w:val="single" w:color="000000" w:sz="4" w:space="0"/>
            </w:tcBorders>
            <w:vAlign w:val="center"/>
          </w:tcPr>
          <w:p w14:paraId="336467CC">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406DE7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824E16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376A33B">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784CFBB4">
            <w:pPr>
              <w:widowControl/>
              <w:jc w:val="center"/>
              <w:textAlignment w:val="center"/>
              <w:rPr>
                <w:rFonts w:ascii="宋体" w:cs="宋体"/>
                <w:color w:val="000000"/>
                <w:sz w:val="24"/>
              </w:rPr>
            </w:pPr>
            <w:r>
              <w:rPr>
                <w:rFonts w:ascii="宋体" w:hAnsi="宋体" w:cs="宋体"/>
                <w:color w:val="000000"/>
                <w:kern w:val="0"/>
                <w:sz w:val="24"/>
              </w:rPr>
              <w:t xml:space="preserve">16.80 </w:t>
            </w:r>
          </w:p>
        </w:tc>
      </w:tr>
      <w:tr w14:paraId="5FD13A5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109030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573</w:t>
            </w:r>
          </w:p>
        </w:tc>
        <w:tc>
          <w:tcPr>
            <w:tcW w:w="2288" w:type="dxa"/>
            <w:tcBorders>
              <w:top w:val="single" w:color="000000" w:sz="4" w:space="0"/>
              <w:left w:val="single" w:color="000000" w:sz="4" w:space="0"/>
              <w:bottom w:val="single" w:color="000000" w:sz="4" w:space="0"/>
              <w:right w:val="single" w:color="000000" w:sz="4" w:space="0"/>
            </w:tcBorders>
            <w:vAlign w:val="center"/>
          </w:tcPr>
          <w:p w14:paraId="7095B10B">
            <w:pPr>
              <w:widowControl/>
              <w:jc w:val="left"/>
              <w:textAlignment w:val="center"/>
              <w:rPr>
                <w:rFonts w:ascii="宋体" w:cs="宋体"/>
                <w:color w:val="000000"/>
                <w:sz w:val="24"/>
              </w:rPr>
            </w:pPr>
            <w:r>
              <w:rPr>
                <w:rFonts w:hint="eastAsia" w:ascii="宋体" w:hAnsi="宋体" w:cs="宋体"/>
                <w:color w:val="000000"/>
                <w:kern w:val="0"/>
                <w:sz w:val="24"/>
              </w:rPr>
              <w:t>黄油</w:t>
            </w:r>
          </w:p>
        </w:tc>
        <w:tc>
          <w:tcPr>
            <w:tcW w:w="1731" w:type="dxa"/>
            <w:tcBorders>
              <w:top w:val="single" w:color="000000" w:sz="4" w:space="0"/>
              <w:left w:val="single" w:color="000000" w:sz="4" w:space="0"/>
              <w:bottom w:val="single" w:color="000000" w:sz="4" w:space="0"/>
              <w:right w:val="single" w:color="000000" w:sz="4" w:space="0"/>
            </w:tcBorders>
            <w:vAlign w:val="center"/>
          </w:tcPr>
          <w:p w14:paraId="6A34CD0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53275CFF">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E9B08B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DE4FFE4">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0562A73A">
            <w:pPr>
              <w:widowControl/>
              <w:jc w:val="center"/>
              <w:textAlignment w:val="center"/>
              <w:rPr>
                <w:rFonts w:ascii="宋体" w:cs="宋体"/>
                <w:color w:val="000000"/>
                <w:sz w:val="24"/>
              </w:rPr>
            </w:pPr>
            <w:r>
              <w:rPr>
                <w:rFonts w:ascii="宋体" w:hAnsi="宋体" w:cs="宋体"/>
                <w:color w:val="000000"/>
                <w:kern w:val="0"/>
                <w:sz w:val="24"/>
              </w:rPr>
              <w:t xml:space="preserve">38.50 </w:t>
            </w:r>
          </w:p>
        </w:tc>
      </w:tr>
      <w:tr w14:paraId="4FED0EA4">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EAC9F4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574</w:t>
            </w:r>
          </w:p>
        </w:tc>
        <w:tc>
          <w:tcPr>
            <w:tcW w:w="2288" w:type="dxa"/>
            <w:tcBorders>
              <w:top w:val="single" w:color="000000" w:sz="4" w:space="0"/>
              <w:left w:val="single" w:color="000000" w:sz="4" w:space="0"/>
              <w:bottom w:val="single" w:color="000000" w:sz="4" w:space="0"/>
              <w:right w:val="single" w:color="000000" w:sz="4" w:space="0"/>
            </w:tcBorders>
            <w:vAlign w:val="center"/>
          </w:tcPr>
          <w:p w14:paraId="07411824">
            <w:pPr>
              <w:widowControl/>
              <w:jc w:val="left"/>
              <w:textAlignment w:val="center"/>
              <w:rPr>
                <w:rFonts w:ascii="宋体" w:cs="宋体"/>
                <w:color w:val="000000"/>
                <w:sz w:val="24"/>
              </w:rPr>
            </w:pPr>
            <w:r>
              <w:rPr>
                <w:rFonts w:hint="eastAsia" w:ascii="宋体" w:hAnsi="宋体" w:cs="宋体"/>
                <w:color w:val="000000"/>
                <w:kern w:val="0"/>
                <w:sz w:val="24"/>
              </w:rPr>
              <w:t>冰冻鸡整腿</w:t>
            </w:r>
          </w:p>
        </w:tc>
        <w:tc>
          <w:tcPr>
            <w:tcW w:w="1731" w:type="dxa"/>
            <w:tcBorders>
              <w:top w:val="single" w:color="000000" w:sz="4" w:space="0"/>
              <w:left w:val="single" w:color="000000" w:sz="4" w:space="0"/>
              <w:bottom w:val="single" w:color="000000" w:sz="4" w:space="0"/>
              <w:right w:val="single" w:color="000000" w:sz="4" w:space="0"/>
            </w:tcBorders>
            <w:vAlign w:val="center"/>
          </w:tcPr>
          <w:p w14:paraId="5E1857C8">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175E1A9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7039381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5DB3780">
            <w:pPr>
              <w:widowControl/>
              <w:jc w:val="center"/>
              <w:textAlignment w:val="center"/>
              <w:rPr>
                <w:rFonts w:ascii="宋体" w:cs="宋体"/>
                <w:color w:val="000000"/>
                <w:sz w:val="24"/>
              </w:rPr>
            </w:pPr>
            <w:r>
              <w:rPr>
                <w:rFonts w:ascii="宋体" w:hAnsi="宋体" w:cs="宋体"/>
                <w:color w:val="000000"/>
                <w:kern w:val="0"/>
                <w:sz w:val="24"/>
              </w:rPr>
              <w:t>36</w:t>
            </w:r>
          </w:p>
        </w:tc>
        <w:tc>
          <w:tcPr>
            <w:tcW w:w="1412" w:type="dxa"/>
            <w:tcBorders>
              <w:top w:val="single" w:color="000000" w:sz="4" w:space="0"/>
              <w:left w:val="single" w:color="000000" w:sz="4" w:space="0"/>
              <w:bottom w:val="single" w:color="000000" w:sz="4" w:space="0"/>
              <w:right w:val="single" w:color="000000" w:sz="4" w:space="0"/>
            </w:tcBorders>
            <w:vAlign w:val="center"/>
          </w:tcPr>
          <w:p w14:paraId="29979D09">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03EA766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2D5A58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575</w:t>
            </w:r>
          </w:p>
        </w:tc>
        <w:tc>
          <w:tcPr>
            <w:tcW w:w="2288" w:type="dxa"/>
            <w:tcBorders>
              <w:top w:val="single" w:color="000000" w:sz="4" w:space="0"/>
              <w:left w:val="single" w:color="000000" w:sz="4" w:space="0"/>
              <w:bottom w:val="single" w:color="000000" w:sz="4" w:space="0"/>
              <w:right w:val="single" w:color="000000" w:sz="4" w:space="0"/>
            </w:tcBorders>
            <w:vAlign w:val="center"/>
          </w:tcPr>
          <w:p w14:paraId="689AAD02">
            <w:pPr>
              <w:widowControl/>
              <w:jc w:val="left"/>
              <w:textAlignment w:val="center"/>
              <w:rPr>
                <w:rFonts w:ascii="宋体" w:cs="宋体"/>
                <w:color w:val="000000"/>
                <w:sz w:val="24"/>
              </w:rPr>
            </w:pPr>
            <w:r>
              <w:rPr>
                <w:rFonts w:hint="eastAsia" w:ascii="宋体" w:hAnsi="宋体" w:cs="宋体"/>
                <w:color w:val="000000"/>
                <w:kern w:val="0"/>
                <w:sz w:val="24"/>
              </w:rPr>
              <w:t>水香菇</w:t>
            </w:r>
          </w:p>
        </w:tc>
        <w:tc>
          <w:tcPr>
            <w:tcW w:w="1731" w:type="dxa"/>
            <w:tcBorders>
              <w:top w:val="single" w:color="000000" w:sz="4" w:space="0"/>
              <w:left w:val="single" w:color="000000" w:sz="4" w:space="0"/>
              <w:bottom w:val="single" w:color="000000" w:sz="4" w:space="0"/>
              <w:right w:val="single" w:color="000000" w:sz="4" w:space="0"/>
            </w:tcBorders>
            <w:vAlign w:val="center"/>
          </w:tcPr>
          <w:p w14:paraId="7082A71A">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70B1C94">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FF2208B">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38DE908F">
            <w:pPr>
              <w:widowControl/>
              <w:jc w:val="center"/>
              <w:textAlignment w:val="center"/>
              <w:rPr>
                <w:rFonts w:ascii="宋体" w:cs="宋体"/>
                <w:color w:val="000000"/>
                <w:sz w:val="24"/>
              </w:rPr>
            </w:pPr>
            <w:r>
              <w:rPr>
                <w:rFonts w:ascii="宋体" w:hAnsi="宋体" w:cs="宋体"/>
                <w:color w:val="000000"/>
                <w:kern w:val="0"/>
                <w:sz w:val="24"/>
              </w:rPr>
              <w:t>15</w:t>
            </w:r>
          </w:p>
        </w:tc>
        <w:tc>
          <w:tcPr>
            <w:tcW w:w="1412" w:type="dxa"/>
            <w:tcBorders>
              <w:top w:val="single" w:color="000000" w:sz="4" w:space="0"/>
              <w:left w:val="single" w:color="000000" w:sz="4" w:space="0"/>
              <w:bottom w:val="single" w:color="000000" w:sz="4" w:space="0"/>
              <w:right w:val="single" w:color="000000" w:sz="4" w:space="0"/>
            </w:tcBorders>
            <w:vAlign w:val="center"/>
          </w:tcPr>
          <w:p w14:paraId="22FE696B">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2798F199">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DF9A1F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576</w:t>
            </w:r>
          </w:p>
        </w:tc>
        <w:tc>
          <w:tcPr>
            <w:tcW w:w="2288" w:type="dxa"/>
            <w:tcBorders>
              <w:top w:val="single" w:color="000000" w:sz="4" w:space="0"/>
              <w:left w:val="single" w:color="000000" w:sz="4" w:space="0"/>
              <w:bottom w:val="single" w:color="000000" w:sz="4" w:space="0"/>
              <w:right w:val="single" w:color="000000" w:sz="4" w:space="0"/>
            </w:tcBorders>
            <w:vAlign w:val="center"/>
          </w:tcPr>
          <w:p w14:paraId="4FB26C46">
            <w:pPr>
              <w:widowControl/>
              <w:jc w:val="left"/>
              <w:textAlignment w:val="center"/>
              <w:rPr>
                <w:rFonts w:ascii="宋体" w:cs="宋体"/>
                <w:color w:val="000000"/>
                <w:sz w:val="24"/>
              </w:rPr>
            </w:pPr>
            <w:r>
              <w:rPr>
                <w:rFonts w:hint="eastAsia" w:ascii="宋体" w:hAnsi="宋体" w:cs="宋体"/>
                <w:color w:val="000000"/>
                <w:kern w:val="0"/>
                <w:sz w:val="24"/>
              </w:rPr>
              <w:t>丝瓜</w:t>
            </w:r>
          </w:p>
        </w:tc>
        <w:tc>
          <w:tcPr>
            <w:tcW w:w="1731" w:type="dxa"/>
            <w:tcBorders>
              <w:top w:val="single" w:color="000000" w:sz="4" w:space="0"/>
              <w:left w:val="single" w:color="000000" w:sz="4" w:space="0"/>
              <w:bottom w:val="single" w:color="000000" w:sz="4" w:space="0"/>
              <w:right w:val="single" w:color="000000" w:sz="4" w:space="0"/>
            </w:tcBorders>
            <w:vAlign w:val="center"/>
          </w:tcPr>
          <w:p w14:paraId="0EA4B697">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769151F1">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4492716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5E5AB6A3">
            <w:pPr>
              <w:widowControl/>
              <w:jc w:val="center"/>
              <w:textAlignment w:val="center"/>
              <w:rPr>
                <w:rFonts w:ascii="宋体" w:cs="宋体"/>
                <w:color w:val="000000"/>
                <w:sz w:val="24"/>
              </w:rPr>
            </w:pPr>
            <w:r>
              <w:rPr>
                <w:rFonts w:ascii="宋体" w:hAnsi="宋体" w:cs="宋体"/>
                <w:color w:val="000000"/>
                <w:kern w:val="0"/>
                <w:sz w:val="24"/>
              </w:rPr>
              <w:t>20</w:t>
            </w:r>
          </w:p>
        </w:tc>
        <w:tc>
          <w:tcPr>
            <w:tcW w:w="1412" w:type="dxa"/>
            <w:tcBorders>
              <w:top w:val="single" w:color="000000" w:sz="4" w:space="0"/>
              <w:left w:val="single" w:color="000000" w:sz="4" w:space="0"/>
              <w:bottom w:val="single" w:color="000000" w:sz="4" w:space="0"/>
              <w:right w:val="single" w:color="000000" w:sz="4" w:space="0"/>
            </w:tcBorders>
            <w:vAlign w:val="center"/>
          </w:tcPr>
          <w:p w14:paraId="222FD8E6">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2DBCAD75">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8FF40C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577</w:t>
            </w:r>
          </w:p>
        </w:tc>
        <w:tc>
          <w:tcPr>
            <w:tcW w:w="2288" w:type="dxa"/>
            <w:tcBorders>
              <w:top w:val="single" w:color="000000" w:sz="4" w:space="0"/>
              <w:left w:val="single" w:color="000000" w:sz="4" w:space="0"/>
              <w:bottom w:val="single" w:color="000000" w:sz="4" w:space="0"/>
              <w:right w:val="single" w:color="000000" w:sz="4" w:space="0"/>
            </w:tcBorders>
            <w:vAlign w:val="center"/>
          </w:tcPr>
          <w:p w14:paraId="3319E8CB">
            <w:pPr>
              <w:widowControl/>
              <w:jc w:val="left"/>
              <w:textAlignment w:val="center"/>
              <w:rPr>
                <w:rFonts w:ascii="宋体" w:cs="宋体"/>
                <w:color w:val="000000"/>
                <w:sz w:val="24"/>
              </w:rPr>
            </w:pPr>
            <w:r>
              <w:rPr>
                <w:rFonts w:hint="eastAsia" w:ascii="宋体" w:hAnsi="宋体" w:cs="宋体"/>
                <w:color w:val="000000"/>
                <w:kern w:val="0"/>
                <w:sz w:val="24"/>
              </w:rPr>
              <w:t>花菜</w:t>
            </w:r>
          </w:p>
        </w:tc>
        <w:tc>
          <w:tcPr>
            <w:tcW w:w="1731" w:type="dxa"/>
            <w:tcBorders>
              <w:top w:val="single" w:color="000000" w:sz="4" w:space="0"/>
              <w:left w:val="single" w:color="000000" w:sz="4" w:space="0"/>
              <w:bottom w:val="single" w:color="000000" w:sz="4" w:space="0"/>
              <w:right w:val="single" w:color="000000" w:sz="4" w:space="0"/>
            </w:tcBorders>
            <w:vAlign w:val="center"/>
          </w:tcPr>
          <w:p w14:paraId="0EC29EBE">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29393C37">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403C8A0">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C8D9A22">
            <w:pPr>
              <w:widowControl/>
              <w:jc w:val="center"/>
              <w:textAlignment w:val="center"/>
              <w:rPr>
                <w:rFonts w:ascii="宋体" w:cs="宋体"/>
                <w:color w:val="000000"/>
                <w:sz w:val="24"/>
              </w:rPr>
            </w:pPr>
            <w:r>
              <w:rPr>
                <w:rFonts w:ascii="宋体" w:hAnsi="宋体" w:cs="宋体"/>
                <w:color w:val="000000"/>
                <w:kern w:val="0"/>
                <w:sz w:val="24"/>
              </w:rPr>
              <w:t>30</w:t>
            </w:r>
          </w:p>
        </w:tc>
        <w:tc>
          <w:tcPr>
            <w:tcW w:w="1412" w:type="dxa"/>
            <w:tcBorders>
              <w:top w:val="single" w:color="000000" w:sz="4" w:space="0"/>
              <w:left w:val="single" w:color="000000" w:sz="4" w:space="0"/>
              <w:bottom w:val="single" w:color="000000" w:sz="4" w:space="0"/>
              <w:right w:val="single" w:color="000000" w:sz="4" w:space="0"/>
            </w:tcBorders>
            <w:vAlign w:val="center"/>
          </w:tcPr>
          <w:p w14:paraId="3AE4181B">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0D6D6274">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0749FC6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578</w:t>
            </w:r>
          </w:p>
        </w:tc>
        <w:tc>
          <w:tcPr>
            <w:tcW w:w="2288" w:type="dxa"/>
            <w:tcBorders>
              <w:top w:val="single" w:color="000000" w:sz="4" w:space="0"/>
              <w:left w:val="single" w:color="000000" w:sz="4" w:space="0"/>
              <w:bottom w:val="single" w:color="000000" w:sz="4" w:space="0"/>
              <w:right w:val="single" w:color="000000" w:sz="4" w:space="0"/>
            </w:tcBorders>
            <w:vAlign w:val="center"/>
          </w:tcPr>
          <w:p w14:paraId="491ADE18">
            <w:pPr>
              <w:widowControl/>
              <w:jc w:val="left"/>
              <w:textAlignment w:val="center"/>
              <w:rPr>
                <w:rFonts w:ascii="宋体" w:cs="宋体"/>
                <w:color w:val="000000"/>
                <w:sz w:val="24"/>
              </w:rPr>
            </w:pPr>
            <w:r>
              <w:rPr>
                <w:rFonts w:hint="eastAsia" w:ascii="宋体" w:hAnsi="宋体" w:cs="宋体"/>
                <w:color w:val="000000"/>
                <w:kern w:val="0"/>
                <w:sz w:val="24"/>
              </w:rPr>
              <w:t>淮山</w:t>
            </w:r>
          </w:p>
        </w:tc>
        <w:tc>
          <w:tcPr>
            <w:tcW w:w="1731" w:type="dxa"/>
            <w:tcBorders>
              <w:top w:val="single" w:color="000000" w:sz="4" w:space="0"/>
              <w:left w:val="single" w:color="000000" w:sz="4" w:space="0"/>
              <w:bottom w:val="single" w:color="000000" w:sz="4" w:space="0"/>
              <w:right w:val="single" w:color="000000" w:sz="4" w:space="0"/>
            </w:tcBorders>
            <w:vAlign w:val="center"/>
          </w:tcPr>
          <w:p w14:paraId="6FE4017D">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D5CAA39">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52298C0F">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13195042">
            <w:pPr>
              <w:widowControl/>
              <w:jc w:val="center"/>
              <w:textAlignment w:val="center"/>
              <w:rPr>
                <w:rFonts w:ascii="宋体" w:cs="宋体"/>
                <w:color w:val="000000"/>
                <w:sz w:val="24"/>
              </w:rPr>
            </w:pPr>
            <w:r>
              <w:rPr>
                <w:rFonts w:ascii="宋体" w:hAnsi="宋体" w:cs="宋体"/>
                <w:color w:val="000000"/>
                <w:kern w:val="0"/>
                <w:sz w:val="24"/>
              </w:rPr>
              <w:t>40</w:t>
            </w:r>
          </w:p>
        </w:tc>
        <w:tc>
          <w:tcPr>
            <w:tcW w:w="1412" w:type="dxa"/>
            <w:tcBorders>
              <w:top w:val="single" w:color="000000" w:sz="4" w:space="0"/>
              <w:left w:val="single" w:color="000000" w:sz="4" w:space="0"/>
              <w:bottom w:val="single" w:color="000000" w:sz="4" w:space="0"/>
              <w:right w:val="single" w:color="000000" w:sz="4" w:space="0"/>
            </w:tcBorders>
            <w:vAlign w:val="center"/>
          </w:tcPr>
          <w:p w14:paraId="25D4D379">
            <w:pPr>
              <w:widowControl/>
              <w:jc w:val="center"/>
              <w:textAlignment w:val="center"/>
              <w:rPr>
                <w:rFonts w:ascii="宋体" w:cs="宋体"/>
                <w:color w:val="000000"/>
                <w:sz w:val="24"/>
              </w:rPr>
            </w:pPr>
            <w:r>
              <w:rPr>
                <w:rFonts w:ascii="宋体" w:hAnsi="宋体" w:cs="宋体"/>
                <w:color w:val="000000"/>
                <w:kern w:val="0"/>
                <w:sz w:val="24"/>
              </w:rPr>
              <w:t xml:space="preserve">5.50 </w:t>
            </w:r>
          </w:p>
        </w:tc>
      </w:tr>
      <w:tr w14:paraId="18E9B990">
        <w:tblPrEx>
          <w:tblCellMar>
            <w:top w:w="0" w:type="dxa"/>
            <w:left w:w="108" w:type="dxa"/>
            <w:bottom w:w="0" w:type="dxa"/>
            <w:right w:w="108" w:type="dxa"/>
          </w:tblCellMar>
        </w:tblPrEx>
        <w:trPr>
          <w:trHeight w:val="54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53E015F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579</w:t>
            </w:r>
          </w:p>
        </w:tc>
        <w:tc>
          <w:tcPr>
            <w:tcW w:w="2288" w:type="dxa"/>
            <w:tcBorders>
              <w:top w:val="single" w:color="000000" w:sz="4" w:space="0"/>
              <w:left w:val="single" w:color="000000" w:sz="4" w:space="0"/>
              <w:bottom w:val="single" w:color="000000" w:sz="4" w:space="0"/>
              <w:right w:val="single" w:color="000000" w:sz="4" w:space="0"/>
            </w:tcBorders>
            <w:vAlign w:val="center"/>
          </w:tcPr>
          <w:p w14:paraId="617532E1">
            <w:pPr>
              <w:widowControl/>
              <w:jc w:val="left"/>
              <w:textAlignment w:val="center"/>
              <w:rPr>
                <w:rFonts w:ascii="宋体" w:cs="宋体"/>
                <w:color w:val="000000"/>
                <w:sz w:val="24"/>
              </w:rPr>
            </w:pPr>
            <w:r>
              <w:rPr>
                <w:rFonts w:hint="eastAsia" w:ascii="宋体" w:hAnsi="宋体" w:cs="宋体"/>
                <w:color w:val="000000"/>
                <w:kern w:val="0"/>
                <w:sz w:val="24"/>
              </w:rPr>
              <w:t>心里美萝卜</w:t>
            </w:r>
          </w:p>
        </w:tc>
        <w:tc>
          <w:tcPr>
            <w:tcW w:w="1731" w:type="dxa"/>
            <w:tcBorders>
              <w:top w:val="single" w:color="000000" w:sz="4" w:space="0"/>
              <w:left w:val="single" w:color="000000" w:sz="4" w:space="0"/>
              <w:bottom w:val="single" w:color="000000" w:sz="4" w:space="0"/>
              <w:right w:val="single" w:color="000000" w:sz="4" w:space="0"/>
            </w:tcBorders>
            <w:vAlign w:val="center"/>
          </w:tcPr>
          <w:p w14:paraId="6F06B7AB">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67AEFB0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2F64028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4DB2F038">
            <w:pPr>
              <w:widowControl/>
              <w:jc w:val="center"/>
              <w:textAlignment w:val="center"/>
              <w:rPr>
                <w:rFonts w:ascii="宋体" w:cs="宋体"/>
                <w:color w:val="000000"/>
                <w:sz w:val="24"/>
              </w:rPr>
            </w:pPr>
            <w:r>
              <w:rPr>
                <w:rFonts w:ascii="宋体" w:hAnsi="宋体" w:cs="宋体"/>
                <w:color w:val="000000"/>
                <w:kern w:val="0"/>
                <w:sz w:val="24"/>
              </w:rPr>
              <w:t>500</w:t>
            </w:r>
          </w:p>
        </w:tc>
        <w:tc>
          <w:tcPr>
            <w:tcW w:w="1412" w:type="dxa"/>
            <w:tcBorders>
              <w:top w:val="single" w:color="000000" w:sz="4" w:space="0"/>
              <w:left w:val="single" w:color="000000" w:sz="4" w:space="0"/>
              <w:bottom w:val="single" w:color="000000" w:sz="4" w:space="0"/>
              <w:right w:val="single" w:color="000000" w:sz="4" w:space="0"/>
            </w:tcBorders>
            <w:vAlign w:val="center"/>
          </w:tcPr>
          <w:p w14:paraId="1584F454">
            <w:pPr>
              <w:widowControl/>
              <w:jc w:val="center"/>
              <w:textAlignment w:val="center"/>
              <w:rPr>
                <w:rFonts w:ascii="宋体" w:cs="宋体"/>
                <w:color w:val="000000"/>
                <w:sz w:val="24"/>
              </w:rPr>
            </w:pPr>
            <w:r>
              <w:rPr>
                <w:rFonts w:ascii="宋体" w:hAnsi="宋体" w:cs="宋体"/>
                <w:color w:val="000000"/>
                <w:kern w:val="0"/>
                <w:sz w:val="24"/>
              </w:rPr>
              <w:t xml:space="preserve">8.80 </w:t>
            </w:r>
          </w:p>
        </w:tc>
      </w:tr>
      <w:tr w14:paraId="3ADCE897">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9D2928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580</w:t>
            </w:r>
          </w:p>
        </w:tc>
        <w:tc>
          <w:tcPr>
            <w:tcW w:w="2288" w:type="dxa"/>
            <w:tcBorders>
              <w:top w:val="single" w:color="000000" w:sz="4" w:space="0"/>
              <w:left w:val="single" w:color="000000" w:sz="4" w:space="0"/>
              <w:bottom w:val="single" w:color="000000" w:sz="4" w:space="0"/>
              <w:right w:val="single" w:color="000000" w:sz="4" w:space="0"/>
            </w:tcBorders>
            <w:vAlign w:val="center"/>
          </w:tcPr>
          <w:p w14:paraId="4641BF85">
            <w:pPr>
              <w:widowControl/>
              <w:jc w:val="left"/>
              <w:textAlignment w:val="center"/>
              <w:rPr>
                <w:rFonts w:ascii="宋体" w:cs="宋体"/>
                <w:color w:val="000000"/>
                <w:sz w:val="24"/>
              </w:rPr>
            </w:pPr>
            <w:r>
              <w:rPr>
                <w:rFonts w:hint="eastAsia" w:ascii="宋体" w:hAnsi="宋体" w:cs="宋体"/>
                <w:color w:val="000000"/>
                <w:kern w:val="0"/>
                <w:sz w:val="24"/>
              </w:rPr>
              <w:t>青萝卜</w:t>
            </w:r>
          </w:p>
        </w:tc>
        <w:tc>
          <w:tcPr>
            <w:tcW w:w="1731" w:type="dxa"/>
            <w:tcBorders>
              <w:top w:val="single" w:color="000000" w:sz="4" w:space="0"/>
              <w:left w:val="single" w:color="000000" w:sz="4" w:space="0"/>
              <w:bottom w:val="single" w:color="000000" w:sz="4" w:space="0"/>
              <w:right w:val="single" w:color="000000" w:sz="4" w:space="0"/>
            </w:tcBorders>
            <w:vAlign w:val="center"/>
          </w:tcPr>
          <w:p w14:paraId="17BF17A4">
            <w:pPr>
              <w:jc w:val="left"/>
              <w:rPr>
                <w:rFonts w:ascii="宋体" w:cs="宋体"/>
                <w:color w:val="000000"/>
                <w:sz w:val="24"/>
              </w:rPr>
            </w:pPr>
          </w:p>
        </w:tc>
        <w:tc>
          <w:tcPr>
            <w:tcW w:w="1302" w:type="dxa"/>
            <w:tcBorders>
              <w:top w:val="single" w:color="000000" w:sz="4" w:space="0"/>
              <w:left w:val="single" w:color="000000" w:sz="4" w:space="0"/>
              <w:bottom w:val="single" w:color="000000" w:sz="4" w:space="0"/>
              <w:right w:val="single" w:color="000000" w:sz="4" w:space="0"/>
            </w:tcBorders>
            <w:vAlign w:val="center"/>
          </w:tcPr>
          <w:p w14:paraId="427C6C2B">
            <w:pPr>
              <w:jc w:val="left"/>
              <w:rPr>
                <w:rFonts w:ascii="宋体" w:cs="宋体"/>
                <w:color w:val="000000"/>
                <w:sz w:val="24"/>
              </w:rPr>
            </w:pPr>
          </w:p>
        </w:tc>
        <w:tc>
          <w:tcPr>
            <w:tcW w:w="821" w:type="dxa"/>
            <w:tcBorders>
              <w:top w:val="single" w:color="000000" w:sz="4" w:space="0"/>
              <w:left w:val="single" w:color="000000" w:sz="4" w:space="0"/>
              <w:bottom w:val="single" w:color="000000" w:sz="4" w:space="0"/>
              <w:right w:val="single" w:color="000000" w:sz="4" w:space="0"/>
            </w:tcBorders>
            <w:vAlign w:val="center"/>
          </w:tcPr>
          <w:p w14:paraId="3E223822">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F5169BD">
            <w:pPr>
              <w:widowControl/>
              <w:jc w:val="center"/>
              <w:textAlignment w:val="center"/>
              <w:rPr>
                <w:rFonts w:ascii="宋体" w:cs="宋体"/>
                <w:color w:val="000000"/>
                <w:sz w:val="24"/>
              </w:rPr>
            </w:pPr>
            <w:r>
              <w:rPr>
                <w:rFonts w:ascii="宋体" w:hAnsi="宋体" w:cs="宋体"/>
                <w:color w:val="000000"/>
                <w:kern w:val="0"/>
                <w:sz w:val="24"/>
              </w:rPr>
              <w:t>1000</w:t>
            </w:r>
          </w:p>
        </w:tc>
        <w:tc>
          <w:tcPr>
            <w:tcW w:w="1412" w:type="dxa"/>
            <w:tcBorders>
              <w:top w:val="single" w:color="000000" w:sz="4" w:space="0"/>
              <w:left w:val="single" w:color="000000" w:sz="4" w:space="0"/>
              <w:bottom w:val="single" w:color="000000" w:sz="4" w:space="0"/>
              <w:right w:val="single" w:color="000000" w:sz="4" w:space="0"/>
            </w:tcBorders>
            <w:vAlign w:val="center"/>
          </w:tcPr>
          <w:p w14:paraId="010BE946">
            <w:pPr>
              <w:widowControl/>
              <w:jc w:val="center"/>
              <w:textAlignment w:val="center"/>
              <w:rPr>
                <w:rFonts w:ascii="宋体" w:cs="宋体"/>
                <w:color w:val="000000"/>
                <w:sz w:val="24"/>
              </w:rPr>
            </w:pPr>
            <w:r>
              <w:rPr>
                <w:rFonts w:ascii="宋体" w:hAnsi="宋体" w:cs="宋体"/>
                <w:color w:val="000000"/>
                <w:kern w:val="0"/>
                <w:sz w:val="24"/>
              </w:rPr>
              <w:t xml:space="preserve">8.00 </w:t>
            </w:r>
          </w:p>
        </w:tc>
      </w:tr>
      <w:tr w14:paraId="669A540D">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36B0A31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581</w:t>
            </w:r>
          </w:p>
        </w:tc>
        <w:tc>
          <w:tcPr>
            <w:tcW w:w="2288" w:type="dxa"/>
            <w:tcBorders>
              <w:top w:val="single" w:color="000000" w:sz="4" w:space="0"/>
              <w:left w:val="single" w:color="000000" w:sz="4" w:space="0"/>
              <w:bottom w:val="single" w:color="000000" w:sz="4" w:space="0"/>
              <w:right w:val="single" w:color="000000" w:sz="4" w:space="0"/>
            </w:tcBorders>
            <w:vAlign w:val="center"/>
          </w:tcPr>
          <w:p w14:paraId="2A924D9E">
            <w:pPr>
              <w:widowControl/>
              <w:jc w:val="left"/>
              <w:textAlignment w:val="center"/>
              <w:rPr>
                <w:rFonts w:ascii="宋体" w:cs="宋体"/>
                <w:color w:val="000000"/>
                <w:sz w:val="24"/>
              </w:rPr>
            </w:pPr>
            <w:r>
              <w:rPr>
                <w:rFonts w:hint="eastAsia" w:ascii="宋体" w:hAnsi="宋体" w:cs="宋体"/>
                <w:color w:val="000000"/>
                <w:kern w:val="0"/>
                <w:sz w:val="24"/>
              </w:rPr>
              <w:t>红茶</w:t>
            </w:r>
          </w:p>
        </w:tc>
        <w:tc>
          <w:tcPr>
            <w:tcW w:w="1731" w:type="dxa"/>
            <w:tcBorders>
              <w:top w:val="single" w:color="000000" w:sz="4" w:space="0"/>
              <w:left w:val="single" w:color="000000" w:sz="4" w:space="0"/>
              <w:bottom w:val="single" w:color="000000" w:sz="4" w:space="0"/>
              <w:right w:val="single" w:color="000000" w:sz="4" w:space="0"/>
            </w:tcBorders>
            <w:vAlign w:val="center"/>
          </w:tcPr>
          <w:p w14:paraId="70D565FA">
            <w:pPr>
              <w:widowControl/>
              <w:jc w:val="left"/>
              <w:textAlignment w:val="center"/>
              <w:rPr>
                <w:rFonts w:ascii="宋体" w:cs="宋体"/>
                <w:color w:val="000000"/>
                <w:sz w:val="24"/>
              </w:rPr>
            </w:pPr>
            <w:r>
              <w:rPr>
                <w:rFonts w:hint="eastAsia" w:ascii="宋体" w:hAnsi="宋体" w:cs="宋体"/>
                <w:color w:val="000000"/>
                <w:kern w:val="0"/>
                <w:sz w:val="24"/>
              </w:rPr>
              <w:t>一级</w:t>
            </w:r>
          </w:p>
        </w:tc>
        <w:tc>
          <w:tcPr>
            <w:tcW w:w="1302" w:type="dxa"/>
            <w:tcBorders>
              <w:top w:val="single" w:color="000000" w:sz="4" w:space="0"/>
              <w:left w:val="single" w:color="000000" w:sz="4" w:space="0"/>
              <w:bottom w:val="single" w:color="000000" w:sz="4" w:space="0"/>
              <w:right w:val="single" w:color="000000" w:sz="4" w:space="0"/>
            </w:tcBorders>
            <w:vAlign w:val="center"/>
          </w:tcPr>
          <w:p w14:paraId="075C18C6">
            <w:pPr>
              <w:widowControl/>
              <w:jc w:val="left"/>
              <w:textAlignment w:val="center"/>
              <w:rPr>
                <w:rFonts w:ascii="宋体" w:cs="宋体"/>
                <w:color w:val="000000"/>
                <w:sz w:val="24"/>
              </w:rPr>
            </w:pPr>
            <w:r>
              <w:rPr>
                <w:rFonts w:ascii="宋体" w:hAnsi="宋体" w:cs="宋体"/>
                <w:color w:val="000000"/>
                <w:kern w:val="0"/>
                <w:sz w:val="24"/>
              </w:rPr>
              <w:t>500g</w:t>
            </w:r>
          </w:p>
        </w:tc>
        <w:tc>
          <w:tcPr>
            <w:tcW w:w="821" w:type="dxa"/>
            <w:tcBorders>
              <w:top w:val="single" w:color="000000" w:sz="4" w:space="0"/>
              <w:left w:val="single" w:color="000000" w:sz="4" w:space="0"/>
              <w:bottom w:val="single" w:color="000000" w:sz="4" w:space="0"/>
              <w:right w:val="single" w:color="000000" w:sz="4" w:space="0"/>
            </w:tcBorders>
            <w:vAlign w:val="center"/>
          </w:tcPr>
          <w:p w14:paraId="4846BD4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A56D34D">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249E9749">
            <w:pPr>
              <w:widowControl/>
              <w:jc w:val="center"/>
              <w:textAlignment w:val="center"/>
              <w:rPr>
                <w:rFonts w:ascii="宋体" w:cs="宋体"/>
                <w:color w:val="000000"/>
                <w:sz w:val="24"/>
              </w:rPr>
            </w:pPr>
            <w:r>
              <w:rPr>
                <w:rFonts w:ascii="宋体" w:hAnsi="宋体" w:cs="宋体"/>
                <w:color w:val="000000"/>
                <w:kern w:val="0"/>
                <w:sz w:val="24"/>
              </w:rPr>
              <w:t xml:space="preserve">48.00 </w:t>
            </w:r>
          </w:p>
        </w:tc>
      </w:tr>
      <w:tr w14:paraId="366827F0">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71D1D4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582</w:t>
            </w:r>
          </w:p>
        </w:tc>
        <w:tc>
          <w:tcPr>
            <w:tcW w:w="2288" w:type="dxa"/>
            <w:tcBorders>
              <w:top w:val="single" w:color="000000" w:sz="4" w:space="0"/>
              <w:left w:val="single" w:color="000000" w:sz="4" w:space="0"/>
              <w:bottom w:val="single" w:color="000000" w:sz="4" w:space="0"/>
              <w:right w:val="single" w:color="000000" w:sz="4" w:space="0"/>
            </w:tcBorders>
            <w:vAlign w:val="center"/>
          </w:tcPr>
          <w:p w14:paraId="7B42ED14">
            <w:pPr>
              <w:widowControl/>
              <w:jc w:val="left"/>
              <w:textAlignment w:val="center"/>
              <w:rPr>
                <w:rFonts w:ascii="宋体" w:cs="宋体"/>
                <w:color w:val="000000"/>
                <w:sz w:val="24"/>
              </w:rPr>
            </w:pPr>
            <w:r>
              <w:rPr>
                <w:rFonts w:hint="eastAsia" w:ascii="宋体" w:hAnsi="宋体" w:cs="宋体"/>
                <w:color w:val="000000"/>
                <w:kern w:val="0"/>
                <w:sz w:val="24"/>
              </w:rPr>
              <w:t>绿茶</w:t>
            </w:r>
          </w:p>
        </w:tc>
        <w:tc>
          <w:tcPr>
            <w:tcW w:w="1731" w:type="dxa"/>
            <w:tcBorders>
              <w:top w:val="single" w:color="000000" w:sz="4" w:space="0"/>
              <w:left w:val="single" w:color="000000" w:sz="4" w:space="0"/>
              <w:bottom w:val="single" w:color="000000" w:sz="4" w:space="0"/>
              <w:right w:val="single" w:color="000000" w:sz="4" w:space="0"/>
            </w:tcBorders>
            <w:vAlign w:val="center"/>
          </w:tcPr>
          <w:p w14:paraId="47F153D9">
            <w:pPr>
              <w:widowControl/>
              <w:jc w:val="left"/>
              <w:textAlignment w:val="center"/>
              <w:rPr>
                <w:rFonts w:ascii="宋体" w:cs="宋体"/>
                <w:color w:val="000000"/>
                <w:sz w:val="24"/>
              </w:rPr>
            </w:pPr>
            <w:r>
              <w:rPr>
                <w:rFonts w:hint="eastAsia" w:ascii="宋体" w:hAnsi="宋体" w:cs="宋体"/>
                <w:color w:val="000000"/>
                <w:kern w:val="0"/>
                <w:sz w:val="24"/>
              </w:rPr>
              <w:t>一级</w:t>
            </w:r>
          </w:p>
        </w:tc>
        <w:tc>
          <w:tcPr>
            <w:tcW w:w="1302" w:type="dxa"/>
            <w:tcBorders>
              <w:top w:val="single" w:color="000000" w:sz="4" w:space="0"/>
              <w:left w:val="single" w:color="000000" w:sz="4" w:space="0"/>
              <w:bottom w:val="single" w:color="000000" w:sz="4" w:space="0"/>
              <w:right w:val="single" w:color="000000" w:sz="4" w:space="0"/>
            </w:tcBorders>
            <w:vAlign w:val="center"/>
          </w:tcPr>
          <w:p w14:paraId="60E5C33C">
            <w:pPr>
              <w:widowControl/>
              <w:jc w:val="left"/>
              <w:textAlignment w:val="center"/>
              <w:rPr>
                <w:rFonts w:ascii="宋体" w:cs="宋体"/>
                <w:color w:val="000000"/>
                <w:sz w:val="24"/>
              </w:rPr>
            </w:pPr>
            <w:r>
              <w:rPr>
                <w:rFonts w:ascii="宋体" w:hAnsi="宋体" w:cs="宋体"/>
                <w:color w:val="000000"/>
                <w:kern w:val="0"/>
                <w:sz w:val="24"/>
              </w:rPr>
              <w:t>500g</w:t>
            </w:r>
          </w:p>
        </w:tc>
        <w:tc>
          <w:tcPr>
            <w:tcW w:w="821" w:type="dxa"/>
            <w:tcBorders>
              <w:top w:val="single" w:color="000000" w:sz="4" w:space="0"/>
              <w:left w:val="single" w:color="000000" w:sz="4" w:space="0"/>
              <w:bottom w:val="single" w:color="000000" w:sz="4" w:space="0"/>
              <w:right w:val="single" w:color="000000" w:sz="4" w:space="0"/>
            </w:tcBorders>
            <w:vAlign w:val="center"/>
          </w:tcPr>
          <w:p w14:paraId="437B72E5">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2FBCE39E">
            <w:pPr>
              <w:widowControl/>
              <w:jc w:val="center"/>
              <w:textAlignment w:val="center"/>
              <w:rPr>
                <w:rFonts w:ascii="宋体" w:cs="宋体"/>
                <w:color w:val="000000"/>
                <w:sz w:val="24"/>
              </w:rPr>
            </w:pPr>
            <w:r>
              <w:rPr>
                <w:rFonts w:ascii="宋体" w:hAnsi="宋体" w:cs="宋体"/>
                <w:color w:val="000000"/>
                <w:kern w:val="0"/>
                <w:sz w:val="24"/>
              </w:rPr>
              <w:t>3</w:t>
            </w:r>
          </w:p>
        </w:tc>
        <w:tc>
          <w:tcPr>
            <w:tcW w:w="1412" w:type="dxa"/>
            <w:tcBorders>
              <w:top w:val="single" w:color="000000" w:sz="4" w:space="0"/>
              <w:left w:val="single" w:color="000000" w:sz="4" w:space="0"/>
              <w:bottom w:val="single" w:color="000000" w:sz="4" w:space="0"/>
              <w:right w:val="single" w:color="000000" w:sz="4" w:space="0"/>
            </w:tcBorders>
            <w:vAlign w:val="center"/>
          </w:tcPr>
          <w:p w14:paraId="0E2983CF">
            <w:pPr>
              <w:widowControl/>
              <w:jc w:val="center"/>
              <w:textAlignment w:val="center"/>
              <w:rPr>
                <w:rFonts w:ascii="宋体" w:cs="宋体"/>
                <w:color w:val="000000"/>
                <w:sz w:val="24"/>
              </w:rPr>
            </w:pPr>
            <w:r>
              <w:rPr>
                <w:rFonts w:ascii="宋体" w:hAnsi="宋体" w:cs="宋体"/>
                <w:color w:val="000000"/>
                <w:kern w:val="0"/>
                <w:sz w:val="24"/>
              </w:rPr>
              <w:t xml:space="preserve">52.00 </w:t>
            </w:r>
          </w:p>
        </w:tc>
      </w:tr>
      <w:tr w14:paraId="082AB4FA">
        <w:tblPrEx>
          <w:tblCellMar>
            <w:top w:w="0" w:type="dxa"/>
            <w:left w:w="108" w:type="dxa"/>
            <w:bottom w:w="0" w:type="dxa"/>
            <w:right w:w="108" w:type="dxa"/>
          </w:tblCellMar>
        </w:tblPrEx>
        <w:trPr>
          <w:trHeight w:val="810"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143B6D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583</w:t>
            </w:r>
          </w:p>
        </w:tc>
        <w:tc>
          <w:tcPr>
            <w:tcW w:w="2288" w:type="dxa"/>
            <w:tcBorders>
              <w:top w:val="single" w:color="000000" w:sz="4" w:space="0"/>
              <w:left w:val="single" w:color="000000" w:sz="4" w:space="0"/>
              <w:bottom w:val="single" w:color="000000" w:sz="4" w:space="0"/>
              <w:right w:val="single" w:color="000000" w:sz="4" w:space="0"/>
            </w:tcBorders>
            <w:vAlign w:val="center"/>
          </w:tcPr>
          <w:p w14:paraId="41BFE20D">
            <w:pPr>
              <w:widowControl/>
              <w:jc w:val="left"/>
              <w:textAlignment w:val="center"/>
              <w:rPr>
                <w:rFonts w:ascii="宋体" w:cs="宋体"/>
                <w:color w:val="000000"/>
                <w:sz w:val="24"/>
              </w:rPr>
            </w:pPr>
            <w:r>
              <w:rPr>
                <w:rFonts w:hint="eastAsia" w:ascii="宋体" w:hAnsi="宋体" w:cs="宋体"/>
                <w:color w:val="000000"/>
                <w:kern w:val="0"/>
                <w:sz w:val="24"/>
              </w:rPr>
              <w:t>黑茶普洱茶（七子饼茶）</w:t>
            </w:r>
          </w:p>
        </w:tc>
        <w:tc>
          <w:tcPr>
            <w:tcW w:w="1731" w:type="dxa"/>
            <w:tcBorders>
              <w:top w:val="single" w:color="000000" w:sz="4" w:space="0"/>
              <w:left w:val="single" w:color="000000" w:sz="4" w:space="0"/>
              <w:bottom w:val="single" w:color="000000" w:sz="4" w:space="0"/>
              <w:right w:val="single" w:color="000000" w:sz="4" w:space="0"/>
            </w:tcBorders>
            <w:vAlign w:val="center"/>
          </w:tcPr>
          <w:p w14:paraId="72054401">
            <w:pPr>
              <w:widowControl/>
              <w:jc w:val="left"/>
              <w:textAlignment w:val="center"/>
              <w:rPr>
                <w:rFonts w:ascii="宋体" w:cs="宋体"/>
                <w:color w:val="000000"/>
                <w:sz w:val="24"/>
              </w:rPr>
            </w:pPr>
            <w:r>
              <w:rPr>
                <w:rFonts w:hint="eastAsia" w:ascii="宋体" w:hAnsi="宋体" w:cs="宋体"/>
                <w:color w:val="000000"/>
                <w:kern w:val="0"/>
                <w:sz w:val="24"/>
              </w:rPr>
              <w:t>一级</w:t>
            </w:r>
          </w:p>
        </w:tc>
        <w:tc>
          <w:tcPr>
            <w:tcW w:w="1302" w:type="dxa"/>
            <w:tcBorders>
              <w:top w:val="single" w:color="000000" w:sz="4" w:space="0"/>
              <w:left w:val="single" w:color="000000" w:sz="4" w:space="0"/>
              <w:bottom w:val="single" w:color="000000" w:sz="4" w:space="0"/>
              <w:right w:val="single" w:color="000000" w:sz="4" w:space="0"/>
            </w:tcBorders>
            <w:vAlign w:val="center"/>
          </w:tcPr>
          <w:p w14:paraId="6ABFA549">
            <w:pPr>
              <w:widowControl/>
              <w:jc w:val="left"/>
              <w:textAlignment w:val="center"/>
              <w:rPr>
                <w:rFonts w:ascii="宋体" w:cs="宋体"/>
                <w:color w:val="000000"/>
                <w:sz w:val="24"/>
              </w:rPr>
            </w:pPr>
            <w:r>
              <w:rPr>
                <w:rFonts w:ascii="宋体" w:hAnsi="宋体" w:cs="宋体"/>
                <w:color w:val="000000"/>
                <w:kern w:val="0"/>
                <w:sz w:val="24"/>
              </w:rPr>
              <w:t>500g</w:t>
            </w:r>
          </w:p>
        </w:tc>
        <w:tc>
          <w:tcPr>
            <w:tcW w:w="821" w:type="dxa"/>
            <w:tcBorders>
              <w:top w:val="single" w:color="000000" w:sz="4" w:space="0"/>
              <w:left w:val="single" w:color="000000" w:sz="4" w:space="0"/>
              <w:bottom w:val="single" w:color="000000" w:sz="4" w:space="0"/>
              <w:right w:val="single" w:color="000000" w:sz="4" w:space="0"/>
            </w:tcBorders>
            <w:vAlign w:val="center"/>
          </w:tcPr>
          <w:p w14:paraId="098EF5D7">
            <w:pPr>
              <w:widowControl/>
              <w:jc w:val="center"/>
              <w:textAlignment w:val="center"/>
              <w:rPr>
                <w:rFonts w:ascii="宋体" w:cs="宋体"/>
                <w:color w:val="000000"/>
                <w:sz w:val="24"/>
              </w:rPr>
            </w:pPr>
            <w:r>
              <w:rPr>
                <w:rFonts w:hint="eastAsia" w:ascii="宋体" w:hAnsi="宋体" w:cs="宋体"/>
                <w:color w:val="000000"/>
                <w:kern w:val="0"/>
                <w:sz w:val="24"/>
              </w:rPr>
              <w:t>饼</w:t>
            </w:r>
          </w:p>
        </w:tc>
        <w:tc>
          <w:tcPr>
            <w:tcW w:w="962" w:type="dxa"/>
            <w:tcBorders>
              <w:top w:val="single" w:color="000000" w:sz="4" w:space="0"/>
              <w:left w:val="single" w:color="000000" w:sz="4" w:space="0"/>
              <w:bottom w:val="single" w:color="000000" w:sz="4" w:space="0"/>
              <w:right w:val="single" w:color="000000" w:sz="4" w:space="0"/>
            </w:tcBorders>
            <w:vAlign w:val="center"/>
          </w:tcPr>
          <w:p w14:paraId="20F50520">
            <w:pPr>
              <w:widowControl/>
              <w:jc w:val="center"/>
              <w:textAlignment w:val="center"/>
              <w:rPr>
                <w:rFonts w:ascii="宋体" w:cs="宋体"/>
                <w:color w:val="000000"/>
                <w:sz w:val="24"/>
              </w:rPr>
            </w:pPr>
            <w:r>
              <w:rPr>
                <w:rFonts w:ascii="宋体" w:hAnsi="宋体" w:cs="宋体"/>
                <w:color w:val="000000"/>
                <w:kern w:val="0"/>
                <w:sz w:val="24"/>
              </w:rPr>
              <w:t>2</w:t>
            </w:r>
          </w:p>
        </w:tc>
        <w:tc>
          <w:tcPr>
            <w:tcW w:w="1412" w:type="dxa"/>
            <w:tcBorders>
              <w:top w:val="single" w:color="000000" w:sz="4" w:space="0"/>
              <w:left w:val="single" w:color="000000" w:sz="4" w:space="0"/>
              <w:bottom w:val="single" w:color="000000" w:sz="4" w:space="0"/>
              <w:right w:val="single" w:color="000000" w:sz="4" w:space="0"/>
            </w:tcBorders>
            <w:vAlign w:val="center"/>
          </w:tcPr>
          <w:p w14:paraId="2C7D3DF9">
            <w:pPr>
              <w:widowControl/>
              <w:jc w:val="center"/>
              <w:textAlignment w:val="center"/>
              <w:rPr>
                <w:rFonts w:ascii="宋体" w:cs="宋体"/>
                <w:color w:val="000000"/>
                <w:sz w:val="24"/>
              </w:rPr>
            </w:pPr>
            <w:r>
              <w:rPr>
                <w:rFonts w:ascii="宋体" w:hAnsi="宋体" w:cs="宋体"/>
                <w:color w:val="000000"/>
                <w:kern w:val="0"/>
                <w:sz w:val="24"/>
              </w:rPr>
              <w:t xml:space="preserve">78.00 </w:t>
            </w:r>
          </w:p>
        </w:tc>
      </w:tr>
      <w:tr w14:paraId="27464ABC">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F0458F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584</w:t>
            </w:r>
          </w:p>
        </w:tc>
        <w:tc>
          <w:tcPr>
            <w:tcW w:w="2288" w:type="dxa"/>
            <w:tcBorders>
              <w:top w:val="single" w:color="000000" w:sz="4" w:space="0"/>
              <w:left w:val="single" w:color="000000" w:sz="4" w:space="0"/>
              <w:bottom w:val="single" w:color="000000" w:sz="4" w:space="0"/>
              <w:right w:val="single" w:color="000000" w:sz="4" w:space="0"/>
            </w:tcBorders>
            <w:vAlign w:val="center"/>
          </w:tcPr>
          <w:p w14:paraId="5A2AD8F2">
            <w:pPr>
              <w:widowControl/>
              <w:jc w:val="left"/>
              <w:textAlignment w:val="center"/>
              <w:rPr>
                <w:rFonts w:ascii="宋体" w:cs="宋体"/>
                <w:color w:val="000000"/>
                <w:sz w:val="24"/>
              </w:rPr>
            </w:pPr>
            <w:r>
              <w:rPr>
                <w:rFonts w:hint="eastAsia" w:ascii="宋体" w:hAnsi="宋体" w:cs="宋体"/>
                <w:color w:val="000000"/>
                <w:kern w:val="0"/>
                <w:sz w:val="24"/>
              </w:rPr>
              <w:t>白毫银针</w:t>
            </w:r>
          </w:p>
        </w:tc>
        <w:tc>
          <w:tcPr>
            <w:tcW w:w="1731" w:type="dxa"/>
            <w:tcBorders>
              <w:top w:val="single" w:color="000000" w:sz="4" w:space="0"/>
              <w:left w:val="single" w:color="000000" w:sz="4" w:space="0"/>
              <w:bottom w:val="single" w:color="000000" w:sz="4" w:space="0"/>
              <w:right w:val="single" w:color="000000" w:sz="4" w:space="0"/>
            </w:tcBorders>
            <w:vAlign w:val="center"/>
          </w:tcPr>
          <w:p w14:paraId="35DC3729">
            <w:pPr>
              <w:widowControl/>
              <w:jc w:val="left"/>
              <w:textAlignment w:val="center"/>
              <w:rPr>
                <w:rFonts w:ascii="宋体" w:cs="宋体"/>
                <w:color w:val="000000"/>
                <w:sz w:val="24"/>
              </w:rPr>
            </w:pPr>
            <w:r>
              <w:rPr>
                <w:rFonts w:hint="eastAsia" w:ascii="宋体" w:hAnsi="宋体" w:cs="宋体"/>
                <w:color w:val="000000"/>
                <w:kern w:val="0"/>
                <w:sz w:val="24"/>
              </w:rPr>
              <w:t>一级</w:t>
            </w:r>
          </w:p>
        </w:tc>
        <w:tc>
          <w:tcPr>
            <w:tcW w:w="1302" w:type="dxa"/>
            <w:tcBorders>
              <w:top w:val="single" w:color="000000" w:sz="4" w:space="0"/>
              <w:left w:val="single" w:color="000000" w:sz="4" w:space="0"/>
              <w:bottom w:val="single" w:color="000000" w:sz="4" w:space="0"/>
              <w:right w:val="single" w:color="000000" w:sz="4" w:space="0"/>
            </w:tcBorders>
            <w:vAlign w:val="center"/>
          </w:tcPr>
          <w:p w14:paraId="12D34539">
            <w:pPr>
              <w:widowControl/>
              <w:jc w:val="left"/>
              <w:textAlignment w:val="center"/>
              <w:rPr>
                <w:rFonts w:ascii="宋体" w:cs="宋体"/>
                <w:color w:val="000000"/>
                <w:sz w:val="24"/>
              </w:rPr>
            </w:pPr>
            <w:r>
              <w:rPr>
                <w:rFonts w:ascii="宋体" w:hAnsi="宋体" w:cs="宋体"/>
                <w:color w:val="000000"/>
                <w:kern w:val="0"/>
                <w:sz w:val="24"/>
              </w:rPr>
              <w:t>500g</w:t>
            </w:r>
          </w:p>
        </w:tc>
        <w:tc>
          <w:tcPr>
            <w:tcW w:w="821" w:type="dxa"/>
            <w:tcBorders>
              <w:top w:val="single" w:color="000000" w:sz="4" w:space="0"/>
              <w:left w:val="single" w:color="000000" w:sz="4" w:space="0"/>
              <w:bottom w:val="single" w:color="000000" w:sz="4" w:space="0"/>
              <w:right w:val="single" w:color="000000" w:sz="4" w:space="0"/>
            </w:tcBorders>
            <w:vAlign w:val="center"/>
          </w:tcPr>
          <w:p w14:paraId="3DF01FD1">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04B6DE81">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7EF2E8A9">
            <w:pPr>
              <w:widowControl/>
              <w:jc w:val="center"/>
              <w:textAlignment w:val="center"/>
              <w:rPr>
                <w:rFonts w:ascii="宋体" w:cs="宋体"/>
                <w:color w:val="000000"/>
                <w:sz w:val="24"/>
              </w:rPr>
            </w:pPr>
            <w:r>
              <w:rPr>
                <w:rFonts w:ascii="宋体" w:hAnsi="宋体" w:cs="宋体"/>
                <w:color w:val="000000"/>
                <w:kern w:val="0"/>
                <w:sz w:val="24"/>
              </w:rPr>
              <w:t xml:space="preserve">80.00 </w:t>
            </w:r>
          </w:p>
        </w:tc>
      </w:tr>
      <w:tr w14:paraId="13463E2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264364D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585</w:t>
            </w:r>
          </w:p>
        </w:tc>
        <w:tc>
          <w:tcPr>
            <w:tcW w:w="2288" w:type="dxa"/>
            <w:tcBorders>
              <w:top w:val="single" w:color="000000" w:sz="4" w:space="0"/>
              <w:left w:val="single" w:color="000000" w:sz="4" w:space="0"/>
              <w:bottom w:val="single" w:color="000000" w:sz="4" w:space="0"/>
              <w:right w:val="single" w:color="000000" w:sz="4" w:space="0"/>
            </w:tcBorders>
            <w:vAlign w:val="center"/>
          </w:tcPr>
          <w:p w14:paraId="2411532E">
            <w:pPr>
              <w:widowControl/>
              <w:jc w:val="left"/>
              <w:textAlignment w:val="center"/>
              <w:rPr>
                <w:rFonts w:ascii="宋体" w:cs="宋体"/>
                <w:color w:val="000000"/>
                <w:sz w:val="24"/>
              </w:rPr>
            </w:pPr>
            <w:r>
              <w:rPr>
                <w:rFonts w:hint="eastAsia" w:ascii="宋体" w:hAnsi="宋体" w:cs="宋体"/>
                <w:color w:val="000000"/>
                <w:kern w:val="0"/>
                <w:sz w:val="24"/>
              </w:rPr>
              <w:t>蒙顶黄芽</w:t>
            </w:r>
          </w:p>
        </w:tc>
        <w:tc>
          <w:tcPr>
            <w:tcW w:w="1731" w:type="dxa"/>
            <w:tcBorders>
              <w:top w:val="single" w:color="000000" w:sz="4" w:space="0"/>
              <w:left w:val="single" w:color="000000" w:sz="4" w:space="0"/>
              <w:bottom w:val="single" w:color="000000" w:sz="4" w:space="0"/>
              <w:right w:val="single" w:color="000000" w:sz="4" w:space="0"/>
            </w:tcBorders>
            <w:vAlign w:val="center"/>
          </w:tcPr>
          <w:p w14:paraId="53E38B8B">
            <w:pPr>
              <w:widowControl/>
              <w:jc w:val="left"/>
              <w:textAlignment w:val="center"/>
              <w:rPr>
                <w:rFonts w:ascii="宋体" w:cs="宋体"/>
                <w:color w:val="000000"/>
                <w:sz w:val="24"/>
              </w:rPr>
            </w:pPr>
            <w:r>
              <w:rPr>
                <w:rFonts w:hint="eastAsia" w:ascii="宋体" w:hAnsi="宋体" w:cs="宋体"/>
                <w:color w:val="000000"/>
                <w:kern w:val="0"/>
                <w:sz w:val="24"/>
              </w:rPr>
              <w:t>一级</w:t>
            </w:r>
          </w:p>
        </w:tc>
        <w:tc>
          <w:tcPr>
            <w:tcW w:w="1302" w:type="dxa"/>
            <w:tcBorders>
              <w:top w:val="single" w:color="000000" w:sz="4" w:space="0"/>
              <w:left w:val="single" w:color="000000" w:sz="4" w:space="0"/>
              <w:bottom w:val="single" w:color="000000" w:sz="4" w:space="0"/>
              <w:right w:val="single" w:color="000000" w:sz="4" w:space="0"/>
            </w:tcBorders>
            <w:vAlign w:val="center"/>
          </w:tcPr>
          <w:p w14:paraId="3EC37074">
            <w:pPr>
              <w:widowControl/>
              <w:jc w:val="left"/>
              <w:textAlignment w:val="center"/>
              <w:rPr>
                <w:rFonts w:ascii="宋体" w:cs="宋体"/>
                <w:color w:val="000000"/>
                <w:sz w:val="24"/>
              </w:rPr>
            </w:pPr>
            <w:r>
              <w:rPr>
                <w:rFonts w:ascii="宋体" w:hAnsi="宋体" w:cs="宋体"/>
                <w:color w:val="000000"/>
                <w:kern w:val="0"/>
                <w:sz w:val="24"/>
              </w:rPr>
              <w:t>500g</w:t>
            </w:r>
          </w:p>
        </w:tc>
        <w:tc>
          <w:tcPr>
            <w:tcW w:w="821" w:type="dxa"/>
            <w:tcBorders>
              <w:top w:val="single" w:color="000000" w:sz="4" w:space="0"/>
              <w:left w:val="single" w:color="000000" w:sz="4" w:space="0"/>
              <w:bottom w:val="single" w:color="000000" w:sz="4" w:space="0"/>
              <w:right w:val="single" w:color="000000" w:sz="4" w:space="0"/>
            </w:tcBorders>
            <w:vAlign w:val="center"/>
          </w:tcPr>
          <w:p w14:paraId="79E53474">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6E090E31">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56FAA1B5">
            <w:pPr>
              <w:widowControl/>
              <w:jc w:val="center"/>
              <w:textAlignment w:val="center"/>
              <w:rPr>
                <w:rFonts w:ascii="宋体" w:cs="宋体"/>
                <w:color w:val="000000"/>
                <w:sz w:val="24"/>
              </w:rPr>
            </w:pPr>
            <w:r>
              <w:rPr>
                <w:rFonts w:ascii="宋体" w:hAnsi="宋体" w:cs="宋体"/>
                <w:color w:val="000000"/>
                <w:kern w:val="0"/>
                <w:sz w:val="24"/>
              </w:rPr>
              <w:t xml:space="preserve">96.00 </w:t>
            </w:r>
          </w:p>
        </w:tc>
      </w:tr>
      <w:tr w14:paraId="745B06F2">
        <w:tblPrEx>
          <w:tblCellMar>
            <w:top w:w="0" w:type="dxa"/>
            <w:left w:w="108" w:type="dxa"/>
            <w:bottom w:w="0" w:type="dxa"/>
            <w:right w:w="108" w:type="dxa"/>
          </w:tblCellMar>
        </w:tblPrEx>
        <w:trPr>
          <w:trHeight w:val="285" w:hRule="atLeast"/>
        </w:trPr>
        <w:tc>
          <w:tcPr>
            <w:tcW w:w="883" w:type="dxa"/>
            <w:tcBorders>
              <w:top w:val="single" w:color="000000" w:sz="4" w:space="0"/>
              <w:left w:val="single" w:color="000000" w:sz="4" w:space="0"/>
              <w:bottom w:val="single" w:color="000000" w:sz="4" w:space="0"/>
              <w:right w:val="single" w:color="000000" w:sz="4" w:space="0"/>
            </w:tcBorders>
            <w:vAlign w:val="center"/>
          </w:tcPr>
          <w:p w14:paraId="46881A5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586</w:t>
            </w:r>
          </w:p>
        </w:tc>
        <w:tc>
          <w:tcPr>
            <w:tcW w:w="2288" w:type="dxa"/>
            <w:tcBorders>
              <w:top w:val="single" w:color="000000" w:sz="4" w:space="0"/>
              <w:left w:val="single" w:color="000000" w:sz="4" w:space="0"/>
              <w:bottom w:val="single" w:color="000000" w:sz="4" w:space="0"/>
              <w:right w:val="single" w:color="000000" w:sz="4" w:space="0"/>
            </w:tcBorders>
            <w:vAlign w:val="center"/>
          </w:tcPr>
          <w:p w14:paraId="501D2053">
            <w:pPr>
              <w:widowControl/>
              <w:jc w:val="left"/>
              <w:textAlignment w:val="center"/>
              <w:rPr>
                <w:rFonts w:ascii="宋体" w:cs="宋体"/>
                <w:color w:val="000000"/>
                <w:sz w:val="24"/>
              </w:rPr>
            </w:pPr>
            <w:r>
              <w:rPr>
                <w:rFonts w:hint="eastAsia" w:ascii="宋体" w:hAnsi="宋体" w:cs="宋体"/>
                <w:color w:val="000000"/>
                <w:kern w:val="0"/>
                <w:sz w:val="24"/>
              </w:rPr>
              <w:t>武夷岩茶</w:t>
            </w:r>
          </w:p>
        </w:tc>
        <w:tc>
          <w:tcPr>
            <w:tcW w:w="1731" w:type="dxa"/>
            <w:tcBorders>
              <w:top w:val="single" w:color="000000" w:sz="4" w:space="0"/>
              <w:left w:val="single" w:color="000000" w:sz="4" w:space="0"/>
              <w:bottom w:val="single" w:color="000000" w:sz="4" w:space="0"/>
              <w:right w:val="single" w:color="000000" w:sz="4" w:space="0"/>
            </w:tcBorders>
            <w:vAlign w:val="center"/>
          </w:tcPr>
          <w:p w14:paraId="69E2D76E">
            <w:pPr>
              <w:widowControl/>
              <w:jc w:val="left"/>
              <w:textAlignment w:val="center"/>
              <w:rPr>
                <w:rFonts w:ascii="宋体" w:cs="宋体"/>
                <w:color w:val="000000"/>
                <w:sz w:val="24"/>
              </w:rPr>
            </w:pPr>
            <w:r>
              <w:rPr>
                <w:rFonts w:hint="eastAsia" w:ascii="宋体" w:hAnsi="宋体" w:cs="宋体"/>
                <w:color w:val="000000"/>
                <w:kern w:val="0"/>
                <w:sz w:val="24"/>
              </w:rPr>
              <w:t>一级</w:t>
            </w:r>
          </w:p>
        </w:tc>
        <w:tc>
          <w:tcPr>
            <w:tcW w:w="1302" w:type="dxa"/>
            <w:tcBorders>
              <w:top w:val="single" w:color="000000" w:sz="4" w:space="0"/>
              <w:left w:val="single" w:color="000000" w:sz="4" w:space="0"/>
              <w:bottom w:val="single" w:color="000000" w:sz="4" w:space="0"/>
              <w:right w:val="single" w:color="000000" w:sz="4" w:space="0"/>
            </w:tcBorders>
            <w:vAlign w:val="center"/>
          </w:tcPr>
          <w:p w14:paraId="0E340E9A">
            <w:pPr>
              <w:widowControl/>
              <w:jc w:val="left"/>
              <w:textAlignment w:val="center"/>
              <w:rPr>
                <w:rFonts w:ascii="宋体" w:cs="宋体"/>
                <w:color w:val="000000"/>
                <w:sz w:val="24"/>
              </w:rPr>
            </w:pPr>
            <w:r>
              <w:rPr>
                <w:rFonts w:ascii="宋体" w:hAnsi="宋体" w:cs="宋体"/>
                <w:color w:val="000000"/>
                <w:kern w:val="0"/>
                <w:sz w:val="24"/>
              </w:rPr>
              <w:t>500g</w:t>
            </w:r>
          </w:p>
        </w:tc>
        <w:tc>
          <w:tcPr>
            <w:tcW w:w="821" w:type="dxa"/>
            <w:tcBorders>
              <w:top w:val="single" w:color="000000" w:sz="4" w:space="0"/>
              <w:left w:val="single" w:color="000000" w:sz="4" w:space="0"/>
              <w:bottom w:val="single" w:color="000000" w:sz="4" w:space="0"/>
              <w:right w:val="single" w:color="000000" w:sz="4" w:space="0"/>
            </w:tcBorders>
            <w:vAlign w:val="center"/>
          </w:tcPr>
          <w:p w14:paraId="6F87D21A">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962" w:type="dxa"/>
            <w:tcBorders>
              <w:top w:val="single" w:color="000000" w:sz="4" w:space="0"/>
              <w:left w:val="single" w:color="000000" w:sz="4" w:space="0"/>
              <w:bottom w:val="single" w:color="000000" w:sz="4" w:space="0"/>
              <w:right w:val="single" w:color="000000" w:sz="4" w:space="0"/>
            </w:tcBorders>
            <w:vAlign w:val="center"/>
          </w:tcPr>
          <w:p w14:paraId="74F3C615">
            <w:pPr>
              <w:widowControl/>
              <w:jc w:val="center"/>
              <w:textAlignment w:val="center"/>
              <w:rPr>
                <w:rFonts w:ascii="宋体" w:cs="宋体"/>
                <w:color w:val="000000"/>
                <w:sz w:val="24"/>
              </w:rPr>
            </w:pPr>
            <w:r>
              <w:rPr>
                <w:rFonts w:ascii="宋体" w:hAnsi="宋体" w:cs="宋体"/>
                <w:color w:val="000000"/>
                <w:kern w:val="0"/>
                <w:sz w:val="24"/>
              </w:rPr>
              <w:t>1</w:t>
            </w:r>
          </w:p>
        </w:tc>
        <w:tc>
          <w:tcPr>
            <w:tcW w:w="1412" w:type="dxa"/>
            <w:tcBorders>
              <w:top w:val="single" w:color="000000" w:sz="4" w:space="0"/>
              <w:left w:val="single" w:color="000000" w:sz="4" w:space="0"/>
              <w:bottom w:val="single" w:color="000000" w:sz="4" w:space="0"/>
              <w:right w:val="single" w:color="000000" w:sz="4" w:space="0"/>
            </w:tcBorders>
            <w:vAlign w:val="center"/>
          </w:tcPr>
          <w:p w14:paraId="61B262F9">
            <w:pPr>
              <w:widowControl/>
              <w:jc w:val="center"/>
              <w:textAlignment w:val="center"/>
              <w:rPr>
                <w:rFonts w:ascii="宋体" w:cs="宋体"/>
                <w:color w:val="000000"/>
                <w:sz w:val="24"/>
              </w:rPr>
            </w:pPr>
            <w:r>
              <w:rPr>
                <w:rFonts w:ascii="宋体" w:hAnsi="宋体" w:cs="宋体"/>
                <w:color w:val="000000"/>
                <w:kern w:val="0"/>
                <w:sz w:val="24"/>
              </w:rPr>
              <w:t xml:space="preserve">88.00 </w:t>
            </w:r>
          </w:p>
        </w:tc>
      </w:tr>
    </w:tbl>
    <w:p w14:paraId="3CDDEBF1">
      <w:pPr>
        <w:pStyle w:val="8"/>
        <w:sectPr>
          <w:headerReference r:id="rId8" w:type="default"/>
          <w:footerReference r:id="rId9" w:type="default"/>
          <w:pgSz w:w="11906" w:h="16838"/>
          <w:pgMar w:top="1134" w:right="1134" w:bottom="1134" w:left="1134" w:header="624" w:footer="720" w:gutter="0"/>
          <w:pgBorders>
            <w:top w:val="none" w:sz="0" w:space="0"/>
            <w:left w:val="none" w:sz="0" w:space="0"/>
            <w:bottom w:val="none" w:sz="0" w:space="0"/>
            <w:right w:val="none" w:sz="0" w:space="0"/>
          </w:pgBorders>
          <w:pgNumType w:start="1"/>
          <w:cols w:space="720" w:num="1"/>
          <w:rtlGutter w:val="1"/>
          <w:docGrid w:type="lines" w:linePitch="331" w:charSpace="0"/>
        </w:sectPr>
      </w:pPr>
      <w:r>
        <w:rPr>
          <w:rFonts w:hint="eastAsia" w:ascii="宋体" w:hAnsi="宋体" w:cs="宋体"/>
          <w:color w:val="000000"/>
        </w:rPr>
        <w:t>注：生鲜类价格采用周期性市场询价、定价，市场调查价格的平均价确定：参照“百家福百货超市、泰兴超市”等同品种生鲜零售价格（特价商品除外）确定平均价，按中标折扣率肉类、禽类生鲜产品确定配送价格。</w:t>
      </w:r>
    </w:p>
    <w:p w14:paraId="06D76D78">
      <w:pPr>
        <w:pStyle w:val="10"/>
        <w:spacing w:line="360" w:lineRule="auto"/>
        <w:rPr>
          <w:b/>
          <w:bCs/>
          <w:sz w:val="28"/>
          <w:szCs w:val="28"/>
        </w:rPr>
      </w:pPr>
      <w:bookmarkStart w:id="32" w:name="_Toc532545044"/>
      <w:r>
        <w:rPr>
          <w:rFonts w:hint="eastAsia"/>
          <w:b/>
          <w:bCs/>
          <w:sz w:val="28"/>
          <w:szCs w:val="28"/>
        </w:rPr>
        <w:t>附件</w:t>
      </w:r>
      <w:r>
        <w:rPr>
          <w:b/>
          <w:bCs/>
          <w:sz w:val="28"/>
          <w:szCs w:val="28"/>
        </w:rPr>
        <w:t>3</w:t>
      </w:r>
    </w:p>
    <w:tbl>
      <w:tblPr>
        <w:tblStyle w:val="25"/>
        <w:tblW w:w="9761" w:type="dxa"/>
        <w:tblInd w:w="93" w:type="dxa"/>
        <w:shd w:val="clear" w:color="auto" w:fill="FFFFFF" w:themeFill="background1"/>
        <w:tblLayout w:type="fixed"/>
        <w:tblCellMar>
          <w:top w:w="0" w:type="dxa"/>
          <w:left w:w="108" w:type="dxa"/>
          <w:bottom w:w="0" w:type="dxa"/>
          <w:right w:w="108" w:type="dxa"/>
        </w:tblCellMar>
      </w:tblPr>
      <w:tblGrid>
        <w:gridCol w:w="631"/>
        <w:gridCol w:w="2176"/>
        <w:gridCol w:w="2600"/>
        <w:gridCol w:w="2272"/>
        <w:gridCol w:w="454"/>
        <w:gridCol w:w="651"/>
        <w:gridCol w:w="977"/>
      </w:tblGrid>
      <w:tr w14:paraId="70E5D668">
        <w:tblPrEx>
          <w:shd w:val="clear" w:color="auto" w:fill="FFFFFF" w:themeFill="background1"/>
          <w:tblCellMar>
            <w:top w:w="0" w:type="dxa"/>
            <w:left w:w="108" w:type="dxa"/>
            <w:bottom w:w="0" w:type="dxa"/>
            <w:right w:w="108" w:type="dxa"/>
          </w:tblCellMar>
        </w:tblPrEx>
        <w:trPr>
          <w:trHeight w:val="660" w:hRule="atLeast"/>
        </w:trPr>
        <w:tc>
          <w:tcPr>
            <w:tcW w:w="9761" w:type="dxa"/>
            <w:gridSpan w:val="7"/>
            <w:tcBorders>
              <w:top w:val="nil"/>
              <w:left w:val="nil"/>
              <w:bottom w:val="nil"/>
              <w:right w:val="nil"/>
            </w:tcBorders>
            <w:shd w:val="clear" w:color="auto" w:fill="FFFFFF" w:themeFill="background1"/>
            <w:vAlign w:val="center"/>
          </w:tcPr>
          <w:p w14:paraId="2544B397">
            <w:pPr>
              <w:widowControl/>
              <w:jc w:val="center"/>
              <w:textAlignment w:val="center"/>
              <w:rPr>
                <w:rFonts w:ascii="宋体" w:cs="宋体"/>
                <w:b/>
                <w:bCs/>
                <w:color w:val="000000"/>
                <w:sz w:val="24"/>
              </w:rPr>
            </w:pPr>
            <w:r>
              <w:rPr>
                <w:rFonts w:ascii="宋体" w:hAnsi="宋体" w:cs="宋体"/>
                <w:b/>
                <w:bCs/>
                <w:color w:val="000000"/>
                <w:kern w:val="0"/>
                <w:sz w:val="24"/>
              </w:rPr>
              <w:t>B</w:t>
            </w:r>
            <w:r>
              <w:rPr>
                <w:rFonts w:hint="eastAsia" w:ascii="宋体" w:hAnsi="宋体" w:cs="宋体"/>
                <w:b/>
                <w:bCs/>
                <w:color w:val="000000"/>
                <w:kern w:val="0"/>
                <w:sz w:val="24"/>
              </w:rPr>
              <w:t>标段：五金、日用百货类</w:t>
            </w:r>
          </w:p>
        </w:tc>
      </w:tr>
      <w:tr w14:paraId="2825A9D1">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7788D">
            <w:pPr>
              <w:jc w:val="center"/>
              <w:rPr>
                <w:rFonts w:ascii="宋体" w:cs="宋体"/>
                <w:color w:val="000000"/>
                <w:sz w:val="24"/>
              </w:rPr>
            </w:pP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1BF885">
            <w:pPr>
              <w:widowControl/>
              <w:jc w:val="center"/>
              <w:textAlignment w:val="center"/>
              <w:rPr>
                <w:rFonts w:ascii="宋体" w:cs="宋体"/>
                <w:b/>
                <w:bCs/>
                <w:color w:val="000000"/>
                <w:sz w:val="24"/>
              </w:rPr>
            </w:pPr>
            <w:r>
              <w:rPr>
                <w:rFonts w:hint="eastAsia" w:ascii="宋体" w:hAnsi="宋体" w:cs="宋体"/>
                <w:b/>
                <w:bCs/>
                <w:color w:val="000000"/>
                <w:kern w:val="0"/>
                <w:sz w:val="24"/>
              </w:rPr>
              <w:t>名称</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4E5D8">
            <w:pPr>
              <w:widowControl/>
              <w:jc w:val="center"/>
              <w:textAlignment w:val="center"/>
              <w:rPr>
                <w:rFonts w:ascii="宋体" w:cs="宋体"/>
                <w:b/>
                <w:bCs/>
                <w:color w:val="000000"/>
                <w:sz w:val="24"/>
              </w:rPr>
            </w:pPr>
            <w:r>
              <w:rPr>
                <w:rFonts w:hint="eastAsia" w:ascii="宋体" w:hAnsi="宋体" w:cs="宋体"/>
                <w:b/>
                <w:bCs/>
                <w:color w:val="000000"/>
                <w:kern w:val="0"/>
                <w:sz w:val="24"/>
              </w:rPr>
              <w:t>主要参数</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B5471">
            <w:pPr>
              <w:widowControl/>
              <w:jc w:val="center"/>
              <w:textAlignment w:val="center"/>
              <w:rPr>
                <w:rFonts w:ascii="宋体" w:cs="宋体"/>
                <w:b/>
                <w:bCs/>
                <w:color w:val="000000"/>
                <w:sz w:val="24"/>
              </w:rPr>
            </w:pPr>
            <w:r>
              <w:rPr>
                <w:rFonts w:hint="eastAsia" w:ascii="宋体" w:hAnsi="宋体" w:cs="宋体"/>
                <w:b/>
                <w:bCs/>
                <w:color w:val="000000"/>
                <w:kern w:val="0"/>
                <w:sz w:val="24"/>
              </w:rPr>
              <w:t>型号规格</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55F90C">
            <w:pPr>
              <w:widowControl/>
              <w:jc w:val="center"/>
              <w:textAlignment w:val="center"/>
              <w:rPr>
                <w:rFonts w:ascii="宋体" w:cs="宋体"/>
                <w:b/>
                <w:bCs/>
                <w:color w:val="000000"/>
                <w:sz w:val="24"/>
              </w:rPr>
            </w:pPr>
            <w:r>
              <w:rPr>
                <w:rFonts w:hint="eastAsia" w:ascii="宋体" w:hAnsi="宋体" w:cs="宋体"/>
                <w:b/>
                <w:bCs/>
                <w:color w:val="000000"/>
                <w:kern w:val="0"/>
                <w:sz w:val="24"/>
              </w:rPr>
              <w:t>单位</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14AE4">
            <w:pPr>
              <w:widowControl/>
              <w:jc w:val="center"/>
              <w:textAlignment w:val="center"/>
              <w:rPr>
                <w:rFonts w:ascii="宋体" w:cs="宋体"/>
                <w:b/>
                <w:bCs/>
                <w:color w:val="000000"/>
                <w:sz w:val="24"/>
              </w:rPr>
            </w:pPr>
            <w:r>
              <w:rPr>
                <w:rFonts w:hint="eastAsia" w:ascii="宋体" w:hAnsi="宋体" w:cs="宋体"/>
                <w:b/>
                <w:bCs/>
                <w:color w:val="000000"/>
                <w:kern w:val="0"/>
                <w:sz w:val="24"/>
              </w:rPr>
              <w:t>数量</w:t>
            </w:r>
            <w:r>
              <w:rPr>
                <w:rFonts w:ascii="宋体" w:hAnsi="宋体" w:cs="宋体"/>
                <w:b/>
                <w:bCs/>
                <w:color w:val="000000"/>
                <w:kern w:val="0"/>
                <w:sz w:val="24"/>
              </w:rPr>
              <w:t xml:space="preserve"> </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3E59A">
            <w:pPr>
              <w:widowControl/>
              <w:jc w:val="center"/>
              <w:textAlignment w:val="center"/>
              <w:rPr>
                <w:rFonts w:ascii="宋体" w:cs="宋体"/>
                <w:b/>
                <w:bCs/>
                <w:color w:val="000000"/>
                <w:sz w:val="24"/>
              </w:rPr>
            </w:pPr>
            <w:r>
              <w:rPr>
                <w:rFonts w:hint="eastAsia" w:ascii="宋体" w:hAnsi="宋体" w:cs="宋体"/>
                <w:b/>
                <w:bCs/>
                <w:color w:val="000000"/>
                <w:kern w:val="0"/>
                <w:sz w:val="24"/>
              </w:rPr>
              <w:t>参考单价</w:t>
            </w:r>
          </w:p>
        </w:tc>
      </w:tr>
      <w:tr w14:paraId="5725263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998C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7DF307">
            <w:pPr>
              <w:widowControl/>
              <w:jc w:val="left"/>
              <w:textAlignment w:val="center"/>
              <w:rPr>
                <w:rFonts w:ascii="宋体" w:cs="宋体"/>
                <w:color w:val="000000"/>
                <w:sz w:val="24"/>
              </w:rPr>
            </w:pPr>
            <w:r>
              <w:rPr>
                <w:rFonts w:ascii="宋体" w:hAnsi="宋体" w:cs="宋体"/>
                <w:color w:val="000000"/>
                <w:kern w:val="0"/>
                <w:sz w:val="24"/>
              </w:rPr>
              <w:t>NE555</w:t>
            </w:r>
            <w:r>
              <w:rPr>
                <w:rFonts w:hint="eastAsia" w:ascii="宋体" w:hAnsi="宋体" w:cs="宋体"/>
                <w:color w:val="000000"/>
                <w:kern w:val="0"/>
                <w:sz w:val="24"/>
              </w:rPr>
              <w:t>多谐振荡器套件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761C3">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FB0AE">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8E98E">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4452F7">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CF4EC">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0FF5E1C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00284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8473C9">
            <w:pPr>
              <w:widowControl/>
              <w:jc w:val="left"/>
              <w:textAlignment w:val="center"/>
              <w:rPr>
                <w:rFonts w:ascii="宋体" w:cs="宋体"/>
                <w:color w:val="000000"/>
                <w:sz w:val="24"/>
              </w:rPr>
            </w:pPr>
            <w:r>
              <w:rPr>
                <w:rFonts w:hint="eastAsia" w:ascii="宋体" w:hAnsi="宋体" w:cs="宋体"/>
                <w:color w:val="000000"/>
                <w:kern w:val="0"/>
                <w:sz w:val="24"/>
              </w:rPr>
              <w:t>一次性杯</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279BE1">
            <w:pPr>
              <w:widowControl/>
              <w:jc w:val="left"/>
              <w:textAlignment w:val="center"/>
              <w:rPr>
                <w:rFonts w:ascii="宋体" w:cs="宋体"/>
                <w:color w:val="000000"/>
                <w:sz w:val="24"/>
              </w:rPr>
            </w:pPr>
            <w:r>
              <w:rPr>
                <w:rFonts w:ascii="宋体" w:hAnsi="宋体" w:cs="宋体"/>
                <w:color w:val="000000"/>
                <w:kern w:val="0"/>
                <w:sz w:val="24"/>
              </w:rPr>
              <w:t>350ml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B642D8">
            <w:pPr>
              <w:widowControl/>
              <w:jc w:val="left"/>
              <w:textAlignment w:val="center"/>
              <w:rPr>
                <w:rFonts w:ascii="宋体" w:cs="宋体"/>
                <w:color w:val="000000"/>
                <w:sz w:val="24"/>
              </w:rPr>
            </w:pPr>
            <w:r>
              <w:rPr>
                <w:rFonts w:ascii="宋体" w:hAnsi="宋体" w:cs="宋体"/>
                <w:color w:val="000000"/>
                <w:kern w:val="0"/>
                <w:sz w:val="24"/>
              </w:rPr>
              <w:t>pet</w:t>
            </w:r>
            <w:r>
              <w:rPr>
                <w:rFonts w:hint="eastAsia" w:ascii="宋体" w:hAnsi="宋体" w:cs="宋体"/>
                <w:color w:val="000000"/>
                <w:kern w:val="0"/>
                <w:sz w:val="24"/>
              </w:rPr>
              <w:t>材质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DD7287">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417C94">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C3896">
            <w:pPr>
              <w:widowControl/>
              <w:jc w:val="center"/>
              <w:textAlignment w:val="center"/>
              <w:rPr>
                <w:rFonts w:ascii="宋体" w:cs="宋体"/>
                <w:color w:val="000000"/>
                <w:sz w:val="24"/>
              </w:rPr>
            </w:pPr>
            <w:r>
              <w:rPr>
                <w:rFonts w:ascii="宋体" w:hAnsi="宋体" w:cs="宋体"/>
                <w:color w:val="000000"/>
                <w:kern w:val="0"/>
                <w:sz w:val="24"/>
              </w:rPr>
              <w:t xml:space="preserve">1.00 </w:t>
            </w:r>
          </w:p>
        </w:tc>
      </w:tr>
      <w:tr w14:paraId="726B4DB4">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DBDE7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68703">
            <w:pPr>
              <w:widowControl/>
              <w:jc w:val="left"/>
              <w:textAlignment w:val="center"/>
              <w:rPr>
                <w:rFonts w:ascii="宋体" w:cs="宋体"/>
                <w:color w:val="000000"/>
                <w:sz w:val="24"/>
              </w:rPr>
            </w:pPr>
            <w:r>
              <w:rPr>
                <w:rFonts w:ascii="宋体" w:hAnsi="宋体" w:cs="宋体"/>
                <w:color w:val="000000"/>
                <w:kern w:val="0"/>
                <w:sz w:val="24"/>
              </w:rPr>
              <w:t>CD4511</w:t>
            </w:r>
            <w:r>
              <w:rPr>
                <w:rFonts w:hint="eastAsia" w:ascii="宋体" w:hAnsi="宋体" w:cs="宋体"/>
                <w:color w:val="000000"/>
                <w:kern w:val="0"/>
                <w:sz w:val="24"/>
              </w:rPr>
              <w:t>八路数显抢答器套件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418547">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C734D">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944B0">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92CA0">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612C3">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509D3BA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750F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19EB2C">
            <w:pPr>
              <w:widowControl/>
              <w:jc w:val="left"/>
              <w:textAlignment w:val="center"/>
              <w:rPr>
                <w:rFonts w:ascii="宋体" w:cs="宋体"/>
                <w:color w:val="000000"/>
                <w:sz w:val="24"/>
              </w:rPr>
            </w:pPr>
            <w:r>
              <w:rPr>
                <w:rFonts w:hint="eastAsia" w:ascii="宋体" w:hAnsi="宋体" w:cs="宋体"/>
                <w:color w:val="000000"/>
                <w:kern w:val="0"/>
                <w:sz w:val="24"/>
              </w:rPr>
              <w:t>一次性吸管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122682">
            <w:pPr>
              <w:widowControl/>
              <w:jc w:val="left"/>
              <w:textAlignment w:val="center"/>
              <w:rPr>
                <w:rFonts w:ascii="宋体" w:cs="宋体"/>
                <w:color w:val="000000"/>
                <w:sz w:val="24"/>
              </w:rPr>
            </w:pPr>
            <w:r>
              <w:rPr>
                <w:rFonts w:ascii="宋体" w:hAnsi="宋体" w:cs="宋体"/>
                <w:color w:val="000000"/>
                <w:kern w:val="0"/>
                <w:sz w:val="24"/>
              </w:rPr>
              <w:t>190mm*6mm</w:t>
            </w:r>
            <w:r>
              <w:rPr>
                <w:rFonts w:hint="eastAsia" w:ascii="宋体" w:hAnsi="宋体" w:cs="宋体"/>
                <w:color w:val="000000"/>
                <w:kern w:val="0"/>
                <w:sz w:val="24"/>
              </w:rPr>
              <w:t>（</w:t>
            </w:r>
            <w:r>
              <w:rPr>
                <w:rFonts w:ascii="宋体" w:hAnsi="宋体" w:cs="宋体"/>
                <w:color w:val="000000"/>
                <w:kern w:val="0"/>
                <w:sz w:val="24"/>
              </w:rPr>
              <w:t>100</w:t>
            </w:r>
            <w:r>
              <w:rPr>
                <w:rFonts w:hint="eastAsia" w:ascii="宋体" w:hAnsi="宋体" w:cs="宋体"/>
                <w:color w:val="000000"/>
                <w:kern w:val="0"/>
                <w:sz w:val="24"/>
              </w:rPr>
              <w:t>支</w:t>
            </w:r>
            <w:r>
              <w:rPr>
                <w:rFonts w:ascii="宋体" w:hAnsi="宋体" w:cs="宋体"/>
                <w:color w:val="000000"/>
                <w:kern w:val="0"/>
                <w:sz w:val="24"/>
              </w:rPr>
              <w:t>/</w:t>
            </w:r>
            <w:r>
              <w:rPr>
                <w:rFonts w:hint="eastAsia" w:ascii="宋体" w:hAnsi="宋体" w:cs="宋体"/>
                <w:color w:val="000000"/>
                <w:kern w:val="0"/>
                <w:sz w:val="24"/>
              </w:rPr>
              <w:t>袋）</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080563">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3FA0AF">
            <w:pPr>
              <w:widowControl/>
              <w:jc w:val="center"/>
              <w:textAlignment w:val="center"/>
              <w:rPr>
                <w:rFonts w:ascii="宋体" w:cs="宋体"/>
                <w:color w:val="000000"/>
                <w:sz w:val="24"/>
              </w:rPr>
            </w:pPr>
            <w:r>
              <w:rPr>
                <w:rFonts w:hint="eastAsia" w:ascii="宋体" w:hAnsi="宋体" w:cs="宋体"/>
                <w:color w:val="000000"/>
                <w:kern w:val="0"/>
                <w:sz w:val="24"/>
              </w:rPr>
              <w:t>袋</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86DAFC">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98E46">
            <w:pPr>
              <w:widowControl/>
              <w:jc w:val="center"/>
              <w:textAlignment w:val="center"/>
              <w:rPr>
                <w:rFonts w:ascii="宋体" w:cs="宋体"/>
                <w:color w:val="000000"/>
                <w:sz w:val="24"/>
              </w:rPr>
            </w:pPr>
            <w:r>
              <w:rPr>
                <w:rFonts w:ascii="宋体" w:hAnsi="宋体" w:cs="宋体"/>
                <w:color w:val="000000"/>
                <w:kern w:val="0"/>
                <w:sz w:val="24"/>
              </w:rPr>
              <w:t xml:space="preserve">23.00 </w:t>
            </w:r>
          </w:p>
        </w:tc>
      </w:tr>
      <w:tr w14:paraId="0E8C6AA6">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AAB6D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657049">
            <w:pPr>
              <w:widowControl/>
              <w:jc w:val="left"/>
              <w:textAlignment w:val="center"/>
              <w:rPr>
                <w:rFonts w:ascii="宋体" w:cs="宋体"/>
                <w:color w:val="000000"/>
                <w:sz w:val="24"/>
              </w:rPr>
            </w:pPr>
            <w:r>
              <w:rPr>
                <w:rFonts w:ascii="宋体" w:hAnsi="宋体" w:cs="宋体"/>
                <w:color w:val="000000"/>
                <w:kern w:val="0"/>
                <w:sz w:val="24"/>
              </w:rPr>
              <w:t>LM324</w:t>
            </w:r>
            <w:r>
              <w:rPr>
                <w:rFonts w:hint="eastAsia" w:ascii="宋体" w:hAnsi="宋体" w:cs="宋体"/>
                <w:color w:val="000000"/>
                <w:kern w:val="0"/>
                <w:sz w:val="24"/>
              </w:rPr>
              <w:t>经典集成运算放大器电路套件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E9CC4">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B4212">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2D68A1">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7F9A0B">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E453DF">
            <w:pPr>
              <w:widowControl/>
              <w:jc w:val="center"/>
              <w:textAlignment w:val="center"/>
              <w:rPr>
                <w:rFonts w:ascii="宋体" w:cs="宋体"/>
                <w:color w:val="000000"/>
                <w:sz w:val="24"/>
              </w:rPr>
            </w:pPr>
            <w:r>
              <w:rPr>
                <w:rFonts w:ascii="宋体" w:hAnsi="宋体" w:cs="宋体"/>
                <w:color w:val="000000"/>
                <w:kern w:val="0"/>
                <w:sz w:val="24"/>
              </w:rPr>
              <w:t xml:space="preserve">28.00 </w:t>
            </w:r>
          </w:p>
        </w:tc>
      </w:tr>
      <w:tr w14:paraId="18D581D4">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99C3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CC2A5">
            <w:pPr>
              <w:widowControl/>
              <w:jc w:val="left"/>
              <w:textAlignment w:val="center"/>
              <w:rPr>
                <w:rFonts w:ascii="宋体" w:cs="宋体"/>
                <w:color w:val="000000"/>
                <w:sz w:val="24"/>
              </w:rPr>
            </w:pPr>
            <w:r>
              <w:rPr>
                <w:rFonts w:hint="eastAsia" w:ascii="宋体" w:hAnsi="宋体" w:cs="宋体"/>
                <w:color w:val="000000"/>
                <w:kern w:val="0"/>
                <w:sz w:val="24"/>
              </w:rPr>
              <w:t>彩色艺术一次性吸管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D101C9">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支</w:t>
            </w:r>
            <w:r>
              <w:rPr>
                <w:rFonts w:ascii="宋体" w:hAnsi="宋体" w:cs="宋体"/>
                <w:color w:val="000000"/>
                <w:kern w:val="0"/>
                <w:sz w:val="24"/>
              </w:rPr>
              <w:t>1</w:t>
            </w:r>
            <w:r>
              <w:rPr>
                <w:rFonts w:hint="eastAsia" w:ascii="宋体" w:hAnsi="宋体" w:cs="宋体"/>
                <w:color w:val="000000"/>
                <w:kern w:val="0"/>
                <w:sz w:val="24"/>
              </w:rPr>
              <w:t>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A0A65">
            <w:pPr>
              <w:widowControl/>
              <w:jc w:val="left"/>
              <w:textAlignment w:val="center"/>
              <w:rPr>
                <w:rFonts w:ascii="宋体" w:cs="宋体"/>
                <w:color w:val="000000"/>
                <w:sz w:val="24"/>
              </w:rPr>
            </w:pPr>
            <w:r>
              <w:rPr>
                <w:rFonts w:hint="eastAsia" w:ascii="宋体" w:hAnsi="宋体" w:cs="宋体"/>
                <w:color w:val="000000"/>
                <w:kern w:val="0"/>
                <w:sz w:val="24"/>
              </w:rPr>
              <w:t>长度</w:t>
            </w:r>
            <w:r>
              <w:rPr>
                <w:rFonts w:ascii="宋体" w:hAnsi="宋体" w:cs="宋体"/>
                <w:color w:val="000000"/>
                <w:kern w:val="0"/>
                <w:sz w:val="24"/>
              </w:rPr>
              <w:t>27cm</w:t>
            </w:r>
            <w:r>
              <w:rPr>
                <w:rFonts w:hint="eastAsia" w:ascii="宋体" w:hAnsi="宋体" w:cs="宋体"/>
                <w:color w:val="000000"/>
                <w:kern w:val="0"/>
                <w:sz w:val="24"/>
              </w:rPr>
              <w:t>，口径</w:t>
            </w:r>
            <w:r>
              <w:rPr>
                <w:rFonts w:ascii="宋体" w:hAnsi="宋体" w:cs="宋体"/>
                <w:color w:val="000000"/>
                <w:kern w:val="0"/>
                <w:sz w:val="24"/>
              </w:rPr>
              <w:t>0.6cm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7D5DB">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C7FA45">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37117F">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51AF8449">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883C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75EF8">
            <w:pPr>
              <w:widowControl/>
              <w:jc w:val="left"/>
              <w:textAlignment w:val="center"/>
              <w:rPr>
                <w:rFonts w:ascii="宋体" w:cs="宋体"/>
                <w:color w:val="000000"/>
                <w:sz w:val="24"/>
              </w:rPr>
            </w:pPr>
            <w:r>
              <w:rPr>
                <w:rFonts w:hint="eastAsia" w:ascii="宋体" w:hAnsi="宋体" w:cs="宋体"/>
                <w:color w:val="000000"/>
                <w:kern w:val="0"/>
                <w:sz w:val="24"/>
              </w:rPr>
              <w:t>贴片焊接练习板</w:t>
            </w:r>
            <w:r>
              <w:rPr>
                <w:rFonts w:ascii="宋体" w:hAnsi="宋体" w:cs="宋体"/>
                <w:color w:val="000000"/>
                <w:kern w:val="0"/>
                <w:sz w:val="24"/>
              </w:rPr>
              <w:t>STM</w:t>
            </w:r>
            <w:r>
              <w:rPr>
                <w:rFonts w:hint="eastAsia" w:ascii="宋体" w:hAnsi="宋体" w:cs="宋体"/>
                <w:color w:val="000000"/>
                <w:kern w:val="0"/>
                <w:sz w:val="24"/>
              </w:rPr>
              <w:t>技能</w:t>
            </w:r>
            <w:r>
              <w:rPr>
                <w:rFonts w:ascii="宋体" w:hAnsi="宋体" w:cs="宋体"/>
                <w:color w:val="000000"/>
                <w:kern w:val="0"/>
                <w:sz w:val="24"/>
              </w:rPr>
              <w:t>110</w:t>
            </w:r>
            <w:r>
              <w:rPr>
                <w:rFonts w:hint="eastAsia" w:ascii="宋体" w:hAnsi="宋体" w:cs="宋体"/>
                <w:color w:val="000000"/>
                <w:kern w:val="0"/>
                <w:sz w:val="24"/>
              </w:rPr>
              <w:t>个元件电子电路装调教学实训</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3CC4D1">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33550">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16150A">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8F931">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4C7E9D">
            <w:pPr>
              <w:widowControl/>
              <w:jc w:val="center"/>
              <w:textAlignment w:val="center"/>
              <w:rPr>
                <w:rFonts w:ascii="宋体" w:cs="宋体"/>
                <w:color w:val="000000"/>
                <w:sz w:val="24"/>
              </w:rPr>
            </w:pPr>
            <w:r>
              <w:rPr>
                <w:rFonts w:ascii="宋体" w:hAnsi="宋体" w:cs="宋体"/>
                <w:color w:val="000000"/>
                <w:kern w:val="0"/>
                <w:sz w:val="24"/>
              </w:rPr>
              <w:t xml:space="preserve">21.00 </w:t>
            </w:r>
          </w:p>
        </w:tc>
      </w:tr>
      <w:tr w14:paraId="5C7A546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E952B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7A6797">
            <w:pPr>
              <w:widowControl/>
              <w:jc w:val="left"/>
              <w:textAlignment w:val="center"/>
              <w:rPr>
                <w:rFonts w:ascii="宋体" w:cs="宋体"/>
                <w:color w:val="000000"/>
                <w:sz w:val="24"/>
              </w:rPr>
            </w:pPr>
            <w:r>
              <w:rPr>
                <w:rFonts w:hint="eastAsia" w:ascii="宋体" w:hAnsi="宋体" w:cs="宋体"/>
                <w:color w:val="000000"/>
                <w:kern w:val="0"/>
                <w:sz w:val="24"/>
              </w:rPr>
              <w:t>一次性塑料滴管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C35E6">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支</w:t>
            </w:r>
            <w:r>
              <w:rPr>
                <w:rFonts w:ascii="宋体" w:hAnsi="宋体" w:cs="宋体"/>
                <w:color w:val="000000"/>
                <w:kern w:val="0"/>
                <w:sz w:val="24"/>
              </w:rPr>
              <w:t>1</w:t>
            </w:r>
            <w:r>
              <w:rPr>
                <w:rFonts w:hint="eastAsia" w:ascii="宋体" w:hAnsi="宋体" w:cs="宋体"/>
                <w:color w:val="000000"/>
                <w:kern w:val="0"/>
                <w:sz w:val="24"/>
              </w:rPr>
              <w:t>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EF0859">
            <w:pPr>
              <w:widowControl/>
              <w:jc w:val="left"/>
              <w:textAlignment w:val="center"/>
              <w:rPr>
                <w:rFonts w:ascii="宋体" w:cs="宋体"/>
                <w:color w:val="000000"/>
                <w:sz w:val="24"/>
              </w:rPr>
            </w:pPr>
            <w:r>
              <w:rPr>
                <w:rFonts w:ascii="宋体" w:hAnsi="宋体" w:cs="宋体"/>
                <w:color w:val="000000"/>
                <w:kern w:val="0"/>
                <w:sz w:val="24"/>
              </w:rPr>
              <w:t>0.5ml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A7F04C">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99BBB2">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B39A25">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4C19301B">
        <w:tblPrEx>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B47A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CBF1F">
            <w:pPr>
              <w:widowControl/>
              <w:jc w:val="left"/>
              <w:textAlignment w:val="center"/>
              <w:rPr>
                <w:rFonts w:ascii="宋体" w:cs="宋体"/>
                <w:color w:val="000000"/>
                <w:sz w:val="24"/>
              </w:rPr>
            </w:pPr>
            <w:r>
              <w:rPr>
                <w:rFonts w:hint="eastAsia" w:ascii="宋体" w:hAnsi="宋体" w:cs="宋体"/>
                <w:color w:val="000000"/>
                <w:kern w:val="0"/>
                <w:sz w:val="24"/>
              </w:rPr>
              <w:t>全贴片焊接练习板</w:t>
            </w:r>
            <w:r>
              <w:rPr>
                <w:rFonts w:ascii="宋体" w:hAnsi="宋体" w:cs="宋体"/>
                <w:color w:val="000000"/>
                <w:kern w:val="0"/>
                <w:sz w:val="24"/>
              </w:rPr>
              <w:t>DIY</w:t>
            </w:r>
            <w:r>
              <w:rPr>
                <w:rFonts w:hint="eastAsia" w:ascii="宋体" w:hAnsi="宋体" w:cs="宋体"/>
                <w:color w:val="000000"/>
                <w:kern w:val="0"/>
                <w:sz w:val="24"/>
              </w:rPr>
              <w:t>实训</w:t>
            </w:r>
            <w:r>
              <w:rPr>
                <w:rFonts w:ascii="宋体" w:hAnsi="宋体" w:cs="宋体"/>
                <w:color w:val="000000"/>
                <w:kern w:val="0"/>
                <w:sz w:val="24"/>
              </w:rPr>
              <w:t xml:space="preserve">  </w:t>
            </w:r>
            <w:r>
              <w:rPr>
                <w:rFonts w:hint="eastAsia" w:ascii="宋体" w:hAnsi="宋体" w:cs="宋体"/>
                <w:color w:val="000000"/>
                <w:kern w:val="0"/>
                <w:sz w:val="24"/>
              </w:rPr>
              <w:t>增强型</w:t>
            </w:r>
            <w:r>
              <w:rPr>
                <w:rFonts w:ascii="宋体" w:hAnsi="宋体" w:cs="宋体"/>
                <w:color w:val="000000"/>
                <w:kern w:val="0"/>
                <w:sz w:val="24"/>
              </w:rPr>
              <w:t>SMT</w:t>
            </w:r>
            <w:r>
              <w:rPr>
                <w:rFonts w:hint="eastAsia" w:ascii="宋体" w:hAnsi="宋体" w:cs="宋体"/>
                <w:color w:val="000000"/>
                <w:kern w:val="0"/>
                <w:sz w:val="24"/>
              </w:rPr>
              <w:t>技能训练电子</w:t>
            </w:r>
            <w:r>
              <w:rPr>
                <w:rFonts w:ascii="宋体" w:hAnsi="宋体" w:cs="宋体"/>
                <w:color w:val="000000"/>
                <w:kern w:val="0"/>
                <w:sz w:val="24"/>
              </w:rPr>
              <w:t>DIY</w:t>
            </w:r>
            <w:r>
              <w:rPr>
                <w:rFonts w:hint="eastAsia" w:ascii="宋体" w:hAnsi="宋体" w:cs="宋体"/>
                <w:color w:val="000000"/>
                <w:kern w:val="0"/>
                <w:sz w:val="24"/>
              </w:rPr>
              <w:t>散件套件模块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63F82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0D8F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F8713">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E6A2BD">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2F8534">
            <w:pPr>
              <w:widowControl/>
              <w:jc w:val="center"/>
              <w:textAlignment w:val="center"/>
              <w:rPr>
                <w:rFonts w:ascii="宋体" w:cs="宋体"/>
                <w:color w:val="000000"/>
                <w:sz w:val="24"/>
              </w:rPr>
            </w:pPr>
            <w:r>
              <w:rPr>
                <w:rFonts w:ascii="宋体" w:hAnsi="宋体" w:cs="宋体"/>
                <w:color w:val="000000"/>
                <w:kern w:val="0"/>
                <w:sz w:val="24"/>
              </w:rPr>
              <w:t xml:space="preserve">21.00 </w:t>
            </w:r>
          </w:p>
        </w:tc>
      </w:tr>
      <w:tr w14:paraId="47DFCAD1">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4CDF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BB31D">
            <w:pPr>
              <w:widowControl/>
              <w:jc w:val="left"/>
              <w:textAlignment w:val="center"/>
              <w:rPr>
                <w:rFonts w:ascii="宋体" w:cs="宋体"/>
                <w:color w:val="000000"/>
                <w:sz w:val="24"/>
              </w:rPr>
            </w:pPr>
            <w:r>
              <w:rPr>
                <w:rFonts w:hint="eastAsia" w:ascii="宋体" w:hAnsi="宋体" w:cs="宋体"/>
                <w:color w:val="000000"/>
                <w:kern w:val="0"/>
                <w:sz w:val="24"/>
              </w:rPr>
              <w:t>牙膏</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899AD">
            <w:pPr>
              <w:widowControl/>
              <w:jc w:val="left"/>
              <w:textAlignment w:val="center"/>
              <w:rPr>
                <w:rFonts w:ascii="宋体" w:cs="宋体"/>
                <w:color w:val="000000"/>
                <w:sz w:val="24"/>
              </w:rPr>
            </w:pPr>
            <w:r>
              <w:rPr>
                <w:rFonts w:ascii="宋体" w:hAnsi="宋体" w:cs="宋体"/>
                <w:color w:val="000000"/>
                <w:kern w:val="0"/>
                <w:sz w:val="24"/>
              </w:rPr>
              <w:t>140g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D2B80">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2DDA6">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5B3A0">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9AE46">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3B12B9FF">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9776A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5EBF2">
            <w:pPr>
              <w:widowControl/>
              <w:jc w:val="left"/>
              <w:textAlignment w:val="center"/>
              <w:rPr>
                <w:rFonts w:ascii="宋体" w:cs="宋体"/>
                <w:color w:val="000000"/>
                <w:sz w:val="24"/>
              </w:rPr>
            </w:pPr>
            <w:r>
              <w:rPr>
                <w:rFonts w:hint="eastAsia" w:ascii="宋体" w:hAnsi="宋体" w:cs="宋体"/>
                <w:color w:val="000000"/>
                <w:kern w:val="0"/>
                <w:sz w:val="24"/>
              </w:rPr>
              <w:t>分立元件与门或门非门电路套件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F46E0A">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81416">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4EB85E">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B882A">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1B5A0">
            <w:pPr>
              <w:widowControl/>
              <w:jc w:val="center"/>
              <w:textAlignment w:val="center"/>
              <w:rPr>
                <w:rFonts w:ascii="宋体" w:cs="宋体"/>
                <w:color w:val="000000"/>
                <w:sz w:val="24"/>
              </w:rPr>
            </w:pPr>
            <w:r>
              <w:rPr>
                <w:rFonts w:ascii="宋体" w:hAnsi="宋体" w:cs="宋体"/>
                <w:color w:val="000000"/>
                <w:kern w:val="0"/>
                <w:sz w:val="24"/>
              </w:rPr>
              <w:t xml:space="preserve">6.00 </w:t>
            </w:r>
          </w:p>
        </w:tc>
      </w:tr>
      <w:tr w14:paraId="223B269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1F65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C6A38">
            <w:pPr>
              <w:widowControl/>
              <w:jc w:val="left"/>
              <w:textAlignment w:val="center"/>
              <w:rPr>
                <w:rFonts w:ascii="宋体" w:cs="宋体"/>
                <w:color w:val="000000"/>
                <w:sz w:val="24"/>
              </w:rPr>
            </w:pPr>
            <w:r>
              <w:rPr>
                <w:rFonts w:hint="eastAsia" w:ascii="宋体" w:hAnsi="宋体" w:cs="宋体"/>
                <w:color w:val="000000"/>
                <w:kern w:val="0"/>
                <w:sz w:val="24"/>
              </w:rPr>
              <w:t>洗洁精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21B19E">
            <w:pPr>
              <w:widowControl/>
              <w:jc w:val="left"/>
              <w:textAlignment w:val="center"/>
              <w:rPr>
                <w:rFonts w:ascii="宋体" w:cs="宋体"/>
                <w:color w:val="000000"/>
                <w:sz w:val="24"/>
              </w:rPr>
            </w:pPr>
            <w:r>
              <w:rPr>
                <w:rFonts w:ascii="宋体" w:hAnsi="宋体" w:cs="宋体"/>
                <w:color w:val="000000"/>
                <w:kern w:val="0"/>
                <w:sz w:val="24"/>
              </w:rPr>
              <w:t>1.28kg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4E9857">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C7628">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1FFAF">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3EEA25">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5028B6E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D655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34AD34">
            <w:pPr>
              <w:widowControl/>
              <w:jc w:val="left"/>
              <w:textAlignment w:val="center"/>
              <w:rPr>
                <w:rFonts w:ascii="宋体" w:cs="宋体"/>
                <w:color w:val="000000"/>
                <w:sz w:val="24"/>
              </w:rPr>
            </w:pPr>
            <w:r>
              <w:rPr>
                <w:rFonts w:hint="eastAsia" w:ascii="宋体" w:hAnsi="宋体" w:cs="宋体"/>
                <w:color w:val="000000"/>
                <w:kern w:val="0"/>
                <w:sz w:val="24"/>
              </w:rPr>
              <w:t>焊锡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7660BC">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ABE79D">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C2443">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8249D">
            <w:pPr>
              <w:widowControl/>
              <w:jc w:val="center"/>
              <w:textAlignment w:val="center"/>
              <w:rPr>
                <w:rFonts w:ascii="宋体" w:cs="宋体"/>
                <w:color w:val="000000"/>
                <w:sz w:val="24"/>
              </w:rPr>
            </w:pPr>
            <w:r>
              <w:rPr>
                <w:rFonts w:ascii="宋体" w:hAnsi="宋体" w:cs="宋体"/>
                <w:color w:val="000000"/>
                <w:kern w:val="0"/>
                <w:sz w:val="24"/>
              </w:rPr>
              <w:t>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A642B2">
            <w:pPr>
              <w:widowControl/>
              <w:jc w:val="center"/>
              <w:textAlignment w:val="center"/>
              <w:rPr>
                <w:rFonts w:ascii="宋体" w:cs="宋体"/>
                <w:color w:val="000000"/>
                <w:sz w:val="24"/>
              </w:rPr>
            </w:pPr>
            <w:r>
              <w:rPr>
                <w:rFonts w:ascii="宋体" w:hAnsi="宋体" w:cs="宋体"/>
                <w:color w:val="000000"/>
                <w:kern w:val="0"/>
                <w:sz w:val="24"/>
              </w:rPr>
              <w:t xml:space="preserve">175.00 </w:t>
            </w:r>
          </w:p>
        </w:tc>
      </w:tr>
      <w:tr w14:paraId="052A524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15EA7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9B697">
            <w:pPr>
              <w:widowControl/>
              <w:jc w:val="left"/>
              <w:textAlignment w:val="center"/>
              <w:rPr>
                <w:rFonts w:ascii="宋体" w:cs="宋体"/>
                <w:color w:val="000000"/>
                <w:sz w:val="24"/>
              </w:rPr>
            </w:pPr>
            <w:r>
              <w:rPr>
                <w:rFonts w:hint="eastAsia" w:ascii="宋体" w:hAnsi="宋体" w:cs="宋体"/>
                <w:color w:val="000000"/>
                <w:kern w:val="0"/>
                <w:sz w:val="24"/>
              </w:rPr>
              <w:t>清洁布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E7003D">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DA3A7">
            <w:pPr>
              <w:widowControl/>
              <w:jc w:val="left"/>
              <w:textAlignment w:val="center"/>
              <w:rPr>
                <w:rFonts w:ascii="宋体" w:cs="宋体"/>
                <w:color w:val="000000"/>
                <w:sz w:val="24"/>
              </w:rPr>
            </w:pPr>
            <w:r>
              <w:rPr>
                <w:rFonts w:ascii="宋体" w:hAnsi="宋体" w:cs="宋体"/>
                <w:color w:val="000000"/>
                <w:kern w:val="0"/>
                <w:sz w:val="24"/>
              </w:rPr>
              <w:t>25cm*25cm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2DF14">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0C9F3">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5EFE35">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3ED5F62D">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3AF30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E6FCF">
            <w:pPr>
              <w:widowControl/>
              <w:jc w:val="left"/>
              <w:textAlignment w:val="center"/>
              <w:rPr>
                <w:rFonts w:ascii="宋体" w:cs="宋体"/>
                <w:color w:val="000000"/>
                <w:sz w:val="24"/>
              </w:rPr>
            </w:pPr>
            <w:r>
              <w:rPr>
                <w:rFonts w:hint="eastAsia" w:ascii="宋体" w:hAnsi="宋体" w:cs="宋体"/>
                <w:color w:val="000000"/>
                <w:kern w:val="0"/>
                <w:sz w:val="24"/>
              </w:rPr>
              <w:t>正负双路可调稳压电源套件焊接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EA079">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806AA9">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18C23">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EF998">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2F301">
            <w:pPr>
              <w:widowControl/>
              <w:jc w:val="center"/>
              <w:textAlignment w:val="center"/>
              <w:rPr>
                <w:rFonts w:ascii="宋体" w:cs="宋体"/>
                <w:color w:val="000000"/>
                <w:sz w:val="24"/>
              </w:rPr>
            </w:pPr>
            <w:r>
              <w:rPr>
                <w:rFonts w:ascii="宋体" w:hAnsi="宋体" w:cs="宋体"/>
                <w:color w:val="000000"/>
                <w:kern w:val="0"/>
                <w:sz w:val="24"/>
              </w:rPr>
              <w:t xml:space="preserve">17.50 </w:t>
            </w:r>
          </w:p>
        </w:tc>
      </w:tr>
      <w:tr w14:paraId="5E48178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5DEF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B9F28DD">
            <w:pPr>
              <w:widowControl/>
              <w:jc w:val="left"/>
              <w:textAlignment w:val="center"/>
              <w:rPr>
                <w:rFonts w:ascii="宋体" w:cs="宋体"/>
                <w:color w:val="000000"/>
                <w:sz w:val="24"/>
              </w:rPr>
            </w:pPr>
            <w:r>
              <w:rPr>
                <w:rFonts w:hint="eastAsia" w:ascii="宋体" w:hAnsi="宋体" w:cs="宋体"/>
                <w:color w:val="000000"/>
                <w:kern w:val="0"/>
                <w:sz w:val="24"/>
              </w:rPr>
              <w:t>果冻水粉盒装颜料</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227EFC">
            <w:pPr>
              <w:widowControl/>
              <w:jc w:val="left"/>
              <w:textAlignment w:val="center"/>
              <w:rPr>
                <w:rFonts w:ascii="宋体" w:cs="宋体"/>
                <w:color w:val="000000"/>
                <w:sz w:val="24"/>
              </w:rPr>
            </w:pPr>
            <w:r>
              <w:rPr>
                <w:rFonts w:ascii="宋体" w:hAnsi="宋体" w:cs="宋体"/>
                <w:color w:val="000000"/>
                <w:kern w:val="0"/>
                <w:sz w:val="24"/>
              </w:rPr>
              <w:t>42</w:t>
            </w:r>
            <w:r>
              <w:rPr>
                <w:rFonts w:hint="eastAsia" w:ascii="宋体" w:hAnsi="宋体" w:cs="宋体"/>
                <w:color w:val="000000"/>
                <w:kern w:val="0"/>
                <w:sz w:val="24"/>
              </w:rPr>
              <w:t>色，</w:t>
            </w:r>
            <w:r>
              <w:rPr>
                <w:rFonts w:ascii="宋体" w:hAnsi="宋体" w:cs="宋体"/>
                <w:color w:val="000000"/>
                <w:kern w:val="0"/>
                <w:sz w:val="24"/>
              </w:rPr>
              <w:t>80ml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FBBD8D">
            <w:pPr>
              <w:widowControl/>
              <w:jc w:val="left"/>
              <w:textAlignment w:val="center"/>
              <w:rPr>
                <w:rFonts w:ascii="宋体" w:cs="宋体"/>
                <w:color w:val="000000"/>
                <w:sz w:val="24"/>
              </w:rPr>
            </w:pPr>
            <w:r>
              <w:rPr>
                <w:rFonts w:hint="eastAsia" w:ascii="宋体" w:hAnsi="宋体" w:cs="宋体"/>
                <w:color w:val="000000"/>
                <w:kern w:val="0"/>
                <w:sz w:val="24"/>
              </w:rPr>
              <w:t>果冻盒装颜料</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D0E960">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F60D2A">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3511C">
            <w:pPr>
              <w:widowControl/>
              <w:jc w:val="center"/>
              <w:textAlignment w:val="center"/>
              <w:rPr>
                <w:rFonts w:ascii="宋体" w:cs="宋体"/>
                <w:color w:val="000000"/>
                <w:sz w:val="24"/>
              </w:rPr>
            </w:pPr>
            <w:r>
              <w:rPr>
                <w:rFonts w:ascii="宋体" w:hAnsi="宋体" w:cs="宋体"/>
                <w:color w:val="000000"/>
                <w:kern w:val="0"/>
                <w:sz w:val="24"/>
              </w:rPr>
              <w:t xml:space="preserve">220.00 </w:t>
            </w:r>
          </w:p>
        </w:tc>
      </w:tr>
      <w:tr w14:paraId="6B325569">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CB40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FB0A2">
            <w:pPr>
              <w:widowControl/>
              <w:jc w:val="left"/>
              <w:textAlignment w:val="center"/>
              <w:rPr>
                <w:rFonts w:ascii="宋体" w:cs="宋体"/>
                <w:color w:val="000000"/>
                <w:sz w:val="24"/>
              </w:rPr>
            </w:pPr>
            <w:r>
              <w:rPr>
                <w:rFonts w:hint="eastAsia" w:ascii="宋体" w:hAnsi="宋体" w:cs="宋体"/>
                <w:color w:val="000000"/>
                <w:kern w:val="0"/>
                <w:sz w:val="24"/>
              </w:rPr>
              <w:t>贴片焊接练习板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88BBA">
            <w:pPr>
              <w:widowControl/>
              <w:jc w:val="left"/>
              <w:textAlignment w:val="center"/>
              <w:rPr>
                <w:rFonts w:ascii="宋体" w:cs="宋体"/>
                <w:color w:val="000000"/>
                <w:sz w:val="24"/>
              </w:rPr>
            </w:pPr>
            <w:r>
              <w:rPr>
                <w:rFonts w:hint="eastAsia" w:ascii="宋体" w:hAnsi="宋体" w:cs="宋体"/>
                <w:color w:val="000000"/>
                <w:kern w:val="0"/>
                <w:sz w:val="24"/>
              </w:rPr>
              <w:t>绿色板</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93279">
            <w:pPr>
              <w:widowControl/>
              <w:jc w:val="left"/>
              <w:textAlignment w:val="center"/>
              <w:rPr>
                <w:rFonts w:ascii="宋体" w:cs="宋体"/>
                <w:color w:val="000000"/>
                <w:sz w:val="24"/>
              </w:rPr>
            </w:pPr>
            <w:r>
              <w:rPr>
                <w:rFonts w:ascii="宋体" w:hAnsi="宋体" w:cs="宋体"/>
                <w:color w:val="000000"/>
                <w:kern w:val="0"/>
                <w:sz w:val="24"/>
              </w:rPr>
              <w:t>0402</w:t>
            </w:r>
            <w:r>
              <w:rPr>
                <w:rFonts w:hint="eastAsia" w:ascii="宋体" w:hAnsi="宋体" w:cs="宋体"/>
                <w:color w:val="000000"/>
                <w:kern w:val="0"/>
                <w:sz w:val="24"/>
              </w:rPr>
              <w:t>绿色板</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07D821">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154A6">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67D112">
            <w:pPr>
              <w:widowControl/>
              <w:jc w:val="center"/>
              <w:textAlignment w:val="center"/>
              <w:rPr>
                <w:rFonts w:ascii="宋体" w:cs="宋体"/>
                <w:color w:val="000000"/>
                <w:sz w:val="24"/>
              </w:rPr>
            </w:pPr>
            <w:r>
              <w:rPr>
                <w:rFonts w:ascii="宋体" w:hAnsi="宋体" w:cs="宋体"/>
                <w:color w:val="000000"/>
                <w:kern w:val="0"/>
                <w:sz w:val="24"/>
              </w:rPr>
              <w:t>8</w:t>
            </w:r>
          </w:p>
        </w:tc>
      </w:tr>
      <w:tr w14:paraId="5EA967F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C70B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646EDE">
            <w:pPr>
              <w:widowControl/>
              <w:jc w:val="left"/>
              <w:textAlignment w:val="center"/>
              <w:rPr>
                <w:rFonts w:ascii="宋体" w:cs="宋体"/>
                <w:color w:val="000000"/>
                <w:sz w:val="24"/>
              </w:rPr>
            </w:pPr>
            <w:r>
              <w:rPr>
                <w:rFonts w:hint="eastAsia" w:ascii="宋体" w:hAnsi="宋体" w:cs="宋体"/>
                <w:color w:val="000000"/>
                <w:kern w:val="0"/>
                <w:sz w:val="24"/>
              </w:rPr>
              <w:t>精美木刻刀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61CD16A">
            <w:pPr>
              <w:widowControl/>
              <w:jc w:val="left"/>
              <w:textAlignment w:val="center"/>
              <w:rPr>
                <w:rFonts w:ascii="宋体" w:cs="宋体"/>
                <w:color w:val="000000"/>
                <w:sz w:val="24"/>
              </w:rPr>
            </w:pPr>
            <w:r>
              <w:rPr>
                <w:rFonts w:hint="eastAsia" w:ascii="宋体" w:hAnsi="宋体" w:cs="宋体"/>
                <w:color w:val="000000"/>
                <w:kern w:val="0"/>
                <w:sz w:val="24"/>
              </w:rPr>
              <w:t>六件套</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E7AEDF">
            <w:pPr>
              <w:widowControl/>
              <w:jc w:val="left"/>
              <w:textAlignment w:val="center"/>
              <w:rPr>
                <w:rFonts w:ascii="宋体" w:cs="宋体"/>
                <w:color w:val="000000"/>
                <w:sz w:val="24"/>
              </w:rPr>
            </w:pPr>
            <w:r>
              <w:rPr>
                <w:rFonts w:hint="eastAsia" w:ascii="宋体" w:hAnsi="宋体" w:cs="宋体"/>
                <w:color w:val="000000"/>
                <w:kern w:val="0"/>
                <w:sz w:val="24"/>
              </w:rPr>
              <w:t>精美木刻刀组套</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5A880A">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8A66F1">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CEE86">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7F9E750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39C4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7675A">
            <w:pPr>
              <w:widowControl/>
              <w:jc w:val="left"/>
              <w:textAlignment w:val="center"/>
              <w:rPr>
                <w:rFonts w:ascii="宋体" w:cs="宋体"/>
                <w:color w:val="000000"/>
                <w:sz w:val="24"/>
              </w:rPr>
            </w:pPr>
            <w:r>
              <w:rPr>
                <w:rFonts w:hint="eastAsia" w:ascii="宋体" w:hAnsi="宋体" w:cs="宋体"/>
                <w:color w:val="000000"/>
                <w:kern w:val="0"/>
                <w:sz w:val="24"/>
              </w:rPr>
              <w:t>红外感应风扇套件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8D20F6">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9A0F4D">
            <w:pPr>
              <w:widowControl/>
              <w:jc w:val="left"/>
              <w:textAlignment w:val="center"/>
              <w:rPr>
                <w:rFonts w:ascii="宋体" w:cs="宋体"/>
                <w:color w:val="000000"/>
                <w:sz w:val="24"/>
              </w:rPr>
            </w:pPr>
            <w:r>
              <w:rPr>
                <w:rFonts w:ascii="宋体" w:hAnsi="宋体" w:cs="宋体"/>
                <w:color w:val="000000"/>
                <w:kern w:val="0"/>
                <w:sz w:val="24"/>
              </w:rPr>
              <w:t>SYB70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CB1D2">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849A4">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3F4C10">
            <w:pPr>
              <w:widowControl/>
              <w:jc w:val="center"/>
              <w:textAlignment w:val="center"/>
              <w:rPr>
                <w:rFonts w:ascii="宋体" w:cs="宋体"/>
                <w:color w:val="000000"/>
                <w:sz w:val="24"/>
              </w:rPr>
            </w:pPr>
            <w:r>
              <w:rPr>
                <w:rFonts w:ascii="宋体" w:hAnsi="宋体" w:cs="宋体"/>
                <w:color w:val="000000"/>
                <w:kern w:val="0"/>
                <w:sz w:val="24"/>
              </w:rPr>
              <w:t>15</w:t>
            </w:r>
          </w:p>
        </w:tc>
      </w:tr>
      <w:tr w14:paraId="6BE98D8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4701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A3A32F">
            <w:pPr>
              <w:widowControl/>
              <w:jc w:val="left"/>
              <w:textAlignment w:val="center"/>
              <w:rPr>
                <w:rFonts w:ascii="宋体" w:cs="宋体"/>
                <w:color w:val="000000"/>
                <w:sz w:val="24"/>
              </w:rPr>
            </w:pPr>
            <w:r>
              <w:rPr>
                <w:rFonts w:hint="eastAsia" w:ascii="宋体" w:hAnsi="宋体" w:cs="宋体"/>
                <w:color w:val="000000"/>
                <w:kern w:val="0"/>
                <w:sz w:val="24"/>
              </w:rPr>
              <w:t>版画用雪弗板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AA5C99">
            <w:pPr>
              <w:widowControl/>
              <w:jc w:val="left"/>
              <w:textAlignment w:val="center"/>
              <w:rPr>
                <w:rFonts w:ascii="宋体" w:cs="宋体"/>
                <w:color w:val="000000"/>
                <w:sz w:val="24"/>
              </w:rPr>
            </w:pPr>
            <w:r>
              <w:rPr>
                <w:rFonts w:hint="eastAsia" w:ascii="宋体" w:hAnsi="宋体" w:cs="宋体"/>
                <w:color w:val="000000"/>
                <w:kern w:val="0"/>
                <w:sz w:val="24"/>
              </w:rPr>
              <w:t>加厚</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92B79F">
            <w:pPr>
              <w:widowControl/>
              <w:jc w:val="left"/>
              <w:textAlignment w:val="center"/>
              <w:rPr>
                <w:rFonts w:ascii="宋体" w:cs="宋体"/>
                <w:color w:val="000000"/>
                <w:sz w:val="24"/>
              </w:rPr>
            </w:pPr>
            <w:r>
              <w:rPr>
                <w:rFonts w:ascii="宋体" w:hAnsi="宋体" w:cs="宋体"/>
                <w:color w:val="000000"/>
                <w:kern w:val="0"/>
                <w:sz w:val="24"/>
              </w:rPr>
              <w:t>A3</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485A25">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43DB82">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A912F">
            <w:pPr>
              <w:widowControl/>
              <w:jc w:val="center"/>
              <w:textAlignment w:val="center"/>
              <w:rPr>
                <w:rFonts w:ascii="宋体" w:cs="宋体"/>
                <w:color w:val="000000"/>
                <w:sz w:val="24"/>
              </w:rPr>
            </w:pPr>
            <w:r>
              <w:rPr>
                <w:rFonts w:ascii="宋体" w:hAnsi="宋体" w:cs="宋体"/>
                <w:color w:val="000000"/>
                <w:kern w:val="0"/>
                <w:sz w:val="24"/>
              </w:rPr>
              <w:t xml:space="preserve">120.00 </w:t>
            </w:r>
          </w:p>
        </w:tc>
      </w:tr>
      <w:tr w14:paraId="4F9F962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50FA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E6B37">
            <w:pPr>
              <w:widowControl/>
              <w:jc w:val="left"/>
              <w:textAlignment w:val="center"/>
              <w:rPr>
                <w:rFonts w:ascii="宋体" w:cs="宋体"/>
                <w:color w:val="000000"/>
                <w:sz w:val="24"/>
              </w:rPr>
            </w:pPr>
            <w:r>
              <w:rPr>
                <w:rFonts w:hint="eastAsia" w:ascii="宋体" w:hAnsi="宋体" w:cs="宋体"/>
                <w:color w:val="000000"/>
                <w:kern w:val="0"/>
                <w:sz w:val="24"/>
              </w:rPr>
              <w:t>可调稳压电源</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211A7E">
            <w:pPr>
              <w:widowControl/>
              <w:jc w:val="left"/>
              <w:textAlignment w:val="center"/>
              <w:rPr>
                <w:rFonts w:ascii="宋体" w:cs="宋体"/>
                <w:color w:val="000000"/>
                <w:sz w:val="24"/>
              </w:rPr>
            </w:pPr>
            <w:r>
              <w:rPr>
                <w:rFonts w:hint="eastAsia" w:ascii="宋体" w:hAnsi="宋体" w:cs="宋体"/>
                <w:color w:val="000000"/>
                <w:kern w:val="0"/>
                <w:sz w:val="24"/>
              </w:rPr>
              <w:t>有电压表（散件</w:t>
            </w:r>
            <w:r>
              <w:rPr>
                <w:rFonts w:ascii="宋体" w:hAnsi="宋体" w:cs="宋体"/>
                <w:color w:val="000000"/>
                <w:kern w:val="0"/>
                <w:sz w:val="24"/>
              </w:rPr>
              <w:t>+</w:t>
            </w:r>
            <w:r>
              <w:rPr>
                <w:rFonts w:hint="eastAsia" w:ascii="宋体" w:hAnsi="宋体" w:cs="宋体"/>
                <w:color w:val="000000"/>
                <w:kern w:val="0"/>
                <w:sz w:val="24"/>
              </w:rPr>
              <w:t>电压表）</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94D6BC">
            <w:pPr>
              <w:widowControl/>
              <w:jc w:val="left"/>
              <w:textAlignment w:val="center"/>
              <w:rPr>
                <w:rFonts w:ascii="宋体" w:cs="宋体"/>
                <w:color w:val="000000"/>
                <w:sz w:val="24"/>
              </w:rPr>
            </w:pPr>
            <w:r>
              <w:rPr>
                <w:rFonts w:ascii="宋体" w:hAnsi="宋体" w:cs="宋体"/>
                <w:color w:val="000000"/>
                <w:kern w:val="0"/>
                <w:sz w:val="24"/>
              </w:rPr>
              <w:t>LM317</w:t>
            </w:r>
            <w:r>
              <w:rPr>
                <w:rFonts w:hint="eastAsia" w:ascii="宋体" w:hAnsi="宋体" w:cs="宋体"/>
                <w:color w:val="000000"/>
                <w:kern w:val="0"/>
                <w:sz w:val="24"/>
              </w:rPr>
              <w:t>可调稳压电源</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AE666E">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2176E">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BC740">
            <w:pPr>
              <w:widowControl/>
              <w:jc w:val="center"/>
              <w:textAlignment w:val="center"/>
              <w:rPr>
                <w:rFonts w:ascii="宋体" w:cs="宋体"/>
                <w:color w:val="000000"/>
                <w:sz w:val="24"/>
              </w:rPr>
            </w:pPr>
            <w:r>
              <w:rPr>
                <w:rFonts w:ascii="宋体" w:hAnsi="宋体" w:cs="宋体"/>
                <w:color w:val="000000"/>
                <w:kern w:val="0"/>
                <w:sz w:val="24"/>
              </w:rPr>
              <w:t>15</w:t>
            </w:r>
          </w:p>
        </w:tc>
      </w:tr>
      <w:tr w14:paraId="22AAA05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AC79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199A8B">
            <w:pPr>
              <w:widowControl/>
              <w:jc w:val="left"/>
              <w:textAlignment w:val="center"/>
              <w:rPr>
                <w:rFonts w:ascii="宋体" w:cs="宋体"/>
                <w:color w:val="000000"/>
                <w:sz w:val="24"/>
              </w:rPr>
            </w:pPr>
            <w:r>
              <w:rPr>
                <w:rFonts w:hint="eastAsia" w:ascii="宋体" w:hAnsi="宋体" w:cs="宋体"/>
                <w:color w:val="000000"/>
                <w:kern w:val="0"/>
                <w:sz w:val="24"/>
              </w:rPr>
              <w:t>软头</w:t>
            </w:r>
            <w:r>
              <w:rPr>
                <w:rFonts w:ascii="宋体" w:hAnsi="宋体" w:cs="宋体"/>
                <w:color w:val="000000"/>
                <w:kern w:val="0"/>
                <w:sz w:val="24"/>
              </w:rPr>
              <w:t>120</w:t>
            </w:r>
            <w:r>
              <w:rPr>
                <w:rFonts w:hint="eastAsia" w:ascii="宋体" w:hAnsi="宋体" w:cs="宋体"/>
                <w:color w:val="000000"/>
                <w:kern w:val="0"/>
                <w:sz w:val="24"/>
              </w:rPr>
              <w:t>色双头马克笔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0D82D">
            <w:pPr>
              <w:widowControl/>
              <w:jc w:val="left"/>
              <w:textAlignment w:val="center"/>
              <w:rPr>
                <w:rFonts w:ascii="宋体" w:cs="宋体"/>
                <w:color w:val="000000"/>
                <w:sz w:val="24"/>
              </w:rPr>
            </w:pPr>
            <w:r>
              <w:rPr>
                <w:rFonts w:hint="eastAsia" w:ascii="宋体" w:hAnsi="宋体" w:cs="宋体"/>
                <w:color w:val="000000"/>
                <w:kern w:val="0"/>
                <w:sz w:val="24"/>
              </w:rPr>
              <w:t>软头</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DECEBB">
            <w:pPr>
              <w:widowControl/>
              <w:jc w:val="left"/>
              <w:textAlignment w:val="center"/>
              <w:rPr>
                <w:rFonts w:ascii="宋体" w:cs="宋体"/>
                <w:color w:val="000000"/>
                <w:sz w:val="24"/>
              </w:rPr>
            </w:pPr>
            <w:r>
              <w:rPr>
                <w:rFonts w:ascii="宋体" w:hAnsi="宋体" w:cs="宋体"/>
                <w:color w:val="000000"/>
                <w:kern w:val="0"/>
                <w:sz w:val="24"/>
              </w:rPr>
              <w:t>120</w:t>
            </w:r>
            <w:r>
              <w:rPr>
                <w:rFonts w:hint="eastAsia" w:ascii="宋体" w:hAnsi="宋体" w:cs="宋体"/>
                <w:color w:val="000000"/>
                <w:kern w:val="0"/>
                <w:sz w:val="24"/>
              </w:rPr>
              <w:t>色</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58C70">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35D17">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6416F">
            <w:pPr>
              <w:widowControl/>
              <w:jc w:val="center"/>
              <w:textAlignment w:val="center"/>
              <w:rPr>
                <w:rFonts w:ascii="宋体" w:cs="宋体"/>
                <w:color w:val="000000"/>
                <w:sz w:val="24"/>
              </w:rPr>
            </w:pPr>
            <w:r>
              <w:rPr>
                <w:rFonts w:ascii="宋体" w:hAnsi="宋体" w:cs="宋体"/>
                <w:color w:val="000000"/>
                <w:kern w:val="0"/>
                <w:sz w:val="24"/>
              </w:rPr>
              <w:t xml:space="preserve">120.00 </w:t>
            </w:r>
          </w:p>
        </w:tc>
      </w:tr>
      <w:tr w14:paraId="12F5A0A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55CEF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7D060">
            <w:pPr>
              <w:widowControl/>
              <w:jc w:val="left"/>
              <w:textAlignment w:val="center"/>
              <w:rPr>
                <w:rFonts w:ascii="宋体" w:cs="宋体"/>
                <w:color w:val="000000"/>
                <w:sz w:val="24"/>
              </w:rPr>
            </w:pPr>
            <w:r>
              <w:rPr>
                <w:rFonts w:hint="eastAsia" w:ascii="宋体" w:hAnsi="宋体" w:cs="宋体"/>
                <w:color w:val="000000"/>
                <w:kern w:val="0"/>
                <w:sz w:val="24"/>
              </w:rPr>
              <w:t>调光电路</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0ECB2">
            <w:pPr>
              <w:widowControl/>
              <w:jc w:val="left"/>
              <w:textAlignment w:val="center"/>
              <w:rPr>
                <w:rFonts w:ascii="宋体" w:cs="宋体"/>
                <w:color w:val="000000"/>
                <w:sz w:val="24"/>
              </w:rPr>
            </w:pPr>
            <w:r>
              <w:rPr>
                <w:rFonts w:ascii="宋体" w:hAnsi="宋体" w:cs="宋体"/>
                <w:color w:val="000000"/>
                <w:kern w:val="0"/>
                <w:sz w:val="24"/>
              </w:rPr>
              <w:t>BT33</w:t>
            </w:r>
            <w:r>
              <w:rPr>
                <w:rFonts w:hint="eastAsia" w:ascii="宋体" w:hAnsi="宋体" w:cs="宋体"/>
                <w:color w:val="000000"/>
                <w:kern w:val="0"/>
                <w:sz w:val="24"/>
              </w:rPr>
              <w:t>款</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4F768">
            <w:pPr>
              <w:widowControl/>
              <w:jc w:val="left"/>
              <w:textAlignment w:val="center"/>
              <w:rPr>
                <w:rFonts w:ascii="宋体" w:cs="宋体"/>
                <w:color w:val="000000"/>
                <w:sz w:val="24"/>
              </w:rPr>
            </w:pPr>
            <w:r>
              <w:rPr>
                <w:rFonts w:ascii="宋体" w:hAnsi="宋体" w:cs="宋体"/>
                <w:color w:val="000000"/>
                <w:kern w:val="0"/>
                <w:sz w:val="24"/>
              </w:rPr>
              <w:t>BT33</w:t>
            </w:r>
            <w:r>
              <w:rPr>
                <w:rFonts w:hint="eastAsia" w:ascii="宋体" w:hAnsi="宋体" w:cs="宋体"/>
                <w:color w:val="000000"/>
                <w:kern w:val="0"/>
                <w:sz w:val="24"/>
              </w:rPr>
              <w:t>调光电路</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3534F9">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7776F">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2B1BD">
            <w:pPr>
              <w:widowControl/>
              <w:jc w:val="center"/>
              <w:textAlignment w:val="center"/>
              <w:rPr>
                <w:rFonts w:ascii="宋体" w:cs="宋体"/>
                <w:color w:val="000000"/>
                <w:sz w:val="24"/>
              </w:rPr>
            </w:pPr>
            <w:r>
              <w:rPr>
                <w:rFonts w:ascii="宋体" w:hAnsi="宋体" w:cs="宋体"/>
                <w:color w:val="000000"/>
                <w:kern w:val="0"/>
                <w:sz w:val="24"/>
              </w:rPr>
              <w:t>12</w:t>
            </w:r>
          </w:p>
        </w:tc>
      </w:tr>
      <w:tr w14:paraId="08F089B5">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4B13A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E5B6D1">
            <w:pPr>
              <w:widowControl/>
              <w:jc w:val="left"/>
              <w:textAlignment w:val="center"/>
              <w:rPr>
                <w:rFonts w:ascii="宋体" w:cs="宋体"/>
                <w:color w:val="000000"/>
                <w:sz w:val="24"/>
              </w:rPr>
            </w:pPr>
            <w:r>
              <w:rPr>
                <w:rFonts w:ascii="宋体" w:hAnsi="宋体" w:cs="宋体"/>
                <w:color w:val="000000"/>
                <w:kern w:val="0"/>
                <w:sz w:val="24"/>
              </w:rPr>
              <w:t>84</w:t>
            </w:r>
            <w:r>
              <w:rPr>
                <w:rFonts w:hint="eastAsia" w:ascii="宋体" w:hAnsi="宋体" w:cs="宋体"/>
                <w:color w:val="000000"/>
                <w:kern w:val="0"/>
                <w:sz w:val="24"/>
              </w:rPr>
              <w:t>色丙烯双头马克笔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E65E0">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19B39A">
            <w:pPr>
              <w:widowControl/>
              <w:jc w:val="left"/>
              <w:textAlignment w:val="center"/>
              <w:rPr>
                <w:rFonts w:ascii="宋体" w:cs="宋体"/>
                <w:color w:val="000000"/>
                <w:sz w:val="24"/>
              </w:rPr>
            </w:pPr>
            <w:r>
              <w:rPr>
                <w:rFonts w:ascii="宋体" w:hAnsi="宋体" w:cs="宋体"/>
                <w:color w:val="000000"/>
                <w:kern w:val="0"/>
                <w:sz w:val="24"/>
              </w:rPr>
              <w:t>84</w:t>
            </w:r>
            <w:r>
              <w:rPr>
                <w:rFonts w:hint="eastAsia" w:ascii="宋体" w:hAnsi="宋体" w:cs="宋体"/>
                <w:color w:val="000000"/>
                <w:kern w:val="0"/>
                <w:sz w:val="24"/>
              </w:rPr>
              <w:t>色</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63CD9">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1226C1">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3DC077">
            <w:pPr>
              <w:widowControl/>
              <w:jc w:val="center"/>
              <w:textAlignment w:val="center"/>
              <w:rPr>
                <w:rFonts w:ascii="宋体" w:cs="宋体"/>
                <w:color w:val="000000"/>
                <w:sz w:val="24"/>
              </w:rPr>
            </w:pPr>
            <w:r>
              <w:rPr>
                <w:rFonts w:ascii="宋体" w:hAnsi="宋体" w:cs="宋体"/>
                <w:color w:val="000000"/>
                <w:kern w:val="0"/>
                <w:sz w:val="24"/>
              </w:rPr>
              <w:t xml:space="preserve">126.00 </w:t>
            </w:r>
          </w:p>
        </w:tc>
      </w:tr>
      <w:tr w14:paraId="66C50809">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AD6B6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317A8">
            <w:pPr>
              <w:widowControl/>
              <w:jc w:val="left"/>
              <w:textAlignment w:val="center"/>
              <w:rPr>
                <w:rFonts w:ascii="宋体" w:cs="宋体"/>
                <w:color w:val="000000"/>
                <w:sz w:val="24"/>
              </w:rPr>
            </w:pPr>
            <w:r>
              <w:rPr>
                <w:rFonts w:hint="eastAsia" w:ascii="宋体" w:hAnsi="宋体" w:cs="宋体"/>
                <w:color w:val="000000"/>
                <w:kern w:val="0"/>
                <w:sz w:val="24"/>
              </w:rPr>
              <w:t>三极管单管放大电路</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4C7ED">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EF0297">
            <w:pPr>
              <w:widowControl/>
              <w:jc w:val="left"/>
              <w:textAlignment w:val="center"/>
              <w:rPr>
                <w:rFonts w:ascii="宋体" w:cs="宋体"/>
                <w:color w:val="000000"/>
                <w:sz w:val="24"/>
              </w:rPr>
            </w:pPr>
            <w:r>
              <w:rPr>
                <w:rFonts w:hint="eastAsia" w:ascii="宋体" w:hAnsi="宋体" w:cs="宋体"/>
                <w:color w:val="000000"/>
                <w:kern w:val="0"/>
                <w:sz w:val="24"/>
              </w:rPr>
              <w:t>分压偏置放大电路</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09A4C">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5B0770">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87010">
            <w:pPr>
              <w:widowControl/>
              <w:jc w:val="center"/>
              <w:textAlignment w:val="center"/>
              <w:rPr>
                <w:rFonts w:ascii="宋体" w:cs="宋体"/>
                <w:color w:val="000000"/>
                <w:sz w:val="24"/>
              </w:rPr>
            </w:pPr>
            <w:r>
              <w:rPr>
                <w:rFonts w:ascii="宋体" w:hAnsi="宋体" w:cs="宋体"/>
                <w:color w:val="000000"/>
                <w:kern w:val="0"/>
                <w:sz w:val="24"/>
              </w:rPr>
              <w:t>8</w:t>
            </w:r>
          </w:p>
        </w:tc>
      </w:tr>
      <w:tr w14:paraId="2904FE1A">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3DAE6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D6BDC">
            <w:pPr>
              <w:widowControl/>
              <w:jc w:val="left"/>
              <w:textAlignment w:val="center"/>
              <w:rPr>
                <w:rFonts w:ascii="宋体" w:cs="宋体"/>
                <w:color w:val="000000"/>
                <w:sz w:val="24"/>
              </w:rPr>
            </w:pPr>
            <w:r>
              <w:rPr>
                <w:rFonts w:ascii="宋体" w:hAnsi="宋体" w:cs="宋体"/>
                <w:color w:val="000000"/>
                <w:kern w:val="0"/>
                <w:sz w:val="24"/>
              </w:rPr>
              <w:t>72</w:t>
            </w:r>
            <w:r>
              <w:rPr>
                <w:rFonts w:hint="eastAsia" w:ascii="宋体" w:hAnsi="宋体" w:cs="宋体"/>
                <w:color w:val="000000"/>
                <w:kern w:val="0"/>
                <w:sz w:val="24"/>
              </w:rPr>
              <w:t>色铁盒辉柏嘉水溶彩铅</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E33113">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A5756">
            <w:pPr>
              <w:widowControl/>
              <w:jc w:val="left"/>
              <w:textAlignment w:val="center"/>
              <w:rPr>
                <w:rFonts w:ascii="宋体" w:cs="宋体"/>
                <w:color w:val="000000"/>
                <w:sz w:val="24"/>
              </w:rPr>
            </w:pPr>
            <w:r>
              <w:rPr>
                <w:rFonts w:ascii="宋体" w:hAnsi="宋体" w:cs="宋体"/>
                <w:color w:val="000000"/>
                <w:kern w:val="0"/>
                <w:sz w:val="24"/>
              </w:rPr>
              <w:t>72</w:t>
            </w:r>
            <w:r>
              <w:rPr>
                <w:rFonts w:hint="eastAsia" w:ascii="宋体" w:hAnsi="宋体" w:cs="宋体"/>
                <w:color w:val="000000"/>
                <w:kern w:val="0"/>
                <w:sz w:val="24"/>
              </w:rPr>
              <w:t>色铁盒水溶彩铅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2D5E30">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01E29">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9CD41">
            <w:pPr>
              <w:widowControl/>
              <w:jc w:val="center"/>
              <w:textAlignment w:val="center"/>
              <w:rPr>
                <w:rFonts w:ascii="宋体" w:cs="宋体"/>
                <w:color w:val="000000"/>
                <w:sz w:val="24"/>
              </w:rPr>
            </w:pPr>
            <w:r>
              <w:rPr>
                <w:rFonts w:ascii="宋体" w:hAnsi="宋体" w:cs="宋体"/>
                <w:color w:val="000000"/>
                <w:kern w:val="0"/>
                <w:sz w:val="24"/>
              </w:rPr>
              <w:t xml:space="preserve">110.00 </w:t>
            </w:r>
          </w:p>
        </w:tc>
      </w:tr>
      <w:tr w14:paraId="2189F37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684B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90A765">
            <w:pPr>
              <w:widowControl/>
              <w:jc w:val="left"/>
              <w:textAlignment w:val="center"/>
              <w:rPr>
                <w:rFonts w:ascii="宋体" w:cs="宋体"/>
                <w:color w:val="000000"/>
                <w:sz w:val="24"/>
              </w:rPr>
            </w:pPr>
            <w:r>
              <w:rPr>
                <w:rFonts w:ascii="宋体" w:hAnsi="宋体" w:cs="宋体"/>
                <w:color w:val="000000"/>
                <w:kern w:val="0"/>
                <w:sz w:val="24"/>
              </w:rPr>
              <w:t>PVC</w:t>
            </w:r>
            <w:r>
              <w:rPr>
                <w:rFonts w:hint="eastAsia" w:ascii="宋体" w:hAnsi="宋体" w:cs="宋体"/>
                <w:color w:val="000000"/>
                <w:kern w:val="0"/>
                <w:sz w:val="24"/>
              </w:rPr>
              <w:t>线槽</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01CA2C">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2C93A3">
            <w:pPr>
              <w:widowControl/>
              <w:jc w:val="left"/>
              <w:textAlignment w:val="center"/>
              <w:rPr>
                <w:rFonts w:ascii="宋体" w:cs="宋体"/>
                <w:color w:val="000000"/>
                <w:sz w:val="24"/>
              </w:rPr>
            </w:pPr>
            <w:r>
              <w:rPr>
                <w:rFonts w:ascii="宋体" w:hAnsi="宋体" w:cs="宋体"/>
                <w:color w:val="000000"/>
                <w:kern w:val="0"/>
                <w:sz w:val="24"/>
              </w:rPr>
              <w:t>20*10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E6A72">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E6C5C">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709C15">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069467E5">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D1BA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51CC74">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色经典铁盒固体水彩颜料</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A714E">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ECE44">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色经典铁盒固体水彩颜料</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4ADA54">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F03AC">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15C13B">
            <w:pPr>
              <w:widowControl/>
              <w:jc w:val="center"/>
              <w:textAlignment w:val="center"/>
              <w:rPr>
                <w:rFonts w:ascii="宋体" w:cs="宋体"/>
                <w:color w:val="000000"/>
                <w:sz w:val="24"/>
              </w:rPr>
            </w:pPr>
            <w:r>
              <w:rPr>
                <w:rFonts w:ascii="宋体" w:hAnsi="宋体" w:cs="宋体"/>
                <w:color w:val="000000"/>
                <w:kern w:val="0"/>
                <w:sz w:val="24"/>
              </w:rPr>
              <w:t xml:space="preserve">113.00 </w:t>
            </w:r>
          </w:p>
        </w:tc>
      </w:tr>
      <w:tr w14:paraId="5F91650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89DE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662D7">
            <w:pPr>
              <w:widowControl/>
              <w:jc w:val="left"/>
              <w:textAlignment w:val="center"/>
              <w:rPr>
                <w:rFonts w:ascii="宋体" w:cs="宋体"/>
                <w:color w:val="000000"/>
                <w:sz w:val="24"/>
              </w:rPr>
            </w:pPr>
            <w:r>
              <w:rPr>
                <w:rFonts w:ascii="宋体" w:hAnsi="宋体" w:cs="宋体"/>
                <w:color w:val="000000"/>
                <w:kern w:val="0"/>
                <w:sz w:val="24"/>
              </w:rPr>
              <w:t>PVC</w:t>
            </w:r>
            <w:r>
              <w:rPr>
                <w:rFonts w:hint="eastAsia" w:ascii="宋体" w:hAnsi="宋体" w:cs="宋体"/>
                <w:color w:val="000000"/>
                <w:kern w:val="0"/>
                <w:sz w:val="24"/>
              </w:rPr>
              <w:t>线槽</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250B1">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C0F72">
            <w:pPr>
              <w:widowControl/>
              <w:jc w:val="left"/>
              <w:textAlignment w:val="center"/>
              <w:rPr>
                <w:rFonts w:ascii="宋体" w:cs="宋体"/>
                <w:color w:val="000000"/>
                <w:sz w:val="24"/>
              </w:rPr>
            </w:pPr>
            <w:r>
              <w:rPr>
                <w:rFonts w:ascii="宋体" w:hAnsi="宋体" w:cs="宋体"/>
                <w:color w:val="000000"/>
                <w:kern w:val="0"/>
                <w:sz w:val="24"/>
              </w:rPr>
              <w:t>40*20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06E4E">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AFA2C">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6343F">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26D2D29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13B6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8AB21B">
            <w:pPr>
              <w:widowControl/>
              <w:jc w:val="left"/>
              <w:textAlignment w:val="center"/>
              <w:rPr>
                <w:rFonts w:ascii="宋体" w:cs="宋体"/>
                <w:color w:val="000000"/>
                <w:sz w:val="24"/>
              </w:rPr>
            </w:pPr>
            <w:r>
              <w:rPr>
                <w:rFonts w:hint="eastAsia" w:ascii="宋体" w:hAnsi="宋体" w:cs="宋体"/>
                <w:color w:val="000000"/>
                <w:kern w:val="0"/>
                <w:sz w:val="24"/>
              </w:rPr>
              <w:t>国画颜料</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486C41">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185A05">
            <w:pPr>
              <w:widowControl/>
              <w:jc w:val="left"/>
              <w:textAlignment w:val="center"/>
              <w:rPr>
                <w:rFonts w:ascii="宋体" w:cs="宋体"/>
                <w:color w:val="000000"/>
                <w:sz w:val="24"/>
              </w:rPr>
            </w:pPr>
            <w:r>
              <w:rPr>
                <w:rFonts w:ascii="宋体" w:hAnsi="宋体" w:cs="宋体"/>
                <w:color w:val="000000"/>
                <w:kern w:val="0"/>
                <w:sz w:val="24"/>
              </w:rPr>
              <w:t>24</w:t>
            </w:r>
            <w:r>
              <w:rPr>
                <w:rFonts w:hint="eastAsia" w:ascii="宋体" w:hAnsi="宋体" w:cs="宋体"/>
                <w:color w:val="000000"/>
                <w:kern w:val="0"/>
                <w:sz w:val="24"/>
              </w:rPr>
              <w:t>色</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78C2B">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0B25C">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A1A62">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5CE23B4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DA93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9039B9">
            <w:pPr>
              <w:widowControl/>
              <w:jc w:val="left"/>
              <w:textAlignment w:val="center"/>
              <w:rPr>
                <w:rFonts w:ascii="宋体" w:cs="宋体"/>
                <w:color w:val="000000"/>
                <w:sz w:val="24"/>
              </w:rPr>
            </w:pPr>
            <w:r>
              <w:rPr>
                <w:rFonts w:ascii="宋体" w:hAnsi="宋体" w:cs="宋体"/>
                <w:color w:val="000000"/>
                <w:kern w:val="0"/>
                <w:sz w:val="24"/>
              </w:rPr>
              <w:t>PVC</w:t>
            </w:r>
            <w:r>
              <w:rPr>
                <w:rFonts w:hint="eastAsia" w:ascii="宋体" w:hAnsi="宋体" w:cs="宋体"/>
                <w:color w:val="000000"/>
                <w:kern w:val="0"/>
                <w:sz w:val="24"/>
              </w:rPr>
              <w:t>线槽</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4AD95A">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A8E4D">
            <w:pPr>
              <w:widowControl/>
              <w:jc w:val="left"/>
              <w:textAlignment w:val="center"/>
              <w:rPr>
                <w:rFonts w:ascii="宋体" w:cs="宋体"/>
                <w:color w:val="000000"/>
                <w:sz w:val="24"/>
              </w:rPr>
            </w:pPr>
            <w:r>
              <w:rPr>
                <w:rFonts w:ascii="宋体" w:hAnsi="宋体" w:cs="宋体"/>
                <w:color w:val="000000"/>
                <w:kern w:val="0"/>
                <w:sz w:val="24"/>
              </w:rPr>
              <w:t>60*40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EB727">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0C8CC">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33E84">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7D45473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D7C4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34CD18">
            <w:pPr>
              <w:widowControl/>
              <w:jc w:val="left"/>
              <w:textAlignment w:val="center"/>
              <w:rPr>
                <w:rFonts w:ascii="宋体" w:cs="宋体"/>
                <w:color w:val="000000"/>
                <w:sz w:val="24"/>
              </w:rPr>
            </w:pPr>
            <w:r>
              <w:rPr>
                <w:rFonts w:hint="eastAsia" w:ascii="宋体" w:hAnsi="宋体" w:cs="宋体"/>
                <w:color w:val="000000"/>
                <w:kern w:val="0"/>
                <w:sz w:val="24"/>
              </w:rPr>
              <w:t>墨水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9684122">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D6DBB4">
            <w:pPr>
              <w:widowControl/>
              <w:jc w:val="left"/>
              <w:textAlignment w:val="center"/>
              <w:rPr>
                <w:rFonts w:ascii="宋体" w:cs="宋体"/>
                <w:color w:val="000000"/>
                <w:sz w:val="24"/>
              </w:rPr>
            </w:pPr>
            <w:r>
              <w:rPr>
                <w:rFonts w:ascii="宋体" w:hAnsi="宋体" w:cs="宋体"/>
                <w:color w:val="000000"/>
                <w:kern w:val="0"/>
                <w:sz w:val="24"/>
              </w:rPr>
              <w:t>1000ML/</w:t>
            </w:r>
            <w:r>
              <w:rPr>
                <w:rFonts w:hint="eastAsia" w:ascii="宋体" w:hAnsi="宋体" w:cs="宋体"/>
                <w:color w:val="000000"/>
                <w:kern w:val="0"/>
                <w:sz w:val="24"/>
              </w:rPr>
              <w:t>精制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95C976">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FDD61C8">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C976A">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0A00DC9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989C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54CF1">
            <w:pPr>
              <w:widowControl/>
              <w:jc w:val="left"/>
              <w:textAlignment w:val="center"/>
              <w:rPr>
                <w:rFonts w:ascii="宋体" w:cs="宋体"/>
                <w:color w:val="000000"/>
                <w:sz w:val="24"/>
              </w:rPr>
            </w:pPr>
            <w:r>
              <w:rPr>
                <w:rFonts w:ascii="宋体" w:hAnsi="宋体" w:cs="宋体"/>
                <w:color w:val="000000"/>
                <w:kern w:val="0"/>
                <w:sz w:val="24"/>
              </w:rPr>
              <w:t>PVC</w:t>
            </w:r>
            <w:r>
              <w:rPr>
                <w:rFonts w:hint="eastAsia" w:ascii="宋体" w:hAnsi="宋体" w:cs="宋体"/>
                <w:color w:val="000000"/>
                <w:kern w:val="0"/>
                <w:sz w:val="24"/>
              </w:rPr>
              <w:t>穿线管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40529">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FE4A7">
            <w:pPr>
              <w:widowControl/>
              <w:jc w:val="left"/>
              <w:textAlignment w:val="center"/>
              <w:rPr>
                <w:rFonts w:ascii="宋体" w:cs="宋体"/>
                <w:color w:val="000000"/>
                <w:sz w:val="24"/>
              </w:rPr>
            </w:pPr>
            <w:r>
              <w:rPr>
                <w:rFonts w:ascii="宋体" w:hAnsi="宋体" w:cs="宋体"/>
                <w:color w:val="000000"/>
                <w:kern w:val="0"/>
                <w:sz w:val="24"/>
              </w:rPr>
              <w:t>16X1.1mm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8FE7F">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ED2C0">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23CA2B">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61D4530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C5E26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08F789">
            <w:pPr>
              <w:widowControl/>
              <w:jc w:val="left"/>
              <w:textAlignment w:val="center"/>
              <w:rPr>
                <w:rFonts w:ascii="宋体" w:cs="宋体"/>
                <w:color w:val="000000"/>
                <w:sz w:val="24"/>
              </w:rPr>
            </w:pPr>
            <w:r>
              <w:rPr>
                <w:rFonts w:hint="eastAsia" w:ascii="宋体" w:hAnsi="宋体" w:cs="宋体"/>
                <w:color w:val="000000"/>
                <w:kern w:val="0"/>
                <w:sz w:val="24"/>
              </w:rPr>
              <w:t>记账凭证</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787EE5">
            <w:pPr>
              <w:widowControl/>
              <w:jc w:val="left"/>
              <w:textAlignment w:val="center"/>
              <w:rPr>
                <w:rFonts w:ascii="宋体" w:cs="宋体"/>
                <w:color w:val="000000"/>
                <w:sz w:val="24"/>
              </w:rPr>
            </w:pPr>
            <w:r>
              <w:rPr>
                <w:rFonts w:ascii="宋体" w:hAnsi="宋体" w:cs="宋体"/>
                <w:color w:val="000000"/>
                <w:kern w:val="0"/>
                <w:sz w:val="24"/>
              </w:rPr>
              <w:t>210*110</w:t>
            </w:r>
            <w:r>
              <w:rPr>
                <w:rFonts w:hint="eastAsia" w:ascii="宋体" w:hAnsi="宋体" w:cs="宋体"/>
                <w:color w:val="000000"/>
                <w:kern w:val="0"/>
                <w:sz w:val="24"/>
              </w:rPr>
              <w:t>（标准）</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8516F7">
            <w:pPr>
              <w:widowControl/>
              <w:jc w:val="left"/>
              <w:textAlignment w:val="center"/>
              <w:rPr>
                <w:rFonts w:ascii="宋体" w:cs="宋体"/>
                <w:color w:val="000000"/>
                <w:sz w:val="24"/>
              </w:rPr>
            </w:pPr>
            <w:r>
              <w:rPr>
                <w:rFonts w:ascii="宋体" w:hAnsi="宋体" w:cs="宋体"/>
                <w:color w:val="000000"/>
                <w:kern w:val="0"/>
                <w:sz w:val="24"/>
              </w:rPr>
              <w:t>90</w:t>
            </w:r>
            <w:r>
              <w:rPr>
                <w:rFonts w:hint="eastAsia" w:ascii="宋体" w:hAnsi="宋体" w:cs="宋体"/>
                <w:color w:val="000000"/>
                <w:kern w:val="0"/>
                <w:sz w:val="24"/>
              </w:rPr>
              <w:t>张</w:t>
            </w:r>
            <w:r>
              <w:rPr>
                <w:rFonts w:ascii="宋体" w:hAnsi="宋体" w:cs="宋体"/>
                <w:color w:val="000000"/>
                <w:kern w:val="0"/>
                <w:sz w:val="24"/>
              </w:rPr>
              <w:t>/</w:t>
            </w:r>
            <w:r>
              <w:rPr>
                <w:rFonts w:hint="eastAsia" w:ascii="宋体" w:hAnsi="宋体" w:cs="宋体"/>
                <w:color w:val="000000"/>
                <w:kern w:val="0"/>
                <w:sz w:val="24"/>
              </w:rPr>
              <w:t>本</w:t>
            </w: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37D15F0">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E650B7">
            <w:pPr>
              <w:widowControl/>
              <w:jc w:val="center"/>
              <w:textAlignment w:val="center"/>
              <w:rPr>
                <w:rFonts w:ascii="宋体" w:cs="宋体"/>
                <w:color w:val="000000"/>
                <w:sz w:val="24"/>
              </w:rPr>
            </w:pPr>
            <w:r>
              <w:rPr>
                <w:rFonts w:ascii="宋体" w:hAnsi="宋体" w:cs="宋体"/>
                <w:color w:val="000000"/>
                <w:kern w:val="0"/>
                <w:sz w:val="24"/>
              </w:rPr>
              <w:t>240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CA868">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003AC28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8134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BF73B">
            <w:pPr>
              <w:widowControl/>
              <w:jc w:val="left"/>
              <w:textAlignment w:val="center"/>
              <w:rPr>
                <w:rFonts w:ascii="宋体" w:cs="宋体"/>
                <w:color w:val="000000"/>
                <w:sz w:val="24"/>
              </w:rPr>
            </w:pPr>
            <w:r>
              <w:rPr>
                <w:rFonts w:ascii="宋体" w:hAnsi="宋体" w:cs="宋体"/>
                <w:color w:val="000000"/>
                <w:kern w:val="0"/>
                <w:sz w:val="24"/>
              </w:rPr>
              <w:t>PVC</w:t>
            </w:r>
            <w:r>
              <w:rPr>
                <w:rFonts w:hint="eastAsia" w:ascii="宋体" w:hAnsi="宋体" w:cs="宋体"/>
                <w:color w:val="000000"/>
                <w:kern w:val="0"/>
                <w:sz w:val="24"/>
              </w:rPr>
              <w:t>穿线管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A3A66">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5B4C6">
            <w:pPr>
              <w:widowControl/>
              <w:jc w:val="left"/>
              <w:textAlignment w:val="center"/>
              <w:rPr>
                <w:rFonts w:ascii="宋体" w:cs="宋体"/>
                <w:color w:val="000000"/>
                <w:sz w:val="24"/>
              </w:rPr>
            </w:pPr>
            <w:r>
              <w:rPr>
                <w:rFonts w:ascii="宋体" w:hAnsi="宋体" w:cs="宋体"/>
                <w:color w:val="000000"/>
                <w:kern w:val="0"/>
                <w:sz w:val="24"/>
              </w:rPr>
              <w:t>20X1.2mm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FBF79F">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1869B">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A66E2">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41CA77D9">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D6D4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BBCFA">
            <w:pPr>
              <w:widowControl/>
              <w:jc w:val="left"/>
              <w:textAlignment w:val="center"/>
              <w:rPr>
                <w:rFonts w:ascii="宋体" w:cs="宋体"/>
                <w:color w:val="000000"/>
                <w:sz w:val="24"/>
              </w:rPr>
            </w:pPr>
            <w:r>
              <w:rPr>
                <w:rFonts w:hint="eastAsia" w:ascii="宋体" w:hAnsi="宋体" w:cs="宋体"/>
                <w:color w:val="000000"/>
                <w:kern w:val="0"/>
                <w:sz w:val="24"/>
              </w:rPr>
              <w:t>记账凭证封面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9A07D7">
            <w:pPr>
              <w:widowControl/>
              <w:jc w:val="left"/>
              <w:textAlignment w:val="center"/>
              <w:rPr>
                <w:rFonts w:ascii="宋体" w:cs="宋体"/>
                <w:color w:val="000000"/>
                <w:sz w:val="24"/>
              </w:rPr>
            </w:pPr>
            <w:r>
              <w:rPr>
                <w:rFonts w:ascii="宋体" w:hAnsi="宋体" w:cs="宋体"/>
                <w:color w:val="000000"/>
                <w:kern w:val="0"/>
                <w:sz w:val="24"/>
              </w:rPr>
              <w:t>210*110</w:t>
            </w:r>
            <w:r>
              <w:rPr>
                <w:rFonts w:hint="eastAsia" w:ascii="宋体" w:hAnsi="宋体" w:cs="宋体"/>
                <w:color w:val="000000"/>
                <w:kern w:val="0"/>
                <w:sz w:val="24"/>
              </w:rPr>
              <w:t>（标准）连体</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0EB72">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张</w:t>
            </w:r>
            <w:r>
              <w:rPr>
                <w:rFonts w:ascii="宋体" w:hAnsi="宋体" w:cs="宋体"/>
                <w:color w:val="000000"/>
                <w:kern w:val="0"/>
                <w:sz w:val="24"/>
              </w:rPr>
              <w:t>/</w:t>
            </w:r>
            <w:r>
              <w:rPr>
                <w:rFonts w:hint="eastAsia" w:ascii="宋体" w:hAnsi="宋体" w:cs="宋体"/>
                <w:color w:val="000000"/>
                <w:kern w:val="0"/>
                <w:sz w:val="24"/>
              </w:rPr>
              <w:t>扎</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FFEBC">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92D42">
            <w:pPr>
              <w:widowControl/>
              <w:jc w:val="center"/>
              <w:textAlignment w:val="center"/>
              <w:rPr>
                <w:rFonts w:ascii="宋体" w:cs="宋体"/>
                <w:color w:val="000000"/>
                <w:sz w:val="24"/>
              </w:rPr>
            </w:pPr>
            <w:r>
              <w:rPr>
                <w:rFonts w:ascii="宋体" w:hAnsi="宋体" w:cs="宋体"/>
                <w:color w:val="000000"/>
                <w:kern w:val="0"/>
                <w:sz w:val="24"/>
              </w:rPr>
              <w:t>240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DE204">
            <w:pPr>
              <w:widowControl/>
              <w:jc w:val="center"/>
              <w:textAlignment w:val="center"/>
              <w:rPr>
                <w:rFonts w:ascii="宋体" w:cs="宋体"/>
                <w:color w:val="000000"/>
                <w:sz w:val="24"/>
              </w:rPr>
            </w:pPr>
            <w:r>
              <w:rPr>
                <w:rFonts w:ascii="宋体" w:hAnsi="宋体" w:cs="宋体"/>
                <w:color w:val="000000"/>
                <w:kern w:val="0"/>
                <w:sz w:val="24"/>
              </w:rPr>
              <w:t xml:space="preserve">2.00 </w:t>
            </w:r>
          </w:p>
        </w:tc>
      </w:tr>
      <w:tr w14:paraId="7308655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0F47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B85D9">
            <w:pPr>
              <w:widowControl/>
              <w:jc w:val="left"/>
              <w:textAlignment w:val="center"/>
              <w:rPr>
                <w:rFonts w:ascii="宋体" w:cs="宋体"/>
                <w:color w:val="000000"/>
                <w:sz w:val="24"/>
              </w:rPr>
            </w:pPr>
            <w:r>
              <w:rPr>
                <w:rFonts w:hint="eastAsia" w:ascii="宋体" w:hAnsi="宋体" w:cs="宋体"/>
                <w:color w:val="000000"/>
                <w:kern w:val="0"/>
                <w:sz w:val="24"/>
              </w:rPr>
              <w:t>铝芯线（</w:t>
            </w:r>
            <w:r>
              <w:rPr>
                <w:rFonts w:ascii="宋体" w:hAnsi="宋体" w:cs="宋体"/>
                <w:color w:val="000000"/>
                <w:kern w:val="0"/>
                <w:sz w:val="24"/>
              </w:rPr>
              <w:t>4</w:t>
            </w:r>
            <w:r>
              <w:rPr>
                <w:rFonts w:hint="eastAsia" w:ascii="宋体" w:hAnsi="宋体" w:cs="宋体"/>
                <w:color w:val="000000"/>
                <w:kern w:val="0"/>
                <w:sz w:val="24"/>
              </w:rPr>
              <w:t>种颜色各</w:t>
            </w:r>
            <w:r>
              <w:rPr>
                <w:rFonts w:ascii="宋体" w:hAnsi="宋体" w:cs="宋体"/>
                <w:color w:val="000000"/>
                <w:kern w:val="0"/>
                <w:sz w:val="24"/>
              </w:rPr>
              <w:t>4</w:t>
            </w:r>
            <w:r>
              <w:rPr>
                <w:rFonts w:hint="eastAsia" w:ascii="宋体" w:hAnsi="宋体" w:cs="宋体"/>
                <w:color w:val="000000"/>
                <w:kern w:val="0"/>
                <w:sz w:val="24"/>
              </w:rPr>
              <w:t>卷</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9E3D2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521CE">
            <w:pPr>
              <w:widowControl/>
              <w:jc w:val="left"/>
              <w:textAlignment w:val="center"/>
              <w:rPr>
                <w:rFonts w:ascii="宋体" w:cs="宋体"/>
                <w:color w:val="000000"/>
                <w:sz w:val="24"/>
              </w:rPr>
            </w:pPr>
            <w:r>
              <w:rPr>
                <w:rFonts w:ascii="宋体" w:hAnsi="宋体" w:cs="宋体"/>
                <w:color w:val="000000"/>
                <w:kern w:val="0"/>
                <w:sz w:val="24"/>
              </w:rPr>
              <w:t>2.5mm2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334A2">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FB4B35">
            <w:pPr>
              <w:widowControl/>
              <w:jc w:val="center"/>
              <w:textAlignment w:val="center"/>
              <w:rPr>
                <w:rFonts w:ascii="宋体" w:cs="宋体"/>
                <w:color w:val="000000"/>
                <w:sz w:val="24"/>
              </w:rPr>
            </w:pPr>
            <w:r>
              <w:rPr>
                <w:rFonts w:ascii="宋体" w:hAnsi="宋体" w:cs="宋体"/>
                <w:color w:val="000000"/>
                <w:kern w:val="0"/>
                <w:sz w:val="24"/>
              </w:rPr>
              <w:t>32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CEEC43">
            <w:pPr>
              <w:widowControl/>
              <w:jc w:val="center"/>
              <w:textAlignment w:val="center"/>
              <w:rPr>
                <w:rFonts w:ascii="宋体" w:cs="宋体"/>
                <w:color w:val="000000"/>
                <w:sz w:val="24"/>
              </w:rPr>
            </w:pPr>
            <w:r>
              <w:rPr>
                <w:rFonts w:ascii="宋体" w:hAnsi="宋体" w:cs="宋体"/>
                <w:color w:val="000000"/>
                <w:kern w:val="0"/>
                <w:sz w:val="24"/>
              </w:rPr>
              <w:t xml:space="preserve">39.00 </w:t>
            </w:r>
          </w:p>
        </w:tc>
      </w:tr>
      <w:tr w14:paraId="5CC69B2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A276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29401D">
            <w:pPr>
              <w:widowControl/>
              <w:jc w:val="left"/>
              <w:textAlignment w:val="center"/>
              <w:rPr>
                <w:rFonts w:ascii="宋体" w:cs="宋体"/>
                <w:color w:val="000000"/>
                <w:sz w:val="24"/>
              </w:rPr>
            </w:pPr>
            <w:r>
              <w:rPr>
                <w:rFonts w:hint="eastAsia" w:ascii="宋体" w:hAnsi="宋体" w:cs="宋体"/>
                <w:color w:val="000000"/>
                <w:kern w:val="0"/>
                <w:sz w:val="24"/>
              </w:rPr>
              <w:t>原始凭证粘贴单</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B443C8">
            <w:pPr>
              <w:widowControl/>
              <w:jc w:val="left"/>
              <w:textAlignment w:val="center"/>
              <w:rPr>
                <w:rFonts w:ascii="宋体" w:cs="宋体"/>
                <w:color w:val="000000"/>
                <w:sz w:val="24"/>
              </w:rPr>
            </w:pPr>
            <w:r>
              <w:rPr>
                <w:rFonts w:ascii="宋体" w:hAnsi="宋体" w:cs="宋体"/>
                <w:color w:val="000000"/>
                <w:kern w:val="0"/>
                <w:sz w:val="24"/>
              </w:rPr>
              <w:t>210*110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94B8CF">
            <w:pPr>
              <w:widowControl/>
              <w:jc w:val="left"/>
              <w:textAlignment w:val="center"/>
              <w:rPr>
                <w:rFonts w:ascii="宋体" w:cs="宋体"/>
                <w:color w:val="000000"/>
                <w:sz w:val="24"/>
              </w:rPr>
            </w:pP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C3BD6A">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6D7F89">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FA457">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6EE7DAD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3B7B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F2EB9">
            <w:pPr>
              <w:widowControl/>
              <w:jc w:val="left"/>
              <w:textAlignment w:val="center"/>
              <w:rPr>
                <w:rFonts w:ascii="宋体" w:cs="宋体"/>
                <w:color w:val="000000"/>
                <w:sz w:val="24"/>
              </w:rPr>
            </w:pPr>
            <w:r>
              <w:rPr>
                <w:rFonts w:hint="eastAsia" w:ascii="宋体" w:hAnsi="宋体" w:cs="宋体"/>
                <w:color w:val="000000"/>
                <w:kern w:val="0"/>
                <w:sz w:val="24"/>
              </w:rPr>
              <w:t>花线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813C29">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2A3D4A">
            <w:pPr>
              <w:widowControl/>
              <w:jc w:val="left"/>
              <w:textAlignment w:val="center"/>
              <w:rPr>
                <w:rFonts w:ascii="宋体" w:cs="宋体"/>
                <w:color w:val="000000"/>
                <w:sz w:val="24"/>
              </w:rPr>
            </w:pPr>
            <w:r>
              <w:rPr>
                <w:rFonts w:hint="eastAsia" w:ascii="宋体" w:hAnsi="宋体" w:cs="宋体"/>
                <w:color w:val="000000"/>
                <w:kern w:val="0"/>
                <w:sz w:val="24"/>
              </w:rPr>
              <w:t>双色</w:t>
            </w:r>
            <w:r>
              <w:rPr>
                <w:rFonts w:ascii="宋体" w:hAnsi="宋体" w:cs="宋体"/>
                <w:color w:val="000000"/>
                <w:kern w:val="0"/>
                <w:sz w:val="24"/>
              </w:rPr>
              <w:t>16</w:t>
            </w:r>
            <w:r>
              <w:rPr>
                <w:rFonts w:hint="eastAsia" w:ascii="宋体" w:hAnsi="宋体" w:cs="宋体"/>
                <w:color w:val="000000"/>
                <w:kern w:val="0"/>
                <w:sz w:val="24"/>
              </w:rPr>
              <w:t>芯</w:t>
            </w:r>
            <w:r>
              <w:rPr>
                <w:rFonts w:ascii="宋体" w:hAnsi="宋体" w:cs="宋体"/>
                <w:color w:val="000000"/>
                <w:kern w:val="0"/>
                <w:sz w:val="24"/>
              </w:rPr>
              <w:t>0.75mm2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7083D">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347A2">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54901">
            <w:pPr>
              <w:widowControl/>
              <w:jc w:val="center"/>
              <w:textAlignment w:val="center"/>
              <w:rPr>
                <w:rFonts w:ascii="宋体" w:cs="宋体"/>
                <w:color w:val="000000"/>
                <w:sz w:val="24"/>
              </w:rPr>
            </w:pPr>
            <w:r>
              <w:rPr>
                <w:rFonts w:ascii="宋体" w:hAnsi="宋体" w:cs="宋体"/>
                <w:color w:val="000000"/>
                <w:kern w:val="0"/>
                <w:sz w:val="24"/>
              </w:rPr>
              <w:t xml:space="preserve">138.00 </w:t>
            </w:r>
          </w:p>
        </w:tc>
      </w:tr>
      <w:tr w14:paraId="5E162EE0">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36CD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562FBB">
            <w:pPr>
              <w:widowControl/>
              <w:jc w:val="left"/>
              <w:textAlignment w:val="center"/>
              <w:rPr>
                <w:rFonts w:ascii="宋体" w:cs="宋体"/>
                <w:color w:val="000000"/>
                <w:sz w:val="24"/>
              </w:rPr>
            </w:pPr>
            <w:r>
              <w:rPr>
                <w:rFonts w:hint="eastAsia" w:ascii="宋体" w:hAnsi="宋体" w:cs="宋体"/>
                <w:color w:val="000000"/>
                <w:kern w:val="0"/>
                <w:sz w:val="24"/>
              </w:rPr>
              <w:t>总账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44F73">
            <w:pPr>
              <w:widowControl/>
              <w:jc w:val="left"/>
              <w:textAlignment w:val="center"/>
              <w:rPr>
                <w:rFonts w:ascii="宋体" w:cs="宋体"/>
                <w:color w:val="000000"/>
                <w:sz w:val="24"/>
              </w:rPr>
            </w:pPr>
            <w:r>
              <w:rPr>
                <w:rFonts w:ascii="宋体" w:hAnsi="宋体" w:cs="宋体"/>
                <w:color w:val="000000"/>
                <w:kern w:val="0"/>
                <w:sz w:val="24"/>
              </w:rPr>
              <w:t>191*270mm</w:t>
            </w:r>
            <w:r>
              <w:rPr>
                <w:rFonts w:hint="eastAsia" w:ascii="宋体" w:hAnsi="宋体" w:cs="宋体"/>
                <w:color w:val="000000"/>
                <w:kern w:val="0"/>
                <w:sz w:val="24"/>
              </w:rPr>
              <w:t>只要账芯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EED208">
            <w:pPr>
              <w:widowControl/>
              <w:jc w:val="left"/>
              <w:textAlignment w:val="center"/>
              <w:rPr>
                <w:rFonts w:ascii="宋体" w:cs="宋体"/>
                <w:color w:val="000000"/>
                <w:sz w:val="24"/>
              </w:rPr>
            </w:pPr>
            <w:r>
              <w:rPr>
                <w:rFonts w:hint="eastAsia" w:ascii="宋体" w:hAnsi="宋体" w:cs="宋体"/>
                <w:color w:val="000000"/>
                <w:kern w:val="0"/>
                <w:sz w:val="24"/>
              </w:rPr>
              <w:t>活页账</w:t>
            </w:r>
            <w:r>
              <w:rPr>
                <w:rFonts w:ascii="宋体" w:hAnsi="宋体" w:cs="宋体"/>
                <w:color w:val="000000"/>
                <w:kern w:val="0"/>
                <w:sz w:val="24"/>
              </w:rPr>
              <w:t>60</w:t>
            </w:r>
            <w:r>
              <w:rPr>
                <w:rFonts w:hint="eastAsia" w:ascii="宋体" w:hAnsi="宋体" w:cs="宋体"/>
                <w:color w:val="000000"/>
                <w:kern w:val="0"/>
                <w:sz w:val="24"/>
              </w:rPr>
              <w:t>页</w:t>
            </w:r>
            <w:r>
              <w:rPr>
                <w:rFonts w:ascii="宋体" w:hAnsi="宋体" w:cs="宋体"/>
                <w:color w:val="000000"/>
                <w:kern w:val="0"/>
                <w:sz w:val="24"/>
              </w:rPr>
              <w:t>/</w:t>
            </w:r>
            <w:r>
              <w:rPr>
                <w:rFonts w:hint="eastAsia" w:ascii="宋体" w:hAnsi="宋体" w:cs="宋体"/>
                <w:color w:val="000000"/>
                <w:kern w:val="0"/>
                <w:sz w:val="24"/>
              </w:rPr>
              <w:t>本</w:t>
            </w: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03453E">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F259C">
            <w:pPr>
              <w:widowControl/>
              <w:jc w:val="center"/>
              <w:textAlignment w:val="center"/>
              <w:rPr>
                <w:rFonts w:ascii="宋体" w:cs="宋体"/>
                <w:color w:val="000000"/>
                <w:sz w:val="24"/>
              </w:rPr>
            </w:pPr>
            <w:r>
              <w:rPr>
                <w:rFonts w:ascii="宋体" w:hAnsi="宋体" w:cs="宋体"/>
                <w:color w:val="000000"/>
                <w:kern w:val="0"/>
                <w:sz w:val="24"/>
              </w:rPr>
              <w:t>120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D8A713">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101FA68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2BF6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A0E61">
            <w:pPr>
              <w:widowControl/>
              <w:jc w:val="left"/>
              <w:textAlignment w:val="center"/>
              <w:rPr>
                <w:rFonts w:ascii="宋体" w:cs="宋体"/>
                <w:color w:val="000000"/>
                <w:sz w:val="24"/>
              </w:rPr>
            </w:pPr>
            <w:r>
              <w:rPr>
                <w:rFonts w:hint="eastAsia" w:ascii="宋体" w:hAnsi="宋体" w:cs="宋体"/>
                <w:color w:val="000000"/>
                <w:kern w:val="0"/>
                <w:sz w:val="24"/>
              </w:rPr>
              <w:t>电工胶布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A86952">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64883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1900F8">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86F51">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FC6AE">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52AE139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745B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B7F43">
            <w:pPr>
              <w:widowControl/>
              <w:jc w:val="left"/>
              <w:textAlignment w:val="center"/>
              <w:rPr>
                <w:rFonts w:ascii="宋体" w:cs="宋体"/>
                <w:color w:val="000000"/>
                <w:sz w:val="24"/>
              </w:rPr>
            </w:pPr>
            <w:r>
              <w:rPr>
                <w:rFonts w:hint="eastAsia" w:ascii="宋体" w:hAnsi="宋体" w:cs="宋体"/>
                <w:color w:val="000000"/>
                <w:kern w:val="0"/>
                <w:sz w:val="24"/>
              </w:rPr>
              <w:t>进销存账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BD84C">
            <w:pPr>
              <w:widowControl/>
              <w:jc w:val="left"/>
              <w:textAlignment w:val="center"/>
              <w:rPr>
                <w:rFonts w:ascii="宋体" w:cs="宋体"/>
                <w:color w:val="000000"/>
                <w:sz w:val="24"/>
              </w:rPr>
            </w:pPr>
            <w:r>
              <w:rPr>
                <w:rFonts w:ascii="宋体" w:hAnsi="宋体" w:cs="宋体"/>
                <w:color w:val="000000"/>
                <w:kern w:val="0"/>
                <w:sz w:val="24"/>
              </w:rPr>
              <w:t>191*270mm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2A12B">
            <w:pPr>
              <w:widowControl/>
              <w:jc w:val="left"/>
              <w:textAlignment w:val="center"/>
              <w:rPr>
                <w:rFonts w:ascii="宋体" w:cs="宋体"/>
                <w:color w:val="000000"/>
                <w:sz w:val="24"/>
              </w:rPr>
            </w:pPr>
            <w:r>
              <w:rPr>
                <w:rFonts w:hint="eastAsia" w:ascii="宋体" w:hAnsi="宋体" w:cs="宋体"/>
                <w:color w:val="000000"/>
                <w:kern w:val="0"/>
                <w:sz w:val="24"/>
              </w:rPr>
              <w:t>活页账</w:t>
            </w:r>
            <w:r>
              <w:rPr>
                <w:rFonts w:ascii="宋体" w:hAnsi="宋体" w:cs="宋体"/>
                <w:color w:val="000000"/>
                <w:kern w:val="0"/>
                <w:sz w:val="24"/>
              </w:rPr>
              <w:t>60</w:t>
            </w:r>
            <w:r>
              <w:rPr>
                <w:rFonts w:hint="eastAsia" w:ascii="宋体" w:hAnsi="宋体" w:cs="宋体"/>
                <w:color w:val="000000"/>
                <w:kern w:val="0"/>
                <w:sz w:val="24"/>
              </w:rPr>
              <w:t>页</w:t>
            </w:r>
            <w:r>
              <w:rPr>
                <w:rFonts w:ascii="宋体" w:hAnsi="宋体" w:cs="宋体"/>
                <w:color w:val="000000"/>
                <w:kern w:val="0"/>
                <w:sz w:val="24"/>
              </w:rPr>
              <w:t>/</w:t>
            </w:r>
            <w:r>
              <w:rPr>
                <w:rFonts w:hint="eastAsia" w:ascii="宋体" w:hAnsi="宋体" w:cs="宋体"/>
                <w:color w:val="000000"/>
                <w:kern w:val="0"/>
                <w:sz w:val="24"/>
              </w:rPr>
              <w:t>本</w:t>
            </w: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36A7E3">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8540C">
            <w:pPr>
              <w:widowControl/>
              <w:jc w:val="center"/>
              <w:textAlignment w:val="center"/>
              <w:rPr>
                <w:rFonts w:ascii="宋体" w:cs="宋体"/>
                <w:color w:val="000000"/>
                <w:sz w:val="24"/>
              </w:rPr>
            </w:pPr>
            <w:r>
              <w:rPr>
                <w:rFonts w:ascii="宋体" w:hAnsi="宋体" w:cs="宋体"/>
                <w:color w:val="000000"/>
                <w:kern w:val="0"/>
                <w:sz w:val="24"/>
              </w:rPr>
              <w:t>60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5A7FD">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3A6E4FB4">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5C8EA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E333D">
            <w:pPr>
              <w:widowControl/>
              <w:jc w:val="left"/>
              <w:textAlignment w:val="center"/>
              <w:rPr>
                <w:rFonts w:ascii="宋体" w:cs="宋体"/>
                <w:color w:val="000000"/>
                <w:sz w:val="24"/>
              </w:rPr>
            </w:pPr>
            <w:r>
              <w:rPr>
                <w:rFonts w:ascii="宋体" w:hAnsi="宋体" w:cs="宋体"/>
                <w:color w:val="000000"/>
                <w:kern w:val="0"/>
                <w:sz w:val="24"/>
              </w:rPr>
              <w:t>180W</w:t>
            </w:r>
            <w:r>
              <w:rPr>
                <w:rFonts w:hint="eastAsia" w:ascii="宋体" w:hAnsi="宋体" w:cs="宋体"/>
                <w:color w:val="000000"/>
                <w:kern w:val="0"/>
                <w:sz w:val="24"/>
              </w:rPr>
              <w:t>双速三相双速异步电机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98765">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EACE1">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C54CC">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ACCF05">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722D0">
            <w:pPr>
              <w:widowControl/>
              <w:jc w:val="center"/>
              <w:textAlignment w:val="center"/>
              <w:rPr>
                <w:rFonts w:ascii="宋体" w:cs="宋体"/>
                <w:color w:val="000000"/>
                <w:sz w:val="24"/>
              </w:rPr>
            </w:pPr>
            <w:r>
              <w:rPr>
                <w:rFonts w:ascii="宋体" w:hAnsi="宋体" w:cs="宋体"/>
                <w:color w:val="000000"/>
                <w:kern w:val="0"/>
                <w:sz w:val="24"/>
              </w:rPr>
              <w:t xml:space="preserve">476.00 </w:t>
            </w:r>
          </w:p>
        </w:tc>
      </w:tr>
      <w:tr w14:paraId="6C9A3C2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67C32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54ED28">
            <w:pPr>
              <w:widowControl/>
              <w:jc w:val="left"/>
              <w:textAlignment w:val="center"/>
              <w:rPr>
                <w:rFonts w:ascii="宋体" w:cs="宋体"/>
                <w:color w:val="000000"/>
                <w:sz w:val="24"/>
              </w:rPr>
            </w:pPr>
            <w:r>
              <w:rPr>
                <w:rFonts w:hint="eastAsia" w:ascii="宋体" w:hAnsi="宋体" w:cs="宋体"/>
                <w:color w:val="000000"/>
                <w:kern w:val="0"/>
                <w:sz w:val="24"/>
              </w:rPr>
              <w:t>三栏式明细账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2FF43D">
            <w:pPr>
              <w:widowControl/>
              <w:jc w:val="left"/>
              <w:textAlignment w:val="center"/>
              <w:rPr>
                <w:rFonts w:ascii="宋体" w:cs="宋体"/>
                <w:color w:val="000000"/>
                <w:sz w:val="24"/>
              </w:rPr>
            </w:pPr>
            <w:r>
              <w:rPr>
                <w:rFonts w:ascii="宋体" w:hAnsi="宋体" w:cs="宋体"/>
                <w:color w:val="000000"/>
                <w:kern w:val="0"/>
                <w:sz w:val="24"/>
              </w:rPr>
              <w:t>191*270mm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C1D61">
            <w:pPr>
              <w:widowControl/>
              <w:jc w:val="left"/>
              <w:textAlignment w:val="center"/>
              <w:rPr>
                <w:rFonts w:ascii="宋体" w:cs="宋体"/>
                <w:color w:val="000000"/>
                <w:sz w:val="24"/>
              </w:rPr>
            </w:pPr>
            <w:r>
              <w:rPr>
                <w:rFonts w:hint="eastAsia" w:ascii="宋体" w:hAnsi="宋体" w:cs="宋体"/>
                <w:color w:val="000000"/>
                <w:kern w:val="0"/>
                <w:sz w:val="24"/>
              </w:rPr>
              <w:t>活页账</w:t>
            </w:r>
            <w:r>
              <w:rPr>
                <w:rFonts w:ascii="宋体" w:hAnsi="宋体" w:cs="宋体"/>
                <w:color w:val="000000"/>
                <w:kern w:val="0"/>
                <w:sz w:val="24"/>
              </w:rPr>
              <w:t>60</w:t>
            </w:r>
            <w:r>
              <w:rPr>
                <w:rFonts w:hint="eastAsia" w:ascii="宋体" w:hAnsi="宋体" w:cs="宋体"/>
                <w:color w:val="000000"/>
                <w:kern w:val="0"/>
                <w:sz w:val="24"/>
              </w:rPr>
              <w:t>页</w:t>
            </w:r>
            <w:r>
              <w:rPr>
                <w:rFonts w:ascii="宋体" w:hAnsi="宋体" w:cs="宋体"/>
                <w:color w:val="000000"/>
                <w:kern w:val="0"/>
                <w:sz w:val="24"/>
              </w:rPr>
              <w:t>/</w:t>
            </w:r>
            <w:r>
              <w:rPr>
                <w:rFonts w:hint="eastAsia" w:ascii="宋体" w:hAnsi="宋体" w:cs="宋体"/>
                <w:color w:val="000000"/>
                <w:kern w:val="0"/>
                <w:sz w:val="24"/>
              </w:rPr>
              <w:t>本</w:t>
            </w: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CED980">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CDBF01">
            <w:pPr>
              <w:widowControl/>
              <w:jc w:val="center"/>
              <w:textAlignment w:val="center"/>
              <w:rPr>
                <w:rFonts w:ascii="宋体" w:cs="宋体"/>
                <w:color w:val="000000"/>
                <w:sz w:val="24"/>
              </w:rPr>
            </w:pPr>
            <w:r>
              <w:rPr>
                <w:rFonts w:ascii="宋体" w:hAnsi="宋体" w:cs="宋体"/>
                <w:color w:val="000000"/>
                <w:kern w:val="0"/>
                <w:sz w:val="24"/>
              </w:rPr>
              <w:t>120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A2B433">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5DB22E02">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59DE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C3A7B">
            <w:pPr>
              <w:widowControl/>
              <w:jc w:val="left"/>
              <w:textAlignment w:val="center"/>
              <w:rPr>
                <w:rFonts w:ascii="宋体" w:cs="宋体"/>
                <w:color w:val="000000"/>
                <w:sz w:val="24"/>
              </w:rPr>
            </w:pPr>
            <w:r>
              <w:rPr>
                <w:rFonts w:hint="eastAsia" w:ascii="宋体" w:hAnsi="宋体" w:cs="宋体"/>
                <w:color w:val="000000"/>
                <w:kern w:val="0"/>
                <w:sz w:val="24"/>
              </w:rPr>
              <w:t>电子式电能表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AC491">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3E231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21F7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6FCCF1">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A89DC">
            <w:pPr>
              <w:widowControl/>
              <w:jc w:val="center"/>
              <w:textAlignment w:val="center"/>
              <w:rPr>
                <w:rFonts w:ascii="宋体" w:cs="宋体"/>
                <w:color w:val="000000"/>
                <w:sz w:val="24"/>
              </w:rPr>
            </w:pPr>
            <w:r>
              <w:rPr>
                <w:rFonts w:ascii="宋体" w:hAnsi="宋体" w:cs="宋体"/>
                <w:color w:val="000000"/>
                <w:kern w:val="0"/>
                <w:sz w:val="24"/>
              </w:rPr>
              <w:t xml:space="preserve">52.00 </w:t>
            </w:r>
          </w:p>
        </w:tc>
      </w:tr>
      <w:tr w14:paraId="63BB315F">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B08D3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70AF2">
            <w:pPr>
              <w:widowControl/>
              <w:jc w:val="left"/>
              <w:textAlignment w:val="center"/>
              <w:rPr>
                <w:rFonts w:ascii="宋体" w:cs="宋体"/>
                <w:color w:val="000000"/>
                <w:sz w:val="24"/>
              </w:rPr>
            </w:pPr>
            <w:r>
              <w:rPr>
                <w:rFonts w:hint="eastAsia" w:ascii="宋体" w:hAnsi="宋体" w:cs="宋体"/>
                <w:color w:val="000000"/>
                <w:kern w:val="0"/>
                <w:sz w:val="24"/>
              </w:rPr>
              <w:t>十三栏明细账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4BF262">
            <w:pPr>
              <w:widowControl/>
              <w:jc w:val="left"/>
              <w:textAlignment w:val="center"/>
              <w:rPr>
                <w:rFonts w:ascii="宋体" w:cs="宋体"/>
                <w:color w:val="000000"/>
                <w:sz w:val="24"/>
              </w:rPr>
            </w:pPr>
            <w:r>
              <w:rPr>
                <w:rFonts w:ascii="宋体" w:hAnsi="宋体" w:cs="宋体"/>
                <w:color w:val="000000"/>
                <w:kern w:val="0"/>
                <w:sz w:val="24"/>
              </w:rPr>
              <w:t>191*270mm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4A101">
            <w:pPr>
              <w:widowControl/>
              <w:jc w:val="left"/>
              <w:textAlignment w:val="center"/>
              <w:rPr>
                <w:rFonts w:ascii="宋体" w:cs="宋体"/>
                <w:color w:val="000000"/>
                <w:sz w:val="24"/>
              </w:rPr>
            </w:pPr>
            <w:r>
              <w:rPr>
                <w:rFonts w:hint="eastAsia" w:ascii="宋体" w:hAnsi="宋体" w:cs="宋体"/>
                <w:color w:val="000000"/>
                <w:kern w:val="0"/>
                <w:sz w:val="24"/>
              </w:rPr>
              <w:t>活页账</w:t>
            </w:r>
            <w:r>
              <w:rPr>
                <w:rFonts w:ascii="宋体" w:hAnsi="宋体" w:cs="宋体"/>
                <w:color w:val="000000"/>
                <w:kern w:val="0"/>
                <w:sz w:val="24"/>
              </w:rPr>
              <w:t>60</w:t>
            </w:r>
            <w:r>
              <w:rPr>
                <w:rFonts w:hint="eastAsia" w:ascii="宋体" w:hAnsi="宋体" w:cs="宋体"/>
                <w:color w:val="000000"/>
                <w:kern w:val="0"/>
                <w:sz w:val="24"/>
              </w:rPr>
              <w:t>页</w:t>
            </w:r>
            <w:r>
              <w:rPr>
                <w:rFonts w:ascii="宋体" w:hAnsi="宋体" w:cs="宋体"/>
                <w:color w:val="000000"/>
                <w:kern w:val="0"/>
                <w:sz w:val="24"/>
              </w:rPr>
              <w:t>/</w:t>
            </w:r>
            <w:r>
              <w:rPr>
                <w:rFonts w:hint="eastAsia" w:ascii="宋体" w:hAnsi="宋体" w:cs="宋体"/>
                <w:color w:val="000000"/>
                <w:kern w:val="0"/>
                <w:sz w:val="24"/>
              </w:rPr>
              <w:t>本</w:t>
            </w: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7CED09">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313E1">
            <w:pPr>
              <w:widowControl/>
              <w:jc w:val="center"/>
              <w:textAlignment w:val="center"/>
              <w:rPr>
                <w:rFonts w:ascii="宋体" w:cs="宋体"/>
                <w:color w:val="000000"/>
                <w:sz w:val="24"/>
              </w:rPr>
            </w:pPr>
            <w:r>
              <w:rPr>
                <w:rFonts w:ascii="宋体" w:hAnsi="宋体" w:cs="宋体"/>
                <w:color w:val="000000"/>
                <w:kern w:val="0"/>
                <w:sz w:val="24"/>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FA854">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07903617">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7D06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05154">
            <w:pPr>
              <w:widowControl/>
              <w:jc w:val="left"/>
              <w:textAlignment w:val="center"/>
              <w:rPr>
                <w:rFonts w:ascii="宋体" w:cs="宋体"/>
                <w:color w:val="000000"/>
                <w:sz w:val="24"/>
              </w:rPr>
            </w:pPr>
            <w:r>
              <w:rPr>
                <w:rFonts w:ascii="宋体" w:hAnsi="宋体" w:cs="宋体"/>
                <w:color w:val="000000"/>
                <w:kern w:val="0"/>
                <w:sz w:val="24"/>
              </w:rPr>
              <w:t>6l2</w:t>
            </w:r>
            <w:r>
              <w:rPr>
                <w:rFonts w:hint="eastAsia" w:ascii="宋体" w:hAnsi="宋体" w:cs="宋体"/>
                <w:color w:val="000000"/>
                <w:kern w:val="0"/>
                <w:sz w:val="24"/>
              </w:rPr>
              <w:t>型指针式交流电压表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7BB74">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9F1D8F">
            <w:pPr>
              <w:widowControl/>
              <w:jc w:val="left"/>
              <w:textAlignment w:val="center"/>
              <w:rPr>
                <w:rFonts w:ascii="宋体" w:cs="宋体"/>
                <w:color w:val="000000"/>
                <w:sz w:val="24"/>
              </w:rPr>
            </w:pPr>
            <w:r>
              <w:rPr>
                <w:rFonts w:ascii="宋体" w:hAnsi="宋体" w:cs="宋体"/>
                <w:color w:val="000000"/>
                <w:kern w:val="0"/>
                <w:sz w:val="24"/>
              </w:rPr>
              <w:t>500V</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845D0F">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E71DE">
            <w:pPr>
              <w:widowControl/>
              <w:jc w:val="center"/>
              <w:textAlignment w:val="center"/>
              <w:rPr>
                <w:rFonts w:ascii="宋体" w:cs="宋体"/>
                <w:color w:val="000000"/>
                <w:sz w:val="24"/>
              </w:rPr>
            </w:pPr>
            <w:r>
              <w:rPr>
                <w:rFonts w:ascii="宋体" w:hAnsi="宋体" w:cs="宋体"/>
                <w:color w:val="000000"/>
                <w:kern w:val="0"/>
                <w:sz w:val="24"/>
              </w:rPr>
              <w:t>90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FECC3">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2D372221">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D9B9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169F1">
            <w:pPr>
              <w:widowControl/>
              <w:jc w:val="left"/>
              <w:textAlignment w:val="center"/>
              <w:rPr>
                <w:rFonts w:ascii="宋体" w:cs="宋体"/>
                <w:color w:val="000000"/>
                <w:sz w:val="24"/>
              </w:rPr>
            </w:pPr>
            <w:r>
              <w:rPr>
                <w:rFonts w:hint="eastAsia" w:ascii="宋体" w:hAnsi="宋体" w:cs="宋体"/>
                <w:color w:val="000000"/>
                <w:kern w:val="0"/>
                <w:sz w:val="24"/>
              </w:rPr>
              <w:t>应交税金增值税明细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5CF3EF">
            <w:pPr>
              <w:widowControl/>
              <w:jc w:val="left"/>
              <w:textAlignment w:val="center"/>
              <w:rPr>
                <w:rFonts w:ascii="宋体" w:cs="宋体"/>
                <w:color w:val="000000"/>
                <w:sz w:val="24"/>
              </w:rPr>
            </w:pPr>
            <w:r>
              <w:rPr>
                <w:rFonts w:ascii="宋体" w:hAnsi="宋体" w:cs="宋体"/>
                <w:color w:val="000000"/>
                <w:kern w:val="0"/>
                <w:sz w:val="24"/>
              </w:rPr>
              <w:t>266*19mm</w:t>
            </w:r>
            <w:r>
              <w:rPr>
                <w:rFonts w:hint="eastAsia" w:ascii="宋体" w:hAnsi="宋体" w:cs="宋体"/>
                <w:color w:val="000000"/>
                <w:kern w:val="0"/>
                <w:sz w:val="24"/>
              </w:rPr>
              <w:t>只要账芯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4859C7">
            <w:pPr>
              <w:widowControl/>
              <w:jc w:val="left"/>
              <w:textAlignment w:val="center"/>
              <w:rPr>
                <w:rFonts w:ascii="宋体" w:cs="宋体"/>
                <w:color w:val="000000"/>
                <w:sz w:val="24"/>
              </w:rPr>
            </w:pPr>
            <w:r>
              <w:rPr>
                <w:rFonts w:hint="eastAsia" w:ascii="宋体" w:hAnsi="宋体" w:cs="宋体"/>
                <w:color w:val="000000"/>
                <w:kern w:val="0"/>
                <w:sz w:val="24"/>
              </w:rPr>
              <w:t>活页账</w:t>
            </w:r>
            <w:r>
              <w:rPr>
                <w:rFonts w:ascii="宋体" w:hAnsi="宋体" w:cs="宋体"/>
                <w:color w:val="000000"/>
                <w:kern w:val="0"/>
                <w:sz w:val="24"/>
              </w:rPr>
              <w:t>100</w:t>
            </w:r>
            <w:r>
              <w:rPr>
                <w:rFonts w:hint="eastAsia" w:ascii="宋体" w:hAnsi="宋体" w:cs="宋体"/>
                <w:color w:val="000000"/>
                <w:kern w:val="0"/>
                <w:sz w:val="24"/>
              </w:rPr>
              <w:t>页</w:t>
            </w:r>
            <w:r>
              <w:rPr>
                <w:rFonts w:ascii="宋体" w:hAnsi="宋体" w:cs="宋体"/>
                <w:color w:val="000000"/>
                <w:kern w:val="0"/>
                <w:sz w:val="24"/>
              </w:rPr>
              <w:t>/</w:t>
            </w:r>
            <w:r>
              <w:rPr>
                <w:rFonts w:hint="eastAsia" w:ascii="宋体" w:hAnsi="宋体" w:cs="宋体"/>
                <w:color w:val="000000"/>
                <w:kern w:val="0"/>
                <w:sz w:val="24"/>
              </w:rPr>
              <w:t>本</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86D82">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AC921">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8D99F">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0FBC2E9D">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8A01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E1C77">
            <w:pPr>
              <w:widowControl/>
              <w:jc w:val="left"/>
              <w:textAlignment w:val="center"/>
              <w:rPr>
                <w:rFonts w:ascii="宋体" w:cs="宋体"/>
                <w:color w:val="000000"/>
                <w:sz w:val="24"/>
              </w:rPr>
            </w:pPr>
            <w:r>
              <w:rPr>
                <w:rFonts w:ascii="宋体" w:hAnsi="宋体" w:cs="宋体"/>
                <w:color w:val="000000"/>
                <w:kern w:val="0"/>
                <w:sz w:val="24"/>
              </w:rPr>
              <w:t>6L2</w:t>
            </w:r>
            <w:r>
              <w:rPr>
                <w:rFonts w:hint="eastAsia" w:ascii="宋体" w:hAnsi="宋体" w:cs="宋体"/>
                <w:color w:val="000000"/>
                <w:kern w:val="0"/>
                <w:sz w:val="24"/>
              </w:rPr>
              <w:t>型指针式交流电流表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3172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F9E77">
            <w:pPr>
              <w:widowControl/>
              <w:jc w:val="left"/>
              <w:textAlignment w:val="center"/>
              <w:rPr>
                <w:rFonts w:ascii="宋体" w:cs="宋体"/>
                <w:color w:val="000000"/>
                <w:sz w:val="24"/>
              </w:rPr>
            </w:pPr>
            <w:r>
              <w:rPr>
                <w:rFonts w:ascii="宋体" w:hAnsi="宋体" w:cs="宋体"/>
                <w:color w:val="000000"/>
                <w:kern w:val="0"/>
                <w:sz w:val="24"/>
              </w:rPr>
              <w:t>5A</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658D2">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7F5D0B">
            <w:pPr>
              <w:widowControl/>
              <w:jc w:val="center"/>
              <w:textAlignment w:val="center"/>
              <w:rPr>
                <w:rFonts w:ascii="宋体" w:cs="宋体"/>
                <w:color w:val="000000"/>
                <w:sz w:val="24"/>
              </w:rPr>
            </w:pPr>
            <w:r>
              <w:rPr>
                <w:rFonts w:ascii="宋体" w:hAnsi="宋体" w:cs="宋体"/>
                <w:color w:val="000000"/>
                <w:kern w:val="0"/>
                <w:sz w:val="24"/>
              </w:rPr>
              <w:t>90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E393F">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5CA87B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65D75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9ED4D">
            <w:pPr>
              <w:widowControl/>
              <w:jc w:val="left"/>
              <w:textAlignment w:val="center"/>
              <w:rPr>
                <w:rFonts w:ascii="宋体" w:cs="宋体"/>
                <w:color w:val="000000"/>
                <w:sz w:val="24"/>
              </w:rPr>
            </w:pPr>
            <w:r>
              <w:rPr>
                <w:rFonts w:hint="eastAsia" w:ascii="宋体" w:hAnsi="宋体" w:cs="宋体"/>
                <w:color w:val="000000"/>
                <w:kern w:val="0"/>
                <w:sz w:val="24"/>
              </w:rPr>
              <w:t>中号长尾夹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179B2F">
            <w:pPr>
              <w:widowControl/>
              <w:jc w:val="left"/>
              <w:textAlignment w:val="center"/>
              <w:rPr>
                <w:rFonts w:ascii="宋体" w:cs="宋体"/>
                <w:color w:val="000000"/>
                <w:sz w:val="24"/>
              </w:rPr>
            </w:pPr>
            <w:r>
              <w:rPr>
                <w:rFonts w:ascii="宋体" w:hAnsi="宋体" w:cs="宋体"/>
                <w:color w:val="000000"/>
                <w:kern w:val="0"/>
                <w:sz w:val="24"/>
              </w:rPr>
              <w:t>32mm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602285">
            <w:pPr>
              <w:widowControl/>
              <w:jc w:val="left"/>
              <w:textAlignment w:val="center"/>
              <w:rPr>
                <w:rFonts w:ascii="宋体" w:cs="宋体"/>
                <w:color w:val="000000"/>
                <w:sz w:val="24"/>
              </w:rPr>
            </w:pPr>
            <w:r>
              <w:rPr>
                <w:rFonts w:ascii="宋体" w:hAnsi="宋体" w:cs="宋体"/>
                <w:color w:val="000000"/>
                <w:kern w:val="0"/>
                <w:sz w:val="24"/>
              </w:rPr>
              <w:t>24</w:t>
            </w:r>
            <w:r>
              <w:rPr>
                <w:rFonts w:hint="eastAsia" w:ascii="宋体" w:hAnsi="宋体" w:cs="宋体"/>
                <w:color w:val="000000"/>
                <w:kern w:val="0"/>
                <w:sz w:val="24"/>
              </w:rPr>
              <w:t>个</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DD4AC">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57CAA9">
            <w:pPr>
              <w:widowControl/>
              <w:jc w:val="center"/>
              <w:textAlignment w:val="center"/>
              <w:rPr>
                <w:rFonts w:ascii="宋体" w:cs="宋体"/>
                <w:color w:val="000000"/>
                <w:sz w:val="24"/>
              </w:rPr>
            </w:pPr>
            <w:r>
              <w:rPr>
                <w:rFonts w:ascii="宋体" w:hAnsi="宋体" w:cs="宋体"/>
                <w:color w:val="000000"/>
                <w:kern w:val="0"/>
                <w:sz w:val="24"/>
              </w:rPr>
              <w:t>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5AAB5A">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0E095A42">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9116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E4DB28">
            <w:pPr>
              <w:widowControl/>
              <w:jc w:val="left"/>
              <w:textAlignment w:val="center"/>
              <w:rPr>
                <w:rFonts w:ascii="宋体" w:cs="宋体"/>
                <w:color w:val="000000"/>
                <w:sz w:val="24"/>
              </w:rPr>
            </w:pPr>
            <w:r>
              <w:rPr>
                <w:rFonts w:hint="eastAsia" w:ascii="宋体" w:hAnsi="宋体" w:cs="宋体"/>
                <w:color w:val="000000"/>
                <w:kern w:val="0"/>
                <w:sz w:val="24"/>
              </w:rPr>
              <w:t>电流互感器</w:t>
            </w:r>
            <w:r>
              <w:rPr>
                <w:rFonts w:ascii="宋体" w:hAnsi="宋体" w:cs="宋体"/>
                <w:color w:val="000000"/>
                <w:kern w:val="0"/>
                <w:sz w:val="24"/>
              </w:rPr>
              <w:t>BH-0.66</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0F30E8">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CE54F">
            <w:pPr>
              <w:widowControl/>
              <w:jc w:val="left"/>
              <w:textAlignment w:val="center"/>
              <w:rPr>
                <w:rFonts w:ascii="宋体" w:cs="宋体"/>
                <w:color w:val="000000"/>
                <w:sz w:val="24"/>
              </w:rPr>
            </w:pPr>
            <w:r>
              <w:rPr>
                <w:rFonts w:hint="eastAsia" w:ascii="宋体" w:hAnsi="宋体" w:cs="宋体"/>
                <w:color w:val="000000"/>
                <w:kern w:val="0"/>
                <w:sz w:val="24"/>
              </w:rPr>
              <w:t>电流比</w:t>
            </w:r>
            <w:r>
              <w:rPr>
                <w:rFonts w:ascii="宋体" w:hAnsi="宋体" w:cs="宋体"/>
                <w:color w:val="000000"/>
                <w:kern w:val="0"/>
                <w:sz w:val="24"/>
              </w:rPr>
              <w:t>150/5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6022D">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46651">
            <w:pPr>
              <w:widowControl/>
              <w:jc w:val="center"/>
              <w:textAlignment w:val="center"/>
              <w:rPr>
                <w:rFonts w:ascii="宋体" w:cs="宋体"/>
                <w:color w:val="000000"/>
                <w:sz w:val="24"/>
              </w:rPr>
            </w:pPr>
            <w:r>
              <w:rPr>
                <w:rFonts w:ascii="宋体" w:hAnsi="宋体" w:cs="宋体"/>
                <w:color w:val="000000"/>
                <w:kern w:val="0"/>
                <w:sz w:val="24"/>
              </w:rPr>
              <w:t>90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7FB60">
            <w:pPr>
              <w:widowControl/>
              <w:jc w:val="center"/>
              <w:textAlignment w:val="center"/>
              <w:rPr>
                <w:rFonts w:ascii="宋体" w:cs="宋体"/>
                <w:color w:val="000000"/>
                <w:sz w:val="24"/>
              </w:rPr>
            </w:pPr>
            <w:r>
              <w:rPr>
                <w:rFonts w:ascii="宋体" w:hAnsi="宋体" w:cs="宋体"/>
                <w:color w:val="000000"/>
                <w:kern w:val="0"/>
                <w:sz w:val="24"/>
              </w:rPr>
              <w:t xml:space="preserve">24.00 </w:t>
            </w:r>
          </w:p>
        </w:tc>
      </w:tr>
      <w:tr w14:paraId="2362984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02F72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B6AE6">
            <w:pPr>
              <w:widowControl/>
              <w:jc w:val="left"/>
              <w:textAlignment w:val="center"/>
              <w:rPr>
                <w:rFonts w:ascii="宋体" w:cs="宋体"/>
                <w:color w:val="000000"/>
                <w:sz w:val="24"/>
              </w:rPr>
            </w:pPr>
            <w:r>
              <w:rPr>
                <w:rFonts w:hint="eastAsia" w:ascii="宋体" w:hAnsi="宋体" w:cs="宋体"/>
                <w:color w:val="000000"/>
                <w:kern w:val="0"/>
                <w:sz w:val="24"/>
              </w:rPr>
              <w:t>大号长尾夹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323982">
            <w:pPr>
              <w:widowControl/>
              <w:jc w:val="left"/>
              <w:textAlignment w:val="center"/>
              <w:rPr>
                <w:rFonts w:ascii="宋体" w:cs="宋体"/>
                <w:color w:val="000000"/>
                <w:sz w:val="24"/>
              </w:rPr>
            </w:pPr>
            <w:r>
              <w:rPr>
                <w:rFonts w:ascii="宋体" w:hAnsi="宋体" w:cs="宋体"/>
                <w:color w:val="000000"/>
                <w:kern w:val="0"/>
                <w:sz w:val="24"/>
              </w:rPr>
              <w:t>51mm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3C5FC">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个</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1373FE">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0C973">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BA606">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3C8E552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0D67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C42DD">
            <w:pPr>
              <w:widowControl/>
              <w:jc w:val="left"/>
              <w:textAlignment w:val="center"/>
              <w:rPr>
                <w:rFonts w:ascii="宋体" w:cs="宋体"/>
                <w:color w:val="000000"/>
                <w:sz w:val="24"/>
              </w:rPr>
            </w:pPr>
            <w:r>
              <w:rPr>
                <w:rFonts w:hint="eastAsia" w:ascii="宋体" w:hAnsi="宋体" w:cs="宋体"/>
                <w:color w:val="000000"/>
                <w:kern w:val="0"/>
                <w:sz w:val="24"/>
              </w:rPr>
              <w:t>多股软铜线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FD8769">
            <w:pPr>
              <w:widowControl/>
              <w:jc w:val="left"/>
              <w:textAlignment w:val="center"/>
              <w:rPr>
                <w:rFonts w:ascii="宋体" w:cs="宋体"/>
                <w:color w:val="000000"/>
                <w:sz w:val="24"/>
              </w:rPr>
            </w:pPr>
            <w:r>
              <w:rPr>
                <w:rFonts w:hint="eastAsia" w:ascii="宋体" w:hAnsi="宋体" w:cs="宋体"/>
                <w:color w:val="000000"/>
                <w:kern w:val="0"/>
                <w:sz w:val="24"/>
              </w:rPr>
              <w:t>红色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EB7E0">
            <w:pPr>
              <w:widowControl/>
              <w:jc w:val="left"/>
              <w:textAlignment w:val="center"/>
              <w:rPr>
                <w:rFonts w:ascii="宋体" w:cs="宋体"/>
                <w:color w:val="000000"/>
                <w:sz w:val="24"/>
              </w:rPr>
            </w:pPr>
            <w:r>
              <w:rPr>
                <w:rFonts w:ascii="宋体" w:hAnsi="宋体" w:cs="宋体"/>
                <w:color w:val="000000"/>
                <w:kern w:val="0"/>
                <w:sz w:val="24"/>
              </w:rPr>
              <w:t>0.5</w:t>
            </w:r>
            <w:r>
              <w:rPr>
                <w:rFonts w:hint="eastAsia" w:ascii="宋体" w:hAnsi="宋体" w:cs="宋体"/>
                <w:color w:val="000000"/>
                <w:kern w:val="0"/>
                <w:sz w:val="24"/>
              </w:rPr>
              <w:t>平方毫米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8DD276">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0B8BF7">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C3CBC">
            <w:pPr>
              <w:widowControl/>
              <w:jc w:val="center"/>
              <w:textAlignment w:val="center"/>
              <w:rPr>
                <w:rFonts w:ascii="宋体" w:cs="宋体"/>
                <w:color w:val="000000"/>
                <w:sz w:val="24"/>
              </w:rPr>
            </w:pPr>
            <w:r>
              <w:rPr>
                <w:rFonts w:ascii="宋体" w:hAnsi="宋体" w:cs="宋体"/>
                <w:color w:val="000000"/>
                <w:kern w:val="0"/>
                <w:sz w:val="24"/>
              </w:rPr>
              <w:t xml:space="preserve">115.00 </w:t>
            </w:r>
          </w:p>
        </w:tc>
      </w:tr>
      <w:tr w14:paraId="5AB3D96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B2B55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C7666">
            <w:pPr>
              <w:widowControl/>
              <w:jc w:val="left"/>
              <w:textAlignment w:val="center"/>
              <w:rPr>
                <w:rFonts w:ascii="宋体" w:cs="宋体"/>
                <w:color w:val="000000"/>
                <w:sz w:val="24"/>
              </w:rPr>
            </w:pPr>
            <w:r>
              <w:rPr>
                <w:rFonts w:hint="eastAsia" w:ascii="宋体" w:hAnsi="宋体" w:cs="宋体"/>
                <w:color w:val="000000"/>
                <w:kern w:val="0"/>
                <w:sz w:val="24"/>
              </w:rPr>
              <w:t>会计凭证包角纸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D3C57">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4F8680">
            <w:pPr>
              <w:widowControl/>
              <w:jc w:val="left"/>
              <w:textAlignment w:val="center"/>
              <w:rPr>
                <w:rFonts w:ascii="宋体" w:cs="宋体"/>
                <w:color w:val="000000"/>
                <w:sz w:val="24"/>
              </w:rPr>
            </w:pPr>
            <w:r>
              <w:rPr>
                <w:rFonts w:ascii="宋体" w:hAnsi="宋体" w:cs="宋体"/>
                <w:color w:val="000000"/>
                <w:kern w:val="0"/>
                <w:sz w:val="24"/>
              </w:rPr>
              <w:t>25</w:t>
            </w:r>
            <w:r>
              <w:rPr>
                <w:rFonts w:hint="eastAsia" w:ascii="宋体" w:hAnsi="宋体" w:cs="宋体"/>
                <w:color w:val="000000"/>
                <w:kern w:val="0"/>
                <w:sz w:val="24"/>
              </w:rPr>
              <w:t>张</w:t>
            </w:r>
            <w:r>
              <w:rPr>
                <w:rFonts w:ascii="宋体" w:hAnsi="宋体" w:cs="宋体"/>
                <w:color w:val="000000"/>
                <w:kern w:val="0"/>
                <w:sz w:val="24"/>
              </w:rPr>
              <w:t>/</w:t>
            </w:r>
            <w:r>
              <w:rPr>
                <w:rFonts w:hint="eastAsia" w:ascii="宋体" w:hAnsi="宋体" w:cs="宋体"/>
                <w:color w:val="000000"/>
                <w:kern w:val="0"/>
                <w:sz w:val="24"/>
              </w:rPr>
              <w:t>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3D1B5">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9FE7F">
            <w:pPr>
              <w:widowControl/>
              <w:jc w:val="center"/>
              <w:textAlignment w:val="center"/>
              <w:rPr>
                <w:rFonts w:ascii="宋体" w:cs="宋体"/>
                <w:color w:val="000000"/>
                <w:sz w:val="24"/>
              </w:rPr>
            </w:pPr>
            <w:r>
              <w:rPr>
                <w:rFonts w:ascii="宋体" w:hAnsi="宋体" w:cs="宋体"/>
                <w:color w:val="000000"/>
                <w:kern w:val="0"/>
                <w:sz w:val="24"/>
              </w:rPr>
              <w:t>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D1BE6">
            <w:pPr>
              <w:widowControl/>
              <w:jc w:val="center"/>
              <w:textAlignment w:val="center"/>
              <w:rPr>
                <w:rFonts w:ascii="宋体" w:cs="宋体"/>
                <w:color w:val="000000"/>
                <w:sz w:val="24"/>
              </w:rPr>
            </w:pPr>
            <w:r>
              <w:rPr>
                <w:rFonts w:ascii="宋体" w:hAnsi="宋体" w:cs="宋体"/>
                <w:color w:val="000000"/>
                <w:kern w:val="0"/>
                <w:sz w:val="24"/>
              </w:rPr>
              <w:t xml:space="preserve">6.00 </w:t>
            </w:r>
          </w:p>
        </w:tc>
      </w:tr>
      <w:tr w14:paraId="7B51F88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28585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CCA941">
            <w:pPr>
              <w:widowControl/>
              <w:jc w:val="left"/>
              <w:textAlignment w:val="center"/>
              <w:rPr>
                <w:rFonts w:ascii="宋体" w:cs="宋体"/>
                <w:color w:val="000000"/>
                <w:sz w:val="24"/>
              </w:rPr>
            </w:pPr>
            <w:r>
              <w:rPr>
                <w:rFonts w:hint="eastAsia" w:ascii="宋体" w:hAnsi="宋体" w:cs="宋体"/>
                <w:color w:val="000000"/>
                <w:kern w:val="0"/>
                <w:sz w:val="24"/>
              </w:rPr>
              <w:t>制冷剂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FECAB">
            <w:pPr>
              <w:widowControl/>
              <w:jc w:val="left"/>
              <w:textAlignment w:val="center"/>
              <w:rPr>
                <w:rFonts w:ascii="宋体" w:cs="宋体"/>
                <w:color w:val="000000"/>
                <w:sz w:val="24"/>
              </w:rPr>
            </w:pPr>
            <w:r>
              <w:rPr>
                <w:rFonts w:ascii="宋体" w:hAnsi="宋体" w:cs="宋体"/>
                <w:color w:val="000000"/>
                <w:kern w:val="0"/>
                <w:sz w:val="24"/>
              </w:rPr>
              <w:t>13.5</w:t>
            </w:r>
            <w:r>
              <w:rPr>
                <w:rFonts w:hint="eastAsia" w:ascii="宋体" w:hAnsi="宋体" w:cs="宋体"/>
                <w:color w:val="000000"/>
                <w:kern w:val="0"/>
                <w:sz w:val="24"/>
              </w:rPr>
              <w:t>公斤</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8552CD">
            <w:pPr>
              <w:widowControl/>
              <w:jc w:val="left"/>
              <w:textAlignment w:val="center"/>
              <w:rPr>
                <w:rFonts w:ascii="宋体" w:cs="宋体"/>
                <w:color w:val="000000"/>
                <w:sz w:val="24"/>
              </w:rPr>
            </w:pPr>
            <w:r>
              <w:rPr>
                <w:rFonts w:ascii="宋体" w:hAnsi="宋体" w:cs="宋体"/>
                <w:color w:val="000000"/>
                <w:kern w:val="0"/>
                <w:sz w:val="24"/>
              </w:rPr>
              <w:t>R22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A719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55779F">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0C2DE9">
            <w:pPr>
              <w:widowControl/>
              <w:jc w:val="center"/>
              <w:textAlignment w:val="center"/>
              <w:rPr>
                <w:rFonts w:ascii="宋体" w:cs="宋体"/>
                <w:color w:val="000000"/>
                <w:sz w:val="24"/>
              </w:rPr>
            </w:pPr>
            <w:r>
              <w:rPr>
                <w:rFonts w:ascii="宋体" w:hAnsi="宋体" w:cs="宋体"/>
                <w:color w:val="000000"/>
                <w:kern w:val="0"/>
                <w:sz w:val="24"/>
              </w:rPr>
              <w:t xml:space="preserve">400.00 </w:t>
            </w:r>
          </w:p>
        </w:tc>
      </w:tr>
      <w:tr w14:paraId="054C5EA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809D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00713">
            <w:pPr>
              <w:widowControl/>
              <w:jc w:val="left"/>
              <w:textAlignment w:val="center"/>
              <w:rPr>
                <w:rFonts w:ascii="宋体" w:cs="宋体"/>
                <w:color w:val="000000"/>
                <w:sz w:val="24"/>
              </w:rPr>
            </w:pPr>
            <w:r>
              <w:rPr>
                <w:rFonts w:hint="eastAsia" w:ascii="宋体" w:hAnsi="宋体" w:cs="宋体"/>
                <w:color w:val="000000"/>
                <w:kern w:val="0"/>
                <w:sz w:val="24"/>
              </w:rPr>
              <w:t>装订线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73BF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E407FB">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1DA58">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A8EA42">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C5C9F">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1D4609E6">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2EEB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610E41">
            <w:pPr>
              <w:widowControl/>
              <w:jc w:val="left"/>
              <w:textAlignment w:val="center"/>
              <w:rPr>
                <w:rFonts w:ascii="宋体" w:cs="宋体"/>
                <w:color w:val="000000"/>
                <w:sz w:val="24"/>
              </w:rPr>
            </w:pPr>
            <w:r>
              <w:rPr>
                <w:rFonts w:hint="eastAsia" w:ascii="宋体" w:hAnsi="宋体" w:cs="宋体"/>
                <w:color w:val="000000"/>
                <w:kern w:val="0"/>
                <w:sz w:val="24"/>
              </w:rPr>
              <w:t>制冷剂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BD6F1">
            <w:pPr>
              <w:widowControl/>
              <w:jc w:val="left"/>
              <w:textAlignment w:val="center"/>
              <w:rPr>
                <w:rFonts w:ascii="宋体" w:cs="宋体"/>
                <w:color w:val="000000"/>
                <w:sz w:val="24"/>
              </w:rPr>
            </w:pPr>
            <w:r>
              <w:rPr>
                <w:rFonts w:ascii="宋体" w:hAnsi="宋体" w:cs="宋体"/>
                <w:color w:val="000000"/>
                <w:kern w:val="0"/>
                <w:sz w:val="24"/>
              </w:rPr>
              <w:t>13.5</w:t>
            </w:r>
            <w:r>
              <w:rPr>
                <w:rFonts w:hint="eastAsia" w:ascii="宋体" w:hAnsi="宋体" w:cs="宋体"/>
                <w:color w:val="000000"/>
                <w:kern w:val="0"/>
                <w:sz w:val="24"/>
              </w:rPr>
              <w:t>公斤</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7631C2">
            <w:pPr>
              <w:widowControl/>
              <w:jc w:val="left"/>
              <w:textAlignment w:val="center"/>
              <w:rPr>
                <w:rFonts w:ascii="宋体" w:cs="宋体"/>
                <w:color w:val="000000"/>
                <w:sz w:val="24"/>
              </w:rPr>
            </w:pPr>
            <w:r>
              <w:rPr>
                <w:rFonts w:ascii="宋体" w:hAnsi="宋体" w:cs="宋体"/>
                <w:color w:val="000000"/>
                <w:kern w:val="0"/>
                <w:sz w:val="24"/>
              </w:rPr>
              <w:t>R410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F9FF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91AA2">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1C3DF">
            <w:pPr>
              <w:widowControl/>
              <w:jc w:val="center"/>
              <w:textAlignment w:val="center"/>
              <w:rPr>
                <w:rFonts w:ascii="宋体" w:cs="宋体"/>
                <w:color w:val="000000"/>
                <w:sz w:val="24"/>
              </w:rPr>
            </w:pPr>
            <w:r>
              <w:rPr>
                <w:rFonts w:ascii="宋体" w:hAnsi="宋体" w:cs="宋体"/>
                <w:color w:val="000000"/>
                <w:kern w:val="0"/>
                <w:sz w:val="24"/>
              </w:rPr>
              <w:t xml:space="preserve">400.00 </w:t>
            </w:r>
          </w:p>
        </w:tc>
      </w:tr>
      <w:tr w14:paraId="43A0105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A45C7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E4900">
            <w:pPr>
              <w:widowControl/>
              <w:jc w:val="left"/>
              <w:textAlignment w:val="center"/>
              <w:rPr>
                <w:rFonts w:ascii="宋体" w:cs="宋体"/>
                <w:color w:val="000000"/>
                <w:sz w:val="24"/>
              </w:rPr>
            </w:pPr>
            <w:r>
              <w:rPr>
                <w:rFonts w:hint="eastAsia" w:ascii="宋体" w:hAnsi="宋体" w:cs="宋体"/>
                <w:color w:val="000000"/>
                <w:kern w:val="0"/>
                <w:sz w:val="24"/>
              </w:rPr>
              <w:t>文件袋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912B59">
            <w:pPr>
              <w:widowControl/>
              <w:jc w:val="left"/>
              <w:textAlignment w:val="center"/>
              <w:rPr>
                <w:rFonts w:ascii="宋体" w:cs="宋体"/>
                <w:color w:val="000000"/>
                <w:sz w:val="24"/>
              </w:rPr>
            </w:pPr>
            <w:r>
              <w:rPr>
                <w:rFonts w:ascii="宋体" w:hAnsi="宋体" w:cs="宋体"/>
                <w:color w:val="000000"/>
                <w:kern w:val="0"/>
                <w:sz w:val="24"/>
              </w:rPr>
              <w:t>A4</w:t>
            </w:r>
            <w:r>
              <w:rPr>
                <w:rFonts w:hint="eastAsia" w:ascii="宋体" w:hAnsi="宋体" w:cs="宋体"/>
                <w:color w:val="000000"/>
                <w:kern w:val="0"/>
                <w:sz w:val="24"/>
              </w:rPr>
              <w:t>文件袋</w:t>
            </w:r>
            <w:r>
              <w:rPr>
                <w:rFonts w:ascii="宋体" w:hAnsi="宋体" w:cs="宋体"/>
                <w:color w:val="000000"/>
                <w:kern w:val="0"/>
                <w:sz w:val="24"/>
              </w:rPr>
              <w:t>(</w:t>
            </w:r>
            <w:r>
              <w:rPr>
                <w:rFonts w:hint="eastAsia" w:ascii="宋体" w:hAnsi="宋体" w:cs="宋体"/>
                <w:color w:val="000000"/>
                <w:kern w:val="0"/>
                <w:sz w:val="24"/>
              </w:rPr>
              <w:t>塑料）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AD16A">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4E636">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E432F">
            <w:pPr>
              <w:widowControl/>
              <w:jc w:val="center"/>
              <w:textAlignment w:val="center"/>
              <w:rPr>
                <w:rFonts w:ascii="宋体" w:cs="宋体"/>
                <w:color w:val="000000"/>
                <w:sz w:val="24"/>
              </w:rPr>
            </w:pPr>
            <w:r>
              <w:rPr>
                <w:rFonts w:ascii="宋体" w:hAnsi="宋体" w:cs="宋体"/>
                <w:color w:val="000000"/>
                <w:kern w:val="0"/>
                <w:sz w:val="24"/>
              </w:rPr>
              <w:t>120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E0B83">
            <w:pPr>
              <w:widowControl/>
              <w:jc w:val="center"/>
              <w:textAlignment w:val="center"/>
              <w:rPr>
                <w:rFonts w:ascii="宋体" w:cs="宋体"/>
                <w:color w:val="000000"/>
                <w:sz w:val="24"/>
              </w:rPr>
            </w:pPr>
            <w:r>
              <w:rPr>
                <w:rFonts w:ascii="宋体" w:hAnsi="宋体" w:cs="宋体"/>
                <w:color w:val="000000"/>
                <w:kern w:val="0"/>
                <w:sz w:val="24"/>
              </w:rPr>
              <w:t xml:space="preserve">1.70 </w:t>
            </w:r>
          </w:p>
        </w:tc>
      </w:tr>
      <w:tr w14:paraId="3EC66C54">
        <w:tblPrEx>
          <w:tblCellMar>
            <w:top w:w="0" w:type="dxa"/>
            <w:left w:w="108" w:type="dxa"/>
            <w:bottom w:w="0" w:type="dxa"/>
            <w:right w:w="108" w:type="dxa"/>
          </w:tblCellMar>
        </w:tblPrEx>
        <w:trPr>
          <w:trHeight w:val="150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338F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8B0457">
            <w:pPr>
              <w:widowControl/>
              <w:jc w:val="left"/>
              <w:textAlignment w:val="center"/>
              <w:rPr>
                <w:rFonts w:ascii="宋体" w:cs="宋体"/>
                <w:color w:val="000000"/>
                <w:sz w:val="24"/>
              </w:rPr>
            </w:pPr>
            <w:r>
              <w:rPr>
                <w:rFonts w:hint="eastAsia" w:ascii="宋体" w:hAnsi="宋体" w:cs="宋体"/>
                <w:color w:val="000000"/>
                <w:kern w:val="0"/>
                <w:sz w:val="24"/>
              </w:rPr>
              <w:t>制冷剂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F46881">
            <w:pPr>
              <w:widowControl/>
              <w:jc w:val="left"/>
              <w:textAlignment w:val="center"/>
              <w:rPr>
                <w:rFonts w:ascii="宋体" w:cs="宋体"/>
                <w:color w:val="000000"/>
                <w:sz w:val="24"/>
              </w:rPr>
            </w:pPr>
            <w:r>
              <w:rPr>
                <w:rFonts w:ascii="宋体" w:hAnsi="宋体" w:cs="宋体"/>
                <w:color w:val="000000"/>
                <w:kern w:val="0"/>
                <w:sz w:val="24"/>
              </w:rPr>
              <w:t>13.5</w:t>
            </w:r>
            <w:r>
              <w:rPr>
                <w:rFonts w:hint="eastAsia" w:ascii="宋体" w:hAnsi="宋体" w:cs="宋体"/>
                <w:color w:val="000000"/>
                <w:kern w:val="0"/>
                <w:sz w:val="24"/>
              </w:rPr>
              <w:t>公斤</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7001D5">
            <w:pPr>
              <w:widowControl/>
              <w:jc w:val="left"/>
              <w:textAlignment w:val="center"/>
              <w:rPr>
                <w:rFonts w:ascii="宋体" w:cs="宋体"/>
                <w:color w:val="000000"/>
                <w:sz w:val="24"/>
              </w:rPr>
            </w:pPr>
            <w:r>
              <w:rPr>
                <w:rFonts w:ascii="宋体" w:hAnsi="宋体" w:cs="宋体"/>
                <w:color w:val="000000"/>
                <w:kern w:val="0"/>
                <w:sz w:val="24"/>
              </w:rPr>
              <w:t>R32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B83296">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F84324">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F17D60">
            <w:pPr>
              <w:widowControl/>
              <w:jc w:val="center"/>
              <w:textAlignment w:val="center"/>
              <w:rPr>
                <w:rFonts w:ascii="宋体" w:cs="宋体"/>
                <w:color w:val="000000"/>
                <w:sz w:val="24"/>
              </w:rPr>
            </w:pPr>
            <w:r>
              <w:rPr>
                <w:rFonts w:ascii="宋体" w:hAnsi="宋体" w:cs="宋体"/>
                <w:color w:val="000000"/>
                <w:kern w:val="0"/>
                <w:sz w:val="24"/>
              </w:rPr>
              <w:t xml:space="preserve">400.00 </w:t>
            </w:r>
          </w:p>
        </w:tc>
      </w:tr>
      <w:tr w14:paraId="2B705282">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92FB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1A4ED">
            <w:pPr>
              <w:widowControl/>
              <w:jc w:val="left"/>
              <w:textAlignment w:val="center"/>
              <w:rPr>
                <w:rFonts w:ascii="宋体" w:cs="宋体"/>
                <w:color w:val="000000"/>
                <w:sz w:val="24"/>
              </w:rPr>
            </w:pPr>
            <w:r>
              <w:rPr>
                <w:rFonts w:hint="eastAsia" w:ascii="宋体" w:hAnsi="宋体" w:cs="宋体"/>
                <w:color w:val="000000"/>
                <w:kern w:val="0"/>
                <w:sz w:val="24"/>
              </w:rPr>
              <w:t>一次性杯</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F1A03">
            <w:pPr>
              <w:widowControl/>
              <w:jc w:val="left"/>
              <w:textAlignment w:val="center"/>
              <w:rPr>
                <w:rFonts w:ascii="宋体" w:cs="宋体"/>
                <w:color w:val="000000"/>
                <w:sz w:val="24"/>
              </w:rPr>
            </w:pPr>
            <w:r>
              <w:rPr>
                <w:rFonts w:ascii="宋体" w:hAnsi="宋体" w:cs="宋体"/>
                <w:color w:val="000000"/>
                <w:kern w:val="0"/>
                <w:sz w:val="24"/>
              </w:rPr>
              <w:t>350ml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DF4698">
            <w:pPr>
              <w:widowControl/>
              <w:jc w:val="left"/>
              <w:textAlignment w:val="center"/>
              <w:rPr>
                <w:rFonts w:ascii="宋体" w:cs="宋体"/>
                <w:color w:val="000000"/>
                <w:sz w:val="24"/>
              </w:rPr>
            </w:pPr>
            <w:r>
              <w:rPr>
                <w:rFonts w:ascii="宋体" w:hAnsi="宋体" w:cs="宋体"/>
                <w:color w:val="000000"/>
                <w:kern w:val="0"/>
                <w:sz w:val="24"/>
              </w:rPr>
              <w:t>pet</w:t>
            </w:r>
            <w:r>
              <w:rPr>
                <w:rFonts w:hint="eastAsia" w:ascii="宋体" w:hAnsi="宋体" w:cs="宋体"/>
                <w:color w:val="000000"/>
                <w:kern w:val="0"/>
                <w:sz w:val="24"/>
              </w:rPr>
              <w:t>材质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00CF0">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FF273">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9BA32">
            <w:pPr>
              <w:widowControl/>
              <w:jc w:val="center"/>
              <w:textAlignment w:val="center"/>
              <w:rPr>
                <w:rFonts w:ascii="宋体" w:cs="宋体"/>
                <w:color w:val="000000"/>
                <w:sz w:val="24"/>
              </w:rPr>
            </w:pPr>
            <w:r>
              <w:rPr>
                <w:rFonts w:ascii="宋体" w:hAnsi="宋体" w:cs="宋体"/>
                <w:color w:val="000000"/>
                <w:kern w:val="0"/>
                <w:sz w:val="24"/>
              </w:rPr>
              <w:t xml:space="preserve">1.00 </w:t>
            </w:r>
          </w:p>
        </w:tc>
      </w:tr>
      <w:tr w14:paraId="5A8169C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128A7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FC7B4">
            <w:pPr>
              <w:widowControl/>
              <w:jc w:val="left"/>
              <w:textAlignment w:val="center"/>
              <w:rPr>
                <w:rFonts w:ascii="宋体" w:cs="宋体"/>
                <w:color w:val="000000"/>
                <w:sz w:val="24"/>
              </w:rPr>
            </w:pPr>
            <w:r>
              <w:rPr>
                <w:rFonts w:hint="eastAsia" w:ascii="宋体" w:hAnsi="宋体" w:cs="宋体"/>
                <w:color w:val="000000"/>
                <w:kern w:val="0"/>
                <w:sz w:val="24"/>
              </w:rPr>
              <w:t>制冷剂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9E6C03">
            <w:pPr>
              <w:widowControl/>
              <w:jc w:val="left"/>
              <w:textAlignment w:val="center"/>
              <w:rPr>
                <w:rFonts w:ascii="宋体" w:cs="宋体"/>
                <w:color w:val="000000"/>
                <w:sz w:val="24"/>
              </w:rPr>
            </w:pPr>
            <w:r>
              <w:rPr>
                <w:rFonts w:ascii="宋体" w:hAnsi="宋体" w:cs="宋体"/>
                <w:color w:val="000000"/>
                <w:kern w:val="0"/>
                <w:sz w:val="24"/>
              </w:rPr>
              <w:t>13.5</w:t>
            </w:r>
            <w:r>
              <w:rPr>
                <w:rFonts w:hint="eastAsia" w:ascii="宋体" w:hAnsi="宋体" w:cs="宋体"/>
                <w:color w:val="000000"/>
                <w:kern w:val="0"/>
                <w:sz w:val="24"/>
              </w:rPr>
              <w:t>公斤</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4BCDD">
            <w:pPr>
              <w:widowControl/>
              <w:jc w:val="left"/>
              <w:textAlignment w:val="center"/>
              <w:rPr>
                <w:rFonts w:ascii="宋体" w:cs="宋体"/>
                <w:color w:val="000000"/>
                <w:sz w:val="24"/>
              </w:rPr>
            </w:pPr>
            <w:r>
              <w:rPr>
                <w:rFonts w:ascii="宋体" w:hAnsi="宋体" w:cs="宋体"/>
                <w:color w:val="000000"/>
                <w:kern w:val="0"/>
                <w:sz w:val="24"/>
              </w:rPr>
              <w:t>R12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535A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35E11">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F979E8">
            <w:pPr>
              <w:widowControl/>
              <w:jc w:val="center"/>
              <w:textAlignment w:val="center"/>
              <w:rPr>
                <w:rFonts w:ascii="宋体" w:cs="宋体"/>
                <w:color w:val="000000"/>
                <w:sz w:val="24"/>
              </w:rPr>
            </w:pPr>
            <w:r>
              <w:rPr>
                <w:rFonts w:ascii="宋体" w:hAnsi="宋体" w:cs="宋体"/>
                <w:color w:val="000000"/>
                <w:kern w:val="0"/>
                <w:sz w:val="24"/>
              </w:rPr>
              <w:t xml:space="preserve">400.00 </w:t>
            </w:r>
          </w:p>
        </w:tc>
      </w:tr>
      <w:tr w14:paraId="07176263">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81C3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C3754B">
            <w:pPr>
              <w:widowControl/>
              <w:jc w:val="left"/>
              <w:textAlignment w:val="center"/>
              <w:rPr>
                <w:rFonts w:ascii="宋体" w:cs="宋体"/>
                <w:color w:val="000000"/>
                <w:sz w:val="24"/>
              </w:rPr>
            </w:pPr>
            <w:r>
              <w:rPr>
                <w:rFonts w:hint="eastAsia" w:ascii="宋体" w:hAnsi="宋体" w:cs="宋体"/>
                <w:color w:val="000000"/>
                <w:kern w:val="0"/>
                <w:sz w:val="24"/>
              </w:rPr>
              <w:t>一次性吸管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39DB0">
            <w:pPr>
              <w:widowControl/>
              <w:jc w:val="left"/>
              <w:textAlignment w:val="center"/>
              <w:rPr>
                <w:rFonts w:ascii="宋体" w:cs="宋体"/>
                <w:color w:val="000000"/>
                <w:sz w:val="24"/>
              </w:rPr>
            </w:pPr>
            <w:r>
              <w:rPr>
                <w:rFonts w:ascii="宋体" w:hAnsi="宋体" w:cs="宋体"/>
                <w:color w:val="000000"/>
                <w:kern w:val="0"/>
                <w:sz w:val="24"/>
              </w:rPr>
              <w:t>190mm*6mm</w:t>
            </w:r>
            <w:r>
              <w:rPr>
                <w:rFonts w:hint="eastAsia" w:ascii="宋体" w:hAnsi="宋体" w:cs="宋体"/>
                <w:color w:val="000000"/>
                <w:kern w:val="0"/>
                <w:sz w:val="24"/>
              </w:rPr>
              <w:t>（</w:t>
            </w:r>
            <w:r>
              <w:rPr>
                <w:rFonts w:ascii="宋体" w:hAnsi="宋体" w:cs="宋体"/>
                <w:color w:val="000000"/>
                <w:kern w:val="0"/>
                <w:sz w:val="24"/>
              </w:rPr>
              <w:t>100</w:t>
            </w:r>
            <w:r>
              <w:rPr>
                <w:rFonts w:hint="eastAsia" w:ascii="宋体" w:hAnsi="宋体" w:cs="宋体"/>
                <w:color w:val="000000"/>
                <w:kern w:val="0"/>
                <w:sz w:val="24"/>
              </w:rPr>
              <w:t>支</w:t>
            </w:r>
            <w:r>
              <w:rPr>
                <w:rFonts w:ascii="宋体" w:hAnsi="宋体" w:cs="宋体"/>
                <w:color w:val="000000"/>
                <w:kern w:val="0"/>
                <w:sz w:val="24"/>
              </w:rPr>
              <w:t>/</w:t>
            </w:r>
            <w:r>
              <w:rPr>
                <w:rFonts w:hint="eastAsia" w:ascii="宋体" w:hAnsi="宋体" w:cs="宋体"/>
                <w:color w:val="000000"/>
                <w:kern w:val="0"/>
                <w:sz w:val="24"/>
              </w:rPr>
              <w:t>袋）</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0FC89">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0DCD0E">
            <w:pPr>
              <w:widowControl/>
              <w:jc w:val="center"/>
              <w:textAlignment w:val="center"/>
              <w:rPr>
                <w:rFonts w:ascii="宋体" w:cs="宋体"/>
                <w:color w:val="000000"/>
                <w:sz w:val="24"/>
              </w:rPr>
            </w:pPr>
            <w:r>
              <w:rPr>
                <w:rFonts w:hint="eastAsia" w:ascii="宋体" w:hAnsi="宋体" w:cs="宋体"/>
                <w:color w:val="000000"/>
                <w:kern w:val="0"/>
                <w:sz w:val="24"/>
              </w:rPr>
              <w:t>袋</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DC74F">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283F6F">
            <w:pPr>
              <w:widowControl/>
              <w:jc w:val="center"/>
              <w:textAlignment w:val="center"/>
              <w:rPr>
                <w:rFonts w:ascii="宋体" w:cs="宋体"/>
                <w:color w:val="000000"/>
                <w:sz w:val="24"/>
              </w:rPr>
            </w:pPr>
            <w:r>
              <w:rPr>
                <w:rFonts w:ascii="宋体" w:hAnsi="宋体" w:cs="宋体"/>
                <w:color w:val="000000"/>
                <w:kern w:val="0"/>
                <w:sz w:val="24"/>
              </w:rPr>
              <w:t xml:space="preserve">23.00 </w:t>
            </w:r>
          </w:p>
        </w:tc>
      </w:tr>
      <w:tr w14:paraId="216431B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C360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87DB0">
            <w:pPr>
              <w:widowControl/>
              <w:jc w:val="left"/>
              <w:textAlignment w:val="center"/>
              <w:rPr>
                <w:rFonts w:ascii="宋体" w:cs="宋体"/>
                <w:color w:val="000000"/>
                <w:sz w:val="24"/>
              </w:rPr>
            </w:pPr>
            <w:r>
              <w:rPr>
                <w:rFonts w:hint="eastAsia" w:ascii="宋体" w:hAnsi="宋体" w:cs="宋体"/>
                <w:color w:val="000000"/>
                <w:kern w:val="0"/>
                <w:sz w:val="24"/>
              </w:rPr>
              <w:t>磷铜焊条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D434E">
            <w:pPr>
              <w:widowControl/>
              <w:jc w:val="left"/>
              <w:textAlignment w:val="center"/>
              <w:rPr>
                <w:rFonts w:ascii="宋体" w:cs="宋体"/>
                <w:color w:val="000000"/>
                <w:sz w:val="24"/>
              </w:rPr>
            </w:pPr>
            <w:r>
              <w:rPr>
                <w:rFonts w:hint="eastAsia" w:ascii="宋体" w:hAnsi="宋体" w:cs="宋体"/>
                <w:color w:val="000000"/>
                <w:kern w:val="0"/>
                <w:sz w:val="24"/>
              </w:rPr>
              <w:t>冰箱扁焊条条</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3FEEA1">
            <w:pPr>
              <w:widowControl/>
              <w:jc w:val="left"/>
              <w:textAlignment w:val="center"/>
              <w:rPr>
                <w:rFonts w:ascii="宋体" w:cs="宋体"/>
                <w:color w:val="000000"/>
                <w:sz w:val="24"/>
              </w:rPr>
            </w:pPr>
            <w:r>
              <w:rPr>
                <w:rFonts w:ascii="宋体" w:hAnsi="宋体" w:cs="宋体"/>
                <w:color w:val="000000"/>
                <w:kern w:val="0"/>
                <w:sz w:val="24"/>
              </w:rPr>
              <w:t>1.3*3.2mm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C989FE">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5A70B8">
            <w:pPr>
              <w:widowControl/>
              <w:jc w:val="center"/>
              <w:textAlignment w:val="center"/>
              <w:rPr>
                <w:rFonts w:ascii="宋体" w:cs="宋体"/>
                <w:color w:val="000000"/>
                <w:sz w:val="24"/>
              </w:rPr>
            </w:pPr>
            <w:r>
              <w:rPr>
                <w:rFonts w:ascii="宋体" w:hAnsi="宋体" w:cs="宋体"/>
                <w:color w:val="000000"/>
                <w:kern w:val="0"/>
                <w:sz w:val="24"/>
              </w:rPr>
              <w:t>165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93C43C">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0C3827C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815B4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56DC4">
            <w:pPr>
              <w:widowControl/>
              <w:jc w:val="left"/>
              <w:textAlignment w:val="center"/>
              <w:rPr>
                <w:rFonts w:ascii="宋体" w:cs="宋体"/>
                <w:color w:val="000000"/>
                <w:sz w:val="24"/>
              </w:rPr>
            </w:pPr>
            <w:r>
              <w:rPr>
                <w:rFonts w:hint="eastAsia" w:ascii="宋体" w:hAnsi="宋体" w:cs="宋体"/>
                <w:color w:val="000000"/>
                <w:kern w:val="0"/>
                <w:sz w:val="24"/>
              </w:rPr>
              <w:t>彩色艺术一次性吸管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4D215">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支</w:t>
            </w:r>
            <w:r>
              <w:rPr>
                <w:rFonts w:ascii="宋体" w:hAnsi="宋体" w:cs="宋体"/>
                <w:color w:val="000000"/>
                <w:kern w:val="0"/>
                <w:sz w:val="24"/>
              </w:rPr>
              <w:t>1</w:t>
            </w:r>
            <w:r>
              <w:rPr>
                <w:rFonts w:hint="eastAsia" w:ascii="宋体" w:hAnsi="宋体" w:cs="宋体"/>
                <w:color w:val="000000"/>
                <w:kern w:val="0"/>
                <w:sz w:val="24"/>
              </w:rPr>
              <w:t>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613F8">
            <w:pPr>
              <w:widowControl/>
              <w:jc w:val="left"/>
              <w:textAlignment w:val="center"/>
              <w:rPr>
                <w:rFonts w:ascii="宋体" w:cs="宋体"/>
                <w:color w:val="000000"/>
                <w:sz w:val="24"/>
              </w:rPr>
            </w:pPr>
            <w:r>
              <w:rPr>
                <w:rFonts w:hint="eastAsia" w:ascii="宋体" w:hAnsi="宋体" w:cs="宋体"/>
                <w:color w:val="000000"/>
                <w:kern w:val="0"/>
                <w:sz w:val="24"/>
              </w:rPr>
              <w:t>长度</w:t>
            </w:r>
            <w:r>
              <w:rPr>
                <w:rFonts w:ascii="宋体" w:hAnsi="宋体" w:cs="宋体"/>
                <w:color w:val="000000"/>
                <w:kern w:val="0"/>
                <w:sz w:val="24"/>
              </w:rPr>
              <w:t>27cm</w:t>
            </w:r>
            <w:r>
              <w:rPr>
                <w:rFonts w:hint="eastAsia" w:ascii="宋体" w:hAnsi="宋体" w:cs="宋体"/>
                <w:color w:val="000000"/>
                <w:kern w:val="0"/>
                <w:sz w:val="24"/>
              </w:rPr>
              <w:t>，口径</w:t>
            </w:r>
            <w:r>
              <w:rPr>
                <w:rFonts w:ascii="宋体" w:hAnsi="宋体" w:cs="宋体"/>
                <w:color w:val="000000"/>
                <w:kern w:val="0"/>
                <w:sz w:val="24"/>
              </w:rPr>
              <w:t>0.6cm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9221E">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0A164">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BF480">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1126212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D5089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EB0F0">
            <w:pPr>
              <w:widowControl/>
              <w:jc w:val="left"/>
              <w:textAlignment w:val="center"/>
              <w:rPr>
                <w:rFonts w:ascii="宋体" w:cs="宋体"/>
                <w:color w:val="000000"/>
                <w:sz w:val="24"/>
              </w:rPr>
            </w:pPr>
            <w:r>
              <w:rPr>
                <w:rFonts w:hint="eastAsia" w:ascii="宋体" w:hAnsi="宋体" w:cs="宋体"/>
                <w:color w:val="000000"/>
                <w:kern w:val="0"/>
                <w:sz w:val="24"/>
              </w:rPr>
              <w:t>铜管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3F2C8">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2B364">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6</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3FC8EB">
            <w:pPr>
              <w:widowControl/>
              <w:jc w:val="center"/>
              <w:textAlignment w:val="center"/>
              <w:rPr>
                <w:rFonts w:ascii="宋体" w:cs="宋体"/>
                <w:color w:val="000000"/>
                <w:sz w:val="24"/>
              </w:rPr>
            </w:pPr>
            <w:r>
              <w:rPr>
                <w:rFonts w:hint="eastAsia" w:ascii="宋体" w:hAnsi="宋体" w:cs="宋体"/>
                <w:color w:val="000000"/>
                <w:kern w:val="0"/>
                <w:sz w:val="24"/>
              </w:rPr>
              <w:t>公斤</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AA82DD">
            <w:pPr>
              <w:widowControl/>
              <w:jc w:val="center"/>
              <w:textAlignment w:val="center"/>
              <w:rPr>
                <w:rFonts w:ascii="宋体" w:cs="宋体"/>
                <w:color w:val="000000"/>
                <w:sz w:val="24"/>
              </w:rPr>
            </w:pPr>
            <w:r>
              <w:rPr>
                <w:rFonts w:ascii="宋体" w:hAnsi="宋体" w:cs="宋体"/>
                <w:color w:val="000000"/>
                <w:kern w:val="0"/>
                <w:sz w:val="24"/>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F2780">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257E38C6">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CFA8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1F3A11">
            <w:pPr>
              <w:widowControl/>
              <w:jc w:val="left"/>
              <w:textAlignment w:val="center"/>
              <w:rPr>
                <w:rFonts w:ascii="宋体" w:cs="宋体"/>
                <w:color w:val="000000"/>
                <w:sz w:val="24"/>
              </w:rPr>
            </w:pPr>
            <w:r>
              <w:rPr>
                <w:rFonts w:hint="eastAsia" w:ascii="宋体" w:hAnsi="宋体" w:cs="宋体"/>
                <w:color w:val="000000"/>
                <w:kern w:val="0"/>
                <w:sz w:val="24"/>
              </w:rPr>
              <w:t>一次性塑料滴管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B0FB0D">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支</w:t>
            </w:r>
            <w:r>
              <w:rPr>
                <w:rFonts w:ascii="宋体" w:hAnsi="宋体" w:cs="宋体"/>
                <w:color w:val="000000"/>
                <w:kern w:val="0"/>
                <w:sz w:val="24"/>
              </w:rPr>
              <w:t>1</w:t>
            </w:r>
            <w:r>
              <w:rPr>
                <w:rFonts w:hint="eastAsia" w:ascii="宋体" w:hAnsi="宋体" w:cs="宋体"/>
                <w:color w:val="000000"/>
                <w:kern w:val="0"/>
                <w:sz w:val="24"/>
              </w:rPr>
              <w:t>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CD51B3">
            <w:pPr>
              <w:widowControl/>
              <w:jc w:val="left"/>
              <w:textAlignment w:val="center"/>
              <w:rPr>
                <w:rFonts w:ascii="宋体" w:cs="宋体"/>
                <w:color w:val="000000"/>
                <w:sz w:val="24"/>
              </w:rPr>
            </w:pPr>
            <w:r>
              <w:rPr>
                <w:rFonts w:ascii="宋体" w:hAnsi="宋体" w:cs="宋体"/>
                <w:color w:val="000000"/>
                <w:kern w:val="0"/>
                <w:sz w:val="24"/>
              </w:rPr>
              <w:t>0.5ml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794F49">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0A655">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DAFF3">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073C7ED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3BE9B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21FA26">
            <w:pPr>
              <w:widowControl/>
              <w:jc w:val="left"/>
              <w:textAlignment w:val="center"/>
              <w:rPr>
                <w:rFonts w:ascii="宋体" w:cs="宋体"/>
                <w:color w:val="000000"/>
                <w:sz w:val="24"/>
              </w:rPr>
            </w:pPr>
            <w:r>
              <w:rPr>
                <w:rFonts w:hint="eastAsia" w:ascii="宋体" w:hAnsi="宋体" w:cs="宋体"/>
                <w:color w:val="000000"/>
                <w:kern w:val="0"/>
                <w:sz w:val="24"/>
              </w:rPr>
              <w:t>空调扎带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050824">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35BCEE">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60E145">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ED031">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16896">
            <w:pPr>
              <w:widowControl/>
              <w:jc w:val="center"/>
              <w:textAlignment w:val="center"/>
              <w:rPr>
                <w:rFonts w:ascii="宋体" w:cs="宋体"/>
                <w:color w:val="000000"/>
                <w:sz w:val="24"/>
              </w:rPr>
            </w:pPr>
            <w:r>
              <w:rPr>
                <w:rFonts w:ascii="宋体" w:hAnsi="宋体" w:cs="宋体"/>
                <w:color w:val="000000"/>
                <w:kern w:val="0"/>
                <w:sz w:val="24"/>
              </w:rPr>
              <w:t xml:space="preserve">7.20 </w:t>
            </w:r>
          </w:p>
        </w:tc>
      </w:tr>
      <w:tr w14:paraId="73E049A6">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CC269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A65E73">
            <w:pPr>
              <w:widowControl/>
              <w:jc w:val="left"/>
              <w:textAlignment w:val="center"/>
              <w:rPr>
                <w:rFonts w:ascii="宋体" w:cs="宋体"/>
                <w:color w:val="000000"/>
                <w:sz w:val="24"/>
              </w:rPr>
            </w:pPr>
            <w:r>
              <w:rPr>
                <w:rFonts w:hint="eastAsia" w:ascii="宋体" w:hAnsi="宋体" w:cs="宋体"/>
                <w:color w:val="000000"/>
                <w:kern w:val="0"/>
                <w:sz w:val="24"/>
              </w:rPr>
              <w:t>牙膏</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68AEFA">
            <w:pPr>
              <w:widowControl/>
              <w:jc w:val="left"/>
              <w:textAlignment w:val="center"/>
              <w:rPr>
                <w:rFonts w:ascii="宋体" w:cs="宋体"/>
                <w:color w:val="000000"/>
                <w:sz w:val="24"/>
              </w:rPr>
            </w:pPr>
            <w:r>
              <w:rPr>
                <w:rFonts w:ascii="宋体" w:hAnsi="宋体" w:cs="宋体"/>
                <w:color w:val="000000"/>
                <w:kern w:val="0"/>
                <w:sz w:val="24"/>
              </w:rPr>
              <w:t>140g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EE0A09">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1519A">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9EE2B">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D9B20">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7871BEE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9990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5DEBD">
            <w:pPr>
              <w:widowControl/>
              <w:jc w:val="left"/>
              <w:textAlignment w:val="center"/>
              <w:rPr>
                <w:rFonts w:ascii="宋体" w:cs="宋体"/>
                <w:color w:val="000000"/>
                <w:sz w:val="24"/>
              </w:rPr>
            </w:pPr>
            <w:r>
              <w:rPr>
                <w:rFonts w:hint="eastAsia" w:ascii="宋体" w:hAnsi="宋体" w:cs="宋体"/>
                <w:color w:val="000000"/>
                <w:kern w:val="0"/>
                <w:sz w:val="24"/>
              </w:rPr>
              <w:t>黑胶布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7E3ED">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3B359">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00F68">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9A6FE">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AF25B">
            <w:pPr>
              <w:widowControl/>
              <w:jc w:val="center"/>
              <w:textAlignment w:val="center"/>
              <w:rPr>
                <w:rFonts w:ascii="宋体" w:cs="宋体"/>
                <w:color w:val="000000"/>
                <w:sz w:val="24"/>
              </w:rPr>
            </w:pPr>
            <w:r>
              <w:rPr>
                <w:rFonts w:ascii="宋体" w:hAnsi="宋体" w:cs="宋体"/>
                <w:color w:val="000000"/>
                <w:kern w:val="0"/>
                <w:sz w:val="24"/>
              </w:rPr>
              <w:t xml:space="preserve">2.90 </w:t>
            </w:r>
          </w:p>
        </w:tc>
      </w:tr>
      <w:tr w14:paraId="157E699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7778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E95D0">
            <w:pPr>
              <w:widowControl/>
              <w:jc w:val="left"/>
              <w:textAlignment w:val="center"/>
              <w:rPr>
                <w:rFonts w:ascii="宋体" w:cs="宋体"/>
                <w:color w:val="000000"/>
                <w:sz w:val="24"/>
              </w:rPr>
            </w:pPr>
            <w:r>
              <w:rPr>
                <w:rFonts w:hint="eastAsia" w:ascii="宋体" w:hAnsi="宋体" w:cs="宋体"/>
                <w:color w:val="000000"/>
                <w:kern w:val="0"/>
                <w:sz w:val="24"/>
              </w:rPr>
              <w:t>洗洁精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38B1E5">
            <w:pPr>
              <w:widowControl/>
              <w:jc w:val="left"/>
              <w:textAlignment w:val="center"/>
              <w:rPr>
                <w:rFonts w:ascii="宋体" w:cs="宋体"/>
                <w:color w:val="000000"/>
                <w:sz w:val="24"/>
              </w:rPr>
            </w:pPr>
            <w:r>
              <w:rPr>
                <w:rFonts w:ascii="宋体" w:hAnsi="宋体" w:cs="宋体"/>
                <w:color w:val="000000"/>
                <w:kern w:val="0"/>
                <w:sz w:val="24"/>
              </w:rPr>
              <w:t>1.28kg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2B06A2">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7C4B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86A9C">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EBB94">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7EB17B4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356C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1833C">
            <w:pPr>
              <w:widowControl/>
              <w:jc w:val="left"/>
              <w:textAlignment w:val="center"/>
              <w:rPr>
                <w:rFonts w:ascii="宋体" w:cs="宋体"/>
                <w:color w:val="000000"/>
                <w:sz w:val="24"/>
              </w:rPr>
            </w:pPr>
            <w:r>
              <w:rPr>
                <w:rFonts w:hint="eastAsia" w:ascii="宋体" w:hAnsi="宋体" w:cs="宋体"/>
                <w:color w:val="000000"/>
                <w:kern w:val="0"/>
                <w:sz w:val="24"/>
              </w:rPr>
              <w:t>硼砂粉</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F81777">
            <w:pPr>
              <w:widowControl/>
              <w:jc w:val="left"/>
              <w:textAlignment w:val="center"/>
              <w:rPr>
                <w:rFonts w:ascii="宋体" w:cs="宋体"/>
                <w:color w:val="000000"/>
                <w:sz w:val="24"/>
              </w:rPr>
            </w:pPr>
            <w:r>
              <w:rPr>
                <w:rFonts w:hint="eastAsia" w:ascii="宋体" w:hAnsi="宋体" w:cs="宋体"/>
                <w:color w:val="000000"/>
                <w:kern w:val="0"/>
                <w:sz w:val="24"/>
              </w:rPr>
              <w:t>工业</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E8D55C">
            <w:pPr>
              <w:widowControl/>
              <w:jc w:val="left"/>
              <w:textAlignment w:val="center"/>
              <w:rPr>
                <w:rFonts w:ascii="宋体" w:cs="宋体"/>
                <w:color w:val="000000"/>
                <w:sz w:val="24"/>
              </w:rPr>
            </w:pPr>
            <w:r>
              <w:rPr>
                <w:rFonts w:ascii="宋体" w:hAnsi="宋体" w:cs="宋体"/>
                <w:color w:val="000000"/>
                <w:kern w:val="0"/>
                <w:sz w:val="24"/>
              </w:rPr>
              <w:t>500g</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A230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B5BF8">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DCB88C">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46E5D85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637B5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37ABB">
            <w:pPr>
              <w:widowControl/>
              <w:jc w:val="left"/>
              <w:textAlignment w:val="center"/>
              <w:rPr>
                <w:rFonts w:ascii="宋体" w:cs="宋体"/>
                <w:color w:val="000000"/>
                <w:sz w:val="24"/>
              </w:rPr>
            </w:pPr>
            <w:r>
              <w:rPr>
                <w:rFonts w:hint="eastAsia" w:ascii="宋体" w:hAnsi="宋体" w:cs="宋体"/>
                <w:color w:val="000000"/>
                <w:kern w:val="0"/>
                <w:sz w:val="24"/>
              </w:rPr>
              <w:t>清洁布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74CA9">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5CBE3">
            <w:pPr>
              <w:widowControl/>
              <w:jc w:val="left"/>
              <w:textAlignment w:val="center"/>
              <w:rPr>
                <w:rFonts w:ascii="宋体" w:cs="宋体"/>
                <w:color w:val="000000"/>
                <w:sz w:val="24"/>
              </w:rPr>
            </w:pPr>
            <w:r>
              <w:rPr>
                <w:rFonts w:ascii="宋体" w:hAnsi="宋体" w:cs="宋体"/>
                <w:color w:val="000000"/>
                <w:kern w:val="0"/>
                <w:sz w:val="24"/>
              </w:rPr>
              <w:t>25cm*25cm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8505DD">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C7A15">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E7AFB">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7417F3E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FC079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6DF88">
            <w:pPr>
              <w:widowControl/>
              <w:jc w:val="left"/>
              <w:textAlignment w:val="center"/>
              <w:rPr>
                <w:rFonts w:ascii="宋体" w:cs="宋体"/>
                <w:color w:val="000000"/>
                <w:sz w:val="24"/>
              </w:rPr>
            </w:pPr>
            <w:r>
              <w:rPr>
                <w:rFonts w:hint="eastAsia" w:ascii="宋体" w:hAnsi="宋体" w:cs="宋体"/>
                <w:color w:val="000000"/>
                <w:kern w:val="0"/>
                <w:sz w:val="24"/>
              </w:rPr>
              <w:t>自攻螺丝</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FBAE25">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粒</w:t>
            </w:r>
            <w:r>
              <w:rPr>
                <w:rFonts w:ascii="宋体" w:hAnsi="宋体" w:cs="宋体"/>
                <w:color w:val="000000"/>
                <w:kern w:val="0"/>
                <w:sz w:val="24"/>
              </w:rPr>
              <w:t>/</w:t>
            </w:r>
            <w:r>
              <w:rPr>
                <w:rFonts w:hint="eastAsia" w:ascii="宋体" w:hAnsi="宋体" w:cs="宋体"/>
                <w:color w:val="000000"/>
                <w:kern w:val="0"/>
                <w:sz w:val="24"/>
              </w:rPr>
              <w:t>盒</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0EC3AF">
            <w:pPr>
              <w:widowControl/>
              <w:jc w:val="left"/>
              <w:textAlignment w:val="center"/>
              <w:rPr>
                <w:rFonts w:ascii="宋体" w:cs="宋体"/>
                <w:color w:val="000000"/>
                <w:sz w:val="24"/>
              </w:rPr>
            </w:pPr>
            <w:r>
              <w:rPr>
                <w:rFonts w:ascii="宋体" w:hAnsi="宋体" w:cs="宋体"/>
                <w:color w:val="000000"/>
                <w:kern w:val="0"/>
                <w:sz w:val="24"/>
              </w:rPr>
              <w:t>M3.5*20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AFE90">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45FB9D">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428DFE">
            <w:pPr>
              <w:widowControl/>
              <w:jc w:val="center"/>
              <w:textAlignment w:val="center"/>
              <w:rPr>
                <w:rFonts w:ascii="宋体" w:cs="宋体"/>
                <w:color w:val="000000"/>
                <w:sz w:val="24"/>
              </w:rPr>
            </w:pPr>
            <w:r>
              <w:rPr>
                <w:rFonts w:ascii="宋体" w:hAnsi="宋体" w:cs="宋体"/>
                <w:color w:val="000000"/>
                <w:kern w:val="0"/>
                <w:sz w:val="24"/>
              </w:rPr>
              <w:t xml:space="preserve">29.00 </w:t>
            </w:r>
          </w:p>
        </w:tc>
      </w:tr>
      <w:tr w14:paraId="575E0C5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E3EE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120537">
            <w:pPr>
              <w:widowControl/>
              <w:jc w:val="left"/>
              <w:textAlignment w:val="center"/>
              <w:rPr>
                <w:rFonts w:ascii="宋体" w:cs="宋体"/>
                <w:color w:val="000000"/>
                <w:sz w:val="24"/>
              </w:rPr>
            </w:pPr>
            <w:r>
              <w:rPr>
                <w:rFonts w:hint="eastAsia" w:ascii="宋体" w:hAnsi="宋体" w:cs="宋体"/>
                <w:color w:val="000000"/>
                <w:kern w:val="0"/>
                <w:sz w:val="24"/>
              </w:rPr>
              <w:t>记账凭证</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0DABDF5">
            <w:pPr>
              <w:widowControl/>
              <w:jc w:val="left"/>
              <w:textAlignment w:val="center"/>
              <w:rPr>
                <w:rFonts w:ascii="宋体" w:cs="宋体"/>
                <w:color w:val="000000"/>
                <w:sz w:val="24"/>
              </w:rPr>
            </w:pPr>
            <w:r>
              <w:rPr>
                <w:rFonts w:ascii="宋体" w:hAnsi="宋体" w:cs="宋体"/>
                <w:color w:val="000000"/>
                <w:kern w:val="0"/>
                <w:sz w:val="24"/>
              </w:rPr>
              <w:t>210*110</w:t>
            </w:r>
            <w:r>
              <w:rPr>
                <w:rFonts w:hint="eastAsia" w:ascii="宋体" w:hAnsi="宋体" w:cs="宋体"/>
                <w:color w:val="000000"/>
                <w:kern w:val="0"/>
                <w:sz w:val="24"/>
              </w:rPr>
              <w:t>（标准）</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E85592">
            <w:pPr>
              <w:widowControl/>
              <w:jc w:val="left"/>
              <w:textAlignment w:val="center"/>
              <w:rPr>
                <w:rFonts w:ascii="宋体" w:cs="宋体"/>
                <w:color w:val="000000"/>
                <w:sz w:val="24"/>
              </w:rPr>
            </w:pPr>
            <w:r>
              <w:rPr>
                <w:rFonts w:ascii="宋体" w:hAnsi="宋体" w:cs="宋体"/>
                <w:color w:val="000000"/>
                <w:kern w:val="0"/>
                <w:sz w:val="24"/>
              </w:rPr>
              <w:t>90</w:t>
            </w:r>
            <w:r>
              <w:rPr>
                <w:rFonts w:hint="eastAsia" w:ascii="宋体" w:hAnsi="宋体" w:cs="宋体"/>
                <w:color w:val="000000"/>
                <w:kern w:val="0"/>
                <w:sz w:val="24"/>
              </w:rPr>
              <w:t>张</w:t>
            </w:r>
            <w:r>
              <w:rPr>
                <w:rFonts w:ascii="宋体" w:hAnsi="宋体" w:cs="宋体"/>
                <w:color w:val="000000"/>
                <w:kern w:val="0"/>
                <w:sz w:val="24"/>
              </w:rPr>
              <w:t>/</w:t>
            </w:r>
            <w:r>
              <w:rPr>
                <w:rFonts w:hint="eastAsia" w:ascii="宋体" w:hAnsi="宋体" w:cs="宋体"/>
                <w:color w:val="000000"/>
                <w:kern w:val="0"/>
                <w:sz w:val="24"/>
              </w:rPr>
              <w:t>本</w:t>
            </w: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E5D3A1A">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BAD409F">
            <w:pPr>
              <w:widowControl/>
              <w:jc w:val="center"/>
              <w:textAlignment w:val="center"/>
              <w:rPr>
                <w:rFonts w:ascii="宋体" w:cs="宋体"/>
                <w:color w:val="000000"/>
                <w:sz w:val="24"/>
              </w:rPr>
            </w:pPr>
            <w:r>
              <w:rPr>
                <w:rFonts w:ascii="宋体" w:hAnsi="宋体" w:cs="宋体"/>
                <w:color w:val="000000"/>
                <w:kern w:val="0"/>
                <w:sz w:val="24"/>
              </w:rPr>
              <w:t>240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D1018AD">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4B8D26E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EE9B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F1400">
            <w:pPr>
              <w:widowControl/>
              <w:jc w:val="left"/>
              <w:textAlignment w:val="center"/>
              <w:rPr>
                <w:rFonts w:ascii="宋体" w:cs="宋体"/>
                <w:color w:val="000000"/>
                <w:sz w:val="24"/>
              </w:rPr>
            </w:pPr>
            <w:r>
              <w:rPr>
                <w:rFonts w:hint="eastAsia" w:ascii="宋体" w:hAnsi="宋体" w:cs="宋体"/>
                <w:color w:val="000000"/>
                <w:kern w:val="0"/>
                <w:sz w:val="24"/>
              </w:rPr>
              <w:t>螺口灯头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7B3E34">
            <w:pPr>
              <w:widowControl/>
              <w:jc w:val="left"/>
              <w:textAlignment w:val="center"/>
              <w:rPr>
                <w:rFonts w:ascii="宋体" w:cs="宋体"/>
                <w:color w:val="000000"/>
                <w:sz w:val="24"/>
              </w:rPr>
            </w:pPr>
            <w:r>
              <w:rPr>
                <w:rFonts w:hint="eastAsia" w:ascii="宋体" w:hAnsi="宋体" w:cs="宋体"/>
                <w:color w:val="000000"/>
                <w:kern w:val="0"/>
                <w:sz w:val="24"/>
              </w:rPr>
              <w:t>镀锌圆形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BC380">
            <w:pPr>
              <w:widowControl/>
              <w:jc w:val="left"/>
              <w:textAlignment w:val="center"/>
              <w:rPr>
                <w:rFonts w:ascii="宋体" w:cs="宋体"/>
                <w:color w:val="000000"/>
                <w:sz w:val="24"/>
              </w:rPr>
            </w:pPr>
            <w:r>
              <w:rPr>
                <w:rFonts w:ascii="宋体" w:hAnsi="宋体" w:cs="宋体"/>
                <w:color w:val="000000"/>
                <w:kern w:val="0"/>
                <w:sz w:val="24"/>
              </w:rPr>
              <w:t>E27</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815B34">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06E1F">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5715B">
            <w:pPr>
              <w:widowControl/>
              <w:jc w:val="center"/>
              <w:textAlignment w:val="center"/>
              <w:rPr>
                <w:rFonts w:ascii="宋体" w:cs="宋体"/>
                <w:color w:val="000000"/>
                <w:sz w:val="24"/>
              </w:rPr>
            </w:pPr>
            <w:r>
              <w:rPr>
                <w:rFonts w:ascii="宋体" w:hAnsi="宋体" w:cs="宋体"/>
                <w:color w:val="000000"/>
                <w:kern w:val="0"/>
                <w:sz w:val="24"/>
              </w:rPr>
              <w:t xml:space="preserve">1.00 </w:t>
            </w:r>
          </w:p>
        </w:tc>
      </w:tr>
      <w:tr w14:paraId="60479F7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072B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336943">
            <w:pPr>
              <w:widowControl/>
              <w:jc w:val="left"/>
              <w:textAlignment w:val="center"/>
              <w:rPr>
                <w:rFonts w:ascii="宋体" w:cs="宋体"/>
                <w:color w:val="000000"/>
                <w:sz w:val="24"/>
              </w:rPr>
            </w:pPr>
            <w:r>
              <w:rPr>
                <w:rFonts w:hint="eastAsia" w:ascii="宋体" w:hAnsi="宋体" w:cs="宋体"/>
                <w:color w:val="000000"/>
                <w:kern w:val="0"/>
                <w:sz w:val="24"/>
              </w:rPr>
              <w:t>记账凭证封面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906976">
            <w:pPr>
              <w:widowControl/>
              <w:jc w:val="left"/>
              <w:textAlignment w:val="center"/>
              <w:rPr>
                <w:rFonts w:ascii="宋体" w:cs="宋体"/>
                <w:color w:val="000000"/>
                <w:sz w:val="24"/>
              </w:rPr>
            </w:pPr>
            <w:r>
              <w:rPr>
                <w:rFonts w:ascii="宋体" w:hAnsi="宋体" w:cs="宋体"/>
                <w:color w:val="000000"/>
                <w:kern w:val="0"/>
                <w:sz w:val="24"/>
              </w:rPr>
              <w:t>210*110</w:t>
            </w:r>
            <w:r>
              <w:rPr>
                <w:rFonts w:hint="eastAsia" w:ascii="宋体" w:hAnsi="宋体" w:cs="宋体"/>
                <w:color w:val="000000"/>
                <w:kern w:val="0"/>
                <w:sz w:val="24"/>
              </w:rPr>
              <w:t>（标准）连体</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A9B613E">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张</w:t>
            </w:r>
            <w:r>
              <w:rPr>
                <w:rFonts w:ascii="宋体" w:hAnsi="宋体" w:cs="宋体"/>
                <w:color w:val="000000"/>
                <w:kern w:val="0"/>
                <w:sz w:val="24"/>
              </w:rPr>
              <w:t>/</w:t>
            </w:r>
            <w:r>
              <w:rPr>
                <w:rFonts w:hint="eastAsia" w:ascii="宋体" w:hAnsi="宋体" w:cs="宋体"/>
                <w:color w:val="000000"/>
                <w:kern w:val="0"/>
                <w:sz w:val="24"/>
              </w:rPr>
              <w:t>扎</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9038C0">
            <w:pPr>
              <w:widowControl/>
              <w:jc w:val="center"/>
              <w:textAlignment w:val="center"/>
              <w:rPr>
                <w:rFonts w:ascii="宋体" w:cs="宋体"/>
                <w:color w:val="000000"/>
                <w:sz w:val="24"/>
              </w:rPr>
            </w:pPr>
            <w:r>
              <w:rPr>
                <w:rFonts w:hint="eastAsia" w:ascii="宋体" w:hAnsi="宋体" w:cs="宋体"/>
                <w:color w:val="000000"/>
                <w:kern w:val="0"/>
                <w:sz w:val="24"/>
              </w:rPr>
              <w:t>扎</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C0BB37">
            <w:pPr>
              <w:widowControl/>
              <w:jc w:val="center"/>
              <w:textAlignment w:val="center"/>
              <w:rPr>
                <w:rFonts w:ascii="宋体" w:cs="宋体"/>
                <w:color w:val="000000"/>
                <w:sz w:val="24"/>
              </w:rPr>
            </w:pPr>
            <w:r>
              <w:rPr>
                <w:rFonts w:ascii="宋体" w:hAnsi="宋体" w:cs="宋体"/>
                <w:color w:val="000000"/>
                <w:kern w:val="0"/>
                <w:sz w:val="24"/>
              </w:rPr>
              <w:t>240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55562C">
            <w:pPr>
              <w:widowControl/>
              <w:jc w:val="center"/>
              <w:textAlignment w:val="center"/>
              <w:rPr>
                <w:rFonts w:ascii="宋体" w:cs="宋体"/>
                <w:color w:val="000000"/>
                <w:sz w:val="24"/>
              </w:rPr>
            </w:pPr>
            <w:r>
              <w:rPr>
                <w:rFonts w:ascii="宋体" w:hAnsi="宋体" w:cs="宋体"/>
                <w:color w:val="000000"/>
                <w:kern w:val="0"/>
                <w:sz w:val="24"/>
              </w:rPr>
              <w:t xml:space="preserve">1.00 </w:t>
            </w:r>
          </w:p>
        </w:tc>
      </w:tr>
      <w:tr w14:paraId="79BC94E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B4801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0A3DD0">
            <w:pPr>
              <w:widowControl/>
              <w:jc w:val="left"/>
              <w:textAlignment w:val="center"/>
              <w:rPr>
                <w:rFonts w:ascii="宋体" w:cs="宋体"/>
                <w:color w:val="000000"/>
                <w:sz w:val="24"/>
              </w:rPr>
            </w:pPr>
            <w:r>
              <w:rPr>
                <w:rFonts w:hint="eastAsia" w:ascii="宋体" w:hAnsi="宋体" w:cs="宋体"/>
                <w:color w:val="000000"/>
                <w:kern w:val="0"/>
                <w:sz w:val="24"/>
              </w:rPr>
              <w:t>单控开关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FA823">
            <w:pPr>
              <w:widowControl/>
              <w:jc w:val="left"/>
              <w:textAlignment w:val="center"/>
              <w:rPr>
                <w:rFonts w:ascii="宋体" w:cs="宋体"/>
                <w:color w:val="000000"/>
                <w:sz w:val="24"/>
              </w:rPr>
            </w:pPr>
            <w:r>
              <w:rPr>
                <w:rFonts w:hint="eastAsia" w:ascii="宋体" w:hAnsi="宋体" w:cs="宋体"/>
                <w:color w:val="000000"/>
                <w:kern w:val="0"/>
                <w:sz w:val="24"/>
              </w:rPr>
              <w:t>国际电工</w:t>
            </w:r>
            <w:r>
              <w:rPr>
                <w:rFonts w:ascii="宋体" w:hAnsi="宋体" w:cs="宋体"/>
                <w:color w:val="000000"/>
                <w:kern w:val="0"/>
                <w:sz w:val="24"/>
              </w:rPr>
              <w:t>86</w:t>
            </w:r>
            <w:r>
              <w:rPr>
                <w:rFonts w:hint="eastAsia" w:ascii="宋体" w:hAnsi="宋体" w:cs="宋体"/>
                <w:color w:val="000000"/>
                <w:kern w:val="0"/>
                <w:sz w:val="24"/>
              </w:rPr>
              <w:t>型</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4AB77">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935FC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89013">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BF472C">
            <w:pPr>
              <w:widowControl/>
              <w:jc w:val="center"/>
              <w:textAlignment w:val="center"/>
              <w:rPr>
                <w:rFonts w:ascii="宋体" w:cs="宋体"/>
                <w:color w:val="000000"/>
                <w:sz w:val="24"/>
              </w:rPr>
            </w:pPr>
            <w:r>
              <w:rPr>
                <w:rFonts w:ascii="宋体" w:hAnsi="宋体" w:cs="宋体"/>
                <w:color w:val="000000"/>
                <w:kern w:val="0"/>
                <w:sz w:val="24"/>
              </w:rPr>
              <w:t xml:space="preserve">17.50 </w:t>
            </w:r>
          </w:p>
        </w:tc>
      </w:tr>
      <w:tr w14:paraId="15A6AA9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E00A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01D37C">
            <w:pPr>
              <w:widowControl/>
              <w:jc w:val="left"/>
              <w:textAlignment w:val="center"/>
              <w:rPr>
                <w:rFonts w:ascii="宋体" w:cs="宋体"/>
                <w:color w:val="000000"/>
                <w:sz w:val="24"/>
              </w:rPr>
            </w:pPr>
            <w:r>
              <w:rPr>
                <w:rFonts w:hint="eastAsia" w:ascii="宋体" w:hAnsi="宋体" w:cs="宋体"/>
                <w:color w:val="000000"/>
                <w:kern w:val="0"/>
                <w:sz w:val="24"/>
              </w:rPr>
              <w:t>原始凭证粘贴单</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CAB9DD">
            <w:pPr>
              <w:widowControl/>
              <w:jc w:val="left"/>
              <w:textAlignment w:val="center"/>
              <w:rPr>
                <w:rFonts w:ascii="宋体" w:cs="宋体"/>
                <w:color w:val="000000"/>
                <w:sz w:val="24"/>
              </w:rPr>
            </w:pPr>
            <w:r>
              <w:rPr>
                <w:rFonts w:ascii="宋体" w:hAnsi="宋体" w:cs="宋体"/>
                <w:color w:val="000000"/>
                <w:kern w:val="0"/>
                <w:sz w:val="24"/>
              </w:rPr>
              <w:t>210*110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7C257B">
            <w:pPr>
              <w:widowControl/>
              <w:jc w:val="left"/>
              <w:textAlignment w:val="center"/>
              <w:rPr>
                <w:rFonts w:ascii="宋体" w:cs="宋体"/>
                <w:color w:val="000000"/>
                <w:sz w:val="24"/>
              </w:rPr>
            </w:pP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E42DC6">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900557">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E893CF">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457D77C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F038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79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E09101">
            <w:pPr>
              <w:widowControl/>
              <w:jc w:val="left"/>
              <w:textAlignment w:val="center"/>
              <w:rPr>
                <w:rFonts w:ascii="宋体" w:cs="宋体"/>
                <w:color w:val="000000"/>
                <w:sz w:val="24"/>
              </w:rPr>
            </w:pPr>
            <w:r>
              <w:rPr>
                <w:rFonts w:hint="eastAsia" w:ascii="宋体" w:hAnsi="宋体" w:cs="宋体"/>
                <w:color w:val="000000"/>
                <w:kern w:val="0"/>
                <w:sz w:val="24"/>
              </w:rPr>
              <w:t>双联开关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4E0AB">
            <w:pPr>
              <w:widowControl/>
              <w:jc w:val="left"/>
              <w:textAlignment w:val="center"/>
              <w:rPr>
                <w:rFonts w:ascii="宋体" w:cs="宋体"/>
                <w:color w:val="000000"/>
                <w:sz w:val="24"/>
              </w:rPr>
            </w:pPr>
            <w:r>
              <w:rPr>
                <w:rFonts w:hint="eastAsia" w:ascii="宋体" w:hAnsi="宋体" w:cs="宋体"/>
                <w:color w:val="000000"/>
                <w:kern w:val="0"/>
                <w:sz w:val="24"/>
              </w:rPr>
              <w:t>国际电工</w:t>
            </w:r>
            <w:r>
              <w:rPr>
                <w:rFonts w:ascii="宋体" w:hAnsi="宋体" w:cs="宋体"/>
                <w:color w:val="000000"/>
                <w:kern w:val="0"/>
                <w:sz w:val="24"/>
              </w:rPr>
              <w:t>86</w:t>
            </w:r>
            <w:r>
              <w:rPr>
                <w:rFonts w:hint="eastAsia" w:ascii="宋体" w:hAnsi="宋体" w:cs="宋体"/>
                <w:color w:val="000000"/>
                <w:kern w:val="0"/>
                <w:sz w:val="24"/>
              </w:rPr>
              <w:t>型</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5772DB">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B2B2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D9BF8A">
            <w:pPr>
              <w:widowControl/>
              <w:jc w:val="center"/>
              <w:textAlignment w:val="center"/>
              <w:rPr>
                <w:rFonts w:ascii="宋体" w:cs="宋体"/>
                <w:color w:val="000000"/>
                <w:sz w:val="24"/>
              </w:rPr>
            </w:pPr>
            <w:r>
              <w:rPr>
                <w:rFonts w:ascii="宋体" w:hAnsi="宋体" w:cs="宋体"/>
                <w:color w:val="000000"/>
                <w:kern w:val="0"/>
                <w:sz w:val="24"/>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5F408">
            <w:pPr>
              <w:widowControl/>
              <w:jc w:val="center"/>
              <w:textAlignment w:val="center"/>
              <w:rPr>
                <w:rFonts w:ascii="宋体" w:cs="宋体"/>
                <w:color w:val="000000"/>
                <w:sz w:val="24"/>
              </w:rPr>
            </w:pPr>
            <w:r>
              <w:rPr>
                <w:rFonts w:ascii="宋体" w:hAnsi="宋体" w:cs="宋体"/>
                <w:color w:val="000000"/>
                <w:kern w:val="0"/>
                <w:sz w:val="24"/>
              </w:rPr>
              <w:t xml:space="preserve">17.50 </w:t>
            </w:r>
          </w:p>
        </w:tc>
      </w:tr>
      <w:tr w14:paraId="33F5B29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D29F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6CE8E3">
            <w:pPr>
              <w:widowControl/>
              <w:jc w:val="left"/>
              <w:textAlignment w:val="center"/>
              <w:rPr>
                <w:rFonts w:ascii="宋体" w:cs="宋体"/>
                <w:color w:val="000000"/>
                <w:sz w:val="24"/>
              </w:rPr>
            </w:pPr>
            <w:r>
              <w:rPr>
                <w:rFonts w:hint="eastAsia" w:ascii="宋体" w:hAnsi="宋体" w:cs="宋体"/>
                <w:color w:val="000000"/>
                <w:kern w:val="0"/>
                <w:sz w:val="24"/>
              </w:rPr>
              <w:t>总账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5C00D3">
            <w:pPr>
              <w:widowControl/>
              <w:jc w:val="left"/>
              <w:textAlignment w:val="center"/>
              <w:rPr>
                <w:rFonts w:ascii="宋体" w:cs="宋体"/>
                <w:color w:val="000000"/>
                <w:sz w:val="24"/>
              </w:rPr>
            </w:pPr>
            <w:r>
              <w:rPr>
                <w:rFonts w:ascii="宋体" w:hAnsi="宋体" w:cs="宋体"/>
                <w:color w:val="000000"/>
                <w:kern w:val="0"/>
                <w:sz w:val="24"/>
              </w:rPr>
              <w:t>191*270mm</w:t>
            </w:r>
            <w:r>
              <w:rPr>
                <w:rFonts w:hint="eastAsia" w:ascii="宋体" w:hAnsi="宋体" w:cs="宋体"/>
                <w:color w:val="000000"/>
                <w:kern w:val="0"/>
                <w:sz w:val="24"/>
              </w:rPr>
              <w:t>只要账芯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AB045A">
            <w:pPr>
              <w:widowControl/>
              <w:jc w:val="left"/>
              <w:textAlignment w:val="center"/>
              <w:rPr>
                <w:rFonts w:ascii="宋体" w:cs="宋体"/>
                <w:color w:val="000000"/>
                <w:sz w:val="24"/>
              </w:rPr>
            </w:pPr>
            <w:r>
              <w:rPr>
                <w:rFonts w:hint="eastAsia" w:ascii="宋体" w:hAnsi="宋体" w:cs="宋体"/>
                <w:color w:val="000000"/>
                <w:kern w:val="0"/>
                <w:sz w:val="24"/>
              </w:rPr>
              <w:t>活页账</w:t>
            </w:r>
            <w:r>
              <w:rPr>
                <w:rFonts w:ascii="宋体" w:hAnsi="宋体" w:cs="宋体"/>
                <w:color w:val="000000"/>
                <w:kern w:val="0"/>
                <w:sz w:val="24"/>
              </w:rPr>
              <w:t>60</w:t>
            </w:r>
            <w:r>
              <w:rPr>
                <w:rFonts w:hint="eastAsia" w:ascii="宋体" w:hAnsi="宋体" w:cs="宋体"/>
                <w:color w:val="000000"/>
                <w:kern w:val="0"/>
                <w:sz w:val="24"/>
              </w:rPr>
              <w:t>页</w:t>
            </w:r>
            <w:r>
              <w:rPr>
                <w:rFonts w:ascii="宋体" w:hAnsi="宋体" w:cs="宋体"/>
                <w:color w:val="000000"/>
                <w:kern w:val="0"/>
                <w:sz w:val="24"/>
              </w:rPr>
              <w:t>/</w:t>
            </w:r>
            <w:r>
              <w:rPr>
                <w:rFonts w:hint="eastAsia" w:ascii="宋体" w:hAnsi="宋体" w:cs="宋体"/>
                <w:color w:val="000000"/>
                <w:kern w:val="0"/>
                <w:sz w:val="24"/>
              </w:rPr>
              <w:t>本</w:t>
            </w: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EBDB24A">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B0D094">
            <w:pPr>
              <w:widowControl/>
              <w:jc w:val="center"/>
              <w:textAlignment w:val="center"/>
              <w:rPr>
                <w:rFonts w:ascii="宋体" w:cs="宋体"/>
                <w:color w:val="000000"/>
                <w:sz w:val="24"/>
              </w:rPr>
            </w:pPr>
            <w:r>
              <w:rPr>
                <w:rFonts w:ascii="宋体" w:hAnsi="宋体" w:cs="宋体"/>
                <w:color w:val="000000"/>
                <w:kern w:val="0"/>
                <w:sz w:val="24"/>
              </w:rPr>
              <w:t>120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E94958">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4A3A04A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35E8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BAF8A">
            <w:pPr>
              <w:widowControl/>
              <w:jc w:val="left"/>
              <w:textAlignment w:val="center"/>
              <w:rPr>
                <w:rFonts w:ascii="宋体" w:cs="宋体"/>
                <w:color w:val="000000"/>
                <w:sz w:val="24"/>
              </w:rPr>
            </w:pPr>
            <w:r>
              <w:rPr>
                <w:rFonts w:ascii="宋体" w:hAnsi="宋体" w:cs="宋体"/>
                <w:color w:val="000000"/>
                <w:kern w:val="0"/>
                <w:sz w:val="24"/>
              </w:rPr>
              <w:t>LED</w:t>
            </w:r>
            <w:r>
              <w:rPr>
                <w:rFonts w:hint="eastAsia" w:ascii="宋体" w:hAnsi="宋体" w:cs="宋体"/>
                <w:color w:val="000000"/>
                <w:kern w:val="0"/>
                <w:sz w:val="24"/>
              </w:rPr>
              <w:t>灯</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02EAD">
            <w:pPr>
              <w:widowControl/>
              <w:jc w:val="left"/>
              <w:textAlignment w:val="center"/>
              <w:rPr>
                <w:rFonts w:ascii="宋体" w:cs="宋体"/>
                <w:color w:val="000000"/>
                <w:sz w:val="24"/>
              </w:rPr>
            </w:pPr>
            <w:r>
              <w:rPr>
                <w:rFonts w:ascii="宋体" w:hAnsi="宋体" w:cs="宋体"/>
                <w:color w:val="000000"/>
                <w:kern w:val="0"/>
                <w:sz w:val="24"/>
              </w:rPr>
              <w:t>220V/10W</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30D62">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13DF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AC0D4">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5BFF9">
            <w:pPr>
              <w:widowControl/>
              <w:jc w:val="center"/>
              <w:textAlignment w:val="center"/>
              <w:rPr>
                <w:rFonts w:ascii="宋体" w:cs="宋体"/>
                <w:color w:val="000000"/>
                <w:sz w:val="24"/>
              </w:rPr>
            </w:pPr>
            <w:r>
              <w:rPr>
                <w:rFonts w:ascii="宋体" w:hAnsi="宋体" w:cs="宋体"/>
                <w:color w:val="000000"/>
                <w:kern w:val="0"/>
                <w:sz w:val="24"/>
              </w:rPr>
              <w:t xml:space="preserve">7.00 </w:t>
            </w:r>
          </w:p>
        </w:tc>
      </w:tr>
      <w:tr w14:paraId="5FC2BF2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3E7C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C9374C6">
            <w:pPr>
              <w:widowControl/>
              <w:jc w:val="left"/>
              <w:textAlignment w:val="center"/>
              <w:rPr>
                <w:rFonts w:ascii="宋体" w:cs="宋体"/>
                <w:color w:val="000000"/>
                <w:sz w:val="24"/>
              </w:rPr>
            </w:pPr>
            <w:r>
              <w:rPr>
                <w:rFonts w:hint="eastAsia" w:ascii="宋体" w:hAnsi="宋体" w:cs="宋体"/>
                <w:color w:val="000000"/>
                <w:kern w:val="0"/>
                <w:sz w:val="24"/>
              </w:rPr>
              <w:t>进销存账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65C15D">
            <w:pPr>
              <w:widowControl/>
              <w:jc w:val="left"/>
              <w:textAlignment w:val="center"/>
              <w:rPr>
                <w:rFonts w:ascii="宋体" w:cs="宋体"/>
                <w:color w:val="000000"/>
                <w:sz w:val="24"/>
              </w:rPr>
            </w:pPr>
            <w:r>
              <w:rPr>
                <w:rFonts w:ascii="宋体" w:hAnsi="宋体" w:cs="宋体"/>
                <w:color w:val="000000"/>
                <w:kern w:val="0"/>
                <w:sz w:val="24"/>
              </w:rPr>
              <w:t>191*270mm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789DB0">
            <w:pPr>
              <w:widowControl/>
              <w:jc w:val="left"/>
              <w:textAlignment w:val="center"/>
              <w:rPr>
                <w:rFonts w:ascii="宋体" w:cs="宋体"/>
                <w:color w:val="000000"/>
                <w:sz w:val="24"/>
              </w:rPr>
            </w:pPr>
            <w:r>
              <w:rPr>
                <w:rFonts w:hint="eastAsia" w:ascii="宋体" w:hAnsi="宋体" w:cs="宋体"/>
                <w:color w:val="000000"/>
                <w:kern w:val="0"/>
                <w:sz w:val="24"/>
              </w:rPr>
              <w:t>活页账</w:t>
            </w:r>
            <w:r>
              <w:rPr>
                <w:rFonts w:ascii="宋体" w:hAnsi="宋体" w:cs="宋体"/>
                <w:color w:val="000000"/>
                <w:kern w:val="0"/>
                <w:sz w:val="24"/>
              </w:rPr>
              <w:t>60</w:t>
            </w:r>
            <w:r>
              <w:rPr>
                <w:rFonts w:hint="eastAsia" w:ascii="宋体" w:hAnsi="宋体" w:cs="宋体"/>
                <w:color w:val="000000"/>
                <w:kern w:val="0"/>
                <w:sz w:val="24"/>
              </w:rPr>
              <w:t>页</w:t>
            </w:r>
            <w:r>
              <w:rPr>
                <w:rFonts w:ascii="宋体" w:hAnsi="宋体" w:cs="宋体"/>
                <w:color w:val="000000"/>
                <w:kern w:val="0"/>
                <w:sz w:val="24"/>
              </w:rPr>
              <w:t>/</w:t>
            </w:r>
            <w:r>
              <w:rPr>
                <w:rFonts w:hint="eastAsia" w:ascii="宋体" w:hAnsi="宋体" w:cs="宋体"/>
                <w:color w:val="000000"/>
                <w:kern w:val="0"/>
                <w:sz w:val="24"/>
              </w:rPr>
              <w:t>本</w:t>
            </w: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6DBE937">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55FE3D">
            <w:pPr>
              <w:widowControl/>
              <w:jc w:val="center"/>
              <w:textAlignment w:val="center"/>
              <w:rPr>
                <w:rFonts w:ascii="宋体" w:cs="宋体"/>
                <w:color w:val="000000"/>
                <w:sz w:val="24"/>
              </w:rPr>
            </w:pPr>
            <w:r>
              <w:rPr>
                <w:rFonts w:ascii="宋体" w:hAnsi="宋体" w:cs="宋体"/>
                <w:color w:val="000000"/>
                <w:kern w:val="0"/>
                <w:sz w:val="24"/>
              </w:rPr>
              <w:t>60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76E24B">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4168681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9D932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AF8C48">
            <w:pPr>
              <w:widowControl/>
              <w:jc w:val="left"/>
              <w:textAlignment w:val="center"/>
              <w:rPr>
                <w:rFonts w:ascii="宋体" w:cs="宋体"/>
                <w:color w:val="000000"/>
                <w:sz w:val="24"/>
              </w:rPr>
            </w:pPr>
            <w:r>
              <w:rPr>
                <w:rFonts w:hint="eastAsia" w:ascii="宋体" w:hAnsi="宋体" w:cs="宋体"/>
                <w:color w:val="000000"/>
                <w:kern w:val="0"/>
                <w:sz w:val="24"/>
              </w:rPr>
              <w:t>空压机气动软管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56C2F8">
            <w:pPr>
              <w:widowControl/>
              <w:jc w:val="left"/>
              <w:textAlignment w:val="center"/>
              <w:rPr>
                <w:rFonts w:ascii="宋体" w:cs="宋体"/>
                <w:color w:val="000000"/>
                <w:sz w:val="24"/>
              </w:rPr>
            </w:pPr>
            <w:r>
              <w:rPr>
                <w:rFonts w:hint="eastAsia" w:ascii="宋体" w:hAnsi="宋体" w:cs="宋体"/>
                <w:color w:val="000000"/>
                <w:kern w:val="0"/>
                <w:sz w:val="24"/>
              </w:rPr>
              <w:t>直径</w:t>
            </w:r>
            <w:r>
              <w:rPr>
                <w:rFonts w:ascii="宋体" w:hAnsi="宋体" w:cs="宋体"/>
                <w:color w:val="000000"/>
                <w:kern w:val="0"/>
                <w:sz w:val="24"/>
              </w:rPr>
              <w:t>6mm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F8F51">
            <w:pPr>
              <w:widowControl/>
              <w:jc w:val="left"/>
              <w:textAlignment w:val="center"/>
              <w:rPr>
                <w:rFonts w:ascii="宋体" w:cs="宋体"/>
                <w:color w:val="000000"/>
                <w:sz w:val="24"/>
              </w:rPr>
            </w:pPr>
            <w:r>
              <w:rPr>
                <w:rFonts w:hint="eastAsia" w:ascii="宋体" w:hAnsi="宋体" w:cs="宋体"/>
                <w:color w:val="000000"/>
                <w:kern w:val="0"/>
                <w:sz w:val="24"/>
              </w:rPr>
              <w:t>白色</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36D65">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16F75">
            <w:pPr>
              <w:widowControl/>
              <w:jc w:val="center"/>
              <w:textAlignment w:val="center"/>
              <w:rPr>
                <w:rFonts w:ascii="宋体" w:cs="宋体"/>
                <w:color w:val="000000"/>
                <w:sz w:val="24"/>
              </w:rPr>
            </w:pPr>
            <w:r>
              <w:rPr>
                <w:rFonts w:ascii="宋体" w:hAnsi="宋体" w:cs="宋体"/>
                <w:color w:val="000000"/>
                <w:kern w:val="0"/>
                <w:sz w:val="24"/>
              </w:rPr>
              <w:t>150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EE3076">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35AF45F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C3D3F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60F93AD">
            <w:pPr>
              <w:widowControl/>
              <w:jc w:val="left"/>
              <w:textAlignment w:val="center"/>
              <w:rPr>
                <w:rFonts w:ascii="宋体" w:cs="宋体"/>
                <w:color w:val="000000"/>
                <w:sz w:val="24"/>
              </w:rPr>
            </w:pPr>
            <w:r>
              <w:rPr>
                <w:rFonts w:hint="eastAsia" w:ascii="宋体" w:hAnsi="宋体" w:cs="宋体"/>
                <w:color w:val="000000"/>
                <w:kern w:val="0"/>
                <w:sz w:val="24"/>
              </w:rPr>
              <w:t>三栏式明细账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AD1474F">
            <w:pPr>
              <w:widowControl/>
              <w:jc w:val="left"/>
              <w:textAlignment w:val="center"/>
              <w:rPr>
                <w:rFonts w:ascii="宋体" w:cs="宋体"/>
                <w:color w:val="000000"/>
                <w:sz w:val="24"/>
              </w:rPr>
            </w:pPr>
            <w:r>
              <w:rPr>
                <w:rFonts w:ascii="宋体" w:hAnsi="宋体" w:cs="宋体"/>
                <w:color w:val="000000"/>
                <w:kern w:val="0"/>
                <w:sz w:val="24"/>
              </w:rPr>
              <w:t>191*270mm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4F11AA">
            <w:pPr>
              <w:widowControl/>
              <w:jc w:val="left"/>
              <w:textAlignment w:val="center"/>
              <w:rPr>
                <w:rFonts w:ascii="宋体" w:cs="宋体"/>
                <w:color w:val="000000"/>
                <w:sz w:val="24"/>
              </w:rPr>
            </w:pPr>
            <w:r>
              <w:rPr>
                <w:rFonts w:hint="eastAsia" w:ascii="宋体" w:hAnsi="宋体" w:cs="宋体"/>
                <w:color w:val="000000"/>
                <w:kern w:val="0"/>
                <w:sz w:val="24"/>
              </w:rPr>
              <w:t>活页账</w:t>
            </w:r>
            <w:r>
              <w:rPr>
                <w:rFonts w:ascii="宋体" w:hAnsi="宋体" w:cs="宋体"/>
                <w:color w:val="000000"/>
                <w:kern w:val="0"/>
                <w:sz w:val="24"/>
              </w:rPr>
              <w:t>60</w:t>
            </w:r>
            <w:r>
              <w:rPr>
                <w:rFonts w:hint="eastAsia" w:ascii="宋体" w:hAnsi="宋体" w:cs="宋体"/>
                <w:color w:val="000000"/>
                <w:kern w:val="0"/>
                <w:sz w:val="24"/>
              </w:rPr>
              <w:t>页</w:t>
            </w:r>
            <w:r>
              <w:rPr>
                <w:rFonts w:ascii="宋体" w:hAnsi="宋体" w:cs="宋体"/>
                <w:color w:val="000000"/>
                <w:kern w:val="0"/>
                <w:sz w:val="24"/>
              </w:rPr>
              <w:t>/</w:t>
            </w:r>
            <w:r>
              <w:rPr>
                <w:rFonts w:hint="eastAsia" w:ascii="宋体" w:hAnsi="宋体" w:cs="宋体"/>
                <w:color w:val="000000"/>
                <w:kern w:val="0"/>
                <w:sz w:val="24"/>
              </w:rPr>
              <w:t>本</w:t>
            </w: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8FBCCA">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AE7E551">
            <w:pPr>
              <w:widowControl/>
              <w:jc w:val="center"/>
              <w:textAlignment w:val="center"/>
              <w:rPr>
                <w:rFonts w:ascii="宋体" w:cs="宋体"/>
                <w:color w:val="000000"/>
                <w:sz w:val="24"/>
              </w:rPr>
            </w:pPr>
            <w:r>
              <w:rPr>
                <w:rFonts w:ascii="宋体" w:hAnsi="宋体" w:cs="宋体"/>
                <w:color w:val="000000"/>
                <w:kern w:val="0"/>
                <w:sz w:val="24"/>
              </w:rPr>
              <w:t>120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51F0329">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379243A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15DC6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05889">
            <w:pPr>
              <w:widowControl/>
              <w:jc w:val="left"/>
              <w:textAlignment w:val="center"/>
              <w:rPr>
                <w:rFonts w:ascii="宋体" w:cs="宋体"/>
                <w:color w:val="000000"/>
                <w:sz w:val="24"/>
              </w:rPr>
            </w:pPr>
            <w:r>
              <w:rPr>
                <w:rFonts w:hint="eastAsia" w:ascii="宋体" w:hAnsi="宋体" w:cs="宋体"/>
                <w:color w:val="000000"/>
                <w:kern w:val="0"/>
                <w:sz w:val="24"/>
              </w:rPr>
              <w:t>空压机气动软管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EFEA60">
            <w:pPr>
              <w:widowControl/>
              <w:jc w:val="left"/>
              <w:textAlignment w:val="center"/>
              <w:rPr>
                <w:rFonts w:ascii="宋体" w:cs="宋体"/>
                <w:color w:val="000000"/>
                <w:sz w:val="24"/>
              </w:rPr>
            </w:pPr>
            <w:r>
              <w:rPr>
                <w:rFonts w:hint="eastAsia" w:ascii="宋体" w:hAnsi="宋体" w:cs="宋体"/>
                <w:color w:val="000000"/>
                <w:kern w:val="0"/>
                <w:sz w:val="24"/>
              </w:rPr>
              <w:t>直径</w:t>
            </w:r>
            <w:r>
              <w:rPr>
                <w:rFonts w:ascii="宋体" w:hAnsi="宋体" w:cs="宋体"/>
                <w:color w:val="000000"/>
                <w:kern w:val="0"/>
                <w:sz w:val="24"/>
              </w:rPr>
              <w:t>8mm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C15169">
            <w:pPr>
              <w:widowControl/>
              <w:jc w:val="left"/>
              <w:textAlignment w:val="center"/>
              <w:rPr>
                <w:rFonts w:ascii="宋体" w:cs="宋体"/>
                <w:color w:val="000000"/>
                <w:sz w:val="24"/>
              </w:rPr>
            </w:pPr>
            <w:r>
              <w:rPr>
                <w:rFonts w:hint="eastAsia" w:ascii="宋体" w:hAnsi="宋体" w:cs="宋体"/>
                <w:color w:val="000000"/>
                <w:kern w:val="0"/>
                <w:sz w:val="24"/>
              </w:rPr>
              <w:t>白色</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3ED58">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EB169">
            <w:pPr>
              <w:widowControl/>
              <w:jc w:val="center"/>
              <w:textAlignment w:val="center"/>
              <w:rPr>
                <w:rFonts w:ascii="宋体" w:cs="宋体"/>
                <w:color w:val="000000"/>
                <w:sz w:val="24"/>
              </w:rPr>
            </w:pPr>
            <w:r>
              <w:rPr>
                <w:rFonts w:ascii="宋体" w:hAnsi="宋体" w:cs="宋体"/>
                <w:color w:val="000000"/>
                <w:kern w:val="0"/>
                <w:sz w:val="24"/>
              </w:rPr>
              <w:t>150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A8464">
            <w:pPr>
              <w:widowControl/>
              <w:jc w:val="center"/>
              <w:textAlignment w:val="center"/>
              <w:rPr>
                <w:rFonts w:ascii="宋体" w:cs="宋体"/>
                <w:color w:val="000000"/>
                <w:sz w:val="24"/>
              </w:rPr>
            </w:pPr>
            <w:r>
              <w:rPr>
                <w:rFonts w:ascii="宋体" w:hAnsi="宋体" w:cs="宋体"/>
                <w:color w:val="000000"/>
                <w:kern w:val="0"/>
                <w:sz w:val="24"/>
              </w:rPr>
              <w:t xml:space="preserve">17.00 </w:t>
            </w:r>
          </w:p>
        </w:tc>
      </w:tr>
      <w:tr w14:paraId="379636B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BA4A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9C545D2">
            <w:pPr>
              <w:widowControl/>
              <w:jc w:val="left"/>
              <w:textAlignment w:val="center"/>
              <w:rPr>
                <w:rFonts w:ascii="宋体" w:cs="宋体"/>
                <w:color w:val="000000"/>
                <w:sz w:val="24"/>
              </w:rPr>
            </w:pPr>
            <w:r>
              <w:rPr>
                <w:rFonts w:hint="eastAsia" w:ascii="宋体" w:hAnsi="宋体" w:cs="宋体"/>
                <w:color w:val="000000"/>
                <w:kern w:val="0"/>
                <w:sz w:val="24"/>
              </w:rPr>
              <w:t>十三栏明细账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521C3C4">
            <w:pPr>
              <w:widowControl/>
              <w:jc w:val="left"/>
              <w:textAlignment w:val="center"/>
              <w:rPr>
                <w:rFonts w:ascii="宋体" w:cs="宋体"/>
                <w:color w:val="000000"/>
                <w:sz w:val="24"/>
              </w:rPr>
            </w:pPr>
            <w:r>
              <w:rPr>
                <w:rFonts w:ascii="宋体" w:hAnsi="宋体" w:cs="宋体"/>
                <w:color w:val="000000"/>
                <w:kern w:val="0"/>
                <w:sz w:val="24"/>
              </w:rPr>
              <w:t>191*270mm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60A8498">
            <w:pPr>
              <w:widowControl/>
              <w:jc w:val="left"/>
              <w:textAlignment w:val="center"/>
              <w:rPr>
                <w:rFonts w:ascii="宋体" w:cs="宋体"/>
                <w:color w:val="000000"/>
                <w:sz w:val="24"/>
              </w:rPr>
            </w:pPr>
            <w:r>
              <w:rPr>
                <w:rFonts w:hint="eastAsia" w:ascii="宋体" w:hAnsi="宋体" w:cs="宋体"/>
                <w:color w:val="000000"/>
                <w:kern w:val="0"/>
                <w:sz w:val="24"/>
              </w:rPr>
              <w:t>活页账</w:t>
            </w:r>
            <w:r>
              <w:rPr>
                <w:rFonts w:ascii="宋体" w:hAnsi="宋体" w:cs="宋体"/>
                <w:color w:val="000000"/>
                <w:kern w:val="0"/>
                <w:sz w:val="24"/>
              </w:rPr>
              <w:t>60</w:t>
            </w:r>
            <w:r>
              <w:rPr>
                <w:rFonts w:hint="eastAsia" w:ascii="宋体" w:hAnsi="宋体" w:cs="宋体"/>
                <w:color w:val="000000"/>
                <w:kern w:val="0"/>
                <w:sz w:val="24"/>
              </w:rPr>
              <w:t>页</w:t>
            </w:r>
            <w:r>
              <w:rPr>
                <w:rFonts w:ascii="宋体" w:hAnsi="宋体" w:cs="宋体"/>
                <w:color w:val="000000"/>
                <w:kern w:val="0"/>
                <w:sz w:val="24"/>
              </w:rPr>
              <w:t>/</w:t>
            </w:r>
            <w:r>
              <w:rPr>
                <w:rFonts w:hint="eastAsia" w:ascii="宋体" w:hAnsi="宋体" w:cs="宋体"/>
                <w:color w:val="000000"/>
                <w:kern w:val="0"/>
                <w:sz w:val="24"/>
              </w:rPr>
              <w:t>本</w:t>
            </w:r>
            <w:r>
              <w:rPr>
                <w:rFonts w:ascii="宋体" w:hAnsi="宋体" w:cs="宋体"/>
                <w:color w:val="000000"/>
                <w:kern w:val="0"/>
                <w:sz w:val="24"/>
              </w:rPr>
              <w:t xml:space="preserve">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838B270">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CF72F5">
            <w:pPr>
              <w:widowControl/>
              <w:jc w:val="center"/>
              <w:textAlignment w:val="center"/>
              <w:rPr>
                <w:rFonts w:ascii="宋体" w:cs="宋体"/>
                <w:color w:val="000000"/>
                <w:sz w:val="24"/>
              </w:rPr>
            </w:pPr>
            <w:r>
              <w:rPr>
                <w:rFonts w:ascii="宋体" w:hAnsi="宋体" w:cs="宋体"/>
                <w:color w:val="000000"/>
                <w:kern w:val="0"/>
                <w:sz w:val="24"/>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3BE143C">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556D6BD1">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15C57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EE9A82">
            <w:pPr>
              <w:widowControl/>
              <w:jc w:val="left"/>
              <w:textAlignment w:val="center"/>
              <w:rPr>
                <w:rFonts w:ascii="宋体" w:cs="宋体"/>
                <w:color w:val="000000"/>
                <w:sz w:val="24"/>
              </w:rPr>
            </w:pPr>
            <w:r>
              <w:rPr>
                <w:rFonts w:hint="eastAsia" w:ascii="宋体" w:hAnsi="宋体" w:cs="宋体"/>
                <w:color w:val="000000"/>
                <w:kern w:val="0"/>
                <w:sz w:val="24"/>
              </w:rPr>
              <w:t>气动快速快插气泵螺纹直角弯头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A511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4C7BED">
            <w:pPr>
              <w:widowControl/>
              <w:jc w:val="left"/>
              <w:textAlignment w:val="center"/>
              <w:rPr>
                <w:rFonts w:ascii="宋体" w:cs="宋体"/>
                <w:color w:val="000000"/>
                <w:sz w:val="24"/>
              </w:rPr>
            </w:pPr>
            <w:r>
              <w:rPr>
                <w:rFonts w:hint="eastAsia" w:ascii="宋体" w:hAnsi="宋体" w:cs="宋体"/>
                <w:color w:val="000000"/>
                <w:kern w:val="0"/>
                <w:sz w:val="24"/>
              </w:rPr>
              <w:t>进口直径</w:t>
            </w:r>
            <w:r>
              <w:rPr>
                <w:rFonts w:ascii="宋体" w:hAnsi="宋体" w:cs="宋体"/>
                <w:color w:val="000000"/>
                <w:kern w:val="0"/>
                <w:sz w:val="24"/>
              </w:rPr>
              <w:t>6</w:t>
            </w:r>
            <w:r>
              <w:rPr>
                <w:rFonts w:hint="eastAsia" w:ascii="宋体" w:hAnsi="宋体" w:cs="宋体"/>
                <w:color w:val="000000"/>
                <w:kern w:val="0"/>
                <w:sz w:val="24"/>
              </w:rPr>
              <w:t>毫米、螺牙宽度</w:t>
            </w:r>
            <w:r>
              <w:rPr>
                <w:rFonts w:ascii="宋体" w:hAnsi="宋体" w:cs="宋体"/>
                <w:color w:val="000000"/>
                <w:kern w:val="0"/>
                <w:sz w:val="24"/>
              </w:rPr>
              <w:t>10</w:t>
            </w:r>
            <w:r>
              <w:rPr>
                <w:rFonts w:hint="eastAsia" w:ascii="宋体" w:hAnsi="宋体" w:cs="宋体"/>
                <w:color w:val="000000"/>
                <w:kern w:val="0"/>
                <w:sz w:val="24"/>
              </w:rPr>
              <w:t>毫米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67D92F">
            <w:pPr>
              <w:widowControl/>
              <w:jc w:val="center"/>
              <w:textAlignment w:val="center"/>
              <w:rPr>
                <w:rFonts w:ascii="宋体" w:cs="宋体"/>
                <w:color w:val="000000"/>
                <w:sz w:val="24"/>
              </w:rPr>
            </w:pPr>
            <w:r>
              <w:rPr>
                <w:rFonts w:hint="eastAsia" w:ascii="宋体" w:hAnsi="宋体" w:cs="宋体"/>
                <w:color w:val="000000"/>
                <w:kern w:val="0"/>
                <w:sz w:val="24"/>
              </w:rPr>
              <w:t>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ACC56">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D5EB2B">
            <w:pPr>
              <w:widowControl/>
              <w:jc w:val="center"/>
              <w:textAlignment w:val="center"/>
              <w:rPr>
                <w:rFonts w:ascii="宋体" w:cs="宋体"/>
                <w:color w:val="000000"/>
                <w:sz w:val="24"/>
              </w:rPr>
            </w:pPr>
            <w:r>
              <w:rPr>
                <w:rFonts w:ascii="宋体" w:hAnsi="宋体" w:cs="宋体"/>
                <w:color w:val="000000"/>
                <w:kern w:val="0"/>
                <w:sz w:val="24"/>
              </w:rPr>
              <w:t xml:space="preserve">1.50 </w:t>
            </w:r>
          </w:p>
        </w:tc>
      </w:tr>
      <w:tr w14:paraId="3526F979">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6814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77779">
            <w:pPr>
              <w:widowControl/>
              <w:jc w:val="left"/>
              <w:textAlignment w:val="center"/>
              <w:rPr>
                <w:rFonts w:ascii="宋体" w:cs="宋体"/>
                <w:color w:val="000000"/>
                <w:sz w:val="24"/>
              </w:rPr>
            </w:pPr>
            <w:r>
              <w:rPr>
                <w:rFonts w:hint="eastAsia" w:ascii="宋体" w:hAnsi="宋体" w:cs="宋体"/>
                <w:color w:val="000000"/>
                <w:kern w:val="0"/>
                <w:sz w:val="24"/>
              </w:rPr>
              <w:t>应交税金增值税明细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324E3A">
            <w:pPr>
              <w:widowControl/>
              <w:jc w:val="left"/>
              <w:textAlignment w:val="center"/>
              <w:rPr>
                <w:rFonts w:ascii="宋体" w:cs="宋体"/>
                <w:color w:val="000000"/>
                <w:sz w:val="24"/>
              </w:rPr>
            </w:pPr>
            <w:r>
              <w:rPr>
                <w:rFonts w:ascii="宋体" w:hAnsi="宋体" w:cs="宋体"/>
                <w:color w:val="000000"/>
                <w:kern w:val="0"/>
                <w:sz w:val="24"/>
              </w:rPr>
              <w:t>266*19mm</w:t>
            </w:r>
            <w:r>
              <w:rPr>
                <w:rFonts w:hint="eastAsia" w:ascii="宋体" w:hAnsi="宋体" w:cs="宋体"/>
                <w:color w:val="000000"/>
                <w:kern w:val="0"/>
                <w:sz w:val="24"/>
              </w:rPr>
              <w:t>只要账芯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8426C">
            <w:pPr>
              <w:widowControl/>
              <w:jc w:val="left"/>
              <w:textAlignment w:val="center"/>
              <w:rPr>
                <w:rFonts w:ascii="宋体" w:cs="宋体"/>
                <w:color w:val="000000"/>
                <w:sz w:val="24"/>
              </w:rPr>
            </w:pPr>
            <w:r>
              <w:rPr>
                <w:rFonts w:hint="eastAsia" w:ascii="宋体" w:hAnsi="宋体" w:cs="宋体"/>
                <w:color w:val="000000"/>
                <w:kern w:val="0"/>
                <w:sz w:val="24"/>
              </w:rPr>
              <w:t>活页账</w:t>
            </w:r>
            <w:r>
              <w:rPr>
                <w:rFonts w:ascii="宋体" w:hAnsi="宋体" w:cs="宋体"/>
                <w:color w:val="000000"/>
                <w:kern w:val="0"/>
                <w:sz w:val="24"/>
              </w:rPr>
              <w:t>100</w:t>
            </w:r>
            <w:r>
              <w:rPr>
                <w:rFonts w:hint="eastAsia" w:ascii="宋体" w:hAnsi="宋体" w:cs="宋体"/>
                <w:color w:val="000000"/>
                <w:kern w:val="0"/>
                <w:sz w:val="24"/>
              </w:rPr>
              <w:t>页</w:t>
            </w:r>
            <w:r>
              <w:rPr>
                <w:rFonts w:ascii="宋体" w:hAnsi="宋体" w:cs="宋体"/>
                <w:color w:val="000000"/>
                <w:kern w:val="0"/>
                <w:sz w:val="24"/>
              </w:rPr>
              <w:t>/</w:t>
            </w:r>
            <w:r>
              <w:rPr>
                <w:rFonts w:hint="eastAsia" w:ascii="宋体" w:hAnsi="宋体" w:cs="宋体"/>
                <w:color w:val="000000"/>
                <w:kern w:val="0"/>
                <w:sz w:val="24"/>
              </w:rPr>
              <w:t>本</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E977B1D">
            <w:pPr>
              <w:widowControl/>
              <w:jc w:val="center"/>
              <w:textAlignment w:val="center"/>
              <w:rPr>
                <w:rFonts w:ascii="宋体" w:cs="宋体"/>
                <w:color w:val="000000"/>
                <w:sz w:val="24"/>
              </w:rPr>
            </w:pPr>
            <w:r>
              <w:rPr>
                <w:rFonts w:hint="eastAsia" w:ascii="宋体" w:hAnsi="宋体" w:cs="宋体"/>
                <w:color w:val="000000"/>
                <w:kern w:val="0"/>
                <w:sz w:val="24"/>
              </w:rPr>
              <w:t>本</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12F85">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4AA596">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2D807B6D">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EDBB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89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2B231E">
            <w:pPr>
              <w:widowControl/>
              <w:jc w:val="left"/>
              <w:textAlignment w:val="center"/>
              <w:rPr>
                <w:rFonts w:ascii="宋体" w:cs="宋体"/>
                <w:color w:val="000000"/>
                <w:sz w:val="24"/>
              </w:rPr>
            </w:pPr>
            <w:r>
              <w:rPr>
                <w:rFonts w:hint="eastAsia" w:ascii="宋体" w:hAnsi="宋体" w:cs="宋体"/>
                <w:color w:val="000000"/>
                <w:kern w:val="0"/>
                <w:sz w:val="24"/>
              </w:rPr>
              <w:t>气动快速快插气泵螺纹直通</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EE467">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4C8096">
            <w:pPr>
              <w:widowControl/>
              <w:jc w:val="left"/>
              <w:textAlignment w:val="center"/>
              <w:rPr>
                <w:rFonts w:ascii="宋体" w:cs="宋体"/>
                <w:color w:val="000000"/>
                <w:sz w:val="24"/>
              </w:rPr>
            </w:pPr>
            <w:r>
              <w:rPr>
                <w:rFonts w:hint="eastAsia" w:ascii="宋体" w:hAnsi="宋体" w:cs="宋体"/>
                <w:color w:val="000000"/>
                <w:kern w:val="0"/>
                <w:sz w:val="24"/>
              </w:rPr>
              <w:t>进口直径</w:t>
            </w:r>
            <w:r>
              <w:rPr>
                <w:rFonts w:ascii="宋体" w:hAnsi="宋体" w:cs="宋体"/>
                <w:color w:val="000000"/>
                <w:kern w:val="0"/>
                <w:sz w:val="24"/>
              </w:rPr>
              <w:t>8</w:t>
            </w:r>
            <w:r>
              <w:rPr>
                <w:rFonts w:hint="eastAsia" w:ascii="宋体" w:hAnsi="宋体" w:cs="宋体"/>
                <w:color w:val="000000"/>
                <w:kern w:val="0"/>
                <w:sz w:val="24"/>
              </w:rPr>
              <w:t>毫米、螺牙宽度</w:t>
            </w:r>
            <w:r>
              <w:rPr>
                <w:rFonts w:ascii="宋体" w:hAnsi="宋体" w:cs="宋体"/>
                <w:color w:val="000000"/>
                <w:kern w:val="0"/>
                <w:sz w:val="24"/>
              </w:rPr>
              <w:t>10</w:t>
            </w:r>
            <w:r>
              <w:rPr>
                <w:rFonts w:hint="eastAsia" w:ascii="宋体" w:hAnsi="宋体" w:cs="宋体"/>
                <w:color w:val="000000"/>
                <w:kern w:val="0"/>
                <w:sz w:val="24"/>
              </w:rPr>
              <w:t>毫米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CCC9C9">
            <w:pPr>
              <w:widowControl/>
              <w:jc w:val="center"/>
              <w:textAlignment w:val="center"/>
              <w:rPr>
                <w:rFonts w:ascii="宋体" w:cs="宋体"/>
                <w:color w:val="000000"/>
                <w:sz w:val="24"/>
              </w:rPr>
            </w:pPr>
            <w:r>
              <w:rPr>
                <w:rFonts w:hint="eastAsia" w:ascii="宋体" w:hAnsi="宋体" w:cs="宋体"/>
                <w:color w:val="000000"/>
                <w:kern w:val="0"/>
                <w:sz w:val="24"/>
              </w:rPr>
              <w:t>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864071">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FF0D5">
            <w:pPr>
              <w:widowControl/>
              <w:jc w:val="center"/>
              <w:textAlignment w:val="center"/>
              <w:rPr>
                <w:rFonts w:ascii="宋体" w:cs="宋体"/>
                <w:color w:val="000000"/>
                <w:sz w:val="24"/>
              </w:rPr>
            </w:pPr>
            <w:r>
              <w:rPr>
                <w:rFonts w:ascii="宋体" w:hAnsi="宋体" w:cs="宋体"/>
                <w:color w:val="000000"/>
                <w:kern w:val="0"/>
                <w:sz w:val="24"/>
              </w:rPr>
              <w:t xml:space="preserve">1.38 </w:t>
            </w:r>
          </w:p>
        </w:tc>
      </w:tr>
      <w:tr w14:paraId="4CB2AEC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7A34F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F8E88BE">
            <w:pPr>
              <w:widowControl/>
              <w:jc w:val="left"/>
              <w:textAlignment w:val="center"/>
              <w:rPr>
                <w:rFonts w:ascii="宋体" w:cs="宋体"/>
                <w:color w:val="000000"/>
                <w:sz w:val="24"/>
              </w:rPr>
            </w:pPr>
            <w:r>
              <w:rPr>
                <w:rFonts w:hint="eastAsia" w:ascii="宋体" w:hAnsi="宋体" w:cs="宋体"/>
                <w:color w:val="000000"/>
                <w:kern w:val="0"/>
                <w:sz w:val="24"/>
              </w:rPr>
              <w:t>中号长尾夹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2DCCEB3">
            <w:pPr>
              <w:widowControl/>
              <w:jc w:val="left"/>
              <w:textAlignment w:val="center"/>
              <w:rPr>
                <w:rFonts w:ascii="宋体" w:cs="宋体"/>
                <w:color w:val="000000"/>
                <w:sz w:val="24"/>
              </w:rPr>
            </w:pPr>
            <w:r>
              <w:rPr>
                <w:rFonts w:ascii="宋体" w:hAnsi="宋体" w:cs="宋体"/>
                <w:color w:val="000000"/>
                <w:kern w:val="0"/>
                <w:sz w:val="24"/>
              </w:rPr>
              <w:t>32mm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4D76035">
            <w:pPr>
              <w:widowControl/>
              <w:jc w:val="left"/>
              <w:textAlignment w:val="center"/>
              <w:rPr>
                <w:rFonts w:ascii="宋体" w:cs="宋体"/>
                <w:color w:val="000000"/>
                <w:sz w:val="24"/>
              </w:rPr>
            </w:pPr>
            <w:r>
              <w:rPr>
                <w:rFonts w:ascii="宋体" w:hAnsi="宋体" w:cs="宋体"/>
                <w:color w:val="000000"/>
                <w:kern w:val="0"/>
                <w:sz w:val="24"/>
              </w:rPr>
              <w:t>24</w:t>
            </w:r>
            <w:r>
              <w:rPr>
                <w:rFonts w:hint="eastAsia" w:ascii="宋体" w:hAnsi="宋体" w:cs="宋体"/>
                <w:color w:val="000000"/>
                <w:kern w:val="0"/>
                <w:sz w:val="24"/>
              </w:rPr>
              <w:t>个</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3989B2">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D992659">
            <w:pPr>
              <w:widowControl/>
              <w:jc w:val="center"/>
              <w:textAlignment w:val="center"/>
              <w:rPr>
                <w:rFonts w:ascii="宋体" w:cs="宋体"/>
                <w:color w:val="000000"/>
                <w:sz w:val="24"/>
              </w:rPr>
            </w:pPr>
            <w:r>
              <w:rPr>
                <w:rFonts w:ascii="宋体" w:hAnsi="宋体" w:cs="宋体"/>
                <w:color w:val="000000"/>
                <w:kern w:val="0"/>
                <w:sz w:val="24"/>
              </w:rPr>
              <w:t>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D09981">
            <w:pPr>
              <w:widowControl/>
              <w:jc w:val="center"/>
              <w:textAlignment w:val="center"/>
              <w:rPr>
                <w:rFonts w:ascii="宋体" w:cs="宋体"/>
                <w:color w:val="000000"/>
                <w:sz w:val="24"/>
              </w:rPr>
            </w:pPr>
            <w:r>
              <w:rPr>
                <w:rFonts w:ascii="宋体" w:hAnsi="宋体" w:cs="宋体"/>
                <w:color w:val="000000"/>
                <w:kern w:val="0"/>
                <w:sz w:val="24"/>
              </w:rPr>
              <w:t xml:space="preserve">11.00 </w:t>
            </w:r>
          </w:p>
        </w:tc>
      </w:tr>
      <w:tr w14:paraId="19147A2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4AFF9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32E11C">
            <w:pPr>
              <w:widowControl/>
              <w:jc w:val="left"/>
              <w:textAlignment w:val="center"/>
              <w:rPr>
                <w:rFonts w:ascii="宋体" w:cs="宋体"/>
                <w:color w:val="000000"/>
                <w:sz w:val="24"/>
              </w:rPr>
            </w:pPr>
            <w:r>
              <w:rPr>
                <w:rFonts w:hint="eastAsia" w:ascii="宋体" w:hAnsi="宋体" w:cs="宋体"/>
                <w:color w:val="000000"/>
                <w:kern w:val="0"/>
                <w:sz w:val="24"/>
              </w:rPr>
              <w:t>多股软铜线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1C100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8A87F9">
            <w:pPr>
              <w:widowControl/>
              <w:jc w:val="left"/>
              <w:textAlignment w:val="center"/>
              <w:rPr>
                <w:rFonts w:ascii="宋体" w:cs="宋体"/>
                <w:color w:val="000000"/>
                <w:sz w:val="24"/>
              </w:rPr>
            </w:pPr>
            <w:r>
              <w:rPr>
                <w:rFonts w:ascii="宋体" w:hAnsi="宋体" w:cs="宋体"/>
                <w:color w:val="000000"/>
                <w:kern w:val="0"/>
                <w:sz w:val="24"/>
              </w:rPr>
              <w:t>0.5</w:t>
            </w:r>
            <w:r>
              <w:rPr>
                <w:rFonts w:hint="eastAsia" w:ascii="宋体" w:hAnsi="宋体" w:cs="宋体"/>
                <w:color w:val="000000"/>
                <w:kern w:val="0"/>
                <w:sz w:val="24"/>
              </w:rPr>
              <w:t>平方毫米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1CD8F5">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E74A7">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548CA6">
            <w:pPr>
              <w:widowControl/>
              <w:jc w:val="center"/>
              <w:textAlignment w:val="center"/>
              <w:rPr>
                <w:rFonts w:ascii="宋体" w:cs="宋体"/>
                <w:color w:val="000000"/>
                <w:sz w:val="24"/>
              </w:rPr>
            </w:pPr>
            <w:r>
              <w:rPr>
                <w:rFonts w:ascii="宋体" w:hAnsi="宋体" w:cs="宋体"/>
                <w:color w:val="000000"/>
                <w:kern w:val="0"/>
                <w:sz w:val="24"/>
              </w:rPr>
              <w:t xml:space="preserve">115.00 </w:t>
            </w:r>
          </w:p>
        </w:tc>
      </w:tr>
      <w:tr w14:paraId="0D1F49A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C7C7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F39ABF6">
            <w:pPr>
              <w:widowControl/>
              <w:jc w:val="left"/>
              <w:textAlignment w:val="center"/>
              <w:rPr>
                <w:rFonts w:ascii="宋体" w:cs="宋体"/>
                <w:color w:val="000000"/>
                <w:sz w:val="24"/>
              </w:rPr>
            </w:pPr>
            <w:r>
              <w:rPr>
                <w:rFonts w:hint="eastAsia" w:ascii="宋体" w:hAnsi="宋体" w:cs="宋体"/>
                <w:color w:val="000000"/>
                <w:kern w:val="0"/>
                <w:sz w:val="24"/>
              </w:rPr>
              <w:t>大号长尾夹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35F6BA">
            <w:pPr>
              <w:widowControl/>
              <w:jc w:val="left"/>
              <w:textAlignment w:val="center"/>
              <w:rPr>
                <w:rFonts w:ascii="宋体" w:cs="宋体"/>
                <w:color w:val="000000"/>
                <w:sz w:val="24"/>
              </w:rPr>
            </w:pPr>
            <w:r>
              <w:rPr>
                <w:rFonts w:ascii="宋体" w:hAnsi="宋体" w:cs="宋体"/>
                <w:color w:val="000000"/>
                <w:kern w:val="0"/>
                <w:sz w:val="24"/>
              </w:rPr>
              <w:t>51mm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DED76AB">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个</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EA306F">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3C793B">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1EB220">
            <w:pPr>
              <w:widowControl/>
              <w:jc w:val="center"/>
              <w:textAlignment w:val="center"/>
              <w:rPr>
                <w:rFonts w:ascii="宋体" w:cs="宋体"/>
                <w:color w:val="000000"/>
                <w:sz w:val="24"/>
              </w:rPr>
            </w:pPr>
            <w:r>
              <w:rPr>
                <w:rFonts w:ascii="宋体" w:hAnsi="宋体" w:cs="宋体"/>
                <w:color w:val="000000"/>
                <w:kern w:val="0"/>
                <w:sz w:val="24"/>
              </w:rPr>
              <w:t xml:space="preserve">21.00 </w:t>
            </w:r>
          </w:p>
        </w:tc>
      </w:tr>
      <w:tr w14:paraId="38FC5C3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E49F9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D66222">
            <w:pPr>
              <w:widowControl/>
              <w:jc w:val="left"/>
              <w:textAlignment w:val="center"/>
              <w:rPr>
                <w:rFonts w:ascii="宋体" w:cs="宋体"/>
                <w:color w:val="000000"/>
                <w:sz w:val="24"/>
              </w:rPr>
            </w:pPr>
            <w:r>
              <w:rPr>
                <w:rFonts w:hint="eastAsia" w:ascii="宋体" w:hAnsi="宋体" w:cs="宋体"/>
                <w:color w:val="000000"/>
                <w:kern w:val="0"/>
                <w:sz w:val="24"/>
              </w:rPr>
              <w:t>生料带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44EDC8">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74BD9">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FC38E7">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77EE7">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87F847">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571DDA2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F125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115D84">
            <w:pPr>
              <w:widowControl/>
              <w:jc w:val="left"/>
              <w:textAlignment w:val="center"/>
              <w:rPr>
                <w:rFonts w:ascii="宋体" w:cs="宋体"/>
                <w:color w:val="000000"/>
                <w:sz w:val="24"/>
              </w:rPr>
            </w:pPr>
            <w:r>
              <w:rPr>
                <w:rFonts w:hint="eastAsia" w:ascii="宋体" w:hAnsi="宋体" w:cs="宋体"/>
                <w:color w:val="000000"/>
                <w:kern w:val="0"/>
                <w:sz w:val="24"/>
              </w:rPr>
              <w:t>会计凭证包角纸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5FF21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A40808">
            <w:pPr>
              <w:widowControl/>
              <w:jc w:val="left"/>
              <w:textAlignment w:val="center"/>
              <w:rPr>
                <w:rFonts w:ascii="宋体" w:cs="宋体"/>
                <w:color w:val="000000"/>
                <w:sz w:val="24"/>
              </w:rPr>
            </w:pPr>
            <w:r>
              <w:rPr>
                <w:rFonts w:ascii="宋体" w:hAnsi="宋体" w:cs="宋体"/>
                <w:color w:val="000000"/>
                <w:kern w:val="0"/>
                <w:sz w:val="24"/>
              </w:rPr>
              <w:t>25</w:t>
            </w:r>
            <w:r>
              <w:rPr>
                <w:rFonts w:hint="eastAsia" w:ascii="宋体" w:hAnsi="宋体" w:cs="宋体"/>
                <w:color w:val="000000"/>
                <w:kern w:val="0"/>
                <w:sz w:val="24"/>
              </w:rPr>
              <w:t>张</w:t>
            </w:r>
            <w:r>
              <w:rPr>
                <w:rFonts w:ascii="宋体" w:hAnsi="宋体" w:cs="宋体"/>
                <w:color w:val="000000"/>
                <w:kern w:val="0"/>
                <w:sz w:val="24"/>
              </w:rPr>
              <w:t>/</w:t>
            </w:r>
            <w:r>
              <w:rPr>
                <w:rFonts w:hint="eastAsia" w:ascii="宋体" w:hAnsi="宋体" w:cs="宋体"/>
                <w:color w:val="000000"/>
                <w:kern w:val="0"/>
                <w:sz w:val="24"/>
              </w:rPr>
              <w:t>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F4FF16">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423D58">
            <w:pPr>
              <w:widowControl/>
              <w:jc w:val="center"/>
              <w:textAlignment w:val="center"/>
              <w:rPr>
                <w:rFonts w:ascii="宋体" w:cs="宋体"/>
                <w:color w:val="000000"/>
                <w:sz w:val="24"/>
              </w:rPr>
            </w:pPr>
            <w:r>
              <w:rPr>
                <w:rFonts w:ascii="宋体" w:hAnsi="宋体" w:cs="宋体"/>
                <w:color w:val="000000"/>
                <w:kern w:val="0"/>
                <w:sz w:val="24"/>
              </w:rPr>
              <w:t>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89421F">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76340B0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E5AB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7C072">
            <w:pPr>
              <w:widowControl/>
              <w:jc w:val="left"/>
              <w:textAlignment w:val="center"/>
              <w:rPr>
                <w:rFonts w:ascii="宋体" w:cs="宋体"/>
                <w:color w:val="000000"/>
                <w:sz w:val="24"/>
              </w:rPr>
            </w:pPr>
            <w:r>
              <w:rPr>
                <w:rFonts w:ascii="宋体" w:hAnsi="宋体" w:cs="宋体"/>
                <w:color w:val="000000"/>
                <w:kern w:val="0"/>
                <w:sz w:val="24"/>
              </w:rPr>
              <w:t>USB3.0</w:t>
            </w:r>
            <w:r>
              <w:rPr>
                <w:rFonts w:hint="eastAsia" w:ascii="宋体" w:hAnsi="宋体" w:cs="宋体"/>
                <w:color w:val="000000"/>
                <w:kern w:val="0"/>
                <w:sz w:val="24"/>
              </w:rPr>
              <w:t>带供电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F15C04">
            <w:pPr>
              <w:widowControl/>
              <w:jc w:val="left"/>
              <w:textAlignment w:val="center"/>
              <w:rPr>
                <w:rFonts w:ascii="宋体" w:cs="宋体"/>
                <w:color w:val="000000"/>
                <w:sz w:val="24"/>
              </w:rPr>
            </w:pPr>
            <w:r>
              <w:rPr>
                <w:rFonts w:ascii="宋体" w:hAnsi="宋体" w:cs="宋体"/>
                <w:color w:val="000000"/>
                <w:kern w:val="0"/>
                <w:sz w:val="24"/>
              </w:rPr>
              <w:t>0.5m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1B465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6AADE">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3C5D7C">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385B1">
            <w:pPr>
              <w:widowControl/>
              <w:jc w:val="center"/>
              <w:textAlignment w:val="center"/>
              <w:rPr>
                <w:rFonts w:ascii="宋体" w:cs="宋体"/>
                <w:color w:val="000000"/>
                <w:sz w:val="24"/>
              </w:rPr>
            </w:pPr>
            <w:r>
              <w:rPr>
                <w:rFonts w:ascii="宋体" w:hAnsi="宋体" w:cs="宋体"/>
                <w:color w:val="000000"/>
                <w:kern w:val="0"/>
                <w:sz w:val="24"/>
              </w:rPr>
              <w:t xml:space="preserve">45.00 </w:t>
            </w:r>
          </w:p>
        </w:tc>
      </w:tr>
      <w:tr w14:paraId="08968CD4">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000CD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343DB6">
            <w:pPr>
              <w:widowControl/>
              <w:jc w:val="left"/>
              <w:textAlignment w:val="center"/>
              <w:rPr>
                <w:rFonts w:ascii="宋体" w:cs="宋体"/>
                <w:color w:val="000000"/>
                <w:sz w:val="24"/>
              </w:rPr>
            </w:pPr>
            <w:r>
              <w:rPr>
                <w:rFonts w:hint="eastAsia" w:ascii="宋体" w:hAnsi="宋体" w:cs="宋体"/>
                <w:color w:val="000000"/>
                <w:kern w:val="0"/>
                <w:sz w:val="24"/>
              </w:rPr>
              <w:t>装订线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B3F77FF">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E4A9C9">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C2A784A">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05A8BA">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199D914">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43865805">
        <w:tblPrEx>
          <w:tblCellMar>
            <w:top w:w="0" w:type="dxa"/>
            <w:left w:w="108" w:type="dxa"/>
            <w:bottom w:w="0" w:type="dxa"/>
            <w:right w:w="108" w:type="dxa"/>
          </w:tblCellMar>
        </w:tblPrEx>
        <w:trPr>
          <w:trHeight w:val="57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CC04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E8F38">
            <w:pPr>
              <w:widowControl/>
              <w:jc w:val="left"/>
              <w:textAlignment w:val="center"/>
              <w:rPr>
                <w:rFonts w:ascii="宋体" w:cs="宋体"/>
                <w:color w:val="000000"/>
                <w:sz w:val="24"/>
              </w:rPr>
            </w:pPr>
            <w:r>
              <w:rPr>
                <w:rFonts w:hint="eastAsia" w:ascii="宋体" w:hAnsi="宋体" w:cs="宋体"/>
                <w:color w:val="000000"/>
                <w:kern w:val="0"/>
                <w:sz w:val="24"/>
              </w:rPr>
              <w:t>惠普</w:t>
            </w:r>
            <w:r>
              <w:rPr>
                <w:rFonts w:ascii="宋体" w:hAnsi="宋体" w:cs="宋体"/>
                <w:color w:val="000000"/>
                <w:kern w:val="0"/>
                <w:sz w:val="24"/>
              </w:rPr>
              <w:t xml:space="preserve"> W9050-3 </w:t>
            </w:r>
            <w:r>
              <w:rPr>
                <w:rFonts w:hint="eastAsia" w:ascii="宋体" w:hAnsi="宋体" w:cs="宋体"/>
                <w:color w:val="000000"/>
                <w:kern w:val="0"/>
                <w:sz w:val="24"/>
              </w:rPr>
              <w:t>四色套装</w:t>
            </w:r>
            <w:r>
              <w:rPr>
                <w:rFonts w:ascii="宋体" w:hAnsi="宋体" w:cs="宋体"/>
                <w:color w:val="000000"/>
                <w:kern w:val="0"/>
                <w:sz w:val="24"/>
              </w:rPr>
              <w:t xml:space="preserve"> </w:t>
            </w:r>
            <w:r>
              <w:rPr>
                <w:rFonts w:hint="eastAsia" w:ascii="宋体" w:hAnsi="宋体" w:cs="宋体"/>
                <w:color w:val="000000"/>
                <w:kern w:val="0"/>
                <w:sz w:val="24"/>
              </w:rPr>
              <w:t>适用</w:t>
            </w:r>
            <w:r>
              <w:rPr>
                <w:rFonts w:ascii="宋体" w:hAnsi="宋体" w:cs="宋体"/>
                <w:color w:val="000000"/>
                <w:kern w:val="0"/>
                <w:sz w:val="24"/>
              </w:rPr>
              <w:t xml:space="preserve"> E87640</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07205">
            <w:pPr>
              <w:widowControl/>
              <w:jc w:val="left"/>
              <w:textAlignment w:val="center"/>
              <w:rPr>
                <w:rFonts w:ascii="宋体" w:cs="宋体"/>
                <w:color w:val="000000"/>
                <w:sz w:val="24"/>
              </w:rPr>
            </w:pPr>
            <w:r>
              <w:rPr>
                <w:rFonts w:ascii="宋体" w:hAnsi="宋体" w:cs="宋体"/>
                <w:color w:val="000000"/>
                <w:kern w:val="0"/>
                <w:sz w:val="24"/>
              </w:rPr>
              <w:t xml:space="preserve">W9050-3 </w:t>
            </w:r>
            <w:r>
              <w:rPr>
                <w:rFonts w:hint="eastAsia" w:ascii="宋体" w:hAnsi="宋体" w:cs="宋体"/>
                <w:color w:val="000000"/>
                <w:kern w:val="0"/>
                <w:sz w:val="24"/>
              </w:rPr>
              <w:t>四色套装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C1F013">
            <w:pPr>
              <w:widowControl/>
              <w:jc w:val="center"/>
              <w:textAlignment w:val="center"/>
              <w:rPr>
                <w:rFonts w:ascii="宋体" w:cs="宋体"/>
                <w:color w:val="000000"/>
                <w:sz w:val="24"/>
              </w:rPr>
            </w:pPr>
            <w:r>
              <w:rPr>
                <w:rFonts w:ascii="宋体" w:hAnsi="宋体" w:cs="宋体"/>
                <w:color w:val="000000"/>
                <w:kern w:val="0"/>
                <w:sz w:val="24"/>
              </w:rPr>
              <w:t>W9050MC</w:t>
            </w:r>
            <w:r>
              <w:rPr>
                <w:rFonts w:hint="eastAsia" w:ascii="宋体" w:hAnsi="宋体" w:cs="宋体"/>
                <w:color w:val="000000"/>
                <w:kern w:val="0"/>
                <w:sz w:val="24"/>
              </w:rPr>
              <w:t>（带芯片）</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81C1A4">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D42D8">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96B00">
            <w:pPr>
              <w:widowControl/>
              <w:jc w:val="center"/>
              <w:textAlignment w:val="center"/>
              <w:rPr>
                <w:rFonts w:ascii="宋体" w:cs="宋体"/>
                <w:color w:val="000000"/>
                <w:sz w:val="24"/>
              </w:rPr>
            </w:pPr>
            <w:r>
              <w:rPr>
                <w:rFonts w:ascii="宋体" w:hAnsi="宋体" w:cs="宋体"/>
                <w:color w:val="000000"/>
                <w:kern w:val="0"/>
                <w:sz w:val="24"/>
              </w:rPr>
              <w:t xml:space="preserve">4915.00 </w:t>
            </w:r>
          </w:p>
        </w:tc>
      </w:tr>
      <w:tr w14:paraId="10EF6558">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6C8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9DE661">
            <w:pPr>
              <w:widowControl/>
              <w:jc w:val="left"/>
              <w:textAlignment w:val="center"/>
              <w:rPr>
                <w:rFonts w:ascii="宋体" w:cs="宋体"/>
                <w:color w:val="000000"/>
                <w:sz w:val="24"/>
              </w:rPr>
            </w:pPr>
            <w:r>
              <w:rPr>
                <w:rFonts w:hint="eastAsia" w:ascii="宋体" w:hAnsi="宋体" w:cs="宋体"/>
                <w:color w:val="000000"/>
                <w:kern w:val="0"/>
                <w:sz w:val="24"/>
              </w:rPr>
              <w:t>文件袋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47928">
            <w:pPr>
              <w:widowControl/>
              <w:jc w:val="left"/>
              <w:textAlignment w:val="center"/>
              <w:rPr>
                <w:rFonts w:ascii="宋体" w:cs="宋体"/>
                <w:color w:val="000000"/>
                <w:sz w:val="24"/>
              </w:rPr>
            </w:pPr>
            <w:r>
              <w:rPr>
                <w:rFonts w:ascii="宋体" w:hAnsi="宋体" w:cs="宋体"/>
                <w:color w:val="000000"/>
                <w:kern w:val="0"/>
                <w:sz w:val="24"/>
              </w:rPr>
              <w:t>A4</w:t>
            </w:r>
            <w:r>
              <w:rPr>
                <w:rFonts w:hint="eastAsia" w:ascii="宋体" w:hAnsi="宋体" w:cs="宋体"/>
                <w:color w:val="000000"/>
                <w:kern w:val="0"/>
                <w:sz w:val="24"/>
              </w:rPr>
              <w:t>文件袋</w:t>
            </w:r>
            <w:r>
              <w:rPr>
                <w:rFonts w:ascii="宋体" w:hAnsi="宋体" w:cs="宋体"/>
                <w:color w:val="000000"/>
                <w:kern w:val="0"/>
                <w:sz w:val="24"/>
              </w:rPr>
              <w:t>(</w:t>
            </w:r>
            <w:r>
              <w:rPr>
                <w:rFonts w:hint="eastAsia" w:ascii="宋体" w:hAnsi="宋体" w:cs="宋体"/>
                <w:color w:val="000000"/>
                <w:kern w:val="0"/>
                <w:sz w:val="24"/>
              </w:rPr>
              <w:t>塑料）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0FD5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65BB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829C92">
            <w:pPr>
              <w:widowControl/>
              <w:jc w:val="center"/>
              <w:textAlignment w:val="center"/>
              <w:rPr>
                <w:rFonts w:ascii="宋体" w:cs="宋体"/>
                <w:color w:val="000000"/>
                <w:sz w:val="24"/>
              </w:rPr>
            </w:pPr>
            <w:r>
              <w:rPr>
                <w:rFonts w:ascii="宋体" w:hAnsi="宋体" w:cs="宋体"/>
                <w:color w:val="000000"/>
                <w:kern w:val="0"/>
                <w:sz w:val="24"/>
              </w:rPr>
              <w:t>120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B72C82">
            <w:pPr>
              <w:widowControl/>
              <w:jc w:val="center"/>
              <w:textAlignment w:val="center"/>
              <w:rPr>
                <w:rFonts w:ascii="宋体" w:cs="宋体"/>
                <w:color w:val="000000"/>
                <w:sz w:val="24"/>
              </w:rPr>
            </w:pPr>
            <w:r>
              <w:rPr>
                <w:rFonts w:ascii="宋体" w:hAnsi="宋体" w:cs="宋体"/>
                <w:color w:val="000000"/>
                <w:kern w:val="0"/>
                <w:sz w:val="24"/>
              </w:rPr>
              <w:t xml:space="preserve">0.50 </w:t>
            </w:r>
          </w:p>
        </w:tc>
      </w:tr>
      <w:tr w14:paraId="32B3496A">
        <w:tblPrEx>
          <w:shd w:val="clear" w:color="auto" w:fill="FFFFFF" w:themeFill="background1"/>
          <w:tblCellMar>
            <w:top w:w="0" w:type="dxa"/>
            <w:left w:w="108" w:type="dxa"/>
            <w:bottom w:w="0" w:type="dxa"/>
            <w:right w:w="108" w:type="dxa"/>
          </w:tblCellMar>
        </w:tblPrEx>
        <w:trPr>
          <w:trHeight w:val="57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0E40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99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C780C1">
            <w:pPr>
              <w:widowControl/>
              <w:jc w:val="left"/>
              <w:textAlignment w:val="center"/>
              <w:rPr>
                <w:rFonts w:ascii="宋体" w:cs="宋体"/>
                <w:color w:val="000000"/>
                <w:sz w:val="24"/>
              </w:rPr>
            </w:pPr>
            <w:r>
              <w:rPr>
                <w:rFonts w:ascii="宋体" w:hAnsi="宋体" w:cs="宋体"/>
                <w:color w:val="000000"/>
                <w:kern w:val="0"/>
                <w:sz w:val="24"/>
              </w:rPr>
              <w:t>HP Color LaserMFP 179fnw</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A8E75">
            <w:pPr>
              <w:widowControl/>
              <w:jc w:val="left"/>
              <w:textAlignment w:val="center"/>
              <w:rPr>
                <w:rFonts w:ascii="宋体" w:cs="宋体"/>
                <w:color w:val="000000"/>
                <w:sz w:val="24"/>
              </w:rPr>
            </w:pPr>
            <w:r>
              <w:rPr>
                <w:rFonts w:ascii="宋体" w:hAnsi="宋体" w:cs="宋体"/>
                <w:color w:val="000000"/>
                <w:kern w:val="0"/>
                <w:sz w:val="24"/>
              </w:rPr>
              <w:t>118A</w:t>
            </w:r>
            <w:r>
              <w:rPr>
                <w:rFonts w:hint="eastAsia" w:ascii="宋体" w:hAnsi="宋体" w:cs="宋体"/>
                <w:color w:val="000000"/>
                <w:kern w:val="0"/>
                <w:sz w:val="24"/>
              </w:rPr>
              <w:t>粉盒</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EDC2DE">
            <w:pPr>
              <w:widowControl/>
              <w:jc w:val="center"/>
              <w:textAlignment w:val="center"/>
              <w:rPr>
                <w:rFonts w:ascii="宋体" w:cs="宋体"/>
                <w:color w:val="000000"/>
                <w:sz w:val="24"/>
              </w:rPr>
            </w:pPr>
            <w:r>
              <w:rPr>
                <w:rFonts w:hint="eastAsia" w:ascii="宋体" w:hAnsi="宋体" w:cs="宋体"/>
                <w:color w:val="000000"/>
                <w:kern w:val="0"/>
                <w:sz w:val="24"/>
              </w:rPr>
              <w:t>原装</w:t>
            </w:r>
            <w:r>
              <w:rPr>
                <w:rFonts w:ascii="宋体" w:hAnsi="宋体" w:cs="宋体"/>
                <w:color w:val="000000"/>
                <w:kern w:val="0"/>
                <w:sz w:val="24"/>
              </w:rPr>
              <w:t>118A</w:t>
            </w:r>
            <w:r>
              <w:rPr>
                <w:rFonts w:hint="eastAsia" w:ascii="宋体" w:hAnsi="宋体" w:cs="宋体"/>
                <w:color w:val="000000"/>
                <w:kern w:val="0"/>
                <w:sz w:val="24"/>
              </w:rPr>
              <w:t>墨盒（黑色）</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3360C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F78B4">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40DD3">
            <w:pPr>
              <w:widowControl/>
              <w:jc w:val="center"/>
              <w:textAlignment w:val="center"/>
              <w:rPr>
                <w:rFonts w:ascii="宋体" w:cs="宋体"/>
                <w:color w:val="000000"/>
                <w:sz w:val="24"/>
              </w:rPr>
            </w:pPr>
            <w:r>
              <w:rPr>
                <w:rFonts w:ascii="宋体" w:hAnsi="宋体" w:cs="宋体"/>
                <w:color w:val="000000"/>
                <w:kern w:val="0"/>
                <w:sz w:val="24"/>
              </w:rPr>
              <w:t xml:space="preserve">275.00 </w:t>
            </w:r>
          </w:p>
        </w:tc>
      </w:tr>
      <w:tr w14:paraId="7F89F9D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26891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87104">
            <w:pPr>
              <w:widowControl/>
              <w:jc w:val="left"/>
              <w:textAlignment w:val="center"/>
              <w:rPr>
                <w:rFonts w:ascii="宋体" w:cs="宋体"/>
                <w:color w:val="000000"/>
                <w:sz w:val="24"/>
              </w:rPr>
            </w:pPr>
            <w:r>
              <w:rPr>
                <w:rFonts w:hint="eastAsia" w:ascii="宋体" w:hAnsi="宋体" w:cs="宋体"/>
                <w:color w:val="000000"/>
                <w:kern w:val="0"/>
                <w:sz w:val="24"/>
              </w:rPr>
              <w:t>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135CA">
            <w:pPr>
              <w:widowControl/>
              <w:jc w:val="left"/>
              <w:textAlignment w:val="center"/>
              <w:rPr>
                <w:rFonts w:ascii="宋体" w:cs="宋体"/>
                <w:color w:val="000000"/>
                <w:sz w:val="24"/>
              </w:rPr>
            </w:pPr>
            <w:r>
              <w:rPr>
                <w:rFonts w:ascii="宋体" w:hAnsi="宋体" w:cs="宋体"/>
                <w:color w:val="000000"/>
                <w:kern w:val="0"/>
                <w:sz w:val="24"/>
              </w:rPr>
              <w:t>5</w:t>
            </w:r>
            <w:r>
              <w:rPr>
                <w:rFonts w:hint="eastAsia" w:ascii="宋体" w:hAnsi="宋体" w:cs="宋体"/>
                <w:color w:val="000000"/>
                <w:kern w:val="0"/>
                <w:sz w:val="24"/>
              </w:rPr>
              <w:t>号</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5B2E3">
            <w:pPr>
              <w:widowControl/>
              <w:jc w:val="left"/>
              <w:textAlignment w:val="center"/>
              <w:rPr>
                <w:rFonts w:ascii="宋体" w:cs="宋体"/>
                <w:color w:val="000000"/>
                <w:sz w:val="24"/>
              </w:rPr>
            </w:pPr>
            <w:r>
              <w:rPr>
                <w:rFonts w:hint="eastAsia" w:ascii="宋体" w:hAnsi="宋体" w:cs="宋体"/>
                <w:color w:val="000000"/>
                <w:kern w:val="0"/>
                <w:sz w:val="24"/>
              </w:rPr>
              <w:t>碱性干电池</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30BB41">
            <w:pPr>
              <w:widowControl/>
              <w:jc w:val="center"/>
              <w:textAlignment w:val="center"/>
              <w:rPr>
                <w:rFonts w:ascii="宋体" w:cs="宋体"/>
                <w:color w:val="000000"/>
                <w:sz w:val="24"/>
              </w:rPr>
            </w:pPr>
            <w:r>
              <w:rPr>
                <w:rFonts w:hint="eastAsia" w:ascii="宋体" w:hAnsi="宋体" w:cs="宋体"/>
                <w:color w:val="000000"/>
                <w:kern w:val="0"/>
                <w:sz w:val="24"/>
              </w:rPr>
              <w:t>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AC26EDA">
            <w:pPr>
              <w:widowControl/>
              <w:jc w:val="center"/>
              <w:textAlignment w:val="center"/>
              <w:rPr>
                <w:rFonts w:ascii="宋体" w:cs="宋体"/>
                <w:color w:val="000000"/>
                <w:sz w:val="24"/>
              </w:rPr>
            </w:pPr>
            <w:r>
              <w:rPr>
                <w:rFonts w:ascii="宋体" w:hAnsi="宋体" w:cs="宋体"/>
                <w:color w:val="000000"/>
                <w:kern w:val="0"/>
                <w:sz w:val="24"/>
              </w:rPr>
              <w:t>516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5EBFA4">
            <w:pPr>
              <w:widowControl/>
              <w:jc w:val="center"/>
              <w:textAlignment w:val="center"/>
              <w:rPr>
                <w:rFonts w:ascii="宋体" w:cs="宋体"/>
                <w:color w:val="000000"/>
                <w:sz w:val="24"/>
              </w:rPr>
            </w:pPr>
            <w:r>
              <w:rPr>
                <w:rFonts w:ascii="宋体" w:hAnsi="宋体" w:cs="宋体"/>
                <w:color w:val="000000"/>
                <w:kern w:val="0"/>
                <w:sz w:val="24"/>
              </w:rPr>
              <w:t xml:space="preserve">2.60 </w:t>
            </w:r>
          </w:p>
        </w:tc>
      </w:tr>
      <w:tr w14:paraId="01E37558">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26A6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FD37C2">
            <w:pPr>
              <w:widowControl/>
              <w:jc w:val="left"/>
              <w:textAlignment w:val="center"/>
              <w:rPr>
                <w:rFonts w:ascii="宋体" w:cs="宋体"/>
                <w:color w:val="000000"/>
                <w:sz w:val="24"/>
              </w:rPr>
            </w:pPr>
            <w:r>
              <w:rPr>
                <w:rFonts w:hint="eastAsia" w:ascii="宋体" w:hAnsi="宋体" w:cs="宋体"/>
                <w:color w:val="000000"/>
                <w:kern w:val="0"/>
                <w:sz w:val="24"/>
              </w:rPr>
              <w:t>金属款</w:t>
            </w:r>
            <w:r>
              <w:rPr>
                <w:rFonts w:ascii="宋体" w:hAnsi="宋体" w:cs="宋体"/>
                <w:color w:val="000000"/>
                <w:kern w:val="0"/>
                <w:sz w:val="24"/>
              </w:rPr>
              <w:t>Type-C</w:t>
            </w:r>
            <w:r>
              <w:rPr>
                <w:rFonts w:hint="eastAsia" w:ascii="宋体" w:hAnsi="宋体" w:cs="宋体"/>
                <w:color w:val="000000"/>
                <w:kern w:val="0"/>
                <w:sz w:val="24"/>
              </w:rPr>
              <w:t>转</w:t>
            </w:r>
            <w:r>
              <w:rPr>
                <w:rFonts w:ascii="宋体" w:hAnsi="宋体" w:cs="宋体"/>
                <w:color w:val="000000"/>
                <w:kern w:val="0"/>
                <w:sz w:val="24"/>
              </w:rPr>
              <w:t>USB3.0*3+</w:t>
            </w:r>
            <w:r>
              <w:rPr>
                <w:rFonts w:hint="eastAsia" w:ascii="宋体" w:hAnsi="宋体" w:cs="宋体"/>
                <w:color w:val="000000"/>
                <w:kern w:val="0"/>
                <w:sz w:val="24"/>
              </w:rPr>
              <w:t>千兆网口</w:t>
            </w:r>
            <w:r>
              <w:rPr>
                <w:rFonts w:ascii="宋体" w:hAnsi="宋体" w:cs="宋体"/>
                <w:color w:val="000000"/>
                <w:kern w:val="0"/>
                <w:sz w:val="24"/>
              </w:rPr>
              <w:t>+</w:t>
            </w:r>
            <w:r>
              <w:rPr>
                <w:rFonts w:hint="eastAsia" w:ascii="宋体" w:hAnsi="宋体" w:cs="宋体"/>
                <w:color w:val="000000"/>
                <w:kern w:val="0"/>
                <w:sz w:val="24"/>
              </w:rPr>
              <w:t>供电口</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4DC30E">
            <w:pPr>
              <w:widowControl/>
              <w:jc w:val="left"/>
              <w:textAlignment w:val="center"/>
              <w:rPr>
                <w:rFonts w:ascii="宋体" w:cs="宋体"/>
                <w:color w:val="000000"/>
                <w:sz w:val="24"/>
              </w:rPr>
            </w:pPr>
            <w:r>
              <w:rPr>
                <w:rFonts w:ascii="宋体" w:hAnsi="宋体" w:cs="宋体"/>
                <w:color w:val="000000"/>
                <w:kern w:val="0"/>
                <w:sz w:val="24"/>
              </w:rPr>
              <w:t>1Type-C</w:t>
            </w:r>
            <w:r>
              <w:rPr>
                <w:rFonts w:hint="eastAsia" w:ascii="宋体" w:hAnsi="宋体" w:cs="宋体"/>
                <w:color w:val="000000"/>
                <w:kern w:val="0"/>
                <w:sz w:val="24"/>
              </w:rPr>
              <w:t>转</w:t>
            </w:r>
            <w:r>
              <w:rPr>
                <w:rFonts w:ascii="宋体" w:hAnsi="宋体" w:cs="宋体"/>
                <w:color w:val="000000"/>
                <w:kern w:val="0"/>
                <w:sz w:val="24"/>
              </w:rPr>
              <w:t>USB3.0*3</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719B10">
            <w:pPr>
              <w:widowControl/>
              <w:jc w:val="center"/>
              <w:textAlignment w:val="center"/>
              <w:rPr>
                <w:rFonts w:ascii="宋体" w:cs="宋体"/>
                <w:color w:val="000000"/>
                <w:sz w:val="24"/>
              </w:rPr>
            </w:pPr>
            <w:r>
              <w:rPr>
                <w:rFonts w:ascii="宋体" w:hAnsi="宋体" w:cs="宋体"/>
                <w:color w:val="000000"/>
                <w:kern w:val="0"/>
                <w:sz w:val="24"/>
              </w:rPr>
              <w:t>1Type-C</w:t>
            </w:r>
            <w:r>
              <w:rPr>
                <w:rFonts w:hint="eastAsia" w:ascii="宋体" w:hAnsi="宋体" w:cs="宋体"/>
                <w:color w:val="000000"/>
                <w:kern w:val="0"/>
                <w:sz w:val="24"/>
              </w:rPr>
              <w:t>转</w:t>
            </w:r>
            <w:r>
              <w:rPr>
                <w:rFonts w:ascii="宋体" w:hAnsi="宋体" w:cs="宋体"/>
                <w:color w:val="000000"/>
                <w:kern w:val="0"/>
                <w:sz w:val="24"/>
              </w:rPr>
              <w:t>USB3.0*3</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D4C0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76E412">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FFB81">
            <w:pPr>
              <w:widowControl/>
              <w:jc w:val="center"/>
              <w:textAlignment w:val="center"/>
              <w:rPr>
                <w:rFonts w:ascii="宋体" w:cs="宋体"/>
                <w:color w:val="000000"/>
                <w:sz w:val="24"/>
              </w:rPr>
            </w:pPr>
            <w:r>
              <w:rPr>
                <w:rFonts w:ascii="宋体" w:hAnsi="宋体" w:cs="宋体"/>
                <w:color w:val="000000"/>
                <w:kern w:val="0"/>
                <w:sz w:val="24"/>
              </w:rPr>
              <w:t xml:space="preserve">55.00 </w:t>
            </w:r>
          </w:p>
        </w:tc>
      </w:tr>
      <w:tr w14:paraId="4AA59E9F">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1B13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C5E275">
            <w:pPr>
              <w:widowControl/>
              <w:jc w:val="left"/>
              <w:textAlignment w:val="center"/>
              <w:rPr>
                <w:rFonts w:ascii="宋体" w:cs="宋体"/>
                <w:color w:val="000000"/>
                <w:sz w:val="24"/>
              </w:rPr>
            </w:pPr>
            <w:r>
              <w:rPr>
                <w:rFonts w:hint="eastAsia" w:ascii="宋体" w:hAnsi="宋体" w:cs="宋体"/>
                <w:color w:val="000000"/>
                <w:kern w:val="0"/>
                <w:sz w:val="24"/>
              </w:rPr>
              <w:t>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2899E3">
            <w:pPr>
              <w:widowControl/>
              <w:jc w:val="left"/>
              <w:textAlignment w:val="center"/>
              <w:rPr>
                <w:rFonts w:ascii="宋体" w:cs="宋体"/>
                <w:color w:val="000000"/>
                <w:sz w:val="24"/>
              </w:rPr>
            </w:pPr>
            <w:r>
              <w:rPr>
                <w:rFonts w:ascii="宋体" w:hAnsi="宋体" w:cs="宋体"/>
                <w:color w:val="000000"/>
                <w:kern w:val="0"/>
                <w:sz w:val="24"/>
              </w:rPr>
              <w:t>7</w:t>
            </w:r>
            <w:r>
              <w:rPr>
                <w:rFonts w:hint="eastAsia" w:ascii="宋体" w:hAnsi="宋体" w:cs="宋体"/>
                <w:color w:val="000000"/>
                <w:kern w:val="0"/>
                <w:sz w:val="24"/>
              </w:rPr>
              <w:t>号</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CC8C4">
            <w:pPr>
              <w:widowControl/>
              <w:jc w:val="left"/>
              <w:textAlignment w:val="center"/>
              <w:rPr>
                <w:rFonts w:ascii="宋体" w:cs="宋体"/>
                <w:color w:val="000000"/>
                <w:sz w:val="24"/>
              </w:rPr>
            </w:pPr>
            <w:r>
              <w:rPr>
                <w:rFonts w:hint="eastAsia" w:ascii="宋体" w:hAnsi="宋体" w:cs="宋体"/>
                <w:color w:val="000000"/>
                <w:kern w:val="0"/>
                <w:sz w:val="24"/>
              </w:rPr>
              <w:t>碱性干电池</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E8EA82">
            <w:pPr>
              <w:widowControl/>
              <w:jc w:val="center"/>
              <w:textAlignment w:val="center"/>
              <w:rPr>
                <w:rFonts w:ascii="宋体" w:cs="宋体"/>
                <w:color w:val="000000"/>
                <w:sz w:val="24"/>
              </w:rPr>
            </w:pPr>
            <w:r>
              <w:rPr>
                <w:rFonts w:hint="eastAsia" w:ascii="宋体" w:hAnsi="宋体" w:cs="宋体"/>
                <w:color w:val="000000"/>
                <w:kern w:val="0"/>
                <w:sz w:val="24"/>
              </w:rPr>
              <w:t>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8042C4">
            <w:pPr>
              <w:widowControl/>
              <w:jc w:val="center"/>
              <w:textAlignment w:val="center"/>
              <w:rPr>
                <w:rFonts w:ascii="宋体" w:cs="宋体"/>
                <w:color w:val="000000"/>
                <w:sz w:val="24"/>
              </w:rPr>
            </w:pPr>
            <w:r>
              <w:rPr>
                <w:rFonts w:ascii="宋体" w:hAnsi="宋体" w:cs="宋体"/>
                <w:color w:val="000000"/>
                <w:kern w:val="0"/>
                <w:sz w:val="24"/>
              </w:rPr>
              <w:t>516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CBE6C2">
            <w:pPr>
              <w:widowControl/>
              <w:jc w:val="center"/>
              <w:textAlignment w:val="center"/>
              <w:rPr>
                <w:rFonts w:ascii="宋体" w:cs="宋体"/>
                <w:color w:val="000000"/>
                <w:sz w:val="24"/>
              </w:rPr>
            </w:pPr>
            <w:r>
              <w:rPr>
                <w:rFonts w:ascii="宋体" w:hAnsi="宋体" w:cs="宋体"/>
                <w:color w:val="000000"/>
                <w:kern w:val="0"/>
                <w:sz w:val="24"/>
              </w:rPr>
              <w:t xml:space="preserve">2.60 </w:t>
            </w:r>
          </w:p>
        </w:tc>
      </w:tr>
      <w:tr w14:paraId="1E32D7A8">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E802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AB4BB6">
            <w:pPr>
              <w:widowControl/>
              <w:jc w:val="left"/>
              <w:textAlignment w:val="center"/>
              <w:rPr>
                <w:rFonts w:ascii="宋体" w:cs="宋体"/>
                <w:color w:val="000000"/>
                <w:sz w:val="24"/>
              </w:rPr>
            </w:pPr>
            <w:r>
              <w:rPr>
                <w:rFonts w:ascii="宋体" w:hAnsi="宋体" w:cs="宋体"/>
                <w:color w:val="000000"/>
                <w:kern w:val="0"/>
                <w:sz w:val="24"/>
              </w:rPr>
              <w:t>USB</w:t>
            </w:r>
            <w:r>
              <w:rPr>
                <w:rFonts w:hint="eastAsia" w:ascii="宋体" w:hAnsi="宋体" w:cs="宋体"/>
                <w:color w:val="000000"/>
                <w:kern w:val="0"/>
                <w:sz w:val="24"/>
              </w:rPr>
              <w:t>转</w:t>
            </w:r>
            <w:r>
              <w:rPr>
                <w:rFonts w:ascii="宋体" w:hAnsi="宋体" w:cs="宋体"/>
                <w:color w:val="000000"/>
                <w:kern w:val="0"/>
                <w:sz w:val="24"/>
              </w:rPr>
              <w:t>USB3.0*3+</w:t>
            </w:r>
            <w:r>
              <w:rPr>
                <w:rFonts w:hint="eastAsia" w:ascii="宋体" w:hAnsi="宋体" w:cs="宋体"/>
                <w:color w:val="000000"/>
                <w:kern w:val="0"/>
                <w:sz w:val="24"/>
              </w:rPr>
              <w:t>千兆网口</w:t>
            </w:r>
            <w:r>
              <w:rPr>
                <w:rFonts w:ascii="宋体" w:hAnsi="宋体" w:cs="宋体"/>
                <w:color w:val="000000"/>
                <w:kern w:val="0"/>
                <w:sz w:val="24"/>
              </w:rPr>
              <w:t>+</w:t>
            </w:r>
            <w:r>
              <w:rPr>
                <w:rFonts w:hint="eastAsia" w:ascii="宋体" w:hAnsi="宋体" w:cs="宋体"/>
                <w:color w:val="000000"/>
                <w:kern w:val="0"/>
                <w:sz w:val="24"/>
              </w:rPr>
              <w:t>供电口</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BCA5E3">
            <w:pPr>
              <w:widowControl/>
              <w:jc w:val="left"/>
              <w:textAlignment w:val="center"/>
              <w:rPr>
                <w:rFonts w:ascii="宋体" w:cs="宋体"/>
                <w:color w:val="000000"/>
                <w:sz w:val="24"/>
              </w:rPr>
            </w:pPr>
            <w:r>
              <w:rPr>
                <w:rFonts w:ascii="宋体" w:hAnsi="宋体" w:cs="宋体"/>
                <w:color w:val="000000"/>
                <w:kern w:val="0"/>
                <w:sz w:val="24"/>
              </w:rPr>
              <w:t>USB</w:t>
            </w:r>
            <w:r>
              <w:rPr>
                <w:rFonts w:hint="eastAsia" w:ascii="宋体" w:hAnsi="宋体" w:cs="宋体"/>
                <w:color w:val="000000"/>
                <w:kern w:val="0"/>
                <w:sz w:val="24"/>
              </w:rPr>
              <w:t>转</w:t>
            </w:r>
            <w:r>
              <w:rPr>
                <w:rFonts w:ascii="宋体" w:hAnsi="宋体" w:cs="宋体"/>
                <w:color w:val="000000"/>
                <w:kern w:val="0"/>
                <w:sz w:val="24"/>
              </w:rPr>
              <w:t>USB3.0*3</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2451D">
            <w:pPr>
              <w:widowControl/>
              <w:jc w:val="left"/>
              <w:textAlignment w:val="center"/>
              <w:rPr>
                <w:rFonts w:ascii="宋体" w:cs="宋体"/>
                <w:color w:val="000000"/>
                <w:sz w:val="24"/>
              </w:rPr>
            </w:pPr>
            <w:r>
              <w:rPr>
                <w:rFonts w:ascii="宋体" w:hAnsi="宋体" w:cs="宋体"/>
                <w:color w:val="000000"/>
                <w:kern w:val="0"/>
                <w:sz w:val="24"/>
              </w:rPr>
              <w:t>USB</w:t>
            </w:r>
            <w:r>
              <w:rPr>
                <w:rFonts w:hint="eastAsia" w:ascii="宋体" w:hAnsi="宋体" w:cs="宋体"/>
                <w:color w:val="000000"/>
                <w:kern w:val="0"/>
                <w:sz w:val="24"/>
              </w:rPr>
              <w:t>转</w:t>
            </w:r>
            <w:r>
              <w:rPr>
                <w:rFonts w:ascii="宋体" w:hAnsi="宋体" w:cs="宋体"/>
                <w:color w:val="000000"/>
                <w:kern w:val="0"/>
                <w:sz w:val="24"/>
              </w:rPr>
              <w:t>USB3.0*3</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E23681">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95E513">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073AE">
            <w:pPr>
              <w:widowControl/>
              <w:jc w:val="center"/>
              <w:textAlignment w:val="center"/>
              <w:rPr>
                <w:rFonts w:ascii="宋体" w:cs="宋体"/>
                <w:color w:val="000000"/>
                <w:sz w:val="24"/>
              </w:rPr>
            </w:pPr>
            <w:r>
              <w:rPr>
                <w:rFonts w:ascii="宋体" w:hAnsi="宋体" w:cs="宋体"/>
                <w:color w:val="000000"/>
                <w:kern w:val="0"/>
                <w:sz w:val="24"/>
              </w:rPr>
              <w:t xml:space="preserve">80.00 </w:t>
            </w:r>
          </w:p>
        </w:tc>
      </w:tr>
      <w:tr w14:paraId="3C561D2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B9A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54B93">
            <w:pPr>
              <w:widowControl/>
              <w:jc w:val="left"/>
              <w:textAlignment w:val="center"/>
              <w:rPr>
                <w:rFonts w:ascii="宋体" w:cs="宋体"/>
                <w:color w:val="000000"/>
                <w:sz w:val="24"/>
              </w:rPr>
            </w:pPr>
            <w:r>
              <w:rPr>
                <w:rFonts w:hint="eastAsia" w:ascii="宋体" w:hAnsi="宋体" w:cs="宋体"/>
                <w:color w:val="000000"/>
                <w:kern w:val="0"/>
                <w:sz w:val="24"/>
              </w:rPr>
              <w:t>按动黑色签字笔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ABAB7">
            <w:pPr>
              <w:widowControl/>
              <w:jc w:val="left"/>
              <w:textAlignment w:val="center"/>
              <w:rPr>
                <w:rFonts w:ascii="宋体" w:cs="宋体"/>
                <w:color w:val="000000"/>
                <w:sz w:val="24"/>
              </w:rPr>
            </w:pPr>
            <w:r>
              <w:rPr>
                <w:rFonts w:ascii="宋体" w:hAnsi="宋体" w:cs="宋体"/>
                <w:color w:val="000000"/>
                <w:kern w:val="0"/>
                <w:sz w:val="24"/>
              </w:rPr>
              <w:t>0.55mm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75079">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只</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12F6AC">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0568D9">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910C9">
            <w:pPr>
              <w:widowControl/>
              <w:jc w:val="center"/>
              <w:textAlignment w:val="center"/>
              <w:rPr>
                <w:rFonts w:ascii="宋体" w:cs="宋体"/>
                <w:color w:val="000000"/>
                <w:sz w:val="24"/>
              </w:rPr>
            </w:pPr>
            <w:r>
              <w:rPr>
                <w:rFonts w:ascii="宋体" w:hAnsi="宋体" w:cs="宋体"/>
                <w:color w:val="000000"/>
                <w:kern w:val="0"/>
                <w:sz w:val="24"/>
              </w:rPr>
              <w:t xml:space="preserve">24.00 </w:t>
            </w:r>
          </w:p>
        </w:tc>
      </w:tr>
      <w:tr w14:paraId="523A029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003E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6F015">
            <w:pPr>
              <w:widowControl/>
              <w:jc w:val="left"/>
              <w:textAlignment w:val="center"/>
              <w:rPr>
                <w:rFonts w:ascii="宋体" w:cs="宋体"/>
                <w:color w:val="000000"/>
                <w:sz w:val="24"/>
              </w:rPr>
            </w:pPr>
            <w:r>
              <w:rPr>
                <w:rFonts w:hint="eastAsia" w:ascii="宋体" w:hAnsi="宋体" w:cs="宋体"/>
                <w:color w:val="000000"/>
                <w:kern w:val="0"/>
                <w:sz w:val="24"/>
              </w:rPr>
              <w:t>按摩膏</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1C4E6D">
            <w:pPr>
              <w:widowControl/>
              <w:jc w:val="left"/>
              <w:textAlignment w:val="center"/>
              <w:rPr>
                <w:rFonts w:ascii="宋体" w:cs="宋体"/>
                <w:color w:val="000000"/>
                <w:sz w:val="24"/>
              </w:rPr>
            </w:pPr>
            <w:r>
              <w:rPr>
                <w:rFonts w:ascii="宋体" w:hAnsi="宋体" w:cs="宋体"/>
                <w:color w:val="000000"/>
                <w:kern w:val="0"/>
                <w:sz w:val="24"/>
              </w:rPr>
              <w:t>300g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405A19">
            <w:pPr>
              <w:widowControl/>
              <w:jc w:val="left"/>
              <w:textAlignment w:val="center"/>
              <w:rPr>
                <w:rFonts w:ascii="宋体" w:cs="宋体"/>
                <w:color w:val="000000"/>
                <w:sz w:val="24"/>
              </w:rPr>
            </w:pPr>
            <w:r>
              <w:rPr>
                <w:rFonts w:hint="eastAsia" w:ascii="宋体" w:hAnsi="宋体" w:cs="宋体"/>
                <w:color w:val="000000"/>
                <w:kern w:val="0"/>
                <w:sz w:val="24"/>
              </w:rPr>
              <w:t>美容院专用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1A9D4">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98CBC1">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05832">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53B756D1">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FB6D6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03A42">
            <w:pPr>
              <w:widowControl/>
              <w:jc w:val="left"/>
              <w:textAlignment w:val="center"/>
              <w:rPr>
                <w:rFonts w:ascii="宋体" w:cs="宋体"/>
                <w:color w:val="000000"/>
                <w:sz w:val="24"/>
              </w:rPr>
            </w:pPr>
            <w:r>
              <w:rPr>
                <w:rFonts w:hint="eastAsia" w:ascii="宋体" w:hAnsi="宋体" w:cs="宋体"/>
                <w:color w:val="000000"/>
                <w:kern w:val="0"/>
                <w:sz w:val="24"/>
              </w:rPr>
              <w:t>按摩精油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C6FF35">
            <w:pPr>
              <w:widowControl/>
              <w:jc w:val="left"/>
              <w:textAlignment w:val="center"/>
              <w:rPr>
                <w:rFonts w:ascii="宋体" w:cs="宋体"/>
                <w:color w:val="000000"/>
                <w:sz w:val="24"/>
              </w:rPr>
            </w:pPr>
            <w:r>
              <w:rPr>
                <w:rFonts w:hint="eastAsia" w:ascii="宋体" w:hAnsi="宋体" w:cs="宋体"/>
                <w:color w:val="000000"/>
                <w:kern w:val="0"/>
                <w:sz w:val="24"/>
              </w:rPr>
              <w:t>生姜艾草</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C5C0B1">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毫升</w:t>
            </w:r>
            <w:r>
              <w:rPr>
                <w:rFonts w:ascii="宋体" w:hAnsi="宋体" w:cs="宋体"/>
                <w:color w:val="000000"/>
                <w:kern w:val="0"/>
                <w:sz w:val="24"/>
              </w:rPr>
              <w:t>/</w:t>
            </w:r>
            <w:r>
              <w:rPr>
                <w:rFonts w:hint="eastAsia" w:ascii="宋体" w:hAnsi="宋体" w:cs="宋体"/>
                <w:color w:val="000000"/>
                <w:kern w:val="0"/>
                <w:sz w:val="24"/>
              </w:rPr>
              <w:t>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8F9DA">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202425">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7358F">
            <w:pPr>
              <w:widowControl/>
              <w:jc w:val="center"/>
              <w:textAlignment w:val="center"/>
              <w:rPr>
                <w:rFonts w:ascii="宋体" w:cs="宋体"/>
                <w:color w:val="000000"/>
                <w:sz w:val="24"/>
              </w:rPr>
            </w:pPr>
            <w:r>
              <w:rPr>
                <w:rFonts w:ascii="宋体" w:hAnsi="宋体" w:cs="宋体"/>
                <w:color w:val="000000"/>
                <w:kern w:val="0"/>
                <w:sz w:val="24"/>
              </w:rPr>
              <w:t xml:space="preserve">34.00 </w:t>
            </w:r>
          </w:p>
        </w:tc>
      </w:tr>
      <w:tr w14:paraId="074C0539">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B1C8C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A59DF">
            <w:pPr>
              <w:widowControl/>
              <w:jc w:val="left"/>
              <w:textAlignment w:val="center"/>
              <w:rPr>
                <w:rFonts w:ascii="宋体" w:cs="宋体"/>
                <w:color w:val="000000"/>
                <w:sz w:val="24"/>
              </w:rPr>
            </w:pPr>
            <w:r>
              <w:rPr>
                <w:rFonts w:hint="eastAsia" w:ascii="宋体" w:hAnsi="宋体" w:cs="宋体"/>
                <w:color w:val="000000"/>
                <w:kern w:val="0"/>
                <w:sz w:val="24"/>
              </w:rPr>
              <w:t>长尾夹彩色款</w:t>
            </w:r>
            <w:r>
              <w:rPr>
                <w:rFonts w:ascii="宋体" w:hAnsi="宋体" w:cs="宋体"/>
                <w:color w:val="000000"/>
                <w:kern w:val="0"/>
                <w:sz w:val="24"/>
              </w:rPr>
              <w:t>41MM/24</w:t>
            </w:r>
            <w:r>
              <w:rPr>
                <w:rFonts w:hint="eastAsia" w:ascii="宋体" w:hAnsi="宋体" w:cs="宋体"/>
                <w:color w:val="000000"/>
                <w:kern w:val="0"/>
                <w:sz w:val="24"/>
              </w:rPr>
              <w:t>枚</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C1DF74">
            <w:pPr>
              <w:widowControl/>
              <w:jc w:val="left"/>
              <w:textAlignment w:val="center"/>
              <w:rPr>
                <w:rFonts w:ascii="宋体" w:cs="宋体"/>
                <w:color w:val="000000"/>
                <w:sz w:val="24"/>
              </w:rPr>
            </w:pPr>
            <w:r>
              <w:rPr>
                <w:rFonts w:hint="eastAsia" w:ascii="宋体" w:hAnsi="宋体" w:cs="宋体"/>
                <w:color w:val="000000"/>
                <w:kern w:val="0"/>
                <w:sz w:val="24"/>
              </w:rPr>
              <w:t>彩色款</w:t>
            </w:r>
            <w:r>
              <w:rPr>
                <w:rFonts w:ascii="宋体" w:hAnsi="宋体" w:cs="宋体"/>
                <w:color w:val="000000"/>
                <w:kern w:val="0"/>
                <w:sz w:val="24"/>
              </w:rPr>
              <w:t>41MM/24</w:t>
            </w:r>
            <w:r>
              <w:rPr>
                <w:rFonts w:hint="eastAsia" w:ascii="宋体" w:hAnsi="宋体" w:cs="宋体"/>
                <w:color w:val="000000"/>
                <w:kern w:val="0"/>
                <w:sz w:val="24"/>
              </w:rPr>
              <w:t>枚</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97954B">
            <w:pPr>
              <w:widowControl/>
              <w:jc w:val="left"/>
              <w:textAlignment w:val="center"/>
              <w:rPr>
                <w:rFonts w:ascii="宋体" w:cs="宋体"/>
                <w:color w:val="000000"/>
                <w:sz w:val="24"/>
              </w:rPr>
            </w:pPr>
            <w:r>
              <w:rPr>
                <w:rFonts w:hint="eastAsia" w:ascii="宋体" w:hAnsi="宋体" w:cs="宋体"/>
                <w:color w:val="000000"/>
                <w:kern w:val="0"/>
                <w:sz w:val="24"/>
              </w:rPr>
              <w:t>彩色款</w:t>
            </w:r>
            <w:r>
              <w:rPr>
                <w:rFonts w:ascii="宋体" w:hAnsi="宋体" w:cs="宋体"/>
                <w:color w:val="000000"/>
                <w:kern w:val="0"/>
                <w:sz w:val="24"/>
              </w:rPr>
              <w:t>41MM/24</w:t>
            </w:r>
            <w:r>
              <w:rPr>
                <w:rFonts w:hint="eastAsia" w:ascii="宋体" w:hAnsi="宋体" w:cs="宋体"/>
                <w:color w:val="000000"/>
                <w:kern w:val="0"/>
                <w:sz w:val="24"/>
              </w:rPr>
              <w:t>枚</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23E0F">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8E1C6">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1927DB">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141673E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E46D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DD596">
            <w:pPr>
              <w:widowControl/>
              <w:jc w:val="left"/>
              <w:textAlignment w:val="center"/>
              <w:rPr>
                <w:rFonts w:ascii="宋体" w:cs="宋体"/>
                <w:color w:val="000000"/>
                <w:sz w:val="24"/>
              </w:rPr>
            </w:pPr>
            <w:r>
              <w:rPr>
                <w:rFonts w:hint="eastAsia" w:ascii="宋体" w:hAnsi="宋体" w:cs="宋体"/>
                <w:color w:val="000000"/>
                <w:kern w:val="0"/>
                <w:sz w:val="24"/>
              </w:rPr>
              <w:t>按压瓶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01715B">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60229">
            <w:pPr>
              <w:widowControl/>
              <w:jc w:val="left"/>
              <w:textAlignment w:val="center"/>
              <w:rPr>
                <w:rFonts w:ascii="宋体" w:cs="宋体"/>
                <w:color w:val="000000"/>
                <w:sz w:val="24"/>
              </w:rPr>
            </w:pPr>
            <w:r>
              <w:rPr>
                <w:rFonts w:ascii="宋体" w:hAnsi="宋体" w:cs="宋体"/>
                <w:color w:val="000000"/>
                <w:kern w:val="0"/>
                <w:sz w:val="24"/>
              </w:rPr>
              <w:t>220ml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705B608">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545EE">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B459F">
            <w:pPr>
              <w:widowControl/>
              <w:jc w:val="center"/>
              <w:textAlignment w:val="center"/>
              <w:rPr>
                <w:rFonts w:ascii="宋体" w:cs="宋体"/>
                <w:color w:val="000000"/>
                <w:sz w:val="24"/>
              </w:rPr>
            </w:pPr>
            <w:r>
              <w:rPr>
                <w:rFonts w:ascii="宋体" w:hAnsi="宋体" w:cs="宋体"/>
                <w:color w:val="000000"/>
                <w:kern w:val="0"/>
                <w:sz w:val="24"/>
              </w:rPr>
              <w:t xml:space="preserve">8.00 </w:t>
            </w:r>
          </w:p>
        </w:tc>
      </w:tr>
      <w:tr w14:paraId="6F301D4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200A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109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D6079E">
            <w:pPr>
              <w:widowControl/>
              <w:jc w:val="left"/>
              <w:textAlignment w:val="center"/>
              <w:rPr>
                <w:rFonts w:ascii="宋体" w:cs="宋体"/>
                <w:color w:val="000000"/>
                <w:sz w:val="24"/>
              </w:rPr>
            </w:pPr>
            <w:r>
              <w:rPr>
                <w:rFonts w:hint="eastAsia" w:ascii="宋体" w:hAnsi="宋体" w:cs="宋体"/>
                <w:color w:val="000000"/>
                <w:kern w:val="0"/>
                <w:sz w:val="24"/>
              </w:rPr>
              <w:t>展架黑色六个链接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ABAF0A">
            <w:pPr>
              <w:widowControl/>
              <w:jc w:val="left"/>
              <w:textAlignment w:val="center"/>
              <w:rPr>
                <w:rFonts w:ascii="宋体" w:cs="宋体"/>
                <w:color w:val="000000"/>
                <w:sz w:val="24"/>
              </w:rPr>
            </w:pPr>
            <w:r>
              <w:rPr>
                <w:rFonts w:ascii="宋体" w:hAnsi="宋体" w:cs="宋体"/>
                <w:color w:val="000000"/>
                <w:kern w:val="0"/>
                <w:sz w:val="24"/>
              </w:rPr>
              <w:t>200cmX100cm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13A1F">
            <w:pPr>
              <w:widowControl/>
              <w:jc w:val="left"/>
              <w:textAlignment w:val="center"/>
              <w:rPr>
                <w:rFonts w:ascii="宋体" w:cs="宋体"/>
                <w:color w:val="000000"/>
                <w:sz w:val="24"/>
              </w:rPr>
            </w:pPr>
            <w:r>
              <w:rPr>
                <w:rFonts w:hint="eastAsia" w:ascii="宋体" w:hAnsi="宋体" w:cs="宋体"/>
                <w:color w:val="000000"/>
                <w:kern w:val="0"/>
                <w:sz w:val="24"/>
              </w:rPr>
              <w:t>黑色（</w:t>
            </w:r>
            <w:r>
              <w:rPr>
                <w:rFonts w:ascii="宋体" w:hAnsi="宋体" w:cs="宋体"/>
                <w:color w:val="000000"/>
                <w:kern w:val="0"/>
                <w:sz w:val="24"/>
              </w:rPr>
              <w:t>5</w:t>
            </w:r>
            <w:r>
              <w:rPr>
                <w:rFonts w:hint="eastAsia" w:ascii="宋体" w:hAnsi="宋体" w:cs="宋体"/>
                <w:color w:val="000000"/>
                <w:kern w:val="0"/>
                <w:sz w:val="24"/>
              </w:rPr>
              <w:t>片连接）</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CBB778">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429A9D">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524903">
            <w:pPr>
              <w:widowControl/>
              <w:jc w:val="center"/>
              <w:textAlignment w:val="center"/>
              <w:rPr>
                <w:rFonts w:ascii="宋体" w:cs="宋体"/>
                <w:color w:val="000000"/>
                <w:sz w:val="24"/>
              </w:rPr>
            </w:pPr>
            <w:r>
              <w:rPr>
                <w:rFonts w:ascii="宋体" w:hAnsi="宋体" w:cs="宋体"/>
                <w:color w:val="000000"/>
                <w:kern w:val="0"/>
                <w:sz w:val="24"/>
              </w:rPr>
              <w:t xml:space="preserve">514.00 </w:t>
            </w:r>
          </w:p>
        </w:tc>
      </w:tr>
      <w:tr w14:paraId="487A718E">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D4D84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2C0DE0">
            <w:pPr>
              <w:widowControl/>
              <w:jc w:val="left"/>
              <w:textAlignment w:val="center"/>
              <w:rPr>
                <w:rFonts w:ascii="宋体" w:cs="宋体"/>
                <w:color w:val="000000"/>
                <w:sz w:val="24"/>
              </w:rPr>
            </w:pPr>
            <w:r>
              <w:rPr>
                <w:rFonts w:hint="eastAsia" w:ascii="宋体" w:hAnsi="宋体" w:cs="宋体"/>
                <w:color w:val="000000"/>
                <w:kern w:val="0"/>
                <w:sz w:val="24"/>
              </w:rPr>
              <w:t>薄棉片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65BC0">
            <w:pPr>
              <w:widowControl/>
              <w:jc w:val="left"/>
              <w:textAlignment w:val="center"/>
              <w:rPr>
                <w:rFonts w:ascii="宋体" w:cs="宋体"/>
                <w:color w:val="000000"/>
                <w:sz w:val="24"/>
              </w:rPr>
            </w:pPr>
            <w:r>
              <w:rPr>
                <w:rFonts w:ascii="宋体" w:hAnsi="宋体" w:cs="宋体"/>
                <w:color w:val="000000"/>
                <w:kern w:val="0"/>
                <w:sz w:val="24"/>
              </w:rPr>
              <w:t>6cm*7cm(1200</w:t>
            </w:r>
            <w:r>
              <w:rPr>
                <w:rFonts w:hint="eastAsia" w:ascii="宋体" w:hAnsi="宋体" w:cs="宋体"/>
                <w:color w:val="000000"/>
                <w:kern w:val="0"/>
                <w:sz w:val="24"/>
              </w:rPr>
              <w:t>片）</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AE297">
            <w:pPr>
              <w:widowControl/>
              <w:jc w:val="left"/>
              <w:textAlignment w:val="center"/>
              <w:rPr>
                <w:rFonts w:ascii="宋体" w:cs="宋体"/>
                <w:color w:val="000000"/>
                <w:sz w:val="24"/>
              </w:rPr>
            </w:pPr>
            <w:r>
              <w:rPr>
                <w:rFonts w:hint="eastAsia" w:ascii="宋体" w:hAnsi="宋体" w:cs="宋体"/>
                <w:color w:val="000000"/>
                <w:kern w:val="0"/>
                <w:sz w:val="24"/>
              </w:rPr>
              <w:t>薄款；卸妆</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043D6">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987C9">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6B0E19">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70A0070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E94A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E2FED">
            <w:pPr>
              <w:widowControl/>
              <w:jc w:val="left"/>
              <w:textAlignment w:val="center"/>
              <w:rPr>
                <w:rFonts w:ascii="宋体" w:cs="宋体"/>
                <w:color w:val="000000"/>
                <w:sz w:val="24"/>
              </w:rPr>
            </w:pPr>
            <w:r>
              <w:rPr>
                <w:rFonts w:hint="eastAsia" w:ascii="宋体" w:hAnsi="宋体" w:cs="宋体"/>
                <w:color w:val="000000"/>
                <w:kern w:val="0"/>
                <w:sz w:val="24"/>
              </w:rPr>
              <w:t>电池串联线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6B6EA7">
            <w:pPr>
              <w:widowControl/>
              <w:jc w:val="left"/>
              <w:textAlignment w:val="center"/>
              <w:rPr>
                <w:rFonts w:ascii="宋体" w:cs="宋体"/>
                <w:color w:val="000000"/>
                <w:sz w:val="24"/>
              </w:rPr>
            </w:pPr>
            <w:r>
              <w:rPr>
                <w:rFonts w:ascii="宋体" w:hAnsi="宋体" w:cs="宋体"/>
                <w:color w:val="000000"/>
                <w:kern w:val="0"/>
                <w:sz w:val="24"/>
              </w:rPr>
              <w:t>6</w:t>
            </w:r>
            <w:r>
              <w:rPr>
                <w:rFonts w:hint="eastAsia" w:ascii="宋体" w:hAnsi="宋体" w:cs="宋体"/>
                <w:color w:val="000000"/>
                <w:kern w:val="0"/>
                <w:sz w:val="24"/>
              </w:rPr>
              <w:t>平方</w:t>
            </w:r>
            <w:r>
              <w:rPr>
                <w:rFonts w:ascii="宋体" w:hAnsi="宋体" w:cs="宋体"/>
                <w:color w:val="000000"/>
                <w:kern w:val="0"/>
                <w:sz w:val="24"/>
              </w:rPr>
              <w:t>28</w:t>
            </w:r>
            <w:r>
              <w:rPr>
                <w:rFonts w:hint="eastAsia" w:ascii="宋体" w:hAnsi="宋体" w:cs="宋体"/>
                <w:color w:val="000000"/>
                <w:kern w:val="0"/>
                <w:sz w:val="24"/>
              </w:rPr>
              <w:t>厘米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E638C6">
            <w:pPr>
              <w:widowControl/>
              <w:jc w:val="left"/>
              <w:textAlignment w:val="center"/>
              <w:rPr>
                <w:rFonts w:ascii="宋体" w:cs="宋体"/>
                <w:color w:val="000000"/>
                <w:sz w:val="24"/>
              </w:rPr>
            </w:pPr>
            <w:r>
              <w:rPr>
                <w:rFonts w:hint="eastAsia" w:ascii="宋体" w:hAnsi="宋体" w:cs="宋体"/>
                <w:color w:val="000000"/>
                <w:kern w:val="0"/>
                <w:sz w:val="24"/>
              </w:rPr>
              <w:t>不送螺丝</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50024E">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70E77">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45CFE">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2B82A91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56CFA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49D0E8">
            <w:pPr>
              <w:widowControl/>
              <w:jc w:val="left"/>
              <w:textAlignment w:val="center"/>
              <w:rPr>
                <w:rFonts w:ascii="宋体" w:cs="宋体"/>
                <w:color w:val="000000"/>
                <w:sz w:val="24"/>
              </w:rPr>
            </w:pPr>
            <w:r>
              <w:rPr>
                <w:rFonts w:hint="eastAsia" w:ascii="宋体" w:hAnsi="宋体" w:cs="宋体"/>
                <w:color w:val="000000"/>
                <w:kern w:val="0"/>
                <w:sz w:val="24"/>
              </w:rPr>
              <w:t>彩绘胶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0DBF3">
            <w:pPr>
              <w:widowControl/>
              <w:jc w:val="left"/>
              <w:textAlignment w:val="center"/>
              <w:rPr>
                <w:rFonts w:ascii="宋体" w:cs="宋体"/>
                <w:color w:val="000000"/>
                <w:sz w:val="24"/>
              </w:rPr>
            </w:pPr>
            <w:r>
              <w:rPr>
                <w:rFonts w:hint="eastAsia" w:ascii="宋体" w:hAnsi="宋体" w:cs="宋体"/>
                <w:color w:val="000000"/>
                <w:kern w:val="0"/>
                <w:sz w:val="24"/>
              </w:rPr>
              <w:t>专业美甲</w:t>
            </w:r>
            <w:r>
              <w:rPr>
                <w:rFonts w:ascii="宋体" w:hAnsi="宋体" w:cs="宋体"/>
                <w:color w:val="000000"/>
                <w:kern w:val="0"/>
                <w:sz w:val="24"/>
              </w:rPr>
              <w:t>10</w:t>
            </w:r>
            <w:r>
              <w:rPr>
                <w:rFonts w:hint="eastAsia" w:ascii="宋体" w:hAnsi="宋体" w:cs="宋体"/>
                <w:color w:val="000000"/>
                <w:kern w:val="0"/>
                <w:sz w:val="24"/>
              </w:rPr>
              <w:t>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11269">
            <w:pPr>
              <w:widowControl/>
              <w:jc w:val="left"/>
              <w:textAlignment w:val="center"/>
              <w:rPr>
                <w:rFonts w:ascii="宋体" w:cs="宋体"/>
                <w:color w:val="000000"/>
                <w:sz w:val="24"/>
              </w:rPr>
            </w:pPr>
            <w:r>
              <w:rPr>
                <w:rFonts w:ascii="宋体" w:hAnsi="宋体" w:cs="宋体"/>
                <w:color w:val="000000"/>
                <w:kern w:val="0"/>
                <w:sz w:val="24"/>
              </w:rPr>
              <w:t>5g</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8CABF5">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E7C87">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A0E65">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775DCFFA">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2DF5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A9864">
            <w:pPr>
              <w:widowControl/>
              <w:jc w:val="left"/>
              <w:textAlignment w:val="center"/>
              <w:rPr>
                <w:rFonts w:ascii="宋体" w:cs="宋体"/>
                <w:color w:val="000000"/>
                <w:sz w:val="24"/>
              </w:rPr>
            </w:pPr>
            <w:r>
              <w:rPr>
                <w:rFonts w:hint="eastAsia" w:ascii="宋体" w:hAnsi="宋体" w:cs="宋体"/>
                <w:color w:val="000000"/>
                <w:kern w:val="0"/>
                <w:sz w:val="24"/>
              </w:rPr>
              <w:t>砂轮片</w:t>
            </w:r>
            <w:r>
              <w:rPr>
                <w:rFonts w:ascii="宋体" w:hAnsi="宋体" w:cs="宋体"/>
                <w:color w:val="000000"/>
                <w:kern w:val="0"/>
                <w:sz w:val="24"/>
              </w:rPr>
              <w:t>(</w:t>
            </w:r>
            <w:r>
              <w:rPr>
                <w:rFonts w:hint="eastAsia" w:ascii="宋体" w:hAnsi="宋体" w:cs="宋体"/>
                <w:color w:val="000000"/>
                <w:kern w:val="0"/>
                <w:sz w:val="24"/>
              </w:rPr>
              <w:t>刃磨合金</w:t>
            </w:r>
            <w:r>
              <w:rPr>
                <w:rFonts w:ascii="宋体" w:hAnsi="宋体" w:cs="宋体"/>
                <w:color w:val="000000"/>
                <w:kern w:val="0"/>
                <w:sz w:val="24"/>
              </w:rPr>
              <w:t>)</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B67D5">
            <w:pPr>
              <w:widowControl/>
              <w:jc w:val="left"/>
              <w:textAlignment w:val="center"/>
              <w:rPr>
                <w:rFonts w:ascii="宋体" w:cs="宋体"/>
                <w:color w:val="000000"/>
                <w:sz w:val="24"/>
              </w:rPr>
            </w:pPr>
            <w:r>
              <w:rPr>
                <w:rFonts w:hint="eastAsia" w:ascii="宋体" w:hAnsi="宋体" w:cs="宋体"/>
                <w:color w:val="000000"/>
                <w:kern w:val="0"/>
                <w:sz w:val="24"/>
              </w:rPr>
              <w:t>碳化硅砂轮</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487600">
            <w:pPr>
              <w:widowControl/>
              <w:jc w:val="left"/>
              <w:textAlignment w:val="center"/>
              <w:rPr>
                <w:rFonts w:ascii="宋体" w:cs="宋体"/>
                <w:color w:val="000000"/>
                <w:sz w:val="24"/>
              </w:rPr>
            </w:pPr>
            <w:r>
              <w:rPr>
                <w:rFonts w:hint="eastAsia" w:ascii="宋体" w:hAnsi="宋体" w:cs="宋体"/>
                <w:color w:val="000000"/>
                <w:kern w:val="0"/>
                <w:sz w:val="24"/>
              </w:rPr>
              <w:t>内孔</w:t>
            </w:r>
            <w:r>
              <w:rPr>
                <w:rFonts w:ascii="宋体" w:hAnsi="宋体" w:cs="宋体"/>
                <w:color w:val="000000"/>
                <w:kern w:val="0"/>
                <w:sz w:val="24"/>
              </w:rPr>
              <w:t>32mm,</w:t>
            </w:r>
            <w:r>
              <w:rPr>
                <w:rFonts w:hint="eastAsia" w:ascii="宋体" w:hAnsi="宋体" w:cs="宋体"/>
                <w:color w:val="000000"/>
                <w:kern w:val="0"/>
                <w:sz w:val="24"/>
              </w:rPr>
              <w:t>外直径</w:t>
            </w:r>
            <w:r>
              <w:rPr>
                <w:rFonts w:ascii="宋体" w:hAnsi="宋体" w:cs="宋体"/>
                <w:color w:val="000000"/>
                <w:kern w:val="0"/>
                <w:sz w:val="24"/>
              </w:rPr>
              <w:t>250mm</w:t>
            </w:r>
            <w:r>
              <w:rPr>
                <w:rFonts w:hint="eastAsia" w:ascii="宋体" w:hAnsi="宋体" w:cs="宋体"/>
                <w:color w:val="000000"/>
                <w:kern w:val="0"/>
                <w:sz w:val="24"/>
              </w:rPr>
              <w:t>，厚度</w:t>
            </w:r>
            <w:r>
              <w:rPr>
                <w:rFonts w:ascii="宋体" w:hAnsi="宋体" w:cs="宋体"/>
                <w:color w:val="000000"/>
                <w:kern w:val="0"/>
                <w:sz w:val="24"/>
              </w:rPr>
              <w:t>25mm</w:t>
            </w:r>
            <w:r>
              <w:rPr>
                <w:rFonts w:hint="eastAsia" w:ascii="宋体" w:hAnsi="宋体" w:cs="宋体"/>
                <w:color w:val="000000"/>
                <w:kern w:val="0"/>
                <w:sz w:val="24"/>
              </w:rPr>
              <w:t>，</w:t>
            </w:r>
            <w:r>
              <w:rPr>
                <w:rFonts w:ascii="宋体" w:hAnsi="宋体" w:cs="宋体"/>
                <w:color w:val="000000"/>
                <w:kern w:val="0"/>
                <w:sz w:val="24"/>
              </w:rPr>
              <w:t>60</w:t>
            </w:r>
            <w:r>
              <w:rPr>
                <w:rFonts w:hint="eastAsia" w:ascii="宋体" w:hAnsi="宋体" w:cs="宋体"/>
                <w:color w:val="000000"/>
                <w:kern w:val="0"/>
                <w:sz w:val="24"/>
              </w:rPr>
              <w:t>目</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1EDF4">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AA561">
            <w:pPr>
              <w:widowControl/>
              <w:jc w:val="center"/>
              <w:textAlignment w:val="center"/>
              <w:rPr>
                <w:rFonts w:ascii="宋体" w:cs="宋体"/>
                <w:color w:val="000000"/>
                <w:sz w:val="24"/>
              </w:rPr>
            </w:pPr>
            <w:r>
              <w:rPr>
                <w:rFonts w:ascii="宋体" w:hAnsi="宋体" w:cs="宋体"/>
                <w:color w:val="000000"/>
                <w:kern w:val="0"/>
                <w:sz w:val="24"/>
              </w:rPr>
              <w:t>14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489EF">
            <w:pPr>
              <w:widowControl/>
              <w:jc w:val="center"/>
              <w:textAlignment w:val="center"/>
              <w:rPr>
                <w:rFonts w:ascii="宋体" w:cs="宋体"/>
                <w:color w:val="000000"/>
                <w:sz w:val="24"/>
              </w:rPr>
            </w:pPr>
            <w:r>
              <w:rPr>
                <w:rFonts w:ascii="宋体" w:hAnsi="宋体" w:cs="宋体"/>
                <w:color w:val="000000"/>
                <w:kern w:val="0"/>
                <w:sz w:val="24"/>
              </w:rPr>
              <w:t xml:space="preserve">87.00 </w:t>
            </w:r>
          </w:p>
        </w:tc>
      </w:tr>
      <w:tr w14:paraId="5CC23E5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F374A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8C777">
            <w:pPr>
              <w:widowControl/>
              <w:jc w:val="left"/>
              <w:textAlignment w:val="center"/>
              <w:rPr>
                <w:rFonts w:ascii="宋体" w:cs="宋体"/>
                <w:color w:val="000000"/>
                <w:sz w:val="24"/>
              </w:rPr>
            </w:pPr>
            <w:r>
              <w:rPr>
                <w:rFonts w:hint="eastAsia" w:ascii="宋体" w:hAnsi="宋体" w:cs="宋体"/>
                <w:color w:val="000000"/>
                <w:kern w:val="0"/>
                <w:sz w:val="24"/>
              </w:rPr>
              <w:t>抽纸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4BE1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E541E">
            <w:pPr>
              <w:widowControl/>
              <w:jc w:val="left"/>
              <w:textAlignment w:val="center"/>
              <w:rPr>
                <w:rFonts w:ascii="宋体" w:cs="宋体"/>
                <w:color w:val="000000"/>
                <w:sz w:val="24"/>
              </w:rPr>
            </w:pPr>
            <w:r>
              <w:rPr>
                <w:rFonts w:ascii="宋体" w:hAnsi="宋体" w:cs="宋体"/>
                <w:color w:val="000000"/>
                <w:kern w:val="0"/>
                <w:sz w:val="24"/>
              </w:rPr>
              <w:t>130</w:t>
            </w:r>
            <w:r>
              <w:rPr>
                <w:rFonts w:hint="eastAsia" w:ascii="宋体" w:hAnsi="宋体" w:cs="宋体"/>
                <w:color w:val="000000"/>
                <w:kern w:val="0"/>
                <w:sz w:val="24"/>
              </w:rPr>
              <w:t>抽</w:t>
            </w:r>
            <w:r>
              <w:rPr>
                <w:rFonts w:ascii="宋体" w:hAnsi="宋体" w:cs="宋体"/>
                <w:color w:val="000000"/>
                <w:kern w:val="0"/>
                <w:sz w:val="24"/>
              </w:rPr>
              <w:t>/</w:t>
            </w:r>
            <w:r>
              <w:rPr>
                <w:rFonts w:hint="eastAsia" w:ascii="宋体" w:hAnsi="宋体" w:cs="宋体"/>
                <w:color w:val="000000"/>
                <w:kern w:val="0"/>
                <w:sz w:val="24"/>
              </w:rPr>
              <w:t>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2ADF8">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BFA355">
            <w:pPr>
              <w:widowControl/>
              <w:jc w:val="center"/>
              <w:textAlignment w:val="center"/>
              <w:rPr>
                <w:rFonts w:ascii="宋体" w:cs="宋体"/>
                <w:color w:val="000000"/>
                <w:sz w:val="24"/>
              </w:rPr>
            </w:pPr>
            <w:r>
              <w:rPr>
                <w:rFonts w:ascii="宋体" w:hAnsi="宋体" w:cs="宋体"/>
                <w:color w:val="000000"/>
                <w:kern w:val="0"/>
                <w:sz w:val="24"/>
              </w:rPr>
              <w:t>92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6E9FC">
            <w:pPr>
              <w:widowControl/>
              <w:jc w:val="center"/>
              <w:textAlignment w:val="center"/>
              <w:rPr>
                <w:rFonts w:ascii="宋体" w:cs="宋体"/>
                <w:color w:val="000000"/>
                <w:sz w:val="24"/>
              </w:rPr>
            </w:pPr>
            <w:r>
              <w:rPr>
                <w:rFonts w:ascii="宋体" w:hAnsi="宋体" w:cs="宋体"/>
                <w:color w:val="000000"/>
                <w:kern w:val="0"/>
                <w:sz w:val="24"/>
              </w:rPr>
              <w:t xml:space="preserve">2.80 </w:t>
            </w:r>
          </w:p>
        </w:tc>
      </w:tr>
      <w:tr w14:paraId="3B5D7A77">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32A0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D8037">
            <w:pPr>
              <w:widowControl/>
              <w:jc w:val="left"/>
              <w:textAlignment w:val="center"/>
              <w:rPr>
                <w:rFonts w:ascii="宋体" w:cs="宋体"/>
                <w:color w:val="000000"/>
                <w:sz w:val="24"/>
              </w:rPr>
            </w:pPr>
            <w:r>
              <w:rPr>
                <w:rFonts w:hint="eastAsia" w:ascii="宋体" w:hAnsi="宋体" w:cs="宋体"/>
                <w:color w:val="000000"/>
                <w:kern w:val="0"/>
                <w:sz w:val="24"/>
              </w:rPr>
              <w:t>砂轮片</w:t>
            </w:r>
            <w:r>
              <w:rPr>
                <w:rFonts w:ascii="宋体" w:hAnsi="宋体" w:cs="宋体"/>
                <w:color w:val="000000"/>
                <w:kern w:val="0"/>
                <w:sz w:val="24"/>
              </w:rPr>
              <w:t>(</w:t>
            </w:r>
            <w:r>
              <w:rPr>
                <w:rFonts w:hint="eastAsia" w:ascii="宋体" w:hAnsi="宋体" w:cs="宋体"/>
                <w:color w:val="000000"/>
                <w:kern w:val="0"/>
                <w:sz w:val="24"/>
              </w:rPr>
              <w:t>刃磨高速钢</w:t>
            </w:r>
            <w:r>
              <w:rPr>
                <w:rFonts w:ascii="宋体" w:hAnsi="宋体" w:cs="宋体"/>
                <w:color w:val="000000"/>
                <w:kern w:val="0"/>
                <w:sz w:val="24"/>
              </w:rPr>
              <w:t>)</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79849">
            <w:pPr>
              <w:widowControl/>
              <w:jc w:val="left"/>
              <w:textAlignment w:val="center"/>
              <w:rPr>
                <w:rFonts w:ascii="宋体" w:cs="宋体"/>
                <w:color w:val="000000"/>
                <w:sz w:val="24"/>
              </w:rPr>
            </w:pPr>
            <w:r>
              <w:rPr>
                <w:rFonts w:hint="eastAsia" w:ascii="宋体" w:hAnsi="宋体" w:cs="宋体"/>
                <w:color w:val="000000"/>
                <w:kern w:val="0"/>
                <w:sz w:val="24"/>
              </w:rPr>
              <w:t>氧化铝砂轮</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1DBC66">
            <w:pPr>
              <w:widowControl/>
              <w:jc w:val="left"/>
              <w:textAlignment w:val="center"/>
              <w:rPr>
                <w:rFonts w:ascii="宋体" w:cs="宋体"/>
                <w:color w:val="000000"/>
                <w:sz w:val="24"/>
              </w:rPr>
            </w:pPr>
            <w:r>
              <w:rPr>
                <w:rFonts w:hint="eastAsia" w:ascii="宋体" w:hAnsi="宋体" w:cs="宋体"/>
                <w:color w:val="000000"/>
                <w:kern w:val="0"/>
                <w:sz w:val="24"/>
              </w:rPr>
              <w:t>内孔</w:t>
            </w:r>
            <w:r>
              <w:rPr>
                <w:rFonts w:ascii="宋体" w:hAnsi="宋体" w:cs="宋体"/>
                <w:color w:val="000000"/>
                <w:kern w:val="0"/>
                <w:sz w:val="24"/>
              </w:rPr>
              <w:t>32mm,</w:t>
            </w:r>
            <w:r>
              <w:rPr>
                <w:rFonts w:hint="eastAsia" w:ascii="宋体" w:hAnsi="宋体" w:cs="宋体"/>
                <w:color w:val="000000"/>
                <w:kern w:val="0"/>
                <w:sz w:val="24"/>
              </w:rPr>
              <w:t>外直径</w:t>
            </w:r>
            <w:r>
              <w:rPr>
                <w:rFonts w:ascii="宋体" w:hAnsi="宋体" w:cs="宋体"/>
                <w:color w:val="000000"/>
                <w:kern w:val="0"/>
                <w:sz w:val="24"/>
              </w:rPr>
              <w:t>250mm</w:t>
            </w:r>
            <w:r>
              <w:rPr>
                <w:rFonts w:hint="eastAsia" w:ascii="宋体" w:hAnsi="宋体" w:cs="宋体"/>
                <w:color w:val="000000"/>
                <w:kern w:val="0"/>
                <w:sz w:val="24"/>
              </w:rPr>
              <w:t>，厚度</w:t>
            </w:r>
            <w:r>
              <w:rPr>
                <w:rFonts w:ascii="宋体" w:hAnsi="宋体" w:cs="宋体"/>
                <w:color w:val="000000"/>
                <w:kern w:val="0"/>
                <w:sz w:val="24"/>
              </w:rPr>
              <w:t>25mm</w:t>
            </w:r>
            <w:r>
              <w:rPr>
                <w:rFonts w:hint="eastAsia" w:ascii="宋体" w:hAnsi="宋体" w:cs="宋体"/>
                <w:color w:val="000000"/>
                <w:kern w:val="0"/>
                <w:sz w:val="24"/>
              </w:rPr>
              <w:t>，</w:t>
            </w:r>
            <w:r>
              <w:rPr>
                <w:rFonts w:ascii="宋体" w:hAnsi="宋体" w:cs="宋体"/>
                <w:color w:val="000000"/>
                <w:kern w:val="0"/>
                <w:sz w:val="24"/>
              </w:rPr>
              <w:t>60</w:t>
            </w:r>
            <w:r>
              <w:rPr>
                <w:rFonts w:hint="eastAsia" w:ascii="宋体" w:hAnsi="宋体" w:cs="宋体"/>
                <w:color w:val="000000"/>
                <w:kern w:val="0"/>
                <w:sz w:val="24"/>
              </w:rPr>
              <w:t>目</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F4822">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4F9EC">
            <w:pPr>
              <w:widowControl/>
              <w:jc w:val="center"/>
              <w:textAlignment w:val="center"/>
              <w:rPr>
                <w:rFonts w:ascii="宋体" w:cs="宋体"/>
                <w:color w:val="000000"/>
                <w:sz w:val="24"/>
              </w:rPr>
            </w:pPr>
            <w:r>
              <w:rPr>
                <w:rFonts w:ascii="宋体" w:hAnsi="宋体" w:cs="宋体"/>
                <w:color w:val="000000"/>
                <w:kern w:val="0"/>
                <w:sz w:val="24"/>
              </w:rPr>
              <w:t>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85945A">
            <w:pPr>
              <w:widowControl/>
              <w:jc w:val="center"/>
              <w:textAlignment w:val="center"/>
              <w:rPr>
                <w:rFonts w:ascii="宋体" w:cs="宋体"/>
                <w:color w:val="000000"/>
                <w:sz w:val="24"/>
              </w:rPr>
            </w:pPr>
            <w:r>
              <w:rPr>
                <w:rFonts w:ascii="宋体" w:hAnsi="宋体" w:cs="宋体"/>
                <w:color w:val="000000"/>
                <w:kern w:val="0"/>
                <w:sz w:val="24"/>
              </w:rPr>
              <w:t xml:space="preserve">83.00 </w:t>
            </w:r>
          </w:p>
        </w:tc>
      </w:tr>
      <w:tr w14:paraId="58F5456E">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4EC5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03928">
            <w:pPr>
              <w:widowControl/>
              <w:jc w:val="left"/>
              <w:textAlignment w:val="center"/>
              <w:rPr>
                <w:rFonts w:ascii="宋体" w:cs="宋体"/>
                <w:color w:val="000000"/>
                <w:sz w:val="24"/>
              </w:rPr>
            </w:pPr>
            <w:r>
              <w:rPr>
                <w:rFonts w:hint="eastAsia" w:ascii="宋体" w:hAnsi="宋体" w:cs="宋体"/>
                <w:color w:val="000000"/>
                <w:kern w:val="0"/>
                <w:sz w:val="24"/>
              </w:rPr>
              <w:t>纯植物单方精油套盒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8265AC">
            <w:pPr>
              <w:widowControl/>
              <w:jc w:val="left"/>
              <w:textAlignment w:val="center"/>
              <w:rPr>
                <w:rFonts w:ascii="宋体" w:cs="宋体"/>
                <w:color w:val="000000"/>
                <w:sz w:val="24"/>
              </w:rPr>
            </w:pPr>
            <w:r>
              <w:rPr>
                <w:rFonts w:hint="eastAsia" w:ascii="宋体" w:hAnsi="宋体" w:cs="宋体"/>
                <w:color w:val="000000"/>
                <w:kern w:val="0"/>
                <w:sz w:val="24"/>
              </w:rPr>
              <w:t>用于精油调配识别</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825184">
            <w:pPr>
              <w:widowControl/>
              <w:jc w:val="left"/>
              <w:textAlignment w:val="center"/>
              <w:rPr>
                <w:rFonts w:ascii="宋体" w:cs="宋体"/>
                <w:color w:val="000000"/>
                <w:sz w:val="24"/>
              </w:rPr>
            </w:pPr>
            <w:r>
              <w:rPr>
                <w:rFonts w:ascii="宋体" w:hAnsi="宋体" w:cs="宋体"/>
                <w:color w:val="000000"/>
                <w:kern w:val="0"/>
                <w:sz w:val="24"/>
              </w:rPr>
              <w:t>10ml*40</w:t>
            </w:r>
            <w:r>
              <w:rPr>
                <w:rFonts w:hint="eastAsia" w:ascii="宋体" w:hAnsi="宋体" w:cs="宋体"/>
                <w:color w:val="000000"/>
                <w:kern w:val="0"/>
                <w:sz w:val="24"/>
              </w:rPr>
              <w:t>瓶</w:t>
            </w:r>
            <w:r>
              <w:rPr>
                <w:rFonts w:ascii="宋体" w:hAnsi="宋体" w:cs="宋体"/>
                <w:color w:val="000000"/>
                <w:kern w:val="0"/>
                <w:sz w:val="24"/>
              </w:rPr>
              <w:t>/1</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8940D">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00B5B">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570E7E">
            <w:pPr>
              <w:widowControl/>
              <w:jc w:val="center"/>
              <w:textAlignment w:val="center"/>
              <w:rPr>
                <w:rFonts w:ascii="宋体" w:cs="宋体"/>
                <w:color w:val="000000"/>
                <w:sz w:val="24"/>
              </w:rPr>
            </w:pPr>
            <w:r>
              <w:rPr>
                <w:rFonts w:ascii="宋体" w:hAnsi="宋体" w:cs="宋体"/>
                <w:color w:val="000000"/>
                <w:kern w:val="0"/>
                <w:sz w:val="24"/>
              </w:rPr>
              <w:t xml:space="preserve">550.00 </w:t>
            </w:r>
          </w:p>
        </w:tc>
      </w:tr>
      <w:tr w14:paraId="3503142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7335C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A8667A">
            <w:pPr>
              <w:widowControl/>
              <w:jc w:val="left"/>
              <w:textAlignment w:val="center"/>
              <w:rPr>
                <w:rFonts w:ascii="宋体" w:cs="宋体"/>
                <w:color w:val="000000"/>
                <w:sz w:val="24"/>
              </w:rPr>
            </w:pPr>
            <w:r>
              <w:rPr>
                <w:rFonts w:ascii="宋体" w:hAnsi="宋体" w:cs="宋体"/>
                <w:color w:val="000000"/>
                <w:kern w:val="0"/>
                <w:sz w:val="24"/>
              </w:rPr>
              <w:t>90</w:t>
            </w:r>
            <w:r>
              <w:rPr>
                <w:rFonts w:hint="eastAsia" w:ascii="宋体" w:hAnsi="宋体" w:cs="宋体"/>
                <w:color w:val="000000"/>
                <w:kern w:val="0"/>
                <w:sz w:val="24"/>
              </w:rPr>
              <w:t>°外圆车刀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DB0F0">
            <w:pPr>
              <w:widowControl/>
              <w:jc w:val="left"/>
              <w:textAlignment w:val="center"/>
              <w:rPr>
                <w:rFonts w:ascii="宋体" w:cs="宋体"/>
                <w:color w:val="000000"/>
                <w:sz w:val="24"/>
              </w:rPr>
            </w:pPr>
            <w:r>
              <w:rPr>
                <w:rFonts w:hint="eastAsia" w:ascii="宋体" w:hAnsi="宋体" w:cs="宋体"/>
                <w:color w:val="000000"/>
                <w:kern w:val="0"/>
                <w:sz w:val="24"/>
              </w:rPr>
              <w:t>硬质合金</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D7BFE">
            <w:pPr>
              <w:widowControl/>
              <w:jc w:val="left"/>
              <w:textAlignment w:val="center"/>
              <w:rPr>
                <w:rFonts w:ascii="宋体" w:cs="宋体"/>
                <w:color w:val="000000"/>
                <w:sz w:val="24"/>
              </w:rPr>
            </w:pPr>
            <w:r>
              <w:rPr>
                <w:rFonts w:ascii="宋体" w:hAnsi="宋体" w:cs="宋体"/>
                <w:color w:val="000000"/>
                <w:kern w:val="0"/>
                <w:sz w:val="24"/>
              </w:rPr>
              <w:t>20X20X150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5A52A">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82B0FA">
            <w:pPr>
              <w:widowControl/>
              <w:jc w:val="center"/>
              <w:textAlignment w:val="center"/>
              <w:rPr>
                <w:rFonts w:ascii="宋体" w:cs="宋体"/>
                <w:color w:val="000000"/>
                <w:sz w:val="24"/>
              </w:rPr>
            </w:pPr>
            <w:r>
              <w:rPr>
                <w:rFonts w:ascii="宋体" w:hAnsi="宋体" w:cs="宋体"/>
                <w:color w:val="000000"/>
                <w:kern w:val="0"/>
                <w:sz w:val="24"/>
              </w:rPr>
              <w:t>201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566EFA">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6A141889">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93117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4DAFE">
            <w:pPr>
              <w:widowControl/>
              <w:jc w:val="left"/>
              <w:textAlignment w:val="center"/>
              <w:rPr>
                <w:rFonts w:ascii="宋体" w:cs="宋体"/>
                <w:color w:val="000000"/>
                <w:sz w:val="24"/>
              </w:rPr>
            </w:pPr>
            <w:r>
              <w:rPr>
                <w:rFonts w:hint="eastAsia" w:ascii="宋体" w:hAnsi="宋体" w:cs="宋体"/>
                <w:color w:val="000000"/>
                <w:kern w:val="0"/>
                <w:sz w:val="24"/>
              </w:rPr>
              <w:t>打火机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2698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C68BC6">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7F11D">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F215C">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6D300">
            <w:pPr>
              <w:widowControl/>
              <w:jc w:val="center"/>
              <w:textAlignment w:val="center"/>
              <w:rPr>
                <w:rFonts w:ascii="宋体" w:cs="宋体"/>
                <w:color w:val="000000"/>
                <w:sz w:val="24"/>
              </w:rPr>
            </w:pPr>
            <w:r>
              <w:rPr>
                <w:rFonts w:ascii="宋体" w:hAnsi="宋体" w:cs="宋体"/>
                <w:color w:val="000000"/>
                <w:kern w:val="0"/>
                <w:sz w:val="24"/>
              </w:rPr>
              <w:t xml:space="preserve">0.80 </w:t>
            </w:r>
          </w:p>
        </w:tc>
      </w:tr>
      <w:tr w14:paraId="5E2E168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9FC7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119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B91C1C">
            <w:pPr>
              <w:widowControl/>
              <w:jc w:val="left"/>
              <w:textAlignment w:val="center"/>
              <w:rPr>
                <w:rFonts w:ascii="宋体" w:cs="宋体"/>
                <w:color w:val="000000"/>
                <w:sz w:val="24"/>
              </w:rPr>
            </w:pPr>
            <w:r>
              <w:rPr>
                <w:rFonts w:hint="eastAsia" w:ascii="宋体" w:hAnsi="宋体" w:cs="宋体"/>
                <w:color w:val="000000"/>
                <w:kern w:val="0"/>
                <w:sz w:val="24"/>
              </w:rPr>
              <w:t>外三角螺纹车刀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760D79">
            <w:pPr>
              <w:widowControl/>
              <w:jc w:val="left"/>
              <w:textAlignment w:val="center"/>
              <w:rPr>
                <w:rFonts w:ascii="宋体" w:cs="宋体"/>
                <w:color w:val="000000"/>
                <w:sz w:val="24"/>
              </w:rPr>
            </w:pPr>
            <w:r>
              <w:rPr>
                <w:rFonts w:hint="eastAsia" w:ascii="宋体" w:hAnsi="宋体" w:cs="宋体"/>
                <w:color w:val="000000"/>
                <w:kern w:val="0"/>
                <w:sz w:val="24"/>
              </w:rPr>
              <w:t>硬质合金</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6D7CB2">
            <w:pPr>
              <w:widowControl/>
              <w:jc w:val="left"/>
              <w:textAlignment w:val="center"/>
              <w:rPr>
                <w:rFonts w:ascii="宋体" w:cs="宋体"/>
                <w:color w:val="000000"/>
                <w:sz w:val="24"/>
              </w:rPr>
            </w:pPr>
            <w:r>
              <w:rPr>
                <w:rFonts w:ascii="宋体" w:hAnsi="宋体" w:cs="宋体"/>
                <w:color w:val="000000"/>
                <w:kern w:val="0"/>
                <w:sz w:val="24"/>
              </w:rPr>
              <w:t>20X20X150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7E8D2">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B88716">
            <w:pPr>
              <w:widowControl/>
              <w:jc w:val="center"/>
              <w:textAlignment w:val="center"/>
              <w:rPr>
                <w:rFonts w:ascii="宋体" w:cs="宋体"/>
                <w:color w:val="000000"/>
                <w:sz w:val="24"/>
              </w:rPr>
            </w:pPr>
            <w:r>
              <w:rPr>
                <w:rFonts w:ascii="宋体" w:hAnsi="宋体" w:cs="宋体"/>
                <w:color w:val="000000"/>
                <w:kern w:val="0"/>
                <w:sz w:val="24"/>
              </w:rPr>
              <w:t>149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9D10BA">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5D8DED31">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F1AA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51C24">
            <w:pPr>
              <w:widowControl/>
              <w:jc w:val="left"/>
              <w:textAlignment w:val="center"/>
              <w:rPr>
                <w:rFonts w:ascii="宋体" w:cs="宋体"/>
                <w:color w:val="000000"/>
                <w:sz w:val="24"/>
              </w:rPr>
            </w:pPr>
            <w:r>
              <w:rPr>
                <w:rFonts w:hint="eastAsia" w:ascii="宋体" w:hAnsi="宋体" w:cs="宋体"/>
                <w:color w:val="000000"/>
                <w:kern w:val="0"/>
                <w:sz w:val="24"/>
              </w:rPr>
              <w:t>点珠笔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A3E6F">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E4EDEE">
            <w:pPr>
              <w:widowControl/>
              <w:jc w:val="left"/>
              <w:textAlignment w:val="center"/>
              <w:rPr>
                <w:rFonts w:ascii="宋体" w:cs="宋体"/>
                <w:color w:val="000000"/>
                <w:sz w:val="24"/>
              </w:rPr>
            </w:pPr>
            <w:r>
              <w:rPr>
                <w:rFonts w:hint="eastAsia" w:ascii="宋体" w:hAnsi="宋体" w:cs="宋体"/>
                <w:color w:val="000000"/>
                <w:kern w:val="0"/>
                <w:sz w:val="24"/>
              </w:rPr>
              <w:t>一套</w:t>
            </w:r>
            <w:r>
              <w:rPr>
                <w:rFonts w:ascii="宋体" w:hAnsi="宋体" w:cs="宋体"/>
                <w:color w:val="000000"/>
                <w:kern w:val="0"/>
                <w:sz w:val="24"/>
              </w:rPr>
              <w:t>5</w:t>
            </w:r>
            <w:r>
              <w:rPr>
                <w:rFonts w:hint="eastAsia" w:ascii="宋体" w:hAnsi="宋体" w:cs="宋体"/>
                <w:color w:val="000000"/>
                <w:kern w:val="0"/>
                <w:sz w:val="24"/>
              </w:rPr>
              <w:t>支</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0073E7">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38E54">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7F759">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40D5A6D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43E7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9CA1B8">
            <w:pPr>
              <w:widowControl/>
              <w:jc w:val="left"/>
              <w:textAlignment w:val="center"/>
              <w:rPr>
                <w:rFonts w:ascii="宋体" w:cs="宋体"/>
                <w:color w:val="000000"/>
                <w:sz w:val="24"/>
              </w:rPr>
            </w:pPr>
            <w:r>
              <w:rPr>
                <w:rFonts w:hint="eastAsia" w:ascii="宋体" w:hAnsi="宋体" w:cs="宋体"/>
                <w:color w:val="000000"/>
                <w:kern w:val="0"/>
                <w:sz w:val="24"/>
              </w:rPr>
              <w:t>圆钢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79151F">
            <w:pPr>
              <w:widowControl/>
              <w:jc w:val="left"/>
              <w:textAlignment w:val="center"/>
              <w:rPr>
                <w:rFonts w:ascii="宋体" w:cs="宋体"/>
                <w:color w:val="000000"/>
                <w:sz w:val="24"/>
              </w:rPr>
            </w:pPr>
            <w:r>
              <w:rPr>
                <w:rFonts w:ascii="宋体" w:hAnsi="宋体" w:cs="宋体"/>
                <w:color w:val="000000"/>
                <w:kern w:val="0"/>
                <w:sz w:val="24"/>
              </w:rPr>
              <w:t>45#</w:t>
            </w:r>
            <w:r>
              <w:rPr>
                <w:rFonts w:hint="eastAsia" w:ascii="宋体" w:hAnsi="宋体" w:cs="宋体"/>
                <w:color w:val="000000"/>
                <w:kern w:val="0"/>
                <w:sz w:val="24"/>
              </w:rPr>
              <w:t>中碳钢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CFBA1">
            <w:pPr>
              <w:widowControl/>
              <w:jc w:val="left"/>
              <w:textAlignment w:val="center"/>
              <w:rPr>
                <w:rFonts w:ascii="宋体" w:cs="宋体"/>
                <w:color w:val="000000"/>
                <w:sz w:val="24"/>
              </w:rPr>
            </w:pPr>
            <w:r>
              <w:rPr>
                <w:rFonts w:hint="eastAsia" w:ascii="宋体" w:hAnsi="宋体" w:cs="宋体"/>
                <w:color w:val="000000"/>
                <w:kern w:val="0"/>
                <w:sz w:val="24"/>
              </w:rPr>
              <w:t>直径</w:t>
            </w:r>
            <w:r>
              <w:rPr>
                <w:rFonts w:ascii="宋体" w:hAnsi="宋体" w:cs="宋体"/>
                <w:color w:val="000000"/>
                <w:kern w:val="0"/>
                <w:sz w:val="24"/>
              </w:rPr>
              <w:t>50</w:t>
            </w:r>
            <w:r>
              <w:rPr>
                <w:rFonts w:hint="eastAsia" w:ascii="宋体" w:hAnsi="宋体" w:cs="宋体"/>
                <w:color w:val="000000"/>
                <w:kern w:val="0"/>
                <w:sz w:val="24"/>
              </w:rPr>
              <w:t>，长</w:t>
            </w:r>
            <w:r>
              <w:rPr>
                <w:rFonts w:ascii="宋体" w:hAnsi="宋体" w:cs="宋体"/>
                <w:color w:val="000000"/>
                <w:kern w:val="0"/>
                <w:sz w:val="24"/>
              </w:rPr>
              <w:t>3000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B4E99">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6849F">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D10E7">
            <w:pPr>
              <w:widowControl/>
              <w:jc w:val="center"/>
              <w:textAlignment w:val="center"/>
              <w:rPr>
                <w:rFonts w:ascii="宋体" w:cs="宋体"/>
                <w:color w:val="000000"/>
                <w:sz w:val="24"/>
              </w:rPr>
            </w:pPr>
            <w:r>
              <w:rPr>
                <w:rFonts w:ascii="宋体" w:hAnsi="宋体" w:cs="宋体"/>
                <w:color w:val="000000"/>
                <w:kern w:val="0"/>
                <w:sz w:val="24"/>
              </w:rPr>
              <w:t xml:space="preserve">300.00 </w:t>
            </w:r>
          </w:p>
        </w:tc>
      </w:tr>
      <w:tr w14:paraId="4CEE94F9">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D16F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34232C">
            <w:pPr>
              <w:widowControl/>
              <w:jc w:val="left"/>
              <w:textAlignment w:val="center"/>
              <w:rPr>
                <w:rFonts w:ascii="宋体" w:cs="宋体"/>
                <w:color w:val="000000"/>
                <w:sz w:val="24"/>
              </w:rPr>
            </w:pPr>
            <w:r>
              <w:rPr>
                <w:rFonts w:hint="eastAsia" w:ascii="宋体" w:hAnsi="宋体" w:cs="宋体"/>
                <w:color w:val="000000"/>
                <w:kern w:val="0"/>
                <w:sz w:val="24"/>
              </w:rPr>
              <w:t>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A5A063">
            <w:pPr>
              <w:widowControl/>
              <w:jc w:val="left"/>
              <w:textAlignment w:val="center"/>
              <w:rPr>
                <w:rFonts w:ascii="宋体" w:cs="宋体"/>
                <w:color w:val="000000"/>
                <w:sz w:val="24"/>
              </w:rPr>
            </w:pPr>
            <w:r>
              <w:rPr>
                <w:rFonts w:ascii="宋体" w:hAnsi="宋体" w:cs="宋体"/>
                <w:color w:val="000000"/>
                <w:kern w:val="0"/>
                <w:sz w:val="24"/>
              </w:rPr>
              <w:t>Vinnic</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4C0E41">
            <w:pPr>
              <w:widowControl/>
              <w:jc w:val="left"/>
              <w:textAlignment w:val="center"/>
              <w:rPr>
                <w:rFonts w:ascii="宋体" w:cs="宋体"/>
                <w:color w:val="000000"/>
                <w:sz w:val="24"/>
              </w:rPr>
            </w:pPr>
            <w:r>
              <w:rPr>
                <w:rFonts w:ascii="宋体" w:hAnsi="宋体" w:cs="宋体"/>
                <w:color w:val="000000"/>
                <w:kern w:val="0"/>
                <w:sz w:val="24"/>
              </w:rPr>
              <w:t>L1028F</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E56D9B">
            <w:pPr>
              <w:widowControl/>
              <w:jc w:val="center"/>
              <w:textAlignment w:val="center"/>
              <w:rPr>
                <w:rFonts w:ascii="宋体" w:cs="宋体"/>
                <w:color w:val="000000"/>
                <w:sz w:val="24"/>
              </w:rPr>
            </w:pPr>
            <w:r>
              <w:rPr>
                <w:rFonts w:hint="eastAsia" w:ascii="宋体" w:hAnsi="宋体" w:cs="宋体"/>
                <w:color w:val="000000"/>
                <w:kern w:val="0"/>
                <w:sz w:val="24"/>
              </w:rPr>
              <w:t>节</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705A85">
            <w:pPr>
              <w:widowControl/>
              <w:jc w:val="center"/>
              <w:textAlignment w:val="center"/>
              <w:rPr>
                <w:rFonts w:ascii="宋体" w:cs="宋体"/>
                <w:color w:val="000000"/>
                <w:sz w:val="24"/>
              </w:rPr>
            </w:pPr>
            <w:r>
              <w:rPr>
                <w:rFonts w:ascii="宋体" w:hAnsi="宋体" w:cs="宋体"/>
                <w:color w:val="000000"/>
                <w:kern w:val="0"/>
                <w:sz w:val="24"/>
              </w:rPr>
              <w:t>16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005DDA">
            <w:pPr>
              <w:widowControl/>
              <w:jc w:val="center"/>
              <w:textAlignment w:val="center"/>
              <w:rPr>
                <w:rFonts w:ascii="宋体" w:cs="宋体"/>
                <w:color w:val="000000"/>
                <w:sz w:val="24"/>
              </w:rPr>
            </w:pPr>
            <w:r>
              <w:rPr>
                <w:rFonts w:ascii="宋体" w:hAnsi="宋体" w:cs="宋体"/>
                <w:color w:val="000000"/>
                <w:kern w:val="0"/>
                <w:sz w:val="24"/>
              </w:rPr>
              <w:t xml:space="preserve">3.50 </w:t>
            </w:r>
          </w:p>
        </w:tc>
      </w:tr>
      <w:tr w14:paraId="051B54D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2983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5F785">
            <w:pPr>
              <w:widowControl/>
              <w:jc w:val="left"/>
              <w:textAlignment w:val="center"/>
              <w:rPr>
                <w:rFonts w:ascii="宋体" w:cs="宋体"/>
                <w:color w:val="000000"/>
                <w:sz w:val="24"/>
              </w:rPr>
            </w:pPr>
            <w:r>
              <w:rPr>
                <w:rFonts w:hint="eastAsia" w:ascii="宋体" w:hAnsi="宋体" w:cs="宋体"/>
                <w:color w:val="000000"/>
                <w:kern w:val="0"/>
                <w:sz w:val="24"/>
              </w:rPr>
              <w:t>圆钢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8BE90">
            <w:pPr>
              <w:widowControl/>
              <w:jc w:val="left"/>
              <w:textAlignment w:val="center"/>
              <w:rPr>
                <w:rFonts w:ascii="宋体" w:cs="宋体"/>
                <w:color w:val="000000"/>
                <w:sz w:val="24"/>
              </w:rPr>
            </w:pPr>
            <w:r>
              <w:rPr>
                <w:rFonts w:ascii="宋体" w:hAnsi="宋体" w:cs="宋体"/>
                <w:color w:val="000000"/>
                <w:kern w:val="0"/>
                <w:sz w:val="24"/>
              </w:rPr>
              <w:t>A3</w:t>
            </w:r>
            <w:r>
              <w:rPr>
                <w:rFonts w:hint="eastAsia" w:ascii="宋体" w:hAnsi="宋体" w:cs="宋体"/>
                <w:color w:val="000000"/>
                <w:kern w:val="0"/>
                <w:sz w:val="24"/>
              </w:rPr>
              <w:t>低碳钢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B4E150">
            <w:pPr>
              <w:widowControl/>
              <w:jc w:val="left"/>
              <w:textAlignment w:val="center"/>
              <w:rPr>
                <w:rFonts w:ascii="宋体" w:cs="宋体"/>
                <w:color w:val="000000"/>
                <w:sz w:val="24"/>
              </w:rPr>
            </w:pPr>
            <w:r>
              <w:rPr>
                <w:rFonts w:hint="eastAsia" w:ascii="宋体" w:hAnsi="宋体" w:cs="宋体"/>
                <w:color w:val="000000"/>
                <w:kern w:val="0"/>
                <w:sz w:val="24"/>
              </w:rPr>
              <w:t>直径</w:t>
            </w:r>
            <w:r>
              <w:rPr>
                <w:rFonts w:ascii="宋体" w:hAnsi="宋体" w:cs="宋体"/>
                <w:color w:val="000000"/>
                <w:kern w:val="0"/>
                <w:sz w:val="24"/>
              </w:rPr>
              <w:t>30</w:t>
            </w:r>
            <w:r>
              <w:rPr>
                <w:rFonts w:hint="eastAsia" w:ascii="宋体" w:hAnsi="宋体" w:cs="宋体"/>
                <w:color w:val="000000"/>
                <w:kern w:val="0"/>
                <w:sz w:val="24"/>
              </w:rPr>
              <w:t>，长</w:t>
            </w:r>
            <w:r>
              <w:rPr>
                <w:rFonts w:ascii="宋体" w:hAnsi="宋体" w:cs="宋体"/>
                <w:color w:val="000000"/>
                <w:kern w:val="0"/>
                <w:sz w:val="24"/>
              </w:rPr>
              <w:t>3000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28163">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F23AF">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DB7B0">
            <w:pPr>
              <w:widowControl/>
              <w:jc w:val="center"/>
              <w:textAlignment w:val="center"/>
              <w:rPr>
                <w:rFonts w:ascii="宋体" w:cs="宋体"/>
                <w:color w:val="000000"/>
                <w:sz w:val="24"/>
              </w:rPr>
            </w:pPr>
            <w:r>
              <w:rPr>
                <w:rFonts w:ascii="宋体" w:hAnsi="宋体" w:cs="宋体"/>
                <w:color w:val="000000"/>
                <w:kern w:val="0"/>
                <w:sz w:val="24"/>
              </w:rPr>
              <w:t xml:space="preserve">250.00 </w:t>
            </w:r>
          </w:p>
        </w:tc>
      </w:tr>
      <w:tr w14:paraId="6067699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B2F3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AA2E8">
            <w:pPr>
              <w:widowControl/>
              <w:jc w:val="left"/>
              <w:textAlignment w:val="center"/>
              <w:rPr>
                <w:rFonts w:ascii="宋体" w:cs="宋体"/>
                <w:color w:val="000000"/>
                <w:sz w:val="24"/>
              </w:rPr>
            </w:pPr>
            <w:r>
              <w:rPr>
                <w:rFonts w:hint="eastAsia" w:ascii="宋体" w:hAnsi="宋体" w:cs="宋体"/>
                <w:color w:val="000000"/>
                <w:kern w:val="0"/>
                <w:sz w:val="24"/>
              </w:rPr>
              <w:t>光疗笔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166686">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3CB0C">
            <w:pPr>
              <w:widowControl/>
              <w:jc w:val="left"/>
              <w:textAlignment w:val="center"/>
              <w:rPr>
                <w:rFonts w:ascii="宋体" w:cs="宋体"/>
                <w:color w:val="000000"/>
                <w:sz w:val="24"/>
              </w:rPr>
            </w:pPr>
            <w:r>
              <w:rPr>
                <w:rFonts w:hint="eastAsia" w:ascii="宋体" w:hAnsi="宋体" w:cs="宋体"/>
                <w:color w:val="000000"/>
                <w:kern w:val="0"/>
                <w:sz w:val="24"/>
              </w:rPr>
              <w:t>圆头</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2FFCFE">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46AB6">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928A9">
            <w:pPr>
              <w:widowControl/>
              <w:jc w:val="center"/>
              <w:textAlignment w:val="center"/>
              <w:rPr>
                <w:rFonts w:ascii="宋体" w:cs="宋体"/>
                <w:color w:val="000000"/>
                <w:sz w:val="24"/>
              </w:rPr>
            </w:pPr>
            <w:r>
              <w:rPr>
                <w:rFonts w:ascii="宋体" w:hAnsi="宋体" w:cs="宋体"/>
                <w:color w:val="000000"/>
                <w:kern w:val="0"/>
                <w:sz w:val="24"/>
              </w:rPr>
              <w:t xml:space="preserve">8.00 </w:t>
            </w:r>
          </w:p>
        </w:tc>
      </w:tr>
      <w:tr w14:paraId="0F59644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BB23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AFE90B">
            <w:pPr>
              <w:widowControl/>
              <w:jc w:val="left"/>
              <w:textAlignment w:val="center"/>
              <w:rPr>
                <w:rFonts w:ascii="宋体" w:cs="宋体"/>
                <w:color w:val="000000"/>
                <w:sz w:val="24"/>
              </w:rPr>
            </w:pPr>
            <w:r>
              <w:rPr>
                <w:rFonts w:hint="eastAsia" w:ascii="宋体" w:hAnsi="宋体" w:cs="宋体"/>
                <w:color w:val="000000"/>
                <w:kern w:val="0"/>
                <w:sz w:val="24"/>
              </w:rPr>
              <w:t>圆钢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3D3FB">
            <w:pPr>
              <w:widowControl/>
              <w:jc w:val="left"/>
              <w:textAlignment w:val="center"/>
              <w:rPr>
                <w:rFonts w:ascii="宋体" w:cs="宋体"/>
                <w:color w:val="000000"/>
                <w:sz w:val="24"/>
              </w:rPr>
            </w:pPr>
            <w:r>
              <w:rPr>
                <w:rFonts w:ascii="宋体" w:hAnsi="宋体" w:cs="宋体"/>
                <w:color w:val="000000"/>
                <w:kern w:val="0"/>
                <w:sz w:val="24"/>
              </w:rPr>
              <w:t>A3</w:t>
            </w:r>
            <w:r>
              <w:rPr>
                <w:rFonts w:hint="eastAsia" w:ascii="宋体" w:hAnsi="宋体" w:cs="宋体"/>
                <w:color w:val="000000"/>
                <w:kern w:val="0"/>
                <w:sz w:val="24"/>
              </w:rPr>
              <w:t>低碳钢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0F011">
            <w:pPr>
              <w:widowControl/>
              <w:jc w:val="left"/>
              <w:textAlignment w:val="center"/>
              <w:rPr>
                <w:rFonts w:ascii="宋体" w:cs="宋体"/>
                <w:color w:val="000000"/>
                <w:sz w:val="24"/>
              </w:rPr>
            </w:pPr>
            <w:r>
              <w:rPr>
                <w:rFonts w:hint="eastAsia" w:ascii="宋体" w:hAnsi="宋体" w:cs="宋体"/>
                <w:color w:val="000000"/>
                <w:kern w:val="0"/>
                <w:sz w:val="24"/>
              </w:rPr>
              <w:t>直径</w:t>
            </w:r>
            <w:r>
              <w:rPr>
                <w:rFonts w:ascii="宋体" w:hAnsi="宋体" w:cs="宋体"/>
                <w:color w:val="000000"/>
                <w:kern w:val="0"/>
                <w:sz w:val="24"/>
              </w:rPr>
              <w:t>40</w:t>
            </w:r>
            <w:r>
              <w:rPr>
                <w:rFonts w:hint="eastAsia" w:ascii="宋体" w:hAnsi="宋体" w:cs="宋体"/>
                <w:color w:val="000000"/>
                <w:kern w:val="0"/>
                <w:sz w:val="24"/>
              </w:rPr>
              <w:t>，长</w:t>
            </w:r>
            <w:r>
              <w:rPr>
                <w:rFonts w:ascii="宋体" w:hAnsi="宋体" w:cs="宋体"/>
                <w:color w:val="000000"/>
                <w:kern w:val="0"/>
                <w:sz w:val="24"/>
              </w:rPr>
              <w:t>3000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BDDFE">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2C0E7">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6D6D8">
            <w:pPr>
              <w:widowControl/>
              <w:jc w:val="center"/>
              <w:textAlignment w:val="center"/>
              <w:rPr>
                <w:rFonts w:ascii="宋体" w:cs="宋体"/>
                <w:color w:val="000000"/>
                <w:sz w:val="24"/>
              </w:rPr>
            </w:pPr>
            <w:r>
              <w:rPr>
                <w:rFonts w:ascii="宋体" w:hAnsi="宋体" w:cs="宋体"/>
                <w:color w:val="000000"/>
                <w:kern w:val="0"/>
                <w:sz w:val="24"/>
              </w:rPr>
              <w:t xml:space="preserve">285.00 </w:t>
            </w:r>
          </w:p>
        </w:tc>
      </w:tr>
      <w:tr w14:paraId="31621F9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62E23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087CFC">
            <w:pPr>
              <w:widowControl/>
              <w:jc w:val="left"/>
              <w:textAlignment w:val="center"/>
              <w:rPr>
                <w:rFonts w:ascii="宋体" w:cs="宋体"/>
                <w:color w:val="000000"/>
                <w:sz w:val="24"/>
              </w:rPr>
            </w:pPr>
            <w:r>
              <w:rPr>
                <w:rFonts w:hint="eastAsia" w:ascii="宋体" w:hAnsi="宋体" w:cs="宋体"/>
                <w:color w:val="000000"/>
                <w:kern w:val="0"/>
                <w:sz w:val="24"/>
              </w:rPr>
              <w:t>光疗胶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08EDCD">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DF3A9">
            <w:pPr>
              <w:widowControl/>
              <w:jc w:val="left"/>
              <w:textAlignment w:val="center"/>
              <w:rPr>
                <w:rFonts w:ascii="宋体" w:cs="宋体"/>
                <w:color w:val="000000"/>
                <w:sz w:val="24"/>
              </w:rPr>
            </w:pPr>
            <w:r>
              <w:rPr>
                <w:rFonts w:ascii="宋体" w:hAnsi="宋体" w:cs="宋体"/>
                <w:color w:val="000000"/>
                <w:kern w:val="0"/>
                <w:sz w:val="24"/>
              </w:rPr>
              <w:t>20g</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BC2B78">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FAF19">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2D4ED">
            <w:pPr>
              <w:widowControl/>
              <w:jc w:val="center"/>
              <w:textAlignment w:val="center"/>
              <w:rPr>
                <w:rFonts w:ascii="宋体" w:cs="宋体"/>
                <w:color w:val="000000"/>
                <w:sz w:val="24"/>
              </w:rPr>
            </w:pPr>
            <w:r>
              <w:rPr>
                <w:rFonts w:ascii="宋体" w:hAnsi="宋体" w:cs="宋体"/>
                <w:color w:val="000000"/>
                <w:kern w:val="0"/>
                <w:sz w:val="24"/>
              </w:rPr>
              <w:t xml:space="preserve">27.00 </w:t>
            </w:r>
          </w:p>
        </w:tc>
      </w:tr>
      <w:tr w14:paraId="576EAA4E">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904E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B5365">
            <w:pPr>
              <w:widowControl/>
              <w:jc w:val="left"/>
              <w:textAlignment w:val="center"/>
              <w:rPr>
                <w:rFonts w:ascii="宋体" w:cs="宋体"/>
                <w:color w:val="000000"/>
                <w:sz w:val="24"/>
              </w:rPr>
            </w:pPr>
            <w:r>
              <w:rPr>
                <w:rFonts w:hint="eastAsia" w:ascii="宋体" w:hAnsi="宋体" w:cs="宋体"/>
                <w:color w:val="000000"/>
                <w:kern w:val="0"/>
                <w:sz w:val="24"/>
              </w:rPr>
              <w:t>方钢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F9B21">
            <w:pPr>
              <w:widowControl/>
              <w:jc w:val="left"/>
              <w:textAlignment w:val="center"/>
              <w:rPr>
                <w:rFonts w:ascii="宋体" w:cs="宋体"/>
                <w:color w:val="000000"/>
                <w:sz w:val="24"/>
              </w:rPr>
            </w:pPr>
            <w:r>
              <w:rPr>
                <w:rFonts w:ascii="宋体" w:hAnsi="宋体" w:cs="宋体"/>
                <w:color w:val="000000"/>
                <w:kern w:val="0"/>
                <w:sz w:val="24"/>
              </w:rPr>
              <w:t>45#</w:t>
            </w:r>
            <w:r>
              <w:rPr>
                <w:rFonts w:hint="eastAsia" w:ascii="宋体" w:hAnsi="宋体" w:cs="宋体"/>
                <w:color w:val="000000"/>
                <w:kern w:val="0"/>
                <w:sz w:val="24"/>
              </w:rPr>
              <w:t>中碳钢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62F611">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w:t>
            </w:r>
            <w:r>
              <w:rPr>
                <w:rFonts w:ascii="宋体" w:hAnsi="宋体" w:cs="宋体"/>
                <w:color w:val="000000"/>
                <w:kern w:val="0"/>
                <w:sz w:val="24"/>
              </w:rPr>
              <w:t>3000</w:t>
            </w:r>
            <w:r>
              <w:rPr>
                <w:rFonts w:hint="eastAsia" w:ascii="宋体" w:hAnsi="宋体" w:cs="宋体"/>
                <w:color w:val="000000"/>
                <w:kern w:val="0"/>
                <w:sz w:val="24"/>
              </w:rPr>
              <w:t>（长×宽×高）</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5FB26F">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A3871">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857469">
            <w:pPr>
              <w:widowControl/>
              <w:jc w:val="center"/>
              <w:textAlignment w:val="center"/>
              <w:rPr>
                <w:rFonts w:ascii="宋体" w:cs="宋体"/>
                <w:color w:val="000000"/>
                <w:sz w:val="24"/>
              </w:rPr>
            </w:pPr>
            <w:r>
              <w:rPr>
                <w:rFonts w:ascii="宋体" w:hAnsi="宋体" w:cs="宋体"/>
                <w:color w:val="000000"/>
                <w:kern w:val="0"/>
                <w:sz w:val="24"/>
              </w:rPr>
              <w:t xml:space="preserve">120.00 </w:t>
            </w:r>
          </w:p>
        </w:tc>
      </w:tr>
      <w:tr w14:paraId="3058D55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52383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237EA">
            <w:pPr>
              <w:widowControl/>
              <w:jc w:val="left"/>
              <w:textAlignment w:val="center"/>
              <w:rPr>
                <w:rFonts w:ascii="宋体" w:cs="宋体"/>
                <w:color w:val="000000"/>
                <w:sz w:val="24"/>
              </w:rPr>
            </w:pPr>
            <w:r>
              <w:rPr>
                <w:rFonts w:hint="eastAsia" w:ascii="宋体" w:hAnsi="宋体" w:cs="宋体"/>
                <w:color w:val="000000"/>
                <w:kern w:val="0"/>
                <w:sz w:val="24"/>
              </w:rPr>
              <w:t>海绵挫条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454AA">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7B43A">
            <w:pPr>
              <w:widowControl/>
              <w:jc w:val="left"/>
              <w:textAlignment w:val="center"/>
              <w:rPr>
                <w:rFonts w:ascii="宋体" w:cs="宋体"/>
                <w:color w:val="000000"/>
                <w:sz w:val="24"/>
              </w:rPr>
            </w:pPr>
            <w:r>
              <w:rPr>
                <w:rFonts w:ascii="宋体" w:hAnsi="宋体" w:cs="宋体"/>
                <w:color w:val="000000"/>
                <w:kern w:val="0"/>
                <w:sz w:val="24"/>
              </w:rPr>
              <w:t>10</w:t>
            </w:r>
            <w:r>
              <w:rPr>
                <w:rFonts w:hint="eastAsia" w:ascii="宋体" w:hAnsi="宋体" w:cs="宋体"/>
                <w:color w:val="000000"/>
                <w:kern w:val="0"/>
                <w:sz w:val="24"/>
              </w:rPr>
              <w:t>支装</w:t>
            </w:r>
            <w:r>
              <w:rPr>
                <w:rFonts w:ascii="宋体" w:hAnsi="宋体" w:cs="宋体"/>
                <w:color w:val="000000"/>
                <w:kern w:val="0"/>
                <w:sz w:val="24"/>
              </w:rPr>
              <w:t>/</w:t>
            </w:r>
            <w:r>
              <w:rPr>
                <w:rFonts w:hint="eastAsia" w:ascii="宋体" w:hAnsi="宋体" w:cs="宋体"/>
                <w:color w:val="000000"/>
                <w:kern w:val="0"/>
                <w:sz w:val="24"/>
              </w:rPr>
              <w:t>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D47441">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B91FB">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36E32">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00235FE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DEA1A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129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45AC0F">
            <w:pPr>
              <w:widowControl/>
              <w:jc w:val="left"/>
              <w:textAlignment w:val="center"/>
              <w:rPr>
                <w:rFonts w:ascii="宋体" w:cs="宋体"/>
                <w:color w:val="000000"/>
                <w:sz w:val="24"/>
              </w:rPr>
            </w:pPr>
            <w:r>
              <w:rPr>
                <w:rFonts w:hint="eastAsia" w:ascii="宋体" w:hAnsi="宋体" w:cs="宋体"/>
                <w:color w:val="000000"/>
                <w:kern w:val="0"/>
                <w:sz w:val="24"/>
              </w:rPr>
              <w:t>方钢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05BAE6">
            <w:pPr>
              <w:widowControl/>
              <w:jc w:val="left"/>
              <w:textAlignment w:val="center"/>
              <w:rPr>
                <w:rFonts w:ascii="宋体" w:cs="宋体"/>
                <w:color w:val="000000"/>
                <w:sz w:val="24"/>
              </w:rPr>
            </w:pPr>
            <w:r>
              <w:rPr>
                <w:rFonts w:ascii="宋体" w:hAnsi="宋体" w:cs="宋体"/>
                <w:color w:val="000000"/>
                <w:kern w:val="0"/>
                <w:sz w:val="24"/>
              </w:rPr>
              <w:t>45#</w:t>
            </w:r>
            <w:r>
              <w:rPr>
                <w:rFonts w:hint="eastAsia" w:ascii="宋体" w:hAnsi="宋体" w:cs="宋体"/>
                <w:color w:val="000000"/>
                <w:kern w:val="0"/>
                <w:sz w:val="24"/>
              </w:rPr>
              <w:t>中碳钢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51646">
            <w:pPr>
              <w:widowControl/>
              <w:jc w:val="left"/>
              <w:textAlignment w:val="center"/>
              <w:rPr>
                <w:rFonts w:ascii="宋体" w:cs="宋体"/>
                <w:color w:val="000000"/>
                <w:sz w:val="24"/>
              </w:rPr>
            </w:pPr>
            <w:r>
              <w:rPr>
                <w:rFonts w:ascii="宋体" w:hAnsi="宋体" w:cs="宋体"/>
                <w:color w:val="000000"/>
                <w:kern w:val="0"/>
                <w:sz w:val="24"/>
              </w:rPr>
              <w:t>40X40X3000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346AB">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5520DC">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BD196">
            <w:pPr>
              <w:widowControl/>
              <w:jc w:val="center"/>
              <w:textAlignment w:val="center"/>
              <w:rPr>
                <w:rFonts w:ascii="宋体" w:cs="宋体"/>
                <w:color w:val="000000"/>
                <w:sz w:val="24"/>
              </w:rPr>
            </w:pPr>
            <w:r>
              <w:rPr>
                <w:rFonts w:ascii="宋体" w:hAnsi="宋体" w:cs="宋体"/>
                <w:color w:val="000000"/>
                <w:kern w:val="0"/>
                <w:sz w:val="24"/>
              </w:rPr>
              <w:t xml:space="preserve">1090.00 </w:t>
            </w:r>
          </w:p>
        </w:tc>
      </w:tr>
      <w:tr w14:paraId="01536236">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82BA8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119BE">
            <w:pPr>
              <w:widowControl/>
              <w:jc w:val="left"/>
              <w:textAlignment w:val="center"/>
              <w:rPr>
                <w:rFonts w:ascii="宋体" w:cs="宋体"/>
                <w:color w:val="000000"/>
                <w:sz w:val="24"/>
              </w:rPr>
            </w:pPr>
            <w:r>
              <w:rPr>
                <w:rFonts w:hint="eastAsia" w:ascii="宋体" w:hAnsi="宋体" w:cs="宋体"/>
                <w:color w:val="000000"/>
                <w:kern w:val="0"/>
                <w:sz w:val="24"/>
              </w:rPr>
              <w:t>甲油胶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0926FB">
            <w:pPr>
              <w:widowControl/>
              <w:jc w:val="left"/>
              <w:textAlignment w:val="center"/>
              <w:rPr>
                <w:rFonts w:ascii="宋体" w:cs="宋体"/>
                <w:color w:val="000000"/>
                <w:sz w:val="24"/>
              </w:rPr>
            </w:pPr>
            <w:r>
              <w:rPr>
                <w:rFonts w:hint="eastAsia" w:ascii="宋体" w:hAnsi="宋体" w:cs="宋体"/>
                <w:color w:val="000000"/>
                <w:kern w:val="0"/>
                <w:sz w:val="24"/>
              </w:rPr>
              <w:t>专业美甲</w:t>
            </w:r>
            <w:r>
              <w:rPr>
                <w:rFonts w:ascii="宋体" w:hAnsi="宋体" w:cs="宋体"/>
                <w:color w:val="000000"/>
                <w:kern w:val="0"/>
                <w:sz w:val="24"/>
              </w:rPr>
              <w:t>60</w:t>
            </w:r>
            <w:r>
              <w:rPr>
                <w:rFonts w:hint="eastAsia" w:ascii="宋体" w:hAnsi="宋体" w:cs="宋体"/>
                <w:color w:val="000000"/>
                <w:kern w:val="0"/>
                <w:sz w:val="24"/>
              </w:rPr>
              <w:t>色（带色板）</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120CF">
            <w:pPr>
              <w:widowControl/>
              <w:jc w:val="left"/>
              <w:textAlignment w:val="center"/>
              <w:rPr>
                <w:rFonts w:ascii="宋体" w:cs="宋体"/>
                <w:color w:val="000000"/>
                <w:sz w:val="24"/>
              </w:rPr>
            </w:pPr>
            <w:r>
              <w:rPr>
                <w:rFonts w:ascii="宋体" w:hAnsi="宋体" w:cs="宋体"/>
                <w:color w:val="000000"/>
                <w:kern w:val="0"/>
                <w:sz w:val="24"/>
              </w:rPr>
              <w:t>15ml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4D66F77">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56D59A">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558E0">
            <w:pPr>
              <w:widowControl/>
              <w:jc w:val="center"/>
              <w:textAlignment w:val="center"/>
              <w:rPr>
                <w:rFonts w:ascii="宋体" w:cs="宋体"/>
                <w:color w:val="000000"/>
                <w:sz w:val="24"/>
              </w:rPr>
            </w:pPr>
            <w:r>
              <w:rPr>
                <w:rFonts w:ascii="宋体" w:hAnsi="宋体" w:cs="宋体"/>
                <w:color w:val="000000"/>
                <w:kern w:val="0"/>
                <w:sz w:val="24"/>
              </w:rPr>
              <w:t xml:space="preserve">490.00 </w:t>
            </w:r>
          </w:p>
        </w:tc>
      </w:tr>
      <w:tr w14:paraId="35D56C8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62DFE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281D2F">
            <w:pPr>
              <w:widowControl/>
              <w:jc w:val="left"/>
              <w:textAlignment w:val="center"/>
              <w:rPr>
                <w:rFonts w:ascii="宋体" w:cs="宋体"/>
                <w:color w:val="000000"/>
                <w:sz w:val="24"/>
              </w:rPr>
            </w:pPr>
            <w:r>
              <w:rPr>
                <w:rFonts w:hint="eastAsia" w:ascii="宋体" w:hAnsi="宋体" w:cs="宋体"/>
                <w:color w:val="000000"/>
                <w:kern w:val="0"/>
                <w:sz w:val="24"/>
              </w:rPr>
              <w:t>方型实心铝排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34E183">
            <w:pPr>
              <w:widowControl/>
              <w:jc w:val="left"/>
              <w:textAlignment w:val="center"/>
              <w:rPr>
                <w:rFonts w:ascii="宋体" w:cs="宋体"/>
                <w:color w:val="000000"/>
                <w:sz w:val="24"/>
              </w:rPr>
            </w:pPr>
            <w:r>
              <w:rPr>
                <w:rFonts w:hint="eastAsia" w:ascii="宋体" w:hAnsi="宋体" w:cs="宋体"/>
                <w:color w:val="000000"/>
                <w:kern w:val="0"/>
                <w:sz w:val="24"/>
              </w:rPr>
              <w:t>铝合金</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70C721">
            <w:pPr>
              <w:widowControl/>
              <w:jc w:val="left"/>
              <w:textAlignment w:val="center"/>
              <w:rPr>
                <w:rFonts w:ascii="宋体" w:cs="宋体"/>
                <w:color w:val="000000"/>
                <w:sz w:val="24"/>
              </w:rPr>
            </w:pPr>
            <w:r>
              <w:rPr>
                <w:rFonts w:ascii="宋体" w:hAnsi="宋体" w:cs="宋体"/>
                <w:color w:val="000000"/>
                <w:kern w:val="0"/>
                <w:sz w:val="24"/>
              </w:rPr>
              <w:t>55</w:t>
            </w:r>
            <w:r>
              <w:rPr>
                <w:rFonts w:hint="eastAsia" w:ascii="宋体" w:hAnsi="宋体" w:cs="宋体"/>
                <w:color w:val="000000"/>
                <w:kern w:val="0"/>
                <w:sz w:val="24"/>
              </w:rPr>
              <w:t>×</w:t>
            </w:r>
            <w:r>
              <w:rPr>
                <w:rFonts w:ascii="宋体" w:hAnsi="宋体" w:cs="宋体"/>
                <w:color w:val="000000"/>
                <w:kern w:val="0"/>
                <w:sz w:val="24"/>
              </w:rPr>
              <w:t>150</w:t>
            </w:r>
            <w:r>
              <w:rPr>
                <w:rFonts w:hint="eastAsia" w:ascii="宋体" w:hAnsi="宋体" w:cs="宋体"/>
                <w:color w:val="000000"/>
                <w:kern w:val="0"/>
                <w:sz w:val="24"/>
              </w:rPr>
              <w:t>×</w:t>
            </w:r>
            <w:r>
              <w:rPr>
                <w:rFonts w:ascii="宋体" w:hAnsi="宋体" w:cs="宋体"/>
                <w:color w:val="000000"/>
                <w:kern w:val="0"/>
                <w:sz w:val="24"/>
              </w:rPr>
              <w:t>1000</w:t>
            </w:r>
            <w:r>
              <w:rPr>
                <w:rFonts w:hint="eastAsia" w:ascii="宋体" w:hAnsi="宋体" w:cs="宋体"/>
                <w:color w:val="000000"/>
                <w:kern w:val="0"/>
                <w:sz w:val="24"/>
              </w:rPr>
              <w:t>（厚×宽×长</w:t>
            </w:r>
            <w:r>
              <w:rPr>
                <w:rFonts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C07F5">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F840E">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E20EB7">
            <w:pPr>
              <w:widowControl/>
              <w:jc w:val="center"/>
              <w:textAlignment w:val="center"/>
              <w:rPr>
                <w:rFonts w:ascii="宋体" w:cs="宋体"/>
                <w:color w:val="000000"/>
                <w:sz w:val="24"/>
              </w:rPr>
            </w:pPr>
            <w:r>
              <w:rPr>
                <w:rFonts w:ascii="宋体" w:hAnsi="宋体" w:cs="宋体"/>
                <w:color w:val="000000"/>
                <w:kern w:val="0"/>
                <w:sz w:val="24"/>
              </w:rPr>
              <w:t xml:space="preserve">380.00 </w:t>
            </w:r>
          </w:p>
        </w:tc>
      </w:tr>
      <w:tr w14:paraId="63F2C63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B518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7119A4">
            <w:pPr>
              <w:widowControl/>
              <w:jc w:val="left"/>
              <w:textAlignment w:val="center"/>
              <w:rPr>
                <w:rFonts w:ascii="宋体" w:cs="宋体"/>
                <w:color w:val="000000"/>
                <w:sz w:val="24"/>
              </w:rPr>
            </w:pPr>
            <w:r>
              <w:rPr>
                <w:rFonts w:hint="eastAsia" w:ascii="宋体" w:hAnsi="宋体" w:cs="宋体"/>
                <w:color w:val="000000"/>
                <w:kern w:val="0"/>
                <w:sz w:val="24"/>
              </w:rPr>
              <w:t>洁面乳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5DD8B">
            <w:pPr>
              <w:widowControl/>
              <w:jc w:val="left"/>
              <w:textAlignment w:val="center"/>
              <w:rPr>
                <w:rFonts w:ascii="宋体" w:cs="宋体"/>
                <w:color w:val="000000"/>
                <w:sz w:val="24"/>
              </w:rPr>
            </w:pPr>
            <w:r>
              <w:rPr>
                <w:rFonts w:ascii="宋体" w:hAnsi="宋体" w:cs="宋体"/>
                <w:color w:val="000000"/>
                <w:kern w:val="0"/>
                <w:sz w:val="24"/>
              </w:rPr>
              <w:t>750ml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6D70E">
            <w:pPr>
              <w:widowControl/>
              <w:jc w:val="left"/>
              <w:textAlignment w:val="center"/>
              <w:rPr>
                <w:rFonts w:ascii="宋体" w:cs="宋体"/>
                <w:color w:val="000000"/>
                <w:sz w:val="24"/>
              </w:rPr>
            </w:pPr>
            <w:r>
              <w:rPr>
                <w:rFonts w:hint="eastAsia" w:ascii="宋体" w:hAnsi="宋体" w:cs="宋体"/>
                <w:color w:val="000000"/>
                <w:kern w:val="0"/>
                <w:sz w:val="24"/>
              </w:rPr>
              <w:t>美容院专用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8B438">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3B842">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B8EA89">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7666C4F7">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887FC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0BBD2C">
            <w:pPr>
              <w:widowControl/>
              <w:jc w:val="left"/>
              <w:textAlignment w:val="center"/>
              <w:rPr>
                <w:rFonts w:ascii="宋体" w:cs="宋体"/>
                <w:color w:val="000000"/>
                <w:sz w:val="24"/>
              </w:rPr>
            </w:pPr>
            <w:r>
              <w:rPr>
                <w:rFonts w:hint="eastAsia" w:ascii="宋体" w:hAnsi="宋体" w:cs="宋体"/>
                <w:color w:val="000000"/>
                <w:kern w:val="0"/>
                <w:sz w:val="24"/>
              </w:rPr>
              <w:t>折纸滤杯</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4E61D0">
            <w:pPr>
              <w:widowControl/>
              <w:jc w:val="left"/>
              <w:textAlignment w:val="center"/>
              <w:rPr>
                <w:rFonts w:ascii="宋体" w:cs="宋体"/>
                <w:color w:val="000000"/>
                <w:sz w:val="24"/>
              </w:rPr>
            </w:pPr>
            <w:r>
              <w:rPr>
                <w:rFonts w:hint="eastAsia" w:ascii="宋体" w:hAnsi="宋体" w:cs="宋体"/>
                <w:color w:val="000000"/>
                <w:kern w:val="0"/>
                <w:sz w:val="24"/>
              </w:rPr>
              <w:t>品牌：</w:t>
            </w:r>
            <w:r>
              <w:rPr>
                <w:rFonts w:ascii="宋体" w:hAnsi="宋体" w:cs="宋体"/>
                <w:color w:val="000000"/>
                <w:kern w:val="0"/>
                <w:sz w:val="24"/>
              </w:rPr>
              <w:t>Origami</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4CCA6">
            <w:pPr>
              <w:widowControl/>
              <w:jc w:val="left"/>
              <w:textAlignment w:val="center"/>
              <w:rPr>
                <w:rFonts w:ascii="宋体" w:cs="宋体"/>
                <w:color w:val="000000"/>
                <w:sz w:val="24"/>
              </w:rPr>
            </w:pPr>
            <w:r>
              <w:rPr>
                <w:rFonts w:hint="eastAsia" w:ascii="宋体" w:hAnsi="宋体" w:cs="宋体"/>
                <w:color w:val="000000"/>
                <w:kern w:val="0"/>
                <w:sz w:val="24"/>
              </w:rPr>
              <w:t>材质：陶瓷；颜色分类：白色陶瓷</w:t>
            </w:r>
            <w:r>
              <w:rPr>
                <w:rFonts w:ascii="宋体" w:hAnsi="宋体" w:cs="宋体"/>
                <w:color w:val="000000"/>
                <w:kern w:val="0"/>
                <w:sz w:val="24"/>
              </w:rPr>
              <w:t>M</w:t>
            </w:r>
            <w:r>
              <w:rPr>
                <w:rFonts w:hint="eastAsia" w:ascii="宋体" w:hAnsi="宋体" w:cs="宋体"/>
                <w:color w:val="000000"/>
                <w:kern w:val="0"/>
                <w:sz w:val="24"/>
              </w:rPr>
              <w:t>号</w:t>
            </w:r>
            <w:r>
              <w:rPr>
                <w:rFonts w:ascii="宋体" w:hAnsi="宋体" w:cs="宋体"/>
                <w:color w:val="000000"/>
                <w:kern w:val="0"/>
                <w:sz w:val="24"/>
              </w:rPr>
              <w:t>2-4</w:t>
            </w:r>
            <w:r>
              <w:rPr>
                <w:rFonts w:hint="eastAsia" w:ascii="宋体" w:hAnsi="宋体" w:cs="宋体"/>
                <w:color w:val="000000"/>
                <w:kern w:val="0"/>
                <w:sz w:val="24"/>
              </w:rPr>
              <w:t>人份</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B8F3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2E9D0">
            <w:pPr>
              <w:widowControl/>
              <w:jc w:val="center"/>
              <w:textAlignment w:val="center"/>
              <w:rPr>
                <w:rFonts w:ascii="宋体" w:cs="宋体"/>
                <w:color w:val="000000"/>
                <w:sz w:val="24"/>
              </w:rPr>
            </w:pPr>
            <w:r>
              <w:rPr>
                <w:rFonts w:ascii="宋体" w:hAnsi="宋体" w:cs="宋体"/>
                <w:color w:val="000000"/>
                <w:kern w:val="0"/>
                <w:sz w:val="24"/>
              </w:rPr>
              <w:t>16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C858F">
            <w:pPr>
              <w:widowControl/>
              <w:jc w:val="center"/>
              <w:textAlignment w:val="center"/>
              <w:rPr>
                <w:rFonts w:ascii="宋体" w:cs="宋体"/>
                <w:color w:val="000000"/>
                <w:sz w:val="24"/>
              </w:rPr>
            </w:pPr>
            <w:r>
              <w:rPr>
                <w:rFonts w:ascii="宋体" w:hAnsi="宋体" w:cs="宋体"/>
                <w:color w:val="000000"/>
                <w:kern w:val="0"/>
                <w:sz w:val="24"/>
              </w:rPr>
              <w:t xml:space="preserve">220.00 </w:t>
            </w:r>
          </w:p>
        </w:tc>
      </w:tr>
      <w:tr w14:paraId="0B4EDFE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E4C0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D99E9A">
            <w:pPr>
              <w:widowControl/>
              <w:jc w:val="left"/>
              <w:textAlignment w:val="center"/>
              <w:rPr>
                <w:rFonts w:ascii="宋体" w:cs="宋体"/>
                <w:color w:val="000000"/>
                <w:sz w:val="24"/>
              </w:rPr>
            </w:pPr>
            <w:r>
              <w:rPr>
                <w:rFonts w:hint="eastAsia" w:ascii="宋体" w:hAnsi="宋体" w:cs="宋体"/>
                <w:color w:val="000000"/>
                <w:kern w:val="0"/>
                <w:sz w:val="24"/>
              </w:rPr>
              <w:t>方型实心铁块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0A405">
            <w:pPr>
              <w:widowControl/>
              <w:jc w:val="left"/>
              <w:textAlignment w:val="center"/>
              <w:rPr>
                <w:rFonts w:ascii="宋体" w:cs="宋体"/>
                <w:color w:val="000000"/>
                <w:sz w:val="24"/>
              </w:rPr>
            </w:pPr>
            <w:r>
              <w:rPr>
                <w:rFonts w:ascii="宋体" w:hAnsi="宋体" w:cs="宋体"/>
                <w:color w:val="000000"/>
                <w:kern w:val="0"/>
                <w:sz w:val="24"/>
              </w:rPr>
              <w:t>45#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C2E609">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w:t>
            </w:r>
            <w:r>
              <w:rPr>
                <w:rFonts w:ascii="宋体" w:hAnsi="宋体" w:cs="宋体"/>
                <w:color w:val="000000"/>
                <w:kern w:val="0"/>
                <w:sz w:val="24"/>
              </w:rPr>
              <w:t>60</w:t>
            </w:r>
            <w:r>
              <w:rPr>
                <w:rFonts w:hint="eastAsia" w:ascii="宋体" w:hAnsi="宋体" w:cs="宋体"/>
                <w:color w:val="000000"/>
                <w:kern w:val="0"/>
                <w:sz w:val="24"/>
              </w:rPr>
              <w:t>×</w:t>
            </w:r>
            <w:r>
              <w:rPr>
                <w:rFonts w:ascii="宋体" w:hAnsi="宋体" w:cs="宋体"/>
                <w:color w:val="000000"/>
                <w:kern w:val="0"/>
                <w:sz w:val="24"/>
              </w:rPr>
              <w:t>130</w:t>
            </w:r>
            <w:r>
              <w:rPr>
                <w:rFonts w:hint="eastAsia" w:ascii="宋体" w:hAnsi="宋体" w:cs="宋体"/>
                <w:color w:val="000000"/>
                <w:kern w:val="0"/>
                <w:sz w:val="24"/>
              </w:rPr>
              <w:t>（长×宽×高</w:t>
            </w:r>
            <w:r>
              <w:rPr>
                <w:rFonts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A5953">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F15E63">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049B8">
            <w:pPr>
              <w:widowControl/>
              <w:jc w:val="center"/>
              <w:textAlignment w:val="center"/>
              <w:rPr>
                <w:rFonts w:ascii="宋体" w:cs="宋体"/>
                <w:color w:val="000000"/>
                <w:sz w:val="24"/>
              </w:rPr>
            </w:pPr>
            <w:r>
              <w:rPr>
                <w:rFonts w:ascii="宋体" w:hAnsi="宋体" w:cs="宋体"/>
                <w:color w:val="000000"/>
                <w:kern w:val="0"/>
                <w:sz w:val="24"/>
              </w:rPr>
              <w:t xml:space="preserve">105.00 </w:t>
            </w:r>
          </w:p>
        </w:tc>
      </w:tr>
      <w:tr w14:paraId="6CA3A7A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21C9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DD409">
            <w:pPr>
              <w:widowControl/>
              <w:jc w:val="left"/>
              <w:textAlignment w:val="center"/>
              <w:rPr>
                <w:rFonts w:ascii="宋体" w:cs="宋体"/>
                <w:color w:val="000000"/>
                <w:sz w:val="24"/>
              </w:rPr>
            </w:pPr>
            <w:r>
              <w:rPr>
                <w:rFonts w:hint="eastAsia" w:ascii="宋体" w:hAnsi="宋体" w:cs="宋体"/>
                <w:color w:val="000000"/>
                <w:kern w:val="0"/>
                <w:sz w:val="24"/>
              </w:rPr>
              <w:t>卷筒纸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33AAD">
            <w:pPr>
              <w:widowControl/>
              <w:jc w:val="left"/>
              <w:textAlignment w:val="center"/>
              <w:rPr>
                <w:rFonts w:ascii="宋体" w:cs="宋体"/>
                <w:color w:val="000000"/>
                <w:sz w:val="24"/>
              </w:rPr>
            </w:pPr>
            <w:r>
              <w:rPr>
                <w:rFonts w:ascii="宋体" w:hAnsi="宋体" w:cs="宋体"/>
                <w:color w:val="000000"/>
                <w:kern w:val="0"/>
                <w:sz w:val="24"/>
              </w:rPr>
              <w:t>10</w:t>
            </w:r>
            <w:r>
              <w:rPr>
                <w:rFonts w:hint="eastAsia" w:ascii="宋体" w:hAnsi="宋体" w:cs="宋体"/>
                <w:color w:val="000000"/>
                <w:kern w:val="0"/>
                <w:sz w:val="24"/>
              </w:rPr>
              <w:t>卷</w:t>
            </w:r>
            <w:r>
              <w:rPr>
                <w:rFonts w:ascii="宋体" w:hAnsi="宋体" w:cs="宋体"/>
                <w:color w:val="000000"/>
                <w:kern w:val="0"/>
                <w:sz w:val="24"/>
              </w:rPr>
              <w:t>/</w:t>
            </w:r>
            <w:r>
              <w:rPr>
                <w:rFonts w:hint="eastAsia" w:ascii="宋体" w:hAnsi="宋体" w:cs="宋体"/>
                <w:color w:val="000000"/>
                <w:kern w:val="0"/>
                <w:sz w:val="24"/>
              </w:rPr>
              <w:t>提</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342FC">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F3C9FA">
            <w:pPr>
              <w:widowControl/>
              <w:jc w:val="center"/>
              <w:textAlignment w:val="center"/>
              <w:rPr>
                <w:rFonts w:ascii="宋体" w:cs="宋体"/>
                <w:color w:val="000000"/>
                <w:sz w:val="24"/>
              </w:rPr>
            </w:pPr>
            <w:r>
              <w:rPr>
                <w:rFonts w:hint="eastAsia" w:ascii="宋体" w:hAnsi="宋体" w:cs="宋体"/>
                <w:color w:val="000000"/>
                <w:kern w:val="0"/>
                <w:sz w:val="24"/>
              </w:rPr>
              <w:t>提</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C43262">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9DA81F">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5F74C11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F6FD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D4476">
            <w:pPr>
              <w:widowControl/>
              <w:jc w:val="left"/>
              <w:textAlignment w:val="center"/>
              <w:rPr>
                <w:rFonts w:ascii="宋体" w:cs="宋体"/>
                <w:color w:val="000000"/>
                <w:sz w:val="24"/>
              </w:rPr>
            </w:pPr>
            <w:r>
              <w:rPr>
                <w:rFonts w:hint="eastAsia" w:ascii="宋体" w:hAnsi="宋体" w:cs="宋体"/>
                <w:color w:val="000000"/>
                <w:kern w:val="0"/>
                <w:sz w:val="24"/>
              </w:rPr>
              <w:t>四方铝块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7495BD">
            <w:pPr>
              <w:widowControl/>
              <w:jc w:val="left"/>
              <w:textAlignment w:val="center"/>
              <w:rPr>
                <w:rFonts w:ascii="宋体" w:cs="宋体"/>
                <w:color w:val="000000"/>
                <w:sz w:val="24"/>
              </w:rPr>
            </w:pPr>
            <w:r>
              <w:rPr>
                <w:rFonts w:hint="eastAsia" w:ascii="宋体" w:hAnsi="宋体" w:cs="宋体"/>
                <w:color w:val="000000"/>
                <w:kern w:val="0"/>
                <w:sz w:val="24"/>
              </w:rPr>
              <w:t>实心铝块</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91B359">
            <w:pPr>
              <w:widowControl/>
              <w:jc w:val="left"/>
              <w:textAlignment w:val="center"/>
              <w:rPr>
                <w:rFonts w:ascii="宋体" w:cs="宋体"/>
                <w:color w:val="000000"/>
                <w:sz w:val="24"/>
              </w:rPr>
            </w:pPr>
            <w:r>
              <w:rPr>
                <w:rFonts w:ascii="宋体" w:hAnsi="宋体" w:cs="宋体"/>
                <w:color w:val="000000"/>
                <w:kern w:val="0"/>
                <w:sz w:val="24"/>
              </w:rPr>
              <w:t>80X80X200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4D3594">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684B4">
            <w:pPr>
              <w:widowControl/>
              <w:jc w:val="center"/>
              <w:textAlignment w:val="center"/>
              <w:rPr>
                <w:rFonts w:ascii="宋体" w:cs="宋体"/>
                <w:color w:val="000000"/>
                <w:sz w:val="24"/>
              </w:rPr>
            </w:pPr>
            <w:r>
              <w:rPr>
                <w:rFonts w:ascii="宋体" w:hAnsi="宋体" w:cs="宋体"/>
                <w:color w:val="000000"/>
                <w:kern w:val="0"/>
                <w:sz w:val="24"/>
              </w:rPr>
              <w:t>25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FA7709">
            <w:pPr>
              <w:widowControl/>
              <w:jc w:val="center"/>
              <w:textAlignment w:val="center"/>
              <w:rPr>
                <w:rFonts w:ascii="宋体" w:cs="宋体"/>
                <w:color w:val="000000"/>
                <w:sz w:val="24"/>
              </w:rPr>
            </w:pPr>
            <w:r>
              <w:rPr>
                <w:rFonts w:ascii="宋体" w:hAnsi="宋体" w:cs="宋体"/>
                <w:color w:val="000000"/>
                <w:kern w:val="0"/>
                <w:sz w:val="24"/>
              </w:rPr>
              <w:t xml:space="preserve">204.00 </w:t>
            </w:r>
          </w:p>
        </w:tc>
      </w:tr>
      <w:tr w14:paraId="103523E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853B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2D0EF4">
            <w:pPr>
              <w:widowControl/>
              <w:jc w:val="left"/>
              <w:textAlignment w:val="center"/>
              <w:rPr>
                <w:rFonts w:ascii="宋体" w:cs="宋体"/>
                <w:color w:val="000000"/>
                <w:sz w:val="24"/>
              </w:rPr>
            </w:pPr>
            <w:r>
              <w:rPr>
                <w:rFonts w:hint="eastAsia" w:ascii="宋体" w:hAnsi="宋体" w:cs="宋体"/>
                <w:color w:val="000000"/>
                <w:kern w:val="0"/>
                <w:sz w:val="24"/>
              </w:rPr>
              <w:t>卷筒纸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3AF226">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F52DAD">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C982E6">
            <w:pPr>
              <w:widowControl/>
              <w:jc w:val="center"/>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个</w:t>
            </w:r>
            <w:r>
              <w:rPr>
                <w:rFonts w:ascii="宋体" w:hAnsi="宋体" w:cs="宋体"/>
                <w:color w:val="000000"/>
                <w:kern w:val="0"/>
                <w:sz w:val="24"/>
              </w:rPr>
              <w:t>/</w:t>
            </w: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3CDBEC">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37F3C0">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465D714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8E49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09E78">
            <w:pPr>
              <w:widowControl/>
              <w:jc w:val="left"/>
              <w:textAlignment w:val="center"/>
              <w:rPr>
                <w:rFonts w:ascii="宋体" w:cs="宋体"/>
                <w:color w:val="000000"/>
                <w:sz w:val="24"/>
              </w:rPr>
            </w:pPr>
            <w:r>
              <w:rPr>
                <w:rFonts w:hint="eastAsia" w:ascii="宋体" w:hAnsi="宋体" w:cs="宋体"/>
                <w:color w:val="000000"/>
                <w:kern w:val="0"/>
                <w:sz w:val="24"/>
              </w:rPr>
              <w:t>铝块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8E0CF">
            <w:pPr>
              <w:widowControl/>
              <w:jc w:val="left"/>
              <w:textAlignment w:val="center"/>
              <w:rPr>
                <w:rFonts w:ascii="宋体" w:cs="宋体"/>
                <w:color w:val="000000"/>
                <w:sz w:val="24"/>
              </w:rPr>
            </w:pPr>
            <w:r>
              <w:rPr>
                <w:rFonts w:hint="eastAsia" w:ascii="宋体" w:hAnsi="宋体" w:cs="宋体"/>
                <w:color w:val="000000"/>
                <w:kern w:val="0"/>
                <w:sz w:val="24"/>
              </w:rPr>
              <w:t>铝</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B19DF">
            <w:pPr>
              <w:widowControl/>
              <w:jc w:val="left"/>
              <w:textAlignment w:val="center"/>
              <w:rPr>
                <w:rFonts w:ascii="宋体" w:cs="宋体"/>
                <w:color w:val="000000"/>
                <w:sz w:val="24"/>
              </w:rPr>
            </w:pPr>
            <w:r>
              <w:rPr>
                <w:rFonts w:ascii="宋体" w:hAnsi="宋体" w:cs="宋体"/>
                <w:color w:val="000000"/>
                <w:kern w:val="0"/>
                <w:sz w:val="24"/>
              </w:rPr>
              <w:t>80</w:t>
            </w:r>
            <w:r>
              <w:rPr>
                <w:rFonts w:hint="eastAsia" w:ascii="宋体" w:hAnsi="宋体" w:cs="宋体"/>
                <w:color w:val="000000"/>
                <w:kern w:val="0"/>
                <w:sz w:val="24"/>
              </w:rPr>
              <w:t>×</w:t>
            </w:r>
            <w:r>
              <w:rPr>
                <w:rFonts w:ascii="宋体" w:hAnsi="宋体" w:cs="宋体"/>
                <w:color w:val="000000"/>
                <w:kern w:val="0"/>
                <w:sz w:val="24"/>
              </w:rPr>
              <w:t>80</w:t>
            </w:r>
            <w:r>
              <w:rPr>
                <w:rFonts w:hint="eastAsia" w:ascii="宋体" w:hAnsi="宋体" w:cs="宋体"/>
                <w:color w:val="000000"/>
                <w:kern w:val="0"/>
                <w:sz w:val="24"/>
              </w:rPr>
              <w:t>×</w:t>
            </w:r>
            <w:r>
              <w:rPr>
                <w:rFonts w:ascii="宋体" w:hAnsi="宋体" w:cs="宋体"/>
                <w:color w:val="000000"/>
                <w:kern w:val="0"/>
                <w:sz w:val="24"/>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1BF94">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A6FC24">
            <w:pPr>
              <w:widowControl/>
              <w:jc w:val="center"/>
              <w:textAlignment w:val="center"/>
              <w:rPr>
                <w:rFonts w:ascii="宋体" w:cs="宋体"/>
                <w:color w:val="000000"/>
                <w:sz w:val="24"/>
              </w:rPr>
            </w:pPr>
            <w:r>
              <w:rPr>
                <w:rFonts w:ascii="宋体" w:hAnsi="宋体" w:cs="宋体"/>
                <w:color w:val="000000"/>
                <w:kern w:val="0"/>
                <w:sz w:val="24"/>
              </w:rPr>
              <w:t>31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7998C">
            <w:pPr>
              <w:widowControl/>
              <w:jc w:val="center"/>
              <w:textAlignment w:val="center"/>
              <w:rPr>
                <w:rFonts w:ascii="宋体" w:cs="宋体"/>
                <w:color w:val="000000"/>
                <w:sz w:val="24"/>
              </w:rPr>
            </w:pPr>
            <w:r>
              <w:rPr>
                <w:rFonts w:ascii="宋体" w:hAnsi="宋体" w:cs="宋体"/>
                <w:color w:val="000000"/>
                <w:kern w:val="0"/>
                <w:sz w:val="24"/>
              </w:rPr>
              <w:t xml:space="preserve">31.00 </w:t>
            </w:r>
          </w:p>
        </w:tc>
      </w:tr>
      <w:tr w14:paraId="68B1D94F">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EF70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139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9D9561A">
            <w:pPr>
              <w:widowControl/>
              <w:jc w:val="left"/>
              <w:textAlignment w:val="center"/>
              <w:rPr>
                <w:rFonts w:ascii="宋体" w:cs="宋体"/>
                <w:color w:val="000000"/>
                <w:sz w:val="24"/>
              </w:rPr>
            </w:pPr>
            <w:r>
              <w:rPr>
                <w:rFonts w:hint="eastAsia" w:ascii="宋体" w:hAnsi="宋体" w:cs="宋体"/>
                <w:color w:val="000000"/>
                <w:kern w:val="0"/>
                <w:sz w:val="24"/>
              </w:rPr>
              <w:t>垃圾袋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F8D8A">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83F2D3">
            <w:pPr>
              <w:widowControl/>
              <w:jc w:val="left"/>
              <w:textAlignment w:val="center"/>
              <w:rPr>
                <w:rFonts w:ascii="宋体" w:cs="宋体"/>
                <w:color w:val="000000"/>
                <w:sz w:val="24"/>
              </w:rPr>
            </w:pPr>
            <w:r>
              <w:rPr>
                <w:rFonts w:ascii="宋体" w:hAnsi="宋体" w:cs="宋体"/>
                <w:color w:val="000000"/>
                <w:kern w:val="0"/>
                <w:sz w:val="24"/>
              </w:rPr>
              <w:t>30</w:t>
            </w:r>
            <w:r>
              <w:rPr>
                <w:rFonts w:hint="eastAsia" w:ascii="宋体" w:hAnsi="宋体" w:cs="宋体"/>
                <w:color w:val="000000"/>
                <w:kern w:val="0"/>
                <w:sz w:val="24"/>
              </w:rPr>
              <w:t>只</w:t>
            </w:r>
            <w:r>
              <w:rPr>
                <w:rFonts w:ascii="宋体" w:hAnsi="宋体" w:cs="宋体"/>
                <w:color w:val="000000"/>
                <w:kern w:val="0"/>
                <w:sz w:val="24"/>
              </w:rPr>
              <w:t>/</w:t>
            </w:r>
            <w:r>
              <w:rPr>
                <w:rFonts w:hint="eastAsia" w:ascii="宋体" w:hAnsi="宋体" w:cs="宋体"/>
                <w:color w:val="000000"/>
                <w:kern w:val="0"/>
                <w:sz w:val="24"/>
              </w:rPr>
              <w:t>扎</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B5C75">
            <w:pPr>
              <w:widowControl/>
              <w:jc w:val="center"/>
              <w:textAlignment w:val="center"/>
              <w:rPr>
                <w:rFonts w:ascii="宋体" w:cs="宋体"/>
                <w:color w:val="000000"/>
                <w:sz w:val="24"/>
              </w:rPr>
            </w:pPr>
            <w:r>
              <w:rPr>
                <w:rFonts w:hint="eastAsia" w:ascii="宋体" w:hAnsi="宋体" w:cs="宋体"/>
                <w:color w:val="000000"/>
                <w:kern w:val="0"/>
                <w:sz w:val="24"/>
              </w:rPr>
              <w:t>扎</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74B925">
            <w:pPr>
              <w:widowControl/>
              <w:jc w:val="center"/>
              <w:textAlignment w:val="center"/>
              <w:rPr>
                <w:rFonts w:ascii="宋体" w:cs="宋体"/>
                <w:color w:val="000000"/>
                <w:sz w:val="24"/>
              </w:rPr>
            </w:pPr>
            <w:r>
              <w:rPr>
                <w:rFonts w:ascii="宋体" w:hAnsi="宋体" w:cs="宋体"/>
                <w:color w:val="000000"/>
                <w:kern w:val="0"/>
                <w:sz w:val="24"/>
              </w:rPr>
              <w:t>52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3BDF4">
            <w:pPr>
              <w:widowControl/>
              <w:jc w:val="center"/>
              <w:textAlignment w:val="center"/>
              <w:rPr>
                <w:rFonts w:ascii="宋体" w:cs="宋体"/>
                <w:color w:val="000000"/>
                <w:sz w:val="24"/>
              </w:rPr>
            </w:pPr>
            <w:r>
              <w:rPr>
                <w:rFonts w:ascii="宋体" w:hAnsi="宋体" w:cs="宋体"/>
                <w:color w:val="000000"/>
                <w:kern w:val="0"/>
                <w:sz w:val="24"/>
              </w:rPr>
              <w:t xml:space="preserve">7.60 </w:t>
            </w:r>
          </w:p>
        </w:tc>
      </w:tr>
      <w:tr w14:paraId="3FBB58DE">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E211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E40FA">
            <w:pPr>
              <w:widowControl/>
              <w:jc w:val="left"/>
              <w:textAlignment w:val="center"/>
              <w:rPr>
                <w:rFonts w:ascii="宋体" w:cs="宋体"/>
                <w:color w:val="000000"/>
                <w:sz w:val="24"/>
              </w:rPr>
            </w:pPr>
            <w:r>
              <w:rPr>
                <w:rFonts w:hint="eastAsia" w:ascii="宋体" w:hAnsi="宋体" w:cs="宋体"/>
                <w:color w:val="000000"/>
                <w:kern w:val="0"/>
                <w:sz w:val="24"/>
              </w:rPr>
              <w:t>滤纸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924F5">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FAEC4">
            <w:pPr>
              <w:widowControl/>
              <w:jc w:val="left"/>
              <w:textAlignment w:val="center"/>
              <w:rPr>
                <w:rFonts w:ascii="宋体" w:cs="宋体"/>
                <w:color w:val="000000"/>
                <w:sz w:val="24"/>
              </w:rPr>
            </w:pPr>
            <w:r>
              <w:rPr>
                <w:rFonts w:ascii="宋体" w:hAnsi="宋体" w:cs="宋体"/>
                <w:color w:val="000000"/>
                <w:kern w:val="0"/>
                <w:sz w:val="24"/>
              </w:rPr>
              <w:t>watchget</w:t>
            </w:r>
            <w:r>
              <w:rPr>
                <w:rFonts w:hint="eastAsia" w:ascii="宋体" w:hAnsi="宋体" w:cs="宋体"/>
                <w:color w:val="000000"/>
                <w:kern w:val="0"/>
                <w:sz w:val="24"/>
              </w:rPr>
              <w:t>滤纸</w:t>
            </w:r>
            <w:r>
              <w:rPr>
                <w:rFonts w:ascii="宋体" w:hAnsi="宋体" w:cs="宋体"/>
                <w:color w:val="000000"/>
                <w:kern w:val="0"/>
                <w:sz w:val="24"/>
              </w:rPr>
              <w:t>2-4</w:t>
            </w:r>
            <w:r>
              <w:rPr>
                <w:rFonts w:hint="eastAsia" w:ascii="宋体" w:hAnsi="宋体" w:cs="宋体"/>
                <w:color w:val="000000"/>
                <w:kern w:val="0"/>
                <w:sz w:val="24"/>
              </w:rPr>
              <w:t>人份；单位：盒，</w:t>
            </w:r>
            <w:r>
              <w:rPr>
                <w:rFonts w:ascii="宋体" w:hAnsi="宋体" w:cs="宋体"/>
                <w:color w:val="000000"/>
                <w:kern w:val="0"/>
                <w:sz w:val="24"/>
              </w:rPr>
              <w:t>1</w:t>
            </w:r>
            <w:r>
              <w:rPr>
                <w:rFonts w:hint="eastAsia" w:ascii="宋体" w:hAnsi="宋体" w:cs="宋体"/>
                <w:color w:val="000000"/>
                <w:kern w:val="0"/>
                <w:sz w:val="24"/>
              </w:rPr>
              <w:t>盒</w:t>
            </w:r>
            <w:r>
              <w:rPr>
                <w:rFonts w:ascii="宋体" w:hAnsi="宋体" w:cs="宋体"/>
                <w:color w:val="000000"/>
                <w:kern w:val="0"/>
                <w:sz w:val="24"/>
              </w:rPr>
              <w:t>100</w:t>
            </w:r>
            <w:r>
              <w:rPr>
                <w:rFonts w:hint="eastAsia" w:ascii="宋体" w:hAnsi="宋体" w:cs="宋体"/>
                <w:color w:val="000000"/>
                <w:kern w:val="0"/>
                <w:sz w:val="24"/>
              </w:rPr>
              <w:t>张</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EB146">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FD0B6">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A8E0FF">
            <w:pPr>
              <w:widowControl/>
              <w:jc w:val="center"/>
              <w:textAlignment w:val="center"/>
              <w:rPr>
                <w:rFonts w:ascii="宋体" w:cs="宋体"/>
                <w:color w:val="000000"/>
                <w:sz w:val="24"/>
              </w:rPr>
            </w:pPr>
            <w:r>
              <w:rPr>
                <w:rFonts w:ascii="宋体" w:hAnsi="宋体" w:cs="宋体"/>
                <w:color w:val="000000"/>
                <w:kern w:val="0"/>
                <w:sz w:val="24"/>
              </w:rPr>
              <w:t xml:space="preserve">41.00 </w:t>
            </w:r>
          </w:p>
        </w:tc>
      </w:tr>
      <w:tr w14:paraId="7373341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B94F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60ED1B">
            <w:pPr>
              <w:widowControl/>
              <w:jc w:val="left"/>
              <w:textAlignment w:val="center"/>
              <w:rPr>
                <w:rFonts w:ascii="宋体" w:cs="宋体"/>
                <w:color w:val="000000"/>
                <w:sz w:val="24"/>
              </w:rPr>
            </w:pPr>
            <w:r>
              <w:rPr>
                <w:rFonts w:hint="eastAsia" w:ascii="宋体" w:hAnsi="宋体" w:cs="宋体"/>
                <w:color w:val="000000"/>
                <w:kern w:val="0"/>
                <w:sz w:val="24"/>
              </w:rPr>
              <w:t>铝块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1B732">
            <w:pPr>
              <w:widowControl/>
              <w:jc w:val="left"/>
              <w:textAlignment w:val="center"/>
              <w:rPr>
                <w:rFonts w:ascii="宋体" w:cs="宋体"/>
                <w:color w:val="000000"/>
                <w:sz w:val="24"/>
              </w:rPr>
            </w:pPr>
            <w:r>
              <w:rPr>
                <w:rFonts w:hint="eastAsia" w:ascii="宋体" w:hAnsi="宋体" w:cs="宋体"/>
                <w:color w:val="000000"/>
                <w:kern w:val="0"/>
                <w:sz w:val="24"/>
              </w:rPr>
              <w:t>铝</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6F558E">
            <w:pPr>
              <w:widowControl/>
              <w:jc w:val="left"/>
              <w:textAlignment w:val="center"/>
              <w:rPr>
                <w:rFonts w:ascii="宋体" w:cs="宋体"/>
                <w:color w:val="000000"/>
                <w:sz w:val="24"/>
              </w:rPr>
            </w:pPr>
            <w:r>
              <w:rPr>
                <w:rFonts w:ascii="宋体" w:hAnsi="宋体" w:cs="宋体"/>
                <w:color w:val="000000"/>
                <w:kern w:val="0"/>
                <w:sz w:val="24"/>
              </w:rPr>
              <w:t>80</w:t>
            </w:r>
            <w:r>
              <w:rPr>
                <w:rFonts w:hint="eastAsia" w:ascii="宋体" w:hAnsi="宋体" w:cs="宋体"/>
                <w:color w:val="000000"/>
                <w:kern w:val="0"/>
                <w:sz w:val="24"/>
              </w:rPr>
              <w:t>×</w:t>
            </w:r>
            <w:r>
              <w:rPr>
                <w:rFonts w:ascii="宋体" w:hAnsi="宋体" w:cs="宋体"/>
                <w:color w:val="000000"/>
                <w:kern w:val="0"/>
                <w:sz w:val="24"/>
              </w:rPr>
              <w:t>80</w:t>
            </w:r>
            <w:r>
              <w:rPr>
                <w:rFonts w:hint="eastAsia" w:ascii="宋体" w:hAnsi="宋体" w:cs="宋体"/>
                <w:color w:val="000000"/>
                <w:kern w:val="0"/>
                <w:sz w:val="24"/>
              </w:rPr>
              <w:t>×</w:t>
            </w:r>
            <w:r>
              <w:rPr>
                <w:rFonts w:ascii="宋体" w:hAnsi="宋体" w:cs="宋体"/>
                <w:color w:val="000000"/>
                <w:kern w:val="0"/>
                <w:sz w:val="24"/>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CDB90">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F0172">
            <w:pPr>
              <w:widowControl/>
              <w:jc w:val="center"/>
              <w:textAlignment w:val="center"/>
              <w:rPr>
                <w:rFonts w:ascii="宋体" w:cs="宋体"/>
                <w:color w:val="000000"/>
                <w:sz w:val="24"/>
              </w:rPr>
            </w:pPr>
            <w:r>
              <w:rPr>
                <w:rFonts w:ascii="宋体" w:hAnsi="宋体" w:cs="宋体"/>
                <w:color w:val="000000"/>
                <w:kern w:val="0"/>
                <w:sz w:val="24"/>
              </w:rPr>
              <w:t>31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3B36AA">
            <w:pPr>
              <w:widowControl/>
              <w:jc w:val="center"/>
              <w:textAlignment w:val="center"/>
              <w:rPr>
                <w:rFonts w:ascii="宋体" w:cs="宋体"/>
                <w:color w:val="000000"/>
                <w:sz w:val="24"/>
              </w:rPr>
            </w:pPr>
            <w:r>
              <w:rPr>
                <w:rFonts w:ascii="宋体" w:hAnsi="宋体" w:cs="宋体"/>
                <w:color w:val="000000"/>
                <w:kern w:val="0"/>
                <w:sz w:val="24"/>
              </w:rPr>
              <w:t xml:space="preserve">102.00 </w:t>
            </w:r>
          </w:p>
        </w:tc>
      </w:tr>
      <w:tr w14:paraId="065A23B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BEF83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8F9EED">
            <w:pPr>
              <w:widowControl/>
              <w:jc w:val="left"/>
              <w:textAlignment w:val="center"/>
              <w:rPr>
                <w:rFonts w:ascii="宋体" w:cs="宋体"/>
                <w:color w:val="000000"/>
                <w:sz w:val="24"/>
              </w:rPr>
            </w:pPr>
            <w:r>
              <w:rPr>
                <w:rFonts w:hint="eastAsia" w:ascii="宋体" w:hAnsi="宋体" w:cs="宋体"/>
                <w:color w:val="000000"/>
                <w:kern w:val="0"/>
                <w:sz w:val="24"/>
              </w:rPr>
              <w:t>拉线笔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A47465">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3F987">
            <w:pPr>
              <w:widowControl/>
              <w:jc w:val="left"/>
              <w:textAlignment w:val="center"/>
              <w:rPr>
                <w:rFonts w:ascii="宋体" w:cs="宋体"/>
                <w:color w:val="000000"/>
                <w:sz w:val="24"/>
              </w:rPr>
            </w:pPr>
            <w:r>
              <w:rPr>
                <w:rFonts w:ascii="宋体" w:hAnsi="宋体" w:cs="宋体"/>
                <w:color w:val="000000"/>
                <w:kern w:val="0"/>
                <w:sz w:val="24"/>
              </w:rPr>
              <w:t>11mm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2DE4C0">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0378423">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6EBF8">
            <w:pPr>
              <w:widowControl/>
              <w:jc w:val="center"/>
              <w:textAlignment w:val="center"/>
              <w:rPr>
                <w:rFonts w:ascii="宋体" w:cs="宋体"/>
                <w:color w:val="000000"/>
                <w:sz w:val="24"/>
              </w:rPr>
            </w:pPr>
            <w:r>
              <w:rPr>
                <w:rFonts w:ascii="宋体" w:hAnsi="宋体" w:cs="宋体"/>
                <w:color w:val="000000"/>
                <w:kern w:val="0"/>
                <w:sz w:val="24"/>
              </w:rPr>
              <w:t xml:space="preserve">6.00 </w:t>
            </w:r>
          </w:p>
        </w:tc>
      </w:tr>
      <w:tr w14:paraId="487A1C08">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BCBF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05156">
            <w:pPr>
              <w:widowControl/>
              <w:jc w:val="left"/>
              <w:textAlignment w:val="center"/>
              <w:rPr>
                <w:rFonts w:ascii="宋体" w:cs="宋体"/>
                <w:color w:val="000000"/>
                <w:sz w:val="24"/>
              </w:rPr>
            </w:pPr>
            <w:r>
              <w:rPr>
                <w:rFonts w:hint="eastAsia" w:ascii="宋体" w:hAnsi="宋体" w:cs="宋体"/>
                <w:color w:val="000000"/>
                <w:kern w:val="0"/>
                <w:sz w:val="24"/>
              </w:rPr>
              <w:t>滤纸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03FFA">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C8E79">
            <w:pPr>
              <w:widowControl/>
              <w:jc w:val="left"/>
              <w:textAlignment w:val="center"/>
              <w:rPr>
                <w:rFonts w:ascii="宋体" w:cs="宋体"/>
                <w:color w:val="000000"/>
                <w:sz w:val="24"/>
              </w:rPr>
            </w:pPr>
            <w:r>
              <w:rPr>
                <w:rFonts w:ascii="宋体" w:hAnsi="宋体" w:cs="宋体"/>
                <w:color w:val="000000"/>
                <w:kern w:val="0"/>
                <w:sz w:val="24"/>
              </w:rPr>
              <w:t>kalita</w:t>
            </w:r>
            <w:r>
              <w:rPr>
                <w:rFonts w:hint="eastAsia" w:ascii="宋体" w:hAnsi="宋体" w:cs="宋体"/>
                <w:color w:val="000000"/>
                <w:kern w:val="0"/>
                <w:sz w:val="24"/>
              </w:rPr>
              <w:t>滤纸</w:t>
            </w:r>
            <w:r>
              <w:rPr>
                <w:rFonts w:ascii="宋体" w:hAnsi="宋体" w:cs="宋体"/>
                <w:color w:val="000000"/>
                <w:kern w:val="0"/>
                <w:sz w:val="24"/>
              </w:rPr>
              <w:t>2-4</w:t>
            </w:r>
            <w:r>
              <w:rPr>
                <w:rFonts w:hint="eastAsia" w:ascii="宋体" w:hAnsi="宋体" w:cs="宋体"/>
                <w:color w:val="000000"/>
                <w:kern w:val="0"/>
                <w:sz w:val="24"/>
              </w:rPr>
              <w:t>人份；单位：盒，</w:t>
            </w:r>
            <w:r>
              <w:rPr>
                <w:rFonts w:ascii="宋体" w:hAnsi="宋体" w:cs="宋体"/>
                <w:color w:val="000000"/>
                <w:kern w:val="0"/>
                <w:sz w:val="24"/>
              </w:rPr>
              <w:t>1</w:t>
            </w:r>
            <w:r>
              <w:rPr>
                <w:rFonts w:hint="eastAsia" w:ascii="宋体" w:hAnsi="宋体" w:cs="宋体"/>
                <w:color w:val="000000"/>
                <w:kern w:val="0"/>
                <w:sz w:val="24"/>
              </w:rPr>
              <w:t>盒</w:t>
            </w:r>
            <w:r>
              <w:rPr>
                <w:rFonts w:ascii="宋体" w:hAnsi="宋体" w:cs="宋体"/>
                <w:color w:val="000000"/>
                <w:kern w:val="0"/>
                <w:sz w:val="24"/>
              </w:rPr>
              <w:t>50</w:t>
            </w:r>
            <w:r>
              <w:rPr>
                <w:rFonts w:hint="eastAsia" w:ascii="宋体" w:hAnsi="宋体" w:cs="宋体"/>
                <w:color w:val="000000"/>
                <w:kern w:val="0"/>
                <w:sz w:val="24"/>
              </w:rPr>
              <w:t>张</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0EC3CC">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EF830C">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05B1D7">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0C4AF33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B1073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26E44">
            <w:pPr>
              <w:widowControl/>
              <w:jc w:val="left"/>
              <w:textAlignment w:val="center"/>
              <w:rPr>
                <w:rFonts w:ascii="宋体" w:cs="宋体"/>
                <w:color w:val="000000"/>
                <w:sz w:val="24"/>
              </w:rPr>
            </w:pPr>
            <w:r>
              <w:rPr>
                <w:rFonts w:hint="eastAsia" w:ascii="宋体" w:hAnsi="宋体" w:cs="宋体"/>
                <w:color w:val="000000"/>
                <w:kern w:val="0"/>
                <w:sz w:val="24"/>
              </w:rPr>
              <w:t>铝排（板）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292469">
            <w:pPr>
              <w:widowControl/>
              <w:jc w:val="left"/>
              <w:textAlignment w:val="center"/>
              <w:rPr>
                <w:rFonts w:ascii="宋体" w:cs="宋体"/>
                <w:color w:val="000000"/>
                <w:sz w:val="24"/>
              </w:rPr>
            </w:pPr>
            <w:r>
              <w:rPr>
                <w:rFonts w:hint="eastAsia" w:ascii="宋体" w:hAnsi="宋体" w:cs="宋体"/>
                <w:color w:val="000000"/>
                <w:kern w:val="0"/>
                <w:sz w:val="24"/>
              </w:rPr>
              <w:t>铝材</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4FDA7">
            <w:pPr>
              <w:widowControl/>
              <w:jc w:val="left"/>
              <w:textAlignment w:val="center"/>
              <w:rPr>
                <w:rFonts w:ascii="宋体" w:cs="宋体"/>
                <w:color w:val="000000"/>
                <w:sz w:val="24"/>
              </w:rPr>
            </w:pPr>
            <w:r>
              <w:rPr>
                <w:rFonts w:hint="eastAsia" w:ascii="宋体" w:hAnsi="宋体" w:cs="宋体"/>
                <w:color w:val="000000"/>
                <w:kern w:val="0"/>
                <w:sz w:val="24"/>
              </w:rPr>
              <w:t>厚</w:t>
            </w:r>
            <w:r>
              <w:rPr>
                <w:rFonts w:ascii="宋体" w:hAnsi="宋体" w:cs="宋体"/>
                <w:color w:val="000000"/>
                <w:kern w:val="0"/>
                <w:sz w:val="24"/>
              </w:rPr>
              <w:t>8</w:t>
            </w:r>
            <w:r>
              <w:rPr>
                <w:rFonts w:hint="eastAsia" w:ascii="宋体" w:hAnsi="宋体" w:cs="宋体"/>
                <w:color w:val="000000"/>
                <w:kern w:val="0"/>
                <w:sz w:val="24"/>
              </w:rPr>
              <w:t>宽</w:t>
            </w:r>
            <w:r>
              <w:rPr>
                <w:rFonts w:ascii="宋体" w:hAnsi="宋体" w:cs="宋体"/>
                <w:color w:val="000000"/>
                <w:kern w:val="0"/>
                <w:sz w:val="24"/>
              </w:rPr>
              <w:t>70</w:t>
            </w:r>
            <w:r>
              <w:rPr>
                <w:rFonts w:hint="eastAsia" w:ascii="宋体" w:hAnsi="宋体" w:cs="宋体"/>
                <w:color w:val="000000"/>
                <w:kern w:val="0"/>
                <w:sz w:val="24"/>
              </w:rPr>
              <w:t>长</w:t>
            </w:r>
            <w:r>
              <w:rPr>
                <w:rFonts w:ascii="宋体" w:hAnsi="宋体" w:cs="宋体"/>
                <w:color w:val="000000"/>
                <w:kern w:val="0"/>
                <w:sz w:val="24"/>
              </w:rPr>
              <w:t>1200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086C7">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32BEA">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3E48D">
            <w:pPr>
              <w:widowControl/>
              <w:jc w:val="center"/>
              <w:textAlignment w:val="center"/>
              <w:rPr>
                <w:rFonts w:ascii="宋体" w:cs="宋体"/>
                <w:color w:val="000000"/>
                <w:sz w:val="24"/>
              </w:rPr>
            </w:pPr>
            <w:r>
              <w:rPr>
                <w:rFonts w:ascii="宋体" w:hAnsi="宋体" w:cs="宋体"/>
                <w:color w:val="000000"/>
                <w:kern w:val="0"/>
                <w:sz w:val="24"/>
              </w:rPr>
              <w:t xml:space="preserve">108.00 </w:t>
            </w:r>
          </w:p>
        </w:tc>
      </w:tr>
      <w:tr w14:paraId="124CFD8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26E1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837DA">
            <w:pPr>
              <w:widowControl/>
              <w:jc w:val="left"/>
              <w:textAlignment w:val="center"/>
              <w:rPr>
                <w:rFonts w:ascii="宋体" w:cs="宋体"/>
                <w:color w:val="000000"/>
                <w:sz w:val="24"/>
              </w:rPr>
            </w:pPr>
            <w:r>
              <w:rPr>
                <w:rFonts w:hint="eastAsia" w:ascii="宋体" w:hAnsi="宋体" w:cs="宋体"/>
                <w:color w:val="000000"/>
                <w:kern w:val="0"/>
                <w:sz w:val="24"/>
              </w:rPr>
              <w:t>拉线笔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A9D6C6">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CA610">
            <w:pPr>
              <w:widowControl/>
              <w:jc w:val="left"/>
              <w:textAlignment w:val="center"/>
              <w:rPr>
                <w:rFonts w:ascii="宋体" w:cs="宋体"/>
                <w:color w:val="000000"/>
                <w:sz w:val="24"/>
              </w:rPr>
            </w:pPr>
            <w:r>
              <w:rPr>
                <w:rFonts w:ascii="宋体" w:hAnsi="宋体" w:cs="宋体"/>
                <w:color w:val="000000"/>
                <w:kern w:val="0"/>
                <w:sz w:val="24"/>
              </w:rPr>
              <w:t>6mm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53536A">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A9589">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9F072D">
            <w:pPr>
              <w:widowControl/>
              <w:jc w:val="center"/>
              <w:textAlignment w:val="center"/>
              <w:rPr>
                <w:rFonts w:ascii="宋体" w:cs="宋体"/>
                <w:color w:val="000000"/>
                <w:sz w:val="24"/>
              </w:rPr>
            </w:pPr>
            <w:r>
              <w:rPr>
                <w:rFonts w:ascii="宋体" w:hAnsi="宋体" w:cs="宋体"/>
                <w:color w:val="000000"/>
                <w:kern w:val="0"/>
                <w:sz w:val="24"/>
              </w:rPr>
              <w:t xml:space="preserve">6.00 </w:t>
            </w:r>
          </w:p>
        </w:tc>
      </w:tr>
      <w:tr w14:paraId="11F786B8">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A2C6E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2E4D7">
            <w:pPr>
              <w:widowControl/>
              <w:jc w:val="left"/>
              <w:textAlignment w:val="center"/>
              <w:rPr>
                <w:rFonts w:ascii="宋体" w:cs="宋体"/>
                <w:color w:val="000000"/>
                <w:sz w:val="24"/>
              </w:rPr>
            </w:pPr>
            <w:r>
              <w:rPr>
                <w:rFonts w:hint="eastAsia" w:ascii="宋体" w:hAnsi="宋体" w:cs="宋体"/>
                <w:color w:val="000000"/>
                <w:kern w:val="0"/>
                <w:sz w:val="24"/>
              </w:rPr>
              <w:t>木底拖</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DB6C3C">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C4ACB">
            <w:pPr>
              <w:widowControl/>
              <w:jc w:val="left"/>
              <w:textAlignment w:val="center"/>
              <w:rPr>
                <w:rFonts w:ascii="宋体" w:cs="宋体"/>
                <w:color w:val="000000"/>
                <w:sz w:val="24"/>
              </w:rPr>
            </w:pPr>
            <w:r>
              <w:rPr>
                <w:rFonts w:ascii="宋体" w:hAnsi="宋体" w:cs="宋体"/>
                <w:color w:val="000000"/>
                <w:kern w:val="0"/>
                <w:sz w:val="24"/>
              </w:rPr>
              <w:t>Origami</w:t>
            </w:r>
            <w:r>
              <w:rPr>
                <w:rFonts w:hint="eastAsia" w:ascii="宋体" w:hAnsi="宋体" w:cs="宋体"/>
                <w:color w:val="000000"/>
                <w:kern w:val="0"/>
                <w:sz w:val="24"/>
              </w:rPr>
              <w:t>木底拖</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B506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CC87B7">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937F7">
            <w:pPr>
              <w:widowControl/>
              <w:jc w:val="center"/>
              <w:textAlignment w:val="center"/>
              <w:rPr>
                <w:rFonts w:ascii="宋体" w:cs="宋体"/>
                <w:color w:val="000000"/>
                <w:sz w:val="24"/>
              </w:rPr>
            </w:pPr>
            <w:r>
              <w:rPr>
                <w:rFonts w:ascii="宋体" w:hAnsi="宋体" w:cs="宋体"/>
                <w:color w:val="000000"/>
                <w:kern w:val="0"/>
                <w:sz w:val="24"/>
              </w:rPr>
              <w:t xml:space="preserve">135.00 </w:t>
            </w:r>
          </w:p>
        </w:tc>
      </w:tr>
      <w:tr w14:paraId="2012C502">
        <w:tblPrEx>
          <w:tblCellMar>
            <w:top w:w="0" w:type="dxa"/>
            <w:left w:w="108" w:type="dxa"/>
            <w:bottom w:w="0" w:type="dxa"/>
            <w:right w:w="108" w:type="dxa"/>
          </w:tblCellMar>
        </w:tblPrEx>
        <w:trPr>
          <w:trHeight w:val="16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89ED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AEDCDA">
            <w:pPr>
              <w:widowControl/>
              <w:jc w:val="left"/>
              <w:textAlignment w:val="center"/>
              <w:rPr>
                <w:rFonts w:ascii="宋体" w:cs="宋体"/>
                <w:color w:val="000000"/>
                <w:sz w:val="24"/>
              </w:rPr>
            </w:pPr>
            <w:r>
              <w:rPr>
                <w:rFonts w:hint="eastAsia" w:ascii="宋体" w:hAnsi="宋体" w:cs="宋体"/>
                <w:color w:val="000000"/>
                <w:kern w:val="0"/>
                <w:sz w:val="24"/>
              </w:rPr>
              <w:t>手工锯条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D07389">
            <w:pPr>
              <w:widowControl/>
              <w:jc w:val="left"/>
              <w:textAlignment w:val="center"/>
              <w:rPr>
                <w:rFonts w:ascii="宋体" w:cs="宋体"/>
                <w:color w:val="000000"/>
                <w:sz w:val="24"/>
              </w:rPr>
            </w:pPr>
            <w:r>
              <w:rPr>
                <w:rFonts w:hint="eastAsia" w:ascii="宋体" w:hAnsi="宋体" w:cs="宋体"/>
                <w:color w:val="000000"/>
                <w:kern w:val="0"/>
                <w:sz w:val="24"/>
              </w:rPr>
              <w:t>锯条粗齿</w:t>
            </w:r>
            <w:r>
              <w:rPr>
                <w:rFonts w:ascii="宋体" w:hAnsi="宋体" w:cs="宋体"/>
                <w:color w:val="000000"/>
                <w:kern w:val="0"/>
                <w:sz w:val="24"/>
              </w:rPr>
              <w:t>32</w:t>
            </w:r>
            <w:r>
              <w:rPr>
                <w:rFonts w:hint="eastAsia" w:ascii="宋体" w:hAnsi="宋体" w:cs="宋体"/>
                <w:color w:val="000000"/>
                <w:kern w:val="0"/>
                <w:sz w:val="24"/>
              </w:rPr>
              <w:t>齿</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E6935">
            <w:pPr>
              <w:widowControl/>
              <w:jc w:val="left"/>
              <w:textAlignment w:val="center"/>
              <w:rPr>
                <w:rFonts w:ascii="宋体" w:cs="宋体"/>
                <w:color w:val="000000"/>
                <w:sz w:val="24"/>
              </w:rPr>
            </w:pPr>
            <w:r>
              <w:rPr>
                <w:rFonts w:hint="eastAsia" w:ascii="宋体" w:hAnsi="宋体" w:cs="宋体"/>
                <w:color w:val="000000"/>
                <w:kern w:val="0"/>
                <w:sz w:val="24"/>
              </w:rPr>
              <w:t>粗齿</w:t>
            </w:r>
            <w:r>
              <w:rPr>
                <w:rFonts w:ascii="宋体" w:hAnsi="宋体" w:cs="宋体"/>
                <w:color w:val="000000"/>
                <w:kern w:val="0"/>
                <w:sz w:val="24"/>
              </w:rPr>
              <w:t>32</w:t>
            </w:r>
            <w:r>
              <w:rPr>
                <w:rFonts w:hint="eastAsia" w:ascii="宋体" w:hAnsi="宋体" w:cs="宋体"/>
                <w:color w:val="000000"/>
                <w:kern w:val="0"/>
                <w:sz w:val="24"/>
              </w:rPr>
              <w:t>齿</w:t>
            </w:r>
            <w:r>
              <w:rPr>
                <w:rFonts w:ascii="宋体" w:hAnsi="宋体" w:cs="宋体"/>
                <w:color w:val="000000"/>
                <w:kern w:val="0"/>
                <w:sz w:val="24"/>
              </w:rPr>
              <w:t xml:space="preserve"> 300</w:t>
            </w: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w:t>
            </w:r>
            <w:r>
              <w:rPr>
                <w:rFonts w:ascii="宋体" w:hAnsi="宋体" w:cs="宋体"/>
                <w:color w:val="000000"/>
                <w:kern w:val="0"/>
                <w:sz w:val="24"/>
              </w:rPr>
              <w:t>0.65</w:t>
            </w:r>
            <w:r>
              <w:rPr>
                <w:rFonts w:hint="eastAsia" w:ascii="宋体" w:hAnsi="宋体" w:cs="宋体"/>
                <w:color w:val="000000"/>
                <w:kern w:val="0"/>
                <w:sz w:val="24"/>
              </w:rPr>
              <w:t>（品牌：英国金牌</w:t>
            </w:r>
            <w:r>
              <w:rPr>
                <w:rFonts w:ascii="宋体" w:hAnsi="宋体" w:cs="宋体"/>
                <w:color w:val="000000"/>
                <w:kern w:val="0"/>
                <w:sz w:val="24"/>
              </w:rPr>
              <w:t>ECLIPSE</w:t>
            </w:r>
            <w:r>
              <w:rPr>
                <w:rFonts w:hint="eastAsia" w:ascii="宋体" w:hAnsi="宋体" w:cs="宋体"/>
                <w:color w:val="000000"/>
                <w:kern w:val="0"/>
                <w:sz w:val="24"/>
              </w:rPr>
              <w:t>进口双金属（折不断）</w:t>
            </w:r>
            <w:r>
              <w:rPr>
                <w:rFonts w:ascii="宋体" w:hAnsi="宋体" w:cs="宋体"/>
                <w:color w:val="000000"/>
                <w:kern w:val="0"/>
                <w:sz w:val="24"/>
              </w:rPr>
              <w:t xml:space="preserve"> 50</w:t>
            </w:r>
            <w:r>
              <w:rPr>
                <w:rFonts w:hint="eastAsia" w:ascii="宋体" w:hAnsi="宋体" w:cs="宋体"/>
                <w:color w:val="000000"/>
                <w:kern w:val="0"/>
                <w:sz w:val="24"/>
              </w:rPr>
              <w:t>片一盒）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E27BFD">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5EB87">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2E8A6">
            <w:pPr>
              <w:widowControl/>
              <w:jc w:val="center"/>
              <w:textAlignment w:val="center"/>
              <w:rPr>
                <w:rFonts w:ascii="宋体" w:cs="宋体"/>
                <w:color w:val="000000"/>
                <w:sz w:val="24"/>
              </w:rPr>
            </w:pPr>
            <w:r>
              <w:rPr>
                <w:rFonts w:ascii="宋体" w:hAnsi="宋体" w:cs="宋体"/>
                <w:color w:val="000000"/>
                <w:kern w:val="0"/>
                <w:sz w:val="24"/>
              </w:rPr>
              <w:t xml:space="preserve">330.00 </w:t>
            </w:r>
          </w:p>
        </w:tc>
      </w:tr>
      <w:tr w14:paraId="616D10D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5B102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32620">
            <w:pPr>
              <w:widowControl/>
              <w:jc w:val="left"/>
              <w:textAlignment w:val="center"/>
              <w:rPr>
                <w:rFonts w:ascii="宋体" w:cs="宋体"/>
                <w:color w:val="000000"/>
                <w:sz w:val="24"/>
              </w:rPr>
            </w:pPr>
            <w:r>
              <w:rPr>
                <w:rFonts w:hint="eastAsia" w:ascii="宋体" w:hAnsi="宋体" w:cs="宋体"/>
                <w:color w:val="000000"/>
                <w:kern w:val="0"/>
                <w:sz w:val="24"/>
              </w:rPr>
              <w:t>毛巾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8BF55">
            <w:pPr>
              <w:widowControl/>
              <w:jc w:val="left"/>
              <w:textAlignment w:val="center"/>
              <w:rPr>
                <w:rFonts w:ascii="宋体" w:cs="宋体"/>
                <w:color w:val="000000"/>
                <w:sz w:val="24"/>
              </w:rPr>
            </w:pPr>
            <w:r>
              <w:rPr>
                <w:rFonts w:ascii="宋体" w:hAnsi="宋体" w:cs="宋体"/>
                <w:color w:val="000000"/>
                <w:kern w:val="0"/>
                <w:sz w:val="24"/>
              </w:rPr>
              <w:t>25*25cm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AFA70">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F42F3C">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D05118">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9EC54A">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4D4C1A8B">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3855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149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4A7973">
            <w:pPr>
              <w:widowControl/>
              <w:jc w:val="left"/>
              <w:textAlignment w:val="center"/>
              <w:rPr>
                <w:rFonts w:ascii="宋体" w:cs="宋体"/>
                <w:color w:val="000000"/>
                <w:sz w:val="24"/>
              </w:rPr>
            </w:pPr>
            <w:r>
              <w:rPr>
                <w:rFonts w:hint="eastAsia" w:ascii="宋体" w:hAnsi="宋体" w:cs="宋体"/>
                <w:color w:val="000000"/>
                <w:kern w:val="0"/>
                <w:sz w:val="24"/>
              </w:rPr>
              <w:t>四刃硬质合金立铣刀（铣钢件）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58DD12">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22686">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16</w:t>
            </w:r>
            <w:r>
              <w:rPr>
                <w:rFonts w:hint="eastAsia" w:ascii="宋体" w:hAnsi="宋体" w:cs="宋体"/>
                <w:color w:val="000000"/>
                <w:kern w:val="0"/>
                <w:sz w:val="24"/>
              </w:rPr>
              <w:t>×</w:t>
            </w:r>
            <w:r>
              <w:rPr>
                <w:rFonts w:ascii="宋体" w:hAnsi="宋体" w:cs="宋体"/>
                <w:color w:val="000000"/>
                <w:kern w:val="0"/>
                <w:sz w:val="24"/>
              </w:rPr>
              <w:t>45</w:t>
            </w:r>
            <w:r>
              <w:rPr>
                <w:rFonts w:hint="eastAsia" w:ascii="宋体" w:hAnsi="宋体" w:cs="宋体"/>
                <w:color w:val="000000"/>
                <w:kern w:val="0"/>
                <w:sz w:val="24"/>
              </w:rPr>
              <w:t>×</w:t>
            </w:r>
            <w:r>
              <w:rPr>
                <w:rFonts w:ascii="宋体" w:hAnsi="宋体" w:cs="宋体"/>
                <w:color w:val="000000"/>
                <w:kern w:val="0"/>
                <w:sz w:val="24"/>
              </w:rPr>
              <w:t>D16</w:t>
            </w:r>
            <w:r>
              <w:rPr>
                <w:rFonts w:hint="eastAsia" w:ascii="宋体" w:hAnsi="宋体" w:cs="宋体"/>
                <w:color w:val="000000"/>
                <w:kern w:val="0"/>
                <w:sz w:val="24"/>
              </w:rPr>
              <w:t>×</w:t>
            </w:r>
            <w:r>
              <w:rPr>
                <w:rFonts w:ascii="宋体" w:hAnsi="宋体" w:cs="宋体"/>
                <w:color w:val="000000"/>
                <w:kern w:val="0"/>
                <w:sz w:val="24"/>
              </w:rPr>
              <w:t>100L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6A39BA">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9211A">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392F7E">
            <w:pPr>
              <w:widowControl/>
              <w:jc w:val="center"/>
              <w:textAlignment w:val="center"/>
              <w:rPr>
                <w:rFonts w:ascii="宋体" w:cs="宋体"/>
                <w:color w:val="000000"/>
                <w:sz w:val="24"/>
              </w:rPr>
            </w:pPr>
            <w:r>
              <w:rPr>
                <w:rFonts w:ascii="宋体" w:hAnsi="宋体" w:cs="宋体"/>
                <w:color w:val="000000"/>
                <w:kern w:val="0"/>
                <w:sz w:val="24"/>
              </w:rPr>
              <w:t xml:space="preserve">209.00 </w:t>
            </w:r>
          </w:p>
        </w:tc>
      </w:tr>
      <w:tr w14:paraId="30FC00E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14B28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276B2">
            <w:pPr>
              <w:widowControl/>
              <w:jc w:val="left"/>
              <w:textAlignment w:val="center"/>
              <w:rPr>
                <w:rFonts w:ascii="宋体" w:cs="宋体"/>
                <w:color w:val="000000"/>
                <w:sz w:val="24"/>
              </w:rPr>
            </w:pPr>
            <w:r>
              <w:rPr>
                <w:rFonts w:hint="eastAsia" w:ascii="宋体" w:hAnsi="宋体" w:cs="宋体"/>
                <w:color w:val="000000"/>
                <w:kern w:val="0"/>
                <w:sz w:val="24"/>
              </w:rPr>
              <w:t>茂康牌泡沫型手消毒液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95245">
            <w:pPr>
              <w:widowControl/>
              <w:jc w:val="left"/>
              <w:textAlignment w:val="center"/>
              <w:rPr>
                <w:rFonts w:ascii="宋体" w:cs="宋体"/>
                <w:color w:val="000000"/>
                <w:sz w:val="24"/>
              </w:rPr>
            </w:pPr>
            <w:r>
              <w:rPr>
                <w:rFonts w:ascii="宋体" w:hAnsi="宋体" w:cs="宋体"/>
                <w:color w:val="000000"/>
                <w:kern w:val="0"/>
                <w:sz w:val="24"/>
              </w:rPr>
              <w:t>500ml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99861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6E4B6">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16D0850">
            <w:pPr>
              <w:widowControl/>
              <w:jc w:val="center"/>
              <w:textAlignment w:val="center"/>
              <w:rPr>
                <w:rFonts w:ascii="宋体" w:cs="宋体"/>
                <w:color w:val="000000"/>
                <w:sz w:val="24"/>
              </w:rPr>
            </w:pPr>
            <w:r>
              <w:rPr>
                <w:rFonts w:ascii="宋体" w:hAnsi="宋体" w:cs="宋体"/>
                <w:color w:val="000000"/>
                <w:kern w:val="0"/>
                <w:sz w:val="24"/>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5CD13">
            <w:pPr>
              <w:widowControl/>
              <w:jc w:val="center"/>
              <w:textAlignment w:val="center"/>
              <w:rPr>
                <w:rFonts w:ascii="宋体" w:cs="宋体"/>
                <w:color w:val="000000"/>
                <w:sz w:val="24"/>
              </w:rPr>
            </w:pPr>
            <w:r>
              <w:rPr>
                <w:rFonts w:ascii="宋体" w:hAnsi="宋体" w:cs="宋体"/>
                <w:color w:val="000000"/>
                <w:kern w:val="0"/>
                <w:sz w:val="24"/>
              </w:rPr>
              <w:t xml:space="preserve">28.00 </w:t>
            </w:r>
          </w:p>
        </w:tc>
      </w:tr>
      <w:tr w14:paraId="2EDB7F62">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9024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D53F3">
            <w:pPr>
              <w:widowControl/>
              <w:jc w:val="left"/>
              <w:textAlignment w:val="center"/>
              <w:rPr>
                <w:rFonts w:ascii="宋体" w:cs="宋体"/>
                <w:color w:val="000000"/>
                <w:sz w:val="24"/>
              </w:rPr>
            </w:pPr>
            <w:r>
              <w:rPr>
                <w:rFonts w:hint="eastAsia" w:ascii="宋体" w:hAnsi="宋体" w:cs="宋体"/>
                <w:color w:val="000000"/>
                <w:kern w:val="0"/>
                <w:sz w:val="24"/>
              </w:rPr>
              <w:t>四刃硬质合金立铣刀（铣钢件）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88A30">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402D46">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12</w:t>
            </w:r>
            <w:r>
              <w:rPr>
                <w:rFonts w:hint="eastAsia" w:ascii="宋体" w:hAnsi="宋体" w:cs="宋体"/>
                <w:color w:val="000000"/>
                <w:kern w:val="0"/>
                <w:sz w:val="24"/>
              </w:rPr>
              <w:t>×</w:t>
            </w:r>
            <w:r>
              <w:rPr>
                <w:rFonts w:ascii="宋体" w:hAnsi="宋体" w:cs="宋体"/>
                <w:color w:val="000000"/>
                <w:kern w:val="0"/>
                <w:sz w:val="24"/>
              </w:rPr>
              <w:t>45</w:t>
            </w:r>
            <w:r>
              <w:rPr>
                <w:rFonts w:hint="eastAsia" w:ascii="宋体" w:hAnsi="宋体" w:cs="宋体"/>
                <w:color w:val="000000"/>
                <w:kern w:val="0"/>
                <w:sz w:val="24"/>
              </w:rPr>
              <w:t>×</w:t>
            </w:r>
            <w:r>
              <w:rPr>
                <w:rFonts w:ascii="宋体" w:hAnsi="宋体" w:cs="宋体"/>
                <w:color w:val="000000"/>
                <w:kern w:val="0"/>
                <w:sz w:val="24"/>
              </w:rPr>
              <w:t>D12</w:t>
            </w:r>
            <w:r>
              <w:rPr>
                <w:rFonts w:hint="eastAsia" w:ascii="宋体" w:hAnsi="宋体" w:cs="宋体"/>
                <w:color w:val="000000"/>
                <w:kern w:val="0"/>
                <w:sz w:val="24"/>
              </w:rPr>
              <w:t>×</w:t>
            </w:r>
            <w:r>
              <w:rPr>
                <w:rFonts w:ascii="宋体" w:hAnsi="宋体" w:cs="宋体"/>
                <w:color w:val="000000"/>
                <w:kern w:val="0"/>
                <w:sz w:val="24"/>
              </w:rPr>
              <w:t>100L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6F168">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4DD55">
            <w:pPr>
              <w:widowControl/>
              <w:jc w:val="center"/>
              <w:textAlignment w:val="center"/>
              <w:rPr>
                <w:rFonts w:ascii="宋体" w:cs="宋体"/>
                <w:color w:val="000000"/>
                <w:sz w:val="24"/>
              </w:rPr>
            </w:pPr>
            <w:r>
              <w:rPr>
                <w:rFonts w:ascii="宋体" w:hAnsi="宋体" w:cs="宋体"/>
                <w:color w:val="000000"/>
                <w:kern w:val="0"/>
                <w:sz w:val="24"/>
              </w:rPr>
              <w:t>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A743AA">
            <w:pPr>
              <w:widowControl/>
              <w:jc w:val="center"/>
              <w:textAlignment w:val="center"/>
              <w:rPr>
                <w:rFonts w:ascii="宋体" w:cs="宋体"/>
                <w:color w:val="000000"/>
                <w:sz w:val="24"/>
              </w:rPr>
            </w:pPr>
            <w:r>
              <w:rPr>
                <w:rFonts w:ascii="宋体" w:hAnsi="宋体" w:cs="宋体"/>
                <w:color w:val="000000"/>
                <w:kern w:val="0"/>
                <w:sz w:val="24"/>
              </w:rPr>
              <w:t xml:space="preserve">128.25 </w:t>
            </w:r>
          </w:p>
        </w:tc>
      </w:tr>
      <w:tr w14:paraId="38E724A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187B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6CE0667">
            <w:pPr>
              <w:widowControl/>
              <w:jc w:val="left"/>
              <w:textAlignment w:val="center"/>
              <w:rPr>
                <w:rFonts w:ascii="宋体" w:cs="宋体"/>
                <w:color w:val="000000"/>
                <w:sz w:val="24"/>
              </w:rPr>
            </w:pPr>
            <w:r>
              <w:rPr>
                <w:rFonts w:hint="eastAsia" w:ascii="宋体" w:hAnsi="宋体" w:cs="宋体"/>
                <w:color w:val="000000"/>
                <w:kern w:val="0"/>
                <w:sz w:val="24"/>
              </w:rPr>
              <w:t>玫瑰软膜粉</w:t>
            </w:r>
            <w:r>
              <w:rPr>
                <w:rFonts w:ascii="宋体" w:hAnsi="宋体" w:cs="宋体"/>
                <w:color w:val="000000"/>
                <w:kern w:val="0"/>
                <w:sz w:val="24"/>
              </w:rPr>
              <w:t xml:space="preserve"> </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FB185">
            <w:pPr>
              <w:widowControl/>
              <w:jc w:val="left"/>
              <w:textAlignment w:val="center"/>
              <w:rPr>
                <w:rFonts w:ascii="宋体" w:cs="宋体"/>
                <w:color w:val="000000"/>
                <w:sz w:val="24"/>
              </w:rPr>
            </w:pPr>
            <w:r>
              <w:rPr>
                <w:rFonts w:ascii="宋体" w:hAnsi="宋体" w:cs="宋体"/>
                <w:color w:val="000000"/>
                <w:kern w:val="0"/>
                <w:sz w:val="24"/>
              </w:rPr>
              <w:t>1000g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024E9">
            <w:pPr>
              <w:widowControl/>
              <w:jc w:val="left"/>
              <w:textAlignment w:val="center"/>
              <w:rPr>
                <w:rFonts w:ascii="宋体" w:cs="宋体"/>
                <w:color w:val="000000"/>
                <w:sz w:val="24"/>
              </w:rPr>
            </w:pPr>
            <w:r>
              <w:rPr>
                <w:rFonts w:hint="eastAsia" w:ascii="宋体" w:hAnsi="宋体" w:cs="宋体"/>
                <w:color w:val="000000"/>
                <w:kern w:val="0"/>
                <w:sz w:val="24"/>
              </w:rPr>
              <w:t>美容院专用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E180F">
            <w:pPr>
              <w:widowControl/>
              <w:jc w:val="center"/>
              <w:textAlignment w:val="center"/>
              <w:rPr>
                <w:rFonts w:ascii="宋体" w:cs="宋体"/>
                <w:color w:val="000000"/>
                <w:sz w:val="24"/>
              </w:rPr>
            </w:pPr>
            <w:r>
              <w:rPr>
                <w:rFonts w:hint="eastAsia" w:ascii="宋体" w:hAnsi="宋体" w:cs="宋体"/>
                <w:color w:val="000000"/>
                <w:kern w:val="0"/>
                <w:sz w:val="24"/>
              </w:rPr>
              <w:t>袋</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2B8E86">
            <w:pPr>
              <w:widowControl/>
              <w:jc w:val="center"/>
              <w:textAlignment w:val="center"/>
              <w:rPr>
                <w:rFonts w:ascii="宋体" w:cs="宋体"/>
                <w:color w:val="000000"/>
                <w:sz w:val="24"/>
              </w:rPr>
            </w:pPr>
            <w:r>
              <w:rPr>
                <w:rFonts w:ascii="宋体" w:hAnsi="宋体" w:cs="宋体"/>
                <w:color w:val="000000"/>
                <w:kern w:val="0"/>
                <w:sz w:val="24"/>
              </w:rPr>
              <w:t>60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C9278C">
            <w:pPr>
              <w:widowControl/>
              <w:jc w:val="center"/>
              <w:textAlignment w:val="center"/>
              <w:rPr>
                <w:rFonts w:ascii="宋体" w:cs="宋体"/>
                <w:color w:val="000000"/>
                <w:sz w:val="24"/>
              </w:rPr>
            </w:pPr>
            <w:r>
              <w:rPr>
                <w:rFonts w:ascii="宋体" w:hAnsi="宋体" w:cs="宋体"/>
                <w:color w:val="000000"/>
                <w:kern w:val="0"/>
                <w:sz w:val="24"/>
              </w:rPr>
              <w:t xml:space="preserve">42.00 </w:t>
            </w:r>
          </w:p>
        </w:tc>
      </w:tr>
      <w:tr w14:paraId="40CF6359">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F7B08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6E33B">
            <w:pPr>
              <w:widowControl/>
              <w:jc w:val="left"/>
              <w:textAlignment w:val="center"/>
              <w:rPr>
                <w:rFonts w:ascii="宋体" w:cs="宋体"/>
                <w:color w:val="000000"/>
                <w:sz w:val="24"/>
              </w:rPr>
            </w:pPr>
            <w:r>
              <w:rPr>
                <w:rFonts w:hint="eastAsia" w:ascii="宋体" w:hAnsi="宋体" w:cs="宋体"/>
                <w:color w:val="000000"/>
                <w:kern w:val="0"/>
                <w:sz w:val="24"/>
              </w:rPr>
              <w:t>四刃硬质合金立铣刀（铣钢件）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785CC">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70EC19">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10</w:t>
            </w:r>
            <w:r>
              <w:rPr>
                <w:rFonts w:hint="eastAsia" w:ascii="宋体" w:hAnsi="宋体" w:cs="宋体"/>
                <w:color w:val="000000"/>
                <w:kern w:val="0"/>
                <w:sz w:val="24"/>
              </w:rPr>
              <w:t>×</w:t>
            </w:r>
            <w:r>
              <w:rPr>
                <w:rFonts w:ascii="宋体" w:hAnsi="宋体" w:cs="宋体"/>
                <w:color w:val="000000"/>
                <w:kern w:val="0"/>
                <w:sz w:val="24"/>
              </w:rPr>
              <w:t>40</w:t>
            </w:r>
            <w:r>
              <w:rPr>
                <w:rFonts w:hint="eastAsia" w:ascii="宋体" w:hAnsi="宋体" w:cs="宋体"/>
                <w:color w:val="000000"/>
                <w:kern w:val="0"/>
                <w:sz w:val="24"/>
              </w:rPr>
              <w:t>×</w:t>
            </w:r>
            <w:r>
              <w:rPr>
                <w:rFonts w:ascii="宋体" w:hAnsi="宋体" w:cs="宋体"/>
                <w:color w:val="000000"/>
                <w:kern w:val="0"/>
                <w:sz w:val="24"/>
              </w:rPr>
              <w:t>D10</w:t>
            </w:r>
            <w:r>
              <w:rPr>
                <w:rFonts w:hint="eastAsia" w:ascii="宋体" w:hAnsi="宋体" w:cs="宋体"/>
                <w:color w:val="000000"/>
                <w:kern w:val="0"/>
                <w:sz w:val="24"/>
              </w:rPr>
              <w:t>×</w:t>
            </w:r>
            <w:r>
              <w:rPr>
                <w:rFonts w:ascii="宋体" w:hAnsi="宋体" w:cs="宋体"/>
                <w:color w:val="000000"/>
                <w:kern w:val="0"/>
                <w:sz w:val="24"/>
              </w:rPr>
              <w:t>100L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BF43A">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8903B">
            <w:pPr>
              <w:widowControl/>
              <w:jc w:val="center"/>
              <w:textAlignment w:val="center"/>
              <w:rPr>
                <w:rFonts w:ascii="宋体" w:cs="宋体"/>
                <w:color w:val="000000"/>
                <w:sz w:val="24"/>
              </w:rPr>
            </w:pPr>
            <w:r>
              <w:rPr>
                <w:rFonts w:ascii="宋体" w:hAnsi="宋体" w:cs="宋体"/>
                <w:color w:val="000000"/>
                <w:kern w:val="0"/>
                <w:sz w:val="24"/>
              </w:rPr>
              <w:t>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5A46E">
            <w:pPr>
              <w:widowControl/>
              <w:jc w:val="center"/>
              <w:textAlignment w:val="center"/>
              <w:rPr>
                <w:rFonts w:ascii="宋体" w:cs="宋体"/>
                <w:color w:val="000000"/>
                <w:sz w:val="24"/>
              </w:rPr>
            </w:pPr>
            <w:r>
              <w:rPr>
                <w:rFonts w:ascii="宋体" w:hAnsi="宋体" w:cs="宋体"/>
                <w:color w:val="000000"/>
                <w:kern w:val="0"/>
                <w:sz w:val="24"/>
              </w:rPr>
              <w:t xml:space="preserve">93.10 </w:t>
            </w:r>
          </w:p>
        </w:tc>
      </w:tr>
      <w:tr w14:paraId="2E0027B4">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66EAB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FB9591">
            <w:pPr>
              <w:widowControl/>
              <w:jc w:val="left"/>
              <w:textAlignment w:val="center"/>
              <w:rPr>
                <w:rFonts w:ascii="宋体" w:cs="宋体"/>
                <w:color w:val="000000"/>
                <w:sz w:val="24"/>
              </w:rPr>
            </w:pPr>
            <w:r>
              <w:rPr>
                <w:rFonts w:hint="eastAsia" w:ascii="宋体" w:hAnsi="宋体" w:cs="宋体"/>
                <w:color w:val="000000"/>
                <w:kern w:val="0"/>
                <w:sz w:val="24"/>
              </w:rPr>
              <w:t>美甲加固胶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E5B94">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490D2">
            <w:pPr>
              <w:widowControl/>
              <w:jc w:val="left"/>
              <w:textAlignment w:val="center"/>
              <w:rPr>
                <w:rFonts w:ascii="宋体" w:cs="宋体"/>
                <w:color w:val="000000"/>
                <w:sz w:val="24"/>
              </w:rPr>
            </w:pPr>
            <w:r>
              <w:rPr>
                <w:rFonts w:ascii="宋体" w:hAnsi="宋体" w:cs="宋体"/>
                <w:color w:val="000000"/>
                <w:kern w:val="0"/>
                <w:sz w:val="24"/>
              </w:rPr>
              <w:t>15ml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570B2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9520659">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15D9B5">
            <w:pPr>
              <w:widowControl/>
              <w:jc w:val="center"/>
              <w:textAlignment w:val="center"/>
              <w:rPr>
                <w:rFonts w:ascii="宋体" w:cs="宋体"/>
                <w:color w:val="000000"/>
                <w:sz w:val="24"/>
              </w:rPr>
            </w:pPr>
            <w:r>
              <w:rPr>
                <w:rFonts w:ascii="宋体" w:hAnsi="宋体" w:cs="宋体"/>
                <w:color w:val="000000"/>
                <w:kern w:val="0"/>
                <w:sz w:val="24"/>
              </w:rPr>
              <w:t xml:space="preserve">29.00 </w:t>
            </w:r>
          </w:p>
        </w:tc>
      </w:tr>
      <w:tr w14:paraId="6D6F0596">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4F29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04C449">
            <w:pPr>
              <w:widowControl/>
              <w:jc w:val="left"/>
              <w:textAlignment w:val="center"/>
              <w:rPr>
                <w:rFonts w:ascii="宋体" w:cs="宋体"/>
                <w:color w:val="000000"/>
                <w:sz w:val="24"/>
              </w:rPr>
            </w:pPr>
            <w:r>
              <w:rPr>
                <w:rFonts w:hint="eastAsia" w:ascii="宋体" w:hAnsi="宋体" w:cs="宋体"/>
                <w:color w:val="000000"/>
                <w:kern w:val="0"/>
                <w:sz w:val="24"/>
              </w:rPr>
              <w:t>四刃硬质合金立铣刀（铣钢件）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ACFCA2">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31675A">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8</w:t>
            </w:r>
            <w:r>
              <w:rPr>
                <w:rFonts w:hint="eastAsia" w:ascii="宋体" w:hAnsi="宋体" w:cs="宋体"/>
                <w:color w:val="000000"/>
                <w:kern w:val="0"/>
                <w:sz w:val="24"/>
              </w:rPr>
              <w:t>×</w:t>
            </w:r>
            <w:r>
              <w:rPr>
                <w:rFonts w:ascii="宋体" w:hAnsi="宋体" w:cs="宋体"/>
                <w:color w:val="000000"/>
                <w:kern w:val="0"/>
                <w:sz w:val="24"/>
              </w:rPr>
              <w:t>25</w:t>
            </w:r>
            <w:r>
              <w:rPr>
                <w:rFonts w:hint="eastAsia" w:ascii="宋体" w:hAnsi="宋体" w:cs="宋体"/>
                <w:color w:val="000000"/>
                <w:kern w:val="0"/>
                <w:sz w:val="24"/>
              </w:rPr>
              <w:t>×</w:t>
            </w:r>
            <w:r>
              <w:rPr>
                <w:rFonts w:ascii="宋体" w:hAnsi="宋体" w:cs="宋体"/>
                <w:color w:val="000000"/>
                <w:kern w:val="0"/>
                <w:sz w:val="24"/>
              </w:rPr>
              <w:t>D8</w:t>
            </w:r>
            <w:r>
              <w:rPr>
                <w:rFonts w:hint="eastAsia" w:ascii="宋体" w:hAnsi="宋体" w:cs="宋体"/>
                <w:color w:val="000000"/>
                <w:kern w:val="0"/>
                <w:sz w:val="24"/>
              </w:rPr>
              <w:t>×</w:t>
            </w:r>
            <w:r>
              <w:rPr>
                <w:rFonts w:ascii="宋体" w:hAnsi="宋体" w:cs="宋体"/>
                <w:color w:val="000000"/>
                <w:kern w:val="0"/>
                <w:sz w:val="24"/>
              </w:rPr>
              <w:t>75L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8E784">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BA6C3B">
            <w:pPr>
              <w:widowControl/>
              <w:jc w:val="center"/>
              <w:textAlignment w:val="center"/>
              <w:rPr>
                <w:rFonts w:ascii="宋体" w:cs="宋体"/>
                <w:color w:val="000000"/>
                <w:sz w:val="24"/>
              </w:rPr>
            </w:pPr>
            <w:r>
              <w:rPr>
                <w:rFonts w:ascii="宋体" w:hAnsi="宋体" w:cs="宋体"/>
                <w:color w:val="000000"/>
                <w:kern w:val="0"/>
                <w:sz w:val="24"/>
              </w:rPr>
              <w:t>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7193F">
            <w:pPr>
              <w:widowControl/>
              <w:jc w:val="center"/>
              <w:textAlignment w:val="center"/>
              <w:rPr>
                <w:rFonts w:ascii="宋体" w:cs="宋体"/>
                <w:color w:val="000000"/>
                <w:sz w:val="24"/>
              </w:rPr>
            </w:pPr>
            <w:r>
              <w:rPr>
                <w:rFonts w:ascii="宋体" w:hAnsi="宋体" w:cs="宋体"/>
                <w:color w:val="000000"/>
                <w:kern w:val="0"/>
                <w:sz w:val="24"/>
              </w:rPr>
              <w:t xml:space="preserve">52.25 </w:t>
            </w:r>
          </w:p>
        </w:tc>
      </w:tr>
      <w:tr w14:paraId="6CB154A6">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FE9A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A1CAEC">
            <w:pPr>
              <w:widowControl/>
              <w:jc w:val="left"/>
              <w:textAlignment w:val="center"/>
              <w:rPr>
                <w:rFonts w:ascii="宋体" w:cs="宋体"/>
                <w:color w:val="000000"/>
                <w:sz w:val="24"/>
              </w:rPr>
            </w:pPr>
            <w:r>
              <w:rPr>
                <w:rFonts w:hint="eastAsia" w:ascii="宋体" w:hAnsi="宋体" w:cs="宋体"/>
                <w:color w:val="000000"/>
                <w:kern w:val="0"/>
                <w:sz w:val="24"/>
              </w:rPr>
              <w:t>美甲清洁水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B76B8">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9D3980">
            <w:pPr>
              <w:widowControl/>
              <w:jc w:val="left"/>
              <w:textAlignment w:val="center"/>
              <w:rPr>
                <w:rFonts w:ascii="宋体" w:cs="宋体"/>
                <w:color w:val="000000"/>
                <w:sz w:val="24"/>
              </w:rPr>
            </w:pPr>
            <w:r>
              <w:rPr>
                <w:rFonts w:ascii="宋体" w:hAnsi="宋体" w:cs="宋体"/>
                <w:color w:val="000000"/>
                <w:kern w:val="0"/>
                <w:sz w:val="24"/>
              </w:rPr>
              <w:t>500ml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E099F">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01E9A4">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0916A">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39DC0D26">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C3AD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5E5C29">
            <w:pPr>
              <w:widowControl/>
              <w:jc w:val="left"/>
              <w:textAlignment w:val="center"/>
              <w:rPr>
                <w:rFonts w:ascii="宋体" w:cs="宋体"/>
                <w:color w:val="000000"/>
                <w:sz w:val="24"/>
              </w:rPr>
            </w:pPr>
            <w:r>
              <w:rPr>
                <w:rFonts w:hint="eastAsia" w:ascii="宋体" w:hAnsi="宋体" w:cs="宋体"/>
                <w:color w:val="000000"/>
                <w:kern w:val="0"/>
                <w:sz w:val="24"/>
              </w:rPr>
              <w:t>四刃硬质合金立铣刀（铣钢件）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64660">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FF7D18">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6</w:t>
            </w:r>
            <w:r>
              <w:rPr>
                <w:rFonts w:hint="eastAsia" w:ascii="宋体" w:hAnsi="宋体" w:cs="宋体"/>
                <w:color w:val="000000"/>
                <w:kern w:val="0"/>
                <w:sz w:val="24"/>
              </w:rPr>
              <w:t>×</w:t>
            </w:r>
            <w:r>
              <w:rPr>
                <w:rFonts w:ascii="宋体" w:hAnsi="宋体" w:cs="宋体"/>
                <w:color w:val="000000"/>
                <w:kern w:val="0"/>
                <w:sz w:val="24"/>
              </w:rPr>
              <w:t>25</w:t>
            </w:r>
            <w:r>
              <w:rPr>
                <w:rFonts w:hint="eastAsia" w:ascii="宋体" w:hAnsi="宋体" w:cs="宋体"/>
                <w:color w:val="000000"/>
                <w:kern w:val="0"/>
                <w:sz w:val="24"/>
              </w:rPr>
              <w:t>×</w:t>
            </w:r>
            <w:r>
              <w:rPr>
                <w:rFonts w:ascii="宋体" w:hAnsi="宋体" w:cs="宋体"/>
                <w:color w:val="000000"/>
                <w:kern w:val="0"/>
                <w:sz w:val="24"/>
              </w:rPr>
              <w:t>D6</w:t>
            </w:r>
            <w:r>
              <w:rPr>
                <w:rFonts w:hint="eastAsia" w:ascii="宋体" w:hAnsi="宋体" w:cs="宋体"/>
                <w:color w:val="000000"/>
                <w:kern w:val="0"/>
                <w:sz w:val="24"/>
              </w:rPr>
              <w:t>×</w:t>
            </w:r>
            <w:r>
              <w:rPr>
                <w:rFonts w:ascii="宋体" w:hAnsi="宋体" w:cs="宋体"/>
                <w:color w:val="000000"/>
                <w:kern w:val="0"/>
                <w:sz w:val="24"/>
              </w:rPr>
              <w:t>75L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16740">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604FA">
            <w:pPr>
              <w:widowControl/>
              <w:jc w:val="center"/>
              <w:textAlignment w:val="center"/>
              <w:rPr>
                <w:rFonts w:ascii="宋体" w:cs="宋体"/>
                <w:color w:val="000000"/>
                <w:sz w:val="24"/>
              </w:rPr>
            </w:pPr>
            <w:r>
              <w:rPr>
                <w:rFonts w:ascii="宋体" w:hAnsi="宋体" w:cs="宋体"/>
                <w:color w:val="000000"/>
                <w:kern w:val="0"/>
                <w:sz w:val="24"/>
              </w:rPr>
              <w:t>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7374FA">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00555759">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1BBB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284935">
            <w:pPr>
              <w:widowControl/>
              <w:jc w:val="left"/>
              <w:textAlignment w:val="center"/>
              <w:rPr>
                <w:rFonts w:ascii="宋体" w:cs="宋体"/>
                <w:color w:val="000000"/>
                <w:sz w:val="24"/>
              </w:rPr>
            </w:pPr>
            <w:r>
              <w:rPr>
                <w:rFonts w:hint="eastAsia" w:ascii="宋体" w:hAnsi="宋体" w:cs="宋体"/>
                <w:color w:val="000000"/>
                <w:kern w:val="0"/>
                <w:sz w:val="24"/>
              </w:rPr>
              <w:t>美甲软化剂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5FCEE">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097EC6">
            <w:pPr>
              <w:widowControl/>
              <w:jc w:val="left"/>
              <w:textAlignment w:val="center"/>
              <w:rPr>
                <w:rFonts w:ascii="宋体" w:cs="宋体"/>
                <w:color w:val="000000"/>
                <w:sz w:val="24"/>
              </w:rPr>
            </w:pPr>
            <w:r>
              <w:rPr>
                <w:rFonts w:ascii="宋体" w:hAnsi="宋体" w:cs="宋体"/>
                <w:color w:val="000000"/>
                <w:kern w:val="0"/>
                <w:sz w:val="24"/>
              </w:rPr>
              <w:t>15ml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15D912">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3C2C3B">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BC32F8">
            <w:pPr>
              <w:widowControl/>
              <w:jc w:val="center"/>
              <w:textAlignment w:val="center"/>
              <w:rPr>
                <w:rFonts w:ascii="宋体" w:cs="宋体"/>
                <w:color w:val="000000"/>
                <w:sz w:val="24"/>
              </w:rPr>
            </w:pPr>
            <w:r>
              <w:rPr>
                <w:rFonts w:ascii="宋体" w:hAnsi="宋体" w:cs="宋体"/>
                <w:color w:val="000000"/>
                <w:kern w:val="0"/>
                <w:sz w:val="24"/>
              </w:rPr>
              <w:t xml:space="preserve">11.00 </w:t>
            </w:r>
          </w:p>
        </w:tc>
      </w:tr>
      <w:tr w14:paraId="77E5E287">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D8FA3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159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33D38">
            <w:pPr>
              <w:widowControl/>
              <w:jc w:val="left"/>
              <w:textAlignment w:val="center"/>
              <w:rPr>
                <w:rFonts w:ascii="宋体" w:cs="宋体"/>
                <w:color w:val="000000"/>
                <w:sz w:val="24"/>
              </w:rPr>
            </w:pPr>
            <w:r>
              <w:rPr>
                <w:rFonts w:hint="eastAsia" w:ascii="宋体" w:hAnsi="宋体" w:cs="宋体"/>
                <w:color w:val="000000"/>
                <w:kern w:val="0"/>
                <w:sz w:val="24"/>
              </w:rPr>
              <w:t>四刃硬质合金立铣刀（铣钢件）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6AC6D">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6C1562">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4</w:t>
            </w: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w:t>
            </w:r>
            <w:r>
              <w:rPr>
                <w:rFonts w:ascii="宋体" w:hAnsi="宋体" w:cs="宋体"/>
                <w:color w:val="000000"/>
                <w:kern w:val="0"/>
                <w:sz w:val="24"/>
              </w:rPr>
              <w:t>D4</w:t>
            </w:r>
            <w:r>
              <w:rPr>
                <w:rFonts w:hint="eastAsia" w:ascii="宋体" w:hAnsi="宋体" w:cs="宋体"/>
                <w:color w:val="000000"/>
                <w:kern w:val="0"/>
                <w:sz w:val="24"/>
              </w:rPr>
              <w:t>×</w:t>
            </w:r>
            <w:r>
              <w:rPr>
                <w:rFonts w:ascii="宋体" w:hAnsi="宋体" w:cs="宋体"/>
                <w:color w:val="000000"/>
                <w:kern w:val="0"/>
                <w:sz w:val="24"/>
              </w:rPr>
              <w:t>75L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40A2A8">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3F1659">
            <w:pPr>
              <w:widowControl/>
              <w:jc w:val="center"/>
              <w:textAlignment w:val="center"/>
              <w:rPr>
                <w:rFonts w:ascii="宋体" w:cs="宋体"/>
                <w:color w:val="000000"/>
                <w:sz w:val="24"/>
              </w:rPr>
            </w:pPr>
            <w:r>
              <w:rPr>
                <w:rFonts w:ascii="宋体" w:hAnsi="宋体" w:cs="宋体"/>
                <w:color w:val="000000"/>
                <w:kern w:val="0"/>
                <w:sz w:val="24"/>
              </w:rPr>
              <w:t>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40C34">
            <w:pPr>
              <w:widowControl/>
              <w:jc w:val="center"/>
              <w:textAlignment w:val="center"/>
              <w:rPr>
                <w:rFonts w:ascii="宋体" w:cs="宋体"/>
                <w:color w:val="000000"/>
                <w:sz w:val="24"/>
              </w:rPr>
            </w:pPr>
            <w:r>
              <w:rPr>
                <w:rFonts w:ascii="宋体" w:hAnsi="宋体" w:cs="宋体"/>
                <w:color w:val="000000"/>
                <w:kern w:val="0"/>
                <w:sz w:val="24"/>
              </w:rPr>
              <w:t xml:space="preserve">20.90 </w:t>
            </w:r>
          </w:p>
        </w:tc>
      </w:tr>
      <w:tr w14:paraId="36ED822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A32DB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3DAD5">
            <w:pPr>
              <w:widowControl/>
              <w:jc w:val="left"/>
              <w:textAlignment w:val="center"/>
              <w:rPr>
                <w:rFonts w:ascii="宋体" w:cs="宋体"/>
                <w:color w:val="000000"/>
                <w:sz w:val="24"/>
              </w:rPr>
            </w:pPr>
            <w:r>
              <w:rPr>
                <w:rFonts w:hint="eastAsia" w:ascii="宋体" w:hAnsi="宋体" w:cs="宋体"/>
                <w:color w:val="000000"/>
                <w:kern w:val="0"/>
                <w:sz w:val="24"/>
              </w:rPr>
              <w:t>美甲延长纸托</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797D7">
            <w:pPr>
              <w:widowControl/>
              <w:jc w:val="left"/>
              <w:textAlignment w:val="center"/>
              <w:rPr>
                <w:rFonts w:ascii="宋体" w:cs="宋体"/>
                <w:color w:val="000000"/>
                <w:sz w:val="24"/>
              </w:rPr>
            </w:pPr>
            <w:r>
              <w:rPr>
                <w:rFonts w:hint="eastAsia" w:ascii="宋体" w:hAnsi="宋体" w:cs="宋体"/>
                <w:color w:val="000000"/>
                <w:kern w:val="0"/>
                <w:sz w:val="24"/>
              </w:rPr>
              <w:t>马蹄形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14BF9">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片</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278881">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53B0B3">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9F7BC">
            <w:pPr>
              <w:widowControl/>
              <w:jc w:val="center"/>
              <w:textAlignment w:val="center"/>
              <w:rPr>
                <w:rFonts w:ascii="宋体" w:cs="宋体"/>
                <w:color w:val="000000"/>
                <w:sz w:val="24"/>
              </w:rPr>
            </w:pPr>
            <w:r>
              <w:rPr>
                <w:rFonts w:ascii="宋体" w:hAnsi="宋体" w:cs="宋体"/>
                <w:color w:val="000000"/>
                <w:kern w:val="0"/>
                <w:sz w:val="24"/>
              </w:rPr>
              <w:t xml:space="preserve">23.00 </w:t>
            </w:r>
          </w:p>
        </w:tc>
      </w:tr>
      <w:tr w14:paraId="53350A08">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9164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85C94">
            <w:pPr>
              <w:widowControl/>
              <w:jc w:val="left"/>
              <w:textAlignment w:val="center"/>
              <w:rPr>
                <w:rFonts w:ascii="宋体" w:cs="宋体"/>
                <w:color w:val="000000"/>
                <w:sz w:val="24"/>
              </w:rPr>
            </w:pPr>
            <w:r>
              <w:rPr>
                <w:rFonts w:hint="eastAsia" w:ascii="宋体" w:hAnsi="宋体" w:cs="宋体"/>
                <w:color w:val="000000"/>
                <w:kern w:val="0"/>
                <w:sz w:val="24"/>
              </w:rPr>
              <w:t>三刃铝用高光合金立铣刀（铣铝）</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FD8695">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E44B7E">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16</w:t>
            </w:r>
            <w:r>
              <w:rPr>
                <w:rFonts w:hint="eastAsia" w:ascii="宋体" w:hAnsi="宋体" w:cs="宋体"/>
                <w:color w:val="000000"/>
                <w:kern w:val="0"/>
                <w:sz w:val="24"/>
              </w:rPr>
              <w:t>×</w:t>
            </w:r>
            <w:r>
              <w:rPr>
                <w:rFonts w:ascii="宋体" w:hAnsi="宋体" w:cs="宋体"/>
                <w:color w:val="000000"/>
                <w:kern w:val="0"/>
                <w:sz w:val="24"/>
              </w:rPr>
              <w:t>45</w:t>
            </w:r>
            <w:r>
              <w:rPr>
                <w:rFonts w:hint="eastAsia" w:ascii="宋体" w:hAnsi="宋体" w:cs="宋体"/>
                <w:color w:val="000000"/>
                <w:kern w:val="0"/>
                <w:sz w:val="24"/>
              </w:rPr>
              <w:t>×</w:t>
            </w:r>
            <w:r>
              <w:rPr>
                <w:rFonts w:ascii="宋体" w:hAnsi="宋体" w:cs="宋体"/>
                <w:color w:val="000000"/>
                <w:kern w:val="0"/>
                <w:sz w:val="24"/>
              </w:rPr>
              <w:t>D16</w:t>
            </w:r>
            <w:r>
              <w:rPr>
                <w:rFonts w:hint="eastAsia" w:ascii="宋体" w:hAnsi="宋体" w:cs="宋体"/>
                <w:color w:val="000000"/>
                <w:kern w:val="0"/>
                <w:sz w:val="24"/>
              </w:rPr>
              <w:t>×</w:t>
            </w:r>
            <w:r>
              <w:rPr>
                <w:rFonts w:ascii="宋体" w:hAnsi="宋体" w:cs="宋体"/>
                <w:color w:val="000000"/>
                <w:kern w:val="0"/>
                <w:sz w:val="24"/>
              </w:rPr>
              <w:t>100L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E4D33D">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69047">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5EE09">
            <w:pPr>
              <w:widowControl/>
              <w:jc w:val="center"/>
              <w:textAlignment w:val="center"/>
              <w:rPr>
                <w:rFonts w:ascii="宋体" w:cs="宋体"/>
                <w:color w:val="000000"/>
                <w:sz w:val="24"/>
              </w:rPr>
            </w:pPr>
            <w:r>
              <w:rPr>
                <w:rFonts w:ascii="宋体" w:hAnsi="宋体" w:cs="宋体"/>
                <w:color w:val="000000"/>
                <w:kern w:val="0"/>
                <w:sz w:val="24"/>
              </w:rPr>
              <w:t xml:space="preserve">209.00 </w:t>
            </w:r>
          </w:p>
        </w:tc>
      </w:tr>
      <w:tr w14:paraId="641648F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1232D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13B3A2">
            <w:pPr>
              <w:widowControl/>
              <w:jc w:val="left"/>
              <w:textAlignment w:val="center"/>
              <w:rPr>
                <w:rFonts w:ascii="宋体" w:cs="宋体"/>
                <w:color w:val="000000"/>
                <w:sz w:val="24"/>
              </w:rPr>
            </w:pPr>
            <w:r>
              <w:rPr>
                <w:rFonts w:hint="eastAsia" w:ascii="宋体" w:hAnsi="宋体" w:cs="宋体"/>
                <w:color w:val="000000"/>
                <w:kern w:val="0"/>
                <w:sz w:val="24"/>
              </w:rPr>
              <w:t>免洗封边胶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CF0AB">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37461">
            <w:pPr>
              <w:widowControl/>
              <w:jc w:val="left"/>
              <w:textAlignment w:val="center"/>
              <w:rPr>
                <w:rFonts w:ascii="宋体" w:cs="宋体"/>
                <w:color w:val="000000"/>
                <w:sz w:val="24"/>
              </w:rPr>
            </w:pPr>
            <w:r>
              <w:rPr>
                <w:rFonts w:ascii="宋体" w:hAnsi="宋体" w:cs="宋体"/>
                <w:color w:val="000000"/>
                <w:kern w:val="0"/>
                <w:sz w:val="24"/>
              </w:rPr>
              <w:t>10ml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EAA07E">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AC202F">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140BE">
            <w:pPr>
              <w:widowControl/>
              <w:jc w:val="center"/>
              <w:textAlignment w:val="center"/>
              <w:rPr>
                <w:rFonts w:ascii="宋体" w:cs="宋体"/>
                <w:color w:val="000000"/>
                <w:sz w:val="24"/>
              </w:rPr>
            </w:pPr>
            <w:r>
              <w:rPr>
                <w:rFonts w:ascii="宋体" w:hAnsi="宋体" w:cs="宋体"/>
                <w:color w:val="000000"/>
                <w:kern w:val="0"/>
                <w:sz w:val="24"/>
              </w:rPr>
              <w:t xml:space="preserve">29.00 </w:t>
            </w:r>
          </w:p>
        </w:tc>
      </w:tr>
      <w:tr w14:paraId="7E9DB20F">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9156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630B04">
            <w:pPr>
              <w:widowControl/>
              <w:jc w:val="left"/>
              <w:textAlignment w:val="center"/>
              <w:rPr>
                <w:rFonts w:ascii="宋体" w:cs="宋体"/>
                <w:color w:val="000000"/>
                <w:sz w:val="24"/>
              </w:rPr>
            </w:pPr>
            <w:r>
              <w:rPr>
                <w:rFonts w:hint="eastAsia" w:ascii="宋体" w:hAnsi="宋体" w:cs="宋体"/>
                <w:color w:val="000000"/>
                <w:kern w:val="0"/>
                <w:sz w:val="24"/>
              </w:rPr>
              <w:t>三刃铝用高光合金立铣刀（铣铝）</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22C98">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8E7B96">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12</w:t>
            </w:r>
            <w:r>
              <w:rPr>
                <w:rFonts w:hint="eastAsia" w:ascii="宋体" w:hAnsi="宋体" w:cs="宋体"/>
                <w:color w:val="000000"/>
                <w:kern w:val="0"/>
                <w:sz w:val="24"/>
              </w:rPr>
              <w:t>×</w:t>
            </w:r>
            <w:r>
              <w:rPr>
                <w:rFonts w:ascii="宋体" w:hAnsi="宋体" w:cs="宋体"/>
                <w:color w:val="000000"/>
                <w:kern w:val="0"/>
                <w:sz w:val="24"/>
              </w:rPr>
              <w:t>35</w:t>
            </w:r>
            <w:r>
              <w:rPr>
                <w:rFonts w:hint="eastAsia" w:ascii="宋体" w:hAnsi="宋体" w:cs="宋体"/>
                <w:color w:val="000000"/>
                <w:kern w:val="0"/>
                <w:sz w:val="24"/>
              </w:rPr>
              <w:t>×</w:t>
            </w:r>
            <w:r>
              <w:rPr>
                <w:rFonts w:ascii="宋体" w:hAnsi="宋体" w:cs="宋体"/>
                <w:color w:val="000000"/>
                <w:kern w:val="0"/>
                <w:sz w:val="24"/>
              </w:rPr>
              <w:t>D12</w:t>
            </w:r>
            <w:r>
              <w:rPr>
                <w:rFonts w:hint="eastAsia" w:ascii="宋体" w:hAnsi="宋体" w:cs="宋体"/>
                <w:color w:val="000000"/>
                <w:kern w:val="0"/>
                <w:sz w:val="24"/>
              </w:rPr>
              <w:t>×</w:t>
            </w:r>
            <w:r>
              <w:rPr>
                <w:rFonts w:ascii="宋体" w:hAnsi="宋体" w:cs="宋体"/>
                <w:color w:val="000000"/>
                <w:kern w:val="0"/>
                <w:sz w:val="24"/>
              </w:rPr>
              <w:t>75L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0DD42">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DB32F6">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19055D">
            <w:pPr>
              <w:widowControl/>
              <w:jc w:val="center"/>
              <w:textAlignment w:val="center"/>
              <w:rPr>
                <w:rFonts w:ascii="宋体" w:cs="宋体"/>
                <w:color w:val="000000"/>
                <w:sz w:val="24"/>
              </w:rPr>
            </w:pPr>
            <w:r>
              <w:rPr>
                <w:rFonts w:ascii="宋体" w:hAnsi="宋体" w:cs="宋体"/>
                <w:color w:val="000000"/>
                <w:kern w:val="0"/>
                <w:sz w:val="24"/>
              </w:rPr>
              <w:t xml:space="preserve">102.60 </w:t>
            </w:r>
          </w:p>
        </w:tc>
      </w:tr>
      <w:tr w14:paraId="5565F52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9249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AFEAC4">
            <w:pPr>
              <w:widowControl/>
              <w:jc w:val="left"/>
              <w:textAlignment w:val="center"/>
              <w:rPr>
                <w:rFonts w:ascii="宋体" w:cs="宋体"/>
                <w:color w:val="000000"/>
                <w:sz w:val="24"/>
              </w:rPr>
            </w:pPr>
            <w:r>
              <w:rPr>
                <w:rFonts w:hint="eastAsia" w:ascii="宋体" w:hAnsi="宋体" w:cs="宋体"/>
                <w:color w:val="000000"/>
                <w:kern w:val="0"/>
                <w:sz w:val="24"/>
              </w:rPr>
              <w:t>免洗封层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43B83">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61DE69">
            <w:pPr>
              <w:widowControl/>
              <w:jc w:val="left"/>
              <w:textAlignment w:val="center"/>
              <w:rPr>
                <w:rFonts w:ascii="宋体" w:cs="宋体"/>
                <w:color w:val="000000"/>
                <w:sz w:val="24"/>
              </w:rPr>
            </w:pPr>
            <w:r>
              <w:rPr>
                <w:rFonts w:ascii="宋体" w:hAnsi="宋体" w:cs="宋体"/>
                <w:color w:val="000000"/>
                <w:kern w:val="0"/>
                <w:sz w:val="24"/>
              </w:rPr>
              <w:t>15ml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176407">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2C40825">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30143E">
            <w:pPr>
              <w:widowControl/>
              <w:jc w:val="center"/>
              <w:textAlignment w:val="center"/>
              <w:rPr>
                <w:rFonts w:ascii="宋体" w:cs="宋体"/>
                <w:color w:val="000000"/>
                <w:sz w:val="24"/>
              </w:rPr>
            </w:pPr>
            <w:r>
              <w:rPr>
                <w:rFonts w:ascii="宋体" w:hAnsi="宋体" w:cs="宋体"/>
                <w:color w:val="000000"/>
                <w:kern w:val="0"/>
                <w:sz w:val="24"/>
              </w:rPr>
              <w:t xml:space="preserve">29.00 </w:t>
            </w:r>
          </w:p>
        </w:tc>
      </w:tr>
      <w:tr w14:paraId="13028255">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B72A9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BD24B">
            <w:pPr>
              <w:widowControl/>
              <w:jc w:val="left"/>
              <w:textAlignment w:val="center"/>
              <w:rPr>
                <w:rFonts w:ascii="宋体" w:cs="宋体"/>
                <w:color w:val="000000"/>
                <w:sz w:val="24"/>
              </w:rPr>
            </w:pPr>
            <w:r>
              <w:rPr>
                <w:rFonts w:hint="eastAsia" w:ascii="宋体" w:hAnsi="宋体" w:cs="宋体"/>
                <w:color w:val="000000"/>
                <w:kern w:val="0"/>
                <w:sz w:val="24"/>
              </w:rPr>
              <w:t>三刃铝用高光合金立铣刀（铣铝）</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4D0637">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08C11">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8</w:t>
            </w:r>
            <w:r>
              <w:rPr>
                <w:rFonts w:hint="eastAsia" w:ascii="宋体" w:hAnsi="宋体" w:cs="宋体"/>
                <w:color w:val="000000"/>
                <w:kern w:val="0"/>
                <w:sz w:val="24"/>
              </w:rPr>
              <w:t>×</w:t>
            </w:r>
            <w:r>
              <w:rPr>
                <w:rFonts w:ascii="宋体" w:hAnsi="宋体" w:cs="宋体"/>
                <w:color w:val="000000"/>
                <w:kern w:val="0"/>
                <w:sz w:val="24"/>
              </w:rPr>
              <w:t>35</w:t>
            </w:r>
            <w:r>
              <w:rPr>
                <w:rFonts w:hint="eastAsia" w:ascii="宋体" w:hAnsi="宋体" w:cs="宋体"/>
                <w:color w:val="000000"/>
                <w:kern w:val="0"/>
                <w:sz w:val="24"/>
              </w:rPr>
              <w:t>×</w:t>
            </w:r>
            <w:r>
              <w:rPr>
                <w:rFonts w:ascii="宋体" w:hAnsi="宋体" w:cs="宋体"/>
                <w:color w:val="000000"/>
                <w:kern w:val="0"/>
                <w:sz w:val="24"/>
              </w:rPr>
              <w:t>D8</w:t>
            </w:r>
            <w:r>
              <w:rPr>
                <w:rFonts w:hint="eastAsia" w:ascii="宋体" w:hAnsi="宋体" w:cs="宋体"/>
                <w:color w:val="000000"/>
                <w:kern w:val="0"/>
                <w:sz w:val="24"/>
              </w:rPr>
              <w:t>×</w:t>
            </w:r>
            <w:r>
              <w:rPr>
                <w:rFonts w:ascii="宋体" w:hAnsi="宋体" w:cs="宋体"/>
                <w:color w:val="000000"/>
                <w:kern w:val="0"/>
                <w:sz w:val="24"/>
              </w:rPr>
              <w:t>100L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B77B1">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8709B6">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1FAE4">
            <w:pPr>
              <w:widowControl/>
              <w:jc w:val="center"/>
              <w:textAlignment w:val="center"/>
              <w:rPr>
                <w:rFonts w:ascii="宋体" w:cs="宋体"/>
                <w:color w:val="000000"/>
                <w:sz w:val="24"/>
              </w:rPr>
            </w:pPr>
            <w:r>
              <w:rPr>
                <w:rFonts w:ascii="宋体" w:hAnsi="宋体" w:cs="宋体"/>
                <w:color w:val="000000"/>
                <w:kern w:val="0"/>
                <w:sz w:val="24"/>
              </w:rPr>
              <w:t xml:space="preserve">76.00 </w:t>
            </w:r>
          </w:p>
        </w:tc>
      </w:tr>
      <w:tr w14:paraId="195481D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F9215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CAC05">
            <w:pPr>
              <w:widowControl/>
              <w:jc w:val="left"/>
              <w:textAlignment w:val="center"/>
              <w:rPr>
                <w:rFonts w:ascii="宋体" w:cs="宋体"/>
                <w:color w:val="000000"/>
                <w:sz w:val="24"/>
              </w:rPr>
            </w:pPr>
            <w:r>
              <w:rPr>
                <w:rFonts w:hint="eastAsia" w:ascii="宋体" w:hAnsi="宋体" w:cs="宋体"/>
                <w:color w:val="000000"/>
                <w:kern w:val="0"/>
                <w:sz w:val="24"/>
              </w:rPr>
              <w:t>免洗消毒液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75EBC">
            <w:pPr>
              <w:widowControl/>
              <w:jc w:val="left"/>
              <w:textAlignment w:val="center"/>
              <w:rPr>
                <w:rFonts w:ascii="宋体" w:cs="宋体"/>
                <w:color w:val="000000"/>
                <w:sz w:val="24"/>
              </w:rPr>
            </w:pPr>
            <w:r>
              <w:rPr>
                <w:rFonts w:ascii="宋体" w:hAnsi="宋体" w:cs="宋体"/>
                <w:color w:val="000000"/>
                <w:kern w:val="0"/>
                <w:sz w:val="24"/>
              </w:rPr>
              <w:t>500ml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E748BD">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CEE1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1DC329">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45ACC6">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75161AFD">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A2C8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6B1FF">
            <w:pPr>
              <w:widowControl/>
              <w:jc w:val="left"/>
              <w:textAlignment w:val="center"/>
              <w:rPr>
                <w:rFonts w:ascii="宋体" w:cs="宋体"/>
                <w:color w:val="000000"/>
                <w:sz w:val="24"/>
              </w:rPr>
            </w:pPr>
            <w:r>
              <w:rPr>
                <w:rFonts w:hint="eastAsia" w:ascii="宋体" w:hAnsi="宋体" w:cs="宋体"/>
                <w:color w:val="000000"/>
                <w:kern w:val="0"/>
                <w:sz w:val="24"/>
              </w:rPr>
              <w:t>三刃铝用高光合金立铣刀（铣铝）</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C0147">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E46840">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6</w:t>
            </w:r>
            <w:r>
              <w:rPr>
                <w:rFonts w:hint="eastAsia" w:ascii="宋体" w:hAnsi="宋体" w:cs="宋体"/>
                <w:color w:val="000000"/>
                <w:kern w:val="0"/>
                <w:sz w:val="24"/>
              </w:rPr>
              <w:t>×</w:t>
            </w:r>
            <w:r>
              <w:rPr>
                <w:rFonts w:ascii="宋体" w:hAnsi="宋体" w:cs="宋体"/>
                <w:color w:val="000000"/>
                <w:kern w:val="0"/>
                <w:sz w:val="24"/>
              </w:rPr>
              <w:t>25</w:t>
            </w:r>
            <w:r>
              <w:rPr>
                <w:rFonts w:hint="eastAsia" w:ascii="宋体" w:hAnsi="宋体" w:cs="宋体"/>
                <w:color w:val="000000"/>
                <w:kern w:val="0"/>
                <w:sz w:val="24"/>
              </w:rPr>
              <w:t>×</w:t>
            </w:r>
            <w:r>
              <w:rPr>
                <w:rFonts w:ascii="宋体" w:hAnsi="宋体" w:cs="宋体"/>
                <w:color w:val="000000"/>
                <w:kern w:val="0"/>
                <w:sz w:val="24"/>
              </w:rPr>
              <w:t>D6</w:t>
            </w:r>
            <w:r>
              <w:rPr>
                <w:rFonts w:hint="eastAsia" w:ascii="宋体" w:hAnsi="宋体" w:cs="宋体"/>
                <w:color w:val="000000"/>
                <w:kern w:val="0"/>
                <w:sz w:val="24"/>
              </w:rPr>
              <w:t>×</w:t>
            </w:r>
            <w:r>
              <w:rPr>
                <w:rFonts w:ascii="宋体" w:hAnsi="宋体" w:cs="宋体"/>
                <w:color w:val="000000"/>
                <w:kern w:val="0"/>
                <w:sz w:val="24"/>
              </w:rPr>
              <w:t>75L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E10540">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FD24E">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0FD5B">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6B62216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9B550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2C048">
            <w:pPr>
              <w:widowControl/>
              <w:jc w:val="left"/>
              <w:textAlignment w:val="center"/>
              <w:rPr>
                <w:rFonts w:ascii="宋体" w:cs="宋体"/>
                <w:color w:val="000000"/>
                <w:sz w:val="24"/>
              </w:rPr>
            </w:pPr>
            <w:r>
              <w:rPr>
                <w:rFonts w:hint="eastAsia" w:ascii="宋体" w:hAnsi="宋体" w:cs="宋体"/>
                <w:color w:val="000000"/>
                <w:kern w:val="0"/>
                <w:sz w:val="24"/>
              </w:rPr>
              <w:t>面部按摩油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ACF82D">
            <w:pPr>
              <w:widowControl/>
              <w:jc w:val="left"/>
              <w:textAlignment w:val="center"/>
              <w:rPr>
                <w:rFonts w:ascii="宋体" w:cs="宋体"/>
                <w:color w:val="000000"/>
                <w:sz w:val="24"/>
              </w:rPr>
            </w:pPr>
            <w:r>
              <w:rPr>
                <w:rFonts w:ascii="宋体" w:hAnsi="宋体" w:cs="宋体"/>
                <w:color w:val="000000"/>
                <w:kern w:val="0"/>
                <w:sz w:val="24"/>
              </w:rPr>
              <w:t>500g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072FA1">
            <w:pPr>
              <w:widowControl/>
              <w:jc w:val="left"/>
              <w:textAlignment w:val="center"/>
              <w:rPr>
                <w:rFonts w:ascii="宋体" w:cs="宋体"/>
                <w:color w:val="000000"/>
                <w:sz w:val="24"/>
              </w:rPr>
            </w:pPr>
            <w:r>
              <w:rPr>
                <w:rFonts w:hint="eastAsia" w:ascii="宋体" w:hAnsi="宋体" w:cs="宋体"/>
                <w:color w:val="000000"/>
                <w:kern w:val="0"/>
                <w:sz w:val="24"/>
              </w:rPr>
              <w:t>美容院专用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1011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DC274">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828D3">
            <w:pPr>
              <w:widowControl/>
              <w:jc w:val="center"/>
              <w:textAlignment w:val="center"/>
              <w:rPr>
                <w:rFonts w:ascii="宋体" w:cs="宋体"/>
                <w:color w:val="000000"/>
                <w:sz w:val="24"/>
              </w:rPr>
            </w:pPr>
            <w:r>
              <w:rPr>
                <w:rFonts w:ascii="宋体" w:hAnsi="宋体" w:cs="宋体"/>
                <w:color w:val="000000"/>
                <w:kern w:val="0"/>
                <w:sz w:val="24"/>
              </w:rPr>
              <w:t xml:space="preserve">80.00 </w:t>
            </w:r>
          </w:p>
        </w:tc>
      </w:tr>
      <w:tr w14:paraId="53F1E4B7">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6943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169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21EC5">
            <w:pPr>
              <w:widowControl/>
              <w:jc w:val="left"/>
              <w:textAlignment w:val="center"/>
              <w:rPr>
                <w:rFonts w:ascii="宋体" w:cs="宋体"/>
                <w:color w:val="000000"/>
                <w:sz w:val="24"/>
              </w:rPr>
            </w:pPr>
            <w:r>
              <w:rPr>
                <w:rFonts w:hint="eastAsia" w:ascii="宋体" w:hAnsi="宋体" w:cs="宋体"/>
                <w:color w:val="000000"/>
                <w:kern w:val="0"/>
                <w:sz w:val="24"/>
              </w:rPr>
              <w:t>三刃铝用高光合金立铣刀（铣铝）</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BA1943">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D7A3A">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4</w:t>
            </w: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w:t>
            </w:r>
            <w:r>
              <w:rPr>
                <w:rFonts w:ascii="宋体" w:hAnsi="宋体" w:cs="宋体"/>
                <w:color w:val="000000"/>
                <w:kern w:val="0"/>
                <w:sz w:val="24"/>
              </w:rPr>
              <w:t>D4</w:t>
            </w:r>
            <w:r>
              <w:rPr>
                <w:rFonts w:hint="eastAsia" w:ascii="宋体" w:hAnsi="宋体" w:cs="宋体"/>
                <w:color w:val="000000"/>
                <w:kern w:val="0"/>
                <w:sz w:val="24"/>
              </w:rPr>
              <w:t>×</w:t>
            </w:r>
            <w:r>
              <w:rPr>
                <w:rFonts w:ascii="宋体" w:hAnsi="宋体" w:cs="宋体"/>
                <w:color w:val="000000"/>
                <w:kern w:val="0"/>
                <w:sz w:val="24"/>
              </w:rPr>
              <w:t>75L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73596">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035FE2">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90097E">
            <w:pPr>
              <w:widowControl/>
              <w:jc w:val="center"/>
              <w:textAlignment w:val="center"/>
              <w:rPr>
                <w:rFonts w:ascii="宋体" w:cs="宋体"/>
                <w:color w:val="000000"/>
                <w:sz w:val="24"/>
              </w:rPr>
            </w:pPr>
            <w:r>
              <w:rPr>
                <w:rFonts w:ascii="宋体" w:hAnsi="宋体" w:cs="宋体"/>
                <w:color w:val="000000"/>
                <w:kern w:val="0"/>
                <w:sz w:val="24"/>
              </w:rPr>
              <w:t xml:space="preserve">20.90 </w:t>
            </w:r>
          </w:p>
        </w:tc>
      </w:tr>
      <w:tr w14:paraId="3D8A6B4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8859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57612">
            <w:pPr>
              <w:widowControl/>
              <w:jc w:val="left"/>
              <w:textAlignment w:val="center"/>
              <w:rPr>
                <w:rFonts w:ascii="宋体" w:cs="宋体"/>
                <w:color w:val="000000"/>
                <w:sz w:val="24"/>
              </w:rPr>
            </w:pPr>
            <w:r>
              <w:rPr>
                <w:rFonts w:hint="eastAsia" w:ascii="宋体" w:hAnsi="宋体" w:cs="宋体"/>
                <w:color w:val="000000"/>
                <w:kern w:val="0"/>
                <w:sz w:val="24"/>
              </w:rPr>
              <w:t>磨砂封层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B1091C">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2D5443">
            <w:pPr>
              <w:widowControl/>
              <w:jc w:val="left"/>
              <w:textAlignment w:val="center"/>
              <w:rPr>
                <w:rFonts w:ascii="宋体" w:cs="宋体"/>
                <w:color w:val="000000"/>
                <w:sz w:val="24"/>
              </w:rPr>
            </w:pPr>
            <w:r>
              <w:rPr>
                <w:rFonts w:ascii="宋体" w:hAnsi="宋体" w:cs="宋体"/>
                <w:color w:val="000000"/>
                <w:kern w:val="0"/>
                <w:sz w:val="24"/>
              </w:rPr>
              <w:t>15ml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4D25B7">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7F6AB7">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FF7A8">
            <w:pPr>
              <w:widowControl/>
              <w:jc w:val="center"/>
              <w:textAlignment w:val="center"/>
              <w:rPr>
                <w:rFonts w:ascii="宋体" w:cs="宋体"/>
                <w:color w:val="000000"/>
                <w:sz w:val="24"/>
              </w:rPr>
            </w:pPr>
            <w:r>
              <w:rPr>
                <w:rFonts w:ascii="宋体" w:hAnsi="宋体" w:cs="宋体"/>
                <w:color w:val="000000"/>
                <w:kern w:val="0"/>
                <w:sz w:val="24"/>
              </w:rPr>
              <w:t xml:space="preserve">29.00 </w:t>
            </w:r>
          </w:p>
        </w:tc>
      </w:tr>
      <w:tr w14:paraId="18CB2BF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4DB8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D713E">
            <w:pPr>
              <w:widowControl/>
              <w:jc w:val="left"/>
              <w:textAlignment w:val="center"/>
              <w:rPr>
                <w:rFonts w:ascii="宋体" w:cs="宋体"/>
                <w:color w:val="000000"/>
                <w:sz w:val="24"/>
              </w:rPr>
            </w:pPr>
            <w:r>
              <w:rPr>
                <w:rFonts w:hint="eastAsia" w:ascii="宋体" w:hAnsi="宋体" w:cs="宋体"/>
                <w:color w:val="000000"/>
                <w:kern w:val="0"/>
                <w:sz w:val="24"/>
              </w:rPr>
              <w:t>直柄键槽铣刀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30BB14">
            <w:pPr>
              <w:widowControl/>
              <w:jc w:val="left"/>
              <w:textAlignment w:val="center"/>
              <w:rPr>
                <w:rFonts w:ascii="宋体" w:cs="宋体"/>
                <w:color w:val="000000"/>
                <w:sz w:val="24"/>
              </w:rPr>
            </w:pPr>
            <w:r>
              <w:rPr>
                <w:rFonts w:hint="eastAsia" w:ascii="宋体" w:hAnsi="宋体" w:cs="宋体"/>
                <w:color w:val="000000"/>
                <w:kern w:val="0"/>
                <w:sz w:val="24"/>
              </w:rPr>
              <w:t>高碳钢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C4046F">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4</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4F8AF">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D2F45">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F0066">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3068440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0BA6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78625E">
            <w:pPr>
              <w:widowControl/>
              <w:jc w:val="left"/>
              <w:textAlignment w:val="center"/>
              <w:rPr>
                <w:rFonts w:ascii="宋体" w:cs="宋体"/>
                <w:color w:val="000000"/>
                <w:sz w:val="24"/>
              </w:rPr>
            </w:pPr>
            <w:r>
              <w:rPr>
                <w:rFonts w:hint="eastAsia" w:ascii="宋体" w:hAnsi="宋体" w:cs="宋体"/>
                <w:color w:val="000000"/>
                <w:kern w:val="0"/>
                <w:sz w:val="24"/>
              </w:rPr>
              <w:t>去死皮啫喱</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E60EB">
            <w:pPr>
              <w:widowControl/>
              <w:jc w:val="left"/>
              <w:textAlignment w:val="center"/>
              <w:rPr>
                <w:rFonts w:ascii="宋体" w:cs="宋体"/>
                <w:color w:val="000000"/>
                <w:sz w:val="24"/>
              </w:rPr>
            </w:pPr>
            <w:r>
              <w:rPr>
                <w:rFonts w:ascii="宋体" w:hAnsi="宋体" w:cs="宋体"/>
                <w:color w:val="000000"/>
                <w:kern w:val="0"/>
                <w:sz w:val="24"/>
              </w:rPr>
              <w:t>300g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83C81">
            <w:pPr>
              <w:widowControl/>
              <w:jc w:val="left"/>
              <w:textAlignment w:val="center"/>
              <w:rPr>
                <w:rFonts w:ascii="宋体" w:cs="宋体"/>
                <w:color w:val="000000"/>
                <w:sz w:val="24"/>
              </w:rPr>
            </w:pPr>
            <w:r>
              <w:rPr>
                <w:rFonts w:hint="eastAsia" w:ascii="宋体" w:hAnsi="宋体" w:cs="宋体"/>
                <w:color w:val="000000"/>
                <w:kern w:val="0"/>
                <w:sz w:val="24"/>
              </w:rPr>
              <w:t>美容院专用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48C16">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564A30">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172976">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54A78DB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10194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646DFF">
            <w:pPr>
              <w:widowControl/>
              <w:jc w:val="left"/>
              <w:textAlignment w:val="center"/>
              <w:rPr>
                <w:rFonts w:ascii="宋体" w:cs="宋体"/>
                <w:color w:val="000000"/>
                <w:sz w:val="24"/>
              </w:rPr>
            </w:pPr>
            <w:r>
              <w:rPr>
                <w:rFonts w:hint="eastAsia" w:ascii="宋体" w:hAnsi="宋体" w:cs="宋体"/>
                <w:color w:val="000000"/>
                <w:kern w:val="0"/>
                <w:sz w:val="24"/>
              </w:rPr>
              <w:t>直柄键槽铣刀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873F7">
            <w:pPr>
              <w:widowControl/>
              <w:jc w:val="left"/>
              <w:textAlignment w:val="center"/>
              <w:rPr>
                <w:rFonts w:ascii="宋体" w:cs="宋体"/>
                <w:color w:val="000000"/>
                <w:sz w:val="24"/>
              </w:rPr>
            </w:pPr>
            <w:r>
              <w:rPr>
                <w:rFonts w:hint="eastAsia" w:ascii="宋体" w:hAnsi="宋体" w:cs="宋体"/>
                <w:color w:val="000000"/>
                <w:kern w:val="0"/>
                <w:sz w:val="24"/>
              </w:rPr>
              <w:t>高碳钢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FA494E">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CA4ABD">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80A77C">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4D1059">
            <w:pPr>
              <w:widowControl/>
              <w:jc w:val="center"/>
              <w:textAlignment w:val="center"/>
              <w:rPr>
                <w:rFonts w:ascii="宋体" w:cs="宋体"/>
                <w:color w:val="000000"/>
                <w:sz w:val="24"/>
              </w:rPr>
            </w:pPr>
            <w:r>
              <w:rPr>
                <w:rFonts w:ascii="宋体" w:hAnsi="宋体" w:cs="宋体"/>
                <w:color w:val="000000"/>
                <w:kern w:val="0"/>
                <w:sz w:val="24"/>
              </w:rPr>
              <w:t xml:space="preserve">16.30 </w:t>
            </w:r>
          </w:p>
        </w:tc>
      </w:tr>
      <w:tr w14:paraId="6C78F1C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19DC8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C3B74">
            <w:pPr>
              <w:widowControl/>
              <w:jc w:val="left"/>
              <w:textAlignment w:val="center"/>
              <w:rPr>
                <w:rFonts w:ascii="宋体" w:cs="宋体"/>
                <w:color w:val="000000"/>
                <w:sz w:val="24"/>
              </w:rPr>
            </w:pPr>
            <w:r>
              <w:rPr>
                <w:rFonts w:hint="eastAsia" w:ascii="宋体" w:hAnsi="宋体" w:cs="宋体"/>
                <w:color w:val="000000"/>
                <w:kern w:val="0"/>
                <w:sz w:val="24"/>
              </w:rPr>
              <w:t>三角海绵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2F507">
            <w:pPr>
              <w:widowControl/>
              <w:jc w:val="left"/>
              <w:textAlignment w:val="center"/>
              <w:rPr>
                <w:rFonts w:ascii="宋体" w:cs="宋体"/>
                <w:color w:val="000000"/>
                <w:sz w:val="24"/>
              </w:rPr>
            </w:pPr>
            <w:r>
              <w:rPr>
                <w:rFonts w:ascii="宋体" w:hAnsi="宋体" w:cs="宋体"/>
                <w:color w:val="000000"/>
                <w:kern w:val="0"/>
                <w:sz w:val="24"/>
              </w:rPr>
              <w:t>6</w:t>
            </w:r>
            <w:r>
              <w:rPr>
                <w:rFonts w:hint="eastAsia" w:ascii="宋体" w:hAnsi="宋体" w:cs="宋体"/>
                <w:color w:val="000000"/>
                <w:kern w:val="0"/>
                <w:sz w:val="24"/>
              </w:rPr>
              <w:t>片装</w:t>
            </w:r>
            <w:r>
              <w:rPr>
                <w:rFonts w:ascii="宋体" w:hAnsi="宋体" w:cs="宋体"/>
                <w:color w:val="000000"/>
                <w:kern w:val="0"/>
                <w:sz w:val="24"/>
              </w:rPr>
              <w:t>/</w:t>
            </w:r>
            <w:r>
              <w:rPr>
                <w:rFonts w:hint="eastAsia" w:ascii="宋体" w:hAnsi="宋体" w:cs="宋体"/>
                <w:color w:val="000000"/>
                <w:kern w:val="0"/>
                <w:sz w:val="24"/>
              </w:rPr>
              <w:t>包；肤色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43ABC8">
            <w:pPr>
              <w:widowControl/>
              <w:jc w:val="left"/>
              <w:textAlignment w:val="center"/>
              <w:rPr>
                <w:rFonts w:ascii="宋体" w:cs="宋体"/>
                <w:color w:val="000000"/>
                <w:sz w:val="24"/>
              </w:rPr>
            </w:pPr>
            <w:r>
              <w:rPr>
                <w:rFonts w:hint="eastAsia" w:ascii="宋体" w:hAnsi="宋体" w:cs="宋体"/>
                <w:color w:val="000000"/>
                <w:kern w:val="0"/>
                <w:sz w:val="24"/>
              </w:rPr>
              <w:t>美妆粉扑</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9122FCB">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0718EC">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370699">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66B8F98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A5A6D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113EED">
            <w:pPr>
              <w:widowControl/>
              <w:jc w:val="left"/>
              <w:textAlignment w:val="center"/>
              <w:rPr>
                <w:rFonts w:ascii="宋体" w:cs="宋体"/>
                <w:color w:val="000000"/>
                <w:sz w:val="24"/>
              </w:rPr>
            </w:pPr>
            <w:r>
              <w:rPr>
                <w:rFonts w:hint="eastAsia" w:ascii="宋体" w:hAnsi="宋体" w:cs="宋体"/>
                <w:color w:val="000000"/>
                <w:kern w:val="0"/>
                <w:sz w:val="24"/>
              </w:rPr>
              <w:t>中心钻</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DEF99">
            <w:pPr>
              <w:widowControl/>
              <w:jc w:val="left"/>
              <w:textAlignment w:val="center"/>
              <w:rPr>
                <w:rFonts w:ascii="宋体" w:cs="宋体"/>
                <w:color w:val="000000"/>
                <w:sz w:val="24"/>
              </w:rPr>
            </w:pPr>
            <w:r>
              <w:rPr>
                <w:rFonts w:hint="eastAsia" w:ascii="宋体" w:hAnsi="宋体" w:cs="宋体"/>
                <w:color w:val="000000"/>
                <w:kern w:val="0"/>
                <w:sz w:val="24"/>
              </w:rPr>
              <w:t>钨钢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95698">
            <w:pPr>
              <w:widowControl/>
              <w:jc w:val="left"/>
              <w:textAlignment w:val="center"/>
              <w:rPr>
                <w:rFonts w:ascii="宋体" w:cs="宋体"/>
                <w:color w:val="000000"/>
                <w:sz w:val="24"/>
              </w:rPr>
            </w:pPr>
            <w:r>
              <w:rPr>
                <w:rFonts w:ascii="宋体" w:hAnsi="宋体" w:cs="宋体"/>
                <w:color w:val="000000"/>
                <w:kern w:val="0"/>
                <w:sz w:val="24"/>
              </w:rPr>
              <w:t>A</w:t>
            </w:r>
            <w:r>
              <w:rPr>
                <w:rFonts w:hint="eastAsia" w:ascii="宋体" w:hAnsi="宋体" w:cs="宋体"/>
                <w:color w:val="000000"/>
                <w:kern w:val="0"/>
                <w:sz w:val="24"/>
              </w:rPr>
              <w:t>型</w:t>
            </w:r>
            <w:r>
              <w:rPr>
                <w:rFonts w:ascii="宋体" w:hAnsi="宋体" w:cs="宋体"/>
                <w:color w:val="000000"/>
                <w:kern w:val="0"/>
                <w:sz w:val="24"/>
              </w:rPr>
              <w:t>3.0(</w:t>
            </w:r>
            <w:r>
              <w:rPr>
                <w:rFonts w:hint="eastAsia" w:ascii="宋体" w:hAnsi="宋体" w:cs="宋体"/>
                <w:color w:val="000000"/>
                <w:kern w:val="0"/>
                <w:sz w:val="24"/>
              </w:rPr>
              <w:t>柄</w:t>
            </w:r>
            <w:r>
              <w:rPr>
                <w:rFonts w:ascii="宋体" w:hAnsi="宋体" w:cs="宋体"/>
                <w:color w:val="000000"/>
                <w:kern w:val="0"/>
                <w:sz w:val="24"/>
              </w:rPr>
              <w:t>8mm)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84EF29">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1D6B90">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477E6F">
            <w:pPr>
              <w:widowControl/>
              <w:jc w:val="center"/>
              <w:textAlignment w:val="center"/>
              <w:rPr>
                <w:rFonts w:ascii="宋体" w:cs="宋体"/>
                <w:color w:val="000000"/>
                <w:sz w:val="24"/>
              </w:rPr>
            </w:pPr>
            <w:r>
              <w:rPr>
                <w:rFonts w:ascii="宋体" w:hAnsi="宋体" w:cs="宋体"/>
                <w:color w:val="000000"/>
                <w:kern w:val="0"/>
                <w:sz w:val="24"/>
              </w:rPr>
              <w:t xml:space="preserve">200.00 </w:t>
            </w:r>
          </w:p>
        </w:tc>
      </w:tr>
      <w:tr w14:paraId="4314677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67813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3D5383">
            <w:pPr>
              <w:widowControl/>
              <w:jc w:val="left"/>
              <w:textAlignment w:val="center"/>
              <w:rPr>
                <w:rFonts w:ascii="宋体" w:cs="宋体"/>
                <w:color w:val="000000"/>
                <w:sz w:val="24"/>
              </w:rPr>
            </w:pPr>
            <w:r>
              <w:rPr>
                <w:rFonts w:hint="eastAsia" w:ascii="宋体" w:hAnsi="宋体" w:cs="宋体"/>
                <w:color w:val="000000"/>
                <w:kern w:val="0"/>
                <w:sz w:val="24"/>
              </w:rPr>
              <w:t>爽肤水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6BD45E">
            <w:pPr>
              <w:widowControl/>
              <w:jc w:val="left"/>
              <w:textAlignment w:val="center"/>
              <w:rPr>
                <w:rFonts w:ascii="宋体" w:cs="宋体"/>
                <w:color w:val="000000"/>
                <w:sz w:val="24"/>
              </w:rPr>
            </w:pPr>
            <w:r>
              <w:rPr>
                <w:rFonts w:ascii="宋体" w:hAnsi="宋体" w:cs="宋体"/>
                <w:color w:val="000000"/>
                <w:kern w:val="0"/>
                <w:sz w:val="24"/>
              </w:rPr>
              <w:t>750ml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769766">
            <w:pPr>
              <w:widowControl/>
              <w:jc w:val="left"/>
              <w:textAlignment w:val="center"/>
              <w:rPr>
                <w:rFonts w:ascii="宋体" w:cs="宋体"/>
                <w:color w:val="000000"/>
                <w:sz w:val="24"/>
              </w:rPr>
            </w:pPr>
            <w:r>
              <w:rPr>
                <w:rFonts w:hint="eastAsia" w:ascii="宋体" w:hAnsi="宋体" w:cs="宋体"/>
                <w:color w:val="000000"/>
                <w:kern w:val="0"/>
                <w:sz w:val="24"/>
              </w:rPr>
              <w:t>美容院专用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0E87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F5004D">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4D0BA5">
            <w:pPr>
              <w:widowControl/>
              <w:jc w:val="center"/>
              <w:textAlignment w:val="center"/>
              <w:rPr>
                <w:rFonts w:ascii="宋体" w:cs="宋体"/>
                <w:color w:val="000000"/>
                <w:sz w:val="24"/>
              </w:rPr>
            </w:pPr>
            <w:r>
              <w:rPr>
                <w:rFonts w:ascii="宋体" w:hAnsi="宋体" w:cs="宋体"/>
                <w:color w:val="000000"/>
                <w:kern w:val="0"/>
                <w:sz w:val="24"/>
              </w:rPr>
              <w:t xml:space="preserve">24.00 </w:t>
            </w:r>
          </w:p>
        </w:tc>
      </w:tr>
      <w:tr w14:paraId="49D1A1D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CA8A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CBDE21">
            <w:pPr>
              <w:widowControl/>
              <w:jc w:val="left"/>
              <w:textAlignment w:val="center"/>
              <w:rPr>
                <w:rFonts w:ascii="宋体" w:cs="宋体"/>
                <w:color w:val="000000"/>
                <w:sz w:val="24"/>
              </w:rPr>
            </w:pPr>
            <w:r>
              <w:rPr>
                <w:rFonts w:hint="eastAsia" w:ascii="宋体" w:hAnsi="宋体" w:cs="宋体"/>
                <w:color w:val="000000"/>
                <w:kern w:val="0"/>
                <w:sz w:val="24"/>
              </w:rPr>
              <w:t>锥柄麻花钻</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63A28">
            <w:pPr>
              <w:widowControl/>
              <w:jc w:val="left"/>
              <w:textAlignment w:val="center"/>
              <w:rPr>
                <w:rFonts w:ascii="宋体" w:cs="宋体"/>
                <w:color w:val="000000"/>
                <w:sz w:val="24"/>
              </w:rPr>
            </w:pPr>
            <w:r>
              <w:rPr>
                <w:rFonts w:hint="eastAsia" w:ascii="宋体" w:hAnsi="宋体" w:cs="宋体"/>
                <w:color w:val="000000"/>
                <w:kern w:val="0"/>
                <w:sz w:val="24"/>
              </w:rPr>
              <w:t>工具钢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5BD599">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18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D69D5">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A8B51">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C6D76B">
            <w:pPr>
              <w:widowControl/>
              <w:jc w:val="center"/>
              <w:textAlignment w:val="center"/>
              <w:rPr>
                <w:rFonts w:ascii="宋体" w:cs="宋体"/>
                <w:color w:val="000000"/>
                <w:sz w:val="24"/>
              </w:rPr>
            </w:pPr>
            <w:r>
              <w:rPr>
                <w:rFonts w:ascii="宋体" w:hAnsi="宋体" w:cs="宋体"/>
                <w:color w:val="000000"/>
                <w:kern w:val="0"/>
                <w:sz w:val="24"/>
              </w:rPr>
              <w:t xml:space="preserve">26.60 </w:t>
            </w:r>
          </w:p>
        </w:tc>
      </w:tr>
      <w:tr w14:paraId="7E8778C2">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14750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E7F4AD">
            <w:pPr>
              <w:widowControl/>
              <w:jc w:val="left"/>
              <w:textAlignment w:val="center"/>
              <w:rPr>
                <w:rFonts w:ascii="宋体" w:cs="宋体"/>
                <w:color w:val="000000"/>
                <w:sz w:val="24"/>
              </w:rPr>
            </w:pPr>
            <w:r>
              <w:rPr>
                <w:rFonts w:hint="eastAsia" w:ascii="宋体" w:hAnsi="宋体" w:cs="宋体"/>
                <w:color w:val="000000"/>
                <w:kern w:val="0"/>
                <w:sz w:val="24"/>
              </w:rPr>
              <w:t>水晶头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DF6ED">
            <w:pPr>
              <w:widowControl/>
              <w:jc w:val="left"/>
              <w:textAlignment w:val="center"/>
              <w:rPr>
                <w:rFonts w:ascii="宋体" w:cs="宋体"/>
                <w:color w:val="000000"/>
                <w:sz w:val="24"/>
              </w:rPr>
            </w:pPr>
            <w:r>
              <w:rPr>
                <w:rFonts w:ascii="宋体" w:hAnsi="宋体" w:cs="宋体"/>
                <w:color w:val="000000"/>
                <w:kern w:val="0"/>
                <w:sz w:val="24"/>
              </w:rPr>
              <w:t>RJ45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56025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F6039">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243C78">
            <w:pPr>
              <w:widowControl/>
              <w:jc w:val="center"/>
              <w:textAlignment w:val="center"/>
              <w:rPr>
                <w:rFonts w:ascii="宋体" w:cs="宋体"/>
                <w:color w:val="000000"/>
                <w:sz w:val="24"/>
              </w:rPr>
            </w:pPr>
            <w:r>
              <w:rPr>
                <w:rFonts w:ascii="宋体" w:hAnsi="宋体" w:cs="宋体"/>
                <w:color w:val="000000"/>
                <w:kern w:val="0"/>
                <w:sz w:val="24"/>
              </w:rPr>
              <w:t>500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BD72F">
            <w:pPr>
              <w:widowControl/>
              <w:jc w:val="center"/>
              <w:textAlignment w:val="center"/>
              <w:rPr>
                <w:rFonts w:ascii="宋体" w:cs="宋体"/>
                <w:color w:val="000000"/>
                <w:sz w:val="24"/>
              </w:rPr>
            </w:pPr>
            <w:r>
              <w:rPr>
                <w:rFonts w:ascii="宋体" w:hAnsi="宋体" w:cs="宋体"/>
                <w:color w:val="000000"/>
                <w:kern w:val="0"/>
                <w:sz w:val="24"/>
              </w:rPr>
              <w:t xml:space="preserve">0.11 </w:t>
            </w:r>
          </w:p>
        </w:tc>
      </w:tr>
      <w:tr w14:paraId="0B96444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48FD6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179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59C52">
            <w:pPr>
              <w:widowControl/>
              <w:jc w:val="left"/>
              <w:textAlignment w:val="center"/>
              <w:rPr>
                <w:rFonts w:ascii="宋体" w:cs="宋体"/>
                <w:color w:val="000000"/>
                <w:sz w:val="24"/>
              </w:rPr>
            </w:pPr>
            <w:r>
              <w:rPr>
                <w:rFonts w:hint="eastAsia" w:ascii="宋体" w:hAnsi="宋体" w:cs="宋体"/>
                <w:color w:val="000000"/>
                <w:kern w:val="0"/>
                <w:sz w:val="24"/>
              </w:rPr>
              <w:t>锥柄麻花钻</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22AA1">
            <w:pPr>
              <w:widowControl/>
              <w:jc w:val="left"/>
              <w:textAlignment w:val="center"/>
              <w:rPr>
                <w:rFonts w:ascii="宋体" w:cs="宋体"/>
                <w:color w:val="000000"/>
                <w:sz w:val="24"/>
              </w:rPr>
            </w:pPr>
            <w:r>
              <w:rPr>
                <w:rFonts w:hint="eastAsia" w:ascii="宋体" w:hAnsi="宋体" w:cs="宋体"/>
                <w:color w:val="000000"/>
                <w:kern w:val="0"/>
                <w:sz w:val="24"/>
              </w:rPr>
              <w:t>工具钢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B3B2C">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22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3E116">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1D939">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06B1C4">
            <w:pPr>
              <w:widowControl/>
              <w:jc w:val="center"/>
              <w:textAlignment w:val="center"/>
              <w:rPr>
                <w:rFonts w:ascii="宋体" w:cs="宋体"/>
                <w:color w:val="000000"/>
                <w:sz w:val="24"/>
              </w:rPr>
            </w:pPr>
            <w:r>
              <w:rPr>
                <w:rFonts w:ascii="宋体" w:hAnsi="宋体" w:cs="宋体"/>
                <w:color w:val="000000"/>
                <w:kern w:val="0"/>
                <w:sz w:val="24"/>
              </w:rPr>
              <w:t xml:space="preserve">39.00 </w:t>
            </w:r>
          </w:p>
        </w:tc>
      </w:tr>
      <w:tr w14:paraId="319F5A1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1E621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F7584">
            <w:pPr>
              <w:widowControl/>
              <w:jc w:val="left"/>
              <w:textAlignment w:val="center"/>
              <w:rPr>
                <w:rFonts w:ascii="宋体" w:cs="宋体"/>
                <w:color w:val="000000"/>
                <w:sz w:val="24"/>
              </w:rPr>
            </w:pPr>
            <w:r>
              <w:rPr>
                <w:rFonts w:hint="eastAsia" w:ascii="宋体" w:hAnsi="宋体" w:cs="宋体"/>
                <w:color w:val="000000"/>
                <w:kern w:val="0"/>
                <w:sz w:val="24"/>
              </w:rPr>
              <w:t>脱毛膏</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B74BFC">
            <w:pPr>
              <w:widowControl/>
              <w:jc w:val="left"/>
              <w:textAlignment w:val="center"/>
              <w:rPr>
                <w:rFonts w:ascii="宋体" w:cs="宋体"/>
                <w:color w:val="000000"/>
                <w:sz w:val="24"/>
              </w:rPr>
            </w:pPr>
            <w:r>
              <w:rPr>
                <w:rFonts w:ascii="宋体" w:hAnsi="宋体" w:cs="宋体"/>
                <w:color w:val="000000"/>
                <w:kern w:val="0"/>
                <w:sz w:val="24"/>
              </w:rPr>
              <w:t>100g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E847D">
            <w:pPr>
              <w:widowControl/>
              <w:jc w:val="left"/>
              <w:textAlignment w:val="center"/>
              <w:rPr>
                <w:rFonts w:ascii="宋体" w:cs="宋体"/>
                <w:color w:val="000000"/>
                <w:sz w:val="24"/>
              </w:rPr>
            </w:pPr>
            <w:r>
              <w:rPr>
                <w:rFonts w:hint="eastAsia" w:ascii="宋体" w:hAnsi="宋体" w:cs="宋体"/>
                <w:color w:val="000000"/>
                <w:kern w:val="0"/>
                <w:sz w:val="24"/>
              </w:rPr>
              <w:t>保湿款</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773D8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DBD4D5">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640176">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7A70B85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ED71E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609E98">
            <w:pPr>
              <w:widowControl/>
              <w:jc w:val="left"/>
              <w:textAlignment w:val="center"/>
              <w:rPr>
                <w:rFonts w:ascii="宋体" w:cs="宋体"/>
                <w:color w:val="000000"/>
                <w:sz w:val="24"/>
              </w:rPr>
            </w:pPr>
            <w:r>
              <w:rPr>
                <w:rFonts w:hint="eastAsia" w:ascii="宋体" w:hAnsi="宋体" w:cs="宋体"/>
                <w:color w:val="000000"/>
                <w:kern w:val="0"/>
                <w:sz w:val="24"/>
              </w:rPr>
              <w:t>锥柄麻花钻</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2007D">
            <w:pPr>
              <w:widowControl/>
              <w:jc w:val="left"/>
              <w:textAlignment w:val="center"/>
              <w:rPr>
                <w:rFonts w:ascii="宋体" w:cs="宋体"/>
                <w:color w:val="000000"/>
                <w:sz w:val="24"/>
              </w:rPr>
            </w:pPr>
            <w:r>
              <w:rPr>
                <w:rFonts w:hint="eastAsia" w:ascii="宋体" w:hAnsi="宋体" w:cs="宋体"/>
                <w:color w:val="000000"/>
                <w:kern w:val="0"/>
                <w:sz w:val="24"/>
              </w:rPr>
              <w:t>工具钢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2A43E">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25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8F66B">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7BB23">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F77B87">
            <w:pPr>
              <w:widowControl/>
              <w:jc w:val="center"/>
              <w:textAlignment w:val="center"/>
              <w:rPr>
                <w:rFonts w:ascii="宋体" w:cs="宋体"/>
                <w:color w:val="000000"/>
                <w:sz w:val="24"/>
              </w:rPr>
            </w:pPr>
            <w:r>
              <w:rPr>
                <w:rFonts w:ascii="宋体" w:hAnsi="宋体" w:cs="宋体"/>
                <w:color w:val="000000"/>
                <w:kern w:val="0"/>
                <w:sz w:val="24"/>
              </w:rPr>
              <w:t xml:space="preserve">54.00 </w:t>
            </w:r>
          </w:p>
        </w:tc>
      </w:tr>
      <w:tr w14:paraId="4D80937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8B4B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739EB3">
            <w:pPr>
              <w:widowControl/>
              <w:jc w:val="left"/>
              <w:textAlignment w:val="center"/>
              <w:rPr>
                <w:rFonts w:ascii="宋体" w:cs="宋体"/>
                <w:color w:val="000000"/>
                <w:sz w:val="24"/>
              </w:rPr>
            </w:pPr>
            <w:r>
              <w:rPr>
                <w:rFonts w:hint="eastAsia" w:ascii="宋体" w:hAnsi="宋体" w:cs="宋体"/>
                <w:color w:val="000000"/>
                <w:kern w:val="0"/>
                <w:sz w:val="24"/>
              </w:rPr>
              <w:t>万能笔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579871">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9D9138">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B7978A">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3F417A">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7E433A">
            <w:pPr>
              <w:widowControl/>
              <w:jc w:val="center"/>
              <w:textAlignment w:val="center"/>
              <w:rPr>
                <w:rFonts w:ascii="宋体" w:cs="宋体"/>
                <w:color w:val="000000"/>
                <w:sz w:val="24"/>
              </w:rPr>
            </w:pPr>
            <w:r>
              <w:rPr>
                <w:rFonts w:ascii="宋体" w:hAnsi="宋体" w:cs="宋体"/>
                <w:color w:val="000000"/>
                <w:kern w:val="0"/>
                <w:sz w:val="24"/>
              </w:rPr>
              <w:t xml:space="preserve">11.00 </w:t>
            </w:r>
          </w:p>
        </w:tc>
      </w:tr>
      <w:tr w14:paraId="08A2981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EAC7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7875F">
            <w:pPr>
              <w:widowControl/>
              <w:jc w:val="left"/>
              <w:textAlignment w:val="center"/>
              <w:rPr>
                <w:rFonts w:ascii="宋体" w:cs="宋体"/>
                <w:color w:val="000000"/>
                <w:sz w:val="24"/>
              </w:rPr>
            </w:pPr>
            <w:r>
              <w:rPr>
                <w:rFonts w:hint="eastAsia" w:ascii="宋体" w:hAnsi="宋体" w:cs="宋体"/>
                <w:color w:val="000000"/>
                <w:kern w:val="0"/>
                <w:sz w:val="24"/>
              </w:rPr>
              <w:t>莫氏变径锥套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6EB03">
            <w:pPr>
              <w:widowControl/>
              <w:jc w:val="left"/>
              <w:textAlignment w:val="center"/>
              <w:rPr>
                <w:rFonts w:ascii="宋体" w:cs="宋体"/>
                <w:color w:val="000000"/>
                <w:sz w:val="24"/>
              </w:rPr>
            </w:pPr>
            <w:r>
              <w:rPr>
                <w:rFonts w:hint="eastAsia" w:ascii="宋体" w:hAnsi="宋体" w:cs="宋体"/>
                <w:color w:val="000000"/>
                <w:kern w:val="0"/>
                <w:sz w:val="24"/>
              </w:rPr>
              <w:t>高碳钢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83243">
            <w:pPr>
              <w:widowControl/>
              <w:jc w:val="left"/>
              <w:textAlignment w:val="center"/>
              <w:rPr>
                <w:rFonts w:ascii="宋体" w:cs="宋体"/>
                <w:color w:val="000000"/>
                <w:sz w:val="24"/>
              </w:rPr>
            </w:pPr>
            <w:r>
              <w:rPr>
                <w:rFonts w:hint="eastAsia" w:ascii="宋体" w:hAnsi="宋体" w:cs="宋体"/>
                <w:color w:val="000000"/>
                <w:kern w:val="0"/>
                <w:sz w:val="24"/>
              </w:rPr>
              <w:t>莫氏</w:t>
            </w:r>
            <w:r>
              <w:rPr>
                <w:rFonts w:ascii="宋体" w:hAnsi="宋体" w:cs="宋体"/>
                <w:color w:val="000000"/>
                <w:kern w:val="0"/>
                <w:sz w:val="24"/>
              </w:rPr>
              <w:t>3#~4#</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C0CD79">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1AC90">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CFFD33">
            <w:pPr>
              <w:widowControl/>
              <w:jc w:val="center"/>
              <w:textAlignment w:val="center"/>
              <w:rPr>
                <w:rFonts w:ascii="宋体" w:cs="宋体"/>
                <w:color w:val="000000"/>
                <w:sz w:val="24"/>
              </w:rPr>
            </w:pPr>
            <w:r>
              <w:rPr>
                <w:rFonts w:ascii="宋体" w:hAnsi="宋体" w:cs="宋体"/>
                <w:color w:val="000000"/>
                <w:kern w:val="0"/>
                <w:sz w:val="24"/>
              </w:rPr>
              <w:t xml:space="preserve">66.00 </w:t>
            </w:r>
          </w:p>
        </w:tc>
      </w:tr>
      <w:tr w14:paraId="4FDFF63E">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0370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FF773">
            <w:pPr>
              <w:widowControl/>
              <w:jc w:val="left"/>
              <w:textAlignment w:val="center"/>
              <w:rPr>
                <w:rFonts w:ascii="宋体" w:cs="宋体"/>
                <w:color w:val="000000"/>
                <w:sz w:val="24"/>
              </w:rPr>
            </w:pPr>
            <w:r>
              <w:rPr>
                <w:rFonts w:hint="eastAsia" w:ascii="宋体" w:hAnsi="宋体" w:cs="宋体"/>
                <w:color w:val="000000"/>
                <w:kern w:val="0"/>
                <w:sz w:val="24"/>
              </w:rPr>
              <w:t>无菌手术刀片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6E189B">
            <w:pPr>
              <w:widowControl/>
              <w:jc w:val="left"/>
              <w:textAlignment w:val="center"/>
              <w:rPr>
                <w:rFonts w:ascii="宋体" w:cs="宋体"/>
                <w:color w:val="000000"/>
                <w:sz w:val="24"/>
              </w:rPr>
            </w:pPr>
            <w:r>
              <w:rPr>
                <w:rFonts w:ascii="宋体" w:hAnsi="宋体" w:cs="宋体"/>
                <w:color w:val="000000"/>
                <w:kern w:val="0"/>
                <w:sz w:val="24"/>
              </w:rPr>
              <w:t>23#</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49100">
            <w:pPr>
              <w:widowControl/>
              <w:jc w:val="left"/>
              <w:textAlignment w:val="center"/>
              <w:rPr>
                <w:rFonts w:ascii="宋体" w:cs="宋体"/>
                <w:color w:val="000000"/>
                <w:sz w:val="24"/>
              </w:rPr>
            </w:pPr>
            <w:r>
              <w:rPr>
                <w:rFonts w:ascii="宋体" w:hAnsi="宋体" w:cs="宋体"/>
                <w:color w:val="000000"/>
                <w:kern w:val="0"/>
                <w:sz w:val="24"/>
              </w:rPr>
              <w:t>(T10A</w:t>
            </w:r>
            <w:r>
              <w:rPr>
                <w:rFonts w:hint="eastAsia" w:ascii="宋体" w:hAnsi="宋体" w:cs="宋体"/>
                <w:color w:val="000000"/>
                <w:kern w:val="0"/>
                <w:sz w:val="24"/>
              </w:rPr>
              <w:t>碳钢</w:t>
            </w:r>
            <w:r>
              <w:rPr>
                <w:rFonts w:ascii="宋体" w:hAnsi="宋体" w:cs="宋体"/>
                <w:color w:val="000000"/>
                <w:kern w:val="0"/>
                <w:sz w:val="24"/>
              </w:rPr>
              <w:t>)23#</w:t>
            </w:r>
            <w:r>
              <w:rPr>
                <w:rFonts w:hint="eastAsia" w:ascii="宋体" w:hAnsi="宋体" w:cs="宋体"/>
                <w:color w:val="000000"/>
                <w:kern w:val="0"/>
                <w:sz w:val="24"/>
              </w:rPr>
              <w:t>，</w:t>
            </w:r>
            <w:r>
              <w:rPr>
                <w:rFonts w:ascii="宋体" w:hAnsi="宋体" w:cs="宋体"/>
                <w:color w:val="000000"/>
                <w:kern w:val="0"/>
                <w:sz w:val="24"/>
              </w:rPr>
              <w:t>10</w:t>
            </w:r>
            <w:r>
              <w:rPr>
                <w:rFonts w:hint="eastAsia" w:ascii="宋体" w:hAnsi="宋体" w:cs="宋体"/>
                <w:color w:val="000000"/>
                <w:kern w:val="0"/>
                <w:sz w:val="24"/>
              </w:rPr>
              <w:t>片</w:t>
            </w:r>
            <w:r>
              <w:rPr>
                <w:rFonts w:ascii="宋体" w:hAnsi="宋体" w:cs="宋体"/>
                <w:color w:val="000000"/>
                <w:kern w:val="0"/>
                <w:sz w:val="24"/>
              </w:rPr>
              <w:t>/</w:t>
            </w:r>
            <w:r>
              <w:rPr>
                <w:rFonts w:hint="eastAsia" w:ascii="宋体" w:hAnsi="宋体" w:cs="宋体"/>
                <w:color w:val="000000"/>
                <w:kern w:val="0"/>
                <w:sz w:val="24"/>
              </w:rPr>
              <w:t>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FA3C49">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2D5FFBC">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698C9">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65D6012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08BB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38EE88">
            <w:pPr>
              <w:widowControl/>
              <w:jc w:val="left"/>
              <w:textAlignment w:val="center"/>
              <w:rPr>
                <w:rFonts w:ascii="宋体" w:cs="宋体"/>
                <w:color w:val="000000"/>
                <w:sz w:val="24"/>
              </w:rPr>
            </w:pPr>
            <w:r>
              <w:rPr>
                <w:rFonts w:hint="eastAsia" w:ascii="宋体" w:hAnsi="宋体" w:cs="宋体"/>
                <w:color w:val="000000"/>
                <w:kern w:val="0"/>
                <w:sz w:val="24"/>
              </w:rPr>
              <w:t>莫氏变径锥套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CCA3F">
            <w:pPr>
              <w:widowControl/>
              <w:jc w:val="left"/>
              <w:textAlignment w:val="center"/>
              <w:rPr>
                <w:rFonts w:ascii="宋体" w:cs="宋体"/>
                <w:color w:val="000000"/>
                <w:sz w:val="24"/>
              </w:rPr>
            </w:pPr>
            <w:r>
              <w:rPr>
                <w:rFonts w:hint="eastAsia" w:ascii="宋体" w:hAnsi="宋体" w:cs="宋体"/>
                <w:color w:val="000000"/>
                <w:kern w:val="0"/>
                <w:sz w:val="24"/>
              </w:rPr>
              <w:t>高碳钢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786AE">
            <w:pPr>
              <w:widowControl/>
              <w:jc w:val="left"/>
              <w:textAlignment w:val="center"/>
              <w:rPr>
                <w:rFonts w:ascii="宋体" w:cs="宋体"/>
                <w:color w:val="000000"/>
                <w:sz w:val="24"/>
              </w:rPr>
            </w:pPr>
            <w:r>
              <w:rPr>
                <w:rFonts w:hint="eastAsia" w:ascii="宋体" w:hAnsi="宋体" w:cs="宋体"/>
                <w:color w:val="000000"/>
                <w:kern w:val="0"/>
                <w:sz w:val="24"/>
              </w:rPr>
              <w:t>莫氏</w:t>
            </w:r>
            <w:r>
              <w:rPr>
                <w:rFonts w:ascii="宋体" w:hAnsi="宋体" w:cs="宋体"/>
                <w:color w:val="000000"/>
                <w:kern w:val="0"/>
                <w:sz w:val="24"/>
              </w:rPr>
              <w:t>2#~4#</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B47CB6">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32738">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C5D533">
            <w:pPr>
              <w:widowControl/>
              <w:jc w:val="center"/>
              <w:textAlignment w:val="center"/>
              <w:rPr>
                <w:rFonts w:ascii="宋体" w:cs="宋体"/>
                <w:color w:val="000000"/>
                <w:sz w:val="24"/>
              </w:rPr>
            </w:pPr>
            <w:r>
              <w:rPr>
                <w:rFonts w:ascii="宋体" w:hAnsi="宋体" w:cs="宋体"/>
                <w:color w:val="000000"/>
                <w:kern w:val="0"/>
                <w:sz w:val="24"/>
              </w:rPr>
              <w:t xml:space="preserve">66.00 </w:t>
            </w:r>
          </w:p>
        </w:tc>
      </w:tr>
      <w:tr w14:paraId="1E06E2D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436D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7A0686">
            <w:pPr>
              <w:widowControl/>
              <w:jc w:val="left"/>
              <w:textAlignment w:val="center"/>
              <w:rPr>
                <w:rFonts w:ascii="宋体" w:cs="宋体"/>
                <w:color w:val="000000"/>
                <w:sz w:val="24"/>
              </w:rPr>
            </w:pPr>
            <w:r>
              <w:rPr>
                <w:rFonts w:hint="eastAsia" w:ascii="宋体" w:hAnsi="宋体" w:cs="宋体"/>
                <w:color w:val="000000"/>
                <w:kern w:val="0"/>
                <w:sz w:val="24"/>
              </w:rPr>
              <w:t>无纸托快速延长胶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C7B85">
            <w:pPr>
              <w:widowControl/>
              <w:jc w:val="left"/>
              <w:textAlignment w:val="center"/>
              <w:rPr>
                <w:rFonts w:ascii="宋体" w:cs="宋体"/>
                <w:color w:val="000000"/>
                <w:sz w:val="24"/>
              </w:rPr>
            </w:pPr>
            <w:r>
              <w:rPr>
                <w:rFonts w:hint="eastAsia" w:ascii="宋体" w:hAnsi="宋体" w:cs="宋体"/>
                <w:color w:val="000000"/>
                <w:kern w:val="0"/>
                <w:sz w:val="24"/>
              </w:rPr>
              <w:t>专业美甲；裸色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917C4">
            <w:pPr>
              <w:widowControl/>
              <w:jc w:val="left"/>
              <w:textAlignment w:val="center"/>
              <w:rPr>
                <w:rFonts w:ascii="宋体" w:cs="宋体"/>
                <w:color w:val="000000"/>
                <w:sz w:val="24"/>
              </w:rPr>
            </w:pPr>
            <w:r>
              <w:rPr>
                <w:rFonts w:ascii="宋体" w:hAnsi="宋体" w:cs="宋体"/>
                <w:color w:val="000000"/>
                <w:kern w:val="0"/>
                <w:sz w:val="24"/>
              </w:rPr>
              <w:t>30g</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903120">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44AA33">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E538CE">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625A872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A54D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54CD7">
            <w:pPr>
              <w:widowControl/>
              <w:jc w:val="left"/>
              <w:textAlignment w:val="center"/>
              <w:rPr>
                <w:rFonts w:ascii="宋体" w:cs="宋体"/>
                <w:color w:val="000000"/>
                <w:sz w:val="24"/>
              </w:rPr>
            </w:pPr>
            <w:r>
              <w:rPr>
                <w:rFonts w:hint="eastAsia" w:ascii="宋体" w:hAnsi="宋体" w:cs="宋体"/>
                <w:color w:val="000000"/>
                <w:kern w:val="0"/>
                <w:sz w:val="24"/>
              </w:rPr>
              <w:t>莫氏变径锥套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FEAE9">
            <w:pPr>
              <w:widowControl/>
              <w:jc w:val="left"/>
              <w:textAlignment w:val="center"/>
              <w:rPr>
                <w:rFonts w:ascii="宋体" w:cs="宋体"/>
                <w:color w:val="000000"/>
                <w:sz w:val="24"/>
              </w:rPr>
            </w:pPr>
            <w:r>
              <w:rPr>
                <w:rFonts w:hint="eastAsia" w:ascii="宋体" w:hAnsi="宋体" w:cs="宋体"/>
                <w:color w:val="000000"/>
                <w:kern w:val="0"/>
                <w:sz w:val="24"/>
              </w:rPr>
              <w:t>高碳钢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481D1">
            <w:pPr>
              <w:widowControl/>
              <w:jc w:val="left"/>
              <w:textAlignment w:val="center"/>
              <w:rPr>
                <w:rFonts w:ascii="宋体" w:cs="宋体"/>
                <w:color w:val="000000"/>
                <w:sz w:val="24"/>
              </w:rPr>
            </w:pPr>
            <w:r>
              <w:rPr>
                <w:rFonts w:hint="eastAsia" w:ascii="宋体" w:hAnsi="宋体" w:cs="宋体"/>
                <w:color w:val="000000"/>
                <w:kern w:val="0"/>
                <w:sz w:val="24"/>
              </w:rPr>
              <w:t>莫氏</w:t>
            </w:r>
            <w:r>
              <w:rPr>
                <w:rFonts w:ascii="宋体" w:hAnsi="宋体" w:cs="宋体"/>
                <w:color w:val="000000"/>
                <w:kern w:val="0"/>
                <w:sz w:val="24"/>
              </w:rPr>
              <w:t>1#~4#</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1B1BF">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48CF4">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757BD">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0741DADB">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C8971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01E25">
            <w:pPr>
              <w:widowControl/>
              <w:jc w:val="left"/>
              <w:textAlignment w:val="center"/>
              <w:rPr>
                <w:rFonts w:ascii="宋体" w:cs="宋体"/>
                <w:color w:val="000000"/>
                <w:sz w:val="24"/>
              </w:rPr>
            </w:pPr>
            <w:r>
              <w:rPr>
                <w:rFonts w:hint="eastAsia" w:ascii="宋体" w:hAnsi="宋体" w:cs="宋体"/>
                <w:color w:val="000000"/>
                <w:kern w:val="0"/>
                <w:sz w:val="24"/>
              </w:rPr>
              <w:t>无纸托快速延长胶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15E14">
            <w:pPr>
              <w:widowControl/>
              <w:jc w:val="left"/>
              <w:textAlignment w:val="center"/>
              <w:rPr>
                <w:rFonts w:ascii="宋体" w:cs="宋体"/>
                <w:color w:val="000000"/>
                <w:sz w:val="24"/>
              </w:rPr>
            </w:pPr>
            <w:r>
              <w:rPr>
                <w:rFonts w:hint="eastAsia" w:ascii="宋体" w:hAnsi="宋体" w:cs="宋体"/>
                <w:color w:val="000000"/>
                <w:kern w:val="0"/>
                <w:sz w:val="24"/>
              </w:rPr>
              <w:t>专业美甲；白色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99BDA">
            <w:pPr>
              <w:widowControl/>
              <w:jc w:val="left"/>
              <w:textAlignment w:val="center"/>
              <w:rPr>
                <w:rFonts w:ascii="宋体" w:cs="宋体"/>
                <w:color w:val="000000"/>
                <w:sz w:val="24"/>
              </w:rPr>
            </w:pPr>
            <w:r>
              <w:rPr>
                <w:rFonts w:ascii="宋体" w:hAnsi="宋体" w:cs="宋体"/>
                <w:color w:val="000000"/>
                <w:kern w:val="0"/>
                <w:sz w:val="24"/>
              </w:rPr>
              <w:t>30g</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0AED538">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519FDB3">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84AEF">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37CB156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9631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189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6E7C41">
            <w:pPr>
              <w:widowControl/>
              <w:jc w:val="left"/>
              <w:textAlignment w:val="center"/>
              <w:rPr>
                <w:rFonts w:ascii="宋体" w:cs="宋体"/>
                <w:color w:val="000000"/>
                <w:sz w:val="24"/>
              </w:rPr>
            </w:pPr>
            <w:r>
              <w:rPr>
                <w:rFonts w:hint="eastAsia" w:ascii="宋体" w:hAnsi="宋体" w:cs="宋体"/>
                <w:color w:val="000000"/>
                <w:kern w:val="0"/>
                <w:sz w:val="24"/>
              </w:rPr>
              <w:t>手用丝锥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E4BF4">
            <w:pPr>
              <w:widowControl/>
              <w:jc w:val="left"/>
              <w:textAlignment w:val="center"/>
              <w:rPr>
                <w:rFonts w:ascii="宋体" w:cs="宋体"/>
                <w:color w:val="000000"/>
                <w:sz w:val="24"/>
              </w:rPr>
            </w:pPr>
            <w:r>
              <w:rPr>
                <w:rFonts w:hint="eastAsia" w:ascii="宋体" w:hAnsi="宋体" w:cs="宋体"/>
                <w:color w:val="000000"/>
                <w:kern w:val="0"/>
                <w:sz w:val="24"/>
              </w:rPr>
              <w:t>标准牙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63B8A7">
            <w:pPr>
              <w:widowControl/>
              <w:jc w:val="left"/>
              <w:textAlignment w:val="center"/>
              <w:rPr>
                <w:rFonts w:ascii="宋体" w:cs="宋体"/>
                <w:color w:val="000000"/>
                <w:sz w:val="24"/>
              </w:rPr>
            </w:pPr>
            <w:r>
              <w:rPr>
                <w:rFonts w:ascii="宋体" w:hAnsi="宋体" w:cs="宋体"/>
                <w:color w:val="000000"/>
                <w:kern w:val="0"/>
                <w:sz w:val="24"/>
              </w:rPr>
              <w:t>M5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2BA74">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7273D">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051FD">
            <w:pPr>
              <w:widowControl/>
              <w:jc w:val="center"/>
              <w:textAlignment w:val="center"/>
              <w:rPr>
                <w:rFonts w:ascii="宋体" w:cs="宋体"/>
                <w:color w:val="000000"/>
                <w:sz w:val="24"/>
              </w:rPr>
            </w:pPr>
            <w:r>
              <w:rPr>
                <w:rFonts w:ascii="宋体" w:hAnsi="宋体" w:cs="宋体"/>
                <w:color w:val="000000"/>
                <w:kern w:val="0"/>
                <w:sz w:val="24"/>
              </w:rPr>
              <w:t xml:space="preserve">11.40 </w:t>
            </w:r>
          </w:p>
        </w:tc>
      </w:tr>
      <w:tr w14:paraId="1BEAC0D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90552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8CBE97">
            <w:pPr>
              <w:widowControl/>
              <w:jc w:val="left"/>
              <w:textAlignment w:val="center"/>
              <w:rPr>
                <w:rFonts w:ascii="宋体" w:cs="宋体"/>
                <w:color w:val="000000"/>
                <w:sz w:val="24"/>
              </w:rPr>
            </w:pPr>
            <w:r>
              <w:rPr>
                <w:rFonts w:hint="eastAsia" w:ascii="宋体" w:hAnsi="宋体" w:cs="宋体"/>
                <w:color w:val="000000"/>
                <w:kern w:val="0"/>
                <w:sz w:val="24"/>
              </w:rPr>
              <w:t>洗笔水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D2EA2B">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844B96">
            <w:pPr>
              <w:widowControl/>
              <w:jc w:val="left"/>
              <w:textAlignment w:val="center"/>
              <w:rPr>
                <w:rFonts w:ascii="宋体" w:cs="宋体"/>
                <w:color w:val="000000"/>
                <w:sz w:val="24"/>
              </w:rPr>
            </w:pPr>
            <w:r>
              <w:rPr>
                <w:rFonts w:ascii="宋体" w:hAnsi="宋体" w:cs="宋体"/>
                <w:color w:val="000000"/>
                <w:kern w:val="0"/>
                <w:sz w:val="24"/>
              </w:rPr>
              <w:t>500ml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F60E0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4861F3C">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E892C">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6789057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E624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D147B">
            <w:pPr>
              <w:widowControl/>
              <w:jc w:val="left"/>
              <w:textAlignment w:val="center"/>
              <w:rPr>
                <w:rFonts w:ascii="宋体" w:cs="宋体"/>
                <w:color w:val="000000"/>
                <w:sz w:val="24"/>
              </w:rPr>
            </w:pPr>
            <w:r>
              <w:rPr>
                <w:rFonts w:hint="eastAsia" w:ascii="宋体" w:hAnsi="宋体" w:cs="宋体"/>
                <w:color w:val="000000"/>
                <w:kern w:val="0"/>
                <w:sz w:val="24"/>
              </w:rPr>
              <w:t>手用丝锥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6274F">
            <w:pPr>
              <w:widowControl/>
              <w:jc w:val="left"/>
              <w:textAlignment w:val="center"/>
              <w:rPr>
                <w:rFonts w:ascii="宋体" w:cs="宋体"/>
                <w:color w:val="000000"/>
                <w:sz w:val="24"/>
              </w:rPr>
            </w:pPr>
            <w:r>
              <w:rPr>
                <w:rFonts w:hint="eastAsia" w:ascii="宋体" w:hAnsi="宋体" w:cs="宋体"/>
                <w:color w:val="000000"/>
                <w:kern w:val="0"/>
                <w:sz w:val="24"/>
              </w:rPr>
              <w:t>标准牙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479C0">
            <w:pPr>
              <w:widowControl/>
              <w:jc w:val="left"/>
              <w:textAlignment w:val="center"/>
              <w:rPr>
                <w:rFonts w:ascii="宋体" w:cs="宋体"/>
                <w:color w:val="000000"/>
                <w:sz w:val="24"/>
              </w:rPr>
            </w:pPr>
            <w:r>
              <w:rPr>
                <w:rFonts w:ascii="宋体" w:hAnsi="宋体" w:cs="宋体"/>
                <w:color w:val="000000"/>
                <w:kern w:val="0"/>
                <w:sz w:val="24"/>
              </w:rPr>
              <w:t>M6</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6BEED2">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DF6BD1">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0091C7">
            <w:pPr>
              <w:widowControl/>
              <w:jc w:val="center"/>
              <w:textAlignment w:val="center"/>
              <w:rPr>
                <w:rFonts w:ascii="宋体" w:cs="宋体"/>
                <w:color w:val="000000"/>
                <w:sz w:val="24"/>
              </w:rPr>
            </w:pPr>
            <w:r>
              <w:rPr>
                <w:rFonts w:ascii="宋体" w:hAnsi="宋体" w:cs="宋体"/>
                <w:color w:val="000000"/>
                <w:kern w:val="0"/>
                <w:sz w:val="24"/>
              </w:rPr>
              <w:t xml:space="preserve">11.40 </w:t>
            </w:r>
          </w:p>
        </w:tc>
      </w:tr>
      <w:tr w14:paraId="0561570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6508F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BD7AAF">
            <w:pPr>
              <w:widowControl/>
              <w:jc w:val="left"/>
              <w:textAlignment w:val="center"/>
              <w:rPr>
                <w:rFonts w:ascii="宋体" w:cs="宋体"/>
                <w:color w:val="000000"/>
                <w:sz w:val="24"/>
              </w:rPr>
            </w:pPr>
            <w:r>
              <w:rPr>
                <w:rFonts w:hint="eastAsia" w:ascii="宋体" w:hAnsi="宋体" w:cs="宋体"/>
                <w:color w:val="000000"/>
                <w:kern w:val="0"/>
                <w:sz w:val="24"/>
              </w:rPr>
              <w:t>洗手液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1A5391">
            <w:pPr>
              <w:widowControl/>
              <w:jc w:val="left"/>
              <w:textAlignment w:val="center"/>
              <w:rPr>
                <w:rFonts w:ascii="宋体" w:cs="宋体"/>
                <w:color w:val="000000"/>
                <w:sz w:val="24"/>
              </w:rPr>
            </w:pPr>
            <w:r>
              <w:rPr>
                <w:rFonts w:ascii="宋体" w:hAnsi="宋体" w:cs="宋体"/>
                <w:color w:val="000000"/>
                <w:kern w:val="0"/>
                <w:sz w:val="24"/>
              </w:rPr>
              <w:t>500ml/</w:t>
            </w:r>
            <w:r>
              <w:rPr>
                <w:rFonts w:hint="eastAsia" w:ascii="宋体" w:hAnsi="宋体" w:cs="宋体"/>
                <w:color w:val="000000"/>
                <w:kern w:val="0"/>
                <w:sz w:val="24"/>
              </w:rPr>
              <w:t>瓶</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BB107B">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B13C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FB3A8D8">
            <w:pPr>
              <w:widowControl/>
              <w:jc w:val="center"/>
              <w:textAlignment w:val="center"/>
              <w:rPr>
                <w:rFonts w:ascii="宋体" w:cs="宋体"/>
                <w:color w:val="000000"/>
                <w:sz w:val="24"/>
              </w:rPr>
            </w:pPr>
            <w:r>
              <w:rPr>
                <w:rFonts w:ascii="宋体" w:hAnsi="宋体" w:cs="宋体"/>
                <w:color w:val="000000"/>
                <w:kern w:val="0"/>
                <w:sz w:val="24"/>
              </w:rPr>
              <w:t>24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E005B">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701B425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0A2DF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B489E">
            <w:pPr>
              <w:widowControl/>
              <w:jc w:val="left"/>
              <w:textAlignment w:val="center"/>
              <w:rPr>
                <w:rFonts w:ascii="宋体" w:cs="宋体"/>
                <w:color w:val="000000"/>
                <w:sz w:val="24"/>
              </w:rPr>
            </w:pPr>
            <w:r>
              <w:rPr>
                <w:rFonts w:hint="eastAsia" w:ascii="宋体" w:hAnsi="宋体" w:cs="宋体"/>
                <w:color w:val="000000"/>
                <w:kern w:val="0"/>
                <w:sz w:val="24"/>
              </w:rPr>
              <w:t>手用丝锥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CDBC10">
            <w:pPr>
              <w:widowControl/>
              <w:jc w:val="left"/>
              <w:textAlignment w:val="center"/>
              <w:rPr>
                <w:rFonts w:ascii="宋体" w:cs="宋体"/>
                <w:color w:val="000000"/>
                <w:sz w:val="24"/>
              </w:rPr>
            </w:pPr>
            <w:r>
              <w:rPr>
                <w:rFonts w:hint="eastAsia" w:ascii="宋体" w:hAnsi="宋体" w:cs="宋体"/>
                <w:color w:val="000000"/>
                <w:kern w:val="0"/>
                <w:sz w:val="24"/>
              </w:rPr>
              <w:t>标准牙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0EBCC">
            <w:pPr>
              <w:widowControl/>
              <w:jc w:val="left"/>
              <w:textAlignment w:val="center"/>
              <w:rPr>
                <w:rFonts w:ascii="宋体" w:cs="宋体"/>
                <w:color w:val="000000"/>
                <w:sz w:val="24"/>
              </w:rPr>
            </w:pPr>
            <w:r>
              <w:rPr>
                <w:rFonts w:ascii="宋体" w:hAnsi="宋体" w:cs="宋体"/>
                <w:color w:val="000000"/>
                <w:kern w:val="0"/>
                <w:sz w:val="24"/>
              </w:rPr>
              <w:t>M8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51CBB3">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1F5CAB">
            <w:pPr>
              <w:widowControl/>
              <w:jc w:val="center"/>
              <w:textAlignment w:val="center"/>
              <w:rPr>
                <w:rFonts w:ascii="宋体" w:cs="宋体"/>
                <w:color w:val="000000"/>
                <w:sz w:val="24"/>
              </w:rPr>
            </w:pPr>
            <w:r>
              <w:rPr>
                <w:rFonts w:ascii="宋体" w:hAnsi="宋体" w:cs="宋体"/>
                <w:color w:val="000000"/>
                <w:kern w:val="0"/>
                <w:sz w:val="24"/>
              </w:rPr>
              <w:t>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27D3FE">
            <w:pPr>
              <w:widowControl/>
              <w:jc w:val="center"/>
              <w:textAlignment w:val="center"/>
              <w:rPr>
                <w:rFonts w:ascii="宋体" w:cs="宋体"/>
                <w:color w:val="000000"/>
                <w:sz w:val="24"/>
              </w:rPr>
            </w:pPr>
            <w:r>
              <w:rPr>
                <w:rFonts w:ascii="宋体" w:hAnsi="宋体" w:cs="宋体"/>
                <w:color w:val="000000"/>
                <w:kern w:val="0"/>
                <w:sz w:val="24"/>
              </w:rPr>
              <w:t xml:space="preserve">11.40 </w:t>
            </w:r>
          </w:p>
        </w:tc>
      </w:tr>
      <w:tr w14:paraId="3AC281D4">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5F141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9CCD2D">
            <w:pPr>
              <w:widowControl/>
              <w:jc w:val="left"/>
              <w:textAlignment w:val="center"/>
              <w:rPr>
                <w:rFonts w:ascii="宋体" w:cs="宋体"/>
                <w:color w:val="000000"/>
                <w:sz w:val="24"/>
              </w:rPr>
            </w:pPr>
            <w:r>
              <w:rPr>
                <w:rFonts w:hint="eastAsia" w:ascii="宋体" w:hAnsi="宋体" w:cs="宋体"/>
                <w:color w:val="000000"/>
                <w:kern w:val="0"/>
                <w:sz w:val="24"/>
              </w:rPr>
              <w:t>洗衣粉</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5DD41">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91AC0">
            <w:pPr>
              <w:widowControl/>
              <w:jc w:val="left"/>
              <w:textAlignment w:val="center"/>
              <w:rPr>
                <w:rFonts w:ascii="宋体" w:cs="宋体"/>
                <w:color w:val="000000"/>
                <w:sz w:val="24"/>
              </w:rPr>
            </w:pPr>
            <w:r>
              <w:rPr>
                <w:rFonts w:ascii="宋体" w:hAnsi="宋体" w:cs="宋体"/>
                <w:color w:val="000000"/>
                <w:kern w:val="0"/>
                <w:sz w:val="24"/>
              </w:rPr>
              <w:t>500</w:t>
            </w:r>
            <w:r>
              <w:rPr>
                <w:rFonts w:hint="eastAsia" w:ascii="宋体" w:hAnsi="宋体" w:cs="宋体"/>
                <w:color w:val="000000"/>
                <w:kern w:val="0"/>
                <w:sz w:val="24"/>
              </w:rPr>
              <w:t>克</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F63B3D">
            <w:pPr>
              <w:widowControl/>
              <w:jc w:val="center"/>
              <w:textAlignment w:val="center"/>
              <w:rPr>
                <w:rFonts w:ascii="宋体" w:cs="宋体"/>
                <w:color w:val="000000"/>
                <w:sz w:val="24"/>
              </w:rPr>
            </w:pPr>
            <w:r>
              <w:rPr>
                <w:rFonts w:hint="eastAsia" w:ascii="宋体" w:hAnsi="宋体" w:cs="宋体"/>
                <w:color w:val="000000"/>
                <w:kern w:val="0"/>
                <w:sz w:val="24"/>
              </w:rPr>
              <w:t>袋</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87CBA9">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4D61E">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13A98154">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E9A31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DA4A48">
            <w:pPr>
              <w:widowControl/>
              <w:jc w:val="left"/>
              <w:textAlignment w:val="center"/>
              <w:rPr>
                <w:rFonts w:ascii="宋体" w:cs="宋体"/>
                <w:color w:val="000000"/>
                <w:sz w:val="24"/>
              </w:rPr>
            </w:pPr>
            <w:r>
              <w:rPr>
                <w:rFonts w:hint="eastAsia" w:ascii="宋体" w:hAnsi="宋体" w:cs="宋体"/>
                <w:color w:val="000000"/>
                <w:kern w:val="0"/>
                <w:sz w:val="24"/>
              </w:rPr>
              <w:t>手用丝锥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728A0">
            <w:pPr>
              <w:widowControl/>
              <w:jc w:val="left"/>
              <w:textAlignment w:val="center"/>
              <w:rPr>
                <w:rFonts w:ascii="宋体" w:cs="宋体"/>
                <w:color w:val="000000"/>
                <w:sz w:val="24"/>
              </w:rPr>
            </w:pPr>
            <w:r>
              <w:rPr>
                <w:rFonts w:hint="eastAsia" w:ascii="宋体" w:hAnsi="宋体" w:cs="宋体"/>
                <w:color w:val="000000"/>
                <w:kern w:val="0"/>
                <w:sz w:val="24"/>
              </w:rPr>
              <w:t>标准牙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EBE7EA">
            <w:pPr>
              <w:widowControl/>
              <w:jc w:val="left"/>
              <w:textAlignment w:val="center"/>
              <w:rPr>
                <w:rFonts w:ascii="宋体" w:cs="宋体"/>
                <w:color w:val="000000"/>
                <w:sz w:val="24"/>
              </w:rPr>
            </w:pPr>
            <w:r>
              <w:rPr>
                <w:rFonts w:ascii="宋体" w:hAnsi="宋体" w:cs="宋体"/>
                <w:color w:val="000000"/>
                <w:kern w:val="0"/>
                <w:sz w:val="24"/>
              </w:rPr>
              <w:t>M10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14B14">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98D6CC">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B2F6A">
            <w:pPr>
              <w:widowControl/>
              <w:jc w:val="center"/>
              <w:textAlignment w:val="center"/>
              <w:rPr>
                <w:rFonts w:ascii="宋体" w:cs="宋体"/>
                <w:color w:val="000000"/>
                <w:sz w:val="24"/>
              </w:rPr>
            </w:pPr>
            <w:r>
              <w:rPr>
                <w:rFonts w:ascii="宋体" w:hAnsi="宋体" w:cs="宋体"/>
                <w:color w:val="000000"/>
                <w:kern w:val="0"/>
                <w:sz w:val="24"/>
              </w:rPr>
              <w:t xml:space="preserve">14.25 </w:t>
            </w:r>
          </w:p>
        </w:tc>
      </w:tr>
      <w:tr w14:paraId="4C9BB4D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7D890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89519">
            <w:pPr>
              <w:widowControl/>
              <w:jc w:val="left"/>
              <w:textAlignment w:val="center"/>
              <w:rPr>
                <w:rFonts w:ascii="宋体" w:cs="宋体"/>
                <w:color w:val="000000"/>
                <w:sz w:val="24"/>
              </w:rPr>
            </w:pPr>
            <w:r>
              <w:rPr>
                <w:rFonts w:hint="eastAsia" w:ascii="宋体" w:hAnsi="宋体" w:cs="宋体"/>
                <w:color w:val="000000"/>
                <w:kern w:val="0"/>
                <w:sz w:val="24"/>
              </w:rPr>
              <w:t>小毛巾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53659F">
            <w:pPr>
              <w:widowControl/>
              <w:jc w:val="left"/>
              <w:textAlignment w:val="center"/>
              <w:rPr>
                <w:rFonts w:ascii="宋体" w:cs="宋体"/>
                <w:color w:val="000000"/>
                <w:sz w:val="24"/>
              </w:rPr>
            </w:pPr>
            <w:r>
              <w:rPr>
                <w:rFonts w:hint="eastAsia" w:ascii="宋体" w:hAnsi="宋体" w:cs="宋体"/>
                <w:color w:val="000000"/>
                <w:kern w:val="0"/>
                <w:sz w:val="24"/>
              </w:rPr>
              <w:t>纱布方巾</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9C6CEC">
            <w:pPr>
              <w:widowControl/>
              <w:jc w:val="left"/>
              <w:textAlignment w:val="center"/>
              <w:rPr>
                <w:rFonts w:ascii="宋体" w:cs="宋体"/>
                <w:color w:val="000000"/>
                <w:sz w:val="24"/>
              </w:rPr>
            </w:pPr>
            <w:r>
              <w:rPr>
                <w:rFonts w:ascii="宋体" w:hAnsi="宋体" w:cs="宋体"/>
                <w:color w:val="000000"/>
                <w:kern w:val="0"/>
                <w:sz w:val="24"/>
              </w:rPr>
              <w:t>25*25cm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15C5A">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1C8C97">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838C6E">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5FC322E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3EC0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F28E92">
            <w:pPr>
              <w:widowControl/>
              <w:jc w:val="left"/>
              <w:textAlignment w:val="center"/>
              <w:rPr>
                <w:rFonts w:ascii="宋体" w:cs="宋体"/>
                <w:color w:val="000000"/>
                <w:sz w:val="24"/>
              </w:rPr>
            </w:pPr>
            <w:r>
              <w:rPr>
                <w:rFonts w:hint="eastAsia" w:ascii="宋体" w:hAnsi="宋体" w:cs="宋体"/>
                <w:color w:val="000000"/>
                <w:kern w:val="0"/>
                <w:sz w:val="24"/>
              </w:rPr>
              <w:t>一次性手套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48537">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5843A">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个</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A85A8">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8DCFB">
            <w:pPr>
              <w:widowControl/>
              <w:jc w:val="center"/>
              <w:textAlignment w:val="center"/>
              <w:rPr>
                <w:rFonts w:ascii="宋体" w:cs="宋体"/>
                <w:color w:val="000000"/>
                <w:sz w:val="24"/>
              </w:rPr>
            </w:pPr>
            <w:r>
              <w:rPr>
                <w:rFonts w:ascii="宋体" w:hAnsi="宋体" w:cs="宋体"/>
                <w:color w:val="000000"/>
                <w:kern w:val="0"/>
                <w:sz w:val="24"/>
              </w:rPr>
              <w:t>26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F78A8A">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7C321C59">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D7483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5401F">
            <w:pPr>
              <w:widowControl/>
              <w:jc w:val="left"/>
              <w:textAlignment w:val="center"/>
              <w:rPr>
                <w:rFonts w:ascii="宋体" w:cs="宋体"/>
                <w:color w:val="000000"/>
                <w:sz w:val="24"/>
              </w:rPr>
            </w:pPr>
            <w:r>
              <w:rPr>
                <w:rFonts w:hint="eastAsia" w:ascii="宋体" w:hAnsi="宋体" w:cs="宋体"/>
                <w:color w:val="000000"/>
                <w:kern w:val="0"/>
                <w:sz w:val="24"/>
              </w:rPr>
              <w:t>手用丝锥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4087D">
            <w:pPr>
              <w:widowControl/>
              <w:jc w:val="left"/>
              <w:textAlignment w:val="center"/>
              <w:rPr>
                <w:rFonts w:ascii="宋体" w:cs="宋体"/>
                <w:color w:val="000000"/>
                <w:sz w:val="24"/>
              </w:rPr>
            </w:pPr>
            <w:r>
              <w:rPr>
                <w:rFonts w:hint="eastAsia" w:ascii="宋体" w:hAnsi="宋体" w:cs="宋体"/>
                <w:color w:val="000000"/>
                <w:kern w:val="0"/>
                <w:sz w:val="24"/>
              </w:rPr>
              <w:t>标准牙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88341">
            <w:pPr>
              <w:widowControl/>
              <w:jc w:val="left"/>
              <w:textAlignment w:val="center"/>
              <w:rPr>
                <w:rFonts w:ascii="宋体" w:cs="宋体"/>
                <w:color w:val="000000"/>
                <w:sz w:val="24"/>
              </w:rPr>
            </w:pPr>
            <w:r>
              <w:rPr>
                <w:rFonts w:ascii="宋体" w:hAnsi="宋体" w:cs="宋体"/>
                <w:color w:val="000000"/>
                <w:kern w:val="0"/>
                <w:sz w:val="24"/>
              </w:rPr>
              <w:t>M12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642F8C">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15428">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C8D76">
            <w:pPr>
              <w:widowControl/>
              <w:jc w:val="center"/>
              <w:textAlignment w:val="center"/>
              <w:rPr>
                <w:rFonts w:ascii="宋体" w:cs="宋体"/>
                <w:color w:val="000000"/>
                <w:sz w:val="24"/>
              </w:rPr>
            </w:pPr>
            <w:r>
              <w:rPr>
                <w:rFonts w:ascii="宋体" w:hAnsi="宋体" w:cs="宋体"/>
                <w:color w:val="000000"/>
                <w:kern w:val="0"/>
                <w:sz w:val="24"/>
              </w:rPr>
              <w:t xml:space="preserve">14.25 </w:t>
            </w:r>
          </w:p>
        </w:tc>
      </w:tr>
      <w:tr w14:paraId="02AC8C6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435C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199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D861C">
            <w:pPr>
              <w:widowControl/>
              <w:jc w:val="left"/>
              <w:textAlignment w:val="center"/>
              <w:rPr>
                <w:rFonts w:ascii="宋体" w:cs="宋体"/>
                <w:color w:val="000000"/>
                <w:sz w:val="24"/>
              </w:rPr>
            </w:pPr>
            <w:r>
              <w:rPr>
                <w:rFonts w:hint="eastAsia" w:ascii="宋体" w:hAnsi="宋体" w:cs="宋体"/>
                <w:color w:val="000000"/>
                <w:kern w:val="0"/>
                <w:sz w:val="24"/>
              </w:rPr>
              <w:t>卸甲包</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1AF8C">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8B861D">
            <w:pPr>
              <w:widowControl/>
              <w:jc w:val="left"/>
              <w:textAlignment w:val="center"/>
              <w:rPr>
                <w:rFonts w:ascii="宋体" w:cs="宋体"/>
                <w:color w:val="000000"/>
                <w:sz w:val="24"/>
              </w:rPr>
            </w:pPr>
            <w:r>
              <w:rPr>
                <w:rFonts w:ascii="宋体" w:hAnsi="宋体" w:cs="宋体"/>
                <w:color w:val="000000"/>
                <w:kern w:val="0"/>
                <w:sz w:val="24"/>
              </w:rPr>
              <w:t>200</w:t>
            </w:r>
            <w:r>
              <w:rPr>
                <w:rFonts w:hint="eastAsia" w:ascii="宋体" w:hAnsi="宋体" w:cs="宋体"/>
                <w:color w:val="000000"/>
                <w:kern w:val="0"/>
                <w:sz w:val="24"/>
              </w:rPr>
              <w:t>片</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00E73BC">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A88A7C2">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5B8AD">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385E72B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B6E8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150DC3">
            <w:pPr>
              <w:widowControl/>
              <w:jc w:val="left"/>
              <w:textAlignment w:val="center"/>
              <w:rPr>
                <w:rFonts w:ascii="宋体" w:cs="宋体"/>
                <w:color w:val="000000"/>
                <w:sz w:val="24"/>
              </w:rPr>
            </w:pPr>
            <w:r>
              <w:rPr>
                <w:rFonts w:hint="eastAsia" w:ascii="宋体" w:hAnsi="宋体" w:cs="宋体"/>
                <w:color w:val="000000"/>
                <w:kern w:val="0"/>
                <w:sz w:val="24"/>
              </w:rPr>
              <w:t>机床润滑油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F489B6">
            <w:pPr>
              <w:widowControl/>
              <w:jc w:val="left"/>
              <w:textAlignment w:val="center"/>
              <w:rPr>
                <w:rFonts w:ascii="宋体" w:cs="宋体"/>
                <w:color w:val="000000"/>
                <w:sz w:val="24"/>
              </w:rPr>
            </w:pPr>
            <w:r>
              <w:rPr>
                <w:rFonts w:ascii="宋体" w:hAnsi="宋体" w:cs="宋体"/>
                <w:color w:val="000000"/>
                <w:kern w:val="0"/>
                <w:sz w:val="24"/>
              </w:rPr>
              <w:t>L-AN46</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E3B996">
            <w:pPr>
              <w:widowControl/>
              <w:jc w:val="left"/>
              <w:textAlignment w:val="center"/>
              <w:rPr>
                <w:rFonts w:ascii="宋体" w:cs="宋体"/>
                <w:color w:val="000000"/>
                <w:sz w:val="24"/>
              </w:rPr>
            </w:pPr>
            <w:r>
              <w:rPr>
                <w:rFonts w:ascii="宋体" w:hAnsi="宋体" w:cs="宋体"/>
                <w:color w:val="000000"/>
                <w:kern w:val="0"/>
                <w:sz w:val="24"/>
              </w:rPr>
              <w:t>20L/</w:t>
            </w:r>
            <w:r>
              <w:rPr>
                <w:rFonts w:hint="eastAsia" w:ascii="宋体" w:hAnsi="宋体" w:cs="宋体"/>
                <w:color w:val="000000"/>
                <w:kern w:val="0"/>
                <w:sz w:val="24"/>
              </w:rPr>
              <w:t>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6BDDF">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273AF4">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D0C7BC">
            <w:pPr>
              <w:widowControl/>
              <w:jc w:val="center"/>
              <w:textAlignment w:val="center"/>
              <w:rPr>
                <w:rFonts w:ascii="宋体" w:cs="宋体"/>
                <w:color w:val="000000"/>
                <w:sz w:val="24"/>
              </w:rPr>
            </w:pPr>
            <w:r>
              <w:rPr>
                <w:rFonts w:ascii="宋体" w:hAnsi="宋体" w:cs="宋体"/>
                <w:color w:val="000000"/>
                <w:kern w:val="0"/>
                <w:sz w:val="24"/>
              </w:rPr>
              <w:t xml:space="preserve">358.00 </w:t>
            </w:r>
          </w:p>
        </w:tc>
      </w:tr>
      <w:tr w14:paraId="1164A1A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1E3A7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C1ED5F">
            <w:pPr>
              <w:widowControl/>
              <w:jc w:val="left"/>
              <w:textAlignment w:val="center"/>
              <w:rPr>
                <w:rFonts w:ascii="宋体" w:cs="宋体"/>
                <w:color w:val="000000"/>
                <w:sz w:val="24"/>
              </w:rPr>
            </w:pPr>
            <w:r>
              <w:rPr>
                <w:rFonts w:hint="eastAsia" w:ascii="宋体" w:hAnsi="宋体" w:cs="宋体"/>
                <w:color w:val="000000"/>
                <w:kern w:val="0"/>
                <w:sz w:val="24"/>
              </w:rPr>
              <w:t>新一代贴片胶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9FCA0">
            <w:pPr>
              <w:widowControl/>
              <w:jc w:val="left"/>
              <w:textAlignment w:val="center"/>
              <w:rPr>
                <w:rFonts w:ascii="宋体" w:cs="宋体"/>
                <w:color w:val="000000"/>
                <w:sz w:val="24"/>
              </w:rPr>
            </w:pPr>
            <w:r>
              <w:rPr>
                <w:rFonts w:hint="eastAsia" w:ascii="宋体" w:hAnsi="宋体" w:cs="宋体"/>
                <w:color w:val="000000"/>
                <w:kern w:val="0"/>
                <w:sz w:val="24"/>
              </w:rPr>
              <w:t>专业美甲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5A03E">
            <w:pPr>
              <w:widowControl/>
              <w:jc w:val="left"/>
              <w:textAlignment w:val="center"/>
              <w:rPr>
                <w:rFonts w:ascii="宋体" w:cs="宋体"/>
                <w:color w:val="000000"/>
                <w:sz w:val="24"/>
              </w:rPr>
            </w:pPr>
            <w:r>
              <w:rPr>
                <w:rFonts w:ascii="宋体" w:hAnsi="宋体" w:cs="宋体"/>
                <w:color w:val="000000"/>
                <w:kern w:val="0"/>
                <w:sz w:val="24"/>
              </w:rPr>
              <w:t>20g</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03B5D6">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C6E97F">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F9217">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7C4CA1B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8B80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06D799">
            <w:pPr>
              <w:widowControl/>
              <w:jc w:val="left"/>
              <w:textAlignment w:val="center"/>
              <w:rPr>
                <w:rFonts w:ascii="宋体" w:cs="宋体"/>
                <w:color w:val="000000"/>
                <w:sz w:val="24"/>
              </w:rPr>
            </w:pPr>
            <w:r>
              <w:rPr>
                <w:rFonts w:hint="eastAsia" w:ascii="宋体" w:hAnsi="宋体" w:cs="宋体"/>
                <w:color w:val="000000"/>
                <w:kern w:val="0"/>
                <w:sz w:val="24"/>
              </w:rPr>
              <w:t>铜丝刷</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2A16AC">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845207">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86A2DB">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6754B0">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F2510">
            <w:pPr>
              <w:widowControl/>
              <w:jc w:val="center"/>
              <w:textAlignment w:val="center"/>
              <w:rPr>
                <w:rFonts w:ascii="宋体" w:cs="宋体"/>
                <w:color w:val="000000"/>
                <w:sz w:val="24"/>
              </w:rPr>
            </w:pPr>
            <w:r>
              <w:rPr>
                <w:rFonts w:ascii="宋体" w:hAnsi="宋体" w:cs="宋体"/>
                <w:color w:val="000000"/>
                <w:kern w:val="0"/>
                <w:sz w:val="24"/>
              </w:rPr>
              <w:t xml:space="preserve">5.70 </w:t>
            </w:r>
          </w:p>
        </w:tc>
      </w:tr>
      <w:tr w14:paraId="6331DDDF">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63ED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A87681">
            <w:pPr>
              <w:widowControl/>
              <w:jc w:val="left"/>
              <w:textAlignment w:val="center"/>
              <w:rPr>
                <w:rFonts w:ascii="宋体" w:cs="宋体"/>
                <w:color w:val="000000"/>
                <w:sz w:val="24"/>
              </w:rPr>
            </w:pPr>
            <w:r>
              <w:rPr>
                <w:rFonts w:hint="eastAsia" w:ascii="宋体" w:hAnsi="宋体" w:cs="宋体"/>
                <w:color w:val="000000"/>
                <w:kern w:val="0"/>
                <w:sz w:val="24"/>
              </w:rPr>
              <w:t>修甲型挫条（厚款）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F5382">
            <w:pPr>
              <w:widowControl/>
              <w:jc w:val="left"/>
              <w:textAlignment w:val="center"/>
              <w:rPr>
                <w:rFonts w:ascii="宋体" w:cs="宋体"/>
                <w:color w:val="000000"/>
                <w:sz w:val="24"/>
              </w:rPr>
            </w:pPr>
            <w:r>
              <w:rPr>
                <w:rFonts w:hint="eastAsia" w:ascii="宋体" w:hAnsi="宋体" w:cs="宋体"/>
                <w:color w:val="000000"/>
                <w:kern w:val="0"/>
                <w:sz w:val="24"/>
              </w:rPr>
              <w:t>专业美甲（厚款）</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F7693B">
            <w:pPr>
              <w:widowControl/>
              <w:jc w:val="left"/>
              <w:textAlignment w:val="center"/>
              <w:rPr>
                <w:rFonts w:ascii="宋体" w:cs="宋体"/>
                <w:color w:val="000000"/>
                <w:sz w:val="24"/>
              </w:rPr>
            </w:pPr>
            <w:r>
              <w:rPr>
                <w:rFonts w:ascii="宋体" w:hAnsi="宋体" w:cs="宋体"/>
                <w:color w:val="000000"/>
                <w:kern w:val="0"/>
                <w:sz w:val="24"/>
              </w:rPr>
              <w:t>10</w:t>
            </w:r>
            <w:r>
              <w:rPr>
                <w:rFonts w:hint="eastAsia" w:ascii="宋体" w:hAnsi="宋体" w:cs="宋体"/>
                <w:color w:val="000000"/>
                <w:kern w:val="0"/>
                <w:sz w:val="24"/>
              </w:rPr>
              <w:t>支装</w:t>
            </w:r>
            <w:r>
              <w:rPr>
                <w:rFonts w:ascii="宋体" w:hAnsi="宋体" w:cs="宋体"/>
                <w:color w:val="000000"/>
                <w:kern w:val="0"/>
                <w:sz w:val="24"/>
              </w:rPr>
              <w:t>/</w:t>
            </w:r>
            <w:r>
              <w:rPr>
                <w:rFonts w:hint="eastAsia" w:ascii="宋体" w:hAnsi="宋体" w:cs="宋体"/>
                <w:color w:val="000000"/>
                <w:kern w:val="0"/>
                <w:sz w:val="24"/>
              </w:rPr>
              <w:t>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A3F46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A4F8072">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505C9D">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412BF76A">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8D8B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683D0">
            <w:pPr>
              <w:widowControl/>
              <w:jc w:val="left"/>
              <w:textAlignment w:val="center"/>
              <w:rPr>
                <w:rFonts w:ascii="宋体" w:cs="宋体"/>
                <w:color w:val="000000"/>
                <w:sz w:val="24"/>
              </w:rPr>
            </w:pPr>
            <w:r>
              <w:rPr>
                <w:rFonts w:ascii="宋体" w:hAnsi="宋体" w:cs="宋体"/>
                <w:color w:val="000000"/>
                <w:kern w:val="0"/>
                <w:sz w:val="24"/>
              </w:rPr>
              <w:t>90</w:t>
            </w:r>
            <w:r>
              <w:rPr>
                <w:rFonts w:hint="eastAsia" w:ascii="宋体" w:hAnsi="宋体" w:cs="宋体"/>
                <w:color w:val="000000"/>
                <w:kern w:val="0"/>
                <w:sz w:val="24"/>
              </w:rPr>
              <w:t>°外圆车刀（正偏）</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A64AD">
            <w:pPr>
              <w:widowControl/>
              <w:jc w:val="left"/>
              <w:textAlignment w:val="center"/>
              <w:rPr>
                <w:rFonts w:ascii="宋体" w:cs="宋体"/>
                <w:color w:val="000000"/>
                <w:sz w:val="24"/>
              </w:rPr>
            </w:pPr>
            <w:r>
              <w:rPr>
                <w:rFonts w:hint="eastAsia" w:ascii="宋体" w:hAnsi="宋体" w:cs="宋体"/>
                <w:color w:val="000000"/>
                <w:kern w:val="0"/>
                <w:sz w:val="24"/>
              </w:rPr>
              <w:t>硬质合金</w:t>
            </w:r>
            <w:r>
              <w:rPr>
                <w:rFonts w:ascii="宋体" w:hAnsi="宋体" w:cs="宋体"/>
                <w:color w:val="000000"/>
                <w:kern w:val="0"/>
                <w:sz w:val="24"/>
              </w:rPr>
              <w:t>YT15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CBB74">
            <w:pPr>
              <w:widowControl/>
              <w:jc w:val="left"/>
              <w:textAlignment w:val="center"/>
              <w:rPr>
                <w:rFonts w:ascii="宋体" w:cs="宋体"/>
                <w:color w:val="000000"/>
                <w:sz w:val="24"/>
              </w:rPr>
            </w:pPr>
            <w:r>
              <w:rPr>
                <w:rFonts w:hint="eastAsia" w:ascii="宋体" w:hAnsi="宋体" w:cs="宋体"/>
                <w:color w:val="000000"/>
                <w:kern w:val="0"/>
                <w:sz w:val="24"/>
              </w:rPr>
              <w:t>柄</w:t>
            </w:r>
            <w:r>
              <w:rPr>
                <w:rFonts w:ascii="宋体" w:hAnsi="宋体" w:cs="宋体"/>
                <w:color w:val="000000"/>
                <w:kern w:val="0"/>
                <w:sz w:val="24"/>
              </w:rPr>
              <w:t>20X20-120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85212">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E4C62">
            <w:pPr>
              <w:widowControl/>
              <w:jc w:val="center"/>
              <w:textAlignment w:val="center"/>
              <w:rPr>
                <w:rFonts w:ascii="宋体" w:cs="宋体"/>
                <w:color w:val="000000"/>
                <w:sz w:val="24"/>
              </w:rPr>
            </w:pPr>
            <w:r>
              <w:rPr>
                <w:rFonts w:ascii="宋体" w:hAnsi="宋体" w:cs="宋体"/>
                <w:color w:val="000000"/>
                <w:kern w:val="0"/>
                <w:sz w:val="24"/>
              </w:rPr>
              <w:t>200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14B8D">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750AF70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EA8F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7502A">
            <w:pPr>
              <w:widowControl/>
              <w:jc w:val="left"/>
              <w:textAlignment w:val="center"/>
              <w:rPr>
                <w:rFonts w:ascii="宋体" w:cs="宋体"/>
                <w:color w:val="000000"/>
                <w:sz w:val="24"/>
              </w:rPr>
            </w:pPr>
            <w:r>
              <w:rPr>
                <w:rFonts w:hint="eastAsia" w:ascii="宋体" w:hAnsi="宋体" w:cs="宋体"/>
                <w:color w:val="000000"/>
                <w:kern w:val="0"/>
                <w:sz w:val="24"/>
              </w:rPr>
              <w:t>一次性塑料巴氏滴管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0D05BF">
            <w:pPr>
              <w:widowControl/>
              <w:jc w:val="left"/>
              <w:textAlignment w:val="center"/>
              <w:rPr>
                <w:rFonts w:ascii="宋体" w:cs="宋体"/>
                <w:color w:val="000000"/>
                <w:sz w:val="24"/>
              </w:rPr>
            </w:pPr>
            <w:r>
              <w:rPr>
                <w:rFonts w:hint="eastAsia" w:ascii="宋体" w:hAnsi="宋体" w:cs="宋体"/>
                <w:color w:val="000000"/>
                <w:kern w:val="0"/>
                <w:sz w:val="24"/>
              </w:rPr>
              <w:t>调配精油</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C86CC">
            <w:pPr>
              <w:widowControl/>
              <w:jc w:val="left"/>
              <w:textAlignment w:val="center"/>
              <w:rPr>
                <w:rFonts w:ascii="宋体" w:cs="宋体"/>
                <w:color w:val="000000"/>
                <w:sz w:val="24"/>
              </w:rPr>
            </w:pPr>
            <w:r>
              <w:rPr>
                <w:rFonts w:ascii="宋体" w:hAnsi="宋体" w:cs="宋体"/>
                <w:color w:val="000000"/>
                <w:kern w:val="0"/>
                <w:sz w:val="24"/>
              </w:rPr>
              <w:t>2ml/</w:t>
            </w:r>
            <w:r>
              <w:rPr>
                <w:rFonts w:hint="eastAsia" w:ascii="宋体" w:hAnsi="宋体" w:cs="宋体"/>
                <w:color w:val="000000"/>
                <w:kern w:val="0"/>
                <w:sz w:val="24"/>
              </w:rPr>
              <w:t>支</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DB70C">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7C452F">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355556">
            <w:pPr>
              <w:widowControl/>
              <w:jc w:val="center"/>
              <w:textAlignment w:val="center"/>
              <w:rPr>
                <w:rFonts w:ascii="宋体" w:cs="宋体"/>
                <w:color w:val="000000"/>
                <w:sz w:val="24"/>
              </w:rPr>
            </w:pPr>
            <w:r>
              <w:rPr>
                <w:rFonts w:ascii="宋体" w:hAnsi="宋体" w:cs="宋体"/>
                <w:color w:val="000000"/>
                <w:kern w:val="0"/>
                <w:sz w:val="24"/>
              </w:rPr>
              <w:t xml:space="preserve">2.50 </w:t>
            </w:r>
          </w:p>
        </w:tc>
      </w:tr>
      <w:tr w14:paraId="5126845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E9E6F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30A9E">
            <w:pPr>
              <w:widowControl/>
              <w:jc w:val="left"/>
              <w:textAlignment w:val="center"/>
              <w:rPr>
                <w:rFonts w:ascii="宋体" w:cs="宋体"/>
                <w:color w:val="000000"/>
                <w:sz w:val="24"/>
              </w:rPr>
            </w:pPr>
            <w:r>
              <w:rPr>
                <w:rFonts w:hint="eastAsia" w:ascii="宋体" w:hAnsi="宋体" w:cs="宋体"/>
                <w:color w:val="000000"/>
                <w:kern w:val="0"/>
                <w:sz w:val="24"/>
              </w:rPr>
              <w:t>裱花袋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A21F1C">
            <w:pPr>
              <w:widowControl/>
              <w:jc w:val="left"/>
              <w:textAlignment w:val="center"/>
              <w:rPr>
                <w:rFonts w:ascii="宋体" w:cs="宋体"/>
                <w:color w:val="000000"/>
                <w:sz w:val="24"/>
              </w:rPr>
            </w:pPr>
            <w:r>
              <w:rPr>
                <w:rFonts w:hint="eastAsia" w:ascii="宋体" w:hAnsi="宋体" w:cs="宋体"/>
                <w:color w:val="000000"/>
                <w:kern w:val="0"/>
                <w:sz w:val="24"/>
              </w:rPr>
              <w:t>大号</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0C5FE">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08936">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A3BBE">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D05CBD">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6D64A12B">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E9C09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E1A6E2">
            <w:pPr>
              <w:widowControl/>
              <w:jc w:val="left"/>
              <w:textAlignment w:val="center"/>
              <w:rPr>
                <w:rFonts w:ascii="宋体" w:cs="宋体"/>
                <w:color w:val="000000"/>
                <w:sz w:val="24"/>
              </w:rPr>
            </w:pPr>
            <w:r>
              <w:rPr>
                <w:rFonts w:hint="eastAsia" w:ascii="宋体" w:hAnsi="宋体" w:cs="宋体"/>
                <w:color w:val="000000"/>
                <w:kern w:val="0"/>
                <w:sz w:val="24"/>
              </w:rPr>
              <w:t>外三角螺纹车刀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A728B">
            <w:pPr>
              <w:widowControl/>
              <w:jc w:val="left"/>
              <w:textAlignment w:val="center"/>
              <w:rPr>
                <w:rFonts w:ascii="宋体" w:cs="宋体"/>
                <w:color w:val="000000"/>
                <w:sz w:val="24"/>
              </w:rPr>
            </w:pPr>
            <w:r>
              <w:rPr>
                <w:rFonts w:hint="eastAsia" w:ascii="宋体" w:hAnsi="宋体" w:cs="宋体"/>
                <w:color w:val="000000"/>
                <w:kern w:val="0"/>
                <w:sz w:val="24"/>
              </w:rPr>
              <w:t>硬质合金</w:t>
            </w:r>
            <w:r>
              <w:rPr>
                <w:rFonts w:ascii="宋体" w:hAnsi="宋体" w:cs="宋体"/>
                <w:color w:val="000000"/>
                <w:kern w:val="0"/>
                <w:sz w:val="24"/>
              </w:rPr>
              <w:t>YT15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B7601">
            <w:pPr>
              <w:widowControl/>
              <w:jc w:val="left"/>
              <w:textAlignment w:val="center"/>
              <w:rPr>
                <w:rFonts w:ascii="宋体" w:cs="宋体"/>
                <w:color w:val="000000"/>
                <w:sz w:val="24"/>
              </w:rPr>
            </w:pPr>
            <w:r>
              <w:rPr>
                <w:rFonts w:hint="eastAsia" w:ascii="宋体" w:hAnsi="宋体" w:cs="宋体"/>
                <w:color w:val="000000"/>
                <w:kern w:val="0"/>
                <w:sz w:val="24"/>
              </w:rPr>
              <w:t>柄</w:t>
            </w:r>
            <w:r>
              <w:rPr>
                <w:rFonts w:ascii="宋体" w:hAnsi="宋体" w:cs="宋体"/>
                <w:color w:val="000000"/>
                <w:kern w:val="0"/>
                <w:sz w:val="24"/>
              </w:rPr>
              <w:t>20X20X120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C1D94D">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D8E7FC">
            <w:pPr>
              <w:widowControl/>
              <w:jc w:val="center"/>
              <w:textAlignment w:val="center"/>
              <w:rPr>
                <w:rFonts w:ascii="宋体" w:cs="宋体"/>
                <w:color w:val="000000"/>
                <w:sz w:val="24"/>
              </w:rPr>
            </w:pPr>
            <w:r>
              <w:rPr>
                <w:rFonts w:ascii="宋体" w:hAnsi="宋体" w:cs="宋体"/>
                <w:color w:val="000000"/>
                <w:kern w:val="0"/>
                <w:sz w:val="24"/>
              </w:rPr>
              <w:t>180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A07276">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4F996FB6">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E91D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72F6AE">
            <w:pPr>
              <w:widowControl/>
              <w:jc w:val="left"/>
              <w:textAlignment w:val="center"/>
              <w:rPr>
                <w:rFonts w:ascii="宋体" w:cs="宋体"/>
                <w:color w:val="000000"/>
                <w:sz w:val="24"/>
              </w:rPr>
            </w:pPr>
            <w:r>
              <w:rPr>
                <w:rFonts w:hint="eastAsia" w:ascii="宋体" w:hAnsi="宋体" w:cs="宋体"/>
                <w:color w:val="000000"/>
                <w:kern w:val="0"/>
                <w:sz w:val="24"/>
              </w:rPr>
              <w:t>一次性洗脸巾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7D93A">
            <w:pPr>
              <w:widowControl/>
              <w:jc w:val="left"/>
              <w:textAlignment w:val="center"/>
              <w:rPr>
                <w:rFonts w:ascii="宋体" w:cs="宋体"/>
                <w:color w:val="000000"/>
                <w:sz w:val="24"/>
              </w:rPr>
            </w:pPr>
            <w:r>
              <w:rPr>
                <w:rFonts w:ascii="宋体" w:hAnsi="宋体" w:cs="宋体"/>
                <w:color w:val="000000"/>
                <w:kern w:val="0"/>
                <w:sz w:val="24"/>
              </w:rPr>
              <w:t>20*20cm</w:t>
            </w:r>
            <w:r>
              <w:rPr>
                <w:rFonts w:hint="eastAsia" w:ascii="宋体" w:hAnsi="宋体" w:cs="宋体"/>
                <w:color w:val="000000"/>
                <w:kern w:val="0"/>
                <w:sz w:val="24"/>
              </w:rPr>
              <w:t>珍珠纹</w:t>
            </w:r>
            <w:r>
              <w:rPr>
                <w:rFonts w:ascii="宋体" w:hAnsi="宋体" w:cs="宋体"/>
                <w:color w:val="000000"/>
                <w:kern w:val="0"/>
                <w:sz w:val="24"/>
              </w:rPr>
              <w:t>240g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DEBF6">
            <w:pPr>
              <w:widowControl/>
              <w:jc w:val="left"/>
              <w:textAlignment w:val="center"/>
              <w:rPr>
                <w:rFonts w:ascii="宋体" w:cs="宋体"/>
                <w:color w:val="000000"/>
                <w:sz w:val="24"/>
              </w:rPr>
            </w:pPr>
            <w:r>
              <w:rPr>
                <w:rFonts w:hint="eastAsia" w:ascii="宋体" w:hAnsi="宋体" w:cs="宋体"/>
                <w:color w:val="000000"/>
                <w:kern w:val="0"/>
                <w:sz w:val="24"/>
              </w:rPr>
              <w:t>美容专用（加厚）</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E5E3E">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DB1F5">
            <w:pPr>
              <w:widowControl/>
              <w:jc w:val="center"/>
              <w:textAlignment w:val="center"/>
              <w:rPr>
                <w:rFonts w:ascii="宋体" w:cs="宋体"/>
                <w:color w:val="000000"/>
                <w:sz w:val="24"/>
              </w:rPr>
            </w:pPr>
            <w:r>
              <w:rPr>
                <w:rFonts w:ascii="宋体" w:hAnsi="宋体" w:cs="宋体"/>
                <w:color w:val="000000"/>
                <w:kern w:val="0"/>
                <w:sz w:val="24"/>
              </w:rPr>
              <w:t>60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93384">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1C8A6564">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DE21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209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083B0">
            <w:pPr>
              <w:widowControl/>
              <w:jc w:val="left"/>
              <w:textAlignment w:val="center"/>
              <w:rPr>
                <w:rFonts w:ascii="宋体" w:cs="宋体"/>
                <w:color w:val="000000"/>
                <w:sz w:val="24"/>
              </w:rPr>
            </w:pPr>
            <w:r>
              <w:rPr>
                <w:rFonts w:hint="eastAsia" w:ascii="宋体" w:hAnsi="宋体" w:cs="宋体"/>
                <w:color w:val="000000"/>
                <w:kern w:val="0"/>
                <w:sz w:val="24"/>
              </w:rPr>
              <w:t>鱼肚切槽</w:t>
            </w:r>
            <w:r>
              <w:rPr>
                <w:rFonts w:ascii="宋体" w:cs="宋体"/>
                <w:color w:val="000000"/>
                <w:kern w:val="0"/>
                <w:sz w:val="24"/>
              </w:rPr>
              <w:t>.</w:t>
            </w:r>
            <w:r>
              <w:rPr>
                <w:rFonts w:hint="eastAsia" w:ascii="宋体" w:hAnsi="宋体" w:cs="宋体"/>
                <w:color w:val="000000"/>
                <w:kern w:val="0"/>
                <w:sz w:val="24"/>
              </w:rPr>
              <w:t>切断合金刀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378004">
            <w:pPr>
              <w:widowControl/>
              <w:jc w:val="left"/>
              <w:textAlignment w:val="center"/>
              <w:rPr>
                <w:rFonts w:ascii="宋体" w:cs="宋体"/>
                <w:color w:val="000000"/>
                <w:sz w:val="24"/>
              </w:rPr>
            </w:pPr>
            <w:r>
              <w:rPr>
                <w:rFonts w:hint="eastAsia" w:ascii="宋体" w:hAnsi="宋体" w:cs="宋体"/>
                <w:color w:val="000000"/>
                <w:kern w:val="0"/>
                <w:sz w:val="24"/>
              </w:rPr>
              <w:t>硬质合金</w:t>
            </w:r>
            <w:r>
              <w:rPr>
                <w:rFonts w:ascii="宋体" w:hAnsi="宋体" w:cs="宋体"/>
                <w:color w:val="000000"/>
                <w:kern w:val="0"/>
                <w:sz w:val="24"/>
              </w:rPr>
              <w:t>YT15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BF484">
            <w:pPr>
              <w:widowControl/>
              <w:jc w:val="left"/>
              <w:textAlignment w:val="center"/>
              <w:rPr>
                <w:rFonts w:ascii="宋体" w:cs="宋体"/>
                <w:color w:val="000000"/>
                <w:sz w:val="24"/>
              </w:rPr>
            </w:pPr>
            <w:r>
              <w:rPr>
                <w:rFonts w:ascii="宋体" w:hAnsi="宋体" w:cs="宋体"/>
                <w:color w:val="000000"/>
                <w:kern w:val="0"/>
                <w:sz w:val="24"/>
              </w:rPr>
              <w:t>20X20X120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52A0B">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D5D54F">
            <w:pPr>
              <w:widowControl/>
              <w:jc w:val="center"/>
              <w:textAlignment w:val="center"/>
              <w:rPr>
                <w:rFonts w:ascii="宋体" w:cs="宋体"/>
                <w:color w:val="000000"/>
                <w:sz w:val="24"/>
              </w:rPr>
            </w:pPr>
            <w:r>
              <w:rPr>
                <w:rFonts w:ascii="宋体" w:hAnsi="宋体" w:cs="宋体"/>
                <w:color w:val="000000"/>
                <w:kern w:val="0"/>
                <w:sz w:val="24"/>
              </w:rPr>
              <w:t>157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86843">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1A3F5952">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F5AA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64F0A3">
            <w:pPr>
              <w:widowControl/>
              <w:jc w:val="left"/>
              <w:textAlignment w:val="center"/>
              <w:rPr>
                <w:rFonts w:ascii="宋体" w:cs="宋体"/>
                <w:color w:val="000000"/>
                <w:sz w:val="24"/>
              </w:rPr>
            </w:pPr>
            <w:r>
              <w:rPr>
                <w:rFonts w:hint="eastAsia" w:ascii="宋体" w:hAnsi="宋体" w:cs="宋体"/>
                <w:color w:val="000000"/>
                <w:kern w:val="0"/>
                <w:sz w:val="24"/>
              </w:rPr>
              <w:t>医疗垃圾袋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539E6">
            <w:pPr>
              <w:widowControl/>
              <w:jc w:val="left"/>
              <w:textAlignment w:val="center"/>
              <w:rPr>
                <w:rFonts w:ascii="宋体" w:cs="宋体"/>
                <w:color w:val="000000"/>
                <w:sz w:val="24"/>
              </w:rPr>
            </w:pPr>
            <w:r>
              <w:rPr>
                <w:rFonts w:ascii="宋体" w:hAnsi="宋体" w:cs="宋体"/>
                <w:color w:val="000000"/>
                <w:kern w:val="0"/>
                <w:sz w:val="24"/>
              </w:rPr>
              <w:t>60*70cm</w:t>
            </w:r>
            <w:r>
              <w:rPr>
                <w:rFonts w:hint="eastAsia" w:ascii="宋体" w:hAnsi="宋体" w:cs="宋体"/>
                <w:color w:val="000000"/>
                <w:kern w:val="0"/>
                <w:sz w:val="24"/>
              </w:rPr>
              <w:t>手提式</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21E08D">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只</w:t>
            </w:r>
            <w:r>
              <w:rPr>
                <w:rFonts w:ascii="宋体" w:hAnsi="宋体" w:cs="宋体"/>
                <w:color w:val="000000"/>
                <w:kern w:val="0"/>
                <w:sz w:val="24"/>
              </w:rPr>
              <w:t>/</w:t>
            </w:r>
            <w:r>
              <w:rPr>
                <w:rFonts w:hint="eastAsia" w:ascii="宋体" w:hAnsi="宋体" w:cs="宋体"/>
                <w:color w:val="000000"/>
                <w:kern w:val="0"/>
                <w:sz w:val="24"/>
              </w:rPr>
              <w:t>扎</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397F8">
            <w:pPr>
              <w:widowControl/>
              <w:jc w:val="center"/>
              <w:textAlignment w:val="center"/>
              <w:rPr>
                <w:rFonts w:ascii="宋体" w:cs="宋体"/>
                <w:color w:val="000000"/>
                <w:sz w:val="24"/>
              </w:rPr>
            </w:pPr>
            <w:r>
              <w:rPr>
                <w:rFonts w:hint="eastAsia" w:ascii="宋体" w:hAnsi="宋体" w:cs="宋体"/>
                <w:color w:val="000000"/>
                <w:kern w:val="0"/>
                <w:sz w:val="24"/>
              </w:rPr>
              <w:t>扎</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6780702">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DBA43">
            <w:pPr>
              <w:widowControl/>
              <w:jc w:val="center"/>
              <w:textAlignment w:val="center"/>
              <w:rPr>
                <w:rFonts w:ascii="宋体" w:cs="宋体"/>
                <w:color w:val="000000"/>
                <w:sz w:val="24"/>
              </w:rPr>
            </w:pPr>
            <w:r>
              <w:rPr>
                <w:rFonts w:ascii="宋体" w:hAnsi="宋体" w:cs="宋体"/>
                <w:color w:val="000000"/>
                <w:kern w:val="0"/>
                <w:sz w:val="24"/>
              </w:rPr>
              <w:t xml:space="preserve">21.00 </w:t>
            </w:r>
          </w:p>
        </w:tc>
      </w:tr>
      <w:tr w14:paraId="5A6E9B28">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6748F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3C6692">
            <w:pPr>
              <w:widowControl/>
              <w:jc w:val="left"/>
              <w:textAlignment w:val="center"/>
              <w:rPr>
                <w:rFonts w:ascii="宋体" w:cs="宋体"/>
                <w:color w:val="000000"/>
                <w:sz w:val="24"/>
              </w:rPr>
            </w:pPr>
            <w:r>
              <w:rPr>
                <w:rFonts w:hint="eastAsia" w:ascii="宋体" w:hAnsi="宋体" w:cs="宋体"/>
                <w:color w:val="000000"/>
                <w:kern w:val="0"/>
                <w:sz w:val="24"/>
              </w:rPr>
              <w:t>内孔车刀（正偏）</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355985">
            <w:pPr>
              <w:widowControl/>
              <w:jc w:val="left"/>
              <w:textAlignment w:val="center"/>
              <w:rPr>
                <w:rFonts w:ascii="宋体" w:cs="宋体"/>
                <w:color w:val="000000"/>
                <w:sz w:val="24"/>
              </w:rPr>
            </w:pPr>
            <w:r>
              <w:rPr>
                <w:rFonts w:hint="eastAsia" w:ascii="宋体" w:hAnsi="宋体" w:cs="宋体"/>
                <w:color w:val="000000"/>
                <w:kern w:val="0"/>
                <w:sz w:val="24"/>
              </w:rPr>
              <w:t>硬质合金</w:t>
            </w:r>
            <w:r>
              <w:rPr>
                <w:rFonts w:ascii="宋体" w:hAnsi="宋体" w:cs="宋体"/>
                <w:color w:val="000000"/>
                <w:kern w:val="0"/>
                <w:sz w:val="24"/>
              </w:rPr>
              <w:t>YT15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0FBEF5">
            <w:pPr>
              <w:widowControl/>
              <w:jc w:val="left"/>
              <w:textAlignment w:val="center"/>
              <w:rPr>
                <w:rFonts w:ascii="宋体" w:cs="宋体"/>
                <w:color w:val="000000"/>
                <w:sz w:val="24"/>
              </w:rPr>
            </w:pPr>
            <w:r>
              <w:rPr>
                <w:rFonts w:hint="eastAsia" w:ascii="宋体" w:hAnsi="宋体" w:cs="宋体"/>
                <w:color w:val="000000"/>
                <w:kern w:val="0"/>
                <w:sz w:val="24"/>
              </w:rPr>
              <w:t>内孔</w:t>
            </w:r>
            <w:r>
              <w:rPr>
                <w:rFonts w:ascii="宋体" w:hAnsi="宋体" w:cs="宋体"/>
                <w:color w:val="000000"/>
                <w:kern w:val="0"/>
                <w:sz w:val="24"/>
              </w:rPr>
              <w:t>16*40</w:t>
            </w:r>
            <w:r>
              <w:rPr>
                <w:rFonts w:hint="eastAsia" w:ascii="宋体" w:hAnsi="宋体" w:cs="宋体"/>
                <w:color w:val="000000"/>
                <w:kern w:val="0"/>
                <w:sz w:val="24"/>
              </w:rPr>
              <w:t>，柄</w:t>
            </w:r>
            <w:r>
              <w:rPr>
                <w:rFonts w:ascii="宋体" w:hAnsi="宋体" w:cs="宋体"/>
                <w:color w:val="000000"/>
                <w:kern w:val="0"/>
                <w:sz w:val="24"/>
              </w:rPr>
              <w:t>20*100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225BA8">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84CCF3">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714F31">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0E5CA8B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982DB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E3F7F">
            <w:pPr>
              <w:widowControl/>
              <w:jc w:val="left"/>
              <w:textAlignment w:val="center"/>
              <w:rPr>
                <w:rFonts w:ascii="宋体" w:cs="宋体"/>
                <w:color w:val="000000"/>
                <w:sz w:val="24"/>
              </w:rPr>
            </w:pPr>
            <w:r>
              <w:rPr>
                <w:rFonts w:hint="eastAsia" w:ascii="宋体" w:hAnsi="宋体" w:cs="宋体"/>
                <w:color w:val="000000"/>
                <w:kern w:val="0"/>
                <w:sz w:val="24"/>
              </w:rPr>
              <w:t>婴儿尿片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E333C">
            <w:pPr>
              <w:widowControl/>
              <w:jc w:val="left"/>
              <w:textAlignment w:val="center"/>
              <w:rPr>
                <w:rFonts w:ascii="宋体" w:cs="宋体"/>
                <w:color w:val="000000"/>
                <w:sz w:val="24"/>
              </w:rPr>
            </w:pPr>
            <w:r>
              <w:rPr>
                <w:rFonts w:hint="eastAsia" w:ascii="宋体" w:hAnsi="宋体" w:cs="宋体"/>
                <w:color w:val="000000"/>
                <w:kern w:val="0"/>
                <w:sz w:val="24"/>
              </w:rPr>
              <w:t>宜婴</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2ECD6">
            <w:pPr>
              <w:widowControl/>
              <w:jc w:val="left"/>
              <w:textAlignment w:val="center"/>
              <w:rPr>
                <w:rFonts w:ascii="宋体" w:cs="宋体"/>
                <w:color w:val="000000"/>
                <w:sz w:val="24"/>
              </w:rPr>
            </w:pPr>
            <w:r>
              <w:rPr>
                <w:rFonts w:ascii="宋体" w:hAnsi="宋体" w:cs="宋体"/>
                <w:color w:val="000000"/>
                <w:kern w:val="0"/>
                <w:sz w:val="24"/>
              </w:rPr>
              <w:t>NB</w:t>
            </w:r>
            <w:r>
              <w:rPr>
                <w:rFonts w:hint="eastAsia" w:ascii="宋体" w:hAnsi="宋体" w:cs="宋体"/>
                <w:color w:val="000000"/>
                <w:kern w:val="0"/>
                <w:sz w:val="24"/>
              </w:rPr>
              <w:t>码</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BFA9B">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4831A46">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126A4F">
            <w:pPr>
              <w:widowControl/>
              <w:jc w:val="center"/>
              <w:textAlignment w:val="center"/>
              <w:rPr>
                <w:rFonts w:ascii="宋体" w:cs="宋体"/>
                <w:color w:val="000000"/>
                <w:sz w:val="24"/>
              </w:rPr>
            </w:pPr>
            <w:r>
              <w:rPr>
                <w:rFonts w:ascii="宋体" w:hAnsi="宋体" w:cs="宋体"/>
                <w:color w:val="000000"/>
                <w:kern w:val="0"/>
                <w:sz w:val="24"/>
              </w:rPr>
              <w:t xml:space="preserve">71.00 </w:t>
            </w:r>
          </w:p>
        </w:tc>
      </w:tr>
      <w:tr w14:paraId="23AECA00">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15DF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2EC95">
            <w:pPr>
              <w:widowControl/>
              <w:jc w:val="left"/>
              <w:textAlignment w:val="center"/>
              <w:rPr>
                <w:rFonts w:ascii="宋体" w:cs="宋体"/>
                <w:color w:val="000000"/>
                <w:sz w:val="24"/>
              </w:rPr>
            </w:pPr>
            <w:r>
              <w:rPr>
                <w:rFonts w:hint="eastAsia" w:ascii="宋体" w:hAnsi="宋体" w:cs="宋体"/>
                <w:color w:val="000000"/>
                <w:kern w:val="0"/>
                <w:sz w:val="24"/>
              </w:rPr>
              <w:t>切槽</w:t>
            </w:r>
            <w:r>
              <w:rPr>
                <w:rFonts w:ascii="宋体" w:cs="宋体"/>
                <w:color w:val="000000"/>
                <w:kern w:val="0"/>
                <w:sz w:val="24"/>
              </w:rPr>
              <w:t>.</w:t>
            </w:r>
            <w:r>
              <w:rPr>
                <w:rFonts w:hint="eastAsia" w:ascii="宋体" w:hAnsi="宋体" w:cs="宋体"/>
                <w:color w:val="000000"/>
                <w:kern w:val="0"/>
                <w:sz w:val="24"/>
              </w:rPr>
              <w:t>切断刀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1C89A">
            <w:pPr>
              <w:widowControl/>
              <w:jc w:val="left"/>
              <w:textAlignment w:val="center"/>
              <w:rPr>
                <w:rFonts w:ascii="宋体" w:cs="宋体"/>
                <w:color w:val="000000"/>
                <w:sz w:val="24"/>
              </w:rPr>
            </w:pPr>
            <w:r>
              <w:rPr>
                <w:rFonts w:hint="eastAsia" w:ascii="宋体" w:hAnsi="宋体" w:cs="宋体"/>
                <w:color w:val="000000"/>
                <w:kern w:val="0"/>
                <w:sz w:val="24"/>
              </w:rPr>
              <w:t>硬质合金</w:t>
            </w:r>
            <w:r>
              <w:rPr>
                <w:rFonts w:ascii="宋体" w:hAnsi="宋体" w:cs="宋体"/>
                <w:color w:val="000000"/>
                <w:kern w:val="0"/>
                <w:sz w:val="24"/>
              </w:rPr>
              <w:t>YT15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981FFC">
            <w:pPr>
              <w:widowControl/>
              <w:jc w:val="left"/>
              <w:textAlignment w:val="center"/>
              <w:rPr>
                <w:rFonts w:ascii="宋体" w:cs="宋体"/>
                <w:color w:val="000000"/>
                <w:sz w:val="24"/>
              </w:rPr>
            </w:pPr>
            <w:r>
              <w:rPr>
                <w:rFonts w:hint="eastAsia" w:ascii="宋体" w:hAnsi="宋体" w:cs="宋体"/>
                <w:color w:val="000000"/>
                <w:kern w:val="0"/>
                <w:sz w:val="24"/>
              </w:rPr>
              <w:t>刀头宽</w:t>
            </w:r>
            <w:r>
              <w:rPr>
                <w:rFonts w:ascii="宋体" w:hAnsi="宋体" w:cs="宋体"/>
                <w:color w:val="000000"/>
                <w:kern w:val="0"/>
                <w:sz w:val="24"/>
              </w:rPr>
              <w:t>4mm</w:t>
            </w:r>
            <w:r>
              <w:rPr>
                <w:rFonts w:hint="eastAsia" w:ascii="宋体" w:hAnsi="宋体" w:cs="宋体"/>
                <w:color w:val="000000"/>
                <w:kern w:val="0"/>
                <w:sz w:val="24"/>
              </w:rPr>
              <w:t>，刀杆横截面尺寸</w:t>
            </w:r>
            <w:r>
              <w:rPr>
                <w:rFonts w:ascii="宋体" w:hAnsi="宋体" w:cs="宋体"/>
                <w:color w:val="000000"/>
                <w:kern w:val="0"/>
                <w:sz w:val="24"/>
              </w:rPr>
              <w:t>20</w:t>
            </w:r>
            <w:r>
              <w:rPr>
                <w:rFonts w:hint="eastAsia" w:ascii="宋体" w:hAnsi="宋体" w:cs="宋体"/>
                <w:color w:val="000000"/>
                <w:kern w:val="0"/>
                <w:sz w:val="24"/>
              </w:rPr>
              <w:t>×</w:t>
            </w:r>
            <w:r>
              <w:rPr>
                <w:rFonts w:ascii="宋体" w:hAnsi="宋体" w:cs="宋体"/>
                <w:color w:val="000000"/>
                <w:kern w:val="0"/>
                <w:sz w:val="24"/>
              </w:rPr>
              <w:t>20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FA64C">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9F1CB1">
            <w:pPr>
              <w:widowControl/>
              <w:jc w:val="center"/>
              <w:textAlignment w:val="center"/>
              <w:rPr>
                <w:rFonts w:ascii="宋体" w:cs="宋体"/>
                <w:color w:val="000000"/>
                <w:sz w:val="24"/>
              </w:rPr>
            </w:pPr>
            <w:r>
              <w:rPr>
                <w:rFonts w:ascii="宋体" w:hAnsi="宋体" w:cs="宋体"/>
                <w:color w:val="000000"/>
                <w:kern w:val="0"/>
                <w:sz w:val="24"/>
              </w:rPr>
              <w:t>167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BDF4CB">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51BE4DC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F464A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779A3">
            <w:pPr>
              <w:widowControl/>
              <w:jc w:val="left"/>
              <w:textAlignment w:val="center"/>
              <w:rPr>
                <w:rFonts w:ascii="宋体" w:cs="宋体"/>
                <w:color w:val="000000"/>
                <w:sz w:val="24"/>
              </w:rPr>
            </w:pPr>
            <w:r>
              <w:rPr>
                <w:rFonts w:hint="eastAsia" w:ascii="宋体" w:hAnsi="宋体" w:cs="宋体"/>
                <w:color w:val="000000"/>
                <w:kern w:val="0"/>
                <w:sz w:val="24"/>
              </w:rPr>
              <w:t>滋润面霜</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57108A">
            <w:pPr>
              <w:widowControl/>
              <w:jc w:val="left"/>
              <w:textAlignment w:val="center"/>
              <w:rPr>
                <w:rFonts w:ascii="宋体" w:cs="宋体"/>
                <w:color w:val="000000"/>
                <w:sz w:val="24"/>
              </w:rPr>
            </w:pPr>
            <w:r>
              <w:rPr>
                <w:rFonts w:ascii="宋体" w:hAnsi="宋体" w:cs="宋体"/>
                <w:color w:val="000000"/>
                <w:kern w:val="0"/>
                <w:sz w:val="24"/>
              </w:rPr>
              <w:t>300g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76211">
            <w:pPr>
              <w:widowControl/>
              <w:jc w:val="left"/>
              <w:textAlignment w:val="center"/>
              <w:rPr>
                <w:rFonts w:ascii="宋体" w:cs="宋体"/>
                <w:color w:val="000000"/>
                <w:sz w:val="24"/>
              </w:rPr>
            </w:pPr>
            <w:r>
              <w:rPr>
                <w:rFonts w:hint="eastAsia" w:ascii="宋体" w:hAnsi="宋体" w:cs="宋体"/>
                <w:color w:val="000000"/>
                <w:kern w:val="0"/>
                <w:sz w:val="24"/>
              </w:rPr>
              <w:t>美容院专用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BEE5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40C43">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9C4F89">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4A1C0F9B">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746F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868087">
            <w:pPr>
              <w:widowControl/>
              <w:jc w:val="left"/>
              <w:textAlignment w:val="center"/>
              <w:rPr>
                <w:rFonts w:ascii="宋体" w:cs="宋体"/>
                <w:color w:val="000000"/>
                <w:sz w:val="24"/>
              </w:rPr>
            </w:pPr>
            <w:r>
              <w:rPr>
                <w:rFonts w:hint="eastAsia" w:ascii="宋体" w:hAnsi="宋体" w:cs="宋体"/>
                <w:color w:val="000000"/>
                <w:kern w:val="0"/>
                <w:sz w:val="24"/>
              </w:rPr>
              <w:t>切槽刀片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2466B">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E18A8">
            <w:pPr>
              <w:widowControl/>
              <w:jc w:val="left"/>
              <w:textAlignment w:val="center"/>
              <w:rPr>
                <w:rFonts w:ascii="宋体" w:cs="宋体"/>
                <w:color w:val="000000"/>
                <w:sz w:val="24"/>
              </w:rPr>
            </w:pPr>
            <w:r>
              <w:rPr>
                <w:rFonts w:ascii="宋体" w:hAnsi="宋体" w:cs="宋体"/>
                <w:color w:val="000000"/>
                <w:kern w:val="0"/>
                <w:sz w:val="24"/>
              </w:rPr>
              <w:t>MGMN300-M WM01(</w:t>
            </w:r>
            <w:r>
              <w:rPr>
                <w:rFonts w:hint="eastAsia" w:ascii="宋体" w:hAnsi="宋体" w:cs="宋体"/>
                <w:color w:val="000000"/>
                <w:kern w:val="0"/>
                <w:sz w:val="24"/>
              </w:rPr>
              <w:t>切碳素钢用</w:t>
            </w:r>
            <w:r>
              <w:rPr>
                <w:rFonts w:ascii="宋体" w:hAnsi="宋体" w:cs="宋体"/>
                <w:color w:val="000000"/>
                <w:kern w:val="0"/>
                <w:sz w:val="24"/>
              </w:rPr>
              <w:t>/</w:t>
            </w:r>
            <w:r>
              <w:rPr>
                <w:rFonts w:hint="eastAsia" w:ascii="宋体" w:hAnsi="宋体" w:cs="宋体"/>
                <w:color w:val="000000"/>
                <w:kern w:val="0"/>
                <w:sz w:val="24"/>
              </w:rPr>
              <w:t>刀宽</w:t>
            </w:r>
            <w:r>
              <w:rPr>
                <w:rFonts w:ascii="宋体" w:hAnsi="宋体" w:cs="宋体"/>
                <w:color w:val="000000"/>
                <w:kern w:val="0"/>
                <w:sz w:val="24"/>
              </w:rPr>
              <w:t>3MM</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CBD34">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6FABC">
            <w:pPr>
              <w:widowControl/>
              <w:jc w:val="center"/>
              <w:textAlignment w:val="center"/>
              <w:rPr>
                <w:rFonts w:ascii="宋体" w:cs="宋体"/>
                <w:color w:val="000000"/>
                <w:sz w:val="24"/>
              </w:rPr>
            </w:pPr>
            <w:r>
              <w:rPr>
                <w:rFonts w:ascii="宋体" w:hAnsi="宋体" w:cs="宋体"/>
                <w:color w:val="000000"/>
                <w:kern w:val="0"/>
                <w:sz w:val="24"/>
              </w:rPr>
              <w:t>170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E211D">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26BB60A8">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7DD1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A8CBF6">
            <w:pPr>
              <w:widowControl/>
              <w:jc w:val="left"/>
              <w:textAlignment w:val="center"/>
              <w:rPr>
                <w:rFonts w:ascii="宋体" w:cs="宋体"/>
                <w:color w:val="000000"/>
                <w:sz w:val="24"/>
              </w:rPr>
            </w:pPr>
            <w:r>
              <w:rPr>
                <w:rFonts w:hint="eastAsia" w:ascii="宋体" w:hAnsi="宋体" w:cs="宋体"/>
                <w:color w:val="000000"/>
                <w:kern w:val="0"/>
                <w:sz w:val="24"/>
              </w:rPr>
              <w:t>外螺纹刀片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02D06">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D8445">
            <w:pPr>
              <w:widowControl/>
              <w:jc w:val="left"/>
              <w:textAlignment w:val="center"/>
              <w:rPr>
                <w:rFonts w:ascii="宋体" w:cs="宋体"/>
                <w:color w:val="000000"/>
                <w:sz w:val="24"/>
              </w:rPr>
            </w:pPr>
            <w:r>
              <w:rPr>
                <w:rFonts w:ascii="宋体" w:hAnsi="宋体" w:cs="宋体"/>
                <w:color w:val="000000"/>
                <w:kern w:val="0"/>
                <w:sz w:val="24"/>
              </w:rPr>
              <w:t xml:space="preserve">16ER-AG60 </w:t>
            </w:r>
            <w:r>
              <w:rPr>
                <w:rFonts w:hint="eastAsia" w:ascii="宋体" w:hAnsi="宋体" w:cs="宋体"/>
                <w:color w:val="000000"/>
                <w:kern w:val="0"/>
                <w:sz w:val="24"/>
              </w:rPr>
              <w:t>外螺纹螺距</w:t>
            </w:r>
            <w:r>
              <w:rPr>
                <w:rFonts w:ascii="宋体" w:hAnsi="宋体" w:cs="宋体"/>
                <w:color w:val="000000"/>
                <w:kern w:val="0"/>
                <w:sz w:val="24"/>
              </w:rPr>
              <w:t>0.5-3(</w:t>
            </w:r>
            <w:r>
              <w:rPr>
                <w:rFonts w:hint="eastAsia" w:ascii="宋体" w:hAnsi="宋体" w:cs="宋体"/>
                <w:color w:val="000000"/>
                <w:kern w:val="0"/>
                <w:sz w:val="24"/>
              </w:rPr>
              <w:t>加工碳素钢用）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C356F9">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62A4CD">
            <w:pPr>
              <w:widowControl/>
              <w:jc w:val="center"/>
              <w:textAlignment w:val="center"/>
              <w:rPr>
                <w:rFonts w:ascii="宋体" w:cs="宋体"/>
                <w:color w:val="000000"/>
                <w:sz w:val="24"/>
              </w:rPr>
            </w:pPr>
            <w:r>
              <w:rPr>
                <w:rFonts w:ascii="宋体" w:hAnsi="宋体" w:cs="宋体"/>
                <w:color w:val="000000"/>
                <w:kern w:val="0"/>
                <w:sz w:val="24"/>
              </w:rPr>
              <w:t>180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A0D9E">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02A04283">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1B05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6C755">
            <w:pPr>
              <w:widowControl/>
              <w:jc w:val="left"/>
              <w:textAlignment w:val="center"/>
              <w:rPr>
                <w:rFonts w:ascii="宋体" w:cs="宋体"/>
                <w:color w:val="000000"/>
                <w:sz w:val="24"/>
              </w:rPr>
            </w:pPr>
            <w:r>
              <w:rPr>
                <w:rFonts w:hint="eastAsia" w:ascii="宋体" w:hAnsi="宋体" w:cs="宋体"/>
                <w:color w:val="000000"/>
                <w:kern w:val="0"/>
                <w:sz w:val="24"/>
              </w:rPr>
              <w:t>内螺纹刀片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334CBF">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F6122">
            <w:pPr>
              <w:widowControl/>
              <w:jc w:val="left"/>
              <w:textAlignment w:val="center"/>
              <w:rPr>
                <w:rFonts w:ascii="宋体" w:cs="宋体"/>
                <w:color w:val="000000"/>
                <w:sz w:val="24"/>
              </w:rPr>
            </w:pPr>
            <w:r>
              <w:rPr>
                <w:rFonts w:ascii="宋体" w:hAnsi="宋体" w:cs="宋体"/>
                <w:color w:val="000000"/>
                <w:kern w:val="0"/>
                <w:sz w:val="24"/>
              </w:rPr>
              <w:t xml:space="preserve">16IR-AG60 </w:t>
            </w:r>
            <w:r>
              <w:rPr>
                <w:rFonts w:hint="eastAsia" w:ascii="宋体" w:hAnsi="宋体" w:cs="宋体"/>
                <w:color w:val="000000"/>
                <w:kern w:val="0"/>
                <w:sz w:val="24"/>
              </w:rPr>
              <w:t>内螺纹螺距</w:t>
            </w:r>
            <w:r>
              <w:rPr>
                <w:rFonts w:ascii="宋体" w:hAnsi="宋体" w:cs="宋体"/>
                <w:color w:val="000000"/>
                <w:kern w:val="0"/>
                <w:sz w:val="24"/>
              </w:rPr>
              <w:t>0.5-3(</w:t>
            </w:r>
            <w:r>
              <w:rPr>
                <w:rFonts w:hint="eastAsia" w:ascii="宋体" w:hAnsi="宋体" w:cs="宋体"/>
                <w:color w:val="000000"/>
                <w:kern w:val="0"/>
                <w:sz w:val="24"/>
              </w:rPr>
              <w:t>加工碳素钢用）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9051A">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A7266B">
            <w:pPr>
              <w:widowControl/>
              <w:jc w:val="center"/>
              <w:textAlignment w:val="center"/>
              <w:rPr>
                <w:rFonts w:ascii="宋体" w:cs="宋体"/>
                <w:color w:val="000000"/>
                <w:sz w:val="24"/>
              </w:rPr>
            </w:pPr>
            <w:r>
              <w:rPr>
                <w:rFonts w:ascii="宋体" w:hAnsi="宋体" w:cs="宋体"/>
                <w:color w:val="000000"/>
                <w:kern w:val="0"/>
                <w:sz w:val="24"/>
              </w:rPr>
              <w:t>180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728D6">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13CFF1E4">
        <w:tblPrEx>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21441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D4A7E1">
            <w:pPr>
              <w:widowControl/>
              <w:jc w:val="left"/>
              <w:textAlignment w:val="center"/>
              <w:rPr>
                <w:rFonts w:ascii="宋体" w:cs="宋体"/>
                <w:color w:val="000000"/>
                <w:sz w:val="24"/>
              </w:rPr>
            </w:pPr>
            <w:r>
              <w:rPr>
                <w:rFonts w:ascii="宋体" w:hAnsi="宋体" w:cs="宋体"/>
                <w:color w:val="000000"/>
                <w:kern w:val="0"/>
                <w:sz w:val="24"/>
              </w:rPr>
              <w:t>35</w:t>
            </w:r>
            <w:r>
              <w:rPr>
                <w:rFonts w:hint="eastAsia" w:ascii="宋体" w:hAnsi="宋体" w:cs="宋体"/>
                <w:color w:val="000000"/>
                <w:kern w:val="0"/>
                <w:sz w:val="24"/>
              </w:rPr>
              <w:t>º菱形数控刀片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F824A">
            <w:pPr>
              <w:widowControl/>
              <w:jc w:val="left"/>
              <w:textAlignment w:val="center"/>
              <w:rPr>
                <w:rFonts w:ascii="宋体" w:cs="宋体"/>
                <w:color w:val="000000"/>
                <w:sz w:val="24"/>
              </w:rPr>
            </w:pPr>
            <w:r>
              <w:rPr>
                <w:rFonts w:ascii="宋体" w:hAnsi="宋体" w:cs="宋体"/>
                <w:color w:val="000000"/>
                <w:kern w:val="0"/>
                <w:sz w:val="24"/>
              </w:rPr>
              <w:t>HRC40</w:t>
            </w:r>
            <w:r>
              <w:rPr>
                <w:rFonts w:hint="eastAsia" w:ascii="宋体" w:hAnsi="宋体" w:cs="宋体"/>
                <w:color w:val="000000"/>
                <w:kern w:val="0"/>
                <w:sz w:val="24"/>
              </w:rPr>
              <w:t>度，合金涂层</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13A5A7">
            <w:pPr>
              <w:widowControl/>
              <w:jc w:val="left"/>
              <w:textAlignment w:val="center"/>
              <w:rPr>
                <w:rFonts w:ascii="宋体" w:cs="宋体"/>
                <w:color w:val="000000"/>
                <w:sz w:val="24"/>
              </w:rPr>
            </w:pPr>
            <w:r>
              <w:rPr>
                <w:rFonts w:ascii="宋体" w:hAnsi="宋体" w:cs="宋体"/>
                <w:color w:val="000000"/>
                <w:kern w:val="0"/>
                <w:sz w:val="24"/>
              </w:rPr>
              <w:t>VCMT160404 GR7020(</w:t>
            </w:r>
            <w:r>
              <w:rPr>
                <w:rFonts w:hint="eastAsia" w:ascii="宋体" w:hAnsi="宋体" w:cs="宋体"/>
                <w:color w:val="000000"/>
                <w:kern w:val="0"/>
                <w:sz w:val="24"/>
              </w:rPr>
              <w:t>合金涂层，适用通用材质）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28E554">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57A347">
            <w:pPr>
              <w:widowControl/>
              <w:jc w:val="center"/>
              <w:textAlignment w:val="center"/>
              <w:rPr>
                <w:rFonts w:ascii="宋体" w:cs="宋体"/>
                <w:color w:val="000000"/>
                <w:sz w:val="24"/>
              </w:rPr>
            </w:pPr>
            <w:r>
              <w:rPr>
                <w:rFonts w:ascii="宋体" w:hAnsi="宋体" w:cs="宋体"/>
                <w:color w:val="000000"/>
                <w:kern w:val="0"/>
                <w:sz w:val="24"/>
              </w:rPr>
              <w:t>180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E3AEA">
            <w:pPr>
              <w:widowControl/>
              <w:jc w:val="center"/>
              <w:textAlignment w:val="center"/>
              <w:rPr>
                <w:rFonts w:ascii="宋体" w:cs="宋体"/>
                <w:color w:val="000000"/>
                <w:sz w:val="24"/>
              </w:rPr>
            </w:pPr>
            <w:r>
              <w:rPr>
                <w:rFonts w:ascii="宋体" w:hAnsi="宋体" w:cs="宋体"/>
                <w:color w:val="000000"/>
                <w:kern w:val="0"/>
                <w:sz w:val="24"/>
              </w:rPr>
              <w:t xml:space="preserve">26.00 </w:t>
            </w:r>
          </w:p>
        </w:tc>
      </w:tr>
      <w:tr w14:paraId="08F2915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97857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219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44E2A9">
            <w:pPr>
              <w:widowControl/>
              <w:jc w:val="left"/>
              <w:textAlignment w:val="center"/>
              <w:rPr>
                <w:rFonts w:ascii="宋体" w:cs="宋体"/>
                <w:color w:val="000000"/>
                <w:sz w:val="24"/>
              </w:rPr>
            </w:pPr>
            <w:r>
              <w:rPr>
                <w:rFonts w:ascii="宋体" w:hAnsi="宋体" w:cs="宋体"/>
                <w:color w:val="000000"/>
                <w:kern w:val="0"/>
                <w:sz w:val="24"/>
              </w:rPr>
              <w:t>55</w:t>
            </w:r>
            <w:r>
              <w:rPr>
                <w:rFonts w:hint="eastAsia" w:ascii="宋体" w:hAnsi="宋体" w:cs="宋体"/>
                <w:color w:val="000000"/>
                <w:kern w:val="0"/>
                <w:sz w:val="24"/>
              </w:rPr>
              <w:t>º菱形数控刀片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6B1A04">
            <w:pPr>
              <w:widowControl/>
              <w:jc w:val="left"/>
              <w:textAlignment w:val="center"/>
              <w:rPr>
                <w:rFonts w:ascii="宋体" w:cs="宋体"/>
                <w:color w:val="000000"/>
                <w:sz w:val="24"/>
              </w:rPr>
            </w:pPr>
            <w:r>
              <w:rPr>
                <w:rFonts w:hint="eastAsia" w:ascii="宋体" w:hAnsi="宋体" w:cs="宋体"/>
                <w:color w:val="000000"/>
                <w:kern w:val="0"/>
                <w:sz w:val="24"/>
              </w:rPr>
              <w:t>加工钢件专用</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5966C0">
            <w:pPr>
              <w:widowControl/>
              <w:jc w:val="left"/>
              <w:textAlignment w:val="center"/>
              <w:rPr>
                <w:rFonts w:ascii="宋体" w:cs="宋体"/>
                <w:color w:val="000000"/>
                <w:sz w:val="24"/>
              </w:rPr>
            </w:pPr>
            <w:r>
              <w:rPr>
                <w:rFonts w:ascii="宋体" w:hAnsi="宋体" w:cs="宋体"/>
                <w:color w:val="000000"/>
                <w:kern w:val="0"/>
                <w:sz w:val="24"/>
              </w:rPr>
              <w:t>DCMT11T304-HQ</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F96A0">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5A2DB">
            <w:pPr>
              <w:widowControl/>
              <w:jc w:val="center"/>
              <w:textAlignment w:val="center"/>
              <w:rPr>
                <w:rFonts w:ascii="宋体" w:cs="宋体"/>
                <w:color w:val="000000"/>
                <w:sz w:val="24"/>
              </w:rPr>
            </w:pPr>
            <w:r>
              <w:rPr>
                <w:rFonts w:ascii="宋体" w:hAnsi="宋体" w:cs="宋体"/>
                <w:color w:val="000000"/>
                <w:kern w:val="0"/>
                <w:sz w:val="24"/>
              </w:rPr>
              <w:t>180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FA556B">
            <w:pPr>
              <w:widowControl/>
              <w:jc w:val="center"/>
              <w:textAlignment w:val="center"/>
              <w:rPr>
                <w:rFonts w:ascii="宋体" w:cs="宋体"/>
                <w:color w:val="000000"/>
                <w:sz w:val="24"/>
              </w:rPr>
            </w:pPr>
            <w:r>
              <w:rPr>
                <w:rFonts w:ascii="宋体" w:hAnsi="宋体" w:cs="宋体"/>
                <w:color w:val="000000"/>
                <w:kern w:val="0"/>
                <w:sz w:val="24"/>
              </w:rPr>
              <w:t xml:space="preserve">27.00 </w:t>
            </w:r>
          </w:p>
        </w:tc>
      </w:tr>
      <w:tr w14:paraId="3A8A26B5">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3B29B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5DAF6">
            <w:pPr>
              <w:widowControl/>
              <w:jc w:val="left"/>
              <w:textAlignment w:val="center"/>
              <w:rPr>
                <w:rFonts w:ascii="宋体" w:cs="宋体"/>
                <w:color w:val="000000"/>
                <w:sz w:val="24"/>
              </w:rPr>
            </w:pPr>
            <w:r>
              <w:rPr>
                <w:rFonts w:hint="eastAsia" w:ascii="宋体" w:hAnsi="宋体" w:cs="宋体"/>
                <w:color w:val="000000"/>
                <w:kern w:val="0"/>
                <w:sz w:val="24"/>
              </w:rPr>
              <w:t>主偏角</w:t>
            </w:r>
            <w:r>
              <w:rPr>
                <w:rFonts w:ascii="宋体" w:hAnsi="宋体" w:cs="宋体"/>
                <w:color w:val="000000"/>
                <w:kern w:val="0"/>
                <w:sz w:val="24"/>
              </w:rPr>
              <w:t>93</w:t>
            </w:r>
            <w:r>
              <w:rPr>
                <w:rFonts w:hint="eastAsia" w:ascii="宋体" w:hAnsi="宋体" w:cs="宋体"/>
                <w:color w:val="000000"/>
                <w:kern w:val="0"/>
                <w:sz w:val="24"/>
              </w:rPr>
              <w:t>º螺钉式数控刀杆（正刀）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352DC">
            <w:pPr>
              <w:widowControl/>
              <w:jc w:val="left"/>
              <w:textAlignment w:val="center"/>
              <w:rPr>
                <w:rFonts w:ascii="宋体" w:cs="宋体"/>
                <w:color w:val="000000"/>
                <w:sz w:val="24"/>
              </w:rPr>
            </w:pPr>
            <w:r>
              <w:rPr>
                <w:rFonts w:hint="eastAsia" w:ascii="宋体" w:hAnsi="宋体" w:cs="宋体"/>
                <w:color w:val="000000"/>
                <w:kern w:val="0"/>
                <w:sz w:val="24"/>
              </w:rPr>
              <w:t>刀尖角</w:t>
            </w:r>
            <w:r>
              <w:rPr>
                <w:rFonts w:ascii="宋体" w:hAnsi="宋体" w:cs="宋体"/>
                <w:color w:val="000000"/>
                <w:kern w:val="0"/>
                <w:sz w:val="24"/>
              </w:rPr>
              <w:t>55</w:t>
            </w:r>
            <w:r>
              <w:rPr>
                <w:rFonts w:hint="eastAsia" w:ascii="宋体" w:hAnsi="宋体" w:cs="宋体"/>
                <w:color w:val="000000"/>
                <w:kern w:val="0"/>
                <w:sz w:val="24"/>
              </w:rPr>
              <w:t>º，弹簧钢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51A7DF">
            <w:pPr>
              <w:widowControl/>
              <w:jc w:val="left"/>
              <w:textAlignment w:val="center"/>
              <w:rPr>
                <w:rFonts w:ascii="宋体" w:cs="宋体"/>
                <w:color w:val="000000"/>
                <w:sz w:val="24"/>
              </w:rPr>
            </w:pPr>
            <w:r>
              <w:rPr>
                <w:rFonts w:ascii="宋体" w:hAnsi="宋体" w:cs="宋体"/>
                <w:color w:val="000000"/>
                <w:kern w:val="0"/>
                <w:sz w:val="24"/>
              </w:rPr>
              <w:t>SDJCR2020K11</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09139">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145FD9">
            <w:pPr>
              <w:widowControl/>
              <w:jc w:val="center"/>
              <w:textAlignment w:val="center"/>
              <w:rPr>
                <w:rFonts w:ascii="宋体" w:cs="宋体"/>
                <w:color w:val="000000"/>
                <w:sz w:val="24"/>
              </w:rPr>
            </w:pPr>
            <w:r>
              <w:rPr>
                <w:rFonts w:ascii="宋体" w:hAnsi="宋体" w:cs="宋体"/>
                <w:color w:val="000000"/>
                <w:kern w:val="0"/>
                <w:sz w:val="24"/>
              </w:rPr>
              <w:t>36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E2C16">
            <w:pPr>
              <w:widowControl/>
              <w:jc w:val="center"/>
              <w:textAlignment w:val="center"/>
              <w:rPr>
                <w:rFonts w:ascii="宋体" w:cs="宋体"/>
                <w:color w:val="000000"/>
                <w:sz w:val="24"/>
              </w:rPr>
            </w:pPr>
            <w:r>
              <w:rPr>
                <w:rFonts w:ascii="宋体" w:hAnsi="宋体" w:cs="宋体"/>
                <w:color w:val="000000"/>
                <w:kern w:val="0"/>
                <w:sz w:val="24"/>
              </w:rPr>
              <w:t xml:space="preserve">136.00 </w:t>
            </w:r>
          </w:p>
        </w:tc>
      </w:tr>
      <w:tr w14:paraId="01123DAB">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6A8EB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EF3C16">
            <w:pPr>
              <w:widowControl/>
              <w:jc w:val="left"/>
              <w:textAlignment w:val="center"/>
              <w:rPr>
                <w:rFonts w:ascii="宋体" w:cs="宋体"/>
                <w:color w:val="000000"/>
                <w:sz w:val="24"/>
              </w:rPr>
            </w:pPr>
            <w:r>
              <w:rPr>
                <w:rFonts w:hint="eastAsia" w:ascii="宋体" w:hAnsi="宋体" w:cs="宋体"/>
                <w:color w:val="000000"/>
                <w:kern w:val="0"/>
                <w:sz w:val="24"/>
              </w:rPr>
              <w:t>高效钨钢全齿螺纹铣刀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F70F9">
            <w:pPr>
              <w:widowControl/>
              <w:jc w:val="left"/>
              <w:textAlignment w:val="center"/>
              <w:rPr>
                <w:rFonts w:ascii="宋体" w:cs="宋体"/>
                <w:color w:val="000000"/>
                <w:sz w:val="24"/>
              </w:rPr>
            </w:pPr>
            <w:r>
              <w:rPr>
                <w:rFonts w:ascii="宋体" w:hAnsi="宋体" w:cs="宋体"/>
                <w:color w:val="000000"/>
                <w:kern w:val="0"/>
                <w:sz w:val="24"/>
              </w:rPr>
              <w:t>HRC65</w:t>
            </w:r>
            <w:r>
              <w:rPr>
                <w:rFonts w:hint="eastAsia" w:ascii="宋体" w:hAnsi="宋体" w:cs="宋体"/>
                <w:color w:val="000000"/>
                <w:kern w:val="0"/>
                <w:sz w:val="24"/>
              </w:rPr>
              <w:t>度，合金涂层</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5ED176">
            <w:pPr>
              <w:widowControl/>
              <w:jc w:val="left"/>
              <w:textAlignment w:val="center"/>
              <w:rPr>
                <w:rFonts w:ascii="宋体" w:cs="宋体"/>
                <w:color w:val="000000"/>
                <w:sz w:val="24"/>
              </w:rPr>
            </w:pPr>
            <w:r>
              <w:rPr>
                <w:rFonts w:ascii="宋体" w:hAnsi="宋体" w:cs="宋体"/>
                <w:color w:val="000000"/>
                <w:kern w:val="0"/>
                <w:sz w:val="24"/>
              </w:rPr>
              <w:t>M10</w:t>
            </w:r>
            <w:r>
              <w:rPr>
                <w:rFonts w:hint="eastAsia" w:ascii="宋体" w:hAnsi="宋体" w:cs="宋体"/>
                <w:color w:val="000000"/>
                <w:kern w:val="0"/>
                <w:sz w:val="24"/>
              </w:rPr>
              <w:t>×</w:t>
            </w:r>
            <w:r>
              <w:rPr>
                <w:rFonts w:ascii="宋体" w:hAnsi="宋体" w:cs="宋体"/>
                <w:color w:val="000000"/>
                <w:kern w:val="0"/>
                <w:sz w:val="24"/>
              </w:rPr>
              <w:t>1.5</w:t>
            </w:r>
            <w:r>
              <w:rPr>
                <w:rFonts w:hint="eastAsia" w:ascii="宋体" w:hAnsi="宋体" w:cs="宋体"/>
                <w:color w:val="000000"/>
                <w:kern w:val="0"/>
                <w:sz w:val="24"/>
              </w:rPr>
              <w:t>×</w:t>
            </w:r>
            <w:r>
              <w:rPr>
                <w:rFonts w:ascii="宋体" w:hAnsi="宋体" w:cs="宋体"/>
                <w:color w:val="000000"/>
                <w:kern w:val="0"/>
                <w:sz w:val="24"/>
              </w:rPr>
              <w:t>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962F4">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B7CE3F">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F70A7F">
            <w:pPr>
              <w:widowControl/>
              <w:jc w:val="center"/>
              <w:textAlignment w:val="center"/>
              <w:rPr>
                <w:rFonts w:ascii="宋体" w:cs="宋体"/>
                <w:color w:val="000000"/>
                <w:sz w:val="24"/>
              </w:rPr>
            </w:pPr>
            <w:r>
              <w:rPr>
                <w:rFonts w:ascii="宋体" w:hAnsi="宋体" w:cs="宋体"/>
                <w:color w:val="000000"/>
                <w:kern w:val="0"/>
                <w:sz w:val="24"/>
              </w:rPr>
              <w:t xml:space="preserve">95.00 </w:t>
            </w:r>
          </w:p>
        </w:tc>
      </w:tr>
      <w:tr w14:paraId="4461F8AF">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265D0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06C5B3">
            <w:pPr>
              <w:widowControl/>
              <w:jc w:val="left"/>
              <w:textAlignment w:val="center"/>
              <w:rPr>
                <w:rFonts w:ascii="宋体" w:cs="宋体"/>
                <w:color w:val="000000"/>
                <w:sz w:val="24"/>
              </w:rPr>
            </w:pPr>
            <w:r>
              <w:rPr>
                <w:rFonts w:hint="eastAsia" w:ascii="宋体" w:hAnsi="宋体" w:cs="宋体"/>
                <w:color w:val="000000"/>
                <w:kern w:val="0"/>
                <w:sz w:val="24"/>
              </w:rPr>
              <w:t>钨钢倒角刀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C2A065">
            <w:pPr>
              <w:widowControl/>
              <w:jc w:val="left"/>
              <w:textAlignment w:val="center"/>
              <w:rPr>
                <w:rFonts w:ascii="宋体" w:cs="宋体"/>
                <w:color w:val="000000"/>
                <w:sz w:val="24"/>
              </w:rPr>
            </w:pPr>
            <w:r>
              <w:rPr>
                <w:rFonts w:hint="eastAsia" w:ascii="宋体" w:hAnsi="宋体" w:cs="宋体"/>
                <w:color w:val="000000"/>
                <w:kern w:val="0"/>
                <w:sz w:val="24"/>
              </w:rPr>
              <w:t>刀尖角</w:t>
            </w:r>
            <w:r>
              <w:rPr>
                <w:rFonts w:ascii="宋体" w:hAnsi="宋体" w:cs="宋体"/>
                <w:color w:val="000000"/>
                <w:kern w:val="0"/>
                <w:sz w:val="24"/>
              </w:rPr>
              <w:t>90</w:t>
            </w:r>
            <w:r>
              <w:rPr>
                <w:rFonts w:hint="eastAsia" w:ascii="宋体" w:hAnsi="宋体" w:cs="宋体"/>
                <w:color w:val="000000"/>
                <w:kern w:val="0"/>
                <w:sz w:val="24"/>
              </w:rPr>
              <w:t>º；</w:t>
            </w:r>
            <w:r>
              <w:rPr>
                <w:rFonts w:ascii="宋体" w:hAnsi="宋体" w:cs="宋体"/>
                <w:color w:val="000000"/>
                <w:kern w:val="0"/>
                <w:sz w:val="24"/>
              </w:rPr>
              <w:t>HRC55</w:t>
            </w:r>
            <w:r>
              <w:rPr>
                <w:rFonts w:hint="eastAsia" w:ascii="宋体" w:hAnsi="宋体" w:cs="宋体"/>
                <w:color w:val="000000"/>
                <w:kern w:val="0"/>
                <w:sz w:val="24"/>
              </w:rPr>
              <w:t>度，合金涂层</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E6772">
            <w:pPr>
              <w:widowControl/>
              <w:jc w:val="left"/>
              <w:textAlignment w:val="center"/>
              <w:rPr>
                <w:rFonts w:ascii="宋体" w:cs="宋体"/>
                <w:color w:val="000000"/>
                <w:sz w:val="24"/>
              </w:rPr>
            </w:pPr>
            <w:r>
              <w:rPr>
                <w:rFonts w:hint="eastAsia" w:ascii="宋体" w:hAnsi="宋体" w:cs="宋体"/>
                <w:color w:val="000000"/>
                <w:kern w:val="0"/>
                <w:sz w:val="24"/>
              </w:rPr>
              <w:t>Ø</w:t>
            </w:r>
            <w:r>
              <w:rPr>
                <w:rFonts w:ascii="宋体" w:hAnsi="宋体" w:cs="宋体"/>
                <w:color w:val="000000"/>
                <w:kern w:val="0"/>
                <w:sz w:val="24"/>
              </w:rPr>
              <w:t>10</w:t>
            </w:r>
            <w:r>
              <w:rPr>
                <w:rFonts w:hint="eastAsia" w:ascii="宋体" w:hAnsi="宋体" w:cs="宋体"/>
                <w:color w:val="000000"/>
                <w:kern w:val="0"/>
                <w:sz w:val="24"/>
              </w:rPr>
              <w:t>×</w:t>
            </w:r>
            <w:r>
              <w:rPr>
                <w:rFonts w:ascii="宋体" w:hAnsi="宋体" w:cs="宋体"/>
                <w:color w:val="000000"/>
                <w:kern w:val="0"/>
                <w:sz w:val="24"/>
              </w:rPr>
              <w:t>75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169D2">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4A7F3">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4B01FD">
            <w:pPr>
              <w:widowControl/>
              <w:jc w:val="center"/>
              <w:textAlignment w:val="center"/>
              <w:rPr>
                <w:rFonts w:ascii="宋体" w:cs="宋体"/>
                <w:color w:val="000000"/>
                <w:sz w:val="24"/>
              </w:rPr>
            </w:pPr>
            <w:r>
              <w:rPr>
                <w:rFonts w:ascii="宋体" w:hAnsi="宋体" w:cs="宋体"/>
                <w:color w:val="000000"/>
                <w:kern w:val="0"/>
                <w:sz w:val="24"/>
              </w:rPr>
              <w:t xml:space="preserve">110.00 </w:t>
            </w:r>
          </w:p>
        </w:tc>
      </w:tr>
      <w:tr w14:paraId="3E078474">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7015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186B43">
            <w:pPr>
              <w:widowControl/>
              <w:jc w:val="left"/>
              <w:textAlignment w:val="center"/>
              <w:rPr>
                <w:rFonts w:ascii="宋体" w:cs="宋体"/>
                <w:color w:val="000000"/>
                <w:sz w:val="24"/>
              </w:rPr>
            </w:pPr>
            <w:r>
              <w:rPr>
                <w:rFonts w:hint="eastAsia" w:ascii="宋体" w:hAnsi="宋体" w:cs="宋体"/>
                <w:color w:val="000000"/>
                <w:kern w:val="0"/>
                <w:sz w:val="24"/>
              </w:rPr>
              <w:t>披萨盘</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4CAD3">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BF1EC">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4DD4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1F0FA5">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B63C6">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1D969B8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96C1F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D2D07">
            <w:pPr>
              <w:widowControl/>
              <w:jc w:val="left"/>
              <w:textAlignment w:val="center"/>
              <w:rPr>
                <w:rFonts w:ascii="宋体" w:cs="宋体"/>
                <w:color w:val="000000"/>
                <w:sz w:val="24"/>
              </w:rPr>
            </w:pPr>
            <w:r>
              <w:rPr>
                <w:rFonts w:hint="eastAsia" w:ascii="宋体" w:hAnsi="宋体" w:cs="宋体"/>
                <w:color w:val="000000"/>
                <w:kern w:val="0"/>
                <w:sz w:val="24"/>
              </w:rPr>
              <w:t>圆钢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1B2F39">
            <w:pPr>
              <w:widowControl/>
              <w:jc w:val="left"/>
              <w:textAlignment w:val="center"/>
              <w:rPr>
                <w:rFonts w:ascii="宋体" w:cs="宋体"/>
                <w:color w:val="000000"/>
                <w:sz w:val="24"/>
              </w:rPr>
            </w:pPr>
            <w:r>
              <w:rPr>
                <w:rFonts w:ascii="宋体" w:hAnsi="宋体" w:cs="宋体"/>
                <w:color w:val="000000"/>
                <w:kern w:val="0"/>
                <w:sz w:val="24"/>
              </w:rPr>
              <w:t>45#</w:t>
            </w:r>
            <w:r>
              <w:rPr>
                <w:rFonts w:hint="eastAsia" w:ascii="宋体" w:hAnsi="宋体" w:cs="宋体"/>
                <w:color w:val="000000"/>
                <w:kern w:val="0"/>
                <w:sz w:val="24"/>
              </w:rPr>
              <w:t>中碳钢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DDCE7C">
            <w:pPr>
              <w:widowControl/>
              <w:jc w:val="left"/>
              <w:textAlignment w:val="center"/>
              <w:rPr>
                <w:rFonts w:ascii="宋体" w:cs="宋体"/>
                <w:color w:val="000000"/>
                <w:sz w:val="24"/>
              </w:rPr>
            </w:pPr>
            <w:r>
              <w:rPr>
                <w:rFonts w:hint="eastAsia" w:ascii="宋体" w:hAnsi="宋体" w:cs="宋体"/>
                <w:color w:val="000000"/>
                <w:kern w:val="0"/>
                <w:sz w:val="24"/>
              </w:rPr>
              <w:t>直径</w:t>
            </w:r>
            <w:r>
              <w:rPr>
                <w:rFonts w:ascii="宋体" w:hAnsi="宋体" w:cs="宋体"/>
                <w:color w:val="000000"/>
                <w:kern w:val="0"/>
                <w:sz w:val="24"/>
              </w:rPr>
              <w:t>45</w:t>
            </w:r>
            <w:r>
              <w:rPr>
                <w:rFonts w:hint="eastAsia" w:ascii="宋体" w:hAnsi="宋体" w:cs="宋体"/>
                <w:color w:val="000000"/>
                <w:kern w:val="0"/>
                <w:sz w:val="24"/>
              </w:rPr>
              <w:t>，长</w:t>
            </w:r>
            <w:r>
              <w:rPr>
                <w:rFonts w:ascii="宋体" w:hAnsi="宋体" w:cs="宋体"/>
                <w:color w:val="000000"/>
                <w:kern w:val="0"/>
                <w:sz w:val="24"/>
              </w:rPr>
              <w:t>3000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674F7">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A1B29">
            <w:pPr>
              <w:widowControl/>
              <w:jc w:val="center"/>
              <w:textAlignment w:val="center"/>
              <w:rPr>
                <w:rFonts w:ascii="宋体" w:cs="宋体"/>
                <w:color w:val="000000"/>
                <w:sz w:val="24"/>
              </w:rPr>
            </w:pPr>
            <w:r>
              <w:rPr>
                <w:rFonts w:ascii="宋体" w:hAnsi="宋体" w:cs="宋体"/>
                <w:color w:val="000000"/>
                <w:kern w:val="0"/>
                <w:sz w:val="24"/>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7E369">
            <w:pPr>
              <w:widowControl/>
              <w:jc w:val="center"/>
              <w:textAlignment w:val="center"/>
              <w:rPr>
                <w:rFonts w:ascii="宋体" w:cs="宋体"/>
                <w:color w:val="000000"/>
                <w:sz w:val="24"/>
              </w:rPr>
            </w:pPr>
            <w:r>
              <w:rPr>
                <w:rFonts w:ascii="宋体" w:hAnsi="宋体" w:cs="宋体"/>
                <w:color w:val="000000"/>
                <w:kern w:val="0"/>
                <w:sz w:val="24"/>
              </w:rPr>
              <w:t xml:space="preserve">290.00 </w:t>
            </w:r>
          </w:p>
        </w:tc>
      </w:tr>
      <w:tr w14:paraId="155C99D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C448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E8DD8">
            <w:pPr>
              <w:widowControl/>
              <w:jc w:val="left"/>
              <w:textAlignment w:val="center"/>
              <w:rPr>
                <w:rFonts w:ascii="宋体" w:cs="宋体"/>
                <w:color w:val="000000"/>
                <w:sz w:val="24"/>
              </w:rPr>
            </w:pPr>
            <w:r>
              <w:rPr>
                <w:rFonts w:ascii="宋体" w:hAnsi="宋体" w:cs="宋体"/>
                <w:color w:val="000000"/>
                <w:kern w:val="0"/>
                <w:sz w:val="24"/>
              </w:rPr>
              <w:t>300g</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93A6C">
            <w:pPr>
              <w:widowControl/>
              <w:jc w:val="left"/>
              <w:textAlignment w:val="center"/>
              <w:rPr>
                <w:rFonts w:ascii="宋体" w:cs="宋体"/>
                <w:color w:val="000000"/>
                <w:sz w:val="24"/>
              </w:rPr>
            </w:pPr>
            <w:r>
              <w:rPr>
                <w:rFonts w:hint="eastAsia" w:ascii="宋体" w:hAnsi="宋体" w:cs="宋体"/>
                <w:color w:val="000000"/>
                <w:kern w:val="0"/>
                <w:sz w:val="24"/>
              </w:rPr>
              <w:t>对开</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6208C">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1B8A0">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D0F80">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938437">
            <w:pPr>
              <w:widowControl/>
              <w:jc w:val="center"/>
              <w:textAlignment w:val="center"/>
              <w:rPr>
                <w:rFonts w:ascii="宋体" w:cs="宋体"/>
                <w:color w:val="000000"/>
                <w:sz w:val="24"/>
              </w:rPr>
            </w:pPr>
            <w:r>
              <w:rPr>
                <w:rFonts w:ascii="宋体" w:hAnsi="宋体" w:cs="宋体"/>
                <w:color w:val="000000"/>
                <w:kern w:val="0"/>
                <w:sz w:val="24"/>
              </w:rPr>
              <w:t xml:space="preserve">3.50 </w:t>
            </w:r>
          </w:p>
        </w:tc>
      </w:tr>
      <w:tr w14:paraId="7C96526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97646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3F44F">
            <w:pPr>
              <w:widowControl/>
              <w:jc w:val="left"/>
              <w:textAlignment w:val="center"/>
              <w:rPr>
                <w:rFonts w:ascii="宋体" w:cs="宋体"/>
                <w:color w:val="000000"/>
                <w:sz w:val="24"/>
              </w:rPr>
            </w:pPr>
            <w:r>
              <w:rPr>
                <w:rFonts w:hint="eastAsia" w:ascii="宋体" w:hAnsi="宋体" w:cs="宋体"/>
                <w:color w:val="000000"/>
                <w:kern w:val="0"/>
                <w:sz w:val="24"/>
              </w:rPr>
              <w:t>圆钢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5248F7">
            <w:pPr>
              <w:widowControl/>
              <w:jc w:val="left"/>
              <w:textAlignment w:val="center"/>
              <w:rPr>
                <w:rFonts w:ascii="宋体" w:cs="宋体"/>
                <w:color w:val="000000"/>
                <w:sz w:val="24"/>
              </w:rPr>
            </w:pPr>
            <w:r>
              <w:rPr>
                <w:rFonts w:ascii="宋体" w:hAnsi="宋体" w:cs="宋体"/>
                <w:color w:val="000000"/>
                <w:kern w:val="0"/>
                <w:sz w:val="24"/>
              </w:rPr>
              <w:t>45#</w:t>
            </w:r>
            <w:r>
              <w:rPr>
                <w:rFonts w:hint="eastAsia" w:ascii="宋体" w:hAnsi="宋体" w:cs="宋体"/>
                <w:color w:val="000000"/>
                <w:kern w:val="0"/>
                <w:sz w:val="24"/>
              </w:rPr>
              <w:t>中碳钢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5A4F8">
            <w:pPr>
              <w:widowControl/>
              <w:jc w:val="left"/>
              <w:textAlignment w:val="center"/>
              <w:rPr>
                <w:rFonts w:ascii="宋体" w:cs="宋体"/>
                <w:color w:val="000000"/>
                <w:sz w:val="24"/>
              </w:rPr>
            </w:pPr>
            <w:r>
              <w:rPr>
                <w:rFonts w:hint="eastAsia" w:ascii="宋体" w:hAnsi="宋体" w:cs="宋体"/>
                <w:color w:val="000000"/>
                <w:kern w:val="0"/>
                <w:sz w:val="24"/>
              </w:rPr>
              <w:t>直径</w:t>
            </w:r>
            <w:r>
              <w:rPr>
                <w:rFonts w:ascii="宋体" w:hAnsi="宋体" w:cs="宋体"/>
                <w:color w:val="000000"/>
                <w:kern w:val="0"/>
                <w:sz w:val="24"/>
              </w:rPr>
              <w:t>40</w:t>
            </w:r>
            <w:r>
              <w:rPr>
                <w:rFonts w:hint="eastAsia" w:ascii="宋体" w:hAnsi="宋体" w:cs="宋体"/>
                <w:color w:val="000000"/>
                <w:kern w:val="0"/>
                <w:sz w:val="24"/>
              </w:rPr>
              <w:t>，长</w:t>
            </w:r>
            <w:r>
              <w:rPr>
                <w:rFonts w:ascii="宋体" w:hAnsi="宋体" w:cs="宋体"/>
                <w:color w:val="000000"/>
                <w:kern w:val="0"/>
                <w:sz w:val="24"/>
              </w:rPr>
              <w:t>3000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86DA8">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4140BB">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16799">
            <w:pPr>
              <w:widowControl/>
              <w:jc w:val="center"/>
              <w:textAlignment w:val="center"/>
              <w:rPr>
                <w:rFonts w:ascii="宋体" w:cs="宋体"/>
                <w:color w:val="000000"/>
                <w:sz w:val="24"/>
              </w:rPr>
            </w:pPr>
            <w:r>
              <w:rPr>
                <w:rFonts w:ascii="宋体" w:hAnsi="宋体" w:cs="宋体"/>
                <w:color w:val="000000"/>
                <w:kern w:val="0"/>
                <w:sz w:val="24"/>
              </w:rPr>
              <w:t xml:space="preserve">285.00 </w:t>
            </w:r>
          </w:p>
        </w:tc>
      </w:tr>
      <w:tr w14:paraId="7D0C3E9F">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B15E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84F2A">
            <w:pPr>
              <w:widowControl/>
              <w:jc w:val="left"/>
              <w:textAlignment w:val="center"/>
              <w:rPr>
                <w:rFonts w:ascii="宋体" w:cs="宋体"/>
                <w:color w:val="000000"/>
                <w:sz w:val="24"/>
              </w:rPr>
            </w:pPr>
            <w:r>
              <w:rPr>
                <w:rFonts w:hint="eastAsia" w:ascii="宋体" w:hAnsi="宋体" w:cs="宋体"/>
                <w:color w:val="000000"/>
                <w:kern w:val="0"/>
                <w:sz w:val="24"/>
              </w:rPr>
              <w:t>圆钢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FA7D0">
            <w:pPr>
              <w:widowControl/>
              <w:jc w:val="left"/>
              <w:textAlignment w:val="center"/>
              <w:rPr>
                <w:rFonts w:ascii="宋体" w:cs="宋体"/>
                <w:color w:val="000000"/>
                <w:sz w:val="24"/>
              </w:rPr>
            </w:pPr>
            <w:r>
              <w:rPr>
                <w:rFonts w:ascii="宋体" w:hAnsi="宋体" w:cs="宋体"/>
                <w:color w:val="000000"/>
                <w:kern w:val="0"/>
                <w:sz w:val="24"/>
              </w:rPr>
              <w:t>Q 235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6C389A">
            <w:pPr>
              <w:widowControl/>
              <w:jc w:val="left"/>
              <w:textAlignment w:val="center"/>
              <w:rPr>
                <w:rFonts w:ascii="宋体" w:cs="宋体"/>
                <w:color w:val="000000"/>
                <w:sz w:val="24"/>
              </w:rPr>
            </w:pPr>
            <w:r>
              <w:rPr>
                <w:rFonts w:hint="eastAsia" w:ascii="宋体" w:hAnsi="宋体" w:cs="宋体"/>
                <w:color w:val="000000"/>
                <w:kern w:val="0"/>
                <w:sz w:val="24"/>
              </w:rPr>
              <w:t>直径</w:t>
            </w:r>
            <w:r>
              <w:rPr>
                <w:rFonts w:ascii="宋体" w:hAnsi="宋体" w:cs="宋体"/>
                <w:color w:val="000000"/>
                <w:kern w:val="0"/>
                <w:sz w:val="24"/>
              </w:rPr>
              <w:t>10</w:t>
            </w:r>
            <w:r>
              <w:rPr>
                <w:rFonts w:hint="eastAsia" w:ascii="宋体" w:hAnsi="宋体" w:cs="宋体"/>
                <w:color w:val="000000"/>
                <w:kern w:val="0"/>
                <w:sz w:val="24"/>
              </w:rPr>
              <w:t>，长</w:t>
            </w:r>
            <w:r>
              <w:rPr>
                <w:rFonts w:ascii="宋体" w:hAnsi="宋体" w:cs="宋体"/>
                <w:color w:val="000000"/>
                <w:kern w:val="0"/>
                <w:sz w:val="24"/>
              </w:rPr>
              <w:t>3000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580BF7">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0C032">
            <w:pPr>
              <w:widowControl/>
              <w:jc w:val="center"/>
              <w:textAlignment w:val="center"/>
              <w:rPr>
                <w:rFonts w:ascii="宋体" w:cs="宋体"/>
                <w:color w:val="000000"/>
                <w:sz w:val="24"/>
              </w:rPr>
            </w:pPr>
            <w:r>
              <w:rPr>
                <w:rFonts w:ascii="宋体" w:hAnsi="宋体" w:cs="宋体"/>
                <w:color w:val="000000"/>
                <w:kern w:val="0"/>
                <w:sz w:val="24"/>
              </w:rPr>
              <w:t>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5844E1">
            <w:pPr>
              <w:widowControl/>
              <w:jc w:val="center"/>
              <w:textAlignment w:val="center"/>
              <w:rPr>
                <w:rFonts w:ascii="宋体" w:cs="宋体"/>
                <w:color w:val="000000"/>
                <w:sz w:val="24"/>
              </w:rPr>
            </w:pPr>
            <w:r>
              <w:rPr>
                <w:rFonts w:ascii="宋体" w:hAnsi="宋体" w:cs="宋体"/>
                <w:color w:val="000000"/>
                <w:kern w:val="0"/>
                <w:sz w:val="24"/>
              </w:rPr>
              <w:t xml:space="preserve">220.00 </w:t>
            </w:r>
          </w:p>
        </w:tc>
      </w:tr>
      <w:tr w14:paraId="3D92371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F8E2D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EE47C4">
            <w:pPr>
              <w:widowControl/>
              <w:jc w:val="left"/>
              <w:textAlignment w:val="center"/>
              <w:rPr>
                <w:rFonts w:ascii="宋体" w:cs="宋体"/>
                <w:color w:val="000000"/>
                <w:sz w:val="24"/>
              </w:rPr>
            </w:pPr>
            <w:r>
              <w:rPr>
                <w:rFonts w:hint="eastAsia" w:ascii="宋体" w:hAnsi="宋体" w:cs="宋体"/>
                <w:color w:val="000000"/>
                <w:kern w:val="0"/>
                <w:sz w:val="24"/>
              </w:rPr>
              <w:t>铜皮</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3F50C7">
            <w:pPr>
              <w:widowControl/>
              <w:jc w:val="left"/>
              <w:textAlignment w:val="center"/>
              <w:rPr>
                <w:rFonts w:ascii="宋体" w:cs="宋体"/>
                <w:color w:val="000000"/>
                <w:sz w:val="24"/>
              </w:rPr>
            </w:pPr>
            <w:r>
              <w:rPr>
                <w:rFonts w:hint="eastAsia" w:ascii="宋体" w:hAnsi="宋体" w:cs="宋体"/>
                <w:color w:val="000000"/>
                <w:kern w:val="0"/>
                <w:sz w:val="24"/>
              </w:rPr>
              <w:t>纯紫铜</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B16F2">
            <w:pPr>
              <w:widowControl/>
              <w:jc w:val="left"/>
              <w:textAlignment w:val="center"/>
              <w:rPr>
                <w:rFonts w:ascii="宋体" w:cs="宋体"/>
                <w:color w:val="000000"/>
                <w:sz w:val="24"/>
              </w:rPr>
            </w:pPr>
            <w:r>
              <w:rPr>
                <w:rFonts w:ascii="宋体" w:hAnsi="宋体" w:cs="宋体"/>
                <w:color w:val="000000"/>
                <w:kern w:val="0"/>
                <w:sz w:val="24"/>
              </w:rPr>
              <w:t>1mm*100mm*1</w:t>
            </w:r>
            <w:r>
              <w:rPr>
                <w:rFonts w:hint="eastAsia" w:ascii="宋体" w:hAnsi="宋体" w:cs="宋体"/>
                <w:color w:val="000000"/>
                <w:kern w:val="0"/>
                <w:sz w:val="24"/>
              </w:rPr>
              <w:t>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B0F52">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214D0E">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5B20C7">
            <w:pPr>
              <w:widowControl/>
              <w:jc w:val="center"/>
              <w:textAlignment w:val="center"/>
              <w:rPr>
                <w:rFonts w:ascii="宋体" w:cs="宋体"/>
                <w:color w:val="000000"/>
                <w:sz w:val="24"/>
              </w:rPr>
            </w:pPr>
            <w:r>
              <w:rPr>
                <w:rFonts w:ascii="宋体" w:hAnsi="宋体" w:cs="宋体"/>
                <w:color w:val="000000"/>
                <w:kern w:val="0"/>
                <w:sz w:val="24"/>
              </w:rPr>
              <w:t xml:space="preserve">128.00 </w:t>
            </w:r>
          </w:p>
        </w:tc>
      </w:tr>
      <w:tr w14:paraId="6F0437C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DC8E9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229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273A8F">
            <w:pPr>
              <w:widowControl/>
              <w:jc w:val="left"/>
              <w:textAlignment w:val="center"/>
              <w:rPr>
                <w:rFonts w:ascii="宋体" w:cs="宋体"/>
                <w:color w:val="000000"/>
                <w:sz w:val="24"/>
              </w:rPr>
            </w:pPr>
            <w:r>
              <w:rPr>
                <w:rFonts w:hint="eastAsia" w:ascii="宋体" w:hAnsi="宋体" w:cs="宋体"/>
                <w:color w:val="000000"/>
                <w:kern w:val="0"/>
                <w:sz w:val="24"/>
              </w:rPr>
              <w:t>砂布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4390F">
            <w:pPr>
              <w:widowControl/>
              <w:jc w:val="left"/>
              <w:textAlignment w:val="center"/>
              <w:rPr>
                <w:rFonts w:ascii="宋体" w:cs="宋体"/>
                <w:color w:val="000000"/>
                <w:sz w:val="24"/>
              </w:rPr>
            </w:pPr>
            <w:r>
              <w:rPr>
                <w:rFonts w:ascii="宋体" w:hAnsi="宋体" w:cs="宋体"/>
                <w:color w:val="000000"/>
                <w:kern w:val="0"/>
                <w:sz w:val="24"/>
              </w:rPr>
              <w:t>220</w:t>
            </w:r>
            <w:r>
              <w:rPr>
                <w:rFonts w:hint="eastAsia" w:ascii="宋体" w:hAnsi="宋体" w:cs="宋体"/>
                <w:color w:val="000000"/>
                <w:kern w:val="0"/>
                <w:sz w:val="24"/>
              </w:rPr>
              <w:t>目</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0781A6">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C9F6B0">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1FB38F">
            <w:pPr>
              <w:widowControl/>
              <w:jc w:val="center"/>
              <w:textAlignment w:val="center"/>
              <w:rPr>
                <w:rFonts w:ascii="宋体" w:cs="宋体"/>
                <w:color w:val="000000"/>
                <w:sz w:val="24"/>
              </w:rPr>
            </w:pPr>
            <w:r>
              <w:rPr>
                <w:rFonts w:ascii="宋体" w:hAnsi="宋体" w:cs="宋体"/>
                <w:color w:val="000000"/>
                <w:kern w:val="0"/>
                <w:sz w:val="24"/>
              </w:rPr>
              <w:t>90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51F239">
            <w:pPr>
              <w:widowControl/>
              <w:jc w:val="center"/>
              <w:textAlignment w:val="center"/>
              <w:rPr>
                <w:rFonts w:ascii="宋体" w:cs="宋体"/>
                <w:color w:val="000000"/>
                <w:sz w:val="24"/>
              </w:rPr>
            </w:pPr>
            <w:r>
              <w:rPr>
                <w:rFonts w:ascii="宋体" w:hAnsi="宋体" w:cs="宋体"/>
                <w:color w:val="000000"/>
                <w:kern w:val="0"/>
                <w:sz w:val="24"/>
              </w:rPr>
              <w:t xml:space="preserve">0.85 </w:t>
            </w:r>
          </w:p>
        </w:tc>
      </w:tr>
      <w:tr w14:paraId="53E06A6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750BD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8192E">
            <w:pPr>
              <w:widowControl/>
              <w:jc w:val="left"/>
              <w:textAlignment w:val="center"/>
              <w:rPr>
                <w:rFonts w:ascii="宋体" w:cs="宋体"/>
                <w:color w:val="000000"/>
                <w:sz w:val="24"/>
              </w:rPr>
            </w:pPr>
            <w:r>
              <w:rPr>
                <w:rFonts w:hint="eastAsia" w:ascii="宋体" w:hAnsi="宋体" w:cs="宋体"/>
                <w:color w:val="000000"/>
                <w:kern w:val="0"/>
                <w:sz w:val="24"/>
              </w:rPr>
              <w:t>手术手套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15DAD5">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D2343">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个</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0CC14">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BAD38">
            <w:pPr>
              <w:widowControl/>
              <w:jc w:val="center"/>
              <w:textAlignment w:val="center"/>
              <w:rPr>
                <w:rFonts w:ascii="宋体" w:cs="宋体"/>
                <w:color w:val="000000"/>
                <w:sz w:val="24"/>
              </w:rPr>
            </w:pPr>
            <w:r>
              <w:rPr>
                <w:rFonts w:ascii="宋体" w:hAnsi="宋体" w:cs="宋体"/>
                <w:color w:val="000000"/>
                <w:kern w:val="0"/>
                <w:sz w:val="24"/>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44312">
            <w:pPr>
              <w:widowControl/>
              <w:jc w:val="center"/>
              <w:textAlignment w:val="center"/>
              <w:rPr>
                <w:rFonts w:ascii="宋体" w:cs="宋体"/>
                <w:color w:val="000000"/>
                <w:sz w:val="24"/>
              </w:rPr>
            </w:pPr>
            <w:r>
              <w:rPr>
                <w:rFonts w:ascii="宋体" w:hAnsi="宋体" w:cs="宋体"/>
                <w:color w:val="000000"/>
                <w:kern w:val="0"/>
                <w:sz w:val="24"/>
              </w:rPr>
              <w:t xml:space="preserve">26.80 </w:t>
            </w:r>
          </w:p>
        </w:tc>
      </w:tr>
      <w:tr w14:paraId="147AFA4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EAF25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BE3740">
            <w:pPr>
              <w:widowControl/>
              <w:jc w:val="left"/>
              <w:textAlignment w:val="center"/>
              <w:rPr>
                <w:rFonts w:ascii="宋体" w:cs="宋体"/>
                <w:color w:val="000000"/>
                <w:sz w:val="24"/>
              </w:rPr>
            </w:pPr>
            <w:r>
              <w:rPr>
                <w:rFonts w:ascii="宋体" w:hAnsi="宋体" w:cs="宋体"/>
                <w:color w:val="000000"/>
                <w:kern w:val="0"/>
                <w:sz w:val="24"/>
              </w:rPr>
              <w:t>ABS</w:t>
            </w:r>
            <w:r>
              <w:rPr>
                <w:rFonts w:hint="eastAsia" w:ascii="宋体" w:hAnsi="宋体" w:cs="宋体"/>
                <w:color w:val="000000"/>
                <w:kern w:val="0"/>
                <w:sz w:val="24"/>
              </w:rPr>
              <w:t>耗材</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45DDC">
            <w:pPr>
              <w:widowControl/>
              <w:jc w:val="left"/>
              <w:textAlignment w:val="center"/>
              <w:rPr>
                <w:rFonts w:ascii="宋体" w:cs="宋体"/>
                <w:color w:val="000000"/>
                <w:sz w:val="24"/>
              </w:rPr>
            </w:pPr>
            <w:r>
              <w:rPr>
                <w:rFonts w:hint="eastAsia" w:ascii="宋体" w:hAnsi="宋体" w:cs="宋体"/>
                <w:color w:val="000000"/>
                <w:kern w:val="0"/>
                <w:sz w:val="24"/>
              </w:rPr>
              <w:t>太尔时代</w:t>
            </w:r>
            <w:r>
              <w:rPr>
                <w:rFonts w:ascii="宋体" w:hAnsi="宋体" w:cs="宋体"/>
                <w:color w:val="000000"/>
                <w:kern w:val="0"/>
                <w:sz w:val="24"/>
              </w:rPr>
              <w:t>3D</w:t>
            </w:r>
            <w:r>
              <w:rPr>
                <w:rFonts w:hint="eastAsia" w:ascii="宋体" w:hAnsi="宋体" w:cs="宋体"/>
                <w:color w:val="000000"/>
                <w:kern w:val="0"/>
                <w:sz w:val="24"/>
              </w:rPr>
              <w:t>打印耗材</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CE28B">
            <w:pPr>
              <w:widowControl/>
              <w:jc w:val="left"/>
              <w:textAlignment w:val="center"/>
              <w:rPr>
                <w:rFonts w:ascii="宋体" w:cs="宋体"/>
                <w:color w:val="000000"/>
                <w:sz w:val="24"/>
              </w:rPr>
            </w:pPr>
            <w:r>
              <w:rPr>
                <w:rFonts w:ascii="宋体" w:hAnsi="宋体" w:cs="宋体"/>
                <w:color w:val="000000"/>
                <w:kern w:val="0"/>
                <w:sz w:val="24"/>
              </w:rPr>
              <w:t>ABS</w:t>
            </w:r>
            <w:r>
              <w:rPr>
                <w:rFonts w:hint="eastAsia" w:ascii="宋体" w:hAnsi="宋体" w:cs="宋体"/>
                <w:color w:val="000000"/>
                <w:kern w:val="0"/>
                <w:sz w:val="24"/>
              </w:rPr>
              <w:t>耗材</w:t>
            </w:r>
            <w:r>
              <w:rPr>
                <w:rFonts w:ascii="宋体" w:hAnsi="宋体" w:cs="宋体"/>
                <w:color w:val="000000"/>
                <w:kern w:val="0"/>
                <w:sz w:val="24"/>
              </w:rPr>
              <w:t>1.75mm</w:t>
            </w:r>
            <w:r>
              <w:rPr>
                <w:rFonts w:hint="eastAsia" w:ascii="宋体" w:hAnsi="宋体" w:cs="宋体"/>
                <w:color w:val="000000"/>
                <w:kern w:val="0"/>
                <w:sz w:val="24"/>
              </w:rPr>
              <w:t>（</w:t>
            </w:r>
            <w:r>
              <w:rPr>
                <w:rFonts w:ascii="宋体" w:hAnsi="宋体" w:cs="宋体"/>
                <w:color w:val="000000"/>
                <w:kern w:val="0"/>
                <w:sz w:val="24"/>
              </w:rPr>
              <w:t>1kg</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EAA11">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6B68A1">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4A6A3">
            <w:pPr>
              <w:widowControl/>
              <w:jc w:val="center"/>
              <w:textAlignment w:val="center"/>
              <w:rPr>
                <w:rFonts w:ascii="宋体" w:cs="宋体"/>
                <w:color w:val="000000"/>
                <w:sz w:val="24"/>
              </w:rPr>
            </w:pPr>
            <w:r>
              <w:rPr>
                <w:rFonts w:ascii="宋体" w:hAnsi="宋体" w:cs="宋体"/>
                <w:color w:val="000000"/>
                <w:kern w:val="0"/>
                <w:sz w:val="24"/>
              </w:rPr>
              <w:t xml:space="preserve">345.00 </w:t>
            </w:r>
          </w:p>
        </w:tc>
      </w:tr>
      <w:tr w14:paraId="718C56FD">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5086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F0436">
            <w:pPr>
              <w:widowControl/>
              <w:jc w:val="left"/>
              <w:textAlignment w:val="center"/>
              <w:rPr>
                <w:rFonts w:ascii="宋体" w:cs="宋体"/>
                <w:color w:val="000000"/>
                <w:sz w:val="24"/>
              </w:rPr>
            </w:pPr>
            <w:r>
              <w:rPr>
                <w:rFonts w:ascii="宋体" w:hAnsi="宋体" w:cs="宋体"/>
                <w:color w:val="000000"/>
                <w:kern w:val="0"/>
                <w:sz w:val="24"/>
              </w:rPr>
              <w:t>PLA</w:t>
            </w:r>
            <w:r>
              <w:rPr>
                <w:rFonts w:hint="eastAsia" w:ascii="宋体" w:hAnsi="宋体" w:cs="宋体"/>
                <w:color w:val="000000"/>
                <w:kern w:val="0"/>
                <w:sz w:val="24"/>
              </w:rPr>
              <w:t>耗材</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7F8504">
            <w:pPr>
              <w:widowControl/>
              <w:jc w:val="left"/>
              <w:textAlignment w:val="center"/>
              <w:rPr>
                <w:rFonts w:ascii="宋体" w:cs="宋体"/>
                <w:color w:val="000000"/>
                <w:sz w:val="24"/>
              </w:rPr>
            </w:pPr>
            <w:r>
              <w:rPr>
                <w:rFonts w:hint="eastAsia" w:ascii="宋体" w:hAnsi="宋体" w:cs="宋体"/>
                <w:color w:val="000000"/>
                <w:kern w:val="0"/>
                <w:sz w:val="24"/>
              </w:rPr>
              <w:t>太尔时代</w:t>
            </w:r>
            <w:r>
              <w:rPr>
                <w:rFonts w:ascii="宋体" w:hAnsi="宋体" w:cs="宋体"/>
                <w:color w:val="000000"/>
                <w:kern w:val="0"/>
                <w:sz w:val="24"/>
              </w:rPr>
              <w:t>3D</w:t>
            </w:r>
            <w:r>
              <w:rPr>
                <w:rFonts w:hint="eastAsia" w:ascii="宋体" w:hAnsi="宋体" w:cs="宋体"/>
                <w:color w:val="000000"/>
                <w:kern w:val="0"/>
                <w:sz w:val="24"/>
              </w:rPr>
              <w:t>打印耗材</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4F355">
            <w:pPr>
              <w:widowControl/>
              <w:jc w:val="left"/>
              <w:textAlignment w:val="center"/>
              <w:rPr>
                <w:rFonts w:ascii="宋体" w:cs="宋体"/>
                <w:color w:val="000000"/>
                <w:sz w:val="24"/>
              </w:rPr>
            </w:pPr>
            <w:r>
              <w:rPr>
                <w:rFonts w:ascii="宋体" w:hAnsi="宋体" w:cs="宋体"/>
                <w:color w:val="000000"/>
                <w:kern w:val="0"/>
                <w:sz w:val="24"/>
              </w:rPr>
              <w:t>PLA</w:t>
            </w:r>
            <w:r>
              <w:rPr>
                <w:rFonts w:hint="eastAsia" w:ascii="宋体" w:hAnsi="宋体" w:cs="宋体"/>
                <w:color w:val="000000"/>
                <w:kern w:val="0"/>
                <w:sz w:val="24"/>
              </w:rPr>
              <w:t>耗材</w:t>
            </w:r>
            <w:r>
              <w:rPr>
                <w:rFonts w:ascii="宋体" w:hAnsi="宋体" w:cs="宋体"/>
                <w:color w:val="000000"/>
                <w:kern w:val="0"/>
                <w:sz w:val="24"/>
              </w:rPr>
              <w:t>1.75mm</w:t>
            </w:r>
            <w:r>
              <w:rPr>
                <w:rFonts w:hint="eastAsia" w:ascii="宋体" w:hAnsi="宋体" w:cs="宋体"/>
                <w:color w:val="000000"/>
                <w:kern w:val="0"/>
                <w:sz w:val="24"/>
              </w:rPr>
              <w:t>（</w:t>
            </w:r>
            <w:r>
              <w:rPr>
                <w:rFonts w:ascii="宋体" w:hAnsi="宋体" w:cs="宋体"/>
                <w:color w:val="000000"/>
                <w:kern w:val="0"/>
                <w:sz w:val="24"/>
              </w:rPr>
              <w:t>1kg</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51AB8">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915475">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07E588">
            <w:pPr>
              <w:widowControl/>
              <w:jc w:val="center"/>
              <w:textAlignment w:val="center"/>
              <w:rPr>
                <w:rFonts w:ascii="宋体" w:cs="宋体"/>
                <w:color w:val="000000"/>
                <w:sz w:val="24"/>
              </w:rPr>
            </w:pPr>
            <w:r>
              <w:rPr>
                <w:rFonts w:ascii="宋体" w:hAnsi="宋体" w:cs="宋体"/>
                <w:color w:val="000000"/>
                <w:kern w:val="0"/>
                <w:sz w:val="24"/>
              </w:rPr>
              <w:t xml:space="preserve">345.00 </w:t>
            </w:r>
          </w:p>
        </w:tc>
      </w:tr>
      <w:tr w14:paraId="1FC56B59">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C3E44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549158">
            <w:pPr>
              <w:widowControl/>
              <w:jc w:val="left"/>
              <w:textAlignment w:val="center"/>
              <w:rPr>
                <w:rFonts w:ascii="宋体" w:cs="宋体"/>
                <w:color w:val="000000"/>
                <w:sz w:val="24"/>
              </w:rPr>
            </w:pPr>
            <w:r>
              <w:rPr>
                <w:rFonts w:hint="eastAsia" w:ascii="宋体" w:hAnsi="宋体" w:cs="宋体"/>
                <w:color w:val="000000"/>
                <w:kern w:val="0"/>
                <w:sz w:val="24"/>
              </w:rPr>
              <w:t>刚性树脂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E6EBB">
            <w:pPr>
              <w:widowControl/>
              <w:jc w:val="left"/>
              <w:textAlignment w:val="center"/>
              <w:rPr>
                <w:rFonts w:ascii="宋体" w:cs="宋体"/>
                <w:color w:val="000000"/>
                <w:sz w:val="24"/>
              </w:rPr>
            </w:pPr>
            <w:r>
              <w:rPr>
                <w:rFonts w:ascii="宋体" w:hAnsi="宋体" w:cs="宋体"/>
                <w:color w:val="000000"/>
                <w:kern w:val="0"/>
                <w:sz w:val="24"/>
              </w:rPr>
              <w:t>3D</w:t>
            </w:r>
            <w:r>
              <w:rPr>
                <w:rFonts w:hint="eastAsia" w:ascii="宋体" w:hAnsi="宋体" w:cs="宋体"/>
                <w:color w:val="000000"/>
                <w:kern w:val="0"/>
                <w:sz w:val="24"/>
              </w:rPr>
              <w:t>打印耗材</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852DB">
            <w:pPr>
              <w:widowControl/>
              <w:jc w:val="left"/>
              <w:textAlignment w:val="center"/>
              <w:rPr>
                <w:rFonts w:ascii="宋体" w:cs="宋体"/>
                <w:color w:val="000000"/>
                <w:sz w:val="24"/>
              </w:rPr>
            </w:pPr>
            <w:r>
              <w:rPr>
                <w:rFonts w:ascii="宋体" w:hAnsi="宋体" w:cs="宋体"/>
                <w:color w:val="000000"/>
                <w:kern w:val="0"/>
                <w:sz w:val="24"/>
              </w:rPr>
              <w:t>NOVA 3D</w:t>
            </w:r>
            <w:r>
              <w:rPr>
                <w:rFonts w:hint="eastAsia" w:ascii="宋体" w:hAnsi="宋体" w:cs="宋体"/>
                <w:color w:val="000000"/>
                <w:kern w:val="0"/>
                <w:sz w:val="24"/>
              </w:rPr>
              <w:t>透明蓝色标准树脂</w:t>
            </w:r>
            <w:r>
              <w:rPr>
                <w:rFonts w:ascii="宋体" w:hAnsi="宋体" w:cs="宋体"/>
                <w:color w:val="000000"/>
                <w:kern w:val="0"/>
                <w:sz w:val="24"/>
              </w:rPr>
              <w:t>C805</w:t>
            </w:r>
            <w:r>
              <w:rPr>
                <w:rFonts w:hint="eastAsia" w:ascii="宋体" w:hAnsi="宋体" w:cs="宋体"/>
                <w:color w:val="000000"/>
                <w:kern w:val="0"/>
                <w:sz w:val="24"/>
              </w:rPr>
              <w:t>（</w:t>
            </w:r>
            <w:r>
              <w:rPr>
                <w:rFonts w:ascii="宋体" w:hAnsi="宋体" w:cs="宋体"/>
                <w:color w:val="000000"/>
                <w:kern w:val="0"/>
                <w:sz w:val="24"/>
              </w:rPr>
              <w:t>1000g</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084A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7DF882">
            <w:pPr>
              <w:widowControl/>
              <w:jc w:val="center"/>
              <w:textAlignment w:val="center"/>
              <w:rPr>
                <w:rFonts w:ascii="宋体" w:cs="宋体"/>
                <w:color w:val="000000"/>
                <w:sz w:val="24"/>
              </w:rPr>
            </w:pPr>
            <w:r>
              <w:rPr>
                <w:rFonts w:ascii="宋体" w:hAnsi="宋体" w:cs="宋体"/>
                <w:color w:val="000000"/>
                <w:kern w:val="0"/>
                <w:sz w:val="24"/>
              </w:rPr>
              <w:t>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F97AD">
            <w:pPr>
              <w:widowControl/>
              <w:jc w:val="center"/>
              <w:textAlignment w:val="center"/>
              <w:rPr>
                <w:rFonts w:ascii="宋体" w:cs="宋体"/>
                <w:color w:val="000000"/>
                <w:sz w:val="24"/>
              </w:rPr>
            </w:pPr>
            <w:r>
              <w:rPr>
                <w:rFonts w:ascii="宋体" w:hAnsi="宋体" w:cs="宋体"/>
                <w:color w:val="000000"/>
                <w:kern w:val="0"/>
                <w:sz w:val="24"/>
              </w:rPr>
              <w:t xml:space="preserve">150.00 </w:t>
            </w:r>
          </w:p>
        </w:tc>
      </w:tr>
      <w:tr w14:paraId="6909969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017F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BB60A">
            <w:pPr>
              <w:widowControl/>
              <w:jc w:val="left"/>
              <w:textAlignment w:val="center"/>
              <w:rPr>
                <w:rFonts w:ascii="宋体" w:cs="宋体"/>
                <w:color w:val="000000"/>
                <w:sz w:val="24"/>
              </w:rPr>
            </w:pPr>
            <w:r>
              <w:rPr>
                <w:rFonts w:ascii="宋体" w:hAnsi="宋体" w:cs="宋体"/>
                <w:color w:val="000000"/>
                <w:kern w:val="0"/>
                <w:sz w:val="24"/>
              </w:rPr>
              <w:t>3D</w:t>
            </w:r>
            <w:r>
              <w:rPr>
                <w:rFonts w:hint="eastAsia" w:ascii="宋体" w:hAnsi="宋体" w:cs="宋体"/>
                <w:color w:val="000000"/>
                <w:kern w:val="0"/>
                <w:sz w:val="24"/>
              </w:rPr>
              <w:t>打印机平台胶水喷雾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F4F4C">
            <w:pPr>
              <w:widowControl/>
              <w:jc w:val="left"/>
              <w:textAlignment w:val="center"/>
              <w:rPr>
                <w:rFonts w:ascii="宋体" w:cs="宋体"/>
                <w:color w:val="000000"/>
                <w:sz w:val="24"/>
              </w:rPr>
            </w:pPr>
            <w:r>
              <w:rPr>
                <w:rFonts w:ascii="宋体" w:hAnsi="宋体" w:cs="宋体"/>
                <w:color w:val="000000"/>
                <w:kern w:val="0"/>
                <w:sz w:val="24"/>
              </w:rPr>
              <w:t>LAC</w:t>
            </w:r>
            <w:r>
              <w:rPr>
                <w:rFonts w:hint="eastAsia" w:ascii="宋体" w:hAnsi="宋体" w:cs="宋体"/>
                <w:color w:val="000000"/>
                <w:kern w:val="0"/>
                <w:sz w:val="24"/>
              </w:rPr>
              <w:t>喷雾</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4D266">
            <w:pPr>
              <w:widowControl/>
              <w:jc w:val="left"/>
              <w:textAlignment w:val="center"/>
              <w:rPr>
                <w:rFonts w:ascii="宋体" w:cs="宋体"/>
                <w:color w:val="000000"/>
                <w:sz w:val="24"/>
              </w:rPr>
            </w:pPr>
            <w:r>
              <w:rPr>
                <w:rFonts w:ascii="宋体" w:hAnsi="宋体" w:cs="宋体"/>
                <w:color w:val="000000"/>
                <w:kern w:val="0"/>
                <w:sz w:val="24"/>
              </w:rPr>
              <w:t>LAC</w:t>
            </w:r>
            <w:r>
              <w:rPr>
                <w:rFonts w:hint="eastAsia" w:ascii="宋体" w:hAnsi="宋体" w:cs="宋体"/>
                <w:color w:val="000000"/>
                <w:kern w:val="0"/>
                <w:sz w:val="24"/>
              </w:rPr>
              <w:t>喷雾（</w:t>
            </w:r>
            <w:r>
              <w:rPr>
                <w:rFonts w:ascii="宋体" w:hAnsi="宋体" w:cs="宋体"/>
                <w:color w:val="000000"/>
                <w:kern w:val="0"/>
                <w:sz w:val="24"/>
              </w:rPr>
              <w:t>300ml)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E8CF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E7F07">
            <w:pPr>
              <w:widowControl/>
              <w:jc w:val="center"/>
              <w:textAlignment w:val="center"/>
              <w:rPr>
                <w:rFonts w:ascii="宋体" w:cs="宋体"/>
                <w:color w:val="000000"/>
                <w:sz w:val="24"/>
              </w:rPr>
            </w:pPr>
            <w:r>
              <w:rPr>
                <w:rFonts w:ascii="宋体" w:hAnsi="宋体" w:cs="宋体"/>
                <w:color w:val="000000"/>
                <w:kern w:val="0"/>
                <w:sz w:val="24"/>
              </w:rPr>
              <w:t>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3A36E1">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7A3CB660">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5588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E1A97C">
            <w:pPr>
              <w:widowControl/>
              <w:jc w:val="left"/>
              <w:textAlignment w:val="center"/>
              <w:rPr>
                <w:rFonts w:ascii="宋体" w:cs="宋体"/>
                <w:color w:val="000000"/>
                <w:sz w:val="24"/>
              </w:rPr>
            </w:pPr>
            <w:r>
              <w:rPr>
                <w:rFonts w:ascii="宋体" w:hAnsi="宋体" w:cs="宋体"/>
                <w:color w:val="000000"/>
                <w:kern w:val="0"/>
                <w:sz w:val="24"/>
              </w:rPr>
              <w:t>3D</w:t>
            </w:r>
            <w:r>
              <w:rPr>
                <w:rFonts w:hint="eastAsia" w:ascii="宋体" w:hAnsi="宋体" w:cs="宋体"/>
                <w:color w:val="000000"/>
                <w:kern w:val="0"/>
                <w:sz w:val="24"/>
              </w:rPr>
              <w:t>打印机喷头电偶套件</w:t>
            </w:r>
            <w:r>
              <w:rPr>
                <w:rFonts w:ascii="宋体" w:hAnsi="宋体" w:cs="宋体"/>
                <w:color w:val="000000"/>
                <w:kern w:val="0"/>
                <w:sz w:val="24"/>
              </w:rPr>
              <w:t>(ABS)</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4639C8">
            <w:pPr>
              <w:widowControl/>
              <w:jc w:val="left"/>
              <w:textAlignment w:val="center"/>
              <w:rPr>
                <w:rFonts w:ascii="宋体" w:cs="宋体"/>
                <w:color w:val="000000"/>
                <w:sz w:val="24"/>
              </w:rPr>
            </w:pPr>
            <w:r>
              <w:rPr>
                <w:rFonts w:hint="eastAsia" w:ascii="宋体" w:hAnsi="宋体" w:cs="宋体"/>
                <w:color w:val="000000"/>
                <w:kern w:val="0"/>
                <w:sz w:val="24"/>
              </w:rPr>
              <w:t>太尔时代</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CC4085">
            <w:pPr>
              <w:widowControl/>
              <w:jc w:val="left"/>
              <w:textAlignment w:val="center"/>
              <w:rPr>
                <w:rFonts w:ascii="宋体" w:cs="宋体"/>
                <w:color w:val="000000"/>
                <w:sz w:val="24"/>
              </w:rPr>
            </w:pPr>
            <w:r>
              <w:rPr>
                <w:rFonts w:ascii="宋体" w:hAnsi="宋体" w:cs="宋体"/>
                <w:color w:val="000000"/>
                <w:kern w:val="0"/>
                <w:sz w:val="24"/>
              </w:rPr>
              <w:t>UPBOX+UP300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04213">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7720B4">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9705C">
            <w:pPr>
              <w:widowControl/>
              <w:jc w:val="center"/>
              <w:textAlignment w:val="center"/>
              <w:rPr>
                <w:rFonts w:ascii="宋体" w:cs="宋体"/>
                <w:color w:val="000000"/>
                <w:sz w:val="24"/>
              </w:rPr>
            </w:pPr>
            <w:r>
              <w:rPr>
                <w:rFonts w:ascii="宋体" w:hAnsi="宋体" w:cs="宋体"/>
                <w:color w:val="000000"/>
                <w:kern w:val="0"/>
                <w:sz w:val="24"/>
              </w:rPr>
              <w:t xml:space="preserve">495.00 </w:t>
            </w:r>
          </w:p>
        </w:tc>
      </w:tr>
      <w:tr w14:paraId="442CFC3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E39F5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C0E6CA">
            <w:pPr>
              <w:widowControl/>
              <w:jc w:val="left"/>
              <w:textAlignment w:val="center"/>
              <w:rPr>
                <w:rFonts w:ascii="宋体" w:cs="宋体"/>
                <w:color w:val="000000"/>
                <w:sz w:val="24"/>
              </w:rPr>
            </w:pPr>
            <w:r>
              <w:rPr>
                <w:rFonts w:hint="eastAsia" w:ascii="宋体" w:hAnsi="宋体" w:cs="宋体"/>
                <w:color w:val="000000"/>
                <w:kern w:val="0"/>
                <w:sz w:val="24"/>
              </w:rPr>
              <w:t>牛皮色、竖版</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E68CA">
            <w:pPr>
              <w:widowControl/>
              <w:jc w:val="left"/>
              <w:textAlignment w:val="center"/>
              <w:rPr>
                <w:rFonts w:ascii="宋体" w:cs="宋体"/>
                <w:color w:val="000000"/>
                <w:sz w:val="24"/>
              </w:rPr>
            </w:pPr>
            <w:r>
              <w:rPr>
                <w:rFonts w:ascii="宋体" w:hAnsi="宋体" w:cs="宋体"/>
                <w:color w:val="000000"/>
                <w:kern w:val="0"/>
                <w:sz w:val="24"/>
              </w:rPr>
              <w:t>21*14*27cm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22D01">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只</w:t>
            </w:r>
            <w:r>
              <w:rPr>
                <w:rFonts w:ascii="宋体" w:hAnsi="宋体" w:cs="宋体"/>
                <w:color w:val="000000"/>
                <w:kern w:val="0"/>
                <w:sz w:val="24"/>
              </w:rPr>
              <w:t>/</w:t>
            </w:r>
            <w:r>
              <w:rPr>
                <w:rFonts w:hint="eastAsia" w:ascii="宋体" w:hAnsi="宋体" w:cs="宋体"/>
                <w:color w:val="000000"/>
                <w:kern w:val="0"/>
                <w:sz w:val="24"/>
              </w:rPr>
              <w:t>套</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66F60">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DFE3C">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F473BA">
            <w:pPr>
              <w:widowControl/>
              <w:jc w:val="center"/>
              <w:textAlignment w:val="center"/>
              <w:rPr>
                <w:rFonts w:ascii="宋体" w:cs="宋体"/>
                <w:color w:val="000000"/>
                <w:sz w:val="24"/>
              </w:rPr>
            </w:pPr>
            <w:r>
              <w:rPr>
                <w:rFonts w:ascii="宋体" w:hAnsi="宋体" w:cs="宋体"/>
                <w:color w:val="000000"/>
                <w:kern w:val="0"/>
                <w:sz w:val="24"/>
              </w:rPr>
              <w:t xml:space="preserve">135.00 </w:t>
            </w:r>
          </w:p>
        </w:tc>
      </w:tr>
      <w:tr w14:paraId="7C1BB35D">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D2B9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037EB">
            <w:pPr>
              <w:widowControl/>
              <w:jc w:val="left"/>
              <w:textAlignment w:val="center"/>
              <w:rPr>
                <w:rFonts w:ascii="宋体" w:cs="宋体"/>
                <w:color w:val="000000"/>
                <w:sz w:val="24"/>
              </w:rPr>
            </w:pPr>
            <w:r>
              <w:rPr>
                <w:rFonts w:hint="eastAsia" w:ascii="宋体" w:hAnsi="宋体" w:cs="宋体"/>
                <w:color w:val="000000"/>
                <w:kern w:val="0"/>
                <w:sz w:val="24"/>
              </w:rPr>
              <w:t>自动喷漆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6EF56">
            <w:pPr>
              <w:widowControl/>
              <w:jc w:val="left"/>
              <w:textAlignment w:val="center"/>
              <w:rPr>
                <w:rFonts w:ascii="宋体" w:cs="宋体"/>
                <w:color w:val="000000"/>
                <w:sz w:val="24"/>
              </w:rPr>
            </w:pPr>
            <w:r>
              <w:rPr>
                <w:rFonts w:hint="eastAsia" w:ascii="宋体" w:hAnsi="宋体" w:cs="宋体"/>
                <w:color w:val="000000"/>
                <w:kern w:val="0"/>
                <w:sz w:val="24"/>
              </w:rPr>
              <w:t>色号：红、黄、蓝、银</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F998A">
            <w:pPr>
              <w:widowControl/>
              <w:jc w:val="left"/>
              <w:textAlignment w:val="center"/>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450ml)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45363D">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AAE59">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2820A">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6A219E31">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20E35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995AE">
            <w:pPr>
              <w:widowControl/>
              <w:jc w:val="left"/>
              <w:textAlignment w:val="center"/>
              <w:rPr>
                <w:rFonts w:ascii="宋体" w:cs="宋体"/>
                <w:color w:val="000000"/>
                <w:sz w:val="24"/>
              </w:rPr>
            </w:pPr>
            <w:r>
              <w:rPr>
                <w:rFonts w:hint="eastAsia" w:ascii="宋体" w:hAnsi="宋体" w:cs="宋体"/>
                <w:color w:val="000000"/>
                <w:kern w:val="0"/>
                <w:sz w:val="24"/>
              </w:rPr>
              <w:t>白色、竖版</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CB306">
            <w:pPr>
              <w:widowControl/>
              <w:jc w:val="left"/>
              <w:textAlignment w:val="center"/>
              <w:rPr>
                <w:rFonts w:ascii="宋体" w:cs="宋体"/>
                <w:color w:val="000000"/>
                <w:sz w:val="24"/>
              </w:rPr>
            </w:pPr>
            <w:r>
              <w:rPr>
                <w:rFonts w:ascii="宋体" w:hAnsi="宋体" w:cs="宋体"/>
                <w:color w:val="000000"/>
                <w:kern w:val="0"/>
                <w:sz w:val="24"/>
              </w:rPr>
              <w:t>21*14*27cm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36732A">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只</w:t>
            </w:r>
            <w:r>
              <w:rPr>
                <w:rFonts w:ascii="宋体" w:hAnsi="宋体" w:cs="宋体"/>
                <w:color w:val="000000"/>
                <w:kern w:val="0"/>
                <w:sz w:val="24"/>
              </w:rPr>
              <w:t>/</w:t>
            </w:r>
            <w:r>
              <w:rPr>
                <w:rFonts w:hint="eastAsia" w:ascii="宋体" w:hAnsi="宋体" w:cs="宋体"/>
                <w:color w:val="000000"/>
                <w:kern w:val="0"/>
                <w:sz w:val="24"/>
              </w:rPr>
              <w:t>套</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B7284">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8C14E">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3AFE8">
            <w:pPr>
              <w:widowControl/>
              <w:jc w:val="center"/>
              <w:textAlignment w:val="center"/>
              <w:rPr>
                <w:rFonts w:ascii="宋体" w:cs="宋体"/>
                <w:color w:val="000000"/>
                <w:sz w:val="24"/>
              </w:rPr>
            </w:pPr>
            <w:r>
              <w:rPr>
                <w:rFonts w:ascii="宋体" w:hAnsi="宋体" w:cs="宋体"/>
                <w:color w:val="000000"/>
                <w:kern w:val="0"/>
                <w:sz w:val="24"/>
              </w:rPr>
              <w:t xml:space="preserve">135.00 </w:t>
            </w:r>
          </w:p>
        </w:tc>
      </w:tr>
      <w:tr w14:paraId="20897F0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707D9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239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ADFBB">
            <w:pPr>
              <w:widowControl/>
              <w:jc w:val="left"/>
              <w:textAlignment w:val="center"/>
              <w:rPr>
                <w:rFonts w:ascii="宋体" w:cs="宋体"/>
                <w:color w:val="000000"/>
                <w:sz w:val="24"/>
              </w:rPr>
            </w:pPr>
            <w:r>
              <w:rPr>
                <w:rFonts w:hint="eastAsia" w:ascii="宋体" w:hAnsi="宋体" w:cs="宋体"/>
                <w:color w:val="000000"/>
                <w:kern w:val="0"/>
                <w:sz w:val="24"/>
              </w:rPr>
              <w:t>毛刷</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3E2442">
            <w:pPr>
              <w:widowControl/>
              <w:jc w:val="left"/>
              <w:textAlignment w:val="center"/>
              <w:rPr>
                <w:rFonts w:ascii="宋体" w:cs="宋体"/>
                <w:color w:val="000000"/>
                <w:sz w:val="24"/>
              </w:rPr>
            </w:pPr>
            <w:r>
              <w:rPr>
                <w:rFonts w:hint="eastAsia" w:ascii="宋体" w:hAnsi="宋体" w:cs="宋体"/>
                <w:color w:val="000000"/>
                <w:kern w:val="0"/>
                <w:sz w:val="24"/>
              </w:rPr>
              <w:t>食品级</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FF71A7">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95398">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E95BC9">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7CA31F">
            <w:pPr>
              <w:widowControl/>
              <w:jc w:val="center"/>
              <w:textAlignment w:val="center"/>
              <w:rPr>
                <w:rFonts w:ascii="宋体" w:cs="宋体"/>
                <w:color w:val="000000"/>
                <w:sz w:val="24"/>
              </w:rPr>
            </w:pPr>
            <w:r>
              <w:rPr>
                <w:rFonts w:ascii="宋体" w:hAnsi="宋体" w:cs="宋体"/>
                <w:color w:val="000000"/>
                <w:kern w:val="0"/>
                <w:sz w:val="24"/>
              </w:rPr>
              <w:t xml:space="preserve">8.00 </w:t>
            </w:r>
          </w:p>
        </w:tc>
      </w:tr>
      <w:tr w14:paraId="661280D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5A3A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65784">
            <w:pPr>
              <w:widowControl/>
              <w:jc w:val="left"/>
              <w:textAlignment w:val="center"/>
              <w:rPr>
                <w:rFonts w:ascii="宋体" w:cs="宋体"/>
                <w:color w:val="000000"/>
                <w:sz w:val="24"/>
              </w:rPr>
            </w:pPr>
            <w:r>
              <w:rPr>
                <w:rFonts w:ascii="宋体" w:hAnsi="宋体" w:cs="宋体"/>
                <w:color w:val="000000"/>
                <w:kern w:val="0"/>
                <w:sz w:val="24"/>
              </w:rPr>
              <w:t>TPU</w:t>
            </w:r>
            <w:r>
              <w:rPr>
                <w:rFonts w:hint="eastAsia" w:ascii="宋体" w:hAnsi="宋体" w:cs="宋体"/>
                <w:color w:val="000000"/>
                <w:kern w:val="0"/>
                <w:sz w:val="24"/>
              </w:rPr>
              <w:t>耗材</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B7001">
            <w:pPr>
              <w:widowControl/>
              <w:jc w:val="left"/>
              <w:textAlignment w:val="center"/>
              <w:rPr>
                <w:rFonts w:ascii="宋体" w:cs="宋体"/>
                <w:color w:val="000000"/>
                <w:sz w:val="24"/>
              </w:rPr>
            </w:pPr>
            <w:r>
              <w:rPr>
                <w:rFonts w:ascii="宋体" w:hAnsi="宋体" w:cs="宋体"/>
                <w:color w:val="000000"/>
                <w:kern w:val="0"/>
                <w:sz w:val="24"/>
              </w:rPr>
              <w:t>3D</w:t>
            </w:r>
            <w:r>
              <w:rPr>
                <w:rFonts w:hint="eastAsia" w:ascii="宋体" w:hAnsi="宋体" w:cs="宋体"/>
                <w:color w:val="000000"/>
                <w:kern w:val="0"/>
                <w:sz w:val="24"/>
              </w:rPr>
              <w:t>打印耗材</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1D4F16">
            <w:pPr>
              <w:widowControl/>
              <w:jc w:val="left"/>
              <w:textAlignment w:val="center"/>
              <w:rPr>
                <w:rFonts w:ascii="宋体" w:cs="宋体"/>
                <w:color w:val="000000"/>
                <w:sz w:val="24"/>
              </w:rPr>
            </w:pPr>
            <w:r>
              <w:rPr>
                <w:rFonts w:ascii="宋体" w:hAnsi="宋体" w:cs="宋体"/>
                <w:color w:val="000000"/>
                <w:kern w:val="0"/>
                <w:sz w:val="24"/>
              </w:rPr>
              <w:t>TPU</w:t>
            </w:r>
            <w:r>
              <w:rPr>
                <w:rFonts w:hint="eastAsia" w:ascii="宋体" w:hAnsi="宋体" w:cs="宋体"/>
                <w:color w:val="000000"/>
                <w:kern w:val="0"/>
                <w:sz w:val="24"/>
              </w:rPr>
              <w:t>耗材</w:t>
            </w:r>
            <w:r>
              <w:rPr>
                <w:rFonts w:ascii="宋体" w:hAnsi="宋体" w:cs="宋体"/>
                <w:color w:val="000000"/>
                <w:kern w:val="0"/>
                <w:sz w:val="24"/>
              </w:rPr>
              <w:t>1.75mm</w:t>
            </w:r>
            <w:r>
              <w:rPr>
                <w:rFonts w:hint="eastAsia" w:ascii="宋体" w:hAnsi="宋体" w:cs="宋体"/>
                <w:color w:val="000000"/>
                <w:kern w:val="0"/>
                <w:sz w:val="24"/>
              </w:rPr>
              <w:t>（</w:t>
            </w:r>
            <w:r>
              <w:rPr>
                <w:rFonts w:ascii="宋体" w:hAnsi="宋体" w:cs="宋体"/>
                <w:color w:val="000000"/>
                <w:kern w:val="0"/>
                <w:sz w:val="24"/>
              </w:rPr>
              <w:t>1kg</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39B6D7">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6A22B">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5F2EAE">
            <w:pPr>
              <w:widowControl/>
              <w:jc w:val="center"/>
              <w:textAlignment w:val="center"/>
              <w:rPr>
                <w:rFonts w:ascii="宋体" w:cs="宋体"/>
                <w:color w:val="000000"/>
                <w:sz w:val="24"/>
              </w:rPr>
            </w:pPr>
            <w:r>
              <w:rPr>
                <w:rFonts w:ascii="宋体" w:hAnsi="宋体" w:cs="宋体"/>
                <w:color w:val="000000"/>
                <w:kern w:val="0"/>
                <w:sz w:val="24"/>
              </w:rPr>
              <w:t xml:space="preserve">119.00 </w:t>
            </w:r>
          </w:p>
        </w:tc>
      </w:tr>
      <w:tr w14:paraId="7423D26D">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8E4CC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6466D">
            <w:pPr>
              <w:widowControl/>
              <w:jc w:val="left"/>
              <w:textAlignment w:val="center"/>
              <w:rPr>
                <w:rFonts w:ascii="宋体" w:cs="宋体"/>
                <w:color w:val="000000"/>
                <w:sz w:val="24"/>
              </w:rPr>
            </w:pPr>
            <w:r>
              <w:rPr>
                <w:rFonts w:hint="eastAsia" w:ascii="宋体" w:hAnsi="宋体" w:cs="宋体"/>
                <w:color w:val="000000"/>
                <w:kern w:val="0"/>
                <w:sz w:val="24"/>
              </w:rPr>
              <w:t>防锈乳化油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8FE7C">
            <w:pPr>
              <w:widowControl/>
              <w:jc w:val="left"/>
              <w:textAlignment w:val="center"/>
              <w:rPr>
                <w:rFonts w:ascii="宋体" w:cs="宋体"/>
                <w:color w:val="000000"/>
                <w:sz w:val="24"/>
              </w:rPr>
            </w:pPr>
            <w:r>
              <w:rPr>
                <w:rFonts w:hint="eastAsia" w:ascii="宋体" w:hAnsi="宋体" w:cs="宋体"/>
                <w:color w:val="000000"/>
                <w:kern w:val="0"/>
                <w:sz w:val="24"/>
              </w:rPr>
              <w:t>兑水后乳白色（胶桶）</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6409C">
            <w:pPr>
              <w:widowControl/>
              <w:jc w:val="left"/>
              <w:textAlignment w:val="center"/>
              <w:rPr>
                <w:rFonts w:ascii="宋体" w:cs="宋体"/>
                <w:color w:val="000000"/>
                <w:sz w:val="24"/>
              </w:rPr>
            </w:pPr>
            <w:r>
              <w:rPr>
                <w:rFonts w:ascii="宋体" w:hAnsi="宋体" w:cs="宋体"/>
                <w:color w:val="000000"/>
                <w:kern w:val="0"/>
                <w:sz w:val="24"/>
              </w:rPr>
              <w:t>18L(18</w:t>
            </w:r>
            <w:r>
              <w:rPr>
                <w:rFonts w:hint="eastAsia" w:ascii="宋体" w:hAnsi="宋体" w:cs="宋体"/>
                <w:color w:val="000000"/>
                <w:kern w:val="0"/>
                <w:sz w:val="24"/>
              </w:rPr>
              <w:t>升</w:t>
            </w:r>
            <w:r>
              <w:rPr>
                <w:rFonts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E055D">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9DBAB3">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DA704">
            <w:pPr>
              <w:widowControl/>
              <w:jc w:val="center"/>
              <w:textAlignment w:val="center"/>
              <w:rPr>
                <w:rFonts w:ascii="宋体" w:cs="宋体"/>
                <w:color w:val="000000"/>
                <w:sz w:val="24"/>
              </w:rPr>
            </w:pPr>
            <w:r>
              <w:rPr>
                <w:rFonts w:ascii="宋体" w:hAnsi="宋体" w:cs="宋体"/>
                <w:color w:val="000000"/>
                <w:kern w:val="0"/>
                <w:sz w:val="24"/>
              </w:rPr>
              <w:t xml:space="preserve">186.00 </w:t>
            </w:r>
          </w:p>
        </w:tc>
      </w:tr>
      <w:tr w14:paraId="0701C0F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494B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9D26E">
            <w:pPr>
              <w:widowControl/>
              <w:jc w:val="left"/>
              <w:textAlignment w:val="center"/>
              <w:rPr>
                <w:rFonts w:ascii="宋体" w:cs="宋体"/>
                <w:color w:val="000000"/>
                <w:sz w:val="24"/>
              </w:rPr>
            </w:pPr>
            <w:r>
              <w:rPr>
                <w:rFonts w:hint="eastAsia" w:ascii="宋体" w:hAnsi="宋体" w:cs="宋体"/>
                <w:color w:val="000000"/>
                <w:kern w:val="0"/>
                <w:sz w:val="24"/>
              </w:rPr>
              <w:t>马克笔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CD032">
            <w:pPr>
              <w:widowControl/>
              <w:jc w:val="left"/>
              <w:textAlignment w:val="center"/>
              <w:rPr>
                <w:rFonts w:ascii="宋体" w:cs="宋体"/>
                <w:color w:val="000000"/>
                <w:sz w:val="24"/>
              </w:rPr>
            </w:pPr>
            <w:r>
              <w:rPr>
                <w:rFonts w:hint="eastAsia" w:ascii="宋体" w:hAnsi="宋体" w:cs="宋体"/>
                <w:color w:val="000000"/>
                <w:kern w:val="0"/>
                <w:sz w:val="24"/>
              </w:rPr>
              <w:t>普通</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91787">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2F451A">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218DA2">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B1F481">
            <w:pPr>
              <w:widowControl/>
              <w:jc w:val="center"/>
              <w:textAlignment w:val="center"/>
              <w:rPr>
                <w:rFonts w:ascii="宋体" w:cs="宋体"/>
                <w:color w:val="000000"/>
                <w:sz w:val="24"/>
              </w:rPr>
            </w:pPr>
            <w:r>
              <w:rPr>
                <w:rFonts w:ascii="宋体" w:hAnsi="宋体" w:cs="宋体"/>
                <w:color w:val="000000"/>
                <w:kern w:val="0"/>
                <w:sz w:val="24"/>
              </w:rPr>
              <w:t xml:space="preserve">98.00 </w:t>
            </w:r>
          </w:p>
        </w:tc>
      </w:tr>
      <w:tr w14:paraId="3CD959D7">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359F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35E4B">
            <w:pPr>
              <w:widowControl/>
              <w:jc w:val="left"/>
              <w:textAlignment w:val="center"/>
              <w:rPr>
                <w:rFonts w:ascii="宋体" w:cs="宋体"/>
                <w:color w:val="000000"/>
                <w:sz w:val="24"/>
              </w:rPr>
            </w:pPr>
            <w:r>
              <w:rPr>
                <w:rFonts w:hint="eastAsia" w:ascii="宋体" w:hAnsi="宋体" w:cs="宋体"/>
                <w:color w:val="000000"/>
                <w:kern w:val="0"/>
                <w:sz w:val="24"/>
              </w:rPr>
              <w:t>方型实心铁块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A0226">
            <w:pPr>
              <w:widowControl/>
              <w:jc w:val="left"/>
              <w:textAlignment w:val="center"/>
              <w:rPr>
                <w:rFonts w:ascii="宋体" w:cs="宋体"/>
                <w:color w:val="000000"/>
                <w:sz w:val="24"/>
              </w:rPr>
            </w:pPr>
            <w:r>
              <w:rPr>
                <w:rFonts w:ascii="宋体" w:hAnsi="宋体" w:cs="宋体"/>
                <w:color w:val="000000"/>
                <w:kern w:val="0"/>
                <w:sz w:val="24"/>
              </w:rPr>
              <w:t>45#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10FB6">
            <w:pPr>
              <w:widowControl/>
              <w:jc w:val="left"/>
              <w:textAlignment w:val="center"/>
              <w:rPr>
                <w:rFonts w:ascii="宋体" w:cs="宋体"/>
                <w:color w:val="000000"/>
                <w:sz w:val="24"/>
              </w:rPr>
            </w:pPr>
            <w:r>
              <w:rPr>
                <w:rFonts w:ascii="宋体" w:hAnsi="宋体" w:cs="宋体"/>
                <w:color w:val="000000"/>
                <w:kern w:val="0"/>
                <w:sz w:val="24"/>
              </w:rPr>
              <w:t>130</w:t>
            </w:r>
            <w:r>
              <w:rPr>
                <w:rFonts w:hint="eastAsia" w:ascii="宋体" w:hAnsi="宋体" w:cs="宋体"/>
                <w:color w:val="000000"/>
                <w:kern w:val="0"/>
                <w:sz w:val="24"/>
              </w:rPr>
              <w:t>×</w:t>
            </w:r>
            <w:r>
              <w:rPr>
                <w:rFonts w:ascii="宋体" w:hAnsi="宋体" w:cs="宋体"/>
                <w:color w:val="000000"/>
                <w:kern w:val="0"/>
                <w:sz w:val="24"/>
              </w:rPr>
              <w:t>100</w:t>
            </w:r>
            <w:r>
              <w:rPr>
                <w:rFonts w:hint="eastAsia" w:ascii="宋体" w:hAnsi="宋体" w:cs="宋体"/>
                <w:color w:val="000000"/>
                <w:kern w:val="0"/>
                <w:sz w:val="24"/>
              </w:rPr>
              <w:t>×</w:t>
            </w:r>
            <w:r>
              <w:rPr>
                <w:rFonts w:ascii="宋体" w:hAnsi="宋体" w:cs="宋体"/>
                <w:color w:val="000000"/>
                <w:kern w:val="0"/>
                <w:sz w:val="24"/>
              </w:rPr>
              <w:t>50</w:t>
            </w:r>
            <w:r>
              <w:rPr>
                <w:rFonts w:hint="eastAsia" w:ascii="宋体" w:hAnsi="宋体" w:cs="宋体"/>
                <w:color w:val="000000"/>
                <w:kern w:val="0"/>
                <w:sz w:val="24"/>
              </w:rPr>
              <w:t>（长×宽×高</w:t>
            </w:r>
            <w:r>
              <w:rPr>
                <w:rFonts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0511AF">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222E5">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89DA6">
            <w:pPr>
              <w:widowControl/>
              <w:jc w:val="center"/>
              <w:textAlignment w:val="center"/>
              <w:rPr>
                <w:rFonts w:ascii="宋体" w:cs="宋体"/>
                <w:color w:val="000000"/>
                <w:sz w:val="24"/>
              </w:rPr>
            </w:pPr>
            <w:r>
              <w:rPr>
                <w:rFonts w:ascii="宋体" w:hAnsi="宋体" w:cs="宋体"/>
                <w:color w:val="000000"/>
                <w:kern w:val="0"/>
                <w:sz w:val="24"/>
              </w:rPr>
              <w:t xml:space="preserve">95.00 </w:t>
            </w:r>
          </w:p>
        </w:tc>
      </w:tr>
      <w:tr w14:paraId="1002A92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7989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F81C7">
            <w:pPr>
              <w:widowControl/>
              <w:jc w:val="left"/>
              <w:textAlignment w:val="center"/>
              <w:rPr>
                <w:rFonts w:ascii="宋体" w:cs="宋体"/>
                <w:color w:val="000000"/>
                <w:sz w:val="24"/>
              </w:rPr>
            </w:pPr>
            <w:r>
              <w:rPr>
                <w:rFonts w:hint="eastAsia" w:ascii="宋体" w:hAnsi="宋体" w:cs="宋体"/>
                <w:color w:val="000000"/>
                <w:kern w:val="0"/>
                <w:sz w:val="24"/>
              </w:rPr>
              <w:t>方型铝块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AFD867">
            <w:pPr>
              <w:widowControl/>
              <w:jc w:val="left"/>
              <w:textAlignment w:val="center"/>
              <w:rPr>
                <w:rFonts w:ascii="宋体" w:cs="宋体"/>
                <w:color w:val="000000"/>
                <w:sz w:val="24"/>
              </w:rPr>
            </w:pPr>
            <w:r>
              <w:rPr>
                <w:rFonts w:hint="eastAsia" w:ascii="宋体" w:hAnsi="宋体" w:cs="宋体"/>
                <w:color w:val="000000"/>
                <w:kern w:val="0"/>
                <w:sz w:val="24"/>
              </w:rPr>
              <w:t>铝</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1C1FE2">
            <w:pPr>
              <w:widowControl/>
              <w:jc w:val="left"/>
              <w:textAlignment w:val="center"/>
              <w:rPr>
                <w:rFonts w:ascii="宋体" w:cs="宋体"/>
                <w:color w:val="000000"/>
                <w:sz w:val="24"/>
              </w:rPr>
            </w:pPr>
            <w:r>
              <w:rPr>
                <w:rFonts w:ascii="宋体" w:hAnsi="宋体" w:cs="宋体"/>
                <w:color w:val="000000"/>
                <w:kern w:val="0"/>
                <w:sz w:val="24"/>
              </w:rPr>
              <w:t>80</w:t>
            </w:r>
            <w:r>
              <w:rPr>
                <w:rFonts w:hint="eastAsia" w:ascii="宋体" w:hAnsi="宋体" w:cs="宋体"/>
                <w:color w:val="000000"/>
                <w:kern w:val="0"/>
                <w:sz w:val="24"/>
              </w:rPr>
              <w:t>×</w:t>
            </w:r>
            <w:r>
              <w:rPr>
                <w:rFonts w:ascii="宋体" w:hAnsi="宋体" w:cs="宋体"/>
                <w:color w:val="000000"/>
                <w:kern w:val="0"/>
                <w:sz w:val="24"/>
              </w:rPr>
              <w:t>80</w:t>
            </w:r>
            <w:r>
              <w:rPr>
                <w:rFonts w:hint="eastAsia" w:ascii="宋体" w:hAnsi="宋体" w:cs="宋体"/>
                <w:color w:val="000000"/>
                <w:kern w:val="0"/>
                <w:sz w:val="24"/>
              </w:rPr>
              <w:t>×</w:t>
            </w:r>
            <w:r>
              <w:rPr>
                <w:rFonts w:ascii="宋体" w:hAnsi="宋体" w:cs="宋体"/>
                <w:color w:val="000000"/>
                <w:kern w:val="0"/>
                <w:sz w:val="24"/>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39CE2">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F1136E">
            <w:pPr>
              <w:widowControl/>
              <w:jc w:val="center"/>
              <w:textAlignment w:val="center"/>
              <w:rPr>
                <w:rFonts w:ascii="宋体" w:cs="宋体"/>
                <w:color w:val="000000"/>
                <w:sz w:val="24"/>
              </w:rPr>
            </w:pPr>
            <w:r>
              <w:rPr>
                <w:rFonts w:ascii="宋体" w:hAnsi="宋体" w:cs="宋体"/>
                <w:color w:val="000000"/>
                <w:kern w:val="0"/>
                <w:sz w:val="24"/>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FEAEC">
            <w:pPr>
              <w:widowControl/>
              <w:jc w:val="center"/>
              <w:textAlignment w:val="center"/>
              <w:rPr>
                <w:rFonts w:ascii="宋体" w:cs="宋体"/>
                <w:color w:val="000000"/>
                <w:sz w:val="24"/>
              </w:rPr>
            </w:pPr>
            <w:r>
              <w:rPr>
                <w:rFonts w:ascii="宋体" w:hAnsi="宋体" w:cs="宋体"/>
                <w:color w:val="000000"/>
                <w:kern w:val="0"/>
                <w:sz w:val="24"/>
              </w:rPr>
              <w:t xml:space="preserve">36.00 </w:t>
            </w:r>
          </w:p>
        </w:tc>
      </w:tr>
      <w:tr w14:paraId="7A53E8D1">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93BF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5FBCB">
            <w:pPr>
              <w:widowControl/>
              <w:jc w:val="left"/>
              <w:textAlignment w:val="center"/>
              <w:rPr>
                <w:rFonts w:ascii="宋体" w:cs="宋体"/>
                <w:color w:val="000000"/>
                <w:sz w:val="24"/>
              </w:rPr>
            </w:pPr>
            <w:r>
              <w:rPr>
                <w:rFonts w:hint="eastAsia" w:ascii="宋体" w:hAnsi="宋体" w:cs="宋体"/>
                <w:color w:val="000000"/>
                <w:kern w:val="0"/>
                <w:sz w:val="24"/>
              </w:rPr>
              <w:t>方型铝块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C9591">
            <w:pPr>
              <w:widowControl/>
              <w:jc w:val="left"/>
              <w:textAlignment w:val="center"/>
              <w:rPr>
                <w:rFonts w:ascii="宋体" w:cs="宋体"/>
                <w:color w:val="000000"/>
                <w:sz w:val="24"/>
              </w:rPr>
            </w:pPr>
            <w:r>
              <w:rPr>
                <w:rFonts w:hint="eastAsia" w:ascii="宋体" w:hAnsi="宋体" w:cs="宋体"/>
                <w:color w:val="000000"/>
                <w:kern w:val="0"/>
                <w:sz w:val="24"/>
              </w:rPr>
              <w:t>铝</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60B592">
            <w:pPr>
              <w:widowControl/>
              <w:jc w:val="left"/>
              <w:textAlignment w:val="center"/>
              <w:rPr>
                <w:rFonts w:ascii="宋体" w:cs="宋体"/>
                <w:color w:val="000000"/>
                <w:sz w:val="24"/>
              </w:rPr>
            </w:pPr>
            <w:r>
              <w:rPr>
                <w:rFonts w:ascii="宋体" w:hAnsi="宋体" w:cs="宋体"/>
                <w:color w:val="000000"/>
                <w:kern w:val="0"/>
                <w:sz w:val="24"/>
              </w:rPr>
              <w:t>80</w:t>
            </w:r>
            <w:r>
              <w:rPr>
                <w:rFonts w:hint="eastAsia" w:ascii="宋体" w:hAnsi="宋体" w:cs="宋体"/>
                <w:color w:val="000000"/>
                <w:kern w:val="0"/>
                <w:sz w:val="24"/>
              </w:rPr>
              <w:t>×</w:t>
            </w:r>
            <w:r>
              <w:rPr>
                <w:rFonts w:ascii="宋体" w:hAnsi="宋体" w:cs="宋体"/>
                <w:color w:val="000000"/>
                <w:kern w:val="0"/>
                <w:sz w:val="24"/>
              </w:rPr>
              <w:t>80</w:t>
            </w:r>
            <w:r>
              <w:rPr>
                <w:rFonts w:hint="eastAsia" w:ascii="宋体" w:hAnsi="宋体" w:cs="宋体"/>
                <w:color w:val="000000"/>
                <w:kern w:val="0"/>
                <w:sz w:val="24"/>
              </w:rPr>
              <w:t>×</w:t>
            </w:r>
            <w:r>
              <w:rPr>
                <w:rFonts w:ascii="宋体" w:hAnsi="宋体" w:cs="宋体"/>
                <w:color w:val="000000"/>
                <w:kern w:val="0"/>
                <w:sz w:val="24"/>
              </w:rPr>
              <w:t>100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242FD">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9A8E4E">
            <w:pPr>
              <w:widowControl/>
              <w:jc w:val="center"/>
              <w:textAlignment w:val="center"/>
              <w:rPr>
                <w:rFonts w:ascii="宋体" w:cs="宋体"/>
                <w:color w:val="000000"/>
                <w:sz w:val="24"/>
              </w:rPr>
            </w:pPr>
            <w:r>
              <w:rPr>
                <w:rFonts w:ascii="宋体" w:hAnsi="宋体" w:cs="宋体"/>
                <w:color w:val="000000"/>
                <w:kern w:val="0"/>
                <w:sz w:val="24"/>
              </w:rPr>
              <w:t>35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2C4C92">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628CE9AF">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F3120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E4181B">
            <w:pPr>
              <w:widowControl/>
              <w:jc w:val="left"/>
              <w:textAlignment w:val="center"/>
              <w:rPr>
                <w:rFonts w:ascii="宋体" w:cs="宋体"/>
                <w:color w:val="000000"/>
                <w:sz w:val="24"/>
              </w:rPr>
            </w:pPr>
            <w:r>
              <w:rPr>
                <w:rFonts w:hint="eastAsia" w:ascii="宋体" w:hAnsi="宋体" w:cs="宋体"/>
                <w:color w:val="000000"/>
                <w:kern w:val="0"/>
                <w:sz w:val="24"/>
              </w:rPr>
              <w:t>方型铝块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5F9097">
            <w:pPr>
              <w:widowControl/>
              <w:jc w:val="left"/>
              <w:textAlignment w:val="center"/>
              <w:rPr>
                <w:rFonts w:ascii="宋体" w:cs="宋体"/>
                <w:color w:val="000000"/>
                <w:sz w:val="24"/>
              </w:rPr>
            </w:pPr>
            <w:r>
              <w:rPr>
                <w:rFonts w:hint="eastAsia" w:ascii="宋体" w:hAnsi="宋体" w:cs="宋体"/>
                <w:color w:val="000000"/>
                <w:kern w:val="0"/>
                <w:sz w:val="24"/>
              </w:rPr>
              <w:t>铝</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88C2AF">
            <w:pPr>
              <w:widowControl/>
              <w:jc w:val="left"/>
              <w:textAlignment w:val="center"/>
              <w:rPr>
                <w:rFonts w:ascii="宋体" w:cs="宋体"/>
                <w:color w:val="000000"/>
                <w:sz w:val="24"/>
              </w:rPr>
            </w:pPr>
            <w:r>
              <w:rPr>
                <w:rFonts w:ascii="宋体" w:hAnsi="宋体" w:cs="宋体"/>
                <w:color w:val="000000"/>
                <w:kern w:val="0"/>
                <w:sz w:val="24"/>
              </w:rPr>
              <w:t>125</w:t>
            </w:r>
            <w:r>
              <w:rPr>
                <w:rFonts w:hint="eastAsia" w:ascii="宋体" w:hAnsi="宋体" w:cs="宋体"/>
                <w:color w:val="000000"/>
                <w:kern w:val="0"/>
                <w:sz w:val="24"/>
              </w:rPr>
              <w:t>×</w:t>
            </w:r>
            <w:r>
              <w:rPr>
                <w:rFonts w:ascii="宋体" w:hAnsi="宋体" w:cs="宋体"/>
                <w:color w:val="000000"/>
                <w:kern w:val="0"/>
                <w:sz w:val="24"/>
              </w:rPr>
              <w:t>100</w:t>
            </w:r>
            <w:r>
              <w:rPr>
                <w:rFonts w:hint="eastAsia" w:ascii="宋体" w:hAnsi="宋体" w:cs="宋体"/>
                <w:color w:val="000000"/>
                <w:kern w:val="0"/>
                <w:sz w:val="24"/>
              </w:rPr>
              <w:t>×</w:t>
            </w:r>
            <w:r>
              <w:rPr>
                <w:rFonts w:ascii="宋体" w:hAnsi="宋体" w:cs="宋体"/>
                <w:color w:val="000000"/>
                <w:kern w:val="0"/>
                <w:sz w:val="24"/>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48E3A">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30ED00">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AEDF43">
            <w:pPr>
              <w:widowControl/>
              <w:jc w:val="center"/>
              <w:textAlignment w:val="center"/>
              <w:rPr>
                <w:rFonts w:ascii="宋体" w:cs="宋体"/>
                <w:color w:val="000000"/>
                <w:sz w:val="24"/>
              </w:rPr>
            </w:pPr>
            <w:r>
              <w:rPr>
                <w:rFonts w:ascii="宋体" w:hAnsi="宋体" w:cs="宋体"/>
                <w:color w:val="000000"/>
                <w:kern w:val="0"/>
                <w:sz w:val="24"/>
              </w:rPr>
              <w:t xml:space="preserve">70.00 </w:t>
            </w:r>
          </w:p>
        </w:tc>
      </w:tr>
      <w:tr w14:paraId="5D6643C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BFA1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69C5D2">
            <w:pPr>
              <w:widowControl/>
              <w:jc w:val="left"/>
              <w:textAlignment w:val="center"/>
              <w:rPr>
                <w:rFonts w:ascii="宋体" w:cs="宋体"/>
                <w:color w:val="000000"/>
                <w:sz w:val="24"/>
              </w:rPr>
            </w:pPr>
            <w:r>
              <w:rPr>
                <w:rFonts w:hint="eastAsia" w:ascii="宋体" w:hAnsi="宋体" w:cs="宋体"/>
                <w:color w:val="000000"/>
                <w:kern w:val="0"/>
                <w:sz w:val="24"/>
              </w:rPr>
              <w:t>圆钢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799476">
            <w:pPr>
              <w:widowControl/>
              <w:jc w:val="left"/>
              <w:textAlignment w:val="center"/>
              <w:rPr>
                <w:rFonts w:ascii="宋体" w:cs="宋体"/>
                <w:color w:val="000000"/>
                <w:sz w:val="24"/>
              </w:rPr>
            </w:pPr>
            <w:r>
              <w:rPr>
                <w:rFonts w:ascii="宋体" w:hAnsi="宋体" w:cs="宋体"/>
                <w:color w:val="000000"/>
                <w:kern w:val="0"/>
                <w:sz w:val="24"/>
              </w:rPr>
              <w:t>45#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CAFCB2">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50</w:t>
            </w:r>
            <w:r>
              <w:rPr>
                <w:rFonts w:hint="eastAsia" w:ascii="宋体" w:hAnsi="宋体" w:cs="宋体"/>
                <w:color w:val="000000"/>
                <w:kern w:val="0"/>
                <w:sz w:val="24"/>
              </w:rPr>
              <w:t>×</w:t>
            </w:r>
            <w:r>
              <w:rPr>
                <w:rFonts w:ascii="宋体" w:hAnsi="宋体" w:cs="宋体"/>
                <w:color w:val="000000"/>
                <w:kern w:val="0"/>
                <w:sz w:val="24"/>
              </w:rPr>
              <w:t>3000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82FC29">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5073A">
            <w:pPr>
              <w:widowControl/>
              <w:jc w:val="center"/>
              <w:textAlignment w:val="center"/>
              <w:rPr>
                <w:rFonts w:ascii="宋体" w:cs="宋体"/>
                <w:color w:val="000000"/>
                <w:sz w:val="24"/>
              </w:rPr>
            </w:pPr>
            <w:r>
              <w:rPr>
                <w:rFonts w:ascii="宋体" w:hAnsi="宋体" w:cs="宋体"/>
                <w:color w:val="000000"/>
                <w:kern w:val="0"/>
                <w:sz w:val="24"/>
              </w:rPr>
              <w:t>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F12065">
            <w:pPr>
              <w:widowControl/>
              <w:jc w:val="center"/>
              <w:textAlignment w:val="center"/>
              <w:rPr>
                <w:rFonts w:ascii="宋体" w:cs="宋体"/>
                <w:color w:val="000000"/>
                <w:sz w:val="24"/>
              </w:rPr>
            </w:pPr>
            <w:r>
              <w:rPr>
                <w:rFonts w:ascii="宋体" w:hAnsi="宋体" w:cs="宋体"/>
                <w:color w:val="000000"/>
                <w:kern w:val="0"/>
                <w:sz w:val="24"/>
              </w:rPr>
              <w:t xml:space="preserve">300.00 </w:t>
            </w:r>
          </w:p>
        </w:tc>
      </w:tr>
      <w:tr w14:paraId="65AB413B">
        <w:tblPrEx>
          <w:tblCellMar>
            <w:top w:w="0" w:type="dxa"/>
            <w:left w:w="108" w:type="dxa"/>
            <w:bottom w:w="0" w:type="dxa"/>
            <w:right w:w="108" w:type="dxa"/>
          </w:tblCellMar>
        </w:tblPrEx>
        <w:trPr>
          <w:trHeight w:val="16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E0D9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46C45C">
            <w:pPr>
              <w:widowControl/>
              <w:jc w:val="left"/>
              <w:textAlignment w:val="center"/>
              <w:rPr>
                <w:rFonts w:ascii="宋体" w:cs="宋体"/>
                <w:color w:val="000000"/>
                <w:sz w:val="24"/>
              </w:rPr>
            </w:pPr>
            <w:r>
              <w:rPr>
                <w:rFonts w:hint="eastAsia" w:ascii="宋体" w:hAnsi="宋体" w:cs="宋体"/>
                <w:color w:val="000000"/>
                <w:kern w:val="0"/>
                <w:sz w:val="24"/>
              </w:rPr>
              <w:t>安检仪电池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81255">
            <w:pPr>
              <w:widowControl/>
              <w:jc w:val="left"/>
              <w:textAlignment w:val="center"/>
              <w:rPr>
                <w:rFonts w:ascii="宋体" w:cs="宋体"/>
                <w:color w:val="000000"/>
                <w:sz w:val="24"/>
              </w:rPr>
            </w:pPr>
            <w:r>
              <w:rPr>
                <w:rFonts w:hint="eastAsia" w:ascii="宋体" w:hAnsi="宋体" w:cs="宋体"/>
                <w:color w:val="000000"/>
                <w:kern w:val="0"/>
                <w:sz w:val="24"/>
              </w:rPr>
              <w:t>万能表电池</w:t>
            </w:r>
            <w:r>
              <w:rPr>
                <w:rFonts w:ascii="宋体" w:hAnsi="宋体" w:cs="宋体"/>
                <w:color w:val="000000"/>
                <w:kern w:val="0"/>
                <w:sz w:val="24"/>
              </w:rPr>
              <w:t>9V</w:t>
            </w:r>
            <w:r>
              <w:rPr>
                <w:rFonts w:hint="eastAsia" w:ascii="宋体" w:hAnsi="宋体" w:cs="宋体"/>
                <w:color w:val="000000"/>
                <w:kern w:val="0"/>
                <w:sz w:val="24"/>
              </w:rPr>
              <w:t>方块</w:t>
            </w:r>
            <w:r>
              <w:rPr>
                <w:rFonts w:ascii="宋体" w:hAnsi="宋体" w:cs="宋体"/>
                <w:color w:val="000000"/>
                <w:kern w:val="0"/>
                <w:sz w:val="24"/>
              </w:rPr>
              <w:t>6F22</w:t>
            </w:r>
            <w:r>
              <w:rPr>
                <w:rFonts w:hint="eastAsia" w:ascii="宋体" w:hAnsi="宋体" w:cs="宋体"/>
                <w:color w:val="000000"/>
                <w:kern w:val="0"/>
                <w:sz w:val="24"/>
              </w:rPr>
              <w:t>烟雾报警器话筒麦克风体温枪遥控器碳性叠层</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58B411">
            <w:pPr>
              <w:widowControl/>
              <w:jc w:val="left"/>
              <w:textAlignment w:val="center"/>
              <w:rPr>
                <w:rFonts w:ascii="宋体" w:cs="宋体"/>
                <w:color w:val="000000"/>
                <w:sz w:val="24"/>
              </w:rPr>
            </w:pPr>
            <w:r>
              <w:rPr>
                <w:rFonts w:hint="eastAsia" w:ascii="宋体" w:hAnsi="宋体" w:cs="宋体"/>
                <w:color w:val="000000"/>
                <w:kern w:val="0"/>
                <w:sz w:val="24"/>
              </w:rPr>
              <w:t>电池规格：纽扣式通用电池，型号：</w:t>
            </w:r>
            <w:r>
              <w:rPr>
                <w:rFonts w:ascii="宋体" w:hAnsi="宋体" w:cs="宋体"/>
                <w:color w:val="000000"/>
                <w:kern w:val="0"/>
                <w:sz w:val="24"/>
              </w:rPr>
              <w:t>10</w:t>
            </w:r>
            <w:r>
              <w:rPr>
                <w:rFonts w:hint="eastAsia" w:ascii="宋体" w:hAnsi="宋体" w:cs="宋体"/>
                <w:color w:val="000000"/>
                <w:kern w:val="0"/>
                <w:sz w:val="24"/>
              </w:rPr>
              <w:t>粒一次性不可充电</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141BA">
            <w:pPr>
              <w:widowControl/>
              <w:jc w:val="center"/>
              <w:textAlignment w:val="center"/>
              <w:rPr>
                <w:rFonts w:ascii="宋体" w:cs="宋体"/>
                <w:color w:val="000000"/>
                <w:sz w:val="24"/>
              </w:rPr>
            </w:pPr>
            <w:r>
              <w:rPr>
                <w:rFonts w:hint="eastAsia" w:ascii="宋体" w:hAnsi="宋体" w:cs="宋体"/>
                <w:color w:val="000000"/>
                <w:kern w:val="0"/>
                <w:sz w:val="24"/>
              </w:rPr>
              <w:t>组</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097F6A">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75DDB">
            <w:pPr>
              <w:widowControl/>
              <w:jc w:val="center"/>
              <w:textAlignment w:val="center"/>
              <w:rPr>
                <w:rFonts w:ascii="宋体" w:cs="宋体"/>
                <w:color w:val="000000"/>
                <w:sz w:val="24"/>
              </w:rPr>
            </w:pPr>
            <w:r>
              <w:rPr>
                <w:rFonts w:ascii="宋体" w:hAnsi="宋体" w:cs="宋体"/>
                <w:color w:val="000000"/>
                <w:kern w:val="0"/>
                <w:sz w:val="24"/>
              </w:rPr>
              <w:t xml:space="preserve">27.00 </w:t>
            </w:r>
          </w:p>
        </w:tc>
      </w:tr>
      <w:tr w14:paraId="1E1A2F6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E88CB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249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D2A945">
            <w:pPr>
              <w:widowControl/>
              <w:jc w:val="left"/>
              <w:textAlignment w:val="center"/>
              <w:rPr>
                <w:rFonts w:ascii="宋体" w:cs="宋体"/>
                <w:color w:val="000000"/>
                <w:sz w:val="24"/>
              </w:rPr>
            </w:pPr>
            <w:r>
              <w:rPr>
                <w:rFonts w:hint="eastAsia" w:ascii="宋体" w:hAnsi="宋体" w:cs="宋体"/>
                <w:color w:val="000000"/>
                <w:kern w:val="0"/>
                <w:sz w:val="24"/>
              </w:rPr>
              <w:t>圆钢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7761C">
            <w:pPr>
              <w:widowControl/>
              <w:jc w:val="left"/>
              <w:textAlignment w:val="center"/>
              <w:rPr>
                <w:rFonts w:ascii="宋体" w:cs="宋体"/>
                <w:color w:val="000000"/>
                <w:sz w:val="24"/>
              </w:rPr>
            </w:pPr>
            <w:r>
              <w:rPr>
                <w:rFonts w:ascii="宋体" w:hAnsi="宋体" w:cs="宋体"/>
                <w:color w:val="000000"/>
                <w:kern w:val="0"/>
                <w:sz w:val="24"/>
              </w:rPr>
              <w:t>45#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9F6C07">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30</w:t>
            </w:r>
            <w:r>
              <w:rPr>
                <w:rFonts w:hint="eastAsia" w:ascii="宋体" w:hAnsi="宋体" w:cs="宋体"/>
                <w:color w:val="000000"/>
                <w:kern w:val="0"/>
                <w:sz w:val="24"/>
              </w:rPr>
              <w:t>×</w:t>
            </w:r>
            <w:r>
              <w:rPr>
                <w:rFonts w:ascii="宋体" w:hAnsi="宋体" w:cs="宋体"/>
                <w:color w:val="000000"/>
                <w:kern w:val="0"/>
                <w:sz w:val="24"/>
              </w:rPr>
              <w:t>3000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E54365">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FF021">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A9000">
            <w:pPr>
              <w:widowControl/>
              <w:jc w:val="center"/>
              <w:textAlignment w:val="center"/>
              <w:rPr>
                <w:rFonts w:ascii="宋体" w:cs="宋体"/>
                <w:color w:val="000000"/>
                <w:sz w:val="24"/>
              </w:rPr>
            </w:pPr>
            <w:r>
              <w:rPr>
                <w:rFonts w:ascii="宋体" w:hAnsi="宋体" w:cs="宋体"/>
                <w:color w:val="000000"/>
                <w:kern w:val="0"/>
                <w:sz w:val="24"/>
              </w:rPr>
              <w:t xml:space="preserve">250.00 </w:t>
            </w:r>
          </w:p>
        </w:tc>
      </w:tr>
      <w:tr w14:paraId="320D2986">
        <w:tblPrEx>
          <w:shd w:val="clear" w:color="auto" w:fill="FFFFFF" w:themeFill="background1"/>
          <w:tblCellMar>
            <w:top w:w="0" w:type="dxa"/>
            <w:left w:w="108" w:type="dxa"/>
            <w:bottom w:w="0" w:type="dxa"/>
            <w:right w:w="108" w:type="dxa"/>
          </w:tblCellMar>
        </w:tblPrEx>
        <w:trPr>
          <w:trHeight w:val="16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DA85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F0451">
            <w:pPr>
              <w:widowControl/>
              <w:jc w:val="left"/>
              <w:textAlignment w:val="center"/>
              <w:rPr>
                <w:rFonts w:ascii="宋体" w:cs="宋体"/>
                <w:color w:val="000000"/>
                <w:sz w:val="24"/>
              </w:rPr>
            </w:pPr>
            <w:r>
              <w:rPr>
                <w:rFonts w:hint="eastAsia" w:ascii="宋体" w:hAnsi="宋体" w:cs="宋体"/>
                <w:color w:val="000000"/>
                <w:kern w:val="0"/>
                <w:sz w:val="24"/>
              </w:rPr>
              <w:t>行李条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5286E">
            <w:pPr>
              <w:widowControl/>
              <w:jc w:val="left"/>
              <w:textAlignment w:val="center"/>
              <w:rPr>
                <w:rFonts w:ascii="宋体" w:cs="宋体"/>
                <w:color w:val="000000"/>
                <w:sz w:val="24"/>
              </w:rPr>
            </w:pPr>
            <w:r>
              <w:rPr>
                <w:rFonts w:hint="eastAsia" w:ascii="宋体" w:hAnsi="宋体" w:cs="宋体"/>
                <w:color w:val="000000"/>
                <w:kern w:val="0"/>
                <w:sz w:val="24"/>
              </w:rPr>
              <w:t>品名：行李条；航空公司：南航</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03FB2C">
            <w:pPr>
              <w:widowControl/>
              <w:jc w:val="left"/>
              <w:textAlignment w:val="center"/>
              <w:rPr>
                <w:rFonts w:ascii="宋体" w:cs="宋体"/>
                <w:color w:val="000000"/>
                <w:sz w:val="24"/>
              </w:rPr>
            </w:pPr>
            <w:r>
              <w:rPr>
                <w:rFonts w:hint="eastAsia" w:ascii="宋体" w:hAnsi="宋体" w:cs="宋体"/>
                <w:color w:val="000000"/>
                <w:kern w:val="0"/>
                <w:sz w:val="24"/>
              </w:rPr>
              <w:t>包装：卷装，</w:t>
            </w:r>
            <w:r>
              <w:rPr>
                <w:rFonts w:ascii="宋体" w:hAnsi="宋体" w:cs="宋体"/>
                <w:color w:val="000000"/>
                <w:kern w:val="0"/>
                <w:sz w:val="24"/>
              </w:rPr>
              <w:t>1</w:t>
            </w:r>
            <w:r>
              <w:rPr>
                <w:rFonts w:hint="eastAsia" w:ascii="宋体" w:hAnsi="宋体" w:cs="宋体"/>
                <w:color w:val="000000"/>
                <w:kern w:val="0"/>
                <w:sz w:val="24"/>
              </w:rPr>
              <w:t>卷</w:t>
            </w:r>
            <w:r>
              <w:rPr>
                <w:rFonts w:ascii="宋体" w:hAnsi="宋体" w:cs="宋体"/>
                <w:color w:val="000000"/>
                <w:kern w:val="0"/>
                <w:sz w:val="24"/>
              </w:rPr>
              <w:t>100</w:t>
            </w:r>
            <w:r>
              <w:rPr>
                <w:rFonts w:hint="eastAsia" w:ascii="宋体" w:hAnsi="宋体" w:cs="宋体"/>
                <w:color w:val="000000"/>
                <w:kern w:val="0"/>
                <w:sz w:val="24"/>
              </w:rPr>
              <w:t>条；材质：理光热敏纸、热敏合成不干胶纸、格拉辛底纸、水胶热熔胶；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018F2">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D28E36">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952762">
            <w:pPr>
              <w:widowControl/>
              <w:jc w:val="center"/>
              <w:textAlignment w:val="center"/>
              <w:rPr>
                <w:rFonts w:ascii="宋体" w:cs="宋体"/>
                <w:color w:val="000000"/>
                <w:sz w:val="24"/>
              </w:rPr>
            </w:pPr>
            <w:r>
              <w:rPr>
                <w:rFonts w:ascii="宋体" w:hAnsi="宋体" w:cs="宋体"/>
                <w:color w:val="000000"/>
                <w:kern w:val="0"/>
                <w:sz w:val="24"/>
              </w:rPr>
              <w:t xml:space="preserve">270.00 </w:t>
            </w:r>
          </w:p>
        </w:tc>
      </w:tr>
      <w:tr w14:paraId="728D5F7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08810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E825A2">
            <w:pPr>
              <w:widowControl/>
              <w:jc w:val="left"/>
              <w:textAlignment w:val="center"/>
              <w:rPr>
                <w:rFonts w:ascii="宋体" w:cs="宋体"/>
                <w:color w:val="000000"/>
                <w:sz w:val="24"/>
              </w:rPr>
            </w:pPr>
            <w:r>
              <w:rPr>
                <w:rFonts w:hint="eastAsia" w:ascii="宋体" w:hAnsi="宋体" w:cs="宋体"/>
                <w:color w:val="000000"/>
                <w:kern w:val="0"/>
                <w:sz w:val="24"/>
              </w:rPr>
              <w:t>圆钢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6347E4">
            <w:pPr>
              <w:widowControl/>
              <w:jc w:val="left"/>
              <w:textAlignment w:val="center"/>
              <w:rPr>
                <w:rFonts w:ascii="宋体" w:cs="宋体"/>
                <w:color w:val="000000"/>
                <w:sz w:val="24"/>
              </w:rPr>
            </w:pPr>
            <w:r>
              <w:rPr>
                <w:rFonts w:ascii="宋体" w:hAnsi="宋体" w:cs="宋体"/>
                <w:color w:val="000000"/>
                <w:kern w:val="0"/>
                <w:sz w:val="24"/>
              </w:rPr>
              <w:t>45#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C44A46">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10</w:t>
            </w:r>
            <w:r>
              <w:rPr>
                <w:rFonts w:hint="eastAsia" w:ascii="宋体" w:hAnsi="宋体" w:cs="宋体"/>
                <w:color w:val="000000"/>
                <w:kern w:val="0"/>
                <w:sz w:val="24"/>
              </w:rPr>
              <w:t>×</w:t>
            </w:r>
            <w:r>
              <w:rPr>
                <w:rFonts w:ascii="宋体" w:hAnsi="宋体" w:cs="宋体"/>
                <w:color w:val="000000"/>
                <w:kern w:val="0"/>
                <w:sz w:val="24"/>
              </w:rPr>
              <w:t>3000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7C9D9">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60414">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355B5">
            <w:pPr>
              <w:widowControl/>
              <w:jc w:val="center"/>
              <w:textAlignment w:val="center"/>
              <w:rPr>
                <w:rFonts w:ascii="宋体" w:cs="宋体"/>
                <w:color w:val="000000"/>
                <w:sz w:val="24"/>
              </w:rPr>
            </w:pPr>
            <w:r>
              <w:rPr>
                <w:rFonts w:ascii="宋体" w:hAnsi="宋体" w:cs="宋体"/>
                <w:color w:val="000000"/>
                <w:kern w:val="0"/>
                <w:sz w:val="24"/>
              </w:rPr>
              <w:t xml:space="preserve">220.00 </w:t>
            </w:r>
          </w:p>
        </w:tc>
      </w:tr>
      <w:tr w14:paraId="3C86AB51">
        <w:tblPrEx>
          <w:shd w:val="clear" w:color="auto" w:fill="FFFFFF" w:themeFill="background1"/>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51416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20C9CF">
            <w:pPr>
              <w:widowControl/>
              <w:jc w:val="left"/>
              <w:textAlignment w:val="center"/>
              <w:rPr>
                <w:rFonts w:ascii="宋体" w:cs="宋体"/>
                <w:color w:val="000000"/>
                <w:sz w:val="24"/>
              </w:rPr>
            </w:pPr>
            <w:r>
              <w:rPr>
                <w:rFonts w:hint="eastAsia" w:ascii="宋体" w:hAnsi="宋体" w:cs="宋体"/>
                <w:color w:val="000000"/>
                <w:kern w:val="0"/>
                <w:sz w:val="24"/>
              </w:rPr>
              <w:t>登机牌</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6DE06B">
            <w:pPr>
              <w:widowControl/>
              <w:jc w:val="left"/>
              <w:textAlignment w:val="center"/>
              <w:rPr>
                <w:rFonts w:ascii="宋体" w:cs="宋体"/>
                <w:color w:val="000000"/>
                <w:sz w:val="24"/>
              </w:rPr>
            </w:pPr>
            <w:r>
              <w:rPr>
                <w:rFonts w:hint="eastAsia" w:ascii="宋体" w:hAnsi="宋体" w:cs="宋体"/>
                <w:color w:val="000000"/>
                <w:kern w:val="0"/>
                <w:sz w:val="24"/>
              </w:rPr>
              <w:t>品名：登机牌；品名：行李条</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4C842">
            <w:pPr>
              <w:widowControl/>
              <w:jc w:val="left"/>
              <w:textAlignment w:val="center"/>
              <w:rPr>
                <w:rFonts w:ascii="宋体" w:cs="宋体"/>
                <w:color w:val="000000"/>
                <w:sz w:val="24"/>
              </w:rPr>
            </w:pPr>
            <w:r>
              <w:rPr>
                <w:rFonts w:ascii="宋体" w:hAnsi="宋体" w:cs="宋体"/>
                <w:color w:val="000000"/>
                <w:kern w:val="0"/>
                <w:sz w:val="24"/>
              </w:rPr>
              <w:t>1</w:t>
            </w:r>
            <w:r>
              <w:rPr>
                <w:rFonts w:hint="eastAsia" w:ascii="宋体" w:hAnsi="宋体" w:cs="宋体"/>
                <w:color w:val="000000"/>
                <w:kern w:val="0"/>
                <w:sz w:val="24"/>
              </w:rPr>
              <w:t>盒：张数：</w:t>
            </w:r>
            <w:r>
              <w:rPr>
                <w:rFonts w:ascii="宋体" w:hAnsi="宋体" w:cs="宋体"/>
                <w:color w:val="000000"/>
                <w:kern w:val="0"/>
                <w:sz w:val="24"/>
              </w:rPr>
              <w:t>300</w:t>
            </w:r>
            <w:r>
              <w:rPr>
                <w:rFonts w:hint="eastAsia" w:ascii="宋体" w:hAnsi="宋体" w:cs="宋体"/>
                <w:color w:val="000000"/>
                <w:kern w:val="0"/>
                <w:sz w:val="24"/>
              </w:rPr>
              <w:t>张；纸质：</w:t>
            </w:r>
            <w:r>
              <w:rPr>
                <w:rFonts w:ascii="宋体" w:hAnsi="宋体" w:cs="宋体"/>
                <w:color w:val="000000"/>
                <w:kern w:val="0"/>
                <w:sz w:val="24"/>
              </w:rPr>
              <w:t>120g-210g</w:t>
            </w:r>
            <w:r>
              <w:rPr>
                <w:rFonts w:hint="eastAsia" w:ascii="宋体" w:hAnsi="宋体" w:cs="宋体"/>
                <w:color w:val="000000"/>
                <w:kern w:val="0"/>
                <w:sz w:val="24"/>
              </w:rPr>
              <w:t>热敏卡纸、铜版纸</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4A158">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B7D95">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45DF52">
            <w:pPr>
              <w:widowControl/>
              <w:jc w:val="center"/>
              <w:textAlignment w:val="center"/>
              <w:rPr>
                <w:rFonts w:ascii="宋体" w:cs="宋体"/>
                <w:color w:val="000000"/>
                <w:sz w:val="24"/>
              </w:rPr>
            </w:pPr>
            <w:r>
              <w:rPr>
                <w:rFonts w:ascii="宋体" w:hAnsi="宋体" w:cs="宋体"/>
                <w:color w:val="000000"/>
                <w:kern w:val="0"/>
                <w:sz w:val="24"/>
              </w:rPr>
              <w:t xml:space="preserve">675.00 </w:t>
            </w:r>
          </w:p>
        </w:tc>
      </w:tr>
      <w:tr w14:paraId="7304FDB3">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58B9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5EC5C">
            <w:pPr>
              <w:widowControl/>
              <w:jc w:val="left"/>
              <w:textAlignment w:val="center"/>
              <w:rPr>
                <w:rFonts w:ascii="宋体" w:cs="宋体"/>
                <w:color w:val="000000"/>
                <w:sz w:val="24"/>
              </w:rPr>
            </w:pPr>
            <w:r>
              <w:rPr>
                <w:rFonts w:hint="eastAsia" w:ascii="宋体" w:hAnsi="宋体" w:cs="宋体"/>
                <w:color w:val="000000"/>
                <w:kern w:val="0"/>
                <w:sz w:val="24"/>
              </w:rPr>
              <w:t>数控刀片</w:t>
            </w:r>
            <w:r>
              <w:rPr>
                <w:rFonts w:ascii="宋体" w:hAnsi="宋体" w:cs="宋体"/>
                <w:color w:val="000000"/>
                <w:kern w:val="0"/>
                <w:sz w:val="24"/>
              </w:rPr>
              <w:t>R5</w:t>
            </w:r>
            <w:r>
              <w:rPr>
                <w:rFonts w:hint="eastAsia" w:ascii="宋体" w:hAnsi="宋体" w:cs="宋体"/>
                <w:color w:val="000000"/>
                <w:kern w:val="0"/>
                <w:sz w:val="24"/>
              </w:rPr>
              <w:t>刀粒圆形刀粒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D11047">
            <w:pPr>
              <w:widowControl/>
              <w:jc w:val="left"/>
              <w:textAlignment w:val="center"/>
              <w:rPr>
                <w:rFonts w:ascii="宋体" w:cs="宋体"/>
                <w:color w:val="000000"/>
                <w:sz w:val="24"/>
              </w:rPr>
            </w:pPr>
            <w:r>
              <w:rPr>
                <w:rFonts w:hint="eastAsia" w:ascii="宋体" w:hAnsi="宋体" w:cs="宋体"/>
                <w:color w:val="000000"/>
                <w:kern w:val="0"/>
                <w:sz w:val="24"/>
              </w:rPr>
              <w:t>铣刀粒圆刀粒（品牌：大飞数控刀片</w:t>
            </w:r>
            <w:r>
              <w:rPr>
                <w:rFonts w:ascii="宋体" w:hAnsi="宋体" w:cs="宋体"/>
                <w:color w:val="000000"/>
                <w:kern w:val="0"/>
                <w:sz w:val="24"/>
              </w:rPr>
              <w:t>R5</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8A8C31">
            <w:pPr>
              <w:widowControl/>
              <w:jc w:val="left"/>
              <w:textAlignment w:val="center"/>
              <w:rPr>
                <w:rFonts w:ascii="宋体" w:cs="宋体"/>
                <w:color w:val="000000"/>
                <w:sz w:val="24"/>
              </w:rPr>
            </w:pPr>
            <w:r>
              <w:rPr>
                <w:rFonts w:ascii="宋体" w:hAnsi="宋体" w:cs="宋体"/>
                <w:color w:val="000000"/>
                <w:kern w:val="0"/>
                <w:sz w:val="24"/>
              </w:rPr>
              <w:t>APMT1003PDER-DF</w:t>
            </w:r>
            <w:r>
              <w:rPr>
                <w:rFonts w:hint="eastAsia" w:ascii="宋体" w:hAnsi="宋体" w:cs="宋体"/>
                <w:color w:val="000000"/>
                <w:kern w:val="0"/>
                <w:sz w:val="24"/>
              </w:rPr>
              <w:t>（</w:t>
            </w:r>
            <w:r>
              <w:rPr>
                <w:rFonts w:ascii="宋体" w:hAnsi="宋体" w:cs="宋体"/>
                <w:color w:val="000000"/>
                <w:kern w:val="0"/>
                <w:sz w:val="24"/>
              </w:rPr>
              <w:t>1</w:t>
            </w:r>
            <w:r>
              <w:rPr>
                <w:rFonts w:hint="eastAsia" w:ascii="宋体" w:hAnsi="宋体" w:cs="宋体"/>
                <w:color w:val="000000"/>
                <w:kern w:val="0"/>
                <w:sz w:val="24"/>
              </w:rPr>
              <w:t>盒</w:t>
            </w:r>
            <w:r>
              <w:rPr>
                <w:rFonts w:ascii="宋体" w:hAnsi="宋体" w:cs="宋体"/>
                <w:color w:val="000000"/>
                <w:kern w:val="0"/>
                <w:sz w:val="24"/>
              </w:rPr>
              <w:t>10</w:t>
            </w:r>
            <w:r>
              <w:rPr>
                <w:rFonts w:hint="eastAsia" w:ascii="宋体" w:hAnsi="宋体" w:cs="宋体"/>
                <w:color w:val="000000"/>
                <w:kern w:val="0"/>
                <w:sz w:val="24"/>
              </w:rPr>
              <w:t>片）</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B7C3F">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BEBB2">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18CC0">
            <w:pPr>
              <w:widowControl/>
              <w:jc w:val="center"/>
              <w:textAlignment w:val="center"/>
              <w:rPr>
                <w:rFonts w:ascii="宋体" w:cs="宋体"/>
                <w:color w:val="000000"/>
                <w:sz w:val="24"/>
              </w:rPr>
            </w:pPr>
            <w:r>
              <w:rPr>
                <w:rFonts w:ascii="宋体" w:hAnsi="宋体" w:cs="宋体"/>
                <w:color w:val="000000"/>
                <w:kern w:val="0"/>
                <w:sz w:val="24"/>
              </w:rPr>
              <w:t xml:space="preserve">180.00 </w:t>
            </w:r>
          </w:p>
        </w:tc>
      </w:tr>
      <w:tr w14:paraId="519D5696">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3BA8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1C859F">
            <w:pPr>
              <w:widowControl/>
              <w:jc w:val="left"/>
              <w:textAlignment w:val="center"/>
              <w:rPr>
                <w:rFonts w:ascii="宋体" w:cs="宋体"/>
                <w:color w:val="000000"/>
                <w:sz w:val="24"/>
              </w:rPr>
            </w:pPr>
            <w:r>
              <w:rPr>
                <w:rFonts w:hint="eastAsia" w:ascii="宋体" w:hAnsi="宋体" w:cs="宋体"/>
                <w:color w:val="000000"/>
                <w:kern w:val="0"/>
                <w:sz w:val="24"/>
              </w:rPr>
              <w:t>氧气面罩</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1A9EB">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44B115">
            <w:pPr>
              <w:widowControl/>
              <w:jc w:val="left"/>
              <w:textAlignment w:val="center"/>
              <w:rPr>
                <w:rFonts w:ascii="宋体" w:cs="宋体"/>
                <w:color w:val="000000"/>
                <w:sz w:val="24"/>
              </w:rPr>
            </w:pPr>
            <w:r>
              <w:rPr>
                <w:rFonts w:hint="eastAsia" w:ascii="宋体" w:hAnsi="宋体" w:cs="宋体"/>
                <w:color w:val="000000"/>
                <w:kern w:val="0"/>
                <w:sz w:val="24"/>
              </w:rPr>
              <w:t>演示氧气面罩未使用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F1D6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33B7E3">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EB4605">
            <w:pPr>
              <w:widowControl/>
              <w:jc w:val="center"/>
              <w:textAlignment w:val="center"/>
              <w:rPr>
                <w:rFonts w:ascii="宋体" w:cs="宋体"/>
                <w:color w:val="000000"/>
                <w:sz w:val="24"/>
              </w:rPr>
            </w:pPr>
            <w:r>
              <w:rPr>
                <w:rFonts w:ascii="宋体" w:hAnsi="宋体" w:cs="宋体"/>
                <w:color w:val="000000"/>
                <w:kern w:val="0"/>
                <w:sz w:val="24"/>
              </w:rPr>
              <w:t xml:space="preserve">180.00 </w:t>
            </w:r>
          </w:p>
        </w:tc>
      </w:tr>
      <w:tr w14:paraId="16F0D43F">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F747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AEC97D">
            <w:pPr>
              <w:widowControl/>
              <w:jc w:val="left"/>
              <w:textAlignment w:val="center"/>
              <w:rPr>
                <w:rFonts w:ascii="宋体" w:cs="宋体"/>
                <w:color w:val="000000"/>
                <w:sz w:val="24"/>
              </w:rPr>
            </w:pPr>
            <w:r>
              <w:rPr>
                <w:rFonts w:ascii="宋体" w:hAnsi="宋体" w:cs="宋体"/>
                <w:color w:val="000000"/>
                <w:kern w:val="0"/>
                <w:sz w:val="24"/>
              </w:rPr>
              <w:t>90</w:t>
            </w:r>
            <w:r>
              <w:rPr>
                <w:rFonts w:hint="eastAsia" w:ascii="宋体" w:hAnsi="宋体" w:cs="宋体"/>
                <w:color w:val="000000"/>
                <w:kern w:val="0"/>
                <w:sz w:val="24"/>
              </w:rPr>
              <w:t>度外圆刀片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8D401C">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F5E96">
            <w:pPr>
              <w:widowControl/>
              <w:jc w:val="left"/>
              <w:textAlignment w:val="center"/>
              <w:rPr>
                <w:rFonts w:ascii="宋体" w:cs="宋体"/>
                <w:color w:val="000000"/>
                <w:sz w:val="24"/>
              </w:rPr>
            </w:pPr>
            <w:r>
              <w:rPr>
                <w:rFonts w:ascii="宋体" w:hAnsi="宋体" w:cs="宋体"/>
                <w:color w:val="000000"/>
                <w:kern w:val="0"/>
                <w:sz w:val="24"/>
              </w:rPr>
              <w:t>CNMG120404-PM YBC251(</w:t>
            </w:r>
            <w:r>
              <w:rPr>
                <w:rFonts w:hint="eastAsia" w:ascii="宋体" w:hAnsi="宋体" w:cs="宋体"/>
                <w:color w:val="000000"/>
                <w:kern w:val="0"/>
                <w:sz w:val="24"/>
              </w:rPr>
              <w:t>加工碳素钢的刀片）</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D7892C">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F88A3E">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3F926">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49A0455D">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E4910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30E3F">
            <w:pPr>
              <w:widowControl/>
              <w:jc w:val="left"/>
              <w:textAlignment w:val="center"/>
              <w:rPr>
                <w:rFonts w:ascii="宋体" w:cs="宋体"/>
                <w:color w:val="000000"/>
                <w:sz w:val="24"/>
              </w:rPr>
            </w:pPr>
            <w:r>
              <w:rPr>
                <w:rFonts w:hint="eastAsia" w:ascii="宋体" w:hAnsi="宋体" w:cs="宋体"/>
                <w:color w:val="000000"/>
                <w:kern w:val="0"/>
                <w:sz w:val="24"/>
              </w:rPr>
              <w:t>飞机救生衣</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300241">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61627">
            <w:pPr>
              <w:widowControl/>
              <w:jc w:val="left"/>
              <w:textAlignment w:val="center"/>
              <w:rPr>
                <w:rFonts w:ascii="宋体" w:cs="宋体"/>
                <w:color w:val="000000"/>
                <w:sz w:val="24"/>
              </w:rPr>
            </w:pPr>
            <w:r>
              <w:rPr>
                <w:rFonts w:hint="eastAsia" w:ascii="宋体" w:hAnsi="宋体" w:cs="宋体"/>
                <w:color w:val="000000"/>
                <w:kern w:val="0"/>
                <w:sz w:val="24"/>
              </w:rPr>
              <w:t>颜色分类：双瓶救生衣（全新）；尺码：</w:t>
            </w:r>
            <w:r>
              <w:rPr>
                <w:rFonts w:ascii="宋体" w:hAnsi="宋体" w:cs="宋体"/>
                <w:color w:val="000000"/>
                <w:kern w:val="0"/>
                <w:sz w:val="24"/>
              </w:rPr>
              <w:t>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D5129">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2589F">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0F8E1C">
            <w:pPr>
              <w:widowControl/>
              <w:jc w:val="center"/>
              <w:textAlignment w:val="center"/>
              <w:rPr>
                <w:rFonts w:ascii="宋体" w:cs="宋体"/>
                <w:color w:val="000000"/>
                <w:sz w:val="24"/>
              </w:rPr>
            </w:pPr>
            <w:r>
              <w:rPr>
                <w:rFonts w:ascii="宋体" w:hAnsi="宋体" w:cs="宋体"/>
                <w:color w:val="000000"/>
                <w:kern w:val="0"/>
                <w:sz w:val="24"/>
              </w:rPr>
              <w:t xml:space="preserve">276.00 </w:t>
            </w:r>
          </w:p>
        </w:tc>
      </w:tr>
      <w:tr w14:paraId="1BE7508B">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95B2A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6FD15">
            <w:pPr>
              <w:widowControl/>
              <w:jc w:val="left"/>
              <w:textAlignment w:val="center"/>
              <w:rPr>
                <w:rFonts w:ascii="宋体" w:cs="宋体"/>
                <w:color w:val="000000"/>
                <w:sz w:val="24"/>
              </w:rPr>
            </w:pPr>
            <w:r>
              <w:rPr>
                <w:rFonts w:ascii="宋体" w:hAnsi="宋体" w:cs="宋体"/>
                <w:color w:val="000000"/>
                <w:kern w:val="0"/>
                <w:sz w:val="24"/>
              </w:rPr>
              <w:t>SP</w:t>
            </w:r>
            <w:r>
              <w:rPr>
                <w:rFonts w:hint="eastAsia" w:ascii="宋体" w:hAnsi="宋体" w:cs="宋体"/>
                <w:color w:val="000000"/>
                <w:kern w:val="0"/>
                <w:sz w:val="24"/>
              </w:rPr>
              <w:t>切槽刀片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854D4">
            <w:pPr>
              <w:widowControl/>
              <w:jc w:val="left"/>
              <w:textAlignment w:val="center"/>
              <w:rPr>
                <w:rFonts w:ascii="宋体" w:cs="宋体"/>
                <w:color w:val="000000"/>
                <w:sz w:val="24"/>
              </w:rPr>
            </w:pPr>
            <w:r>
              <w:rPr>
                <w:rFonts w:hint="eastAsia" w:ascii="宋体" w:hAnsi="宋体" w:cs="宋体"/>
                <w:color w:val="000000"/>
                <w:kern w:val="0"/>
                <w:sz w:val="24"/>
              </w:rPr>
              <w:t>洛式硬度不低于</w:t>
            </w:r>
            <w:r>
              <w:rPr>
                <w:rFonts w:ascii="宋体" w:hAnsi="宋体" w:cs="宋体"/>
                <w:color w:val="000000"/>
                <w:kern w:val="0"/>
                <w:sz w:val="24"/>
              </w:rPr>
              <w:t>55</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7EC6F2">
            <w:pPr>
              <w:widowControl/>
              <w:jc w:val="left"/>
              <w:textAlignment w:val="center"/>
              <w:rPr>
                <w:rFonts w:ascii="宋体" w:cs="宋体"/>
                <w:color w:val="000000"/>
                <w:sz w:val="24"/>
              </w:rPr>
            </w:pPr>
            <w:r>
              <w:rPr>
                <w:rFonts w:ascii="宋体" w:hAnsi="宋体" w:cs="宋体"/>
                <w:color w:val="000000"/>
                <w:kern w:val="0"/>
                <w:sz w:val="24"/>
              </w:rPr>
              <w:t>SP400(</w:t>
            </w:r>
            <w:r>
              <w:rPr>
                <w:rFonts w:hint="eastAsia" w:ascii="宋体" w:hAnsi="宋体" w:cs="宋体"/>
                <w:color w:val="000000"/>
                <w:kern w:val="0"/>
                <w:sz w:val="24"/>
              </w:rPr>
              <w:t>切碳素钢用</w:t>
            </w:r>
            <w:r>
              <w:rPr>
                <w:rFonts w:ascii="宋体" w:hAnsi="宋体" w:cs="宋体"/>
                <w:color w:val="000000"/>
                <w:kern w:val="0"/>
                <w:sz w:val="24"/>
              </w:rPr>
              <w:t>/</w:t>
            </w:r>
            <w:r>
              <w:rPr>
                <w:rFonts w:hint="eastAsia" w:ascii="宋体" w:hAnsi="宋体" w:cs="宋体"/>
                <w:color w:val="000000"/>
                <w:kern w:val="0"/>
                <w:sz w:val="24"/>
              </w:rPr>
              <w:t>刀宽</w:t>
            </w:r>
            <w:r>
              <w:rPr>
                <w:rFonts w:ascii="宋体" w:hAnsi="宋体" w:cs="宋体"/>
                <w:color w:val="000000"/>
                <w:kern w:val="0"/>
                <w:sz w:val="24"/>
              </w:rPr>
              <w:t>4MM</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CCAFFD">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0BAEC">
            <w:pPr>
              <w:widowControl/>
              <w:jc w:val="center"/>
              <w:textAlignment w:val="center"/>
              <w:rPr>
                <w:rFonts w:ascii="宋体" w:cs="宋体"/>
                <w:color w:val="000000"/>
                <w:sz w:val="24"/>
              </w:rPr>
            </w:pPr>
            <w:r>
              <w:rPr>
                <w:rFonts w:ascii="宋体" w:hAnsi="宋体" w:cs="宋体"/>
                <w:color w:val="000000"/>
                <w:kern w:val="0"/>
                <w:sz w:val="24"/>
              </w:rPr>
              <w:t>130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95BED">
            <w:pPr>
              <w:widowControl/>
              <w:jc w:val="center"/>
              <w:textAlignment w:val="center"/>
              <w:rPr>
                <w:rFonts w:ascii="宋体" w:cs="宋体"/>
                <w:color w:val="000000"/>
                <w:sz w:val="24"/>
              </w:rPr>
            </w:pPr>
            <w:r>
              <w:rPr>
                <w:rFonts w:ascii="宋体" w:hAnsi="宋体" w:cs="宋体"/>
                <w:color w:val="000000"/>
                <w:kern w:val="0"/>
                <w:sz w:val="24"/>
              </w:rPr>
              <w:t xml:space="preserve">20.90 </w:t>
            </w:r>
          </w:p>
        </w:tc>
      </w:tr>
      <w:tr w14:paraId="28354BC9">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D3DFE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B3E6A2">
            <w:pPr>
              <w:widowControl/>
              <w:jc w:val="left"/>
              <w:textAlignment w:val="center"/>
              <w:rPr>
                <w:rFonts w:ascii="宋体" w:cs="宋体"/>
                <w:color w:val="000000"/>
                <w:sz w:val="24"/>
              </w:rPr>
            </w:pPr>
            <w:r>
              <w:rPr>
                <w:rFonts w:hint="eastAsia" w:ascii="宋体" w:hAnsi="宋体" w:cs="宋体"/>
                <w:color w:val="000000"/>
                <w:kern w:val="0"/>
                <w:sz w:val="24"/>
              </w:rPr>
              <w:t>安全带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DC0488">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31D627">
            <w:pPr>
              <w:widowControl/>
              <w:jc w:val="left"/>
              <w:textAlignment w:val="center"/>
              <w:rPr>
                <w:rFonts w:ascii="宋体" w:cs="宋体"/>
                <w:color w:val="000000"/>
                <w:sz w:val="24"/>
              </w:rPr>
            </w:pPr>
            <w:r>
              <w:rPr>
                <w:rFonts w:hint="eastAsia" w:ascii="宋体" w:hAnsi="宋体" w:cs="宋体"/>
                <w:color w:val="000000"/>
                <w:kern w:val="0"/>
                <w:sz w:val="24"/>
              </w:rPr>
              <w:t>航空演示安全带，使用过</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DEBF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FD947">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51C08">
            <w:pPr>
              <w:widowControl/>
              <w:jc w:val="center"/>
              <w:textAlignment w:val="center"/>
              <w:rPr>
                <w:rFonts w:ascii="宋体" w:cs="宋体"/>
                <w:color w:val="000000"/>
                <w:sz w:val="24"/>
              </w:rPr>
            </w:pPr>
            <w:r>
              <w:rPr>
                <w:rFonts w:ascii="宋体" w:hAnsi="宋体" w:cs="宋体"/>
                <w:color w:val="000000"/>
                <w:kern w:val="0"/>
                <w:sz w:val="24"/>
              </w:rPr>
              <w:t xml:space="preserve">150.00 </w:t>
            </w:r>
          </w:p>
        </w:tc>
      </w:tr>
      <w:tr w14:paraId="5E77DAA3">
        <w:tblPrEx>
          <w:tblCellMar>
            <w:top w:w="0" w:type="dxa"/>
            <w:left w:w="108" w:type="dxa"/>
            <w:bottom w:w="0" w:type="dxa"/>
            <w:right w:w="108" w:type="dxa"/>
          </w:tblCellMar>
        </w:tblPrEx>
        <w:trPr>
          <w:trHeight w:val="135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CB6DE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259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7906C">
            <w:pPr>
              <w:widowControl/>
              <w:jc w:val="left"/>
              <w:textAlignment w:val="center"/>
              <w:rPr>
                <w:rFonts w:ascii="宋体" w:cs="宋体"/>
                <w:color w:val="000000"/>
                <w:sz w:val="24"/>
              </w:rPr>
            </w:pPr>
            <w:r>
              <w:rPr>
                <w:rFonts w:hint="eastAsia" w:ascii="宋体" w:hAnsi="宋体" w:cs="宋体"/>
                <w:color w:val="000000"/>
                <w:kern w:val="0"/>
                <w:sz w:val="24"/>
              </w:rPr>
              <w:t>数控车床四工位电动刀架发信盘</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B446B">
            <w:pPr>
              <w:widowControl/>
              <w:jc w:val="left"/>
              <w:textAlignment w:val="center"/>
              <w:rPr>
                <w:rFonts w:ascii="宋体" w:cs="宋体"/>
                <w:color w:val="000000"/>
                <w:sz w:val="24"/>
              </w:rPr>
            </w:pPr>
            <w:r>
              <w:rPr>
                <w:rFonts w:hint="eastAsia" w:ascii="宋体" w:hAnsi="宋体" w:cs="宋体"/>
                <w:color w:val="000000"/>
                <w:kern w:val="0"/>
                <w:sz w:val="24"/>
              </w:rPr>
              <w:t>适用于常州市新墅机床数控设备有限公司生产的数控车四工位刀架</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EDA9A">
            <w:pPr>
              <w:widowControl/>
              <w:jc w:val="left"/>
              <w:textAlignment w:val="center"/>
              <w:rPr>
                <w:rFonts w:ascii="宋体" w:cs="宋体"/>
                <w:color w:val="000000"/>
                <w:sz w:val="24"/>
              </w:rPr>
            </w:pPr>
            <w:r>
              <w:rPr>
                <w:rFonts w:hint="eastAsia" w:ascii="宋体" w:hAnsi="宋体" w:cs="宋体"/>
                <w:color w:val="000000"/>
                <w:kern w:val="0"/>
                <w:sz w:val="24"/>
              </w:rPr>
              <w:t>外径</w:t>
            </w:r>
            <w:r>
              <w:rPr>
                <w:rFonts w:ascii="宋体" w:hAnsi="宋体" w:cs="宋体"/>
                <w:color w:val="000000"/>
                <w:kern w:val="0"/>
                <w:sz w:val="24"/>
              </w:rPr>
              <w:t>58mm</w:t>
            </w:r>
            <w:r>
              <w:rPr>
                <w:rFonts w:hint="eastAsia" w:ascii="宋体" w:hAnsi="宋体" w:cs="宋体"/>
                <w:color w:val="000000"/>
                <w:kern w:val="0"/>
                <w:sz w:val="24"/>
              </w:rPr>
              <w:t>，内孔</w:t>
            </w:r>
            <w:r>
              <w:rPr>
                <w:rFonts w:ascii="宋体" w:hAnsi="宋体" w:cs="宋体"/>
                <w:color w:val="000000"/>
                <w:kern w:val="0"/>
                <w:sz w:val="24"/>
              </w:rPr>
              <w:t>16mm</w:t>
            </w:r>
            <w:r>
              <w:rPr>
                <w:rFonts w:hint="eastAsia" w:ascii="宋体" w:hAnsi="宋体" w:cs="宋体"/>
                <w:color w:val="000000"/>
                <w:kern w:val="0"/>
                <w:sz w:val="24"/>
              </w:rPr>
              <w:t>，中间带齿键</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681C4">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8DAA89">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4F8F67">
            <w:pPr>
              <w:widowControl/>
              <w:jc w:val="center"/>
              <w:textAlignment w:val="center"/>
              <w:rPr>
                <w:rFonts w:ascii="宋体" w:cs="宋体"/>
                <w:color w:val="000000"/>
                <w:sz w:val="24"/>
              </w:rPr>
            </w:pPr>
            <w:r>
              <w:rPr>
                <w:rFonts w:ascii="宋体" w:hAnsi="宋体" w:cs="宋体"/>
                <w:color w:val="000000"/>
                <w:kern w:val="0"/>
                <w:sz w:val="24"/>
              </w:rPr>
              <w:t xml:space="preserve">130.00 </w:t>
            </w:r>
          </w:p>
        </w:tc>
      </w:tr>
      <w:tr w14:paraId="44B11B0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9D44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AF243">
            <w:pPr>
              <w:widowControl/>
              <w:jc w:val="left"/>
              <w:textAlignment w:val="center"/>
              <w:rPr>
                <w:rFonts w:ascii="宋体" w:cs="宋体"/>
                <w:color w:val="000000"/>
                <w:sz w:val="24"/>
              </w:rPr>
            </w:pPr>
            <w:r>
              <w:rPr>
                <w:rFonts w:hint="eastAsia" w:ascii="宋体" w:hAnsi="宋体" w:cs="宋体"/>
                <w:color w:val="000000"/>
                <w:kern w:val="0"/>
                <w:sz w:val="24"/>
              </w:rPr>
              <w:t>高速钢车刀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71AF3">
            <w:pPr>
              <w:widowControl/>
              <w:jc w:val="left"/>
              <w:textAlignment w:val="center"/>
              <w:rPr>
                <w:rFonts w:ascii="宋体" w:cs="宋体"/>
                <w:color w:val="000000"/>
                <w:sz w:val="24"/>
              </w:rPr>
            </w:pPr>
            <w:r>
              <w:rPr>
                <w:rFonts w:hint="eastAsia" w:ascii="宋体" w:hAnsi="宋体" w:cs="宋体"/>
                <w:color w:val="000000"/>
                <w:kern w:val="0"/>
                <w:sz w:val="24"/>
              </w:rPr>
              <w:t>白钢刀</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2248E8">
            <w:pPr>
              <w:widowControl/>
              <w:jc w:val="left"/>
              <w:textAlignment w:val="center"/>
              <w:rPr>
                <w:rFonts w:ascii="宋体" w:cs="宋体"/>
                <w:color w:val="000000"/>
                <w:sz w:val="24"/>
              </w:rPr>
            </w:pPr>
            <w:r>
              <w:rPr>
                <w:rFonts w:ascii="宋体" w:hAnsi="宋体" w:cs="宋体"/>
                <w:color w:val="000000"/>
                <w:kern w:val="0"/>
                <w:sz w:val="24"/>
              </w:rPr>
              <w:t>5*20*200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1D051">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450EBF">
            <w:pPr>
              <w:widowControl/>
              <w:jc w:val="center"/>
              <w:textAlignment w:val="center"/>
              <w:rPr>
                <w:rFonts w:ascii="宋体" w:cs="宋体"/>
                <w:color w:val="000000"/>
                <w:sz w:val="24"/>
              </w:rPr>
            </w:pPr>
            <w:r>
              <w:rPr>
                <w:rFonts w:ascii="宋体" w:hAnsi="宋体" w:cs="宋体"/>
                <w:color w:val="000000"/>
                <w:kern w:val="0"/>
                <w:sz w:val="24"/>
              </w:rPr>
              <w:t>23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33A038">
            <w:pPr>
              <w:widowControl/>
              <w:jc w:val="center"/>
              <w:textAlignment w:val="center"/>
              <w:rPr>
                <w:rFonts w:ascii="宋体" w:cs="宋体"/>
                <w:color w:val="000000"/>
                <w:sz w:val="24"/>
              </w:rPr>
            </w:pPr>
            <w:r>
              <w:rPr>
                <w:rFonts w:ascii="宋体" w:hAnsi="宋体" w:cs="宋体"/>
                <w:color w:val="000000"/>
                <w:kern w:val="0"/>
                <w:sz w:val="24"/>
              </w:rPr>
              <w:t xml:space="preserve">79.00 </w:t>
            </w:r>
          </w:p>
        </w:tc>
      </w:tr>
      <w:tr w14:paraId="23A1752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38FAD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3555A">
            <w:pPr>
              <w:widowControl/>
              <w:jc w:val="left"/>
              <w:textAlignment w:val="center"/>
              <w:rPr>
                <w:rFonts w:ascii="宋体" w:cs="宋体"/>
                <w:color w:val="000000"/>
                <w:sz w:val="24"/>
              </w:rPr>
            </w:pPr>
            <w:r>
              <w:rPr>
                <w:rFonts w:hint="eastAsia" w:ascii="宋体" w:hAnsi="宋体" w:cs="宋体"/>
                <w:color w:val="000000"/>
                <w:kern w:val="0"/>
                <w:sz w:val="24"/>
              </w:rPr>
              <w:t>高速钢车刀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54CEB">
            <w:pPr>
              <w:widowControl/>
              <w:jc w:val="left"/>
              <w:textAlignment w:val="center"/>
              <w:rPr>
                <w:rFonts w:ascii="宋体" w:cs="宋体"/>
                <w:color w:val="000000"/>
                <w:sz w:val="24"/>
              </w:rPr>
            </w:pPr>
            <w:r>
              <w:rPr>
                <w:rFonts w:hint="eastAsia" w:ascii="宋体" w:hAnsi="宋体" w:cs="宋体"/>
                <w:color w:val="000000"/>
                <w:kern w:val="0"/>
                <w:sz w:val="24"/>
              </w:rPr>
              <w:t>白钢刀</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713709">
            <w:pPr>
              <w:widowControl/>
              <w:jc w:val="left"/>
              <w:textAlignment w:val="center"/>
              <w:rPr>
                <w:rFonts w:ascii="宋体" w:cs="宋体"/>
                <w:color w:val="000000"/>
                <w:sz w:val="24"/>
              </w:rPr>
            </w:pPr>
            <w:r>
              <w:rPr>
                <w:rFonts w:ascii="宋体" w:hAnsi="宋体" w:cs="宋体"/>
                <w:color w:val="000000"/>
                <w:kern w:val="0"/>
                <w:sz w:val="24"/>
              </w:rPr>
              <w:t>10*10*200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571DB5">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A4C7F">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37030">
            <w:pPr>
              <w:widowControl/>
              <w:jc w:val="center"/>
              <w:textAlignment w:val="center"/>
              <w:rPr>
                <w:rFonts w:ascii="宋体" w:cs="宋体"/>
                <w:color w:val="000000"/>
                <w:sz w:val="24"/>
              </w:rPr>
            </w:pPr>
            <w:r>
              <w:rPr>
                <w:rFonts w:ascii="宋体" w:hAnsi="宋体" w:cs="宋体"/>
                <w:color w:val="000000"/>
                <w:kern w:val="0"/>
                <w:sz w:val="24"/>
              </w:rPr>
              <w:t xml:space="preserve">48.00 </w:t>
            </w:r>
          </w:p>
        </w:tc>
      </w:tr>
      <w:tr w14:paraId="407F089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C326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425123">
            <w:pPr>
              <w:widowControl/>
              <w:jc w:val="left"/>
              <w:textAlignment w:val="center"/>
              <w:rPr>
                <w:rFonts w:ascii="宋体" w:cs="宋体"/>
                <w:color w:val="000000"/>
                <w:sz w:val="24"/>
              </w:rPr>
            </w:pPr>
            <w:r>
              <w:rPr>
                <w:rFonts w:hint="eastAsia" w:ascii="宋体" w:hAnsi="宋体" w:cs="宋体"/>
                <w:color w:val="000000"/>
                <w:kern w:val="0"/>
                <w:sz w:val="24"/>
              </w:rPr>
              <w:t>高速钢车刀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E301DA">
            <w:pPr>
              <w:widowControl/>
              <w:jc w:val="left"/>
              <w:textAlignment w:val="center"/>
              <w:rPr>
                <w:rFonts w:ascii="宋体" w:cs="宋体"/>
                <w:color w:val="000000"/>
                <w:sz w:val="24"/>
              </w:rPr>
            </w:pPr>
            <w:r>
              <w:rPr>
                <w:rFonts w:hint="eastAsia" w:ascii="宋体" w:hAnsi="宋体" w:cs="宋体"/>
                <w:color w:val="000000"/>
                <w:kern w:val="0"/>
                <w:sz w:val="24"/>
              </w:rPr>
              <w:t>白钢刀</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1166B5">
            <w:pPr>
              <w:widowControl/>
              <w:jc w:val="left"/>
              <w:textAlignment w:val="center"/>
              <w:rPr>
                <w:rFonts w:ascii="宋体" w:cs="宋体"/>
                <w:color w:val="000000"/>
                <w:sz w:val="24"/>
              </w:rPr>
            </w:pPr>
            <w:r>
              <w:rPr>
                <w:rFonts w:ascii="宋体" w:hAnsi="宋体" w:cs="宋体"/>
                <w:color w:val="000000"/>
                <w:kern w:val="0"/>
                <w:sz w:val="24"/>
              </w:rPr>
              <w:t>14*14*200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1E3316">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2667B0">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0883DB">
            <w:pPr>
              <w:widowControl/>
              <w:jc w:val="center"/>
              <w:textAlignment w:val="center"/>
              <w:rPr>
                <w:rFonts w:ascii="宋体" w:cs="宋体"/>
                <w:color w:val="000000"/>
                <w:sz w:val="24"/>
              </w:rPr>
            </w:pPr>
            <w:r>
              <w:rPr>
                <w:rFonts w:ascii="宋体" w:hAnsi="宋体" w:cs="宋体"/>
                <w:color w:val="000000"/>
                <w:kern w:val="0"/>
                <w:sz w:val="24"/>
              </w:rPr>
              <w:t xml:space="preserve">78.00 </w:t>
            </w:r>
          </w:p>
        </w:tc>
      </w:tr>
      <w:tr w14:paraId="4A29218E">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DA54B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7D5A8">
            <w:pPr>
              <w:widowControl/>
              <w:jc w:val="left"/>
              <w:textAlignment w:val="center"/>
              <w:rPr>
                <w:rFonts w:ascii="宋体" w:cs="宋体"/>
                <w:color w:val="000000"/>
                <w:sz w:val="24"/>
              </w:rPr>
            </w:pPr>
            <w:r>
              <w:rPr>
                <w:rFonts w:hint="eastAsia" w:ascii="宋体" w:hAnsi="宋体" w:cs="宋体"/>
                <w:color w:val="000000"/>
                <w:kern w:val="0"/>
                <w:sz w:val="24"/>
              </w:rPr>
              <w:t>面罩</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1C18B7">
            <w:pPr>
              <w:widowControl/>
              <w:jc w:val="left"/>
              <w:textAlignment w:val="center"/>
              <w:rPr>
                <w:rFonts w:ascii="宋体" w:cs="宋体"/>
                <w:color w:val="000000"/>
                <w:sz w:val="24"/>
              </w:rPr>
            </w:pPr>
            <w:r>
              <w:rPr>
                <w:rFonts w:hint="eastAsia" w:ascii="宋体" w:hAnsi="宋体" w:cs="宋体"/>
                <w:color w:val="000000"/>
                <w:kern w:val="0"/>
                <w:sz w:val="24"/>
              </w:rPr>
              <w:t>红色（防火皮）</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229BC">
            <w:pPr>
              <w:widowControl/>
              <w:jc w:val="left"/>
              <w:textAlignment w:val="center"/>
              <w:rPr>
                <w:rFonts w:ascii="宋体" w:cs="宋体"/>
                <w:color w:val="000000"/>
                <w:sz w:val="24"/>
              </w:rPr>
            </w:pPr>
            <w:r>
              <w:rPr>
                <w:rFonts w:hint="eastAsia" w:ascii="宋体" w:hAnsi="宋体" w:cs="宋体"/>
                <w:color w:val="000000"/>
                <w:kern w:val="0"/>
                <w:sz w:val="24"/>
              </w:rPr>
              <w:t>加厚</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F6F5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A3826">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B08DC">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28C50DF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91FA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BFBF1">
            <w:pPr>
              <w:widowControl/>
              <w:jc w:val="left"/>
              <w:textAlignment w:val="center"/>
              <w:rPr>
                <w:rFonts w:ascii="宋体" w:cs="宋体"/>
                <w:color w:val="000000"/>
                <w:sz w:val="24"/>
              </w:rPr>
            </w:pPr>
            <w:r>
              <w:rPr>
                <w:rFonts w:hint="eastAsia" w:ascii="宋体" w:hAnsi="宋体" w:cs="宋体"/>
                <w:color w:val="000000"/>
                <w:kern w:val="0"/>
                <w:sz w:val="24"/>
              </w:rPr>
              <w:t>白玻璃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C3E39">
            <w:pPr>
              <w:widowControl/>
              <w:jc w:val="left"/>
              <w:textAlignment w:val="center"/>
              <w:rPr>
                <w:rFonts w:ascii="宋体" w:cs="宋体"/>
                <w:color w:val="000000"/>
                <w:sz w:val="24"/>
              </w:rPr>
            </w:pPr>
            <w:r>
              <w:rPr>
                <w:rFonts w:hint="eastAsia" w:ascii="宋体" w:hAnsi="宋体" w:cs="宋体"/>
                <w:color w:val="000000"/>
                <w:kern w:val="0"/>
                <w:sz w:val="24"/>
              </w:rPr>
              <w:t>加厚</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2407C">
            <w:pPr>
              <w:widowControl/>
              <w:jc w:val="left"/>
              <w:textAlignment w:val="center"/>
              <w:rPr>
                <w:rFonts w:ascii="宋体" w:cs="宋体"/>
                <w:color w:val="000000"/>
                <w:sz w:val="24"/>
              </w:rPr>
            </w:pPr>
            <w:r>
              <w:rPr>
                <w:rFonts w:ascii="宋体" w:hAnsi="宋体" w:cs="宋体"/>
                <w:color w:val="000000"/>
                <w:kern w:val="0"/>
                <w:sz w:val="24"/>
              </w:rPr>
              <w:t>50*108*3mm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69E5C">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2D559D">
            <w:pPr>
              <w:widowControl/>
              <w:jc w:val="center"/>
              <w:textAlignment w:val="center"/>
              <w:rPr>
                <w:rFonts w:ascii="宋体" w:cs="宋体"/>
                <w:color w:val="000000"/>
                <w:sz w:val="24"/>
              </w:rPr>
            </w:pPr>
            <w:r>
              <w:rPr>
                <w:rFonts w:ascii="宋体" w:hAnsi="宋体" w:cs="宋体"/>
                <w:color w:val="000000"/>
                <w:kern w:val="0"/>
                <w:sz w:val="24"/>
              </w:rPr>
              <w:t>94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665A2">
            <w:pPr>
              <w:widowControl/>
              <w:jc w:val="center"/>
              <w:textAlignment w:val="center"/>
              <w:rPr>
                <w:rFonts w:ascii="宋体" w:cs="宋体"/>
                <w:color w:val="000000"/>
                <w:sz w:val="24"/>
              </w:rPr>
            </w:pPr>
            <w:r>
              <w:rPr>
                <w:rFonts w:ascii="宋体" w:hAnsi="宋体" w:cs="宋体"/>
                <w:color w:val="000000"/>
                <w:kern w:val="0"/>
                <w:sz w:val="24"/>
              </w:rPr>
              <w:t xml:space="preserve">1.00 </w:t>
            </w:r>
          </w:p>
        </w:tc>
      </w:tr>
      <w:tr w14:paraId="5C00BF5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9089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A95C5">
            <w:pPr>
              <w:widowControl/>
              <w:jc w:val="left"/>
              <w:textAlignment w:val="center"/>
              <w:rPr>
                <w:rFonts w:ascii="宋体" w:cs="宋体"/>
                <w:color w:val="000000"/>
                <w:sz w:val="24"/>
              </w:rPr>
            </w:pPr>
            <w:r>
              <w:rPr>
                <w:rFonts w:hint="eastAsia" w:ascii="宋体" w:hAnsi="宋体" w:cs="宋体"/>
                <w:color w:val="000000"/>
                <w:kern w:val="0"/>
                <w:sz w:val="24"/>
              </w:rPr>
              <w:t>黑玻璃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03038">
            <w:pPr>
              <w:widowControl/>
              <w:jc w:val="left"/>
              <w:textAlignment w:val="center"/>
              <w:rPr>
                <w:rFonts w:ascii="宋体" w:cs="宋体"/>
                <w:color w:val="000000"/>
                <w:sz w:val="24"/>
              </w:rPr>
            </w:pPr>
            <w:r>
              <w:rPr>
                <w:rFonts w:ascii="宋体" w:hAnsi="宋体" w:cs="宋体"/>
                <w:color w:val="000000"/>
                <w:kern w:val="0"/>
                <w:sz w:val="24"/>
              </w:rPr>
              <w:t>9</w:t>
            </w:r>
            <w:r>
              <w:rPr>
                <w:rFonts w:hint="eastAsia" w:ascii="宋体" w:hAnsi="宋体" w:cs="宋体"/>
                <w:color w:val="000000"/>
                <w:kern w:val="0"/>
                <w:sz w:val="24"/>
              </w:rPr>
              <w:t>号</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A2F5D3">
            <w:pPr>
              <w:widowControl/>
              <w:jc w:val="left"/>
              <w:textAlignment w:val="center"/>
              <w:rPr>
                <w:rFonts w:ascii="宋体" w:cs="宋体"/>
                <w:color w:val="000000"/>
                <w:sz w:val="24"/>
              </w:rPr>
            </w:pPr>
            <w:r>
              <w:rPr>
                <w:rFonts w:ascii="宋体" w:hAnsi="宋体" w:cs="宋体"/>
                <w:color w:val="000000"/>
                <w:kern w:val="0"/>
                <w:sz w:val="24"/>
              </w:rPr>
              <w:t>50*108*3mm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7E6BA">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67772">
            <w:pPr>
              <w:widowControl/>
              <w:jc w:val="center"/>
              <w:textAlignment w:val="center"/>
              <w:rPr>
                <w:rFonts w:ascii="宋体" w:cs="宋体"/>
                <w:color w:val="000000"/>
                <w:sz w:val="24"/>
              </w:rPr>
            </w:pPr>
            <w:r>
              <w:rPr>
                <w:rFonts w:ascii="宋体" w:hAnsi="宋体" w:cs="宋体"/>
                <w:color w:val="000000"/>
                <w:kern w:val="0"/>
                <w:sz w:val="24"/>
              </w:rPr>
              <w:t>44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F7C5C">
            <w:pPr>
              <w:widowControl/>
              <w:jc w:val="center"/>
              <w:textAlignment w:val="center"/>
              <w:rPr>
                <w:rFonts w:ascii="宋体" w:cs="宋体"/>
                <w:color w:val="000000"/>
                <w:sz w:val="24"/>
              </w:rPr>
            </w:pPr>
            <w:r>
              <w:rPr>
                <w:rFonts w:ascii="宋体" w:hAnsi="宋体" w:cs="宋体"/>
                <w:color w:val="000000"/>
                <w:kern w:val="0"/>
                <w:sz w:val="24"/>
              </w:rPr>
              <w:t xml:space="preserve">2.00 </w:t>
            </w:r>
          </w:p>
        </w:tc>
      </w:tr>
      <w:tr w14:paraId="087655C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9E940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7046E4">
            <w:pPr>
              <w:widowControl/>
              <w:jc w:val="left"/>
              <w:textAlignment w:val="center"/>
              <w:rPr>
                <w:rFonts w:ascii="宋体" w:cs="宋体"/>
                <w:color w:val="000000"/>
                <w:sz w:val="24"/>
              </w:rPr>
            </w:pPr>
            <w:r>
              <w:rPr>
                <w:rFonts w:hint="eastAsia" w:ascii="宋体" w:hAnsi="宋体" w:cs="宋体"/>
                <w:color w:val="000000"/>
                <w:kern w:val="0"/>
                <w:sz w:val="24"/>
              </w:rPr>
              <w:t>通针</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63FA6A">
            <w:pPr>
              <w:widowControl/>
              <w:jc w:val="left"/>
              <w:textAlignment w:val="center"/>
              <w:rPr>
                <w:rFonts w:ascii="宋体" w:cs="宋体"/>
                <w:color w:val="000000"/>
                <w:sz w:val="24"/>
              </w:rPr>
            </w:pPr>
            <w:r>
              <w:rPr>
                <w:rFonts w:hint="eastAsia" w:ascii="宋体" w:hAnsi="宋体" w:cs="宋体"/>
                <w:color w:val="000000"/>
                <w:kern w:val="0"/>
                <w:sz w:val="24"/>
              </w:rPr>
              <w:t>不锈钢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B1700">
            <w:pPr>
              <w:widowControl/>
              <w:jc w:val="left"/>
              <w:textAlignment w:val="center"/>
              <w:rPr>
                <w:rFonts w:ascii="宋体" w:cs="宋体"/>
                <w:color w:val="000000"/>
                <w:sz w:val="24"/>
              </w:rPr>
            </w:pPr>
            <w:r>
              <w:rPr>
                <w:rFonts w:hint="eastAsia" w:ascii="宋体" w:hAnsi="宋体" w:cs="宋体"/>
                <w:color w:val="000000"/>
                <w:kern w:val="0"/>
                <w:sz w:val="24"/>
              </w:rPr>
              <w:t>一套</w:t>
            </w:r>
            <w:r>
              <w:rPr>
                <w:rFonts w:ascii="宋体" w:hAnsi="宋体" w:cs="宋体"/>
                <w:color w:val="000000"/>
                <w:kern w:val="0"/>
                <w:sz w:val="24"/>
              </w:rPr>
              <w:t>10</w:t>
            </w:r>
            <w:r>
              <w:rPr>
                <w:rFonts w:hint="eastAsia" w:ascii="宋体" w:hAnsi="宋体" w:cs="宋体"/>
                <w:color w:val="000000"/>
                <w:kern w:val="0"/>
                <w:sz w:val="24"/>
              </w:rPr>
              <w:t>根</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A91950">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4FD95F">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BB00D">
            <w:pPr>
              <w:widowControl/>
              <w:jc w:val="center"/>
              <w:textAlignment w:val="center"/>
              <w:rPr>
                <w:rFonts w:ascii="宋体" w:cs="宋体"/>
                <w:color w:val="000000"/>
                <w:sz w:val="24"/>
              </w:rPr>
            </w:pPr>
            <w:r>
              <w:rPr>
                <w:rFonts w:ascii="宋体" w:hAnsi="宋体" w:cs="宋体"/>
                <w:color w:val="000000"/>
                <w:kern w:val="0"/>
                <w:sz w:val="24"/>
              </w:rPr>
              <w:t xml:space="preserve">9.50 </w:t>
            </w:r>
          </w:p>
        </w:tc>
      </w:tr>
      <w:tr w14:paraId="5940328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53BA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998DE5">
            <w:pPr>
              <w:widowControl/>
              <w:jc w:val="left"/>
              <w:textAlignment w:val="center"/>
              <w:rPr>
                <w:rFonts w:ascii="宋体" w:cs="宋体"/>
                <w:color w:val="000000"/>
                <w:sz w:val="24"/>
              </w:rPr>
            </w:pPr>
            <w:r>
              <w:rPr>
                <w:rFonts w:hint="eastAsia" w:ascii="宋体" w:hAnsi="宋体" w:cs="宋体"/>
                <w:color w:val="000000"/>
                <w:kern w:val="0"/>
                <w:sz w:val="24"/>
              </w:rPr>
              <w:t>焊条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85077B">
            <w:pPr>
              <w:widowControl/>
              <w:jc w:val="left"/>
              <w:textAlignment w:val="center"/>
              <w:rPr>
                <w:rFonts w:ascii="宋体" w:cs="宋体"/>
                <w:color w:val="000000"/>
                <w:sz w:val="24"/>
              </w:rPr>
            </w:pPr>
            <w:r>
              <w:rPr>
                <w:rFonts w:ascii="宋体" w:hAnsi="宋体" w:cs="宋体"/>
                <w:color w:val="000000"/>
                <w:kern w:val="0"/>
                <w:sz w:val="24"/>
              </w:rPr>
              <w:t>422</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B364C">
            <w:pPr>
              <w:widowControl/>
              <w:jc w:val="left"/>
              <w:textAlignment w:val="center"/>
              <w:rPr>
                <w:rFonts w:ascii="宋体" w:cs="宋体"/>
                <w:color w:val="000000"/>
                <w:sz w:val="24"/>
              </w:rPr>
            </w:pPr>
            <w:r>
              <w:rPr>
                <w:rFonts w:ascii="宋体" w:hAnsi="宋体" w:cs="宋体"/>
                <w:color w:val="000000"/>
                <w:kern w:val="0"/>
                <w:sz w:val="24"/>
              </w:rPr>
              <w:t>3.2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EB01F">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956B61">
            <w:pPr>
              <w:widowControl/>
              <w:jc w:val="center"/>
              <w:textAlignment w:val="center"/>
              <w:rPr>
                <w:rFonts w:ascii="宋体" w:cs="宋体"/>
                <w:color w:val="000000"/>
                <w:sz w:val="24"/>
              </w:rPr>
            </w:pPr>
            <w:r>
              <w:rPr>
                <w:rFonts w:ascii="宋体" w:hAnsi="宋体" w:cs="宋体"/>
                <w:color w:val="000000"/>
                <w:kern w:val="0"/>
                <w:sz w:val="24"/>
              </w:rPr>
              <w:t>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696575">
            <w:pPr>
              <w:widowControl/>
              <w:jc w:val="center"/>
              <w:textAlignment w:val="center"/>
              <w:rPr>
                <w:rFonts w:ascii="宋体" w:cs="宋体"/>
                <w:color w:val="000000"/>
                <w:sz w:val="24"/>
              </w:rPr>
            </w:pPr>
            <w:r>
              <w:rPr>
                <w:rFonts w:ascii="宋体" w:hAnsi="宋体" w:cs="宋体"/>
                <w:color w:val="000000"/>
                <w:kern w:val="0"/>
                <w:sz w:val="24"/>
              </w:rPr>
              <w:t xml:space="preserve">160.00 </w:t>
            </w:r>
          </w:p>
        </w:tc>
      </w:tr>
      <w:tr w14:paraId="277EA16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F9930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F020D">
            <w:pPr>
              <w:widowControl/>
              <w:jc w:val="left"/>
              <w:textAlignment w:val="center"/>
              <w:rPr>
                <w:rFonts w:ascii="宋体" w:cs="宋体"/>
                <w:color w:val="000000"/>
                <w:sz w:val="24"/>
              </w:rPr>
            </w:pPr>
            <w:r>
              <w:rPr>
                <w:rFonts w:hint="eastAsia" w:ascii="宋体" w:hAnsi="宋体" w:cs="宋体"/>
                <w:color w:val="000000"/>
                <w:kern w:val="0"/>
                <w:sz w:val="24"/>
              </w:rPr>
              <w:t>焊条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D29218">
            <w:pPr>
              <w:widowControl/>
              <w:jc w:val="left"/>
              <w:textAlignment w:val="center"/>
              <w:rPr>
                <w:rFonts w:ascii="宋体" w:cs="宋体"/>
                <w:color w:val="000000"/>
                <w:sz w:val="24"/>
              </w:rPr>
            </w:pPr>
            <w:r>
              <w:rPr>
                <w:rFonts w:ascii="宋体" w:hAnsi="宋体" w:cs="宋体"/>
                <w:color w:val="000000"/>
                <w:kern w:val="0"/>
                <w:sz w:val="24"/>
              </w:rPr>
              <w:t>422</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17F814">
            <w:pPr>
              <w:widowControl/>
              <w:jc w:val="left"/>
              <w:textAlignment w:val="center"/>
              <w:rPr>
                <w:rFonts w:ascii="宋体" w:cs="宋体"/>
                <w:color w:val="000000"/>
                <w:sz w:val="24"/>
              </w:rPr>
            </w:pPr>
            <w:r>
              <w:rPr>
                <w:rFonts w:ascii="宋体" w:hAnsi="宋体" w:cs="宋体"/>
                <w:color w:val="000000"/>
                <w:kern w:val="0"/>
                <w:sz w:val="24"/>
              </w:rPr>
              <w:t>2.5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A8CF14">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54ABC7">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629737">
            <w:pPr>
              <w:widowControl/>
              <w:jc w:val="center"/>
              <w:textAlignment w:val="center"/>
              <w:rPr>
                <w:rFonts w:ascii="宋体" w:cs="宋体"/>
                <w:color w:val="000000"/>
                <w:sz w:val="24"/>
              </w:rPr>
            </w:pPr>
            <w:r>
              <w:rPr>
                <w:rFonts w:ascii="宋体" w:hAnsi="宋体" w:cs="宋体"/>
                <w:color w:val="000000"/>
                <w:kern w:val="0"/>
                <w:sz w:val="24"/>
              </w:rPr>
              <w:t xml:space="preserve">160.00 </w:t>
            </w:r>
          </w:p>
        </w:tc>
      </w:tr>
      <w:tr w14:paraId="3A2763F1">
        <w:tblPrEx>
          <w:shd w:val="clear" w:color="auto" w:fill="FFFFFF" w:themeFill="background1"/>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17523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269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5248D">
            <w:pPr>
              <w:widowControl/>
              <w:jc w:val="left"/>
              <w:textAlignment w:val="center"/>
              <w:rPr>
                <w:rFonts w:ascii="宋体" w:cs="宋体"/>
                <w:color w:val="000000"/>
                <w:sz w:val="24"/>
              </w:rPr>
            </w:pPr>
            <w:r>
              <w:rPr>
                <w:rFonts w:hint="eastAsia" w:ascii="宋体" w:hAnsi="宋体" w:cs="宋体"/>
                <w:color w:val="000000"/>
                <w:kern w:val="0"/>
                <w:sz w:val="24"/>
              </w:rPr>
              <w:t>日式胡桃木托盘</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C2833">
            <w:pPr>
              <w:widowControl/>
              <w:jc w:val="left"/>
              <w:textAlignment w:val="center"/>
              <w:rPr>
                <w:rFonts w:ascii="宋体" w:cs="宋体"/>
                <w:color w:val="000000"/>
                <w:sz w:val="24"/>
              </w:rPr>
            </w:pPr>
            <w:r>
              <w:rPr>
                <w:rFonts w:hint="eastAsia" w:ascii="宋体" w:hAnsi="宋体" w:cs="宋体"/>
                <w:color w:val="000000"/>
                <w:kern w:val="0"/>
                <w:sz w:val="24"/>
              </w:rPr>
              <w:t>产地：德化县</w:t>
            </w:r>
            <w:r>
              <w:rPr>
                <w:rFonts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A75A31">
            <w:pPr>
              <w:widowControl/>
              <w:jc w:val="left"/>
              <w:textAlignment w:val="center"/>
              <w:rPr>
                <w:rFonts w:ascii="宋体" w:cs="宋体"/>
                <w:color w:val="000000"/>
                <w:sz w:val="24"/>
              </w:rPr>
            </w:pPr>
            <w:r>
              <w:rPr>
                <w:rFonts w:hint="eastAsia" w:ascii="宋体" w:hAnsi="宋体" w:cs="宋体"/>
                <w:color w:val="000000"/>
                <w:kern w:val="0"/>
                <w:sz w:val="24"/>
              </w:rPr>
              <w:t>型号：胡桃木托盘加大号托盘，外径尺寸：</w:t>
            </w:r>
            <w:r>
              <w:rPr>
                <w:rFonts w:ascii="宋体" w:hAnsi="宋体" w:cs="宋体"/>
                <w:color w:val="000000"/>
                <w:kern w:val="0"/>
                <w:sz w:val="24"/>
              </w:rPr>
              <w:t>40*30--</w:t>
            </w:r>
            <w:r>
              <w:rPr>
                <w:rFonts w:hint="eastAsia" w:ascii="宋体" w:hAnsi="宋体" w:cs="宋体"/>
                <w:color w:val="000000"/>
                <w:kern w:val="0"/>
                <w:sz w:val="24"/>
              </w:rPr>
              <w:t>有耳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626ECE">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376A2">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00AC0">
            <w:pPr>
              <w:widowControl/>
              <w:jc w:val="center"/>
              <w:textAlignment w:val="center"/>
              <w:rPr>
                <w:rFonts w:ascii="宋体" w:cs="宋体"/>
                <w:color w:val="000000"/>
                <w:sz w:val="24"/>
              </w:rPr>
            </w:pPr>
            <w:r>
              <w:rPr>
                <w:rFonts w:ascii="宋体" w:hAnsi="宋体" w:cs="宋体"/>
                <w:color w:val="000000"/>
                <w:kern w:val="0"/>
                <w:sz w:val="24"/>
              </w:rPr>
              <w:t xml:space="preserve">200.00 </w:t>
            </w:r>
          </w:p>
        </w:tc>
      </w:tr>
      <w:tr w14:paraId="7F16CE0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A4545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2BAF3">
            <w:pPr>
              <w:widowControl/>
              <w:jc w:val="left"/>
              <w:textAlignment w:val="center"/>
              <w:rPr>
                <w:rFonts w:ascii="宋体" w:cs="宋体"/>
                <w:color w:val="000000"/>
                <w:sz w:val="24"/>
              </w:rPr>
            </w:pPr>
            <w:r>
              <w:rPr>
                <w:rFonts w:hint="eastAsia" w:ascii="宋体" w:hAnsi="宋体" w:cs="宋体"/>
                <w:color w:val="000000"/>
                <w:kern w:val="0"/>
                <w:sz w:val="24"/>
              </w:rPr>
              <w:t>大西洋焊条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0E4D1E">
            <w:pPr>
              <w:widowControl/>
              <w:jc w:val="left"/>
              <w:textAlignment w:val="center"/>
              <w:rPr>
                <w:rFonts w:ascii="宋体" w:cs="宋体"/>
                <w:color w:val="000000"/>
                <w:sz w:val="24"/>
              </w:rPr>
            </w:pPr>
            <w:r>
              <w:rPr>
                <w:rFonts w:ascii="宋体" w:hAnsi="宋体" w:cs="宋体"/>
                <w:color w:val="000000"/>
                <w:kern w:val="0"/>
                <w:sz w:val="24"/>
              </w:rPr>
              <w:t>CHEJ507</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4454B">
            <w:pPr>
              <w:widowControl/>
              <w:jc w:val="left"/>
              <w:textAlignment w:val="center"/>
              <w:rPr>
                <w:rFonts w:ascii="宋体" w:cs="宋体"/>
                <w:color w:val="000000"/>
                <w:sz w:val="24"/>
              </w:rPr>
            </w:pPr>
            <w:r>
              <w:rPr>
                <w:rFonts w:ascii="宋体" w:hAnsi="宋体" w:cs="宋体"/>
                <w:color w:val="000000"/>
                <w:kern w:val="0"/>
                <w:sz w:val="24"/>
              </w:rPr>
              <w:t>3.2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D51F0">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F73FD7">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ED9500">
            <w:pPr>
              <w:widowControl/>
              <w:jc w:val="center"/>
              <w:textAlignment w:val="center"/>
              <w:rPr>
                <w:rFonts w:ascii="宋体" w:cs="宋体"/>
                <w:color w:val="000000"/>
                <w:sz w:val="24"/>
              </w:rPr>
            </w:pPr>
            <w:r>
              <w:rPr>
                <w:rFonts w:ascii="宋体" w:hAnsi="宋体" w:cs="宋体"/>
                <w:color w:val="000000"/>
                <w:kern w:val="0"/>
                <w:sz w:val="24"/>
              </w:rPr>
              <w:t xml:space="preserve">160.00 </w:t>
            </w:r>
          </w:p>
        </w:tc>
      </w:tr>
      <w:tr w14:paraId="793BF1D8">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7146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C9E909">
            <w:pPr>
              <w:widowControl/>
              <w:jc w:val="left"/>
              <w:textAlignment w:val="center"/>
              <w:rPr>
                <w:rFonts w:ascii="宋体" w:cs="宋体"/>
                <w:color w:val="000000"/>
                <w:sz w:val="24"/>
              </w:rPr>
            </w:pPr>
            <w:r>
              <w:rPr>
                <w:rFonts w:hint="eastAsia" w:ascii="宋体" w:hAnsi="宋体" w:cs="宋体"/>
                <w:color w:val="000000"/>
                <w:kern w:val="0"/>
                <w:sz w:val="24"/>
              </w:rPr>
              <w:t>围裙</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76FF7">
            <w:pPr>
              <w:widowControl/>
              <w:jc w:val="left"/>
              <w:textAlignment w:val="center"/>
              <w:rPr>
                <w:rFonts w:ascii="宋体" w:cs="宋体"/>
                <w:color w:val="000000"/>
                <w:sz w:val="24"/>
              </w:rPr>
            </w:pPr>
            <w:r>
              <w:rPr>
                <w:rFonts w:hint="eastAsia" w:ascii="宋体" w:hAnsi="宋体" w:cs="宋体"/>
                <w:color w:val="000000"/>
                <w:kern w:val="0"/>
                <w:sz w:val="24"/>
              </w:rPr>
              <w:t>咖色</w:t>
            </w:r>
            <w:r>
              <w:rPr>
                <w:rFonts w:ascii="宋体" w:hAnsi="宋体" w:cs="宋体"/>
                <w:color w:val="000000"/>
                <w:kern w:val="0"/>
                <w:sz w:val="24"/>
              </w:rPr>
              <w:t>A</w:t>
            </w:r>
            <w:r>
              <w:rPr>
                <w:rFonts w:hint="eastAsia" w:ascii="宋体" w:hAnsi="宋体" w:cs="宋体"/>
                <w:color w:val="000000"/>
                <w:kern w:val="0"/>
                <w:sz w:val="24"/>
              </w:rPr>
              <w:t>款</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7F00F">
            <w:pPr>
              <w:widowControl/>
              <w:jc w:val="left"/>
              <w:textAlignment w:val="center"/>
              <w:rPr>
                <w:rFonts w:ascii="宋体" w:cs="宋体"/>
                <w:color w:val="000000"/>
                <w:sz w:val="24"/>
              </w:rPr>
            </w:pPr>
            <w:r>
              <w:rPr>
                <w:rFonts w:hint="eastAsia" w:ascii="宋体" w:hAnsi="宋体" w:cs="宋体"/>
                <w:color w:val="000000"/>
                <w:kern w:val="0"/>
                <w:sz w:val="24"/>
              </w:rPr>
              <w:t>货号：</w:t>
            </w:r>
            <w:r>
              <w:rPr>
                <w:rFonts w:ascii="宋体" w:hAnsi="宋体" w:cs="宋体"/>
                <w:color w:val="000000"/>
                <w:kern w:val="0"/>
                <w:sz w:val="24"/>
              </w:rPr>
              <w:t>YS20229142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EAA19">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A6FB64">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732A5A">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02097E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F10DB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DC8FCF">
            <w:pPr>
              <w:widowControl/>
              <w:jc w:val="left"/>
              <w:textAlignment w:val="center"/>
              <w:rPr>
                <w:rFonts w:ascii="宋体" w:cs="宋体"/>
                <w:color w:val="000000"/>
                <w:sz w:val="24"/>
              </w:rPr>
            </w:pPr>
            <w:r>
              <w:rPr>
                <w:rFonts w:hint="eastAsia" w:ascii="宋体" w:hAnsi="宋体" w:cs="宋体"/>
                <w:color w:val="000000"/>
                <w:kern w:val="0"/>
                <w:sz w:val="24"/>
              </w:rPr>
              <w:t>石笔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A08F52">
            <w:pPr>
              <w:widowControl/>
              <w:jc w:val="left"/>
              <w:textAlignment w:val="center"/>
              <w:rPr>
                <w:rFonts w:ascii="宋体" w:cs="宋体"/>
                <w:color w:val="000000"/>
                <w:sz w:val="24"/>
              </w:rPr>
            </w:pPr>
            <w:r>
              <w:rPr>
                <w:rFonts w:hint="eastAsia" w:ascii="宋体" w:hAnsi="宋体" w:cs="宋体"/>
                <w:color w:val="000000"/>
                <w:kern w:val="0"/>
                <w:sz w:val="24"/>
              </w:rPr>
              <w:t>长度</w:t>
            </w:r>
            <w:r>
              <w:rPr>
                <w:rFonts w:ascii="宋体" w:hAnsi="宋体" w:cs="宋体"/>
                <w:color w:val="000000"/>
                <w:kern w:val="0"/>
                <w:sz w:val="24"/>
              </w:rPr>
              <w:t>200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DB05C">
            <w:pPr>
              <w:widowControl/>
              <w:jc w:val="left"/>
              <w:textAlignment w:val="center"/>
              <w:rPr>
                <w:rFonts w:ascii="宋体" w:cs="宋体"/>
                <w:color w:val="000000"/>
                <w:sz w:val="24"/>
              </w:rPr>
            </w:pPr>
            <w:r>
              <w:rPr>
                <w:rFonts w:hint="eastAsia" w:ascii="宋体" w:hAnsi="宋体" w:cs="宋体"/>
                <w:color w:val="000000"/>
                <w:kern w:val="0"/>
                <w:sz w:val="24"/>
              </w:rPr>
              <w:t>一盒</w:t>
            </w:r>
            <w:r>
              <w:rPr>
                <w:rFonts w:ascii="宋体" w:hAnsi="宋体" w:cs="宋体"/>
                <w:color w:val="000000"/>
                <w:kern w:val="0"/>
                <w:sz w:val="24"/>
              </w:rPr>
              <w:t>20</w:t>
            </w:r>
            <w:r>
              <w:rPr>
                <w:rFonts w:hint="eastAsia" w:ascii="宋体" w:hAnsi="宋体" w:cs="宋体"/>
                <w:color w:val="000000"/>
                <w:kern w:val="0"/>
                <w:sz w:val="24"/>
              </w:rPr>
              <w:t>根</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F70FE0">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E48E3">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F89A2">
            <w:pPr>
              <w:widowControl/>
              <w:jc w:val="center"/>
              <w:textAlignment w:val="center"/>
              <w:rPr>
                <w:rFonts w:ascii="宋体" w:cs="宋体"/>
                <w:color w:val="000000"/>
                <w:sz w:val="24"/>
              </w:rPr>
            </w:pPr>
            <w:r>
              <w:rPr>
                <w:rFonts w:ascii="宋体" w:hAnsi="宋体" w:cs="宋体"/>
                <w:color w:val="000000"/>
                <w:kern w:val="0"/>
                <w:sz w:val="24"/>
              </w:rPr>
              <w:t xml:space="preserve">7.60 </w:t>
            </w:r>
          </w:p>
        </w:tc>
      </w:tr>
      <w:tr w14:paraId="776A0F2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95BC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4BEB96">
            <w:pPr>
              <w:widowControl/>
              <w:jc w:val="left"/>
              <w:textAlignment w:val="center"/>
              <w:rPr>
                <w:rFonts w:ascii="宋体" w:cs="宋体"/>
                <w:color w:val="000000"/>
                <w:sz w:val="24"/>
              </w:rPr>
            </w:pPr>
            <w:r>
              <w:rPr>
                <w:rFonts w:hint="eastAsia" w:ascii="宋体" w:hAnsi="宋体" w:cs="宋体"/>
                <w:color w:val="000000"/>
                <w:kern w:val="0"/>
                <w:sz w:val="24"/>
              </w:rPr>
              <w:t>一次性纸杯</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B99044">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AA6A46">
            <w:pPr>
              <w:widowControl/>
              <w:jc w:val="left"/>
              <w:textAlignment w:val="center"/>
              <w:rPr>
                <w:rFonts w:ascii="宋体" w:cs="宋体"/>
                <w:color w:val="000000"/>
                <w:sz w:val="24"/>
              </w:rPr>
            </w:pPr>
            <w:r>
              <w:rPr>
                <w:rFonts w:ascii="宋体" w:hAnsi="宋体" w:cs="宋体"/>
                <w:color w:val="000000"/>
                <w:kern w:val="0"/>
                <w:sz w:val="24"/>
              </w:rPr>
              <w:t>30ML</w:t>
            </w:r>
            <w:r>
              <w:rPr>
                <w:rFonts w:hint="eastAsia" w:ascii="宋体" w:hAnsi="宋体" w:cs="宋体"/>
                <w:color w:val="000000"/>
                <w:kern w:val="0"/>
                <w:sz w:val="24"/>
              </w:rPr>
              <w:t>白色</w:t>
            </w:r>
            <w:r>
              <w:rPr>
                <w:rFonts w:ascii="宋体" w:hAnsi="宋体" w:cs="宋体"/>
                <w:color w:val="000000"/>
                <w:kern w:val="0"/>
                <w:sz w:val="24"/>
              </w:rPr>
              <w:t>2000</w:t>
            </w:r>
            <w:r>
              <w:rPr>
                <w:rFonts w:hint="eastAsia" w:ascii="宋体" w:hAnsi="宋体" w:cs="宋体"/>
                <w:color w:val="000000"/>
                <w:kern w:val="0"/>
                <w:sz w:val="24"/>
              </w:rPr>
              <w:t>只</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36252">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E91B1">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1A37A">
            <w:pPr>
              <w:widowControl/>
              <w:jc w:val="center"/>
              <w:textAlignment w:val="center"/>
              <w:rPr>
                <w:rFonts w:ascii="宋体" w:cs="宋体"/>
                <w:color w:val="000000"/>
                <w:sz w:val="24"/>
              </w:rPr>
            </w:pPr>
            <w:r>
              <w:rPr>
                <w:rFonts w:ascii="宋体" w:hAnsi="宋体" w:cs="宋体"/>
                <w:color w:val="000000"/>
                <w:kern w:val="0"/>
                <w:sz w:val="24"/>
              </w:rPr>
              <w:t xml:space="preserve">80.00 </w:t>
            </w:r>
          </w:p>
        </w:tc>
      </w:tr>
      <w:tr w14:paraId="4529061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36B49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2A87B">
            <w:pPr>
              <w:widowControl/>
              <w:jc w:val="left"/>
              <w:textAlignment w:val="center"/>
              <w:rPr>
                <w:rFonts w:ascii="宋体" w:cs="宋体"/>
                <w:color w:val="000000"/>
                <w:sz w:val="24"/>
              </w:rPr>
            </w:pPr>
            <w:r>
              <w:rPr>
                <w:rFonts w:hint="eastAsia" w:ascii="宋体" w:hAnsi="宋体" w:cs="宋体"/>
                <w:color w:val="000000"/>
                <w:kern w:val="0"/>
                <w:sz w:val="24"/>
              </w:rPr>
              <w:t>精品国标割嘴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DD01E7">
            <w:pPr>
              <w:widowControl/>
              <w:jc w:val="left"/>
              <w:textAlignment w:val="center"/>
              <w:rPr>
                <w:rFonts w:ascii="宋体" w:cs="宋体"/>
                <w:color w:val="000000"/>
                <w:sz w:val="24"/>
              </w:rPr>
            </w:pPr>
            <w:r>
              <w:rPr>
                <w:rFonts w:ascii="宋体" w:hAnsi="宋体" w:cs="宋体"/>
                <w:color w:val="000000"/>
                <w:kern w:val="0"/>
                <w:sz w:val="24"/>
              </w:rPr>
              <w:t>G01-30</w:t>
            </w:r>
            <w:r>
              <w:rPr>
                <w:rFonts w:hint="eastAsia" w:ascii="宋体" w:hAnsi="宋体" w:cs="宋体"/>
                <w:color w:val="000000"/>
                <w:kern w:val="0"/>
                <w:sz w:val="24"/>
              </w:rPr>
              <w:t>型</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49FA47">
            <w:pPr>
              <w:widowControl/>
              <w:jc w:val="left"/>
              <w:textAlignment w:val="center"/>
              <w:rPr>
                <w:rFonts w:ascii="宋体" w:cs="宋体"/>
                <w:color w:val="000000"/>
                <w:sz w:val="24"/>
              </w:rPr>
            </w:pPr>
            <w:r>
              <w:rPr>
                <w:rFonts w:ascii="宋体" w:hAnsi="宋体" w:cs="宋体"/>
                <w:color w:val="000000"/>
                <w:kern w:val="0"/>
                <w:sz w:val="24"/>
              </w:rPr>
              <w:t>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2B5D4C">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C50CC">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642079">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34A7ABB5">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8D83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351A1">
            <w:pPr>
              <w:widowControl/>
              <w:jc w:val="left"/>
              <w:textAlignment w:val="center"/>
              <w:rPr>
                <w:rFonts w:ascii="宋体" w:cs="宋体"/>
                <w:color w:val="000000"/>
                <w:sz w:val="24"/>
              </w:rPr>
            </w:pPr>
            <w:r>
              <w:rPr>
                <w:rFonts w:hint="eastAsia" w:ascii="宋体" w:hAnsi="宋体" w:cs="宋体"/>
                <w:color w:val="000000"/>
                <w:kern w:val="0"/>
                <w:sz w:val="24"/>
              </w:rPr>
              <w:t>丝袜</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43E6B6">
            <w:pPr>
              <w:widowControl/>
              <w:jc w:val="left"/>
              <w:textAlignment w:val="center"/>
              <w:rPr>
                <w:rFonts w:ascii="宋体" w:cs="宋体"/>
                <w:color w:val="000000"/>
                <w:sz w:val="24"/>
              </w:rPr>
            </w:pPr>
            <w:r>
              <w:rPr>
                <w:rFonts w:hint="eastAsia" w:ascii="宋体" w:hAnsi="宋体" w:cs="宋体"/>
                <w:color w:val="000000"/>
                <w:kern w:val="0"/>
                <w:sz w:val="24"/>
              </w:rPr>
              <w:t>面料主材质：天鹅绒</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BAA17">
            <w:pPr>
              <w:widowControl/>
              <w:jc w:val="left"/>
              <w:textAlignment w:val="center"/>
              <w:rPr>
                <w:rFonts w:ascii="宋体" w:cs="宋体"/>
                <w:color w:val="000000"/>
                <w:sz w:val="24"/>
              </w:rPr>
            </w:pPr>
            <w:r>
              <w:rPr>
                <w:rFonts w:hint="eastAsia" w:ascii="宋体" w:hAnsi="宋体" w:cs="宋体"/>
                <w:color w:val="000000"/>
                <w:kern w:val="0"/>
                <w:sz w:val="24"/>
              </w:rPr>
              <w:t>颜色：黑色</w:t>
            </w:r>
            <w:r>
              <w:rPr>
                <w:rFonts w:ascii="宋体" w:hAnsi="宋体" w:cs="宋体"/>
                <w:color w:val="000000"/>
                <w:kern w:val="0"/>
                <w:sz w:val="24"/>
              </w:rPr>
              <w:t>10</w:t>
            </w:r>
            <w:r>
              <w:rPr>
                <w:rFonts w:hint="eastAsia" w:ascii="宋体" w:hAnsi="宋体" w:cs="宋体"/>
                <w:color w:val="000000"/>
                <w:kern w:val="0"/>
                <w:sz w:val="24"/>
              </w:rPr>
              <w:t>双、肤色</w:t>
            </w:r>
            <w:r>
              <w:rPr>
                <w:rFonts w:ascii="宋体" w:hAnsi="宋体" w:cs="宋体"/>
                <w:color w:val="000000"/>
                <w:kern w:val="0"/>
                <w:sz w:val="24"/>
              </w:rPr>
              <w:t>20</w:t>
            </w:r>
            <w:r>
              <w:rPr>
                <w:rFonts w:hint="eastAsia" w:ascii="宋体" w:hAnsi="宋体" w:cs="宋体"/>
                <w:color w:val="000000"/>
                <w:kern w:val="0"/>
                <w:sz w:val="24"/>
              </w:rPr>
              <w:t>双</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6D4E9">
            <w:pPr>
              <w:widowControl/>
              <w:jc w:val="center"/>
              <w:textAlignment w:val="center"/>
              <w:rPr>
                <w:rFonts w:ascii="宋体" w:cs="宋体"/>
                <w:color w:val="000000"/>
                <w:sz w:val="24"/>
              </w:rPr>
            </w:pPr>
            <w:r>
              <w:rPr>
                <w:rFonts w:hint="eastAsia" w:ascii="宋体" w:hAnsi="宋体" w:cs="宋体"/>
                <w:color w:val="000000"/>
                <w:kern w:val="0"/>
                <w:sz w:val="24"/>
              </w:rPr>
              <w:t>双</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899DB">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31584">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538B132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48224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E04E35">
            <w:pPr>
              <w:widowControl/>
              <w:jc w:val="left"/>
              <w:textAlignment w:val="center"/>
              <w:rPr>
                <w:rFonts w:ascii="宋体" w:cs="宋体"/>
                <w:color w:val="000000"/>
                <w:sz w:val="24"/>
              </w:rPr>
            </w:pPr>
            <w:r>
              <w:rPr>
                <w:rFonts w:hint="eastAsia" w:ascii="宋体" w:hAnsi="宋体" w:cs="宋体"/>
                <w:color w:val="000000"/>
                <w:kern w:val="0"/>
                <w:sz w:val="24"/>
              </w:rPr>
              <w:t>气保焊焊丝</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5BEBB9">
            <w:pPr>
              <w:widowControl/>
              <w:jc w:val="left"/>
              <w:textAlignment w:val="center"/>
              <w:rPr>
                <w:rFonts w:ascii="宋体" w:cs="宋体"/>
                <w:color w:val="000000"/>
                <w:sz w:val="24"/>
              </w:rPr>
            </w:pPr>
            <w:r>
              <w:rPr>
                <w:rFonts w:ascii="宋体" w:hAnsi="宋体" w:cs="宋体"/>
                <w:color w:val="000000"/>
                <w:kern w:val="0"/>
                <w:sz w:val="24"/>
              </w:rPr>
              <w:t>JL-ER50-6</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8A4D63">
            <w:pPr>
              <w:widowControl/>
              <w:jc w:val="left"/>
              <w:textAlignment w:val="center"/>
              <w:rPr>
                <w:rFonts w:ascii="宋体" w:cs="宋体"/>
                <w:color w:val="000000"/>
                <w:sz w:val="24"/>
              </w:rPr>
            </w:pPr>
            <w:r>
              <w:rPr>
                <w:rFonts w:ascii="宋体" w:hAnsi="宋体" w:cs="宋体"/>
                <w:color w:val="000000"/>
                <w:kern w:val="0"/>
                <w:sz w:val="24"/>
              </w:rPr>
              <w:t>1.2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04326">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B96E64">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900F5">
            <w:pPr>
              <w:widowControl/>
              <w:jc w:val="center"/>
              <w:textAlignment w:val="center"/>
              <w:rPr>
                <w:rFonts w:ascii="宋体" w:cs="宋体"/>
                <w:color w:val="000000"/>
                <w:sz w:val="24"/>
              </w:rPr>
            </w:pPr>
            <w:r>
              <w:rPr>
                <w:rFonts w:ascii="宋体" w:hAnsi="宋体" w:cs="宋体"/>
                <w:color w:val="000000"/>
                <w:kern w:val="0"/>
                <w:sz w:val="24"/>
              </w:rPr>
              <w:t xml:space="preserve">171.00 </w:t>
            </w:r>
          </w:p>
        </w:tc>
      </w:tr>
      <w:tr w14:paraId="1A1C8035">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1482D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CF73D">
            <w:pPr>
              <w:widowControl/>
              <w:jc w:val="left"/>
              <w:textAlignment w:val="center"/>
              <w:rPr>
                <w:rFonts w:ascii="宋体" w:cs="宋体"/>
                <w:color w:val="000000"/>
                <w:sz w:val="24"/>
              </w:rPr>
            </w:pPr>
            <w:r>
              <w:rPr>
                <w:rFonts w:hint="eastAsia" w:ascii="宋体" w:hAnsi="宋体" w:cs="宋体"/>
                <w:color w:val="000000"/>
                <w:kern w:val="0"/>
                <w:sz w:val="24"/>
              </w:rPr>
              <w:t>发胶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3D085A">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02893">
            <w:pPr>
              <w:widowControl/>
              <w:jc w:val="left"/>
              <w:textAlignment w:val="center"/>
              <w:rPr>
                <w:rFonts w:ascii="宋体" w:cs="宋体"/>
                <w:color w:val="000000"/>
                <w:sz w:val="24"/>
              </w:rPr>
            </w:pPr>
            <w:r>
              <w:rPr>
                <w:rFonts w:hint="eastAsia" w:ascii="宋体" w:hAnsi="宋体" w:cs="宋体"/>
                <w:color w:val="000000"/>
                <w:kern w:val="0"/>
                <w:sz w:val="24"/>
              </w:rPr>
              <w:t>规格：</w:t>
            </w:r>
            <w:r>
              <w:rPr>
                <w:rFonts w:ascii="宋体" w:hAnsi="宋体" w:cs="宋体"/>
                <w:color w:val="000000"/>
                <w:kern w:val="0"/>
                <w:sz w:val="24"/>
              </w:rPr>
              <w:t>50ml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C5117">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1B16F3">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55D7B">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0220BBD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0F6DF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CDB46">
            <w:pPr>
              <w:widowControl/>
              <w:jc w:val="left"/>
              <w:textAlignment w:val="center"/>
              <w:rPr>
                <w:rFonts w:ascii="宋体" w:cs="宋体"/>
                <w:color w:val="000000"/>
                <w:sz w:val="24"/>
              </w:rPr>
            </w:pPr>
            <w:r>
              <w:rPr>
                <w:rFonts w:hint="eastAsia" w:ascii="宋体" w:hAnsi="宋体" w:cs="宋体"/>
                <w:color w:val="000000"/>
                <w:kern w:val="0"/>
                <w:sz w:val="24"/>
              </w:rPr>
              <w:t>导电咀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2BA216">
            <w:pPr>
              <w:widowControl/>
              <w:jc w:val="left"/>
              <w:textAlignment w:val="center"/>
              <w:rPr>
                <w:rFonts w:ascii="宋体" w:cs="宋体"/>
                <w:color w:val="000000"/>
                <w:sz w:val="24"/>
              </w:rPr>
            </w:pPr>
            <w:r>
              <w:rPr>
                <w:rFonts w:ascii="宋体" w:hAnsi="宋体" w:cs="宋体"/>
                <w:color w:val="000000"/>
                <w:kern w:val="0"/>
                <w:sz w:val="24"/>
              </w:rPr>
              <w:t>M6*45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60970D">
            <w:pPr>
              <w:widowControl/>
              <w:jc w:val="left"/>
              <w:textAlignment w:val="center"/>
              <w:rPr>
                <w:rFonts w:ascii="宋体" w:cs="宋体"/>
                <w:color w:val="000000"/>
                <w:sz w:val="24"/>
              </w:rPr>
            </w:pPr>
            <w:r>
              <w:rPr>
                <w:rFonts w:ascii="宋体" w:hAnsi="宋体" w:cs="宋体"/>
                <w:color w:val="000000"/>
                <w:kern w:val="0"/>
                <w:sz w:val="24"/>
              </w:rPr>
              <w:t>1.2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DCFDA">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610AA">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CA4CA">
            <w:pPr>
              <w:widowControl/>
              <w:jc w:val="center"/>
              <w:textAlignment w:val="center"/>
              <w:rPr>
                <w:rFonts w:ascii="宋体" w:cs="宋体"/>
                <w:color w:val="000000"/>
                <w:sz w:val="24"/>
              </w:rPr>
            </w:pPr>
            <w:r>
              <w:rPr>
                <w:rFonts w:ascii="宋体" w:hAnsi="宋体" w:cs="宋体"/>
                <w:color w:val="000000"/>
                <w:kern w:val="0"/>
                <w:sz w:val="24"/>
              </w:rPr>
              <w:t xml:space="preserve">47.50 </w:t>
            </w:r>
          </w:p>
        </w:tc>
      </w:tr>
      <w:tr w14:paraId="5BE8BF06">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F3CD7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279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7E522D">
            <w:pPr>
              <w:widowControl/>
              <w:jc w:val="left"/>
              <w:textAlignment w:val="center"/>
              <w:rPr>
                <w:rFonts w:ascii="宋体" w:cs="宋体"/>
                <w:color w:val="000000"/>
                <w:sz w:val="24"/>
              </w:rPr>
            </w:pPr>
            <w:r>
              <w:rPr>
                <w:rFonts w:hint="eastAsia" w:ascii="宋体" w:hAnsi="宋体" w:cs="宋体"/>
                <w:color w:val="000000"/>
                <w:kern w:val="0"/>
                <w:sz w:val="24"/>
              </w:rPr>
              <w:t>发胶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DD0B2C">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7A4122">
            <w:pPr>
              <w:widowControl/>
              <w:jc w:val="left"/>
              <w:textAlignment w:val="center"/>
              <w:rPr>
                <w:rFonts w:ascii="宋体" w:cs="宋体"/>
                <w:color w:val="000000"/>
                <w:sz w:val="24"/>
              </w:rPr>
            </w:pPr>
            <w:r>
              <w:rPr>
                <w:rFonts w:hint="eastAsia" w:ascii="宋体" w:hAnsi="宋体" w:cs="宋体"/>
                <w:color w:val="000000"/>
                <w:kern w:val="0"/>
                <w:sz w:val="24"/>
              </w:rPr>
              <w:t>规格：</w:t>
            </w:r>
            <w:r>
              <w:rPr>
                <w:rFonts w:ascii="宋体" w:hAnsi="宋体" w:cs="宋体"/>
                <w:color w:val="000000"/>
                <w:kern w:val="0"/>
                <w:sz w:val="24"/>
              </w:rPr>
              <w:t>250ml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22F4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50DA4">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9AE6B">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1CE5CD1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577F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146A7B">
            <w:pPr>
              <w:widowControl/>
              <w:jc w:val="left"/>
              <w:textAlignment w:val="center"/>
              <w:rPr>
                <w:rFonts w:ascii="宋体" w:cs="宋体"/>
                <w:color w:val="000000"/>
                <w:sz w:val="24"/>
              </w:rPr>
            </w:pPr>
            <w:r>
              <w:rPr>
                <w:rFonts w:hint="eastAsia" w:ascii="宋体" w:hAnsi="宋体" w:cs="宋体"/>
                <w:color w:val="000000"/>
                <w:kern w:val="0"/>
                <w:sz w:val="24"/>
              </w:rPr>
              <w:t>保护咀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7BB4C">
            <w:pPr>
              <w:widowControl/>
              <w:jc w:val="left"/>
              <w:textAlignment w:val="center"/>
              <w:rPr>
                <w:rFonts w:ascii="宋体" w:cs="宋体"/>
                <w:color w:val="000000"/>
                <w:sz w:val="24"/>
              </w:rPr>
            </w:pPr>
            <w:r>
              <w:rPr>
                <w:rFonts w:ascii="宋体" w:hAnsi="宋体" w:cs="宋体"/>
                <w:color w:val="000000"/>
                <w:kern w:val="0"/>
                <w:sz w:val="24"/>
              </w:rPr>
              <w:t>73*20*2</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53CE1">
            <w:pPr>
              <w:widowControl/>
              <w:jc w:val="left"/>
              <w:textAlignment w:val="center"/>
              <w:rPr>
                <w:rFonts w:ascii="宋体" w:cs="宋体"/>
                <w:color w:val="000000"/>
                <w:sz w:val="24"/>
              </w:rPr>
            </w:pPr>
            <w:r>
              <w:rPr>
                <w:rFonts w:ascii="宋体" w:hAnsi="宋体" w:cs="宋体"/>
                <w:color w:val="000000"/>
                <w:kern w:val="0"/>
                <w:sz w:val="24"/>
              </w:rPr>
              <w:t>350A</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C2DD7">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07117">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DDD477">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2FA74FF6">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B33D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17789">
            <w:pPr>
              <w:widowControl/>
              <w:jc w:val="left"/>
              <w:textAlignment w:val="center"/>
              <w:rPr>
                <w:rFonts w:ascii="宋体" w:cs="宋体"/>
                <w:color w:val="000000"/>
                <w:sz w:val="24"/>
              </w:rPr>
            </w:pPr>
            <w:r>
              <w:rPr>
                <w:rFonts w:hint="eastAsia" w:ascii="宋体" w:hAnsi="宋体" w:cs="宋体"/>
                <w:color w:val="000000"/>
                <w:kern w:val="0"/>
                <w:sz w:val="24"/>
              </w:rPr>
              <w:t>发网</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539972">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66764">
            <w:pPr>
              <w:widowControl/>
              <w:jc w:val="left"/>
              <w:textAlignment w:val="center"/>
              <w:rPr>
                <w:rFonts w:ascii="宋体" w:cs="宋体"/>
                <w:color w:val="000000"/>
                <w:sz w:val="24"/>
              </w:rPr>
            </w:pPr>
            <w:r>
              <w:rPr>
                <w:rFonts w:hint="eastAsia" w:ascii="宋体" w:hAnsi="宋体" w:cs="宋体"/>
                <w:color w:val="000000"/>
                <w:kern w:val="0"/>
                <w:sz w:val="24"/>
              </w:rPr>
              <w:t>货号：</w:t>
            </w:r>
            <w:r>
              <w:rPr>
                <w:rFonts w:ascii="宋体" w:hAnsi="宋体" w:cs="宋体"/>
                <w:color w:val="000000"/>
                <w:kern w:val="0"/>
                <w:sz w:val="24"/>
              </w:rPr>
              <w:t>DF-FC079</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055C9">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62322D">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ACAB29">
            <w:pPr>
              <w:widowControl/>
              <w:jc w:val="center"/>
              <w:textAlignment w:val="center"/>
              <w:rPr>
                <w:rFonts w:ascii="宋体" w:cs="宋体"/>
                <w:color w:val="000000"/>
                <w:sz w:val="24"/>
              </w:rPr>
            </w:pPr>
            <w:r>
              <w:rPr>
                <w:rFonts w:ascii="宋体" w:hAnsi="宋体" w:cs="宋体"/>
                <w:color w:val="000000"/>
                <w:kern w:val="0"/>
                <w:sz w:val="24"/>
              </w:rPr>
              <w:t xml:space="preserve">10.50 </w:t>
            </w:r>
          </w:p>
        </w:tc>
      </w:tr>
      <w:tr w14:paraId="0C5FCDFB">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1F0B5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219B53">
            <w:pPr>
              <w:widowControl/>
              <w:jc w:val="left"/>
              <w:textAlignment w:val="center"/>
              <w:rPr>
                <w:rFonts w:ascii="宋体" w:cs="宋体"/>
                <w:color w:val="000000"/>
                <w:sz w:val="24"/>
              </w:rPr>
            </w:pPr>
            <w:r>
              <w:rPr>
                <w:rFonts w:hint="eastAsia" w:ascii="宋体" w:hAnsi="宋体" w:cs="宋体"/>
                <w:color w:val="000000"/>
                <w:kern w:val="0"/>
                <w:sz w:val="24"/>
              </w:rPr>
              <w:t>大西洋气保焊焊丝</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D9B32">
            <w:pPr>
              <w:widowControl/>
              <w:jc w:val="left"/>
              <w:textAlignment w:val="center"/>
              <w:rPr>
                <w:rFonts w:ascii="宋体" w:cs="宋体"/>
                <w:color w:val="000000"/>
                <w:sz w:val="24"/>
              </w:rPr>
            </w:pPr>
            <w:r>
              <w:rPr>
                <w:rFonts w:hint="eastAsia" w:ascii="宋体" w:hAnsi="宋体" w:cs="宋体"/>
                <w:color w:val="000000"/>
                <w:kern w:val="0"/>
                <w:sz w:val="24"/>
              </w:rPr>
              <w:t>实心</w:t>
            </w:r>
            <w:r>
              <w:rPr>
                <w:rFonts w:ascii="宋体" w:hAnsi="宋体" w:cs="宋体"/>
                <w:color w:val="000000"/>
                <w:kern w:val="0"/>
                <w:sz w:val="24"/>
              </w:rPr>
              <w:t>CHW-50C6</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D19AEF">
            <w:pPr>
              <w:widowControl/>
              <w:jc w:val="left"/>
              <w:textAlignment w:val="center"/>
              <w:rPr>
                <w:rFonts w:ascii="宋体" w:cs="宋体"/>
                <w:color w:val="000000"/>
                <w:sz w:val="24"/>
              </w:rPr>
            </w:pPr>
            <w:r>
              <w:rPr>
                <w:rFonts w:ascii="宋体" w:hAnsi="宋体" w:cs="宋体"/>
                <w:color w:val="000000"/>
                <w:kern w:val="0"/>
                <w:sz w:val="24"/>
              </w:rPr>
              <w:t>1.2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DA77D">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19F76E">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57DD75">
            <w:pPr>
              <w:widowControl/>
              <w:jc w:val="center"/>
              <w:textAlignment w:val="center"/>
              <w:rPr>
                <w:rFonts w:ascii="宋体" w:cs="宋体"/>
                <w:color w:val="000000"/>
                <w:sz w:val="24"/>
              </w:rPr>
            </w:pPr>
            <w:r>
              <w:rPr>
                <w:rFonts w:ascii="宋体" w:hAnsi="宋体" w:cs="宋体"/>
                <w:color w:val="000000"/>
                <w:kern w:val="0"/>
                <w:sz w:val="24"/>
              </w:rPr>
              <w:t xml:space="preserve">230.00 </w:t>
            </w:r>
          </w:p>
        </w:tc>
      </w:tr>
      <w:tr w14:paraId="20F80765">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A1BC5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D3D85">
            <w:pPr>
              <w:widowControl/>
              <w:jc w:val="left"/>
              <w:textAlignment w:val="center"/>
              <w:rPr>
                <w:rFonts w:ascii="宋体" w:cs="宋体"/>
                <w:color w:val="000000"/>
                <w:sz w:val="24"/>
              </w:rPr>
            </w:pPr>
            <w:r>
              <w:rPr>
                <w:rFonts w:hint="eastAsia" w:ascii="宋体" w:hAnsi="宋体" w:cs="宋体"/>
                <w:color w:val="000000"/>
                <w:kern w:val="0"/>
                <w:sz w:val="24"/>
              </w:rPr>
              <w:t>夹子</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FD0C7">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8CA26A">
            <w:pPr>
              <w:widowControl/>
              <w:jc w:val="left"/>
              <w:textAlignment w:val="center"/>
              <w:rPr>
                <w:rFonts w:ascii="宋体" w:cs="宋体"/>
                <w:color w:val="000000"/>
                <w:sz w:val="24"/>
              </w:rPr>
            </w:pPr>
            <w:r>
              <w:rPr>
                <w:rFonts w:ascii="宋体" w:hAnsi="宋体" w:cs="宋体"/>
                <w:color w:val="000000"/>
                <w:kern w:val="0"/>
                <w:sz w:val="24"/>
              </w:rPr>
              <w:t>U</w:t>
            </w:r>
            <w:r>
              <w:rPr>
                <w:rFonts w:hint="eastAsia" w:ascii="宋体" w:hAnsi="宋体" w:cs="宋体"/>
                <w:color w:val="000000"/>
                <w:kern w:val="0"/>
                <w:sz w:val="24"/>
              </w:rPr>
              <w:t>型夹货号：</w:t>
            </w:r>
            <w:r>
              <w:rPr>
                <w:rFonts w:ascii="宋体" w:hAnsi="宋体" w:cs="宋体"/>
                <w:color w:val="000000"/>
                <w:kern w:val="0"/>
                <w:sz w:val="24"/>
              </w:rPr>
              <w:t>ZH-FJ005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7B47E">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414612">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43968">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69FAE70C">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05681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F7565">
            <w:pPr>
              <w:widowControl/>
              <w:jc w:val="left"/>
              <w:textAlignment w:val="center"/>
              <w:rPr>
                <w:rFonts w:ascii="宋体" w:cs="宋体"/>
                <w:color w:val="000000"/>
                <w:sz w:val="24"/>
              </w:rPr>
            </w:pPr>
            <w:r>
              <w:rPr>
                <w:rFonts w:hint="eastAsia" w:ascii="宋体" w:hAnsi="宋体" w:cs="宋体"/>
                <w:color w:val="000000"/>
                <w:kern w:val="0"/>
                <w:sz w:val="24"/>
              </w:rPr>
              <w:t>大西洋气保焊丝</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B15C5">
            <w:pPr>
              <w:widowControl/>
              <w:jc w:val="left"/>
              <w:textAlignment w:val="center"/>
              <w:rPr>
                <w:rFonts w:ascii="宋体" w:cs="宋体"/>
                <w:color w:val="000000"/>
                <w:sz w:val="24"/>
              </w:rPr>
            </w:pPr>
            <w:r>
              <w:rPr>
                <w:rFonts w:hint="eastAsia" w:ascii="宋体" w:hAnsi="宋体" w:cs="宋体"/>
                <w:color w:val="000000"/>
                <w:kern w:val="0"/>
                <w:sz w:val="24"/>
              </w:rPr>
              <w:t>实心</w:t>
            </w:r>
            <w:r>
              <w:rPr>
                <w:rFonts w:ascii="宋体" w:hAnsi="宋体" w:cs="宋体"/>
                <w:color w:val="000000"/>
                <w:kern w:val="0"/>
                <w:sz w:val="24"/>
              </w:rPr>
              <w:t>CHW-50C6</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DA2E0">
            <w:pPr>
              <w:widowControl/>
              <w:jc w:val="left"/>
              <w:textAlignment w:val="center"/>
              <w:rPr>
                <w:rFonts w:ascii="宋体" w:cs="宋体"/>
                <w:color w:val="000000"/>
                <w:sz w:val="24"/>
              </w:rPr>
            </w:pPr>
            <w:r>
              <w:rPr>
                <w:rFonts w:ascii="宋体" w:hAnsi="宋体" w:cs="宋体"/>
                <w:color w:val="000000"/>
                <w:kern w:val="0"/>
                <w:sz w:val="24"/>
              </w:rPr>
              <w:t>1. 0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E09475">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F42359">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5CE02">
            <w:pPr>
              <w:widowControl/>
              <w:jc w:val="center"/>
              <w:textAlignment w:val="center"/>
              <w:rPr>
                <w:rFonts w:ascii="宋体" w:cs="宋体"/>
                <w:color w:val="000000"/>
                <w:sz w:val="24"/>
              </w:rPr>
            </w:pPr>
            <w:r>
              <w:rPr>
                <w:rFonts w:ascii="宋体" w:hAnsi="宋体" w:cs="宋体"/>
                <w:color w:val="000000"/>
                <w:kern w:val="0"/>
                <w:sz w:val="24"/>
              </w:rPr>
              <w:t xml:space="preserve">230.00 </w:t>
            </w:r>
          </w:p>
        </w:tc>
      </w:tr>
      <w:tr w14:paraId="0E502E18">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0755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2A127">
            <w:pPr>
              <w:widowControl/>
              <w:jc w:val="left"/>
              <w:textAlignment w:val="center"/>
              <w:rPr>
                <w:rFonts w:ascii="宋体" w:cs="宋体"/>
                <w:color w:val="000000"/>
                <w:sz w:val="24"/>
              </w:rPr>
            </w:pPr>
            <w:r>
              <w:rPr>
                <w:rFonts w:hint="eastAsia" w:ascii="宋体" w:hAnsi="宋体" w:cs="宋体"/>
                <w:color w:val="000000"/>
                <w:kern w:val="0"/>
                <w:sz w:val="24"/>
              </w:rPr>
              <w:t>一次性胶圈</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8C20FB">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44D6F">
            <w:pPr>
              <w:widowControl/>
              <w:jc w:val="left"/>
              <w:textAlignment w:val="center"/>
              <w:rPr>
                <w:rFonts w:ascii="宋体" w:cs="宋体"/>
                <w:color w:val="000000"/>
                <w:sz w:val="24"/>
              </w:rPr>
            </w:pPr>
            <w:r>
              <w:rPr>
                <w:rFonts w:hint="eastAsia" w:ascii="宋体" w:hAnsi="宋体" w:cs="宋体"/>
                <w:color w:val="000000"/>
                <w:kern w:val="0"/>
                <w:sz w:val="24"/>
              </w:rPr>
              <w:t>货号：</w:t>
            </w:r>
            <w:r>
              <w:rPr>
                <w:rFonts w:ascii="宋体" w:hAnsi="宋体" w:cs="宋体"/>
                <w:color w:val="000000"/>
                <w:kern w:val="0"/>
                <w:sz w:val="24"/>
              </w:rPr>
              <w:t>3.7</w:t>
            </w:r>
            <w:r>
              <w:rPr>
                <w:rFonts w:hint="eastAsia" w:ascii="宋体" w:hAnsi="宋体" w:cs="宋体"/>
                <w:color w:val="000000"/>
                <w:kern w:val="0"/>
                <w:sz w:val="24"/>
              </w:rPr>
              <w:t>一次性黑色皮筋</w:t>
            </w:r>
            <w:r>
              <w:rPr>
                <w:rFonts w:ascii="宋体" w:hAnsi="宋体" w:cs="宋体"/>
                <w:color w:val="000000"/>
                <w:kern w:val="0"/>
                <w:sz w:val="24"/>
              </w:rPr>
              <w:t>2F</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96DFF">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E3932">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600E5">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124CCEB5">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F79C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93824">
            <w:pPr>
              <w:widowControl/>
              <w:jc w:val="left"/>
              <w:textAlignment w:val="center"/>
              <w:rPr>
                <w:rFonts w:ascii="宋体" w:cs="宋体"/>
                <w:color w:val="000000"/>
                <w:sz w:val="24"/>
              </w:rPr>
            </w:pPr>
            <w:r>
              <w:rPr>
                <w:rFonts w:hint="eastAsia" w:ascii="宋体" w:hAnsi="宋体" w:cs="宋体"/>
                <w:color w:val="000000"/>
                <w:kern w:val="0"/>
                <w:sz w:val="24"/>
              </w:rPr>
              <w:t>北京北钨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8B3689">
            <w:pPr>
              <w:widowControl/>
              <w:jc w:val="left"/>
              <w:textAlignment w:val="center"/>
              <w:rPr>
                <w:rFonts w:ascii="宋体" w:cs="宋体"/>
                <w:color w:val="000000"/>
                <w:sz w:val="24"/>
              </w:rPr>
            </w:pPr>
            <w:r>
              <w:rPr>
                <w:rFonts w:hint="eastAsia" w:ascii="宋体" w:hAnsi="宋体" w:cs="宋体"/>
                <w:color w:val="000000"/>
                <w:kern w:val="0"/>
                <w:sz w:val="24"/>
              </w:rPr>
              <w:t>灰头铈钨</w:t>
            </w:r>
            <w:r>
              <w:rPr>
                <w:rFonts w:ascii="宋体" w:hAnsi="宋体" w:cs="宋体"/>
                <w:color w:val="000000"/>
                <w:kern w:val="0"/>
                <w:sz w:val="24"/>
              </w:rPr>
              <w:t>WC20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81E23">
            <w:pPr>
              <w:widowControl/>
              <w:jc w:val="left"/>
              <w:textAlignment w:val="center"/>
              <w:rPr>
                <w:rFonts w:ascii="宋体" w:cs="宋体"/>
                <w:color w:val="000000"/>
                <w:sz w:val="24"/>
              </w:rPr>
            </w:pPr>
            <w:r>
              <w:rPr>
                <w:rFonts w:hint="eastAsia" w:ascii="宋体" w:hAnsi="宋体" w:cs="宋体"/>
                <w:color w:val="000000"/>
                <w:kern w:val="0"/>
                <w:sz w:val="24"/>
              </w:rPr>
              <w:t>Ø</w:t>
            </w:r>
            <w:r>
              <w:rPr>
                <w:rFonts w:ascii="宋体" w:hAnsi="宋体" w:cs="宋体"/>
                <w:color w:val="000000"/>
                <w:kern w:val="0"/>
                <w:sz w:val="24"/>
              </w:rPr>
              <w:t>2.4*150mm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869E4">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FD521">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6C3A0E">
            <w:pPr>
              <w:widowControl/>
              <w:jc w:val="center"/>
              <w:textAlignment w:val="center"/>
              <w:rPr>
                <w:rFonts w:ascii="宋体" w:cs="宋体"/>
                <w:color w:val="000000"/>
                <w:sz w:val="24"/>
              </w:rPr>
            </w:pPr>
            <w:r>
              <w:rPr>
                <w:rFonts w:ascii="宋体" w:hAnsi="宋体" w:cs="宋体"/>
                <w:color w:val="000000"/>
                <w:kern w:val="0"/>
                <w:sz w:val="24"/>
              </w:rPr>
              <w:t xml:space="preserve">87.00 </w:t>
            </w:r>
          </w:p>
        </w:tc>
      </w:tr>
      <w:tr w14:paraId="2C07DD4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2DA00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5C920">
            <w:pPr>
              <w:widowControl/>
              <w:jc w:val="left"/>
              <w:textAlignment w:val="center"/>
              <w:rPr>
                <w:rFonts w:ascii="宋体" w:cs="宋体"/>
                <w:color w:val="000000"/>
                <w:sz w:val="24"/>
              </w:rPr>
            </w:pPr>
            <w:r>
              <w:rPr>
                <w:rFonts w:hint="eastAsia" w:ascii="宋体" w:hAnsi="宋体" w:cs="宋体"/>
                <w:color w:val="000000"/>
                <w:kern w:val="0"/>
                <w:sz w:val="24"/>
              </w:rPr>
              <w:t>钢板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58AEB6">
            <w:pPr>
              <w:widowControl/>
              <w:jc w:val="left"/>
              <w:textAlignment w:val="center"/>
              <w:rPr>
                <w:rFonts w:ascii="宋体" w:cs="宋体"/>
                <w:color w:val="000000"/>
                <w:sz w:val="24"/>
              </w:rPr>
            </w:pPr>
            <w:r>
              <w:rPr>
                <w:rFonts w:ascii="宋体" w:hAnsi="宋体" w:cs="宋体"/>
                <w:color w:val="000000"/>
                <w:kern w:val="0"/>
                <w:sz w:val="24"/>
              </w:rPr>
              <w:t>Q235A</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56702">
            <w:pPr>
              <w:widowControl/>
              <w:jc w:val="left"/>
              <w:textAlignment w:val="center"/>
              <w:rPr>
                <w:rFonts w:ascii="宋体" w:cs="宋体"/>
                <w:color w:val="000000"/>
                <w:sz w:val="24"/>
              </w:rPr>
            </w:pPr>
            <w:r>
              <w:rPr>
                <w:rFonts w:ascii="宋体" w:hAnsi="宋体" w:cs="宋体"/>
                <w:color w:val="000000"/>
                <w:kern w:val="0"/>
                <w:sz w:val="24"/>
              </w:rPr>
              <w:t>10*1500*1500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3CC450">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AB2651">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08F71">
            <w:pPr>
              <w:widowControl/>
              <w:jc w:val="center"/>
              <w:textAlignment w:val="center"/>
              <w:rPr>
                <w:rFonts w:ascii="宋体" w:cs="宋体"/>
                <w:color w:val="000000"/>
                <w:sz w:val="24"/>
              </w:rPr>
            </w:pPr>
            <w:r>
              <w:rPr>
                <w:rFonts w:ascii="宋体" w:hAnsi="宋体" w:cs="宋体"/>
                <w:color w:val="000000"/>
                <w:kern w:val="0"/>
                <w:sz w:val="24"/>
              </w:rPr>
              <w:t xml:space="preserve">1200.00 </w:t>
            </w:r>
          </w:p>
        </w:tc>
      </w:tr>
      <w:tr w14:paraId="0BCDF94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E0CA9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90177">
            <w:pPr>
              <w:widowControl/>
              <w:jc w:val="left"/>
              <w:textAlignment w:val="center"/>
              <w:rPr>
                <w:rFonts w:ascii="宋体" w:cs="宋体"/>
                <w:color w:val="000000"/>
                <w:sz w:val="24"/>
              </w:rPr>
            </w:pPr>
            <w:r>
              <w:rPr>
                <w:rFonts w:hint="eastAsia" w:ascii="宋体" w:hAnsi="宋体" w:cs="宋体"/>
                <w:color w:val="000000"/>
                <w:kern w:val="0"/>
                <w:sz w:val="24"/>
              </w:rPr>
              <w:t>钢板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976025">
            <w:pPr>
              <w:widowControl/>
              <w:jc w:val="left"/>
              <w:textAlignment w:val="center"/>
              <w:rPr>
                <w:rFonts w:ascii="宋体" w:cs="宋体"/>
                <w:color w:val="000000"/>
                <w:sz w:val="24"/>
              </w:rPr>
            </w:pPr>
            <w:r>
              <w:rPr>
                <w:rFonts w:ascii="宋体" w:hAnsi="宋体" w:cs="宋体"/>
                <w:color w:val="000000"/>
                <w:kern w:val="0"/>
                <w:sz w:val="24"/>
              </w:rPr>
              <w:t>Q235A</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695CDC">
            <w:pPr>
              <w:widowControl/>
              <w:jc w:val="left"/>
              <w:textAlignment w:val="center"/>
              <w:rPr>
                <w:rFonts w:ascii="宋体" w:cs="宋体"/>
                <w:color w:val="000000"/>
                <w:sz w:val="24"/>
              </w:rPr>
            </w:pPr>
            <w:r>
              <w:rPr>
                <w:rFonts w:ascii="宋体" w:hAnsi="宋体" w:cs="宋体"/>
                <w:color w:val="000000"/>
                <w:kern w:val="0"/>
                <w:sz w:val="24"/>
              </w:rPr>
              <w:t>6*1500*1500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B999D5">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AD26C">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40937B">
            <w:pPr>
              <w:widowControl/>
              <w:jc w:val="center"/>
              <w:textAlignment w:val="center"/>
              <w:rPr>
                <w:rFonts w:ascii="宋体" w:cs="宋体"/>
                <w:color w:val="000000"/>
                <w:sz w:val="24"/>
              </w:rPr>
            </w:pPr>
            <w:r>
              <w:rPr>
                <w:rFonts w:ascii="宋体" w:hAnsi="宋体" w:cs="宋体"/>
                <w:color w:val="000000"/>
                <w:kern w:val="0"/>
                <w:sz w:val="24"/>
              </w:rPr>
              <w:t xml:space="preserve">700.00 </w:t>
            </w:r>
          </w:p>
        </w:tc>
      </w:tr>
      <w:tr w14:paraId="49B5584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24E9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289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E99D6A">
            <w:pPr>
              <w:widowControl/>
              <w:jc w:val="left"/>
              <w:textAlignment w:val="center"/>
              <w:rPr>
                <w:rFonts w:ascii="宋体" w:cs="宋体"/>
                <w:color w:val="000000"/>
                <w:sz w:val="24"/>
              </w:rPr>
            </w:pPr>
            <w:r>
              <w:rPr>
                <w:rFonts w:hint="eastAsia" w:ascii="宋体" w:hAnsi="宋体" w:cs="宋体"/>
                <w:color w:val="000000"/>
                <w:kern w:val="0"/>
                <w:sz w:val="24"/>
              </w:rPr>
              <w:t>硬质合金旋转锉</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31D06">
            <w:pPr>
              <w:widowControl/>
              <w:jc w:val="left"/>
              <w:textAlignment w:val="center"/>
              <w:rPr>
                <w:rFonts w:ascii="宋体" w:cs="宋体"/>
                <w:color w:val="000000"/>
                <w:sz w:val="24"/>
              </w:rPr>
            </w:pPr>
            <w:r>
              <w:rPr>
                <w:rFonts w:hint="eastAsia" w:ascii="宋体" w:hAnsi="宋体" w:cs="宋体"/>
                <w:color w:val="000000"/>
                <w:kern w:val="0"/>
                <w:sz w:val="24"/>
              </w:rPr>
              <w:t>单槽</w:t>
            </w:r>
            <w:r>
              <w:rPr>
                <w:rFonts w:ascii="宋体" w:hAnsi="宋体" w:cs="宋体"/>
                <w:color w:val="000000"/>
                <w:kern w:val="0"/>
                <w:sz w:val="24"/>
              </w:rPr>
              <w:t>M1020M06</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46A7E8">
            <w:pPr>
              <w:widowControl/>
              <w:jc w:val="left"/>
              <w:textAlignment w:val="center"/>
              <w:rPr>
                <w:rFonts w:ascii="宋体" w:cs="宋体"/>
                <w:color w:val="000000"/>
                <w:sz w:val="24"/>
              </w:rPr>
            </w:pPr>
            <w:r>
              <w:rPr>
                <w:rFonts w:ascii="宋体" w:hAnsi="宋体" w:cs="宋体"/>
                <w:color w:val="000000"/>
                <w:kern w:val="0"/>
                <w:sz w:val="24"/>
              </w:rPr>
              <w:t>10mm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8E96F">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D2A653">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F43378">
            <w:pPr>
              <w:widowControl/>
              <w:jc w:val="center"/>
              <w:textAlignment w:val="center"/>
              <w:rPr>
                <w:rFonts w:ascii="宋体" w:cs="宋体"/>
                <w:color w:val="000000"/>
                <w:sz w:val="24"/>
              </w:rPr>
            </w:pPr>
            <w:r>
              <w:rPr>
                <w:rFonts w:ascii="宋体" w:hAnsi="宋体" w:cs="宋体"/>
                <w:color w:val="000000"/>
                <w:kern w:val="0"/>
                <w:sz w:val="24"/>
              </w:rPr>
              <w:t xml:space="preserve">28.00 </w:t>
            </w:r>
          </w:p>
        </w:tc>
      </w:tr>
      <w:tr w14:paraId="51149A0E">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F7FA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41592B">
            <w:pPr>
              <w:widowControl/>
              <w:jc w:val="left"/>
              <w:textAlignment w:val="center"/>
              <w:rPr>
                <w:rFonts w:ascii="宋体" w:cs="宋体"/>
                <w:color w:val="000000"/>
                <w:sz w:val="24"/>
              </w:rPr>
            </w:pPr>
            <w:r>
              <w:rPr>
                <w:rFonts w:hint="eastAsia" w:ascii="宋体" w:hAnsi="宋体" w:cs="宋体"/>
                <w:color w:val="000000"/>
                <w:kern w:val="0"/>
                <w:sz w:val="24"/>
              </w:rPr>
              <w:t>焊工手套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CA7E7">
            <w:pPr>
              <w:widowControl/>
              <w:jc w:val="left"/>
              <w:textAlignment w:val="center"/>
              <w:rPr>
                <w:rFonts w:ascii="宋体" w:cs="宋体"/>
                <w:color w:val="000000"/>
                <w:sz w:val="24"/>
              </w:rPr>
            </w:pPr>
            <w:r>
              <w:rPr>
                <w:rFonts w:hint="eastAsia" w:ascii="宋体" w:hAnsi="宋体" w:cs="宋体"/>
                <w:color w:val="000000"/>
                <w:kern w:val="0"/>
                <w:sz w:val="24"/>
              </w:rPr>
              <w:t>威特仕加厚型</w:t>
            </w:r>
            <w:r>
              <w:rPr>
                <w:rFonts w:ascii="宋体" w:hAnsi="宋体" w:cs="宋体"/>
                <w:color w:val="000000"/>
                <w:kern w:val="0"/>
                <w:sz w:val="24"/>
              </w:rPr>
              <w:t>XL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5CE14">
            <w:pPr>
              <w:widowControl/>
              <w:jc w:val="left"/>
              <w:textAlignment w:val="center"/>
              <w:rPr>
                <w:rFonts w:ascii="宋体" w:cs="宋体"/>
                <w:color w:val="000000"/>
                <w:sz w:val="24"/>
              </w:rPr>
            </w:pPr>
            <w:r>
              <w:rPr>
                <w:rFonts w:ascii="宋体" w:hAnsi="宋体" w:cs="宋体"/>
                <w:color w:val="000000"/>
                <w:kern w:val="0"/>
                <w:sz w:val="24"/>
              </w:rPr>
              <w:t>33cm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9C82B2">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FFB772">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0503CA">
            <w:pPr>
              <w:widowControl/>
              <w:jc w:val="center"/>
              <w:textAlignment w:val="center"/>
              <w:rPr>
                <w:rFonts w:ascii="宋体" w:cs="宋体"/>
                <w:color w:val="000000"/>
                <w:sz w:val="24"/>
              </w:rPr>
            </w:pPr>
            <w:r>
              <w:rPr>
                <w:rFonts w:ascii="宋体" w:hAnsi="宋体" w:cs="宋体"/>
                <w:color w:val="000000"/>
                <w:kern w:val="0"/>
                <w:sz w:val="24"/>
              </w:rPr>
              <w:t xml:space="preserve">80.00 </w:t>
            </w:r>
          </w:p>
        </w:tc>
      </w:tr>
      <w:tr w14:paraId="332B739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FF8D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7EAC88">
            <w:pPr>
              <w:widowControl/>
              <w:jc w:val="left"/>
              <w:textAlignment w:val="center"/>
              <w:rPr>
                <w:rFonts w:ascii="宋体" w:cs="宋体"/>
                <w:color w:val="000000"/>
                <w:sz w:val="24"/>
              </w:rPr>
            </w:pPr>
            <w:r>
              <w:rPr>
                <w:rFonts w:hint="eastAsia" w:ascii="宋体" w:hAnsi="宋体" w:cs="宋体"/>
                <w:color w:val="000000"/>
                <w:kern w:val="0"/>
                <w:sz w:val="24"/>
              </w:rPr>
              <w:t>铝块（</w:t>
            </w:r>
            <w:r>
              <w:rPr>
                <w:rFonts w:ascii="宋体" w:hAnsi="宋体" w:cs="宋体"/>
                <w:color w:val="000000"/>
                <w:kern w:val="0"/>
                <w:sz w:val="24"/>
              </w:rPr>
              <w:t>60</w:t>
            </w:r>
            <w:r>
              <w:rPr>
                <w:rFonts w:hint="eastAsia" w:ascii="宋体" w:hAnsi="宋体" w:cs="宋体"/>
                <w:color w:val="000000"/>
                <w:kern w:val="0"/>
                <w:sz w:val="24"/>
              </w:rPr>
              <w:t>×</w:t>
            </w:r>
            <w:r>
              <w:rPr>
                <w:rFonts w:ascii="宋体" w:hAnsi="宋体" w:cs="宋体"/>
                <w:color w:val="000000"/>
                <w:kern w:val="0"/>
                <w:sz w:val="24"/>
              </w:rPr>
              <w:t>60</w:t>
            </w:r>
            <w:r>
              <w:rPr>
                <w:rFonts w:hint="eastAsia" w:ascii="宋体" w:hAnsi="宋体" w:cs="宋体"/>
                <w:color w:val="000000"/>
                <w:kern w:val="0"/>
                <w:sz w:val="24"/>
              </w:rPr>
              <w:t>×</w:t>
            </w:r>
            <w:r>
              <w:rPr>
                <w:rFonts w:ascii="宋体" w:hAnsi="宋体" w:cs="宋体"/>
                <w:color w:val="000000"/>
                <w:kern w:val="0"/>
                <w:sz w:val="24"/>
              </w:rPr>
              <w:t>30</w:t>
            </w:r>
            <w:r>
              <w:rPr>
                <w:rFonts w:hint="eastAsia" w:ascii="宋体" w:hAnsi="宋体" w:cs="宋体"/>
                <w:color w:val="000000"/>
                <w:kern w:val="0"/>
                <w:sz w:val="24"/>
              </w:rPr>
              <w:t>）</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BAA616">
            <w:pPr>
              <w:widowControl/>
              <w:jc w:val="left"/>
              <w:textAlignment w:val="center"/>
              <w:rPr>
                <w:rFonts w:ascii="宋体" w:cs="宋体"/>
                <w:color w:val="000000"/>
                <w:sz w:val="24"/>
              </w:rPr>
            </w:pPr>
            <w:r>
              <w:rPr>
                <w:rFonts w:hint="eastAsia" w:ascii="宋体" w:hAnsi="宋体" w:cs="宋体"/>
                <w:color w:val="000000"/>
                <w:kern w:val="0"/>
                <w:sz w:val="24"/>
              </w:rPr>
              <w:t>铝锭</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505625">
            <w:pPr>
              <w:widowControl/>
              <w:jc w:val="left"/>
              <w:textAlignment w:val="center"/>
              <w:rPr>
                <w:rFonts w:ascii="宋体" w:cs="宋体"/>
                <w:color w:val="000000"/>
                <w:sz w:val="24"/>
              </w:rPr>
            </w:pPr>
            <w:r>
              <w:rPr>
                <w:rFonts w:ascii="宋体" w:hAnsi="宋体" w:cs="宋体"/>
                <w:color w:val="000000"/>
                <w:kern w:val="0"/>
                <w:sz w:val="24"/>
              </w:rPr>
              <w:t>60</w:t>
            </w:r>
            <w:r>
              <w:rPr>
                <w:rFonts w:hint="eastAsia" w:ascii="宋体" w:hAnsi="宋体" w:cs="宋体"/>
                <w:color w:val="000000"/>
                <w:kern w:val="0"/>
                <w:sz w:val="24"/>
              </w:rPr>
              <w:t>×</w:t>
            </w:r>
            <w:r>
              <w:rPr>
                <w:rFonts w:ascii="宋体" w:hAnsi="宋体" w:cs="宋体"/>
                <w:color w:val="000000"/>
                <w:kern w:val="0"/>
                <w:sz w:val="24"/>
              </w:rPr>
              <w:t>60</w:t>
            </w:r>
            <w:r>
              <w:rPr>
                <w:rFonts w:hint="eastAsia" w:ascii="宋体" w:hAnsi="宋体" w:cs="宋体"/>
                <w:color w:val="000000"/>
                <w:kern w:val="0"/>
                <w:sz w:val="24"/>
              </w:rPr>
              <w:t>×</w:t>
            </w:r>
            <w:r>
              <w:rPr>
                <w:rFonts w:ascii="宋体" w:hAnsi="宋体" w:cs="宋体"/>
                <w:color w:val="000000"/>
                <w:kern w:val="0"/>
                <w:sz w:val="24"/>
              </w:rPr>
              <w:t>30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29DF52">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41422F">
            <w:pPr>
              <w:widowControl/>
              <w:jc w:val="center"/>
              <w:textAlignment w:val="center"/>
              <w:rPr>
                <w:rFonts w:ascii="宋体" w:cs="宋体"/>
                <w:color w:val="000000"/>
                <w:sz w:val="24"/>
              </w:rPr>
            </w:pPr>
            <w:r>
              <w:rPr>
                <w:rFonts w:ascii="宋体" w:hAnsi="宋体" w:cs="宋体"/>
                <w:color w:val="000000"/>
                <w:kern w:val="0"/>
                <w:sz w:val="24"/>
              </w:rPr>
              <w:t>160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10972">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0AECC038">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B0172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51F9C7">
            <w:pPr>
              <w:widowControl/>
              <w:jc w:val="left"/>
              <w:textAlignment w:val="center"/>
              <w:rPr>
                <w:rFonts w:ascii="宋体" w:cs="宋体"/>
                <w:color w:val="000000"/>
                <w:sz w:val="24"/>
              </w:rPr>
            </w:pPr>
            <w:r>
              <w:rPr>
                <w:rFonts w:hint="eastAsia" w:ascii="宋体" w:hAnsi="宋体" w:cs="宋体"/>
                <w:color w:val="000000"/>
                <w:kern w:val="0"/>
                <w:sz w:val="24"/>
              </w:rPr>
              <w:t>直柄铰刀Φ</w:t>
            </w:r>
            <w:r>
              <w:rPr>
                <w:rFonts w:ascii="宋体" w:hAnsi="宋体" w:cs="宋体"/>
                <w:color w:val="000000"/>
                <w:kern w:val="0"/>
                <w:sz w:val="24"/>
              </w:rPr>
              <w:t>10H7</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BDB58F">
            <w:pPr>
              <w:widowControl/>
              <w:jc w:val="left"/>
              <w:textAlignment w:val="center"/>
              <w:rPr>
                <w:rFonts w:ascii="宋体" w:cs="宋体"/>
                <w:color w:val="000000"/>
                <w:sz w:val="24"/>
              </w:rPr>
            </w:pPr>
            <w:r>
              <w:rPr>
                <w:rFonts w:hint="eastAsia" w:ascii="宋体" w:hAnsi="宋体" w:cs="宋体"/>
                <w:color w:val="000000"/>
                <w:kern w:val="0"/>
                <w:sz w:val="24"/>
              </w:rPr>
              <w:t>直柄铰刀Φ</w:t>
            </w:r>
            <w:r>
              <w:rPr>
                <w:rFonts w:ascii="宋体" w:hAnsi="宋体" w:cs="宋体"/>
                <w:color w:val="000000"/>
                <w:kern w:val="0"/>
                <w:sz w:val="24"/>
              </w:rPr>
              <w:t>10H7</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B024FD">
            <w:pPr>
              <w:widowControl/>
              <w:jc w:val="left"/>
              <w:textAlignment w:val="center"/>
              <w:rPr>
                <w:rFonts w:ascii="宋体" w:cs="宋体"/>
                <w:color w:val="000000"/>
                <w:sz w:val="24"/>
              </w:rPr>
            </w:pPr>
            <w:r>
              <w:rPr>
                <w:rFonts w:hint="eastAsia" w:ascii="宋体" w:hAnsi="宋体" w:cs="宋体"/>
                <w:color w:val="000000"/>
                <w:kern w:val="0"/>
                <w:sz w:val="24"/>
              </w:rPr>
              <w:t>直柄铰刀Φ</w:t>
            </w:r>
            <w:r>
              <w:rPr>
                <w:rFonts w:ascii="宋体" w:hAnsi="宋体" w:cs="宋体"/>
                <w:color w:val="000000"/>
                <w:kern w:val="0"/>
                <w:sz w:val="24"/>
              </w:rPr>
              <w:t>10H7</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D264D">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E2CEC7">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89E90">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485383C7">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9474D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B4B2FC">
            <w:pPr>
              <w:widowControl/>
              <w:jc w:val="left"/>
              <w:textAlignment w:val="center"/>
              <w:rPr>
                <w:rFonts w:ascii="宋体" w:cs="宋体"/>
                <w:color w:val="000000"/>
                <w:sz w:val="24"/>
              </w:rPr>
            </w:pPr>
            <w:r>
              <w:rPr>
                <w:rFonts w:hint="eastAsia" w:ascii="宋体" w:hAnsi="宋体" w:cs="宋体"/>
                <w:color w:val="000000"/>
                <w:kern w:val="0"/>
                <w:sz w:val="24"/>
              </w:rPr>
              <w:t>直柄二级阶梯钻台阶钻头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AFC12">
            <w:pPr>
              <w:widowControl/>
              <w:jc w:val="left"/>
              <w:textAlignment w:val="center"/>
              <w:rPr>
                <w:rFonts w:ascii="宋体" w:cs="宋体"/>
                <w:color w:val="000000"/>
                <w:sz w:val="24"/>
              </w:rPr>
            </w:pPr>
            <w:r>
              <w:rPr>
                <w:rFonts w:hint="eastAsia" w:ascii="宋体" w:hAnsi="宋体" w:cs="宋体"/>
                <w:color w:val="000000"/>
                <w:kern w:val="0"/>
                <w:sz w:val="24"/>
              </w:rPr>
              <w:t>沉头螺丝沉孔钻金属开孔</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3B7F20">
            <w:pPr>
              <w:widowControl/>
              <w:jc w:val="left"/>
              <w:textAlignment w:val="center"/>
              <w:rPr>
                <w:rFonts w:ascii="宋体" w:cs="宋体"/>
                <w:color w:val="000000"/>
                <w:sz w:val="24"/>
              </w:rPr>
            </w:pPr>
            <w:r>
              <w:rPr>
                <w:rFonts w:ascii="宋体" w:hAnsi="宋体" w:cs="宋体"/>
                <w:color w:val="000000"/>
                <w:kern w:val="0"/>
                <w:sz w:val="24"/>
              </w:rPr>
              <w:t xml:space="preserve"> M8(9-14)</w:t>
            </w:r>
            <w:r>
              <w:rPr>
                <w:rFonts w:hint="eastAsia" w:ascii="宋体" w:hAnsi="宋体" w:cs="宋体"/>
                <w:color w:val="000000"/>
                <w:kern w:val="0"/>
                <w:sz w:val="24"/>
              </w:rPr>
              <w:t>单只</w:t>
            </w:r>
            <w:r>
              <w:rPr>
                <w:rFonts w:ascii="宋体" w:hAnsi="宋体" w:cs="宋体"/>
                <w:color w:val="000000"/>
                <w:kern w:val="0"/>
                <w:sz w:val="24"/>
              </w:rPr>
              <w:t>180</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91BE6">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434C6A">
            <w:pPr>
              <w:widowControl/>
              <w:jc w:val="center"/>
              <w:textAlignment w:val="center"/>
              <w:rPr>
                <w:rFonts w:ascii="宋体" w:cs="宋体"/>
                <w:color w:val="000000"/>
                <w:sz w:val="24"/>
              </w:rPr>
            </w:pPr>
            <w:r>
              <w:rPr>
                <w:rFonts w:ascii="宋体" w:hAnsi="宋体" w:cs="宋体"/>
                <w:color w:val="000000"/>
                <w:kern w:val="0"/>
                <w:sz w:val="24"/>
              </w:rPr>
              <w:t>16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645C06">
            <w:pPr>
              <w:widowControl/>
              <w:jc w:val="center"/>
              <w:textAlignment w:val="center"/>
              <w:rPr>
                <w:rFonts w:ascii="宋体" w:cs="宋体"/>
                <w:color w:val="000000"/>
                <w:sz w:val="24"/>
              </w:rPr>
            </w:pPr>
            <w:r>
              <w:rPr>
                <w:rFonts w:ascii="宋体" w:hAnsi="宋体" w:cs="宋体"/>
                <w:color w:val="000000"/>
                <w:kern w:val="0"/>
                <w:sz w:val="24"/>
              </w:rPr>
              <w:t xml:space="preserve">39.00 </w:t>
            </w:r>
          </w:p>
        </w:tc>
      </w:tr>
      <w:tr w14:paraId="7DF54E88">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41C0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641F62">
            <w:pPr>
              <w:widowControl/>
              <w:jc w:val="left"/>
              <w:textAlignment w:val="center"/>
              <w:rPr>
                <w:rFonts w:ascii="宋体" w:cs="宋体"/>
                <w:color w:val="000000"/>
                <w:sz w:val="24"/>
              </w:rPr>
            </w:pPr>
            <w:r>
              <w:rPr>
                <w:rFonts w:hint="eastAsia" w:ascii="宋体" w:hAnsi="宋体" w:cs="宋体"/>
                <w:color w:val="000000"/>
                <w:kern w:val="0"/>
                <w:sz w:val="24"/>
              </w:rPr>
              <w:t>纸箱</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262FF">
            <w:pPr>
              <w:widowControl/>
              <w:jc w:val="left"/>
              <w:textAlignment w:val="center"/>
              <w:rPr>
                <w:rFonts w:ascii="宋体" w:cs="宋体"/>
                <w:color w:val="000000"/>
                <w:sz w:val="24"/>
              </w:rPr>
            </w:pPr>
            <w:r>
              <w:rPr>
                <w:rFonts w:ascii="宋体" w:hAnsi="宋体" w:cs="宋体"/>
                <w:color w:val="000000"/>
                <w:kern w:val="0"/>
                <w:sz w:val="24"/>
              </w:rPr>
              <w:t>190mm</w:t>
            </w:r>
            <w:r>
              <w:rPr>
                <w:rFonts w:hint="eastAsia" w:ascii="宋体" w:hAnsi="宋体" w:cs="宋体"/>
                <w:color w:val="000000"/>
                <w:kern w:val="0"/>
                <w:sz w:val="24"/>
              </w:rPr>
              <w:t>×</w:t>
            </w:r>
            <w:r>
              <w:rPr>
                <w:rFonts w:ascii="宋体" w:hAnsi="宋体" w:cs="宋体"/>
                <w:color w:val="000000"/>
                <w:kern w:val="0"/>
                <w:sz w:val="24"/>
              </w:rPr>
              <w:t>370mm</w:t>
            </w:r>
            <w:r>
              <w:rPr>
                <w:rFonts w:hint="eastAsia" w:ascii="宋体" w:hAnsi="宋体" w:cs="宋体"/>
                <w:color w:val="000000"/>
                <w:kern w:val="0"/>
                <w:sz w:val="24"/>
              </w:rPr>
              <w:t>×</w:t>
            </w:r>
            <w:r>
              <w:rPr>
                <w:rFonts w:ascii="宋体" w:hAnsi="宋体" w:cs="宋体"/>
                <w:color w:val="000000"/>
                <w:kern w:val="0"/>
                <w:sz w:val="24"/>
              </w:rPr>
              <w:t xml:space="preserve">270mm </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2A896">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19EA71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DEF9B6">
            <w:pPr>
              <w:widowControl/>
              <w:jc w:val="center"/>
              <w:textAlignment w:val="center"/>
              <w:rPr>
                <w:rFonts w:ascii="宋体" w:cs="宋体"/>
                <w:color w:val="000000"/>
                <w:sz w:val="24"/>
              </w:rPr>
            </w:pPr>
            <w:r>
              <w:rPr>
                <w:rFonts w:ascii="宋体" w:hAnsi="宋体" w:cs="宋体"/>
                <w:color w:val="000000"/>
                <w:kern w:val="0"/>
                <w:sz w:val="24"/>
              </w:rPr>
              <w:t>200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EEB537">
            <w:pPr>
              <w:jc w:val="center"/>
              <w:rPr>
                <w:rFonts w:ascii="宋体" w:cs="宋体"/>
                <w:color w:val="000000"/>
                <w:sz w:val="24"/>
              </w:rPr>
            </w:pPr>
          </w:p>
        </w:tc>
      </w:tr>
      <w:tr w14:paraId="0F1B711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F0E9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3244F">
            <w:pPr>
              <w:widowControl/>
              <w:jc w:val="left"/>
              <w:textAlignment w:val="center"/>
              <w:rPr>
                <w:rFonts w:ascii="宋体" w:cs="宋体"/>
                <w:color w:val="000000"/>
                <w:sz w:val="24"/>
              </w:rPr>
            </w:pPr>
            <w:r>
              <w:rPr>
                <w:rFonts w:hint="eastAsia" w:ascii="宋体" w:hAnsi="宋体" w:cs="宋体"/>
                <w:color w:val="000000"/>
                <w:kern w:val="0"/>
                <w:sz w:val="24"/>
              </w:rPr>
              <w:t>内六角螺钉</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779311">
            <w:pPr>
              <w:widowControl/>
              <w:jc w:val="left"/>
              <w:textAlignment w:val="center"/>
              <w:rPr>
                <w:rFonts w:ascii="宋体" w:cs="宋体"/>
                <w:color w:val="000000"/>
                <w:sz w:val="24"/>
              </w:rPr>
            </w:pPr>
            <w:r>
              <w:rPr>
                <w:rFonts w:ascii="宋体" w:hAnsi="宋体" w:cs="宋体"/>
                <w:color w:val="000000"/>
                <w:kern w:val="0"/>
                <w:sz w:val="24"/>
              </w:rPr>
              <w:t>M8</w:t>
            </w:r>
            <w:r>
              <w:rPr>
                <w:rFonts w:hint="eastAsia" w:ascii="宋体" w:hAnsi="宋体" w:cs="宋体"/>
                <w:color w:val="000000"/>
                <w:kern w:val="0"/>
                <w:sz w:val="24"/>
              </w:rPr>
              <w:t>内六角螺钉</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65DD14">
            <w:pPr>
              <w:widowControl/>
              <w:jc w:val="left"/>
              <w:textAlignment w:val="center"/>
              <w:rPr>
                <w:rFonts w:ascii="宋体" w:cs="宋体"/>
                <w:color w:val="000000"/>
                <w:sz w:val="24"/>
              </w:rPr>
            </w:pPr>
            <w:r>
              <w:rPr>
                <w:rFonts w:ascii="宋体" w:hAnsi="宋体" w:cs="宋体"/>
                <w:color w:val="000000"/>
                <w:kern w:val="0"/>
                <w:sz w:val="24"/>
              </w:rPr>
              <w:t>M8</w:t>
            </w:r>
            <w:r>
              <w:rPr>
                <w:rFonts w:hint="eastAsia" w:ascii="宋体" w:hAnsi="宋体" w:cs="宋体"/>
                <w:color w:val="000000"/>
                <w:kern w:val="0"/>
                <w:sz w:val="24"/>
              </w:rPr>
              <w:t>×</w:t>
            </w:r>
            <w:r>
              <w:rPr>
                <w:rFonts w:ascii="宋体" w:hAnsi="宋体" w:cs="宋体"/>
                <w:color w:val="000000"/>
                <w:kern w:val="0"/>
                <w:sz w:val="24"/>
              </w:rPr>
              <w:t>20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CEE88">
            <w:pPr>
              <w:widowControl/>
              <w:jc w:val="center"/>
              <w:textAlignment w:val="center"/>
              <w:rPr>
                <w:rFonts w:ascii="宋体" w:cs="宋体"/>
                <w:color w:val="000000"/>
                <w:sz w:val="24"/>
              </w:rPr>
            </w:pPr>
            <w:r>
              <w:rPr>
                <w:rFonts w:hint="eastAsia" w:ascii="宋体" w:hAnsi="宋体" w:cs="宋体"/>
                <w:color w:val="000000"/>
                <w:kern w:val="0"/>
                <w:sz w:val="24"/>
              </w:rPr>
              <w:t>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648579">
            <w:pPr>
              <w:widowControl/>
              <w:jc w:val="center"/>
              <w:textAlignment w:val="center"/>
              <w:rPr>
                <w:rFonts w:ascii="宋体" w:cs="宋体"/>
                <w:color w:val="000000"/>
                <w:sz w:val="24"/>
              </w:rPr>
            </w:pPr>
            <w:r>
              <w:rPr>
                <w:rFonts w:ascii="宋体" w:hAnsi="宋体" w:cs="宋体"/>
                <w:color w:val="000000"/>
                <w:kern w:val="0"/>
                <w:sz w:val="24"/>
              </w:rPr>
              <w:t>180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F6639">
            <w:pPr>
              <w:widowControl/>
              <w:jc w:val="center"/>
              <w:textAlignment w:val="center"/>
              <w:rPr>
                <w:rFonts w:ascii="宋体" w:cs="宋体"/>
                <w:color w:val="000000"/>
                <w:sz w:val="24"/>
              </w:rPr>
            </w:pPr>
            <w:r>
              <w:rPr>
                <w:rFonts w:ascii="宋体" w:hAnsi="宋体" w:cs="宋体"/>
                <w:color w:val="000000"/>
                <w:kern w:val="0"/>
                <w:sz w:val="24"/>
              </w:rPr>
              <w:t xml:space="preserve">0.50 </w:t>
            </w:r>
          </w:p>
        </w:tc>
      </w:tr>
      <w:tr w14:paraId="43DC417B">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82CA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3B7D06">
            <w:pPr>
              <w:widowControl/>
              <w:jc w:val="left"/>
              <w:textAlignment w:val="center"/>
              <w:rPr>
                <w:rFonts w:ascii="宋体" w:cs="宋体"/>
                <w:color w:val="000000"/>
                <w:sz w:val="24"/>
              </w:rPr>
            </w:pPr>
            <w:r>
              <w:rPr>
                <w:rFonts w:hint="eastAsia" w:ascii="宋体" w:hAnsi="宋体" w:cs="宋体"/>
                <w:color w:val="000000"/>
                <w:kern w:val="0"/>
                <w:sz w:val="24"/>
              </w:rPr>
              <w:t>纸箱</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4AC4D">
            <w:pPr>
              <w:widowControl/>
              <w:jc w:val="left"/>
              <w:textAlignment w:val="center"/>
              <w:rPr>
                <w:rFonts w:ascii="宋体" w:cs="宋体"/>
                <w:color w:val="000000"/>
                <w:sz w:val="24"/>
              </w:rPr>
            </w:pPr>
            <w:r>
              <w:rPr>
                <w:rFonts w:ascii="宋体" w:hAnsi="宋体" w:cs="宋体"/>
                <w:color w:val="000000"/>
                <w:kern w:val="0"/>
                <w:sz w:val="24"/>
              </w:rPr>
              <w:t>285mm</w:t>
            </w:r>
            <w:r>
              <w:rPr>
                <w:rFonts w:hint="eastAsia" w:ascii="宋体" w:hAnsi="宋体" w:cs="宋体"/>
                <w:color w:val="000000"/>
                <w:kern w:val="0"/>
                <w:sz w:val="24"/>
              </w:rPr>
              <w:t>×</w:t>
            </w:r>
            <w:r>
              <w:rPr>
                <w:rFonts w:ascii="宋体" w:hAnsi="宋体" w:cs="宋体"/>
                <w:color w:val="000000"/>
                <w:kern w:val="0"/>
                <w:sz w:val="24"/>
              </w:rPr>
              <w:t>380mm</w:t>
            </w:r>
            <w:r>
              <w:rPr>
                <w:rFonts w:hint="eastAsia" w:ascii="宋体" w:hAnsi="宋体" w:cs="宋体"/>
                <w:color w:val="000000"/>
                <w:kern w:val="0"/>
                <w:sz w:val="24"/>
              </w:rPr>
              <w:t>×</w:t>
            </w:r>
            <w:r>
              <w:rPr>
                <w:rFonts w:ascii="宋体" w:hAnsi="宋体" w:cs="宋体"/>
                <w:color w:val="000000"/>
                <w:kern w:val="0"/>
                <w:sz w:val="24"/>
              </w:rPr>
              <w:t xml:space="preserve">270mm </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036E9">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E2D1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9776CC">
            <w:pPr>
              <w:widowControl/>
              <w:jc w:val="center"/>
              <w:textAlignment w:val="center"/>
              <w:rPr>
                <w:rFonts w:ascii="宋体" w:cs="宋体"/>
                <w:color w:val="000000"/>
                <w:sz w:val="24"/>
              </w:rPr>
            </w:pPr>
            <w:r>
              <w:rPr>
                <w:rFonts w:ascii="宋体" w:hAnsi="宋体" w:cs="宋体"/>
                <w:color w:val="000000"/>
                <w:kern w:val="0"/>
                <w:sz w:val="24"/>
              </w:rPr>
              <w:t>200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05B8F">
            <w:pPr>
              <w:jc w:val="center"/>
              <w:rPr>
                <w:rFonts w:ascii="宋体" w:cs="宋体"/>
                <w:color w:val="000000"/>
                <w:sz w:val="24"/>
              </w:rPr>
            </w:pPr>
          </w:p>
        </w:tc>
      </w:tr>
      <w:tr w14:paraId="4D1622ED">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D971D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689EE">
            <w:pPr>
              <w:widowControl/>
              <w:jc w:val="left"/>
              <w:textAlignment w:val="center"/>
              <w:rPr>
                <w:rFonts w:ascii="宋体" w:cs="宋体"/>
                <w:color w:val="000000"/>
                <w:sz w:val="24"/>
              </w:rPr>
            </w:pPr>
            <w:r>
              <w:rPr>
                <w:rFonts w:hint="eastAsia" w:ascii="宋体" w:hAnsi="宋体" w:cs="宋体"/>
                <w:color w:val="000000"/>
                <w:kern w:val="0"/>
                <w:sz w:val="24"/>
              </w:rPr>
              <w:t>手套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70D2A">
            <w:pPr>
              <w:widowControl/>
              <w:jc w:val="left"/>
              <w:textAlignment w:val="center"/>
              <w:rPr>
                <w:rFonts w:ascii="宋体" w:cs="宋体"/>
                <w:color w:val="000000"/>
                <w:sz w:val="24"/>
              </w:rPr>
            </w:pPr>
            <w:r>
              <w:rPr>
                <w:rFonts w:ascii="宋体" w:hAnsi="宋体" w:cs="宋体"/>
                <w:color w:val="000000"/>
                <w:kern w:val="0"/>
                <w:sz w:val="24"/>
              </w:rPr>
              <w:t>300</w:t>
            </w:r>
            <w:r>
              <w:rPr>
                <w:rFonts w:hint="eastAsia" w:ascii="宋体" w:hAnsi="宋体" w:cs="宋体"/>
                <w:color w:val="000000"/>
                <w:kern w:val="0"/>
                <w:sz w:val="24"/>
              </w:rPr>
              <w:t>（人造皮）</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D38A3">
            <w:pPr>
              <w:widowControl/>
              <w:jc w:val="left"/>
              <w:textAlignment w:val="center"/>
              <w:rPr>
                <w:rFonts w:ascii="宋体" w:cs="宋体"/>
                <w:color w:val="000000"/>
                <w:sz w:val="24"/>
              </w:rPr>
            </w:pPr>
            <w:r>
              <w:rPr>
                <w:rFonts w:hint="eastAsia" w:ascii="宋体" w:hAnsi="宋体" w:cs="宋体"/>
                <w:color w:val="000000"/>
                <w:kern w:val="0"/>
                <w:sz w:val="24"/>
              </w:rPr>
              <w:t>加厚</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559BA">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7C187C">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545F24">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4392E1B3">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FB3F4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DCC752">
            <w:pPr>
              <w:widowControl/>
              <w:jc w:val="left"/>
              <w:textAlignment w:val="center"/>
              <w:rPr>
                <w:rFonts w:ascii="宋体" w:cs="宋体"/>
                <w:color w:val="000000"/>
                <w:sz w:val="24"/>
              </w:rPr>
            </w:pPr>
            <w:r>
              <w:rPr>
                <w:rFonts w:hint="eastAsia" w:ascii="宋体" w:hAnsi="宋体" w:cs="宋体"/>
                <w:color w:val="000000"/>
                <w:kern w:val="0"/>
                <w:sz w:val="24"/>
              </w:rPr>
              <w:t>大卷透明胶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7287E">
            <w:pPr>
              <w:widowControl/>
              <w:jc w:val="left"/>
              <w:textAlignment w:val="center"/>
              <w:rPr>
                <w:rFonts w:ascii="宋体" w:cs="宋体"/>
                <w:color w:val="000000"/>
                <w:sz w:val="24"/>
              </w:rPr>
            </w:pPr>
            <w:r>
              <w:rPr>
                <w:rFonts w:ascii="宋体" w:hAnsi="宋体" w:cs="宋体"/>
                <w:color w:val="000000"/>
                <w:kern w:val="0"/>
                <w:sz w:val="24"/>
              </w:rPr>
              <w:t>44.9mm*53.8</w:t>
            </w:r>
            <w:r>
              <w:rPr>
                <w:rFonts w:hint="eastAsia" w:ascii="宋体" w:hAnsi="宋体" w:cs="宋体"/>
                <w:color w:val="000000"/>
                <w:kern w:val="0"/>
                <w:sz w:val="24"/>
              </w:rPr>
              <w:t>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5E69D0">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2A8DFF">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468A6">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B5E36">
            <w:pPr>
              <w:widowControl/>
              <w:jc w:val="center"/>
              <w:textAlignment w:val="center"/>
              <w:rPr>
                <w:rFonts w:ascii="宋体" w:cs="宋体"/>
                <w:color w:val="000000"/>
                <w:sz w:val="24"/>
              </w:rPr>
            </w:pPr>
            <w:r>
              <w:rPr>
                <w:rFonts w:ascii="宋体" w:hAnsi="宋体" w:cs="宋体"/>
                <w:color w:val="000000"/>
                <w:kern w:val="0"/>
                <w:sz w:val="24"/>
              </w:rPr>
              <w:t xml:space="preserve">6.00 </w:t>
            </w:r>
          </w:p>
        </w:tc>
      </w:tr>
      <w:tr w14:paraId="0273632B">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EA9BF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299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5A7662">
            <w:pPr>
              <w:widowControl/>
              <w:jc w:val="left"/>
              <w:textAlignment w:val="center"/>
              <w:rPr>
                <w:rFonts w:ascii="宋体" w:cs="宋体"/>
                <w:color w:val="000000"/>
                <w:sz w:val="24"/>
              </w:rPr>
            </w:pPr>
            <w:r>
              <w:rPr>
                <w:rFonts w:hint="eastAsia" w:ascii="宋体" w:hAnsi="宋体" w:cs="宋体"/>
                <w:color w:val="000000"/>
                <w:kern w:val="0"/>
                <w:sz w:val="24"/>
              </w:rPr>
              <w:t>黄油润滑脂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F5F6F">
            <w:pPr>
              <w:widowControl/>
              <w:jc w:val="left"/>
              <w:textAlignment w:val="center"/>
              <w:rPr>
                <w:rFonts w:ascii="宋体" w:cs="宋体"/>
                <w:color w:val="000000"/>
                <w:sz w:val="24"/>
              </w:rPr>
            </w:pPr>
            <w:r>
              <w:rPr>
                <w:rFonts w:hint="eastAsia" w:ascii="宋体" w:hAnsi="宋体" w:cs="宋体"/>
                <w:color w:val="000000"/>
                <w:kern w:val="0"/>
                <w:sz w:val="24"/>
              </w:rPr>
              <w:t>浅黄色</w:t>
            </w:r>
            <w:r>
              <w:rPr>
                <w:rFonts w:ascii="宋体" w:hAnsi="宋体" w:cs="宋体"/>
                <w:color w:val="000000"/>
                <w:kern w:val="0"/>
                <w:sz w:val="24"/>
              </w:rPr>
              <w:t xml:space="preserve"> </w:t>
            </w:r>
            <w:r>
              <w:rPr>
                <w:rFonts w:hint="eastAsia" w:ascii="宋体" w:hAnsi="宋体" w:cs="宋体"/>
                <w:color w:val="000000"/>
                <w:kern w:val="0"/>
                <w:sz w:val="24"/>
              </w:rPr>
              <w:t>滴点</w:t>
            </w:r>
            <w:r>
              <w:rPr>
                <w:rFonts w:ascii="宋体" w:hAnsi="宋体" w:cs="宋体"/>
                <w:color w:val="000000"/>
                <w:kern w:val="0"/>
                <w:sz w:val="24"/>
              </w:rPr>
              <w:t>698</w:t>
            </w:r>
            <w:r>
              <w:rPr>
                <w:rFonts w:hint="eastAsia" w:ascii="宋体" w:hAnsi="宋体" w:cs="宋体"/>
                <w:color w:val="000000"/>
                <w:kern w:val="0"/>
                <w:sz w:val="24"/>
              </w:rPr>
              <w:t>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06F18">
            <w:pPr>
              <w:widowControl/>
              <w:jc w:val="left"/>
              <w:textAlignment w:val="center"/>
              <w:rPr>
                <w:rFonts w:ascii="宋体" w:cs="宋体"/>
                <w:color w:val="000000"/>
                <w:sz w:val="24"/>
              </w:rPr>
            </w:pPr>
            <w:r>
              <w:rPr>
                <w:rFonts w:ascii="宋体" w:hAnsi="宋体" w:cs="宋体"/>
                <w:color w:val="000000"/>
                <w:kern w:val="0"/>
                <w:sz w:val="24"/>
              </w:rPr>
              <w:t>800</w:t>
            </w:r>
            <w:r>
              <w:rPr>
                <w:rFonts w:hint="eastAsia" w:ascii="宋体" w:hAnsi="宋体" w:cs="宋体"/>
                <w:color w:val="000000"/>
                <w:kern w:val="0"/>
                <w:sz w:val="24"/>
              </w:rPr>
              <w:t>克</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69310">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D914D">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2D800">
            <w:pPr>
              <w:widowControl/>
              <w:jc w:val="center"/>
              <w:textAlignment w:val="center"/>
              <w:rPr>
                <w:rFonts w:ascii="宋体" w:cs="宋体"/>
                <w:color w:val="000000"/>
                <w:sz w:val="24"/>
              </w:rPr>
            </w:pPr>
            <w:r>
              <w:rPr>
                <w:rFonts w:ascii="宋体" w:hAnsi="宋体" w:cs="宋体"/>
                <w:color w:val="000000"/>
                <w:kern w:val="0"/>
                <w:sz w:val="24"/>
              </w:rPr>
              <w:t xml:space="preserve">88.00 </w:t>
            </w:r>
          </w:p>
        </w:tc>
      </w:tr>
      <w:tr w14:paraId="2313DC8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88E3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EEA713">
            <w:pPr>
              <w:widowControl/>
              <w:jc w:val="left"/>
              <w:textAlignment w:val="center"/>
              <w:rPr>
                <w:rFonts w:ascii="宋体" w:cs="宋体"/>
                <w:color w:val="000000"/>
                <w:sz w:val="24"/>
              </w:rPr>
            </w:pPr>
            <w:r>
              <w:rPr>
                <w:rFonts w:hint="eastAsia" w:ascii="宋体" w:hAnsi="宋体" w:cs="宋体"/>
                <w:color w:val="000000"/>
                <w:kern w:val="0"/>
                <w:sz w:val="24"/>
              </w:rPr>
              <w:t>针式打印纸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3CD6B5C">
            <w:pPr>
              <w:widowControl/>
              <w:jc w:val="left"/>
              <w:textAlignment w:val="center"/>
              <w:rPr>
                <w:rFonts w:ascii="宋体" w:cs="宋体"/>
                <w:color w:val="000000"/>
                <w:sz w:val="24"/>
              </w:rPr>
            </w:pPr>
            <w:r>
              <w:rPr>
                <w:rFonts w:hint="eastAsia" w:ascii="宋体" w:hAnsi="宋体" w:cs="宋体"/>
                <w:color w:val="000000"/>
                <w:kern w:val="0"/>
                <w:sz w:val="24"/>
              </w:rPr>
              <w:t>三联单二等分</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93754">
            <w:pPr>
              <w:widowControl/>
              <w:jc w:val="left"/>
              <w:textAlignment w:val="center"/>
              <w:rPr>
                <w:rFonts w:ascii="宋体" w:cs="宋体"/>
                <w:color w:val="000000"/>
                <w:sz w:val="24"/>
              </w:rPr>
            </w:pPr>
            <w:r>
              <w:rPr>
                <w:rFonts w:ascii="宋体" w:hAnsi="宋体" w:cs="宋体"/>
                <w:color w:val="000000"/>
                <w:kern w:val="0"/>
                <w:sz w:val="24"/>
              </w:rPr>
              <w:t>1000/</w:t>
            </w:r>
            <w:r>
              <w:rPr>
                <w:rFonts w:hint="eastAsia" w:ascii="宋体" w:hAnsi="宋体" w:cs="宋体"/>
                <w:color w:val="000000"/>
                <w:kern w:val="0"/>
                <w:sz w:val="24"/>
              </w:rPr>
              <w:t>页</w:t>
            </w:r>
            <w:r>
              <w:rPr>
                <w:rFonts w:ascii="宋体" w:hAnsi="宋体" w:cs="宋体"/>
                <w:color w:val="000000"/>
                <w:kern w:val="0"/>
                <w:sz w:val="24"/>
              </w:rPr>
              <w:t>/</w:t>
            </w:r>
            <w:r>
              <w:rPr>
                <w:rFonts w:hint="eastAsia" w:ascii="宋体" w:hAnsi="宋体" w:cs="宋体"/>
                <w:color w:val="000000"/>
                <w:kern w:val="0"/>
                <w:sz w:val="24"/>
              </w:rPr>
              <w:t>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F1E5F">
            <w:pPr>
              <w:widowControl/>
              <w:jc w:val="center"/>
              <w:textAlignment w:val="center"/>
              <w:rPr>
                <w:rFonts w:ascii="宋体" w:cs="宋体"/>
                <w:color w:val="000000"/>
                <w:sz w:val="24"/>
              </w:rPr>
            </w:pPr>
            <w:r>
              <w:rPr>
                <w:rFonts w:hint="eastAsia" w:ascii="宋体" w:hAnsi="宋体" w:cs="宋体"/>
                <w:color w:val="000000"/>
                <w:kern w:val="0"/>
                <w:sz w:val="24"/>
              </w:rPr>
              <w:t>页</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17DD6">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72641">
            <w:pPr>
              <w:widowControl/>
              <w:jc w:val="center"/>
              <w:textAlignment w:val="center"/>
              <w:rPr>
                <w:rFonts w:ascii="宋体" w:cs="宋体"/>
                <w:color w:val="000000"/>
                <w:sz w:val="24"/>
              </w:rPr>
            </w:pPr>
            <w:r>
              <w:rPr>
                <w:rFonts w:ascii="宋体" w:hAnsi="宋体" w:cs="宋体"/>
                <w:color w:val="000000"/>
                <w:kern w:val="0"/>
                <w:sz w:val="24"/>
              </w:rPr>
              <w:t xml:space="preserve">62.00 </w:t>
            </w:r>
          </w:p>
        </w:tc>
      </w:tr>
      <w:tr w14:paraId="187E3ED2">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8EE9A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36718D">
            <w:pPr>
              <w:widowControl/>
              <w:jc w:val="left"/>
              <w:textAlignment w:val="center"/>
              <w:rPr>
                <w:rFonts w:ascii="宋体" w:cs="宋体"/>
                <w:color w:val="000000"/>
                <w:sz w:val="24"/>
              </w:rPr>
            </w:pPr>
            <w:r>
              <w:rPr>
                <w:rFonts w:ascii="宋体" w:hAnsi="宋体" w:cs="宋体"/>
                <w:color w:val="000000"/>
                <w:kern w:val="0"/>
                <w:sz w:val="24"/>
              </w:rPr>
              <w:t>LED</w:t>
            </w:r>
            <w:r>
              <w:rPr>
                <w:rFonts w:hint="eastAsia" w:ascii="宋体" w:hAnsi="宋体" w:cs="宋体"/>
                <w:color w:val="000000"/>
                <w:kern w:val="0"/>
                <w:sz w:val="24"/>
              </w:rPr>
              <w:t>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4DB39">
            <w:pPr>
              <w:widowControl/>
              <w:jc w:val="left"/>
              <w:textAlignment w:val="center"/>
              <w:rPr>
                <w:rFonts w:ascii="宋体" w:cs="宋体"/>
                <w:color w:val="000000"/>
                <w:sz w:val="24"/>
              </w:rPr>
            </w:pPr>
            <w:r>
              <w:rPr>
                <w:rFonts w:ascii="宋体" w:hAnsi="宋体" w:cs="宋体"/>
                <w:color w:val="000000"/>
                <w:kern w:val="0"/>
                <w:sz w:val="24"/>
              </w:rPr>
              <w:t>AC12V-60V(DC12V-85V)</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B24171">
            <w:pPr>
              <w:widowControl/>
              <w:jc w:val="left"/>
              <w:textAlignment w:val="center"/>
              <w:rPr>
                <w:rFonts w:ascii="宋体" w:cs="宋体"/>
                <w:color w:val="000000"/>
                <w:sz w:val="24"/>
              </w:rPr>
            </w:pPr>
            <w:r>
              <w:rPr>
                <w:rFonts w:ascii="宋体" w:hAnsi="宋体" w:cs="宋体"/>
                <w:color w:val="000000"/>
                <w:kern w:val="0"/>
                <w:sz w:val="24"/>
              </w:rPr>
              <w:t>7W</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47ADB5">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765EC">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AD2B5">
            <w:pPr>
              <w:widowControl/>
              <w:jc w:val="center"/>
              <w:textAlignment w:val="center"/>
              <w:rPr>
                <w:rFonts w:ascii="宋体" w:cs="宋体"/>
                <w:color w:val="000000"/>
                <w:sz w:val="24"/>
              </w:rPr>
            </w:pPr>
            <w:r>
              <w:rPr>
                <w:rFonts w:ascii="宋体" w:hAnsi="宋体" w:cs="宋体"/>
                <w:color w:val="000000"/>
                <w:kern w:val="0"/>
                <w:sz w:val="24"/>
              </w:rPr>
              <w:t xml:space="preserve">11.00 </w:t>
            </w:r>
          </w:p>
        </w:tc>
      </w:tr>
      <w:tr w14:paraId="33C1B82B">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3A8E5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5D4FD7">
            <w:pPr>
              <w:widowControl/>
              <w:jc w:val="left"/>
              <w:textAlignment w:val="center"/>
              <w:rPr>
                <w:rFonts w:ascii="宋体" w:cs="宋体"/>
                <w:color w:val="000000"/>
                <w:sz w:val="24"/>
              </w:rPr>
            </w:pPr>
            <w:r>
              <w:rPr>
                <w:rFonts w:hint="eastAsia" w:ascii="宋体" w:hAnsi="宋体" w:cs="宋体"/>
                <w:color w:val="000000"/>
                <w:kern w:val="0"/>
                <w:sz w:val="24"/>
              </w:rPr>
              <w:t>羽毛球拍</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2C300">
            <w:pPr>
              <w:widowControl/>
              <w:jc w:val="left"/>
              <w:textAlignment w:val="center"/>
              <w:rPr>
                <w:rFonts w:ascii="宋体" w:cs="宋体"/>
                <w:color w:val="000000"/>
                <w:sz w:val="24"/>
              </w:rPr>
            </w:pPr>
            <w:r>
              <w:rPr>
                <w:rFonts w:hint="eastAsia" w:ascii="宋体" w:hAnsi="宋体" w:cs="宋体"/>
                <w:color w:val="000000"/>
                <w:kern w:val="0"/>
                <w:sz w:val="24"/>
              </w:rPr>
              <w:t>两支装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A1A36F">
            <w:pPr>
              <w:widowControl/>
              <w:jc w:val="left"/>
              <w:textAlignment w:val="center"/>
              <w:rPr>
                <w:rFonts w:ascii="宋体" w:cs="宋体"/>
                <w:color w:val="000000"/>
                <w:sz w:val="24"/>
              </w:rPr>
            </w:pPr>
            <w:r>
              <w:rPr>
                <w:rFonts w:hint="eastAsia" w:ascii="宋体" w:hAnsi="宋体" w:cs="宋体"/>
                <w:color w:val="000000"/>
                <w:kern w:val="0"/>
                <w:sz w:val="24"/>
              </w:rPr>
              <w:t>冰川蓝</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9A691">
            <w:pPr>
              <w:widowControl/>
              <w:jc w:val="center"/>
              <w:textAlignment w:val="center"/>
              <w:rPr>
                <w:rFonts w:ascii="宋体" w:cs="宋体"/>
                <w:color w:val="000000"/>
                <w:sz w:val="24"/>
              </w:rPr>
            </w:pPr>
            <w:r>
              <w:rPr>
                <w:rFonts w:hint="eastAsia" w:ascii="宋体" w:hAnsi="宋体" w:cs="宋体"/>
                <w:color w:val="000000"/>
                <w:kern w:val="0"/>
                <w:sz w:val="24"/>
              </w:rPr>
              <w:t>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DF8DA">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C5FAD9">
            <w:pPr>
              <w:widowControl/>
              <w:jc w:val="center"/>
              <w:textAlignment w:val="center"/>
              <w:rPr>
                <w:rFonts w:ascii="宋体" w:cs="宋体"/>
                <w:color w:val="000000"/>
                <w:sz w:val="24"/>
              </w:rPr>
            </w:pPr>
            <w:r>
              <w:rPr>
                <w:rFonts w:ascii="宋体" w:hAnsi="宋体" w:cs="宋体"/>
                <w:color w:val="000000"/>
                <w:kern w:val="0"/>
                <w:sz w:val="24"/>
              </w:rPr>
              <w:t xml:space="preserve">125.00 </w:t>
            </w:r>
          </w:p>
        </w:tc>
      </w:tr>
      <w:tr w14:paraId="5547777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5124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9655B">
            <w:pPr>
              <w:widowControl/>
              <w:jc w:val="left"/>
              <w:textAlignment w:val="center"/>
              <w:rPr>
                <w:rFonts w:ascii="宋体" w:cs="宋体"/>
                <w:color w:val="000000"/>
                <w:sz w:val="24"/>
              </w:rPr>
            </w:pPr>
            <w:r>
              <w:rPr>
                <w:rFonts w:hint="eastAsia" w:ascii="宋体" w:hAnsi="宋体" w:cs="宋体"/>
                <w:color w:val="000000"/>
                <w:kern w:val="0"/>
                <w:sz w:val="24"/>
              </w:rPr>
              <w:t>汽车空调压缩机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113F22">
            <w:pPr>
              <w:widowControl/>
              <w:jc w:val="left"/>
              <w:textAlignment w:val="center"/>
              <w:rPr>
                <w:rFonts w:ascii="宋体" w:cs="宋体"/>
                <w:color w:val="000000"/>
                <w:sz w:val="24"/>
              </w:rPr>
            </w:pPr>
            <w:r>
              <w:rPr>
                <w:rFonts w:ascii="宋体" w:hAnsi="宋体" w:cs="宋体"/>
                <w:color w:val="000000"/>
                <w:kern w:val="0"/>
                <w:sz w:val="24"/>
              </w:rPr>
              <w:t>260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C1B07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ED32E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3E51F">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6C8C7">
            <w:pPr>
              <w:widowControl/>
              <w:jc w:val="center"/>
              <w:textAlignment w:val="center"/>
              <w:rPr>
                <w:rFonts w:ascii="宋体" w:cs="宋体"/>
                <w:color w:val="000000"/>
                <w:sz w:val="24"/>
              </w:rPr>
            </w:pPr>
            <w:r>
              <w:rPr>
                <w:rFonts w:ascii="宋体" w:hAnsi="宋体" w:cs="宋体"/>
                <w:color w:val="000000"/>
                <w:kern w:val="0"/>
                <w:sz w:val="24"/>
              </w:rPr>
              <w:t>330</w:t>
            </w:r>
          </w:p>
        </w:tc>
      </w:tr>
      <w:tr w14:paraId="11A06D8E">
        <w:tblPrEx>
          <w:shd w:val="clear" w:color="auto" w:fill="FFFFFF" w:themeFill="background1"/>
          <w:tblCellMar>
            <w:top w:w="0" w:type="dxa"/>
            <w:left w:w="108" w:type="dxa"/>
            <w:bottom w:w="0" w:type="dxa"/>
            <w:right w:w="108" w:type="dxa"/>
          </w:tblCellMar>
        </w:tblPrEx>
        <w:trPr>
          <w:trHeight w:val="135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C7B8C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F763C6">
            <w:pPr>
              <w:widowControl/>
              <w:jc w:val="left"/>
              <w:textAlignment w:val="center"/>
              <w:rPr>
                <w:rFonts w:ascii="宋体" w:cs="宋体"/>
                <w:color w:val="000000"/>
                <w:sz w:val="24"/>
              </w:rPr>
            </w:pPr>
            <w:r>
              <w:rPr>
                <w:rFonts w:hint="eastAsia" w:ascii="宋体" w:hAnsi="宋体" w:cs="宋体"/>
                <w:color w:val="000000"/>
                <w:kern w:val="0"/>
                <w:sz w:val="24"/>
              </w:rPr>
              <w:t>珍珠球、球拍、球网</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14154">
            <w:pPr>
              <w:widowControl/>
              <w:jc w:val="left"/>
              <w:textAlignment w:val="center"/>
              <w:rPr>
                <w:rFonts w:ascii="宋体" w:cs="宋体"/>
                <w:color w:val="000000"/>
                <w:sz w:val="24"/>
              </w:rPr>
            </w:pPr>
            <w:r>
              <w:rPr>
                <w:rFonts w:hint="eastAsia" w:ascii="宋体" w:hAnsi="宋体" w:cs="宋体"/>
                <w:color w:val="000000"/>
                <w:kern w:val="0"/>
                <w:sz w:val="24"/>
              </w:rPr>
              <w:t>球周长</w:t>
            </w:r>
            <w:r>
              <w:rPr>
                <w:rFonts w:ascii="宋体" w:hAnsi="宋体" w:cs="宋体"/>
                <w:color w:val="000000"/>
                <w:kern w:val="0"/>
                <w:sz w:val="24"/>
              </w:rPr>
              <w:t>54-56</w:t>
            </w:r>
            <w:r>
              <w:rPr>
                <w:rFonts w:hint="eastAsia" w:ascii="宋体" w:hAnsi="宋体" w:cs="宋体"/>
                <w:color w:val="000000"/>
                <w:kern w:val="0"/>
                <w:sz w:val="24"/>
              </w:rPr>
              <w:t>，树脂球拍，球网内径</w:t>
            </w:r>
            <w:r>
              <w:rPr>
                <w:rFonts w:ascii="宋体" w:hAnsi="宋体" w:cs="宋体"/>
                <w:color w:val="000000"/>
                <w:kern w:val="0"/>
                <w:sz w:val="24"/>
              </w:rPr>
              <w:t>25</w:t>
            </w:r>
            <w:r>
              <w:rPr>
                <w:rFonts w:hint="eastAsia" w:ascii="宋体" w:hAnsi="宋体" w:cs="宋体"/>
                <w:color w:val="000000"/>
                <w:kern w:val="0"/>
                <w:sz w:val="24"/>
              </w:rPr>
              <w:t>厘米、网深</w:t>
            </w:r>
            <w:r>
              <w:rPr>
                <w:rFonts w:ascii="宋体" w:hAnsi="宋体" w:cs="宋体"/>
                <w:color w:val="000000"/>
                <w:kern w:val="0"/>
                <w:sz w:val="24"/>
              </w:rPr>
              <w:t>30-33</w:t>
            </w:r>
            <w:r>
              <w:rPr>
                <w:rFonts w:hint="eastAsia" w:ascii="宋体" w:hAnsi="宋体" w:cs="宋体"/>
                <w:color w:val="000000"/>
                <w:kern w:val="0"/>
                <w:sz w:val="24"/>
              </w:rPr>
              <w:t>厘米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BB57CC">
            <w:pPr>
              <w:widowControl/>
              <w:jc w:val="left"/>
              <w:textAlignment w:val="center"/>
              <w:rPr>
                <w:rFonts w:ascii="宋体" w:cs="宋体"/>
                <w:color w:val="000000"/>
                <w:sz w:val="24"/>
              </w:rPr>
            </w:pPr>
            <w:r>
              <w:rPr>
                <w:rFonts w:hint="eastAsia" w:ascii="宋体" w:hAnsi="宋体" w:cs="宋体"/>
                <w:color w:val="000000"/>
                <w:kern w:val="0"/>
                <w:sz w:val="24"/>
              </w:rPr>
              <w:t>球周长</w:t>
            </w:r>
            <w:r>
              <w:rPr>
                <w:rFonts w:ascii="宋体" w:hAnsi="宋体" w:cs="宋体"/>
                <w:color w:val="000000"/>
                <w:kern w:val="0"/>
                <w:sz w:val="24"/>
              </w:rPr>
              <w:t>54-56</w:t>
            </w:r>
            <w:r>
              <w:rPr>
                <w:rFonts w:hint="eastAsia" w:ascii="宋体" w:hAnsi="宋体" w:cs="宋体"/>
                <w:color w:val="000000"/>
                <w:kern w:val="0"/>
                <w:sz w:val="24"/>
              </w:rPr>
              <w:t>，树脂球拍，球网内径</w:t>
            </w:r>
            <w:r>
              <w:rPr>
                <w:rFonts w:ascii="宋体" w:hAnsi="宋体" w:cs="宋体"/>
                <w:color w:val="000000"/>
                <w:kern w:val="0"/>
                <w:sz w:val="24"/>
              </w:rPr>
              <w:t>25</w:t>
            </w:r>
            <w:r>
              <w:rPr>
                <w:rFonts w:hint="eastAsia" w:ascii="宋体" w:hAnsi="宋体" w:cs="宋体"/>
                <w:color w:val="000000"/>
                <w:kern w:val="0"/>
                <w:sz w:val="24"/>
              </w:rPr>
              <w:t>厘米、网深</w:t>
            </w:r>
            <w:r>
              <w:rPr>
                <w:rFonts w:ascii="宋体" w:hAnsi="宋体" w:cs="宋体"/>
                <w:color w:val="000000"/>
                <w:kern w:val="0"/>
                <w:sz w:val="24"/>
              </w:rPr>
              <w:t>30-33</w:t>
            </w:r>
            <w:r>
              <w:rPr>
                <w:rFonts w:hint="eastAsia" w:ascii="宋体" w:hAnsi="宋体" w:cs="宋体"/>
                <w:color w:val="000000"/>
                <w:kern w:val="0"/>
                <w:sz w:val="24"/>
              </w:rPr>
              <w:t>厘米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4791E">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AB1889">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4B8E4">
            <w:pPr>
              <w:widowControl/>
              <w:jc w:val="center"/>
              <w:textAlignment w:val="center"/>
              <w:rPr>
                <w:rFonts w:ascii="宋体" w:cs="宋体"/>
                <w:color w:val="000000"/>
                <w:sz w:val="24"/>
              </w:rPr>
            </w:pPr>
            <w:r>
              <w:rPr>
                <w:rFonts w:ascii="宋体" w:hAnsi="宋体" w:cs="宋体"/>
                <w:color w:val="000000"/>
                <w:kern w:val="0"/>
                <w:sz w:val="24"/>
              </w:rPr>
              <w:t xml:space="preserve">625.00 </w:t>
            </w:r>
          </w:p>
        </w:tc>
      </w:tr>
      <w:tr w14:paraId="24AC1335">
        <w:tblPrEx>
          <w:shd w:val="clear" w:color="auto" w:fill="FFFFFF" w:themeFill="background1"/>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327B8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97597">
            <w:pPr>
              <w:widowControl/>
              <w:jc w:val="left"/>
              <w:textAlignment w:val="center"/>
              <w:rPr>
                <w:rFonts w:ascii="宋体" w:cs="宋体"/>
                <w:color w:val="000000"/>
                <w:sz w:val="24"/>
              </w:rPr>
            </w:pPr>
            <w:r>
              <w:rPr>
                <w:rFonts w:hint="eastAsia" w:ascii="宋体" w:hAnsi="宋体" w:cs="宋体"/>
                <w:color w:val="000000"/>
                <w:kern w:val="0"/>
                <w:sz w:val="24"/>
              </w:rPr>
              <w:t>汽车空调清洗剂除臭剂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FD62E">
            <w:pPr>
              <w:widowControl/>
              <w:jc w:val="left"/>
              <w:textAlignment w:val="center"/>
              <w:rPr>
                <w:rFonts w:ascii="宋体" w:cs="宋体"/>
                <w:color w:val="000000"/>
                <w:sz w:val="24"/>
              </w:rPr>
            </w:pPr>
            <w:r>
              <w:rPr>
                <w:rFonts w:hint="eastAsia" w:ascii="宋体" w:hAnsi="宋体" w:cs="宋体"/>
                <w:color w:val="000000"/>
                <w:kern w:val="0"/>
                <w:sz w:val="24"/>
              </w:rPr>
              <w:t>空调清洗剂</w:t>
            </w:r>
            <w:r>
              <w:rPr>
                <w:rFonts w:ascii="宋体" w:hAnsi="宋体" w:cs="宋体"/>
                <w:color w:val="000000"/>
                <w:kern w:val="0"/>
                <w:sz w:val="24"/>
              </w:rPr>
              <w:t>650ml+</w:t>
            </w:r>
            <w:r>
              <w:rPr>
                <w:rFonts w:hint="eastAsia" w:ascii="宋体" w:hAnsi="宋体" w:cs="宋体"/>
                <w:color w:val="000000"/>
                <w:kern w:val="0"/>
                <w:sz w:val="24"/>
              </w:rPr>
              <w:t>空调除臭剂</w:t>
            </w:r>
            <w:r>
              <w:rPr>
                <w:rFonts w:ascii="宋体" w:hAnsi="宋体" w:cs="宋体"/>
                <w:color w:val="000000"/>
                <w:kern w:val="0"/>
                <w:sz w:val="24"/>
              </w:rPr>
              <w:t>+</w:t>
            </w:r>
            <w:r>
              <w:rPr>
                <w:rFonts w:hint="eastAsia" w:ascii="宋体" w:hAnsi="宋体" w:cs="宋体"/>
                <w:color w:val="000000"/>
                <w:kern w:val="0"/>
                <w:sz w:val="24"/>
              </w:rPr>
              <w:t>车内除臭剂</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73499">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FEDF5E">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9B2ABC">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991D9C">
            <w:pPr>
              <w:widowControl/>
              <w:jc w:val="center"/>
              <w:textAlignment w:val="center"/>
              <w:rPr>
                <w:rFonts w:ascii="宋体" w:cs="宋体"/>
                <w:color w:val="000000"/>
                <w:sz w:val="24"/>
              </w:rPr>
            </w:pPr>
            <w:r>
              <w:rPr>
                <w:rFonts w:ascii="宋体" w:hAnsi="宋体" w:cs="宋体"/>
                <w:color w:val="000000"/>
                <w:kern w:val="0"/>
                <w:sz w:val="24"/>
              </w:rPr>
              <w:t>43</w:t>
            </w:r>
          </w:p>
        </w:tc>
      </w:tr>
      <w:tr w14:paraId="47A66821">
        <w:tblPrEx>
          <w:tblCellMar>
            <w:top w:w="0" w:type="dxa"/>
            <w:left w:w="108" w:type="dxa"/>
            <w:bottom w:w="0" w:type="dxa"/>
            <w:right w:w="108" w:type="dxa"/>
          </w:tblCellMar>
        </w:tblPrEx>
        <w:trPr>
          <w:trHeight w:val="16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5EF6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9EC065">
            <w:pPr>
              <w:widowControl/>
              <w:jc w:val="left"/>
              <w:textAlignment w:val="center"/>
              <w:rPr>
                <w:rFonts w:ascii="宋体" w:cs="宋体"/>
                <w:color w:val="000000"/>
                <w:sz w:val="24"/>
              </w:rPr>
            </w:pPr>
            <w:r>
              <w:rPr>
                <w:rFonts w:hint="eastAsia" w:ascii="宋体" w:hAnsi="宋体" w:cs="宋体"/>
                <w:color w:val="000000"/>
                <w:kern w:val="0"/>
                <w:sz w:val="24"/>
              </w:rPr>
              <w:t>篮球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4A1569">
            <w:pPr>
              <w:widowControl/>
              <w:jc w:val="left"/>
              <w:textAlignment w:val="center"/>
              <w:rPr>
                <w:rFonts w:ascii="宋体" w:cs="宋体"/>
                <w:color w:val="000000"/>
                <w:sz w:val="24"/>
              </w:rPr>
            </w:pPr>
            <w:r>
              <w:rPr>
                <w:rFonts w:hint="eastAsia" w:ascii="宋体" w:hAnsi="宋体" w:cs="宋体"/>
                <w:color w:val="000000"/>
                <w:kern w:val="0"/>
                <w:sz w:val="24"/>
              </w:rPr>
              <w:t>比赛标准</w:t>
            </w:r>
            <w:r>
              <w:rPr>
                <w:rFonts w:ascii="宋体" w:hAnsi="宋体" w:cs="宋体"/>
                <w:color w:val="000000"/>
                <w:kern w:val="0"/>
                <w:sz w:val="24"/>
              </w:rPr>
              <w:t>7</w:t>
            </w:r>
            <w:r>
              <w:rPr>
                <w:rFonts w:hint="eastAsia" w:ascii="宋体" w:hAnsi="宋体" w:cs="宋体"/>
                <w:color w:val="000000"/>
                <w:kern w:val="0"/>
                <w:sz w:val="24"/>
              </w:rPr>
              <w:t>号球（斯伯丁）</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DD6DB">
            <w:pPr>
              <w:widowControl/>
              <w:jc w:val="left"/>
              <w:textAlignment w:val="center"/>
              <w:rPr>
                <w:rFonts w:ascii="宋体" w:cs="宋体"/>
                <w:color w:val="000000"/>
                <w:sz w:val="24"/>
              </w:rPr>
            </w:pPr>
            <w:r>
              <w:rPr>
                <w:rFonts w:hint="eastAsia" w:ascii="宋体" w:hAnsi="宋体" w:cs="宋体"/>
                <w:color w:val="000000"/>
                <w:kern w:val="0"/>
                <w:sz w:val="24"/>
              </w:rPr>
              <w:t>材质：精选</w:t>
            </w:r>
            <w:r>
              <w:rPr>
                <w:rFonts w:ascii="宋体" w:hAnsi="宋体" w:cs="宋体"/>
                <w:color w:val="000000"/>
                <w:kern w:val="0"/>
                <w:sz w:val="24"/>
              </w:rPr>
              <w:t>PU</w:t>
            </w:r>
            <w:r>
              <w:rPr>
                <w:rFonts w:hint="eastAsia" w:ascii="宋体" w:hAnsi="宋体" w:cs="宋体"/>
                <w:color w:val="000000"/>
                <w:kern w:val="0"/>
                <w:sz w:val="24"/>
              </w:rPr>
              <w:t>皮</w:t>
            </w:r>
            <w:r>
              <w:rPr>
                <w:rFonts w:ascii="宋体" w:hAnsi="宋体" w:cs="宋体"/>
                <w:color w:val="000000"/>
                <w:kern w:val="0"/>
                <w:sz w:val="24"/>
              </w:rPr>
              <w:t xml:space="preserve">   </w:t>
            </w:r>
            <w:r>
              <w:rPr>
                <w:rFonts w:hint="eastAsia" w:ascii="宋体" w:hAnsi="宋体" w:cs="宋体"/>
                <w:color w:val="000000"/>
                <w:kern w:val="0"/>
                <w:sz w:val="24"/>
              </w:rPr>
              <w:t>规格：</w:t>
            </w:r>
            <w:r>
              <w:rPr>
                <w:rFonts w:ascii="宋体" w:hAnsi="宋体" w:cs="宋体"/>
                <w:color w:val="000000"/>
                <w:kern w:val="0"/>
                <w:sz w:val="24"/>
              </w:rPr>
              <w:t xml:space="preserve">7#  </w:t>
            </w:r>
            <w:r>
              <w:rPr>
                <w:rFonts w:hint="eastAsia" w:ascii="宋体" w:hAnsi="宋体" w:cs="宋体"/>
                <w:color w:val="000000"/>
                <w:kern w:val="0"/>
                <w:sz w:val="24"/>
              </w:rPr>
              <w:t>直径：</w:t>
            </w:r>
            <w:r>
              <w:rPr>
                <w:rFonts w:ascii="宋体" w:hAnsi="宋体" w:cs="宋体"/>
                <w:color w:val="000000"/>
                <w:kern w:val="0"/>
                <w:sz w:val="24"/>
              </w:rPr>
              <w:t xml:space="preserve">24.6cm            </w:t>
            </w:r>
            <w:r>
              <w:rPr>
                <w:rFonts w:hint="eastAsia" w:ascii="宋体" w:hAnsi="宋体" w:cs="宋体"/>
                <w:color w:val="000000"/>
                <w:kern w:val="0"/>
                <w:sz w:val="24"/>
              </w:rPr>
              <w:t>重量：</w:t>
            </w:r>
            <w:r>
              <w:rPr>
                <w:rFonts w:ascii="宋体" w:hAnsi="宋体" w:cs="宋体"/>
                <w:color w:val="000000"/>
                <w:kern w:val="0"/>
                <w:sz w:val="24"/>
              </w:rPr>
              <w:t xml:space="preserve">600-650g          </w:t>
            </w:r>
            <w:r>
              <w:rPr>
                <w:rFonts w:hint="eastAsia" w:ascii="宋体" w:hAnsi="宋体" w:cs="宋体"/>
                <w:color w:val="000000"/>
                <w:kern w:val="0"/>
                <w:sz w:val="24"/>
              </w:rPr>
              <w:t>执行标准：</w:t>
            </w:r>
            <w:r>
              <w:rPr>
                <w:rFonts w:ascii="宋体" w:hAnsi="宋体" w:cs="宋体"/>
                <w:color w:val="000000"/>
                <w:kern w:val="0"/>
                <w:sz w:val="24"/>
              </w:rPr>
              <w:t>GB/T22868-2008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D927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DFB58">
            <w:pPr>
              <w:widowControl/>
              <w:jc w:val="center"/>
              <w:textAlignment w:val="center"/>
              <w:rPr>
                <w:rFonts w:ascii="宋体" w:cs="宋体"/>
                <w:color w:val="000000"/>
                <w:sz w:val="24"/>
              </w:rPr>
            </w:pPr>
            <w:r>
              <w:rPr>
                <w:rFonts w:ascii="宋体" w:hAnsi="宋体" w:cs="宋体"/>
                <w:color w:val="000000"/>
                <w:kern w:val="0"/>
                <w:sz w:val="24"/>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1F38CB">
            <w:pPr>
              <w:widowControl/>
              <w:jc w:val="center"/>
              <w:textAlignment w:val="center"/>
              <w:rPr>
                <w:rFonts w:ascii="宋体" w:cs="宋体"/>
                <w:color w:val="000000"/>
                <w:sz w:val="24"/>
              </w:rPr>
            </w:pPr>
            <w:r>
              <w:rPr>
                <w:rFonts w:ascii="宋体" w:hAnsi="宋体" w:cs="宋体"/>
                <w:color w:val="000000"/>
                <w:kern w:val="0"/>
                <w:sz w:val="24"/>
              </w:rPr>
              <w:t xml:space="preserve">185.00 </w:t>
            </w:r>
          </w:p>
        </w:tc>
      </w:tr>
      <w:tr w14:paraId="677671D9">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7887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62825A">
            <w:pPr>
              <w:widowControl/>
              <w:jc w:val="left"/>
              <w:textAlignment w:val="center"/>
              <w:rPr>
                <w:rFonts w:ascii="宋体" w:cs="宋体"/>
                <w:color w:val="000000"/>
                <w:sz w:val="24"/>
              </w:rPr>
            </w:pPr>
            <w:r>
              <w:rPr>
                <w:rFonts w:hint="eastAsia" w:ascii="宋体" w:hAnsi="宋体" w:cs="宋体"/>
                <w:color w:val="000000"/>
                <w:kern w:val="0"/>
                <w:sz w:val="24"/>
              </w:rPr>
              <w:t>内饰清洗剂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36AFC">
            <w:pPr>
              <w:widowControl/>
              <w:jc w:val="left"/>
              <w:textAlignment w:val="center"/>
              <w:rPr>
                <w:rFonts w:ascii="宋体" w:cs="宋体"/>
                <w:color w:val="000000"/>
                <w:sz w:val="24"/>
              </w:rPr>
            </w:pPr>
            <w:r>
              <w:rPr>
                <w:rFonts w:hint="eastAsia" w:ascii="宋体" w:hAnsi="宋体" w:cs="宋体"/>
                <w:color w:val="000000"/>
                <w:kern w:val="0"/>
                <w:sz w:val="24"/>
              </w:rPr>
              <w:t>全车内饰清洗</w:t>
            </w:r>
            <w:r>
              <w:rPr>
                <w:rFonts w:ascii="宋体" w:hAnsi="宋体" w:cs="宋体"/>
                <w:color w:val="000000"/>
                <w:kern w:val="0"/>
                <w:sz w:val="24"/>
              </w:rPr>
              <w:t>2</w:t>
            </w:r>
            <w:r>
              <w:rPr>
                <w:rFonts w:hint="eastAsia" w:ascii="宋体" w:hAnsi="宋体" w:cs="宋体"/>
                <w:color w:val="000000"/>
                <w:kern w:val="0"/>
                <w:sz w:val="24"/>
              </w:rPr>
              <w:t>大瓶</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BF9845">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762806">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632297">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0D592">
            <w:pPr>
              <w:widowControl/>
              <w:jc w:val="center"/>
              <w:textAlignment w:val="center"/>
              <w:rPr>
                <w:rFonts w:ascii="宋体" w:cs="宋体"/>
                <w:color w:val="000000"/>
                <w:sz w:val="24"/>
              </w:rPr>
            </w:pPr>
            <w:r>
              <w:rPr>
                <w:rFonts w:ascii="宋体" w:hAnsi="宋体" w:cs="宋体"/>
                <w:color w:val="000000"/>
                <w:kern w:val="0"/>
                <w:sz w:val="24"/>
              </w:rPr>
              <w:t>49</w:t>
            </w:r>
          </w:p>
        </w:tc>
      </w:tr>
      <w:tr w14:paraId="5870C6C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35246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AD47641">
            <w:pPr>
              <w:widowControl/>
              <w:jc w:val="left"/>
              <w:textAlignment w:val="center"/>
              <w:rPr>
                <w:rFonts w:ascii="宋体" w:cs="宋体"/>
                <w:color w:val="000000"/>
                <w:sz w:val="24"/>
              </w:rPr>
            </w:pPr>
            <w:r>
              <w:rPr>
                <w:rFonts w:hint="eastAsia" w:ascii="宋体" w:hAnsi="宋体" w:cs="宋体"/>
                <w:color w:val="000000"/>
                <w:kern w:val="0"/>
                <w:sz w:val="24"/>
              </w:rPr>
              <w:t>牛奶棉</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C9B02C">
            <w:pPr>
              <w:widowControl/>
              <w:jc w:val="left"/>
              <w:textAlignment w:val="center"/>
              <w:rPr>
                <w:rFonts w:ascii="宋体" w:cs="宋体"/>
                <w:color w:val="000000"/>
                <w:sz w:val="24"/>
              </w:rPr>
            </w:pPr>
            <w:r>
              <w:rPr>
                <w:rFonts w:hint="eastAsia" w:ascii="宋体" w:hAnsi="宋体" w:cs="宋体"/>
                <w:color w:val="000000"/>
                <w:kern w:val="0"/>
                <w:sz w:val="24"/>
              </w:rPr>
              <w:t>花束包装纸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A0281">
            <w:pPr>
              <w:widowControl/>
              <w:jc w:val="left"/>
              <w:textAlignment w:val="center"/>
              <w:rPr>
                <w:rFonts w:ascii="宋体" w:cs="宋体"/>
                <w:color w:val="000000"/>
                <w:sz w:val="24"/>
              </w:rPr>
            </w:pPr>
            <w:r>
              <w:rPr>
                <w:rFonts w:hint="eastAsia" w:ascii="宋体" w:hAnsi="宋体" w:cs="宋体"/>
                <w:color w:val="000000"/>
                <w:kern w:val="0"/>
                <w:sz w:val="24"/>
              </w:rPr>
              <w:t>浅裸色</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877FE3">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5797AA5">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6CC936">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10400AA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C4F27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309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9AA891">
            <w:pPr>
              <w:widowControl/>
              <w:jc w:val="left"/>
              <w:textAlignment w:val="center"/>
              <w:rPr>
                <w:rFonts w:ascii="宋体" w:cs="宋体"/>
                <w:color w:val="000000"/>
                <w:sz w:val="24"/>
              </w:rPr>
            </w:pPr>
            <w:r>
              <w:rPr>
                <w:rFonts w:hint="eastAsia" w:ascii="宋体" w:hAnsi="宋体" w:cs="宋体"/>
                <w:color w:val="000000"/>
                <w:kern w:val="0"/>
                <w:sz w:val="24"/>
              </w:rPr>
              <w:t>刹车系统清洗剂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95527">
            <w:pPr>
              <w:widowControl/>
              <w:jc w:val="left"/>
              <w:textAlignment w:val="center"/>
              <w:rPr>
                <w:rFonts w:ascii="宋体" w:cs="宋体"/>
                <w:color w:val="000000"/>
                <w:sz w:val="24"/>
              </w:rPr>
            </w:pPr>
            <w:r>
              <w:rPr>
                <w:rFonts w:ascii="宋体" w:hAnsi="宋体" w:cs="宋体"/>
                <w:color w:val="000000"/>
                <w:kern w:val="0"/>
                <w:sz w:val="24"/>
              </w:rPr>
              <w:t>360mml*5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8F242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8B2BDF">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0CB099">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AEF0E">
            <w:pPr>
              <w:widowControl/>
              <w:jc w:val="center"/>
              <w:textAlignment w:val="center"/>
              <w:rPr>
                <w:rFonts w:ascii="宋体" w:cs="宋体"/>
                <w:color w:val="000000"/>
                <w:sz w:val="24"/>
              </w:rPr>
            </w:pPr>
            <w:r>
              <w:rPr>
                <w:rFonts w:ascii="宋体" w:hAnsi="宋体" w:cs="宋体"/>
                <w:color w:val="000000"/>
                <w:kern w:val="0"/>
                <w:sz w:val="24"/>
              </w:rPr>
              <w:t>39</w:t>
            </w:r>
          </w:p>
        </w:tc>
      </w:tr>
      <w:tr w14:paraId="69D0F49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ED99B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410D5A">
            <w:pPr>
              <w:widowControl/>
              <w:jc w:val="left"/>
              <w:textAlignment w:val="center"/>
              <w:rPr>
                <w:rFonts w:ascii="宋体" w:cs="宋体"/>
                <w:color w:val="000000"/>
                <w:sz w:val="24"/>
              </w:rPr>
            </w:pPr>
            <w:r>
              <w:rPr>
                <w:rFonts w:hint="eastAsia" w:ascii="宋体" w:hAnsi="宋体" w:cs="宋体"/>
                <w:color w:val="000000"/>
                <w:kern w:val="0"/>
                <w:sz w:val="24"/>
              </w:rPr>
              <w:t>雾面纸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CED1918">
            <w:pPr>
              <w:widowControl/>
              <w:jc w:val="left"/>
              <w:textAlignment w:val="center"/>
              <w:rPr>
                <w:rFonts w:ascii="宋体" w:cs="宋体"/>
                <w:color w:val="000000"/>
                <w:sz w:val="24"/>
              </w:rPr>
            </w:pPr>
            <w:r>
              <w:rPr>
                <w:rFonts w:hint="eastAsia" w:ascii="宋体" w:hAnsi="宋体" w:cs="宋体"/>
                <w:color w:val="000000"/>
                <w:kern w:val="0"/>
                <w:sz w:val="24"/>
              </w:rPr>
              <w:t>花束包装纸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32A4B">
            <w:pPr>
              <w:widowControl/>
              <w:jc w:val="left"/>
              <w:textAlignment w:val="center"/>
              <w:rPr>
                <w:rFonts w:ascii="宋体" w:cs="宋体"/>
                <w:color w:val="000000"/>
                <w:sz w:val="24"/>
              </w:rPr>
            </w:pPr>
            <w:r>
              <w:rPr>
                <w:rFonts w:hint="eastAsia" w:ascii="宋体" w:hAnsi="宋体" w:cs="宋体"/>
                <w:color w:val="000000"/>
                <w:kern w:val="0"/>
                <w:sz w:val="24"/>
              </w:rPr>
              <w:t>水粉色</w:t>
            </w:r>
            <w:r>
              <w:rPr>
                <w:rFonts w:ascii="宋体" w:hAnsi="宋体" w:cs="宋体"/>
                <w:color w:val="000000"/>
                <w:kern w:val="0"/>
                <w:sz w:val="24"/>
              </w:rPr>
              <w:t>58*58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20C8C17">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9657E3">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CA543">
            <w:pPr>
              <w:widowControl/>
              <w:jc w:val="center"/>
              <w:textAlignment w:val="center"/>
              <w:rPr>
                <w:rFonts w:ascii="宋体" w:cs="宋体"/>
                <w:color w:val="000000"/>
                <w:sz w:val="24"/>
              </w:rPr>
            </w:pPr>
            <w:r>
              <w:rPr>
                <w:rFonts w:ascii="宋体" w:hAnsi="宋体" w:cs="宋体"/>
                <w:color w:val="000000"/>
                <w:kern w:val="0"/>
                <w:sz w:val="24"/>
              </w:rPr>
              <w:t xml:space="preserve">11.00 </w:t>
            </w:r>
          </w:p>
        </w:tc>
      </w:tr>
      <w:tr w14:paraId="3142B0ED">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DAC3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950EED">
            <w:pPr>
              <w:widowControl/>
              <w:jc w:val="left"/>
              <w:textAlignment w:val="center"/>
              <w:rPr>
                <w:rFonts w:ascii="宋体" w:cs="宋体"/>
                <w:color w:val="000000"/>
                <w:sz w:val="24"/>
              </w:rPr>
            </w:pPr>
            <w:r>
              <w:rPr>
                <w:rFonts w:hint="eastAsia" w:ascii="宋体" w:hAnsi="宋体" w:cs="宋体"/>
                <w:color w:val="000000"/>
                <w:kern w:val="0"/>
                <w:sz w:val="24"/>
              </w:rPr>
              <w:t>车载吸尘器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B7CA84">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DD6326">
            <w:pPr>
              <w:widowControl/>
              <w:jc w:val="left"/>
              <w:textAlignment w:val="center"/>
              <w:rPr>
                <w:rFonts w:ascii="宋体" w:cs="宋体"/>
                <w:color w:val="000000"/>
                <w:sz w:val="24"/>
              </w:rPr>
            </w:pPr>
            <w:r>
              <w:rPr>
                <w:rFonts w:hint="eastAsia" w:ascii="宋体" w:hAnsi="宋体" w:cs="宋体"/>
                <w:color w:val="000000"/>
                <w:kern w:val="0"/>
                <w:sz w:val="24"/>
              </w:rPr>
              <w:t>无刷至尊</w:t>
            </w:r>
            <w:r>
              <w:rPr>
                <w:rFonts w:ascii="宋体" w:hAnsi="宋体" w:cs="宋体"/>
                <w:color w:val="000000"/>
                <w:kern w:val="0"/>
                <w:sz w:val="24"/>
              </w:rPr>
              <w:t>-10C</w:t>
            </w:r>
            <w:r>
              <w:rPr>
                <w:rFonts w:hint="eastAsia" w:ascii="宋体" w:hAnsi="宋体" w:cs="宋体"/>
                <w:color w:val="000000"/>
                <w:kern w:val="0"/>
                <w:sz w:val="24"/>
              </w:rPr>
              <w:t>双电</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6F88CD">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81C47">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86688">
            <w:pPr>
              <w:widowControl/>
              <w:jc w:val="center"/>
              <w:textAlignment w:val="center"/>
              <w:rPr>
                <w:rFonts w:ascii="宋体" w:cs="宋体"/>
                <w:color w:val="000000"/>
                <w:sz w:val="24"/>
              </w:rPr>
            </w:pPr>
            <w:r>
              <w:rPr>
                <w:rFonts w:ascii="宋体" w:hAnsi="宋体" w:cs="宋体"/>
                <w:color w:val="000000"/>
                <w:kern w:val="0"/>
                <w:sz w:val="24"/>
              </w:rPr>
              <w:t>395</w:t>
            </w:r>
          </w:p>
        </w:tc>
      </w:tr>
      <w:tr w14:paraId="6B27025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5DB9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54CC778">
            <w:pPr>
              <w:widowControl/>
              <w:jc w:val="left"/>
              <w:textAlignment w:val="center"/>
              <w:rPr>
                <w:rFonts w:ascii="宋体" w:cs="宋体"/>
                <w:color w:val="000000"/>
                <w:sz w:val="24"/>
              </w:rPr>
            </w:pPr>
            <w:r>
              <w:rPr>
                <w:rFonts w:hint="eastAsia" w:ascii="宋体" w:hAnsi="宋体" w:cs="宋体"/>
                <w:color w:val="000000"/>
                <w:kern w:val="0"/>
                <w:sz w:val="24"/>
              </w:rPr>
              <w:t>玻璃纸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32F69A">
            <w:pPr>
              <w:widowControl/>
              <w:jc w:val="left"/>
              <w:textAlignment w:val="center"/>
              <w:rPr>
                <w:rFonts w:ascii="宋体" w:cs="宋体"/>
                <w:color w:val="000000"/>
                <w:sz w:val="24"/>
              </w:rPr>
            </w:pPr>
            <w:r>
              <w:rPr>
                <w:rFonts w:hint="eastAsia" w:ascii="宋体" w:hAnsi="宋体" w:cs="宋体"/>
                <w:color w:val="000000"/>
                <w:kern w:val="0"/>
                <w:sz w:val="24"/>
              </w:rPr>
              <w:t>花束包装纸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651AE">
            <w:pPr>
              <w:widowControl/>
              <w:jc w:val="left"/>
              <w:textAlignment w:val="center"/>
              <w:rPr>
                <w:rFonts w:ascii="宋体" w:cs="宋体"/>
                <w:color w:val="000000"/>
                <w:sz w:val="24"/>
              </w:rPr>
            </w:pPr>
            <w:r>
              <w:rPr>
                <w:rFonts w:ascii="宋体" w:hAnsi="宋体" w:cs="宋体"/>
                <w:color w:val="000000"/>
                <w:kern w:val="0"/>
                <w:sz w:val="24"/>
              </w:rPr>
              <w:t>45*45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E8D1F4">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756F143">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78288F">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4239AF7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5F886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B6C567">
            <w:pPr>
              <w:widowControl/>
              <w:jc w:val="left"/>
              <w:textAlignment w:val="center"/>
              <w:rPr>
                <w:rFonts w:ascii="宋体" w:cs="宋体"/>
                <w:color w:val="000000"/>
                <w:sz w:val="24"/>
              </w:rPr>
            </w:pPr>
            <w:r>
              <w:rPr>
                <w:rFonts w:hint="eastAsia" w:ascii="宋体" w:hAnsi="宋体" w:cs="宋体"/>
                <w:color w:val="000000"/>
                <w:kern w:val="0"/>
                <w:sz w:val="24"/>
              </w:rPr>
              <w:t>动平衡机皮带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01073D">
            <w:pPr>
              <w:widowControl/>
              <w:jc w:val="left"/>
              <w:textAlignment w:val="center"/>
              <w:rPr>
                <w:rFonts w:ascii="宋体" w:cs="宋体"/>
                <w:color w:val="000000"/>
                <w:sz w:val="24"/>
              </w:rPr>
            </w:pPr>
            <w:r>
              <w:rPr>
                <w:rFonts w:ascii="宋体" w:hAnsi="宋体" w:cs="宋体"/>
                <w:color w:val="000000"/>
                <w:kern w:val="0"/>
                <w:sz w:val="24"/>
              </w:rPr>
              <w:t>830mm</w:t>
            </w:r>
            <w:r>
              <w:rPr>
                <w:rFonts w:hint="eastAsia" w:ascii="宋体" w:hAnsi="宋体" w:cs="宋体"/>
                <w:color w:val="000000"/>
                <w:kern w:val="0"/>
                <w:sz w:val="24"/>
              </w:rPr>
              <w:t>四槽</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8D03C2">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3F38FC">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FEAEA">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853D0">
            <w:pPr>
              <w:widowControl/>
              <w:jc w:val="center"/>
              <w:textAlignment w:val="center"/>
              <w:rPr>
                <w:rFonts w:ascii="宋体" w:cs="宋体"/>
                <w:color w:val="000000"/>
                <w:sz w:val="24"/>
              </w:rPr>
            </w:pPr>
            <w:r>
              <w:rPr>
                <w:rFonts w:ascii="宋体" w:hAnsi="宋体" w:cs="宋体"/>
                <w:color w:val="000000"/>
                <w:kern w:val="0"/>
                <w:sz w:val="24"/>
              </w:rPr>
              <w:t>18</w:t>
            </w:r>
          </w:p>
        </w:tc>
      </w:tr>
      <w:tr w14:paraId="2B66635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C9DE1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12D1901">
            <w:pPr>
              <w:widowControl/>
              <w:jc w:val="left"/>
              <w:textAlignment w:val="center"/>
              <w:rPr>
                <w:rFonts w:ascii="宋体" w:cs="宋体"/>
                <w:color w:val="000000"/>
                <w:sz w:val="24"/>
              </w:rPr>
            </w:pPr>
            <w:r>
              <w:rPr>
                <w:rFonts w:hint="eastAsia" w:ascii="宋体" w:hAnsi="宋体" w:cs="宋体"/>
                <w:color w:val="000000"/>
                <w:kern w:val="0"/>
                <w:sz w:val="24"/>
              </w:rPr>
              <w:t>欧雅纸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2C324C">
            <w:pPr>
              <w:widowControl/>
              <w:jc w:val="left"/>
              <w:textAlignment w:val="center"/>
              <w:rPr>
                <w:rFonts w:ascii="宋体" w:cs="宋体"/>
                <w:color w:val="000000"/>
                <w:sz w:val="24"/>
              </w:rPr>
            </w:pPr>
            <w:r>
              <w:rPr>
                <w:rFonts w:hint="eastAsia" w:ascii="宋体" w:hAnsi="宋体" w:cs="宋体"/>
                <w:color w:val="000000"/>
                <w:kern w:val="0"/>
                <w:sz w:val="24"/>
              </w:rPr>
              <w:t>花束包装纸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F91D00">
            <w:pPr>
              <w:widowControl/>
              <w:jc w:val="left"/>
              <w:textAlignment w:val="center"/>
              <w:rPr>
                <w:rFonts w:ascii="宋体" w:cs="宋体"/>
                <w:color w:val="000000"/>
                <w:sz w:val="24"/>
              </w:rPr>
            </w:pPr>
            <w:r>
              <w:rPr>
                <w:rFonts w:hint="eastAsia" w:ascii="宋体" w:hAnsi="宋体" w:cs="宋体"/>
                <w:color w:val="000000"/>
                <w:kern w:val="0"/>
                <w:sz w:val="24"/>
              </w:rPr>
              <w:t>茶色</w:t>
            </w:r>
            <w:r>
              <w:rPr>
                <w:rFonts w:ascii="宋体" w:hAnsi="宋体" w:cs="宋体"/>
                <w:color w:val="000000"/>
                <w:kern w:val="0"/>
                <w:sz w:val="24"/>
              </w:rPr>
              <w:t>20</w:t>
            </w:r>
            <w:r>
              <w:rPr>
                <w:rFonts w:hint="eastAsia" w:ascii="宋体" w:hAnsi="宋体" w:cs="宋体"/>
                <w:color w:val="000000"/>
                <w:kern w:val="0"/>
                <w:sz w:val="24"/>
              </w:rPr>
              <w:t>张一包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8147EC5">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36548B">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50418">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04AA3676">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C7500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BA12D">
            <w:pPr>
              <w:widowControl/>
              <w:jc w:val="left"/>
              <w:textAlignment w:val="center"/>
              <w:rPr>
                <w:rFonts w:ascii="宋体" w:cs="宋体"/>
                <w:color w:val="000000"/>
                <w:sz w:val="24"/>
              </w:rPr>
            </w:pPr>
            <w:r>
              <w:rPr>
                <w:rFonts w:hint="eastAsia" w:ascii="宋体" w:hAnsi="宋体" w:cs="宋体"/>
                <w:color w:val="000000"/>
                <w:kern w:val="0"/>
                <w:sz w:val="24"/>
              </w:rPr>
              <w:t>发动机油底壳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765DB3">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1.8L</w:t>
            </w:r>
            <w:r>
              <w:rPr>
                <w:rFonts w:hint="eastAsia" w:ascii="宋体" w:hAnsi="宋体" w:cs="宋体"/>
                <w:color w:val="000000"/>
                <w:kern w:val="0"/>
                <w:sz w:val="24"/>
              </w:rPr>
              <w:t>发动机</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DEAF3">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998E5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882BC4">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848A5">
            <w:pPr>
              <w:widowControl/>
              <w:jc w:val="center"/>
              <w:textAlignment w:val="center"/>
              <w:rPr>
                <w:rFonts w:ascii="宋体" w:cs="宋体"/>
                <w:color w:val="000000"/>
                <w:sz w:val="24"/>
              </w:rPr>
            </w:pPr>
            <w:r>
              <w:rPr>
                <w:rFonts w:ascii="宋体" w:hAnsi="宋体" w:cs="宋体"/>
                <w:color w:val="000000"/>
                <w:kern w:val="0"/>
                <w:sz w:val="24"/>
              </w:rPr>
              <w:t>110</w:t>
            </w:r>
          </w:p>
        </w:tc>
      </w:tr>
      <w:tr w14:paraId="535C28EF">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0622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197A63">
            <w:pPr>
              <w:widowControl/>
              <w:jc w:val="left"/>
              <w:textAlignment w:val="center"/>
              <w:rPr>
                <w:rFonts w:ascii="宋体" w:cs="宋体"/>
                <w:color w:val="000000"/>
                <w:sz w:val="24"/>
              </w:rPr>
            </w:pPr>
            <w:r>
              <w:rPr>
                <w:rFonts w:hint="eastAsia" w:ascii="宋体" w:hAnsi="宋体" w:cs="宋体"/>
                <w:color w:val="000000"/>
                <w:kern w:val="0"/>
                <w:sz w:val="24"/>
              </w:rPr>
              <w:t>仿生花玫瑰</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79C091">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头</w:t>
            </w:r>
            <w:r>
              <w:rPr>
                <w:rFonts w:ascii="宋体" w:hAnsi="宋体" w:cs="宋体"/>
                <w:color w:val="000000"/>
                <w:kern w:val="0"/>
                <w:sz w:val="24"/>
              </w:rPr>
              <w:t>/</w:t>
            </w:r>
            <w:r>
              <w:rPr>
                <w:rFonts w:hint="eastAsia" w:ascii="宋体" w:hAnsi="宋体" w:cs="宋体"/>
                <w:color w:val="000000"/>
                <w:kern w:val="0"/>
                <w:sz w:val="24"/>
              </w:rPr>
              <w:t>枝</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1978CF">
            <w:pPr>
              <w:widowControl/>
              <w:jc w:val="left"/>
              <w:textAlignment w:val="center"/>
              <w:rPr>
                <w:rFonts w:ascii="宋体" w:cs="宋体"/>
                <w:color w:val="000000"/>
                <w:sz w:val="24"/>
              </w:rPr>
            </w:pPr>
            <w:r>
              <w:rPr>
                <w:rFonts w:hint="eastAsia" w:ascii="宋体" w:hAnsi="宋体" w:cs="宋体"/>
                <w:color w:val="000000"/>
                <w:kern w:val="0"/>
                <w:sz w:val="24"/>
              </w:rPr>
              <w:t>整支长约</w:t>
            </w:r>
            <w:r>
              <w:rPr>
                <w:rFonts w:ascii="宋体" w:hAnsi="宋体" w:cs="宋体"/>
                <w:color w:val="000000"/>
                <w:kern w:val="0"/>
                <w:sz w:val="24"/>
              </w:rPr>
              <w:t>60cm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2AFF9">
            <w:pPr>
              <w:widowControl/>
              <w:jc w:val="center"/>
              <w:textAlignment w:val="center"/>
              <w:rPr>
                <w:rFonts w:ascii="宋体" w:cs="宋体"/>
                <w:color w:val="000000"/>
                <w:sz w:val="24"/>
              </w:rPr>
            </w:pPr>
            <w:r>
              <w:rPr>
                <w:rFonts w:hint="eastAsia" w:ascii="宋体" w:hAnsi="宋体" w:cs="宋体"/>
                <w:color w:val="000000"/>
                <w:kern w:val="0"/>
                <w:sz w:val="24"/>
              </w:rPr>
              <w:t>枝</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BAC56">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74D7E3">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70969292">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9D18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50ECE">
            <w:pPr>
              <w:widowControl/>
              <w:jc w:val="left"/>
              <w:textAlignment w:val="center"/>
              <w:rPr>
                <w:rFonts w:ascii="宋体" w:cs="宋体"/>
                <w:color w:val="000000"/>
                <w:sz w:val="24"/>
              </w:rPr>
            </w:pPr>
            <w:r>
              <w:rPr>
                <w:rFonts w:hint="eastAsia" w:ascii="宋体" w:hAnsi="宋体" w:cs="宋体"/>
                <w:color w:val="000000"/>
                <w:kern w:val="0"/>
                <w:sz w:val="24"/>
              </w:rPr>
              <w:t>油底壳垫片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FE2B3">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1.8L</w:t>
            </w:r>
            <w:r>
              <w:rPr>
                <w:rFonts w:hint="eastAsia" w:ascii="宋体" w:hAnsi="宋体" w:cs="宋体"/>
                <w:color w:val="000000"/>
                <w:kern w:val="0"/>
                <w:sz w:val="24"/>
              </w:rPr>
              <w:t>发动机</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AE8C9D">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C45C83">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62468">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77BC8">
            <w:pPr>
              <w:widowControl/>
              <w:jc w:val="center"/>
              <w:textAlignment w:val="center"/>
              <w:rPr>
                <w:rFonts w:ascii="宋体" w:cs="宋体"/>
                <w:color w:val="000000"/>
                <w:sz w:val="24"/>
              </w:rPr>
            </w:pPr>
            <w:r>
              <w:rPr>
                <w:rFonts w:ascii="宋体" w:hAnsi="宋体" w:cs="宋体"/>
                <w:color w:val="000000"/>
                <w:kern w:val="0"/>
                <w:sz w:val="24"/>
              </w:rPr>
              <w:t>110</w:t>
            </w:r>
          </w:p>
        </w:tc>
      </w:tr>
      <w:tr w14:paraId="0E1C28A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96F3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B7F82">
            <w:pPr>
              <w:widowControl/>
              <w:jc w:val="left"/>
              <w:textAlignment w:val="center"/>
              <w:rPr>
                <w:rFonts w:ascii="宋体" w:cs="宋体"/>
                <w:color w:val="000000"/>
                <w:sz w:val="24"/>
              </w:rPr>
            </w:pPr>
            <w:r>
              <w:rPr>
                <w:rFonts w:hint="eastAsia" w:ascii="宋体" w:hAnsi="宋体" w:cs="宋体"/>
                <w:color w:val="000000"/>
                <w:kern w:val="0"/>
                <w:sz w:val="24"/>
              </w:rPr>
              <w:t>仿生花百合</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BBA4C2">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头</w:t>
            </w:r>
            <w:r>
              <w:rPr>
                <w:rFonts w:ascii="宋体" w:hAnsi="宋体" w:cs="宋体"/>
                <w:color w:val="000000"/>
                <w:kern w:val="0"/>
                <w:sz w:val="24"/>
              </w:rPr>
              <w:t>/</w:t>
            </w:r>
            <w:r>
              <w:rPr>
                <w:rFonts w:hint="eastAsia" w:ascii="宋体" w:hAnsi="宋体" w:cs="宋体"/>
                <w:color w:val="000000"/>
                <w:kern w:val="0"/>
                <w:sz w:val="24"/>
              </w:rPr>
              <w:t>枝</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4DC202">
            <w:pPr>
              <w:widowControl/>
              <w:jc w:val="left"/>
              <w:textAlignment w:val="center"/>
              <w:rPr>
                <w:rFonts w:ascii="宋体" w:cs="宋体"/>
                <w:color w:val="000000"/>
                <w:sz w:val="24"/>
              </w:rPr>
            </w:pPr>
            <w:r>
              <w:rPr>
                <w:rFonts w:hint="eastAsia" w:ascii="宋体" w:hAnsi="宋体" w:cs="宋体"/>
                <w:color w:val="000000"/>
                <w:kern w:val="0"/>
                <w:sz w:val="24"/>
              </w:rPr>
              <w:t>整体高</w:t>
            </w:r>
            <w:r>
              <w:rPr>
                <w:rFonts w:ascii="宋体" w:hAnsi="宋体" w:cs="宋体"/>
                <w:color w:val="000000"/>
                <w:kern w:val="0"/>
                <w:sz w:val="24"/>
              </w:rPr>
              <w:t>90cm</w:t>
            </w:r>
            <w:r>
              <w:rPr>
                <w:rFonts w:hint="eastAsia" w:ascii="宋体" w:hAnsi="宋体" w:cs="宋体"/>
                <w:color w:val="000000"/>
                <w:kern w:val="0"/>
                <w:sz w:val="24"/>
              </w:rPr>
              <w:t>，花头直径</w:t>
            </w:r>
            <w:r>
              <w:rPr>
                <w:rFonts w:ascii="宋体" w:hAnsi="宋体" w:cs="宋体"/>
                <w:color w:val="000000"/>
                <w:kern w:val="0"/>
                <w:sz w:val="24"/>
              </w:rPr>
              <w:t>20cm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D6C61">
            <w:pPr>
              <w:widowControl/>
              <w:jc w:val="center"/>
              <w:textAlignment w:val="center"/>
              <w:rPr>
                <w:rFonts w:ascii="宋体" w:cs="宋体"/>
                <w:color w:val="000000"/>
                <w:sz w:val="24"/>
              </w:rPr>
            </w:pPr>
            <w:r>
              <w:rPr>
                <w:rFonts w:hint="eastAsia" w:ascii="宋体" w:hAnsi="宋体" w:cs="宋体"/>
                <w:color w:val="000000"/>
                <w:kern w:val="0"/>
                <w:sz w:val="24"/>
              </w:rPr>
              <w:t>枝</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AE05C3">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C5865">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1A36AB86">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16E0A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319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EEBB9">
            <w:pPr>
              <w:widowControl/>
              <w:jc w:val="left"/>
              <w:textAlignment w:val="center"/>
              <w:rPr>
                <w:rFonts w:ascii="宋体" w:cs="宋体"/>
                <w:color w:val="000000"/>
                <w:sz w:val="24"/>
              </w:rPr>
            </w:pPr>
            <w:r>
              <w:rPr>
                <w:rFonts w:hint="eastAsia" w:ascii="宋体" w:hAnsi="宋体" w:cs="宋体"/>
                <w:color w:val="000000"/>
                <w:kern w:val="0"/>
                <w:sz w:val="24"/>
              </w:rPr>
              <w:t>放油螺栓</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7A9B9">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1.8L</w:t>
            </w:r>
            <w:r>
              <w:rPr>
                <w:rFonts w:hint="eastAsia" w:ascii="宋体" w:hAnsi="宋体" w:cs="宋体"/>
                <w:color w:val="000000"/>
                <w:kern w:val="0"/>
                <w:sz w:val="24"/>
              </w:rPr>
              <w:t>发动机</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812F9">
            <w:pPr>
              <w:widowControl/>
              <w:jc w:val="left"/>
              <w:textAlignment w:val="center"/>
              <w:rPr>
                <w:rFonts w:ascii="宋体" w:cs="宋体"/>
                <w:color w:val="000000"/>
                <w:sz w:val="24"/>
              </w:rPr>
            </w:pPr>
            <w:r>
              <w:rPr>
                <w:rFonts w:ascii="宋体" w:hAnsi="宋体" w:cs="宋体"/>
                <w:color w:val="000000"/>
                <w:kern w:val="0"/>
                <w:sz w:val="24"/>
              </w:rPr>
              <w:t>(</w:t>
            </w:r>
            <w:r>
              <w:rPr>
                <w:rFonts w:hint="eastAsia" w:ascii="宋体" w:hAnsi="宋体" w:cs="宋体"/>
                <w:color w:val="000000"/>
                <w:kern w:val="0"/>
                <w:sz w:val="24"/>
              </w:rPr>
              <w:t>螺丝</w:t>
            </w:r>
            <w:r>
              <w:rPr>
                <w:rFonts w:ascii="宋体" w:hAnsi="宋体" w:cs="宋体"/>
                <w:color w:val="000000"/>
                <w:kern w:val="0"/>
                <w:sz w:val="24"/>
              </w:rPr>
              <w:t>+</w:t>
            </w:r>
            <w:r>
              <w:rPr>
                <w:rFonts w:hint="eastAsia" w:ascii="宋体" w:hAnsi="宋体" w:cs="宋体"/>
                <w:color w:val="000000"/>
                <w:kern w:val="0"/>
                <w:sz w:val="24"/>
              </w:rPr>
              <w:t>垫</w:t>
            </w:r>
            <w:r>
              <w:rPr>
                <w:rFonts w:ascii="宋体" w:hAnsi="宋体" w:cs="宋体"/>
                <w:color w:val="000000"/>
                <w:kern w:val="0"/>
                <w:sz w:val="24"/>
              </w:rPr>
              <w:t>) 3</w:t>
            </w:r>
            <w:r>
              <w:rPr>
                <w:rFonts w:hint="eastAsia" w:ascii="宋体" w:hAnsi="宋体" w:cs="宋体"/>
                <w:color w:val="000000"/>
                <w:kern w:val="0"/>
                <w:sz w:val="24"/>
              </w:rPr>
              <w:t>套</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CCD3C">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37A6A">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18E0A">
            <w:pPr>
              <w:widowControl/>
              <w:jc w:val="center"/>
              <w:textAlignment w:val="center"/>
              <w:rPr>
                <w:rFonts w:ascii="宋体" w:cs="宋体"/>
                <w:color w:val="000000"/>
                <w:sz w:val="24"/>
              </w:rPr>
            </w:pPr>
            <w:r>
              <w:rPr>
                <w:rFonts w:ascii="宋体" w:hAnsi="宋体" w:cs="宋体"/>
                <w:color w:val="000000"/>
                <w:kern w:val="0"/>
                <w:sz w:val="24"/>
              </w:rPr>
              <w:t>20</w:t>
            </w:r>
          </w:p>
        </w:tc>
      </w:tr>
      <w:tr w14:paraId="184E0B00">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DC5B6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87E802">
            <w:pPr>
              <w:widowControl/>
              <w:jc w:val="left"/>
              <w:textAlignment w:val="center"/>
              <w:rPr>
                <w:rFonts w:ascii="宋体" w:cs="宋体"/>
                <w:color w:val="000000"/>
                <w:sz w:val="24"/>
              </w:rPr>
            </w:pPr>
            <w:r>
              <w:rPr>
                <w:rFonts w:hint="eastAsia" w:ascii="宋体" w:hAnsi="宋体" w:cs="宋体"/>
                <w:color w:val="000000"/>
                <w:kern w:val="0"/>
                <w:sz w:val="24"/>
              </w:rPr>
              <w:t>仿生花向日葵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00E702">
            <w:pPr>
              <w:widowControl/>
              <w:jc w:val="left"/>
              <w:textAlignment w:val="center"/>
              <w:rPr>
                <w:rFonts w:ascii="宋体" w:cs="宋体"/>
                <w:color w:val="000000"/>
                <w:sz w:val="24"/>
              </w:rPr>
            </w:pPr>
            <w:r>
              <w:rPr>
                <w:rFonts w:hint="eastAsia" w:ascii="宋体" w:hAnsi="宋体" w:cs="宋体"/>
                <w:color w:val="000000"/>
                <w:kern w:val="0"/>
                <w:sz w:val="24"/>
              </w:rPr>
              <w:t>单枝</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0975D">
            <w:pPr>
              <w:widowControl/>
              <w:jc w:val="left"/>
              <w:textAlignment w:val="center"/>
              <w:rPr>
                <w:rFonts w:ascii="宋体" w:cs="宋体"/>
                <w:color w:val="000000"/>
                <w:sz w:val="24"/>
              </w:rPr>
            </w:pPr>
            <w:r>
              <w:rPr>
                <w:rFonts w:hint="eastAsia" w:ascii="宋体" w:hAnsi="宋体" w:cs="宋体"/>
                <w:color w:val="000000"/>
                <w:kern w:val="0"/>
                <w:sz w:val="24"/>
              </w:rPr>
              <w:t>单枝长</w:t>
            </w:r>
            <w:r>
              <w:rPr>
                <w:rFonts w:ascii="宋体" w:hAnsi="宋体" w:cs="宋体"/>
                <w:color w:val="000000"/>
                <w:kern w:val="0"/>
                <w:sz w:val="24"/>
              </w:rPr>
              <w:t>40cm</w:t>
            </w:r>
            <w:r>
              <w:rPr>
                <w:rFonts w:hint="eastAsia" w:ascii="宋体" w:hAnsi="宋体" w:cs="宋体"/>
                <w:color w:val="000000"/>
                <w:kern w:val="0"/>
                <w:sz w:val="24"/>
              </w:rPr>
              <w:t>，花朵直径</w:t>
            </w:r>
            <w:r>
              <w:rPr>
                <w:rFonts w:ascii="宋体" w:hAnsi="宋体" w:cs="宋体"/>
                <w:color w:val="000000"/>
                <w:kern w:val="0"/>
                <w:sz w:val="24"/>
              </w:rPr>
              <w:t>11cm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A383D1">
            <w:pPr>
              <w:widowControl/>
              <w:jc w:val="center"/>
              <w:textAlignment w:val="center"/>
              <w:rPr>
                <w:rFonts w:ascii="宋体" w:cs="宋体"/>
                <w:color w:val="000000"/>
                <w:sz w:val="24"/>
              </w:rPr>
            </w:pPr>
            <w:r>
              <w:rPr>
                <w:rFonts w:hint="eastAsia" w:ascii="宋体" w:hAnsi="宋体" w:cs="宋体"/>
                <w:color w:val="000000"/>
                <w:kern w:val="0"/>
                <w:sz w:val="24"/>
              </w:rPr>
              <w:t>枝</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E86ED6">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E3C91">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60D7CA8D">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B01E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E3ABF">
            <w:pPr>
              <w:widowControl/>
              <w:jc w:val="left"/>
              <w:textAlignment w:val="center"/>
              <w:rPr>
                <w:rFonts w:ascii="宋体" w:cs="宋体"/>
                <w:color w:val="000000"/>
                <w:sz w:val="24"/>
              </w:rPr>
            </w:pPr>
            <w:r>
              <w:rPr>
                <w:rFonts w:hint="eastAsia" w:ascii="宋体" w:hAnsi="宋体" w:cs="宋体"/>
                <w:color w:val="000000"/>
                <w:kern w:val="0"/>
                <w:sz w:val="24"/>
              </w:rPr>
              <w:t>麦克风</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2CAF4">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A618A">
            <w:pPr>
              <w:widowControl/>
              <w:jc w:val="left"/>
              <w:textAlignment w:val="center"/>
              <w:rPr>
                <w:rFonts w:ascii="宋体" w:cs="宋体"/>
                <w:color w:val="000000"/>
                <w:sz w:val="24"/>
              </w:rPr>
            </w:pPr>
            <w:r>
              <w:rPr>
                <w:rFonts w:hint="eastAsia" w:ascii="宋体" w:hAnsi="宋体" w:cs="宋体"/>
                <w:color w:val="000000"/>
                <w:kern w:val="0"/>
                <w:sz w:val="24"/>
              </w:rPr>
              <w:t>尊享版</w:t>
            </w:r>
            <w:r>
              <w:rPr>
                <w:rFonts w:ascii="宋体" w:hAnsi="宋体" w:cs="宋体"/>
                <w:color w:val="000000"/>
                <w:kern w:val="0"/>
                <w:sz w:val="24"/>
              </w:rPr>
              <w:t>[</w:t>
            </w:r>
            <w:r>
              <w:rPr>
                <w:rFonts w:hint="eastAsia" w:ascii="宋体" w:hAnsi="宋体" w:cs="宋体"/>
                <w:color w:val="000000"/>
                <w:kern w:val="0"/>
                <w:sz w:val="24"/>
              </w:rPr>
              <w:t>一拖一</w:t>
            </w:r>
            <w:r>
              <w:rPr>
                <w:rFonts w:ascii="宋体" w:hAnsi="宋体" w:cs="宋体"/>
                <w:color w:val="000000"/>
                <w:kern w:val="0"/>
                <w:sz w:val="24"/>
              </w:rPr>
              <w:t>] Type-C</w:t>
            </w:r>
            <w:r>
              <w:rPr>
                <w:rFonts w:hint="eastAsia" w:ascii="宋体" w:hAnsi="宋体" w:cs="宋体"/>
                <w:color w:val="000000"/>
                <w:kern w:val="0"/>
                <w:sz w:val="24"/>
              </w:rPr>
              <w:t>款</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81BA2">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14379">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B72D5C">
            <w:pPr>
              <w:widowControl/>
              <w:jc w:val="center"/>
              <w:textAlignment w:val="center"/>
              <w:rPr>
                <w:rFonts w:ascii="宋体" w:cs="宋体"/>
                <w:color w:val="000000"/>
                <w:sz w:val="24"/>
              </w:rPr>
            </w:pPr>
            <w:r>
              <w:rPr>
                <w:rFonts w:ascii="宋体" w:hAnsi="宋体" w:cs="宋体"/>
                <w:color w:val="000000"/>
                <w:kern w:val="0"/>
                <w:sz w:val="24"/>
              </w:rPr>
              <w:t>150</w:t>
            </w:r>
          </w:p>
        </w:tc>
      </w:tr>
      <w:tr w14:paraId="5345CDC7">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31C6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F8B619">
            <w:pPr>
              <w:widowControl/>
              <w:jc w:val="left"/>
              <w:textAlignment w:val="center"/>
              <w:rPr>
                <w:rFonts w:ascii="宋体" w:cs="宋体"/>
                <w:color w:val="000000"/>
                <w:sz w:val="24"/>
              </w:rPr>
            </w:pPr>
            <w:r>
              <w:rPr>
                <w:rFonts w:hint="eastAsia" w:ascii="宋体" w:hAnsi="宋体" w:cs="宋体"/>
                <w:color w:val="000000"/>
                <w:kern w:val="0"/>
                <w:sz w:val="24"/>
              </w:rPr>
              <w:t>仿生花小花</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9D62B6">
            <w:pPr>
              <w:widowControl/>
              <w:jc w:val="left"/>
              <w:textAlignment w:val="center"/>
              <w:rPr>
                <w:rFonts w:ascii="宋体" w:cs="宋体"/>
                <w:color w:val="000000"/>
                <w:sz w:val="24"/>
              </w:rPr>
            </w:pPr>
            <w:r>
              <w:rPr>
                <w:rFonts w:hint="eastAsia" w:ascii="宋体" w:hAnsi="宋体" w:cs="宋体"/>
                <w:color w:val="000000"/>
                <w:kern w:val="0"/>
                <w:sz w:val="24"/>
              </w:rPr>
              <w:t>双瓣洋甘菊</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4CB7A">
            <w:pPr>
              <w:widowControl/>
              <w:jc w:val="left"/>
              <w:textAlignment w:val="center"/>
              <w:rPr>
                <w:rFonts w:ascii="宋体" w:cs="宋体"/>
                <w:color w:val="000000"/>
                <w:sz w:val="24"/>
              </w:rPr>
            </w:pPr>
            <w:r>
              <w:rPr>
                <w:rFonts w:hint="eastAsia" w:ascii="宋体" w:hAnsi="宋体" w:cs="宋体"/>
                <w:color w:val="000000"/>
                <w:kern w:val="0"/>
                <w:sz w:val="24"/>
              </w:rPr>
              <w:t>整高</w:t>
            </w:r>
            <w:r>
              <w:rPr>
                <w:rFonts w:ascii="宋体" w:hAnsi="宋体" w:cs="宋体"/>
                <w:color w:val="000000"/>
                <w:kern w:val="0"/>
                <w:sz w:val="24"/>
              </w:rPr>
              <w:t>26cm</w:t>
            </w:r>
            <w:r>
              <w:rPr>
                <w:rFonts w:hint="eastAsia" w:ascii="宋体" w:hAnsi="宋体" w:cs="宋体"/>
                <w:color w:val="000000"/>
                <w:kern w:val="0"/>
                <w:sz w:val="24"/>
              </w:rPr>
              <w:t>，宽约</w:t>
            </w:r>
            <w:r>
              <w:rPr>
                <w:rFonts w:ascii="宋体" w:hAnsi="宋体" w:cs="宋体"/>
                <w:color w:val="000000"/>
                <w:kern w:val="0"/>
                <w:sz w:val="24"/>
              </w:rPr>
              <w:t xml:space="preserve">15cm </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25A90">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F25E24">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9E0A5">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6FF6D8A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43B8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8F57578">
            <w:pPr>
              <w:widowControl/>
              <w:jc w:val="left"/>
              <w:textAlignment w:val="center"/>
              <w:rPr>
                <w:rFonts w:ascii="宋体" w:cs="宋体"/>
                <w:color w:val="000000"/>
                <w:sz w:val="24"/>
              </w:rPr>
            </w:pPr>
            <w:r>
              <w:rPr>
                <w:rFonts w:hint="eastAsia" w:ascii="宋体" w:hAnsi="宋体" w:cs="宋体"/>
                <w:color w:val="000000"/>
                <w:kern w:val="0"/>
                <w:sz w:val="24"/>
              </w:rPr>
              <w:t>胎纹深度尺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4D1D1F8">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19CBDD">
            <w:pPr>
              <w:widowControl/>
              <w:jc w:val="left"/>
              <w:textAlignment w:val="center"/>
              <w:rPr>
                <w:rFonts w:ascii="宋体" w:cs="宋体"/>
                <w:color w:val="000000"/>
                <w:sz w:val="24"/>
              </w:rPr>
            </w:pPr>
            <w:r>
              <w:rPr>
                <w:rFonts w:hint="eastAsia" w:ascii="宋体" w:hAnsi="宋体" w:cs="宋体"/>
                <w:color w:val="000000"/>
                <w:kern w:val="0"/>
                <w:sz w:val="24"/>
              </w:rPr>
              <w:t>塑料胎纹尺</w:t>
            </w:r>
            <w:r>
              <w:rPr>
                <w:rFonts w:ascii="宋体" w:hAnsi="宋体" w:cs="宋体"/>
                <w:color w:val="000000"/>
                <w:kern w:val="0"/>
                <w:sz w:val="24"/>
              </w:rPr>
              <w:t>[</w:t>
            </w:r>
            <w:r>
              <w:rPr>
                <w:rFonts w:hint="eastAsia" w:ascii="宋体" w:hAnsi="宋体" w:cs="宋体"/>
                <w:color w:val="000000"/>
                <w:kern w:val="0"/>
                <w:sz w:val="24"/>
              </w:rPr>
              <w:t>黑色金属探头</w:t>
            </w:r>
            <w:r>
              <w:rPr>
                <w:rFonts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BD60052">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78BD23">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111FE9">
            <w:pPr>
              <w:widowControl/>
              <w:jc w:val="center"/>
              <w:textAlignment w:val="center"/>
              <w:rPr>
                <w:rFonts w:ascii="宋体" w:cs="宋体"/>
                <w:color w:val="000000"/>
                <w:sz w:val="24"/>
              </w:rPr>
            </w:pPr>
            <w:r>
              <w:rPr>
                <w:rFonts w:ascii="宋体" w:hAnsi="宋体" w:cs="宋体"/>
                <w:color w:val="000000"/>
                <w:kern w:val="0"/>
                <w:sz w:val="24"/>
              </w:rPr>
              <w:t xml:space="preserve">28.80 </w:t>
            </w:r>
          </w:p>
        </w:tc>
      </w:tr>
      <w:tr w14:paraId="72CE7680">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881B3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42312D">
            <w:pPr>
              <w:widowControl/>
              <w:jc w:val="left"/>
              <w:textAlignment w:val="center"/>
              <w:rPr>
                <w:rFonts w:ascii="宋体" w:cs="宋体"/>
                <w:color w:val="000000"/>
                <w:sz w:val="24"/>
              </w:rPr>
            </w:pPr>
            <w:r>
              <w:rPr>
                <w:rFonts w:hint="eastAsia" w:ascii="宋体" w:hAnsi="宋体" w:cs="宋体"/>
                <w:color w:val="000000"/>
                <w:kern w:val="0"/>
                <w:sz w:val="24"/>
              </w:rPr>
              <w:t>花泥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862A9C">
            <w:pPr>
              <w:widowControl/>
              <w:jc w:val="left"/>
              <w:textAlignment w:val="center"/>
              <w:rPr>
                <w:rFonts w:ascii="宋体" w:cs="宋体"/>
                <w:color w:val="000000"/>
                <w:sz w:val="24"/>
              </w:rPr>
            </w:pPr>
            <w:r>
              <w:rPr>
                <w:rFonts w:hint="eastAsia" w:ascii="宋体" w:hAnsi="宋体" w:cs="宋体"/>
                <w:color w:val="000000"/>
                <w:kern w:val="0"/>
                <w:sz w:val="24"/>
              </w:rPr>
              <w:t>高密度鲜花泥</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9A9E5F">
            <w:pPr>
              <w:widowControl/>
              <w:jc w:val="left"/>
              <w:textAlignment w:val="center"/>
              <w:rPr>
                <w:rFonts w:ascii="宋体" w:cs="宋体"/>
                <w:color w:val="000000"/>
                <w:sz w:val="24"/>
              </w:rPr>
            </w:pPr>
            <w:r>
              <w:rPr>
                <w:rFonts w:ascii="宋体" w:hAnsi="宋体" w:cs="宋体"/>
                <w:color w:val="000000"/>
                <w:kern w:val="0"/>
                <w:sz w:val="24"/>
              </w:rPr>
              <w:t>22.5*10.5*6.8cm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147343">
            <w:pPr>
              <w:widowControl/>
              <w:jc w:val="center"/>
              <w:textAlignment w:val="center"/>
              <w:rPr>
                <w:rFonts w:ascii="宋体" w:cs="宋体"/>
                <w:color w:val="000000"/>
                <w:sz w:val="24"/>
              </w:rPr>
            </w:pPr>
            <w:r>
              <w:rPr>
                <w:rFonts w:hint="eastAsia" w:ascii="宋体" w:hAnsi="宋体" w:cs="宋体"/>
                <w:color w:val="000000"/>
                <w:kern w:val="0"/>
                <w:sz w:val="24"/>
              </w:rPr>
              <w:t>箱</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A9523">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ADEC00">
            <w:pPr>
              <w:widowControl/>
              <w:jc w:val="center"/>
              <w:textAlignment w:val="center"/>
              <w:rPr>
                <w:rFonts w:ascii="宋体" w:cs="宋体"/>
                <w:color w:val="000000"/>
                <w:sz w:val="24"/>
              </w:rPr>
            </w:pPr>
            <w:r>
              <w:rPr>
                <w:rFonts w:ascii="宋体" w:hAnsi="宋体" w:cs="宋体"/>
                <w:color w:val="000000"/>
                <w:kern w:val="0"/>
                <w:sz w:val="24"/>
              </w:rPr>
              <w:t xml:space="preserve">100.00 </w:t>
            </w:r>
          </w:p>
        </w:tc>
      </w:tr>
      <w:tr w14:paraId="780E3747">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1439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3F51980">
            <w:pPr>
              <w:widowControl/>
              <w:jc w:val="left"/>
              <w:textAlignment w:val="center"/>
              <w:rPr>
                <w:rFonts w:ascii="宋体" w:cs="宋体"/>
                <w:color w:val="000000"/>
                <w:sz w:val="24"/>
              </w:rPr>
            </w:pPr>
            <w:r>
              <w:rPr>
                <w:rFonts w:hint="eastAsia" w:ascii="宋体" w:hAnsi="宋体" w:cs="宋体"/>
                <w:color w:val="000000"/>
                <w:kern w:val="0"/>
                <w:sz w:val="24"/>
              </w:rPr>
              <w:t>蓄电池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C6585A">
            <w:pPr>
              <w:widowControl/>
              <w:jc w:val="left"/>
              <w:textAlignment w:val="center"/>
              <w:rPr>
                <w:rFonts w:ascii="宋体" w:cs="宋体"/>
                <w:color w:val="000000"/>
                <w:sz w:val="24"/>
              </w:rPr>
            </w:pPr>
            <w:r>
              <w:rPr>
                <w:rFonts w:hint="eastAsia" w:ascii="宋体" w:hAnsi="宋体" w:cs="宋体"/>
                <w:color w:val="000000"/>
                <w:kern w:val="0"/>
                <w:sz w:val="24"/>
              </w:rPr>
              <w:t>瓦尔塔</w:t>
            </w:r>
            <w:r>
              <w:rPr>
                <w:rFonts w:ascii="宋体" w:hAnsi="宋体" w:cs="宋体"/>
                <w:color w:val="000000"/>
                <w:kern w:val="0"/>
                <w:sz w:val="24"/>
              </w:rPr>
              <w:t>55B24L/</w:t>
            </w:r>
            <w:r>
              <w:rPr>
                <w:rFonts w:hint="eastAsia" w:ascii="宋体" w:hAnsi="宋体" w:cs="宋体"/>
                <w:color w:val="000000"/>
                <w:kern w:val="0"/>
                <w:sz w:val="24"/>
              </w:rPr>
              <w:t>蓝标</w:t>
            </w:r>
            <w:r>
              <w:rPr>
                <w:rFonts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E1034F">
            <w:pPr>
              <w:widowControl/>
              <w:jc w:val="left"/>
              <w:textAlignment w:val="center"/>
              <w:rPr>
                <w:rFonts w:ascii="宋体" w:cs="宋体"/>
                <w:color w:val="000000"/>
                <w:sz w:val="24"/>
              </w:rPr>
            </w:pPr>
            <w:r>
              <w:rPr>
                <w:rFonts w:ascii="宋体" w:hAnsi="宋体" w:cs="宋体"/>
                <w:color w:val="000000"/>
                <w:kern w:val="0"/>
                <w:sz w:val="24"/>
              </w:rPr>
              <w:t>12V45AH</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1FF3A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789626D">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2CD40">
            <w:pPr>
              <w:widowControl/>
              <w:jc w:val="center"/>
              <w:textAlignment w:val="center"/>
              <w:rPr>
                <w:rFonts w:ascii="宋体" w:cs="宋体"/>
                <w:color w:val="000000"/>
                <w:sz w:val="24"/>
              </w:rPr>
            </w:pPr>
            <w:r>
              <w:rPr>
                <w:rFonts w:ascii="宋体" w:hAnsi="宋体" w:cs="宋体"/>
                <w:color w:val="000000"/>
                <w:kern w:val="0"/>
                <w:sz w:val="24"/>
              </w:rPr>
              <w:t xml:space="preserve">288.00 </w:t>
            </w:r>
          </w:p>
        </w:tc>
      </w:tr>
      <w:tr w14:paraId="2327918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335B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AF458">
            <w:pPr>
              <w:widowControl/>
              <w:jc w:val="left"/>
              <w:textAlignment w:val="center"/>
              <w:rPr>
                <w:rFonts w:ascii="宋体" w:cs="宋体"/>
                <w:color w:val="000000"/>
                <w:sz w:val="24"/>
              </w:rPr>
            </w:pPr>
            <w:r>
              <w:rPr>
                <w:rFonts w:hint="eastAsia" w:ascii="宋体" w:hAnsi="宋体" w:cs="宋体"/>
                <w:color w:val="000000"/>
                <w:kern w:val="0"/>
                <w:sz w:val="24"/>
              </w:rPr>
              <w:t>必开花</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98D609F">
            <w:pPr>
              <w:widowControl/>
              <w:jc w:val="left"/>
              <w:textAlignment w:val="center"/>
              <w:rPr>
                <w:rFonts w:ascii="宋体" w:cs="宋体"/>
                <w:color w:val="000000"/>
                <w:sz w:val="24"/>
              </w:rPr>
            </w:pPr>
            <w:r>
              <w:rPr>
                <w:rFonts w:hint="eastAsia" w:ascii="宋体" w:hAnsi="宋体" w:cs="宋体"/>
                <w:color w:val="000000"/>
                <w:kern w:val="0"/>
                <w:sz w:val="24"/>
              </w:rPr>
              <w:t>水溶肥</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3F008">
            <w:pPr>
              <w:widowControl/>
              <w:jc w:val="left"/>
              <w:textAlignment w:val="center"/>
              <w:rPr>
                <w:rFonts w:ascii="宋体" w:cs="宋体"/>
                <w:color w:val="000000"/>
                <w:sz w:val="24"/>
              </w:rPr>
            </w:pPr>
            <w:r>
              <w:rPr>
                <w:rFonts w:ascii="宋体" w:hAnsi="宋体" w:cs="宋体"/>
                <w:color w:val="000000"/>
                <w:kern w:val="0"/>
                <w:sz w:val="24"/>
              </w:rPr>
              <w:t>100g</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86B2A6D">
            <w:pPr>
              <w:widowControl/>
              <w:jc w:val="center"/>
              <w:textAlignment w:val="center"/>
              <w:rPr>
                <w:rFonts w:ascii="宋体" w:cs="宋体"/>
                <w:color w:val="000000"/>
                <w:sz w:val="24"/>
              </w:rPr>
            </w:pPr>
            <w:r>
              <w:rPr>
                <w:rFonts w:hint="eastAsia" w:ascii="宋体" w:hAnsi="宋体" w:cs="宋体"/>
                <w:color w:val="000000"/>
                <w:kern w:val="0"/>
                <w:sz w:val="24"/>
              </w:rPr>
              <w:t>袋</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F0D17D">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1894F">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71D71AF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5540D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5C8D86">
            <w:pPr>
              <w:widowControl/>
              <w:jc w:val="left"/>
              <w:textAlignment w:val="center"/>
              <w:rPr>
                <w:rFonts w:ascii="宋体" w:cs="宋体"/>
                <w:color w:val="000000"/>
                <w:sz w:val="24"/>
              </w:rPr>
            </w:pPr>
            <w:r>
              <w:rPr>
                <w:rFonts w:hint="eastAsia" w:ascii="宋体" w:hAnsi="宋体" w:cs="宋体"/>
                <w:color w:val="000000"/>
                <w:kern w:val="0"/>
                <w:sz w:val="24"/>
              </w:rPr>
              <w:t>蓄电池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11F9F5F">
            <w:pPr>
              <w:widowControl/>
              <w:jc w:val="left"/>
              <w:textAlignment w:val="center"/>
              <w:rPr>
                <w:rFonts w:ascii="宋体" w:cs="宋体"/>
                <w:color w:val="000000"/>
                <w:sz w:val="24"/>
              </w:rPr>
            </w:pPr>
            <w:r>
              <w:rPr>
                <w:rFonts w:hint="eastAsia" w:ascii="宋体" w:hAnsi="宋体" w:cs="宋体"/>
                <w:color w:val="000000"/>
                <w:kern w:val="0"/>
                <w:sz w:val="24"/>
              </w:rPr>
              <w:t>瓦尔塔</w:t>
            </w:r>
            <w:r>
              <w:rPr>
                <w:rFonts w:ascii="宋体" w:hAnsi="宋体" w:cs="宋体"/>
                <w:color w:val="000000"/>
                <w:kern w:val="0"/>
                <w:sz w:val="24"/>
              </w:rPr>
              <w:t>85610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323E089">
            <w:pPr>
              <w:widowControl/>
              <w:jc w:val="left"/>
              <w:textAlignment w:val="center"/>
              <w:rPr>
                <w:rFonts w:ascii="宋体" w:cs="宋体"/>
                <w:color w:val="000000"/>
                <w:sz w:val="24"/>
              </w:rPr>
            </w:pPr>
            <w:r>
              <w:rPr>
                <w:rFonts w:ascii="宋体" w:hAnsi="宋体" w:cs="宋体"/>
                <w:color w:val="000000"/>
                <w:kern w:val="0"/>
                <w:sz w:val="24"/>
              </w:rPr>
              <w:t>12V55AH</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E22DB14">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E31759F">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D627CC">
            <w:pPr>
              <w:widowControl/>
              <w:jc w:val="center"/>
              <w:textAlignment w:val="center"/>
              <w:rPr>
                <w:rFonts w:ascii="宋体" w:cs="宋体"/>
                <w:color w:val="000000"/>
                <w:sz w:val="24"/>
              </w:rPr>
            </w:pPr>
            <w:r>
              <w:rPr>
                <w:rFonts w:ascii="宋体" w:hAnsi="宋体" w:cs="宋体"/>
                <w:color w:val="000000"/>
                <w:kern w:val="0"/>
                <w:sz w:val="24"/>
              </w:rPr>
              <w:t xml:space="preserve">532.80 </w:t>
            </w:r>
          </w:p>
        </w:tc>
      </w:tr>
      <w:tr w14:paraId="1559689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BA63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BBB7B">
            <w:pPr>
              <w:widowControl/>
              <w:jc w:val="left"/>
              <w:textAlignment w:val="center"/>
              <w:rPr>
                <w:rFonts w:ascii="宋体" w:cs="宋体"/>
                <w:color w:val="000000"/>
                <w:sz w:val="24"/>
              </w:rPr>
            </w:pPr>
            <w:r>
              <w:rPr>
                <w:rFonts w:hint="eastAsia" w:ascii="宋体" w:hAnsi="宋体" w:cs="宋体"/>
                <w:color w:val="000000"/>
                <w:kern w:val="0"/>
                <w:sz w:val="24"/>
              </w:rPr>
              <w:t>萘乙酸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EBA868E">
            <w:pPr>
              <w:widowControl/>
              <w:jc w:val="left"/>
              <w:textAlignment w:val="center"/>
              <w:rPr>
                <w:rFonts w:ascii="宋体" w:cs="宋体"/>
                <w:color w:val="000000"/>
                <w:sz w:val="24"/>
              </w:rPr>
            </w:pPr>
            <w:r>
              <w:rPr>
                <w:rFonts w:hint="eastAsia" w:ascii="宋体" w:hAnsi="宋体" w:cs="宋体"/>
                <w:color w:val="000000"/>
                <w:kern w:val="0"/>
                <w:sz w:val="24"/>
              </w:rPr>
              <w:t>生根粉</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6D8D2">
            <w:pPr>
              <w:widowControl/>
              <w:jc w:val="left"/>
              <w:textAlignment w:val="center"/>
              <w:rPr>
                <w:rFonts w:ascii="宋体" w:cs="宋体"/>
                <w:color w:val="000000"/>
                <w:sz w:val="24"/>
              </w:rPr>
            </w:pPr>
            <w:r>
              <w:rPr>
                <w:rFonts w:ascii="宋体" w:hAnsi="宋体" w:cs="宋体"/>
                <w:color w:val="000000"/>
                <w:kern w:val="0"/>
                <w:sz w:val="24"/>
              </w:rPr>
              <w:t>2.5</w:t>
            </w:r>
            <w:r>
              <w:rPr>
                <w:rFonts w:hint="eastAsia" w:ascii="宋体" w:hAnsi="宋体" w:cs="宋体"/>
                <w:color w:val="000000"/>
                <w:kern w:val="0"/>
                <w:sz w:val="24"/>
              </w:rPr>
              <w:t>克</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EBE28E1">
            <w:pPr>
              <w:widowControl/>
              <w:jc w:val="center"/>
              <w:textAlignment w:val="center"/>
              <w:rPr>
                <w:rFonts w:ascii="宋体" w:cs="宋体"/>
                <w:color w:val="000000"/>
                <w:sz w:val="24"/>
              </w:rPr>
            </w:pPr>
            <w:r>
              <w:rPr>
                <w:rFonts w:hint="eastAsia" w:ascii="宋体" w:hAnsi="宋体" w:cs="宋体"/>
                <w:color w:val="000000"/>
                <w:kern w:val="0"/>
                <w:sz w:val="24"/>
              </w:rPr>
              <w:t>袋</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AB4B59">
            <w:pPr>
              <w:widowControl/>
              <w:jc w:val="center"/>
              <w:textAlignment w:val="center"/>
              <w:rPr>
                <w:rFonts w:ascii="宋体" w:cs="宋体"/>
                <w:color w:val="000000"/>
                <w:sz w:val="24"/>
              </w:rPr>
            </w:pPr>
            <w:r>
              <w:rPr>
                <w:rFonts w:ascii="宋体" w:hAnsi="宋体" w:cs="宋体"/>
                <w:color w:val="000000"/>
                <w:kern w:val="0"/>
                <w:sz w:val="24"/>
              </w:rPr>
              <w:t>200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F80F92">
            <w:pPr>
              <w:widowControl/>
              <w:jc w:val="center"/>
              <w:textAlignment w:val="center"/>
              <w:rPr>
                <w:rFonts w:ascii="宋体" w:cs="宋体"/>
                <w:color w:val="000000"/>
                <w:sz w:val="24"/>
              </w:rPr>
            </w:pPr>
            <w:r>
              <w:rPr>
                <w:rFonts w:ascii="宋体" w:hAnsi="宋体" w:cs="宋体"/>
                <w:color w:val="000000"/>
                <w:kern w:val="0"/>
                <w:sz w:val="24"/>
              </w:rPr>
              <w:t xml:space="preserve">2.50 </w:t>
            </w:r>
          </w:p>
        </w:tc>
      </w:tr>
      <w:tr w14:paraId="5F7211B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5AC7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329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0CB147">
            <w:pPr>
              <w:widowControl/>
              <w:jc w:val="left"/>
              <w:textAlignment w:val="center"/>
              <w:rPr>
                <w:rFonts w:ascii="宋体" w:cs="宋体"/>
                <w:color w:val="000000"/>
                <w:sz w:val="24"/>
              </w:rPr>
            </w:pPr>
            <w:r>
              <w:rPr>
                <w:rFonts w:hint="eastAsia" w:ascii="宋体" w:hAnsi="宋体" w:cs="宋体"/>
                <w:color w:val="000000"/>
                <w:kern w:val="0"/>
                <w:sz w:val="24"/>
              </w:rPr>
              <w:t>机床水泵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ADC7C3">
            <w:pPr>
              <w:widowControl/>
              <w:jc w:val="left"/>
              <w:textAlignment w:val="center"/>
              <w:rPr>
                <w:rFonts w:ascii="宋体" w:cs="宋体"/>
                <w:color w:val="000000"/>
                <w:sz w:val="24"/>
              </w:rPr>
            </w:pPr>
            <w:r>
              <w:rPr>
                <w:rFonts w:ascii="宋体" w:hAnsi="宋体" w:cs="宋体"/>
                <w:color w:val="000000"/>
                <w:kern w:val="0"/>
                <w:sz w:val="24"/>
              </w:rPr>
              <w:t>380V,40W</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E6FA4">
            <w:pPr>
              <w:widowControl/>
              <w:jc w:val="left"/>
              <w:textAlignment w:val="center"/>
              <w:rPr>
                <w:rFonts w:ascii="宋体" w:cs="宋体"/>
                <w:color w:val="000000"/>
                <w:sz w:val="24"/>
              </w:rPr>
            </w:pPr>
            <w:r>
              <w:rPr>
                <w:rFonts w:ascii="宋体" w:hAnsi="宋体" w:cs="宋体"/>
                <w:color w:val="000000"/>
                <w:kern w:val="0"/>
                <w:sz w:val="24"/>
              </w:rPr>
              <w:t>AB-12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1A7D3">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11FC84">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6030D">
            <w:pPr>
              <w:widowControl/>
              <w:jc w:val="center"/>
              <w:textAlignment w:val="center"/>
              <w:rPr>
                <w:rFonts w:ascii="宋体" w:cs="宋体"/>
                <w:color w:val="000000"/>
                <w:sz w:val="24"/>
              </w:rPr>
            </w:pPr>
            <w:r>
              <w:rPr>
                <w:rFonts w:ascii="宋体" w:hAnsi="宋体" w:cs="宋体"/>
                <w:color w:val="000000"/>
                <w:kern w:val="0"/>
                <w:sz w:val="24"/>
              </w:rPr>
              <w:t xml:space="preserve">331.20 </w:t>
            </w:r>
          </w:p>
        </w:tc>
      </w:tr>
      <w:tr w14:paraId="5A9BCFF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D678C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B9BA3">
            <w:pPr>
              <w:widowControl/>
              <w:jc w:val="left"/>
              <w:textAlignment w:val="center"/>
              <w:rPr>
                <w:rFonts w:ascii="宋体" w:cs="宋体"/>
                <w:color w:val="000000"/>
                <w:sz w:val="24"/>
              </w:rPr>
            </w:pPr>
            <w:r>
              <w:rPr>
                <w:rFonts w:hint="eastAsia" w:ascii="宋体" w:hAnsi="宋体" w:cs="宋体"/>
                <w:color w:val="000000"/>
                <w:kern w:val="0"/>
                <w:sz w:val="24"/>
              </w:rPr>
              <w:t>土壤活化剂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DB70BF4">
            <w:pPr>
              <w:widowControl/>
              <w:jc w:val="left"/>
              <w:textAlignment w:val="center"/>
              <w:rPr>
                <w:rFonts w:ascii="宋体" w:cs="宋体"/>
                <w:color w:val="000000"/>
                <w:sz w:val="24"/>
              </w:rPr>
            </w:pPr>
            <w:r>
              <w:rPr>
                <w:rFonts w:hint="eastAsia" w:ascii="宋体" w:hAnsi="宋体" w:cs="宋体"/>
                <w:color w:val="000000"/>
                <w:kern w:val="0"/>
                <w:sz w:val="24"/>
              </w:rPr>
              <w:t>改良土壤</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A30BD">
            <w:pPr>
              <w:widowControl/>
              <w:jc w:val="left"/>
              <w:textAlignment w:val="center"/>
              <w:rPr>
                <w:rFonts w:ascii="宋体" w:cs="宋体"/>
                <w:color w:val="000000"/>
                <w:sz w:val="24"/>
              </w:rPr>
            </w:pPr>
            <w:r>
              <w:rPr>
                <w:rFonts w:ascii="宋体" w:hAnsi="宋体" w:cs="宋体"/>
                <w:color w:val="000000"/>
                <w:kern w:val="0"/>
                <w:sz w:val="24"/>
              </w:rPr>
              <w:t>200g</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29DCB5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C25E9">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849CF">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561FDDA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507E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446CE9">
            <w:pPr>
              <w:widowControl/>
              <w:jc w:val="left"/>
              <w:textAlignment w:val="center"/>
              <w:rPr>
                <w:rFonts w:ascii="宋体" w:cs="宋体"/>
                <w:color w:val="000000"/>
                <w:sz w:val="24"/>
              </w:rPr>
            </w:pPr>
            <w:r>
              <w:rPr>
                <w:rFonts w:hint="eastAsia" w:ascii="宋体" w:hAnsi="宋体" w:cs="宋体"/>
                <w:color w:val="000000"/>
                <w:kern w:val="0"/>
                <w:sz w:val="24"/>
              </w:rPr>
              <w:t>影石</w:t>
            </w:r>
            <w:r>
              <w:rPr>
                <w:rFonts w:ascii="宋体" w:hAnsi="宋体" w:cs="宋体"/>
                <w:color w:val="000000"/>
                <w:kern w:val="0"/>
                <w:sz w:val="24"/>
              </w:rPr>
              <w:t>Insta360 X4</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7AAAB9">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4BB2F">
            <w:pPr>
              <w:widowControl/>
              <w:jc w:val="left"/>
              <w:textAlignment w:val="center"/>
              <w:rPr>
                <w:rFonts w:ascii="宋体" w:cs="宋体"/>
                <w:color w:val="000000"/>
                <w:sz w:val="24"/>
              </w:rPr>
            </w:pPr>
            <w:r>
              <w:rPr>
                <w:rFonts w:hint="eastAsia" w:ascii="宋体" w:hAnsi="宋体" w:cs="宋体"/>
                <w:color w:val="000000"/>
                <w:kern w:val="0"/>
                <w:sz w:val="24"/>
              </w:rPr>
              <w:t>标准版</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B2B148">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24FC9">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E278B">
            <w:pPr>
              <w:widowControl/>
              <w:jc w:val="center"/>
              <w:textAlignment w:val="center"/>
              <w:rPr>
                <w:rFonts w:ascii="宋体" w:cs="宋体"/>
                <w:color w:val="000000"/>
                <w:sz w:val="24"/>
              </w:rPr>
            </w:pPr>
            <w:r>
              <w:rPr>
                <w:rFonts w:ascii="宋体" w:hAnsi="宋体" w:cs="宋体"/>
                <w:color w:val="000000"/>
                <w:kern w:val="0"/>
                <w:sz w:val="24"/>
              </w:rPr>
              <w:t>4439</w:t>
            </w:r>
          </w:p>
        </w:tc>
      </w:tr>
      <w:tr w14:paraId="124B0D7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F3F2D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945D08">
            <w:pPr>
              <w:widowControl/>
              <w:jc w:val="left"/>
              <w:textAlignment w:val="center"/>
              <w:rPr>
                <w:rFonts w:ascii="宋体" w:cs="宋体"/>
                <w:color w:val="000000"/>
                <w:sz w:val="24"/>
              </w:rPr>
            </w:pPr>
            <w:r>
              <w:rPr>
                <w:rFonts w:hint="eastAsia" w:ascii="宋体" w:hAnsi="宋体" w:cs="宋体"/>
                <w:color w:val="000000"/>
                <w:kern w:val="0"/>
                <w:sz w:val="24"/>
              </w:rPr>
              <w:t>得力枝剪</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0F56B1">
            <w:pPr>
              <w:widowControl/>
              <w:jc w:val="left"/>
              <w:textAlignment w:val="center"/>
              <w:rPr>
                <w:rFonts w:ascii="宋体" w:cs="宋体"/>
                <w:color w:val="000000"/>
                <w:sz w:val="24"/>
              </w:rPr>
            </w:pPr>
            <w:r>
              <w:rPr>
                <w:rFonts w:hint="eastAsia" w:ascii="宋体" w:hAnsi="宋体" w:cs="宋体"/>
                <w:color w:val="000000"/>
                <w:kern w:val="0"/>
                <w:sz w:val="24"/>
              </w:rPr>
              <w:t>修枝剪</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9263A">
            <w:pPr>
              <w:widowControl/>
              <w:jc w:val="left"/>
              <w:textAlignment w:val="center"/>
              <w:rPr>
                <w:rFonts w:ascii="宋体" w:cs="宋体"/>
                <w:color w:val="000000"/>
                <w:sz w:val="24"/>
              </w:rPr>
            </w:pPr>
            <w:r>
              <w:rPr>
                <w:rFonts w:ascii="宋体" w:hAnsi="宋体" w:cs="宋体"/>
                <w:color w:val="000000"/>
                <w:kern w:val="0"/>
                <w:sz w:val="24"/>
              </w:rPr>
              <w:t>205MM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436800">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FC00F6">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6F4CF1">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5176FEA1">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0B9E9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E39CF7">
            <w:pPr>
              <w:widowControl/>
              <w:jc w:val="left"/>
              <w:textAlignment w:val="center"/>
              <w:rPr>
                <w:rFonts w:ascii="宋体" w:cs="宋体"/>
                <w:color w:val="000000"/>
                <w:sz w:val="24"/>
              </w:rPr>
            </w:pPr>
            <w:r>
              <w:rPr>
                <w:rFonts w:hint="eastAsia" w:ascii="宋体" w:hAnsi="宋体" w:cs="宋体"/>
                <w:color w:val="000000"/>
                <w:kern w:val="0"/>
                <w:sz w:val="24"/>
              </w:rPr>
              <w:t>中学物理实验器材全套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8CDB0E">
            <w:pPr>
              <w:widowControl/>
              <w:jc w:val="left"/>
              <w:textAlignment w:val="center"/>
              <w:rPr>
                <w:rFonts w:ascii="宋体" w:cs="宋体"/>
                <w:color w:val="000000"/>
                <w:sz w:val="24"/>
              </w:rPr>
            </w:pPr>
            <w:r>
              <w:rPr>
                <w:rFonts w:hint="eastAsia" w:ascii="宋体" w:hAnsi="宋体" w:cs="宋体"/>
                <w:color w:val="000000"/>
                <w:kern w:val="0"/>
                <w:sz w:val="24"/>
              </w:rPr>
              <w:t>电学、磁学</w:t>
            </w:r>
            <w:r>
              <w:rPr>
                <w:rFonts w:ascii="宋体" w:hAnsi="宋体" w:cs="宋体"/>
                <w:color w:val="000000"/>
                <w:kern w:val="0"/>
                <w:sz w:val="24"/>
              </w:rPr>
              <w:t xml:space="preserve"> </w:t>
            </w:r>
            <w:r>
              <w:rPr>
                <w:rFonts w:hint="eastAsia" w:ascii="宋体" w:hAnsi="宋体" w:cs="宋体"/>
                <w:color w:val="000000"/>
                <w:kern w:val="0"/>
                <w:sz w:val="24"/>
              </w:rPr>
              <w:t>力学</w:t>
            </w:r>
            <w:r>
              <w:rPr>
                <w:rFonts w:ascii="宋体" w:hAnsi="宋体" w:cs="宋体"/>
                <w:color w:val="000000"/>
                <w:kern w:val="0"/>
                <w:sz w:val="24"/>
              </w:rPr>
              <w:t xml:space="preserve"> </w:t>
            </w:r>
            <w:r>
              <w:rPr>
                <w:rFonts w:hint="eastAsia" w:ascii="宋体" w:hAnsi="宋体" w:cs="宋体"/>
                <w:color w:val="000000"/>
                <w:kern w:val="0"/>
                <w:sz w:val="24"/>
              </w:rPr>
              <w:t>声学</w:t>
            </w:r>
            <w:r>
              <w:rPr>
                <w:rFonts w:ascii="宋体" w:hAnsi="宋体" w:cs="宋体"/>
                <w:color w:val="000000"/>
                <w:kern w:val="0"/>
                <w:sz w:val="24"/>
              </w:rPr>
              <w:t xml:space="preserve"> </w:t>
            </w:r>
            <w:r>
              <w:rPr>
                <w:rFonts w:hint="eastAsia" w:ascii="宋体" w:hAnsi="宋体" w:cs="宋体"/>
                <w:color w:val="000000"/>
                <w:kern w:val="0"/>
                <w:sz w:val="24"/>
              </w:rPr>
              <w:t>热学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C3230C">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B06A7">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2D416">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5E6751">
            <w:pPr>
              <w:widowControl/>
              <w:jc w:val="center"/>
              <w:textAlignment w:val="center"/>
              <w:rPr>
                <w:rFonts w:ascii="宋体" w:cs="宋体"/>
                <w:color w:val="000000"/>
                <w:sz w:val="24"/>
              </w:rPr>
            </w:pPr>
            <w:r>
              <w:rPr>
                <w:rFonts w:ascii="宋体" w:hAnsi="宋体" w:cs="宋体"/>
                <w:color w:val="000000"/>
                <w:kern w:val="0"/>
                <w:sz w:val="24"/>
              </w:rPr>
              <w:t xml:space="preserve">560.00 </w:t>
            </w:r>
          </w:p>
        </w:tc>
      </w:tr>
      <w:tr w14:paraId="657B205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3505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F5FEB5">
            <w:pPr>
              <w:widowControl/>
              <w:jc w:val="left"/>
              <w:textAlignment w:val="center"/>
              <w:rPr>
                <w:rFonts w:ascii="宋体" w:cs="宋体"/>
                <w:color w:val="000000"/>
                <w:sz w:val="24"/>
              </w:rPr>
            </w:pPr>
            <w:r>
              <w:rPr>
                <w:rFonts w:hint="eastAsia" w:ascii="宋体" w:hAnsi="宋体" w:cs="宋体"/>
                <w:color w:val="000000"/>
                <w:kern w:val="0"/>
                <w:sz w:val="24"/>
              </w:rPr>
              <w:t>棷砖</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F9D6EB8">
            <w:pPr>
              <w:widowControl/>
              <w:jc w:val="left"/>
              <w:textAlignment w:val="center"/>
              <w:rPr>
                <w:rFonts w:ascii="宋体" w:cs="宋体"/>
                <w:color w:val="000000"/>
                <w:sz w:val="24"/>
              </w:rPr>
            </w:pPr>
            <w:r>
              <w:rPr>
                <w:rFonts w:hint="eastAsia" w:ascii="宋体" w:hAnsi="宋体" w:cs="宋体"/>
                <w:color w:val="000000"/>
                <w:kern w:val="0"/>
                <w:sz w:val="24"/>
              </w:rPr>
              <w:t>营养土</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3452D9">
            <w:pPr>
              <w:widowControl/>
              <w:jc w:val="left"/>
              <w:textAlignment w:val="center"/>
              <w:rPr>
                <w:rFonts w:ascii="宋体" w:cs="宋体"/>
                <w:color w:val="000000"/>
                <w:sz w:val="24"/>
              </w:rPr>
            </w:pPr>
            <w:r>
              <w:rPr>
                <w:rFonts w:ascii="宋体" w:hAnsi="宋体" w:cs="宋体"/>
                <w:color w:val="000000"/>
                <w:kern w:val="0"/>
                <w:sz w:val="24"/>
              </w:rPr>
              <w:t>20*10*5CM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6984EBF">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2FC74">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A075C">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3BA3240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89A9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78FBDF">
            <w:pPr>
              <w:widowControl/>
              <w:jc w:val="left"/>
              <w:textAlignment w:val="center"/>
              <w:rPr>
                <w:rFonts w:ascii="宋体" w:cs="宋体"/>
                <w:color w:val="000000"/>
                <w:sz w:val="24"/>
              </w:rPr>
            </w:pPr>
            <w:r>
              <w:rPr>
                <w:rFonts w:hint="eastAsia" w:ascii="宋体" w:hAnsi="宋体" w:cs="宋体"/>
                <w:color w:val="000000"/>
                <w:kern w:val="0"/>
                <w:sz w:val="24"/>
              </w:rPr>
              <w:t>收音机组装套件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A572E4">
            <w:pPr>
              <w:widowControl/>
              <w:jc w:val="left"/>
              <w:textAlignment w:val="center"/>
              <w:rPr>
                <w:rFonts w:ascii="宋体" w:cs="宋体"/>
                <w:color w:val="000000"/>
                <w:sz w:val="24"/>
              </w:rPr>
            </w:pPr>
            <w:r>
              <w:rPr>
                <w:rFonts w:hint="eastAsia" w:ascii="宋体" w:hAnsi="宋体" w:cs="宋体"/>
                <w:color w:val="000000"/>
                <w:kern w:val="0"/>
                <w:sz w:val="24"/>
              </w:rPr>
              <w:t>散件带外壳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A3E098">
            <w:pPr>
              <w:widowControl/>
              <w:jc w:val="left"/>
              <w:textAlignment w:val="center"/>
              <w:rPr>
                <w:rFonts w:ascii="宋体" w:cs="宋体"/>
                <w:color w:val="000000"/>
                <w:sz w:val="24"/>
              </w:rPr>
            </w:pPr>
            <w:r>
              <w:rPr>
                <w:rFonts w:ascii="宋体" w:hAnsi="宋体" w:cs="宋体"/>
                <w:color w:val="000000"/>
                <w:kern w:val="0"/>
                <w:sz w:val="24"/>
              </w:rPr>
              <w:t>5807</w:t>
            </w:r>
            <w:r>
              <w:rPr>
                <w:rFonts w:hint="eastAsia" w:ascii="宋体" w:hAnsi="宋体" w:cs="宋体"/>
                <w:color w:val="000000"/>
                <w:kern w:val="0"/>
                <w:sz w:val="24"/>
              </w:rPr>
              <w:t>收音机套件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F89C40">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4DB17D">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22659A">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35D4C891">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FAD7C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B3EDE41">
            <w:pPr>
              <w:widowControl/>
              <w:jc w:val="left"/>
              <w:textAlignment w:val="center"/>
              <w:rPr>
                <w:rFonts w:ascii="宋体" w:cs="宋体"/>
                <w:color w:val="000000"/>
                <w:sz w:val="24"/>
              </w:rPr>
            </w:pPr>
            <w:r>
              <w:rPr>
                <w:rFonts w:hint="eastAsia" w:ascii="宋体" w:hAnsi="宋体" w:cs="宋体"/>
                <w:color w:val="000000"/>
                <w:kern w:val="0"/>
                <w:sz w:val="24"/>
              </w:rPr>
              <w:t>蛭石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E4F5299">
            <w:pPr>
              <w:widowControl/>
              <w:jc w:val="left"/>
              <w:textAlignment w:val="center"/>
              <w:rPr>
                <w:rFonts w:ascii="宋体" w:cs="宋体"/>
                <w:color w:val="000000"/>
                <w:sz w:val="24"/>
              </w:rPr>
            </w:pPr>
            <w:r>
              <w:rPr>
                <w:rFonts w:hint="eastAsia" w:ascii="宋体" w:hAnsi="宋体" w:cs="宋体"/>
                <w:color w:val="000000"/>
                <w:kern w:val="0"/>
                <w:sz w:val="24"/>
              </w:rPr>
              <w:t>育苗</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B837DE2">
            <w:pPr>
              <w:widowControl/>
              <w:jc w:val="left"/>
              <w:textAlignment w:val="center"/>
              <w:rPr>
                <w:rFonts w:ascii="宋体" w:cs="宋体"/>
                <w:color w:val="000000"/>
                <w:sz w:val="24"/>
              </w:rPr>
            </w:pPr>
            <w:r>
              <w:rPr>
                <w:rFonts w:ascii="宋体" w:hAnsi="宋体" w:cs="宋体"/>
                <w:color w:val="000000"/>
                <w:kern w:val="0"/>
                <w:sz w:val="24"/>
              </w:rPr>
              <w:t>6-8MM</w:t>
            </w:r>
            <w:r>
              <w:rPr>
                <w:rFonts w:hint="eastAsia" w:ascii="宋体" w:hAnsi="宋体" w:cs="宋体"/>
                <w:color w:val="000000"/>
                <w:kern w:val="0"/>
                <w:sz w:val="24"/>
              </w:rPr>
              <w:t>蛭石</w:t>
            </w:r>
            <w:r>
              <w:rPr>
                <w:rFonts w:ascii="宋体" w:hAnsi="宋体" w:cs="宋体"/>
                <w:color w:val="000000"/>
                <w:kern w:val="0"/>
                <w:sz w:val="24"/>
              </w:rPr>
              <w:t>5</w:t>
            </w:r>
            <w:r>
              <w:rPr>
                <w:rFonts w:hint="eastAsia" w:ascii="宋体" w:hAnsi="宋体" w:cs="宋体"/>
                <w:color w:val="000000"/>
                <w:kern w:val="0"/>
                <w:sz w:val="24"/>
              </w:rPr>
              <w:t>斤袋装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790CE3C">
            <w:pPr>
              <w:widowControl/>
              <w:jc w:val="center"/>
              <w:textAlignment w:val="center"/>
              <w:rPr>
                <w:rFonts w:ascii="宋体" w:cs="宋体"/>
                <w:color w:val="000000"/>
                <w:sz w:val="24"/>
              </w:rPr>
            </w:pPr>
            <w:r>
              <w:rPr>
                <w:rFonts w:hint="eastAsia" w:ascii="宋体" w:hAnsi="宋体" w:cs="宋体"/>
                <w:color w:val="000000"/>
                <w:kern w:val="0"/>
                <w:sz w:val="24"/>
              </w:rPr>
              <w:t>袋</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74143">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571BC5">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0DE381E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9CFA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CB278">
            <w:pPr>
              <w:widowControl/>
              <w:jc w:val="left"/>
              <w:textAlignment w:val="center"/>
              <w:rPr>
                <w:rFonts w:ascii="宋体" w:cs="宋体"/>
                <w:color w:val="000000"/>
                <w:sz w:val="24"/>
              </w:rPr>
            </w:pPr>
            <w:r>
              <w:rPr>
                <w:rFonts w:hint="eastAsia" w:ascii="宋体" w:hAnsi="宋体" w:cs="宋体"/>
                <w:color w:val="000000"/>
                <w:kern w:val="0"/>
                <w:sz w:val="24"/>
              </w:rPr>
              <w:t>数字时钟套件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7F461">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5166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DE7348">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F79B8">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536E0B">
            <w:pPr>
              <w:widowControl/>
              <w:jc w:val="center"/>
              <w:textAlignment w:val="center"/>
              <w:rPr>
                <w:rFonts w:ascii="宋体" w:cs="宋体"/>
                <w:color w:val="000000"/>
                <w:sz w:val="24"/>
              </w:rPr>
            </w:pPr>
            <w:r>
              <w:rPr>
                <w:rFonts w:ascii="宋体" w:hAnsi="宋体" w:cs="宋体"/>
                <w:color w:val="000000"/>
                <w:kern w:val="0"/>
                <w:sz w:val="24"/>
              </w:rPr>
              <w:t xml:space="preserve">39.00 </w:t>
            </w:r>
          </w:p>
        </w:tc>
      </w:tr>
      <w:tr w14:paraId="4D5D4AB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75F2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7E0B755">
            <w:pPr>
              <w:widowControl/>
              <w:jc w:val="left"/>
              <w:textAlignment w:val="center"/>
              <w:rPr>
                <w:rFonts w:ascii="宋体" w:cs="宋体"/>
                <w:color w:val="000000"/>
                <w:sz w:val="24"/>
              </w:rPr>
            </w:pPr>
            <w:r>
              <w:rPr>
                <w:rFonts w:hint="eastAsia" w:ascii="宋体" w:hAnsi="宋体" w:cs="宋体"/>
                <w:color w:val="000000"/>
                <w:kern w:val="0"/>
                <w:sz w:val="24"/>
              </w:rPr>
              <w:t>珍珠岩</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30AAAAC">
            <w:pPr>
              <w:widowControl/>
              <w:jc w:val="left"/>
              <w:textAlignment w:val="center"/>
              <w:rPr>
                <w:rFonts w:ascii="宋体" w:cs="宋体"/>
                <w:color w:val="000000"/>
                <w:sz w:val="24"/>
              </w:rPr>
            </w:pPr>
            <w:r>
              <w:rPr>
                <w:rFonts w:hint="eastAsia" w:ascii="宋体" w:hAnsi="宋体" w:cs="宋体"/>
                <w:color w:val="000000"/>
                <w:kern w:val="0"/>
                <w:sz w:val="24"/>
              </w:rPr>
              <w:t>育苗</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52F02EE">
            <w:pPr>
              <w:widowControl/>
              <w:jc w:val="left"/>
              <w:textAlignment w:val="center"/>
              <w:rPr>
                <w:rFonts w:ascii="宋体" w:cs="宋体"/>
                <w:color w:val="000000"/>
                <w:sz w:val="24"/>
              </w:rPr>
            </w:pPr>
            <w:r>
              <w:rPr>
                <w:rFonts w:ascii="宋体" w:hAnsi="宋体" w:cs="宋体"/>
                <w:color w:val="000000"/>
                <w:kern w:val="0"/>
                <w:sz w:val="24"/>
              </w:rPr>
              <w:t>3-6MM</w:t>
            </w:r>
            <w:r>
              <w:rPr>
                <w:rFonts w:hint="eastAsia" w:ascii="宋体" w:hAnsi="宋体" w:cs="宋体"/>
                <w:color w:val="000000"/>
                <w:kern w:val="0"/>
                <w:sz w:val="24"/>
              </w:rPr>
              <w:t>珍珠岩</w:t>
            </w:r>
            <w:r>
              <w:rPr>
                <w:rFonts w:ascii="宋体" w:hAnsi="宋体" w:cs="宋体"/>
                <w:color w:val="000000"/>
                <w:kern w:val="0"/>
                <w:sz w:val="24"/>
              </w:rPr>
              <w:t>5</w:t>
            </w:r>
            <w:r>
              <w:rPr>
                <w:rFonts w:hint="eastAsia" w:ascii="宋体" w:hAnsi="宋体" w:cs="宋体"/>
                <w:color w:val="000000"/>
                <w:kern w:val="0"/>
                <w:sz w:val="24"/>
              </w:rPr>
              <w:t>斤</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4F0146D">
            <w:pPr>
              <w:widowControl/>
              <w:jc w:val="center"/>
              <w:textAlignment w:val="center"/>
              <w:rPr>
                <w:rFonts w:ascii="宋体" w:cs="宋体"/>
                <w:color w:val="000000"/>
                <w:sz w:val="24"/>
              </w:rPr>
            </w:pPr>
            <w:r>
              <w:rPr>
                <w:rFonts w:hint="eastAsia" w:ascii="宋体" w:hAnsi="宋体" w:cs="宋体"/>
                <w:color w:val="000000"/>
                <w:kern w:val="0"/>
                <w:sz w:val="24"/>
              </w:rPr>
              <w:t>袋</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63C05B">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C4D23">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1519AB3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D6C8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339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BA0950">
            <w:pPr>
              <w:widowControl/>
              <w:jc w:val="left"/>
              <w:textAlignment w:val="center"/>
              <w:rPr>
                <w:rFonts w:ascii="宋体" w:cs="宋体"/>
                <w:color w:val="000000"/>
                <w:sz w:val="24"/>
              </w:rPr>
            </w:pPr>
            <w:r>
              <w:rPr>
                <w:rFonts w:hint="eastAsia" w:ascii="宋体" w:hAnsi="宋体" w:cs="宋体"/>
                <w:color w:val="000000"/>
                <w:kern w:val="0"/>
                <w:sz w:val="24"/>
              </w:rPr>
              <w:t>蓝牙音箱</w:t>
            </w:r>
            <w:r>
              <w:rPr>
                <w:rFonts w:ascii="宋体" w:hAnsi="宋体" w:cs="宋体"/>
                <w:color w:val="000000"/>
                <w:kern w:val="0"/>
                <w:sz w:val="24"/>
              </w:rPr>
              <w:t>DIY</w:t>
            </w:r>
            <w:r>
              <w:rPr>
                <w:rFonts w:hint="eastAsia" w:ascii="宋体" w:hAnsi="宋体" w:cs="宋体"/>
                <w:color w:val="000000"/>
                <w:kern w:val="0"/>
                <w:sz w:val="24"/>
              </w:rPr>
              <w:t>套件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EDA7F">
            <w:pPr>
              <w:widowControl/>
              <w:jc w:val="left"/>
              <w:textAlignment w:val="center"/>
              <w:rPr>
                <w:rFonts w:ascii="宋体" w:cs="宋体"/>
                <w:color w:val="000000"/>
                <w:sz w:val="24"/>
              </w:rPr>
            </w:pPr>
            <w:r>
              <w:rPr>
                <w:rFonts w:hint="eastAsia" w:ascii="宋体" w:hAnsi="宋体" w:cs="宋体"/>
                <w:color w:val="000000"/>
                <w:kern w:val="0"/>
                <w:sz w:val="24"/>
              </w:rPr>
              <w:t>套件</w:t>
            </w:r>
            <w:r>
              <w:rPr>
                <w:rFonts w:ascii="宋体" w:hAnsi="宋体" w:cs="宋体"/>
                <w:color w:val="000000"/>
                <w:kern w:val="0"/>
                <w:sz w:val="24"/>
              </w:rPr>
              <w:t>+</w:t>
            </w:r>
            <w:r>
              <w:rPr>
                <w:rFonts w:hint="eastAsia" w:ascii="宋体" w:hAnsi="宋体" w:cs="宋体"/>
                <w:color w:val="000000"/>
                <w:kern w:val="0"/>
                <w:sz w:val="24"/>
              </w:rPr>
              <w:t>外壳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A3261">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0EACCF">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FB2B02">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17150A">
            <w:pPr>
              <w:widowControl/>
              <w:jc w:val="center"/>
              <w:textAlignment w:val="center"/>
              <w:rPr>
                <w:rFonts w:ascii="宋体" w:cs="宋体"/>
                <w:color w:val="000000"/>
                <w:sz w:val="24"/>
              </w:rPr>
            </w:pPr>
            <w:r>
              <w:rPr>
                <w:rFonts w:ascii="宋体" w:hAnsi="宋体" w:cs="宋体"/>
                <w:color w:val="000000"/>
                <w:kern w:val="0"/>
                <w:sz w:val="24"/>
              </w:rPr>
              <w:t xml:space="preserve">84.00 </w:t>
            </w:r>
          </w:p>
        </w:tc>
      </w:tr>
      <w:tr w14:paraId="629A371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FF08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53C57BC">
            <w:pPr>
              <w:widowControl/>
              <w:jc w:val="left"/>
              <w:textAlignment w:val="center"/>
              <w:rPr>
                <w:rFonts w:ascii="宋体" w:cs="宋体"/>
                <w:color w:val="000000"/>
                <w:sz w:val="24"/>
              </w:rPr>
            </w:pPr>
            <w:r>
              <w:rPr>
                <w:rFonts w:hint="eastAsia" w:ascii="宋体" w:hAnsi="宋体" w:cs="宋体"/>
                <w:color w:val="000000"/>
                <w:kern w:val="0"/>
                <w:sz w:val="24"/>
              </w:rPr>
              <w:t>腐叶土</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C5A21D1">
            <w:pPr>
              <w:widowControl/>
              <w:jc w:val="left"/>
              <w:textAlignment w:val="center"/>
              <w:rPr>
                <w:rFonts w:ascii="宋体" w:cs="宋体"/>
                <w:color w:val="000000"/>
                <w:sz w:val="24"/>
              </w:rPr>
            </w:pPr>
            <w:r>
              <w:rPr>
                <w:rFonts w:hint="eastAsia" w:ascii="宋体" w:hAnsi="宋体" w:cs="宋体"/>
                <w:color w:val="000000"/>
                <w:kern w:val="0"/>
                <w:sz w:val="24"/>
              </w:rPr>
              <w:t>腐叶土</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FFC56F3">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B8C4CE6">
            <w:pPr>
              <w:widowControl/>
              <w:jc w:val="center"/>
              <w:textAlignment w:val="center"/>
              <w:rPr>
                <w:rFonts w:ascii="宋体" w:cs="宋体"/>
                <w:color w:val="000000"/>
                <w:sz w:val="24"/>
              </w:rPr>
            </w:pPr>
            <w:r>
              <w:rPr>
                <w:rFonts w:hint="eastAsia" w:ascii="宋体" w:hAnsi="宋体" w:cs="宋体"/>
                <w:color w:val="000000"/>
                <w:kern w:val="0"/>
                <w:sz w:val="24"/>
              </w:rPr>
              <w:t>斤</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17B7F9">
            <w:pPr>
              <w:widowControl/>
              <w:jc w:val="center"/>
              <w:textAlignment w:val="center"/>
              <w:rPr>
                <w:rFonts w:ascii="宋体" w:cs="宋体"/>
                <w:color w:val="000000"/>
                <w:sz w:val="24"/>
              </w:rPr>
            </w:pPr>
            <w:r>
              <w:rPr>
                <w:rFonts w:ascii="宋体" w:hAnsi="宋体" w:cs="宋体"/>
                <w:color w:val="000000"/>
                <w:kern w:val="0"/>
                <w:sz w:val="24"/>
              </w:rPr>
              <w:t>500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8DA58">
            <w:pPr>
              <w:widowControl/>
              <w:jc w:val="center"/>
              <w:textAlignment w:val="center"/>
              <w:rPr>
                <w:rFonts w:ascii="宋体" w:cs="宋体"/>
                <w:color w:val="000000"/>
                <w:sz w:val="24"/>
              </w:rPr>
            </w:pPr>
            <w:r>
              <w:rPr>
                <w:rFonts w:ascii="宋体" w:hAnsi="宋体" w:cs="宋体"/>
                <w:color w:val="000000"/>
                <w:kern w:val="0"/>
                <w:sz w:val="24"/>
              </w:rPr>
              <w:t xml:space="preserve">2.50 </w:t>
            </w:r>
          </w:p>
        </w:tc>
      </w:tr>
      <w:tr w14:paraId="28222A9A">
        <w:tblPrEx>
          <w:shd w:val="clear" w:color="auto" w:fill="FFFFFF" w:themeFill="background1"/>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298AA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77955">
            <w:pPr>
              <w:widowControl/>
              <w:jc w:val="left"/>
              <w:textAlignment w:val="center"/>
              <w:rPr>
                <w:rFonts w:ascii="宋体" w:cs="宋体"/>
                <w:color w:val="000000"/>
                <w:sz w:val="24"/>
              </w:rPr>
            </w:pPr>
            <w:r>
              <w:rPr>
                <w:rFonts w:ascii="宋体" w:hAnsi="宋体" w:cs="宋体"/>
                <w:color w:val="000000"/>
                <w:kern w:val="0"/>
                <w:sz w:val="24"/>
              </w:rPr>
              <w:t>aoc</w:t>
            </w:r>
            <w:r>
              <w:rPr>
                <w:rFonts w:hint="eastAsia" w:ascii="宋体" w:hAnsi="宋体" w:cs="宋体"/>
                <w:color w:val="000000"/>
                <w:kern w:val="0"/>
                <w:sz w:val="24"/>
              </w:rPr>
              <w:t>经典有线键盘</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394413">
            <w:pPr>
              <w:widowControl/>
              <w:jc w:val="left"/>
              <w:textAlignment w:val="center"/>
              <w:rPr>
                <w:rFonts w:ascii="宋体" w:cs="宋体"/>
                <w:color w:val="000000"/>
                <w:sz w:val="24"/>
              </w:rPr>
            </w:pPr>
            <w:r>
              <w:rPr>
                <w:rFonts w:hint="eastAsia" w:ascii="宋体" w:hAnsi="宋体" w:cs="宋体"/>
                <w:color w:val="000000"/>
                <w:kern w:val="0"/>
                <w:sz w:val="24"/>
              </w:rPr>
              <w:t>有线</w:t>
            </w:r>
            <w:r>
              <w:rPr>
                <w:rFonts w:ascii="宋体" w:hAnsi="宋体" w:cs="宋体"/>
                <w:color w:val="000000"/>
                <w:kern w:val="0"/>
                <w:sz w:val="24"/>
              </w:rPr>
              <w:t>usb</w:t>
            </w:r>
            <w:r>
              <w:rPr>
                <w:rFonts w:hint="eastAsia" w:ascii="宋体" w:hAnsi="宋体" w:cs="宋体"/>
                <w:color w:val="000000"/>
                <w:kern w:val="0"/>
                <w:sz w:val="24"/>
              </w:rPr>
              <w:t>接口；尺寸：</w:t>
            </w:r>
            <w:r>
              <w:rPr>
                <w:rFonts w:ascii="宋体" w:hAnsi="宋体" w:cs="宋体"/>
                <w:color w:val="000000"/>
                <w:kern w:val="0"/>
                <w:sz w:val="24"/>
              </w:rPr>
              <w:t>436x129x13.5mm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4224E">
            <w:pPr>
              <w:widowControl/>
              <w:jc w:val="left"/>
              <w:textAlignment w:val="center"/>
              <w:rPr>
                <w:rFonts w:ascii="宋体" w:cs="宋体"/>
                <w:color w:val="000000"/>
                <w:sz w:val="24"/>
              </w:rPr>
            </w:pPr>
            <w:r>
              <w:rPr>
                <w:rFonts w:ascii="宋体" w:hAnsi="宋体" w:cs="宋体"/>
                <w:color w:val="000000"/>
                <w:kern w:val="0"/>
                <w:sz w:val="24"/>
              </w:rPr>
              <w:t>aoc</w:t>
            </w:r>
            <w:r>
              <w:rPr>
                <w:rFonts w:hint="eastAsia" w:ascii="宋体" w:hAnsi="宋体" w:cs="宋体"/>
                <w:color w:val="000000"/>
                <w:kern w:val="0"/>
                <w:sz w:val="24"/>
              </w:rPr>
              <w:t>经典有线键盘</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0B9DD7">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0D19AD">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080D27">
            <w:pPr>
              <w:widowControl/>
              <w:jc w:val="center"/>
              <w:textAlignment w:val="center"/>
              <w:rPr>
                <w:rFonts w:ascii="宋体" w:cs="宋体"/>
                <w:color w:val="000000"/>
                <w:sz w:val="24"/>
              </w:rPr>
            </w:pPr>
            <w:r>
              <w:rPr>
                <w:rFonts w:ascii="宋体" w:hAnsi="宋体" w:cs="宋体"/>
                <w:color w:val="000000"/>
                <w:kern w:val="0"/>
                <w:sz w:val="24"/>
              </w:rPr>
              <w:t xml:space="preserve">78.00 </w:t>
            </w:r>
          </w:p>
        </w:tc>
      </w:tr>
      <w:tr w14:paraId="76C41CB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CD48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8102C67">
            <w:pPr>
              <w:widowControl/>
              <w:jc w:val="left"/>
              <w:textAlignment w:val="center"/>
              <w:rPr>
                <w:rFonts w:ascii="宋体" w:cs="宋体"/>
                <w:color w:val="000000"/>
                <w:sz w:val="24"/>
              </w:rPr>
            </w:pPr>
            <w:r>
              <w:rPr>
                <w:rFonts w:hint="eastAsia" w:ascii="宋体" w:hAnsi="宋体" w:cs="宋体"/>
                <w:color w:val="000000"/>
                <w:kern w:val="0"/>
                <w:sz w:val="24"/>
              </w:rPr>
              <w:t>塑料花盆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D808568">
            <w:pPr>
              <w:widowControl/>
              <w:jc w:val="left"/>
              <w:textAlignment w:val="center"/>
              <w:rPr>
                <w:rFonts w:ascii="宋体" w:cs="宋体"/>
                <w:color w:val="000000"/>
                <w:sz w:val="24"/>
              </w:rPr>
            </w:pPr>
            <w:r>
              <w:rPr>
                <w:rFonts w:hint="eastAsia" w:ascii="宋体" w:hAnsi="宋体" w:cs="宋体"/>
                <w:color w:val="000000"/>
                <w:kern w:val="0"/>
                <w:sz w:val="24"/>
              </w:rPr>
              <w:t>育苗</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7167AD6">
            <w:pPr>
              <w:widowControl/>
              <w:jc w:val="left"/>
              <w:textAlignment w:val="center"/>
              <w:rPr>
                <w:rFonts w:ascii="宋体" w:cs="宋体"/>
                <w:color w:val="000000"/>
                <w:sz w:val="24"/>
              </w:rPr>
            </w:pPr>
            <w:r>
              <w:rPr>
                <w:rFonts w:hint="eastAsia" w:ascii="宋体" w:hAnsi="宋体" w:cs="宋体"/>
                <w:color w:val="000000"/>
                <w:kern w:val="0"/>
                <w:sz w:val="24"/>
              </w:rPr>
              <w:t>直径</w:t>
            </w:r>
            <w:r>
              <w:rPr>
                <w:rFonts w:ascii="宋体" w:hAnsi="宋体" w:cs="宋体"/>
                <w:color w:val="000000"/>
                <w:kern w:val="0"/>
                <w:sz w:val="24"/>
              </w:rPr>
              <w:t>12cm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5C3C2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69BE87">
            <w:pPr>
              <w:widowControl/>
              <w:jc w:val="center"/>
              <w:textAlignment w:val="center"/>
              <w:rPr>
                <w:rFonts w:ascii="宋体" w:cs="宋体"/>
                <w:color w:val="000000"/>
                <w:sz w:val="24"/>
              </w:rPr>
            </w:pPr>
            <w:r>
              <w:rPr>
                <w:rFonts w:ascii="宋体" w:hAnsi="宋体" w:cs="宋体"/>
                <w:color w:val="000000"/>
                <w:kern w:val="0"/>
                <w:sz w:val="24"/>
              </w:rPr>
              <w:t>500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407A3E">
            <w:pPr>
              <w:widowControl/>
              <w:jc w:val="center"/>
              <w:textAlignment w:val="center"/>
              <w:rPr>
                <w:rFonts w:ascii="宋体" w:cs="宋体"/>
                <w:color w:val="000000"/>
                <w:sz w:val="24"/>
              </w:rPr>
            </w:pPr>
            <w:r>
              <w:rPr>
                <w:rFonts w:ascii="宋体" w:hAnsi="宋体" w:cs="宋体"/>
                <w:color w:val="000000"/>
                <w:kern w:val="0"/>
                <w:sz w:val="24"/>
              </w:rPr>
              <w:t xml:space="preserve">0.60 </w:t>
            </w:r>
          </w:p>
        </w:tc>
      </w:tr>
      <w:tr w14:paraId="6244956F">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29DF1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10A8F">
            <w:pPr>
              <w:widowControl/>
              <w:jc w:val="left"/>
              <w:textAlignment w:val="center"/>
              <w:rPr>
                <w:rFonts w:ascii="宋体" w:cs="宋体"/>
                <w:color w:val="000000"/>
                <w:sz w:val="24"/>
              </w:rPr>
            </w:pPr>
            <w:r>
              <w:rPr>
                <w:rFonts w:ascii="宋体" w:hAnsi="宋体" w:cs="宋体"/>
                <w:color w:val="000000"/>
                <w:kern w:val="0"/>
                <w:sz w:val="24"/>
              </w:rPr>
              <w:t>usb</w:t>
            </w:r>
            <w:r>
              <w:rPr>
                <w:rFonts w:hint="eastAsia" w:ascii="宋体" w:hAnsi="宋体" w:cs="宋体"/>
                <w:color w:val="000000"/>
                <w:kern w:val="0"/>
                <w:sz w:val="24"/>
              </w:rPr>
              <w:t>接口鼠标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920C87">
            <w:pPr>
              <w:widowControl/>
              <w:jc w:val="left"/>
              <w:textAlignment w:val="center"/>
              <w:rPr>
                <w:rFonts w:ascii="宋体" w:cs="宋体"/>
                <w:color w:val="000000"/>
                <w:sz w:val="24"/>
              </w:rPr>
            </w:pPr>
            <w:r>
              <w:rPr>
                <w:rFonts w:hint="eastAsia" w:ascii="宋体" w:hAnsi="宋体" w:cs="宋体"/>
                <w:color w:val="000000"/>
                <w:kern w:val="0"/>
                <w:sz w:val="24"/>
              </w:rPr>
              <w:t>有线</w:t>
            </w:r>
            <w:r>
              <w:rPr>
                <w:rFonts w:ascii="宋体" w:hAnsi="宋体" w:cs="宋体"/>
                <w:color w:val="000000"/>
                <w:kern w:val="0"/>
                <w:sz w:val="24"/>
              </w:rPr>
              <w:t>usb</w:t>
            </w:r>
            <w:r>
              <w:rPr>
                <w:rFonts w:hint="eastAsia" w:ascii="宋体" w:hAnsi="宋体" w:cs="宋体"/>
                <w:color w:val="000000"/>
                <w:kern w:val="0"/>
                <w:sz w:val="24"/>
              </w:rPr>
              <w:t>接口；两键</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D2844">
            <w:pPr>
              <w:widowControl/>
              <w:jc w:val="left"/>
              <w:textAlignment w:val="center"/>
              <w:rPr>
                <w:rFonts w:ascii="宋体" w:cs="宋体"/>
                <w:color w:val="000000"/>
                <w:sz w:val="24"/>
              </w:rPr>
            </w:pPr>
            <w:r>
              <w:rPr>
                <w:rFonts w:ascii="宋体" w:hAnsi="宋体" w:cs="宋体"/>
                <w:color w:val="000000"/>
                <w:kern w:val="0"/>
                <w:sz w:val="24"/>
              </w:rPr>
              <w:t>usb</w:t>
            </w:r>
            <w:r>
              <w:rPr>
                <w:rFonts w:hint="eastAsia" w:ascii="宋体" w:hAnsi="宋体" w:cs="宋体"/>
                <w:color w:val="000000"/>
                <w:kern w:val="0"/>
                <w:sz w:val="24"/>
              </w:rPr>
              <w:t>接口鼠标</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FA5AB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DA8C9">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9F470">
            <w:pPr>
              <w:widowControl/>
              <w:jc w:val="center"/>
              <w:textAlignment w:val="center"/>
              <w:rPr>
                <w:rFonts w:ascii="宋体" w:cs="宋体"/>
                <w:color w:val="000000"/>
                <w:sz w:val="24"/>
              </w:rPr>
            </w:pPr>
            <w:r>
              <w:rPr>
                <w:rFonts w:ascii="宋体" w:hAnsi="宋体" w:cs="宋体"/>
                <w:color w:val="000000"/>
                <w:kern w:val="0"/>
                <w:sz w:val="24"/>
              </w:rPr>
              <w:t xml:space="preserve">31.00 </w:t>
            </w:r>
          </w:p>
        </w:tc>
      </w:tr>
      <w:tr w14:paraId="14FFD191">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B1F5F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23E7BCB">
            <w:pPr>
              <w:widowControl/>
              <w:jc w:val="left"/>
              <w:textAlignment w:val="center"/>
              <w:rPr>
                <w:rFonts w:ascii="宋体" w:cs="宋体"/>
                <w:color w:val="000000"/>
                <w:sz w:val="24"/>
              </w:rPr>
            </w:pPr>
            <w:r>
              <w:rPr>
                <w:rFonts w:hint="eastAsia" w:ascii="宋体" w:hAnsi="宋体" w:cs="宋体"/>
                <w:color w:val="000000"/>
                <w:kern w:val="0"/>
                <w:sz w:val="24"/>
              </w:rPr>
              <w:t>法师老桩花盆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BC373">
            <w:pPr>
              <w:widowControl/>
              <w:jc w:val="left"/>
              <w:textAlignment w:val="center"/>
              <w:rPr>
                <w:rFonts w:ascii="宋体" w:cs="宋体"/>
                <w:color w:val="000000"/>
                <w:sz w:val="24"/>
              </w:rPr>
            </w:pPr>
            <w:r>
              <w:rPr>
                <w:rFonts w:hint="eastAsia" w:ascii="宋体" w:hAnsi="宋体" w:cs="宋体"/>
                <w:color w:val="000000"/>
                <w:kern w:val="0"/>
                <w:sz w:val="24"/>
              </w:rPr>
              <w:t>大盆：高约</w:t>
            </w:r>
            <w:r>
              <w:rPr>
                <w:rFonts w:ascii="宋体" w:hAnsi="宋体" w:cs="宋体"/>
                <w:color w:val="000000"/>
                <w:kern w:val="0"/>
                <w:sz w:val="24"/>
              </w:rPr>
              <w:t>30cm</w:t>
            </w:r>
            <w:r>
              <w:rPr>
                <w:rFonts w:hint="eastAsia" w:ascii="宋体" w:hAnsi="宋体" w:cs="宋体"/>
                <w:color w:val="000000"/>
                <w:kern w:val="0"/>
                <w:sz w:val="24"/>
              </w:rPr>
              <w:t>，口径</w:t>
            </w:r>
            <w:r>
              <w:rPr>
                <w:rFonts w:ascii="宋体" w:hAnsi="宋体" w:cs="宋体"/>
                <w:color w:val="000000"/>
                <w:kern w:val="0"/>
                <w:sz w:val="24"/>
              </w:rPr>
              <w:t>28cm</w:t>
            </w:r>
            <w:r>
              <w:rPr>
                <w:rFonts w:hint="eastAsia" w:ascii="宋体" w:hAnsi="宋体" w:cs="宋体"/>
                <w:color w:val="000000"/>
                <w:kern w:val="0"/>
                <w:sz w:val="24"/>
              </w:rPr>
              <w:t>有孔</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15D07511">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9C940A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BC69F">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BFCE1">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3C1DB00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1158C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5E5A30">
            <w:pPr>
              <w:widowControl/>
              <w:jc w:val="left"/>
              <w:textAlignment w:val="center"/>
              <w:rPr>
                <w:rFonts w:ascii="宋体" w:cs="宋体"/>
                <w:color w:val="000000"/>
                <w:sz w:val="24"/>
              </w:rPr>
            </w:pPr>
            <w:r>
              <w:rPr>
                <w:rFonts w:hint="eastAsia" w:ascii="宋体" w:hAnsi="宋体" w:cs="宋体"/>
                <w:color w:val="000000"/>
                <w:kern w:val="0"/>
                <w:sz w:val="24"/>
              </w:rPr>
              <w:t>钟表螺丝刀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A47560">
            <w:pPr>
              <w:widowControl/>
              <w:jc w:val="left"/>
              <w:textAlignment w:val="center"/>
              <w:rPr>
                <w:rFonts w:ascii="宋体" w:cs="宋体"/>
                <w:color w:val="000000"/>
                <w:sz w:val="24"/>
              </w:rPr>
            </w:pPr>
            <w:r>
              <w:rPr>
                <w:rFonts w:hint="eastAsia" w:ascii="宋体" w:hAnsi="宋体" w:cs="宋体"/>
                <w:color w:val="000000"/>
                <w:kern w:val="0"/>
                <w:sz w:val="24"/>
              </w:rPr>
              <w:t>铝合金材质</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CE5C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3A7CDB">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422D0">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4C7F29">
            <w:pPr>
              <w:widowControl/>
              <w:jc w:val="center"/>
              <w:textAlignment w:val="center"/>
              <w:rPr>
                <w:rFonts w:ascii="宋体" w:cs="宋体"/>
                <w:color w:val="000000"/>
                <w:sz w:val="24"/>
              </w:rPr>
            </w:pPr>
            <w:r>
              <w:rPr>
                <w:rFonts w:ascii="宋体" w:hAnsi="宋体" w:cs="宋体"/>
                <w:color w:val="000000"/>
                <w:kern w:val="0"/>
                <w:sz w:val="24"/>
              </w:rPr>
              <w:t xml:space="preserve">48.00 </w:t>
            </w:r>
          </w:p>
        </w:tc>
      </w:tr>
      <w:tr w14:paraId="154763E7">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EE59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6BB4D2">
            <w:pPr>
              <w:widowControl/>
              <w:jc w:val="left"/>
              <w:textAlignment w:val="center"/>
              <w:rPr>
                <w:rFonts w:ascii="宋体" w:cs="宋体"/>
                <w:color w:val="000000"/>
                <w:sz w:val="24"/>
              </w:rPr>
            </w:pPr>
            <w:r>
              <w:rPr>
                <w:rFonts w:hint="eastAsia" w:ascii="宋体" w:hAnsi="宋体" w:cs="宋体"/>
                <w:color w:val="000000"/>
                <w:kern w:val="0"/>
                <w:sz w:val="24"/>
              </w:rPr>
              <w:t>法师老桩花盆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F78CC1">
            <w:pPr>
              <w:widowControl/>
              <w:jc w:val="left"/>
              <w:textAlignment w:val="center"/>
              <w:rPr>
                <w:rFonts w:ascii="宋体" w:cs="宋体"/>
                <w:color w:val="000000"/>
                <w:sz w:val="24"/>
              </w:rPr>
            </w:pPr>
            <w:r>
              <w:rPr>
                <w:rFonts w:hint="eastAsia" w:ascii="宋体" w:hAnsi="宋体" w:cs="宋体"/>
                <w:color w:val="000000"/>
                <w:kern w:val="0"/>
                <w:sz w:val="24"/>
              </w:rPr>
              <w:t>中盆高</w:t>
            </w:r>
            <w:r>
              <w:rPr>
                <w:rFonts w:ascii="宋体" w:hAnsi="宋体" w:cs="宋体"/>
                <w:color w:val="000000"/>
                <w:kern w:val="0"/>
                <w:sz w:val="24"/>
              </w:rPr>
              <w:t>18cm</w:t>
            </w:r>
            <w:r>
              <w:rPr>
                <w:rFonts w:hint="eastAsia" w:ascii="宋体" w:hAnsi="宋体" w:cs="宋体"/>
                <w:color w:val="000000"/>
                <w:kern w:val="0"/>
                <w:sz w:val="24"/>
              </w:rPr>
              <w:t>，口径</w:t>
            </w:r>
            <w:r>
              <w:rPr>
                <w:rFonts w:ascii="宋体" w:hAnsi="宋体" w:cs="宋体"/>
                <w:color w:val="000000"/>
                <w:kern w:val="0"/>
                <w:sz w:val="24"/>
              </w:rPr>
              <w:t>19cm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275E3B3">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6B7B79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401E3">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8EA248">
            <w:pPr>
              <w:widowControl/>
              <w:jc w:val="center"/>
              <w:textAlignment w:val="center"/>
              <w:rPr>
                <w:rFonts w:ascii="宋体" w:cs="宋体"/>
                <w:color w:val="000000"/>
                <w:sz w:val="24"/>
              </w:rPr>
            </w:pPr>
            <w:r>
              <w:rPr>
                <w:rFonts w:ascii="宋体" w:hAnsi="宋体" w:cs="宋体"/>
                <w:color w:val="000000"/>
                <w:kern w:val="0"/>
                <w:sz w:val="24"/>
              </w:rPr>
              <w:t xml:space="preserve">36.00 </w:t>
            </w:r>
          </w:p>
        </w:tc>
      </w:tr>
      <w:tr w14:paraId="7362EADB">
        <w:tblPrEx>
          <w:tblCellMar>
            <w:top w:w="0" w:type="dxa"/>
            <w:left w:w="108" w:type="dxa"/>
            <w:bottom w:w="0" w:type="dxa"/>
            <w:right w:w="108" w:type="dxa"/>
          </w:tblCellMar>
        </w:tblPrEx>
        <w:trPr>
          <w:trHeight w:val="135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966B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CD8F20">
            <w:pPr>
              <w:widowControl/>
              <w:jc w:val="left"/>
              <w:textAlignment w:val="center"/>
              <w:rPr>
                <w:rFonts w:ascii="宋体" w:cs="宋体"/>
                <w:color w:val="000000"/>
                <w:sz w:val="24"/>
              </w:rPr>
            </w:pPr>
            <w:r>
              <w:rPr>
                <w:rFonts w:ascii="宋体" w:hAnsi="宋体" w:cs="宋体"/>
                <w:color w:val="000000"/>
                <w:kern w:val="0"/>
                <w:sz w:val="24"/>
              </w:rPr>
              <w:t>diy</w:t>
            </w:r>
            <w:r>
              <w:rPr>
                <w:rFonts w:hint="eastAsia" w:ascii="宋体" w:hAnsi="宋体" w:cs="宋体"/>
                <w:color w:val="000000"/>
                <w:kern w:val="0"/>
                <w:sz w:val="24"/>
              </w:rPr>
              <w:t>组装遥控四轴飞行器（套件）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79110">
            <w:pPr>
              <w:widowControl/>
              <w:jc w:val="left"/>
              <w:textAlignment w:val="center"/>
              <w:rPr>
                <w:rFonts w:ascii="宋体" w:cs="宋体"/>
                <w:color w:val="000000"/>
                <w:sz w:val="24"/>
              </w:rPr>
            </w:pPr>
            <w:r>
              <w:rPr>
                <w:rFonts w:hint="eastAsia" w:ascii="宋体" w:hAnsi="宋体" w:cs="宋体"/>
                <w:color w:val="000000"/>
                <w:kern w:val="0"/>
                <w:sz w:val="24"/>
              </w:rPr>
              <w:t>重</w:t>
            </w:r>
            <w:r>
              <w:rPr>
                <w:rFonts w:ascii="宋体" w:hAnsi="宋体" w:cs="宋体"/>
                <w:color w:val="000000"/>
                <w:kern w:val="0"/>
                <w:sz w:val="24"/>
              </w:rPr>
              <w:t>120</w:t>
            </w:r>
            <w:r>
              <w:rPr>
                <w:rFonts w:hint="eastAsia" w:ascii="宋体" w:hAnsi="宋体" w:cs="宋体"/>
                <w:color w:val="000000"/>
                <w:kern w:val="0"/>
                <w:sz w:val="24"/>
              </w:rPr>
              <w:t>克，电机</w:t>
            </w:r>
            <w:r>
              <w:rPr>
                <w:rFonts w:ascii="宋体" w:hAnsi="宋体" w:cs="宋体"/>
                <w:color w:val="000000"/>
                <w:kern w:val="0"/>
                <w:sz w:val="24"/>
              </w:rPr>
              <w:t>816</w:t>
            </w:r>
            <w:r>
              <w:rPr>
                <w:rFonts w:hint="eastAsia" w:ascii="宋体" w:hAnsi="宋体" w:cs="宋体"/>
                <w:color w:val="000000"/>
                <w:kern w:val="0"/>
                <w:sz w:val="24"/>
              </w:rPr>
              <w:t>空心杯。电池：</w:t>
            </w:r>
            <w:r>
              <w:rPr>
                <w:rFonts w:ascii="宋体" w:hAnsi="宋体" w:cs="宋体"/>
                <w:color w:val="000000"/>
                <w:kern w:val="0"/>
                <w:sz w:val="24"/>
              </w:rPr>
              <w:t>3.7v 1000</w:t>
            </w:r>
            <w:r>
              <w:rPr>
                <w:rFonts w:hint="eastAsia" w:ascii="宋体" w:hAnsi="宋体" w:cs="宋体"/>
                <w:color w:val="000000"/>
                <w:kern w:val="0"/>
                <w:sz w:val="24"/>
              </w:rPr>
              <w:t>毫安</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84893">
            <w:pPr>
              <w:widowControl/>
              <w:jc w:val="left"/>
              <w:textAlignment w:val="center"/>
              <w:rPr>
                <w:rFonts w:ascii="宋体" w:cs="宋体"/>
                <w:color w:val="000000"/>
                <w:sz w:val="24"/>
              </w:rPr>
            </w:pPr>
            <w:r>
              <w:rPr>
                <w:rFonts w:ascii="宋体" w:hAnsi="宋体" w:cs="宋体"/>
                <w:color w:val="000000"/>
                <w:kern w:val="0"/>
                <w:sz w:val="24"/>
              </w:rPr>
              <w:t>33x33x11cm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812A64">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0FA72">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59FA15">
            <w:pPr>
              <w:widowControl/>
              <w:jc w:val="center"/>
              <w:textAlignment w:val="center"/>
              <w:rPr>
                <w:rFonts w:ascii="宋体" w:cs="宋体"/>
                <w:color w:val="000000"/>
                <w:sz w:val="24"/>
              </w:rPr>
            </w:pPr>
            <w:r>
              <w:rPr>
                <w:rFonts w:ascii="宋体" w:hAnsi="宋体" w:cs="宋体"/>
                <w:color w:val="000000"/>
                <w:kern w:val="0"/>
                <w:sz w:val="24"/>
              </w:rPr>
              <w:t xml:space="preserve">446.00 </w:t>
            </w:r>
          </w:p>
        </w:tc>
      </w:tr>
      <w:tr w14:paraId="7206903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FBA9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3FCDE0">
            <w:pPr>
              <w:widowControl/>
              <w:jc w:val="left"/>
              <w:textAlignment w:val="center"/>
              <w:rPr>
                <w:rFonts w:ascii="宋体" w:cs="宋体"/>
                <w:color w:val="000000"/>
                <w:sz w:val="24"/>
              </w:rPr>
            </w:pPr>
            <w:r>
              <w:rPr>
                <w:rFonts w:hint="eastAsia" w:ascii="宋体" w:hAnsi="宋体" w:cs="宋体"/>
                <w:color w:val="000000"/>
                <w:kern w:val="0"/>
                <w:sz w:val="24"/>
              </w:rPr>
              <w:t>牙膏</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7D72F">
            <w:pPr>
              <w:widowControl/>
              <w:jc w:val="left"/>
              <w:textAlignment w:val="center"/>
              <w:rPr>
                <w:rFonts w:ascii="宋体" w:cs="宋体"/>
                <w:color w:val="000000"/>
                <w:sz w:val="24"/>
              </w:rPr>
            </w:pPr>
            <w:r>
              <w:rPr>
                <w:rFonts w:ascii="宋体" w:hAnsi="宋体" w:cs="宋体"/>
                <w:color w:val="000000"/>
                <w:kern w:val="0"/>
                <w:sz w:val="24"/>
              </w:rPr>
              <w:t>90g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582CD">
            <w:pPr>
              <w:widowControl/>
              <w:jc w:val="left"/>
              <w:textAlignment w:val="center"/>
              <w:rPr>
                <w:rFonts w:ascii="宋体" w:cs="宋体"/>
                <w:color w:val="000000"/>
                <w:sz w:val="24"/>
              </w:rPr>
            </w:pPr>
            <w:r>
              <w:rPr>
                <w:rFonts w:hint="eastAsia" w:ascii="宋体" w:hAnsi="宋体" w:cs="宋体"/>
                <w:color w:val="000000"/>
                <w:kern w:val="0"/>
                <w:sz w:val="24"/>
              </w:rPr>
              <w:t>盐白</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80B51">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4AC8AC">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FB5006">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433D5185">
        <w:tblPrEx>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0FB27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349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737E0A">
            <w:pPr>
              <w:widowControl/>
              <w:jc w:val="left"/>
              <w:textAlignment w:val="center"/>
              <w:rPr>
                <w:rFonts w:ascii="宋体" w:cs="宋体"/>
                <w:color w:val="000000"/>
                <w:sz w:val="24"/>
              </w:rPr>
            </w:pPr>
            <w:r>
              <w:rPr>
                <w:rFonts w:ascii="宋体" w:hAnsi="宋体" w:cs="宋体"/>
                <w:color w:val="000000"/>
                <w:kern w:val="0"/>
                <w:sz w:val="24"/>
              </w:rPr>
              <w:t>scratch3.0</w:t>
            </w:r>
            <w:r>
              <w:rPr>
                <w:rFonts w:hint="eastAsia" w:ascii="宋体" w:hAnsi="宋体" w:cs="宋体"/>
                <w:color w:val="000000"/>
                <w:kern w:val="0"/>
                <w:sz w:val="24"/>
              </w:rPr>
              <w:t>学习编程机器人（组装散件）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9A5FD">
            <w:pPr>
              <w:widowControl/>
              <w:jc w:val="left"/>
              <w:textAlignment w:val="center"/>
              <w:rPr>
                <w:rFonts w:ascii="宋体" w:cs="宋体"/>
                <w:color w:val="000000"/>
                <w:sz w:val="24"/>
              </w:rPr>
            </w:pPr>
            <w:r>
              <w:rPr>
                <w:rFonts w:hint="eastAsia" w:ascii="宋体" w:hAnsi="宋体" w:cs="宋体"/>
                <w:color w:val="000000"/>
                <w:kern w:val="0"/>
                <w:sz w:val="24"/>
              </w:rPr>
              <w:t>尺寸</w:t>
            </w:r>
            <w:r>
              <w:rPr>
                <w:rFonts w:ascii="宋体" w:hAnsi="宋体" w:cs="宋体"/>
                <w:color w:val="000000"/>
                <w:kern w:val="0"/>
                <w:sz w:val="24"/>
              </w:rPr>
              <w:t>20.5x15.6x12.8</w:t>
            </w:r>
            <w:r>
              <w:rPr>
                <w:rFonts w:hint="eastAsia" w:ascii="宋体" w:hAnsi="宋体" w:cs="宋体"/>
                <w:color w:val="000000"/>
                <w:kern w:val="0"/>
                <w:sz w:val="24"/>
              </w:rPr>
              <w:t>。重量</w:t>
            </w:r>
            <w:r>
              <w:rPr>
                <w:rFonts w:ascii="宋体" w:hAnsi="宋体" w:cs="宋体"/>
                <w:color w:val="000000"/>
                <w:kern w:val="0"/>
                <w:sz w:val="24"/>
              </w:rPr>
              <w:t>300</w:t>
            </w:r>
            <w:r>
              <w:rPr>
                <w:rFonts w:hint="eastAsia" w:ascii="宋体" w:hAnsi="宋体" w:cs="宋体"/>
                <w:color w:val="000000"/>
                <w:kern w:val="0"/>
                <w:sz w:val="24"/>
              </w:rPr>
              <w:t>克</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0789CE">
            <w:pPr>
              <w:widowControl/>
              <w:jc w:val="left"/>
              <w:textAlignment w:val="center"/>
              <w:rPr>
                <w:rFonts w:ascii="宋体" w:cs="宋体"/>
                <w:color w:val="000000"/>
                <w:sz w:val="24"/>
              </w:rPr>
            </w:pPr>
            <w:r>
              <w:rPr>
                <w:rFonts w:ascii="宋体" w:hAnsi="宋体" w:cs="宋体"/>
                <w:color w:val="000000"/>
                <w:kern w:val="0"/>
                <w:sz w:val="24"/>
              </w:rPr>
              <w:t>scratch3.0</w:t>
            </w:r>
            <w:r>
              <w:rPr>
                <w:rFonts w:hint="eastAsia" w:ascii="宋体" w:hAnsi="宋体" w:cs="宋体"/>
                <w:color w:val="000000"/>
                <w:kern w:val="0"/>
                <w:sz w:val="24"/>
              </w:rPr>
              <w:t>亚克力两驱机器人</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20E0E">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6EA79A">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936D58">
            <w:pPr>
              <w:widowControl/>
              <w:jc w:val="center"/>
              <w:textAlignment w:val="center"/>
              <w:rPr>
                <w:rFonts w:ascii="宋体" w:cs="宋体"/>
                <w:color w:val="000000"/>
                <w:sz w:val="24"/>
              </w:rPr>
            </w:pPr>
            <w:r>
              <w:rPr>
                <w:rFonts w:ascii="宋体" w:hAnsi="宋体" w:cs="宋体"/>
                <w:color w:val="000000"/>
                <w:kern w:val="0"/>
                <w:sz w:val="24"/>
              </w:rPr>
              <w:t xml:space="preserve">300.00 </w:t>
            </w:r>
          </w:p>
        </w:tc>
      </w:tr>
      <w:tr w14:paraId="31B4A03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0B44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1EC2C">
            <w:pPr>
              <w:widowControl/>
              <w:jc w:val="left"/>
              <w:textAlignment w:val="center"/>
              <w:rPr>
                <w:rFonts w:ascii="宋体" w:cs="宋体"/>
                <w:color w:val="000000"/>
                <w:sz w:val="24"/>
              </w:rPr>
            </w:pPr>
            <w:r>
              <w:rPr>
                <w:rFonts w:hint="eastAsia" w:ascii="宋体" w:hAnsi="宋体" w:cs="宋体"/>
                <w:color w:val="000000"/>
                <w:kern w:val="0"/>
                <w:sz w:val="24"/>
              </w:rPr>
              <w:t>洗洁精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EEB6A9">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03A19">
            <w:pPr>
              <w:widowControl/>
              <w:jc w:val="left"/>
              <w:textAlignment w:val="center"/>
              <w:rPr>
                <w:rFonts w:ascii="宋体" w:cs="宋体"/>
                <w:color w:val="000000"/>
                <w:sz w:val="24"/>
              </w:rPr>
            </w:pPr>
            <w:r>
              <w:rPr>
                <w:rFonts w:ascii="宋体" w:hAnsi="宋体" w:cs="宋体"/>
                <w:color w:val="000000"/>
                <w:kern w:val="0"/>
                <w:sz w:val="24"/>
              </w:rPr>
              <w:t>1.28kg</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F062E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3B22D">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BBD72">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5615D44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8A09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26A05">
            <w:pPr>
              <w:widowControl/>
              <w:jc w:val="left"/>
              <w:textAlignment w:val="center"/>
              <w:rPr>
                <w:rFonts w:ascii="宋体" w:cs="宋体"/>
                <w:color w:val="000000"/>
                <w:sz w:val="24"/>
              </w:rPr>
            </w:pPr>
            <w:r>
              <w:rPr>
                <w:rFonts w:hint="eastAsia" w:ascii="宋体" w:hAnsi="宋体" w:cs="宋体"/>
                <w:color w:val="000000"/>
                <w:kern w:val="0"/>
                <w:sz w:val="24"/>
              </w:rPr>
              <w:t>热风枪</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E104E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4F940C">
            <w:pPr>
              <w:widowControl/>
              <w:jc w:val="left"/>
              <w:textAlignment w:val="center"/>
              <w:rPr>
                <w:rFonts w:ascii="宋体" w:cs="宋体"/>
                <w:color w:val="000000"/>
                <w:sz w:val="24"/>
              </w:rPr>
            </w:pPr>
            <w:r>
              <w:rPr>
                <w:rFonts w:ascii="宋体" w:hAnsi="宋体" w:cs="宋体"/>
                <w:color w:val="000000"/>
                <w:kern w:val="0"/>
                <w:sz w:val="24"/>
              </w:rPr>
              <w:t>1600W</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5C64AF">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6BDCAD">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2A7A9A">
            <w:pPr>
              <w:widowControl/>
              <w:jc w:val="center"/>
              <w:textAlignment w:val="center"/>
              <w:rPr>
                <w:rFonts w:ascii="宋体" w:cs="宋体"/>
                <w:color w:val="000000"/>
                <w:sz w:val="24"/>
              </w:rPr>
            </w:pPr>
            <w:r>
              <w:rPr>
                <w:rFonts w:ascii="宋体" w:hAnsi="宋体" w:cs="宋体"/>
                <w:color w:val="000000"/>
                <w:kern w:val="0"/>
                <w:sz w:val="24"/>
              </w:rPr>
              <w:t xml:space="preserve">92.00 </w:t>
            </w:r>
          </w:p>
        </w:tc>
      </w:tr>
      <w:tr w14:paraId="01213C3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EC71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FFF786">
            <w:pPr>
              <w:widowControl/>
              <w:jc w:val="left"/>
              <w:textAlignment w:val="center"/>
              <w:rPr>
                <w:rFonts w:ascii="宋体" w:cs="宋体"/>
                <w:color w:val="000000"/>
                <w:sz w:val="24"/>
              </w:rPr>
            </w:pPr>
            <w:r>
              <w:rPr>
                <w:rFonts w:hint="eastAsia" w:ascii="宋体" w:hAnsi="宋体" w:cs="宋体"/>
                <w:color w:val="000000"/>
                <w:kern w:val="0"/>
                <w:sz w:val="24"/>
              </w:rPr>
              <w:t>清洁布</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F32F1D">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845F4">
            <w:pPr>
              <w:widowControl/>
              <w:jc w:val="left"/>
              <w:textAlignment w:val="center"/>
              <w:rPr>
                <w:rFonts w:ascii="宋体" w:cs="宋体"/>
                <w:color w:val="000000"/>
                <w:sz w:val="24"/>
              </w:rPr>
            </w:pPr>
            <w:r>
              <w:rPr>
                <w:rFonts w:ascii="宋体" w:hAnsi="宋体" w:cs="宋体"/>
                <w:color w:val="000000"/>
                <w:kern w:val="0"/>
                <w:sz w:val="24"/>
              </w:rPr>
              <w:t>25cm*25cm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13003">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5FE8B4">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27C4EF">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03CE6B6D">
        <w:tblPrEx>
          <w:shd w:val="clear" w:color="auto" w:fill="FFFFFF" w:themeFill="background1"/>
          <w:tblCellMar>
            <w:top w:w="0" w:type="dxa"/>
            <w:left w:w="108" w:type="dxa"/>
            <w:bottom w:w="0" w:type="dxa"/>
            <w:right w:w="108" w:type="dxa"/>
          </w:tblCellMar>
        </w:tblPrEx>
        <w:trPr>
          <w:trHeight w:val="54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5DE3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911FCD">
            <w:pPr>
              <w:widowControl/>
              <w:jc w:val="left"/>
              <w:textAlignment w:val="center"/>
              <w:rPr>
                <w:rFonts w:ascii="宋体" w:cs="宋体"/>
                <w:color w:val="000000"/>
                <w:sz w:val="24"/>
              </w:rPr>
            </w:pPr>
            <w:r>
              <w:rPr>
                <w:rFonts w:hint="eastAsia" w:ascii="宋体" w:hAnsi="宋体" w:cs="宋体"/>
                <w:color w:val="000000"/>
                <w:kern w:val="0"/>
                <w:sz w:val="24"/>
              </w:rPr>
              <w:t>黄蜡管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A2005">
            <w:pPr>
              <w:widowControl/>
              <w:jc w:val="left"/>
              <w:textAlignment w:val="center"/>
              <w:rPr>
                <w:rFonts w:ascii="宋体" w:cs="宋体"/>
                <w:color w:val="000000"/>
                <w:sz w:val="24"/>
              </w:rPr>
            </w:pPr>
            <w:r>
              <w:rPr>
                <w:rFonts w:ascii="宋体" w:hAnsi="宋体" w:cs="宋体"/>
                <w:color w:val="000000"/>
                <w:kern w:val="0"/>
                <w:sz w:val="24"/>
              </w:rPr>
              <w:t>16mm 50</w:t>
            </w:r>
            <w:r>
              <w:rPr>
                <w:rFonts w:hint="eastAsia" w:ascii="宋体" w:hAnsi="宋体" w:cs="宋体"/>
                <w:color w:val="000000"/>
                <w:kern w:val="0"/>
                <w:sz w:val="24"/>
              </w:rPr>
              <w:t>米</w:t>
            </w:r>
            <w:r>
              <w:rPr>
                <w:rFonts w:ascii="宋体" w:hAnsi="宋体" w:cs="宋体"/>
                <w:color w:val="000000"/>
                <w:kern w:val="0"/>
                <w:sz w:val="24"/>
              </w:rPr>
              <w:t>/</w:t>
            </w:r>
            <w:r>
              <w:rPr>
                <w:rFonts w:hint="eastAsia" w:ascii="宋体" w:hAnsi="宋体" w:cs="宋体"/>
                <w:color w:val="000000"/>
                <w:kern w:val="0"/>
                <w:sz w:val="24"/>
              </w:rPr>
              <w:t>卷</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5241C">
            <w:pPr>
              <w:widowControl/>
              <w:jc w:val="left"/>
              <w:textAlignment w:val="center"/>
              <w:rPr>
                <w:rFonts w:ascii="宋体" w:cs="宋体"/>
                <w:color w:val="000000"/>
                <w:sz w:val="24"/>
              </w:rPr>
            </w:pPr>
            <w:r>
              <w:rPr>
                <w:rFonts w:ascii="宋体" w:hAnsi="宋体" w:cs="宋体"/>
                <w:color w:val="000000"/>
                <w:kern w:val="0"/>
                <w:sz w:val="24"/>
              </w:rPr>
              <w:t>16mm 50</w:t>
            </w:r>
            <w:r>
              <w:rPr>
                <w:rFonts w:hint="eastAsia" w:ascii="宋体" w:hAnsi="宋体" w:cs="宋体"/>
                <w:color w:val="000000"/>
                <w:kern w:val="0"/>
                <w:sz w:val="24"/>
              </w:rPr>
              <w:t>米</w:t>
            </w:r>
            <w:r>
              <w:rPr>
                <w:rFonts w:ascii="宋体" w:hAnsi="宋体" w:cs="宋体"/>
                <w:color w:val="000000"/>
                <w:kern w:val="0"/>
                <w:sz w:val="24"/>
              </w:rPr>
              <w:t>/</w:t>
            </w:r>
            <w:r>
              <w:rPr>
                <w:rFonts w:hint="eastAsia" w:ascii="宋体" w:hAnsi="宋体" w:cs="宋体"/>
                <w:color w:val="000000"/>
                <w:kern w:val="0"/>
                <w:sz w:val="24"/>
              </w:rPr>
              <w:t>卷</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7E639">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EF55A4">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48A23">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28CF6CB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4EB8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AE155">
            <w:pPr>
              <w:widowControl/>
              <w:jc w:val="left"/>
              <w:textAlignment w:val="center"/>
              <w:rPr>
                <w:rFonts w:ascii="宋体" w:cs="宋体"/>
                <w:color w:val="000000"/>
                <w:sz w:val="24"/>
              </w:rPr>
            </w:pPr>
            <w:r>
              <w:rPr>
                <w:rFonts w:hint="eastAsia" w:ascii="宋体" w:hAnsi="宋体" w:cs="宋体"/>
                <w:color w:val="000000"/>
                <w:kern w:val="0"/>
                <w:sz w:val="24"/>
              </w:rPr>
              <w:t>爽肤水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FFF28D">
            <w:pPr>
              <w:widowControl/>
              <w:jc w:val="left"/>
              <w:textAlignment w:val="center"/>
              <w:rPr>
                <w:rFonts w:ascii="宋体" w:cs="宋体"/>
                <w:color w:val="000000"/>
                <w:sz w:val="24"/>
              </w:rPr>
            </w:pPr>
            <w:r>
              <w:rPr>
                <w:rFonts w:ascii="宋体" w:hAnsi="宋体" w:cs="宋体"/>
                <w:color w:val="000000"/>
                <w:kern w:val="0"/>
                <w:sz w:val="24"/>
              </w:rPr>
              <w:t>500ml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619FC9">
            <w:pPr>
              <w:widowControl/>
              <w:jc w:val="left"/>
              <w:textAlignment w:val="center"/>
              <w:rPr>
                <w:rFonts w:ascii="宋体" w:cs="宋体"/>
                <w:color w:val="000000"/>
                <w:sz w:val="24"/>
              </w:rPr>
            </w:pPr>
            <w:r>
              <w:rPr>
                <w:rFonts w:hint="eastAsia" w:ascii="宋体" w:hAnsi="宋体" w:cs="宋体"/>
                <w:color w:val="000000"/>
                <w:kern w:val="0"/>
                <w:sz w:val="24"/>
              </w:rPr>
              <w:t>丝瓜薏仁水</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AFB44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F9BAA">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400CFDA2">
            <w:pPr>
              <w:widowControl/>
              <w:jc w:val="center"/>
              <w:textAlignment w:val="center"/>
              <w:rPr>
                <w:rFonts w:ascii="宋体" w:cs="宋体"/>
                <w:color w:val="000000"/>
                <w:sz w:val="24"/>
              </w:rPr>
            </w:pPr>
            <w:r>
              <w:rPr>
                <w:rFonts w:ascii="宋体" w:hAnsi="宋体" w:cs="宋体"/>
                <w:color w:val="000000"/>
                <w:kern w:val="0"/>
                <w:sz w:val="24"/>
              </w:rPr>
              <w:t xml:space="preserve">24.00 </w:t>
            </w:r>
          </w:p>
        </w:tc>
      </w:tr>
      <w:tr w14:paraId="1A128191">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A7DC7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096D45">
            <w:pPr>
              <w:widowControl/>
              <w:jc w:val="left"/>
              <w:textAlignment w:val="center"/>
              <w:rPr>
                <w:rFonts w:ascii="宋体" w:cs="宋体"/>
                <w:color w:val="000000"/>
                <w:sz w:val="24"/>
              </w:rPr>
            </w:pPr>
            <w:r>
              <w:rPr>
                <w:rFonts w:hint="eastAsia" w:ascii="宋体" w:hAnsi="宋体" w:cs="宋体"/>
                <w:color w:val="000000"/>
                <w:kern w:val="0"/>
                <w:sz w:val="24"/>
              </w:rPr>
              <w:t>铜线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803A7A">
            <w:pPr>
              <w:widowControl/>
              <w:jc w:val="left"/>
              <w:textAlignment w:val="center"/>
              <w:rPr>
                <w:rFonts w:ascii="宋体" w:cs="宋体"/>
                <w:color w:val="000000"/>
                <w:sz w:val="24"/>
              </w:rPr>
            </w:pPr>
            <w:r>
              <w:rPr>
                <w:rFonts w:ascii="宋体" w:hAnsi="宋体" w:cs="宋体"/>
                <w:color w:val="000000"/>
                <w:kern w:val="0"/>
                <w:sz w:val="24"/>
              </w:rPr>
              <w:t>2.5mm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6329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C1DCB6">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9C3A78">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5CB33">
            <w:pPr>
              <w:widowControl/>
              <w:jc w:val="center"/>
              <w:textAlignment w:val="center"/>
              <w:rPr>
                <w:rFonts w:ascii="宋体" w:cs="宋体"/>
                <w:color w:val="000000"/>
                <w:sz w:val="24"/>
              </w:rPr>
            </w:pPr>
            <w:r>
              <w:rPr>
                <w:rFonts w:ascii="宋体" w:hAnsi="宋体" w:cs="宋体"/>
                <w:color w:val="000000"/>
                <w:kern w:val="0"/>
                <w:sz w:val="24"/>
              </w:rPr>
              <w:t xml:space="preserve">250.00 </w:t>
            </w:r>
          </w:p>
        </w:tc>
      </w:tr>
      <w:tr w14:paraId="4E215B3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5F1DB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D38C55">
            <w:pPr>
              <w:widowControl/>
              <w:jc w:val="left"/>
              <w:textAlignment w:val="center"/>
              <w:rPr>
                <w:rFonts w:ascii="宋体" w:cs="宋体"/>
                <w:color w:val="000000"/>
                <w:sz w:val="24"/>
              </w:rPr>
            </w:pPr>
            <w:r>
              <w:rPr>
                <w:rFonts w:hint="eastAsia" w:ascii="宋体" w:hAnsi="宋体" w:cs="宋体"/>
                <w:color w:val="000000"/>
                <w:kern w:val="0"/>
                <w:sz w:val="24"/>
              </w:rPr>
              <w:t>维</w:t>
            </w:r>
            <w:r>
              <w:rPr>
                <w:rFonts w:ascii="宋体" w:hAnsi="宋体" w:cs="宋体"/>
                <w:color w:val="000000"/>
                <w:kern w:val="0"/>
                <w:sz w:val="24"/>
              </w:rPr>
              <w:t>E</w:t>
            </w:r>
            <w:r>
              <w:rPr>
                <w:rFonts w:hint="eastAsia" w:ascii="宋体" w:hAnsi="宋体" w:cs="宋体"/>
                <w:color w:val="000000"/>
                <w:kern w:val="0"/>
                <w:sz w:val="24"/>
              </w:rPr>
              <w:t>乳液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C38BCA">
            <w:pPr>
              <w:widowControl/>
              <w:jc w:val="left"/>
              <w:textAlignment w:val="center"/>
              <w:rPr>
                <w:rFonts w:ascii="宋体" w:cs="宋体"/>
                <w:color w:val="000000"/>
                <w:sz w:val="24"/>
              </w:rPr>
            </w:pPr>
            <w:r>
              <w:rPr>
                <w:rFonts w:ascii="宋体" w:hAnsi="宋体" w:cs="宋体"/>
                <w:color w:val="000000"/>
                <w:kern w:val="0"/>
                <w:sz w:val="24"/>
              </w:rPr>
              <w:t>100ml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F0B7C">
            <w:pPr>
              <w:widowControl/>
              <w:jc w:val="left"/>
              <w:textAlignment w:val="center"/>
              <w:rPr>
                <w:rFonts w:ascii="宋体" w:cs="宋体"/>
                <w:color w:val="000000"/>
                <w:sz w:val="24"/>
              </w:rPr>
            </w:pPr>
            <w:r>
              <w:rPr>
                <w:rFonts w:hint="eastAsia" w:ascii="宋体" w:hAnsi="宋体" w:cs="宋体"/>
                <w:color w:val="000000"/>
                <w:kern w:val="0"/>
                <w:sz w:val="24"/>
              </w:rPr>
              <w:t>保湿系列</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020A5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EB82D">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70FDBF79">
            <w:pPr>
              <w:widowControl/>
              <w:jc w:val="center"/>
              <w:textAlignment w:val="center"/>
              <w:rPr>
                <w:rFonts w:ascii="宋体" w:cs="宋体"/>
                <w:color w:val="000000"/>
                <w:sz w:val="24"/>
              </w:rPr>
            </w:pPr>
            <w:r>
              <w:rPr>
                <w:rFonts w:ascii="宋体" w:hAnsi="宋体" w:cs="宋体"/>
                <w:color w:val="000000"/>
                <w:kern w:val="0"/>
                <w:sz w:val="24"/>
              </w:rPr>
              <w:t xml:space="preserve">21.00 </w:t>
            </w:r>
          </w:p>
        </w:tc>
      </w:tr>
      <w:tr w14:paraId="48467D7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C709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397D6">
            <w:pPr>
              <w:widowControl/>
              <w:jc w:val="left"/>
              <w:textAlignment w:val="center"/>
              <w:rPr>
                <w:rFonts w:ascii="宋体" w:cs="宋体"/>
                <w:color w:val="000000"/>
                <w:sz w:val="24"/>
              </w:rPr>
            </w:pPr>
            <w:r>
              <w:rPr>
                <w:rFonts w:hint="eastAsia" w:ascii="宋体" w:hAnsi="宋体" w:cs="宋体"/>
                <w:color w:val="000000"/>
                <w:kern w:val="0"/>
                <w:sz w:val="24"/>
              </w:rPr>
              <w:t>铜线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FD3B9E">
            <w:pPr>
              <w:widowControl/>
              <w:jc w:val="left"/>
              <w:textAlignment w:val="center"/>
              <w:rPr>
                <w:rFonts w:ascii="宋体" w:cs="宋体"/>
                <w:color w:val="000000"/>
                <w:sz w:val="24"/>
              </w:rPr>
            </w:pPr>
            <w:r>
              <w:rPr>
                <w:rFonts w:ascii="宋体" w:hAnsi="宋体" w:cs="宋体"/>
                <w:color w:val="000000"/>
                <w:kern w:val="0"/>
                <w:sz w:val="24"/>
              </w:rPr>
              <w:t>4mm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A4EA1">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0CAA4">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4E4978">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3DDBE">
            <w:pPr>
              <w:widowControl/>
              <w:jc w:val="center"/>
              <w:textAlignment w:val="center"/>
              <w:rPr>
                <w:rFonts w:ascii="宋体" w:cs="宋体"/>
                <w:color w:val="000000"/>
                <w:sz w:val="24"/>
              </w:rPr>
            </w:pPr>
            <w:r>
              <w:rPr>
                <w:rFonts w:ascii="宋体" w:hAnsi="宋体" w:cs="宋体"/>
                <w:color w:val="000000"/>
                <w:kern w:val="0"/>
                <w:sz w:val="24"/>
              </w:rPr>
              <w:t xml:space="preserve">449.00 </w:t>
            </w:r>
          </w:p>
        </w:tc>
      </w:tr>
      <w:tr w14:paraId="7244C5A9">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5CFFC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FE61D0">
            <w:pPr>
              <w:widowControl/>
              <w:jc w:val="left"/>
              <w:textAlignment w:val="center"/>
              <w:rPr>
                <w:rFonts w:ascii="宋体" w:cs="宋体"/>
                <w:color w:val="000000"/>
                <w:sz w:val="24"/>
              </w:rPr>
            </w:pPr>
            <w:r>
              <w:rPr>
                <w:rFonts w:hint="eastAsia" w:ascii="宋体" w:hAnsi="宋体" w:cs="宋体"/>
                <w:color w:val="000000"/>
                <w:kern w:val="0"/>
                <w:sz w:val="24"/>
              </w:rPr>
              <w:t>隔离霜</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C86A1">
            <w:pPr>
              <w:widowControl/>
              <w:jc w:val="left"/>
              <w:textAlignment w:val="center"/>
              <w:rPr>
                <w:rFonts w:ascii="宋体" w:cs="宋体"/>
                <w:color w:val="000000"/>
                <w:sz w:val="24"/>
              </w:rPr>
            </w:pPr>
            <w:r>
              <w:rPr>
                <w:rFonts w:ascii="宋体" w:hAnsi="宋体" w:cs="宋体"/>
                <w:color w:val="000000"/>
                <w:kern w:val="0"/>
                <w:sz w:val="24"/>
              </w:rPr>
              <w:t>30ml*2</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6D7F9">
            <w:pPr>
              <w:widowControl/>
              <w:jc w:val="left"/>
              <w:textAlignment w:val="center"/>
              <w:rPr>
                <w:rFonts w:ascii="宋体" w:cs="宋体"/>
                <w:color w:val="000000"/>
                <w:sz w:val="24"/>
              </w:rPr>
            </w:pPr>
            <w:r>
              <w:rPr>
                <w:rFonts w:ascii="宋体" w:hAnsi="宋体" w:cs="宋体"/>
                <w:color w:val="000000"/>
                <w:kern w:val="0"/>
                <w:sz w:val="24"/>
              </w:rPr>
              <w:t>01</w:t>
            </w:r>
            <w:r>
              <w:rPr>
                <w:rFonts w:hint="eastAsia" w:ascii="宋体" w:hAnsi="宋体" w:cs="宋体"/>
                <w:color w:val="000000"/>
                <w:kern w:val="0"/>
                <w:sz w:val="24"/>
              </w:rPr>
              <w:t>柔光紫</w:t>
            </w:r>
            <w:r>
              <w:rPr>
                <w:rFonts w:ascii="宋体" w:hAnsi="宋体" w:cs="宋体"/>
                <w:color w:val="000000"/>
                <w:kern w:val="0"/>
                <w:sz w:val="24"/>
              </w:rPr>
              <w:t>+02</w:t>
            </w:r>
            <w:r>
              <w:rPr>
                <w:rFonts w:hint="eastAsia" w:ascii="宋体" w:hAnsi="宋体" w:cs="宋体"/>
                <w:color w:val="000000"/>
                <w:kern w:val="0"/>
                <w:sz w:val="24"/>
              </w:rPr>
              <w:t>清新绿</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EE4A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6C00C2">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28C008C0">
            <w:pPr>
              <w:widowControl/>
              <w:jc w:val="center"/>
              <w:textAlignment w:val="center"/>
              <w:rPr>
                <w:rFonts w:ascii="宋体" w:cs="宋体"/>
                <w:color w:val="000000"/>
                <w:sz w:val="24"/>
              </w:rPr>
            </w:pPr>
            <w:r>
              <w:rPr>
                <w:rFonts w:ascii="宋体" w:hAnsi="宋体" w:cs="宋体"/>
                <w:color w:val="000000"/>
                <w:kern w:val="0"/>
                <w:sz w:val="24"/>
              </w:rPr>
              <w:t xml:space="preserve">216.00 </w:t>
            </w:r>
          </w:p>
        </w:tc>
      </w:tr>
      <w:tr w14:paraId="3B67CDA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C6FB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359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006F2B">
            <w:pPr>
              <w:widowControl/>
              <w:jc w:val="left"/>
              <w:textAlignment w:val="center"/>
              <w:rPr>
                <w:rFonts w:ascii="宋体" w:cs="宋体"/>
                <w:color w:val="000000"/>
                <w:sz w:val="24"/>
              </w:rPr>
            </w:pPr>
            <w:r>
              <w:rPr>
                <w:rFonts w:hint="eastAsia" w:ascii="宋体" w:hAnsi="宋体" w:cs="宋体"/>
                <w:color w:val="000000"/>
                <w:kern w:val="0"/>
                <w:sz w:val="24"/>
              </w:rPr>
              <w:t>多功能网线钳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7424B">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C0F301">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E1DC1">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0AA73">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E77E9">
            <w:pPr>
              <w:widowControl/>
              <w:jc w:val="center"/>
              <w:textAlignment w:val="center"/>
              <w:rPr>
                <w:rFonts w:ascii="宋体" w:cs="宋体"/>
                <w:color w:val="000000"/>
                <w:sz w:val="24"/>
              </w:rPr>
            </w:pPr>
            <w:r>
              <w:rPr>
                <w:rFonts w:ascii="宋体" w:hAnsi="宋体" w:cs="宋体"/>
                <w:color w:val="000000"/>
                <w:kern w:val="0"/>
                <w:sz w:val="24"/>
              </w:rPr>
              <w:t xml:space="preserve">80.00 </w:t>
            </w:r>
          </w:p>
        </w:tc>
      </w:tr>
      <w:tr w14:paraId="4A276A66">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31608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62323E">
            <w:pPr>
              <w:widowControl/>
              <w:jc w:val="left"/>
              <w:textAlignment w:val="center"/>
              <w:rPr>
                <w:rFonts w:ascii="宋体" w:cs="宋体"/>
                <w:color w:val="000000"/>
                <w:sz w:val="24"/>
              </w:rPr>
            </w:pPr>
            <w:r>
              <w:rPr>
                <w:rFonts w:hint="eastAsia" w:ascii="宋体" w:hAnsi="宋体" w:cs="宋体"/>
                <w:color w:val="000000"/>
                <w:kern w:val="0"/>
                <w:sz w:val="24"/>
              </w:rPr>
              <w:t>粉底液自然色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3ECEC2">
            <w:pPr>
              <w:widowControl/>
              <w:jc w:val="left"/>
              <w:textAlignment w:val="center"/>
              <w:rPr>
                <w:rFonts w:ascii="宋体" w:cs="宋体"/>
                <w:color w:val="000000"/>
                <w:sz w:val="24"/>
              </w:rPr>
            </w:pPr>
            <w:r>
              <w:rPr>
                <w:rFonts w:ascii="宋体" w:hAnsi="宋体" w:cs="宋体"/>
                <w:color w:val="000000"/>
                <w:kern w:val="0"/>
                <w:sz w:val="24"/>
              </w:rPr>
              <w:t>30ml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DD5EA">
            <w:pPr>
              <w:widowControl/>
              <w:jc w:val="left"/>
              <w:textAlignment w:val="center"/>
              <w:rPr>
                <w:rFonts w:ascii="宋体" w:cs="宋体"/>
                <w:color w:val="000000"/>
                <w:sz w:val="24"/>
              </w:rPr>
            </w:pPr>
            <w:r>
              <w:rPr>
                <w:rFonts w:ascii="宋体" w:hAnsi="宋体" w:cs="宋体"/>
                <w:color w:val="000000"/>
                <w:kern w:val="0"/>
                <w:sz w:val="24"/>
              </w:rPr>
              <w:t>02</w:t>
            </w:r>
            <w:r>
              <w:rPr>
                <w:rFonts w:hint="eastAsia" w:ascii="宋体" w:hAnsi="宋体" w:cs="宋体"/>
                <w:color w:val="000000"/>
                <w:kern w:val="0"/>
                <w:sz w:val="24"/>
              </w:rPr>
              <w:t>自然肤色</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CACE4">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2C936">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4587AEC">
            <w:pPr>
              <w:widowControl/>
              <w:jc w:val="center"/>
              <w:textAlignment w:val="center"/>
              <w:rPr>
                <w:rFonts w:ascii="宋体" w:cs="宋体"/>
                <w:color w:val="000000"/>
                <w:sz w:val="24"/>
              </w:rPr>
            </w:pPr>
            <w:r>
              <w:rPr>
                <w:rFonts w:ascii="宋体" w:hAnsi="宋体" w:cs="宋体"/>
                <w:color w:val="000000"/>
                <w:kern w:val="0"/>
                <w:sz w:val="24"/>
              </w:rPr>
              <w:t xml:space="preserve">108.00 </w:t>
            </w:r>
          </w:p>
        </w:tc>
      </w:tr>
      <w:tr w14:paraId="399F26D8">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6936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7A388E">
            <w:pPr>
              <w:widowControl/>
              <w:jc w:val="left"/>
              <w:textAlignment w:val="center"/>
              <w:rPr>
                <w:rFonts w:ascii="宋体" w:cs="宋体"/>
                <w:color w:val="000000"/>
                <w:sz w:val="24"/>
              </w:rPr>
            </w:pPr>
            <w:r>
              <w:rPr>
                <w:rFonts w:hint="eastAsia" w:ascii="宋体" w:hAnsi="宋体" w:cs="宋体"/>
                <w:color w:val="000000"/>
                <w:kern w:val="0"/>
                <w:sz w:val="24"/>
              </w:rPr>
              <w:t>接线端子压线钳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87BCC8">
            <w:pPr>
              <w:widowControl/>
              <w:jc w:val="left"/>
              <w:textAlignment w:val="center"/>
              <w:rPr>
                <w:rFonts w:ascii="宋体" w:cs="宋体"/>
                <w:color w:val="000000"/>
                <w:sz w:val="24"/>
              </w:rPr>
            </w:pPr>
            <w:r>
              <w:rPr>
                <w:rFonts w:hint="eastAsia" w:ascii="宋体" w:hAnsi="宋体" w:cs="宋体"/>
                <w:color w:val="000000"/>
                <w:kern w:val="0"/>
                <w:sz w:val="24"/>
              </w:rPr>
              <w:t>接线范围：</w:t>
            </w:r>
            <w:r>
              <w:rPr>
                <w:rFonts w:ascii="宋体" w:hAnsi="宋体" w:cs="宋体"/>
                <w:color w:val="000000"/>
                <w:kern w:val="0"/>
                <w:sz w:val="24"/>
              </w:rPr>
              <w:t>0.25-6</w:t>
            </w:r>
            <w:r>
              <w:rPr>
                <w:rFonts w:hint="eastAsia" w:ascii="宋体" w:hAnsi="宋体" w:cs="宋体"/>
                <w:color w:val="000000"/>
                <w:kern w:val="0"/>
                <w:sz w:val="24"/>
              </w:rPr>
              <w:t>平方毫米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ABDFB">
            <w:pPr>
              <w:widowControl/>
              <w:jc w:val="left"/>
              <w:textAlignment w:val="center"/>
              <w:rPr>
                <w:rFonts w:ascii="宋体" w:cs="宋体"/>
                <w:color w:val="000000"/>
                <w:sz w:val="24"/>
              </w:rPr>
            </w:pPr>
            <w:r>
              <w:rPr>
                <w:rFonts w:hint="eastAsia" w:ascii="宋体" w:hAnsi="宋体" w:cs="宋体"/>
                <w:color w:val="000000"/>
                <w:kern w:val="0"/>
                <w:sz w:val="24"/>
              </w:rPr>
              <w:t>接线范围：</w:t>
            </w:r>
            <w:r>
              <w:rPr>
                <w:rFonts w:ascii="宋体" w:hAnsi="宋体" w:cs="宋体"/>
                <w:color w:val="000000"/>
                <w:kern w:val="0"/>
                <w:sz w:val="24"/>
              </w:rPr>
              <w:t>0.25-6</w:t>
            </w:r>
            <w:r>
              <w:rPr>
                <w:rFonts w:hint="eastAsia" w:ascii="宋体" w:hAnsi="宋体" w:cs="宋体"/>
                <w:color w:val="000000"/>
                <w:kern w:val="0"/>
                <w:sz w:val="24"/>
              </w:rPr>
              <w:t>平方毫米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50AF5">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4DE40">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E6F05">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1509D24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609A8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75EE01">
            <w:pPr>
              <w:widowControl/>
              <w:jc w:val="left"/>
              <w:textAlignment w:val="center"/>
              <w:rPr>
                <w:rFonts w:ascii="宋体" w:cs="宋体"/>
                <w:color w:val="000000"/>
                <w:sz w:val="24"/>
              </w:rPr>
            </w:pPr>
            <w:r>
              <w:rPr>
                <w:rFonts w:hint="eastAsia" w:ascii="宋体" w:hAnsi="宋体" w:cs="宋体"/>
                <w:color w:val="000000"/>
                <w:kern w:val="0"/>
                <w:sz w:val="24"/>
              </w:rPr>
              <w:t>粉底液亮肤色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63F21">
            <w:pPr>
              <w:widowControl/>
              <w:jc w:val="left"/>
              <w:textAlignment w:val="center"/>
              <w:rPr>
                <w:rFonts w:ascii="宋体" w:cs="宋体"/>
                <w:color w:val="000000"/>
                <w:sz w:val="24"/>
              </w:rPr>
            </w:pPr>
            <w:r>
              <w:rPr>
                <w:rFonts w:ascii="宋体" w:hAnsi="宋体" w:cs="宋体"/>
                <w:color w:val="000000"/>
                <w:kern w:val="0"/>
                <w:sz w:val="24"/>
              </w:rPr>
              <w:t>30ml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9A6236">
            <w:pPr>
              <w:widowControl/>
              <w:jc w:val="left"/>
              <w:textAlignment w:val="center"/>
              <w:rPr>
                <w:rFonts w:ascii="宋体" w:cs="宋体"/>
                <w:color w:val="000000"/>
                <w:sz w:val="24"/>
              </w:rPr>
            </w:pPr>
            <w:r>
              <w:rPr>
                <w:rFonts w:ascii="宋体" w:hAnsi="宋体" w:cs="宋体"/>
                <w:color w:val="000000"/>
                <w:kern w:val="0"/>
                <w:sz w:val="24"/>
              </w:rPr>
              <w:t>01</w:t>
            </w:r>
            <w:r>
              <w:rPr>
                <w:rFonts w:hint="eastAsia" w:ascii="宋体" w:hAnsi="宋体" w:cs="宋体"/>
                <w:color w:val="000000"/>
                <w:kern w:val="0"/>
                <w:sz w:val="24"/>
              </w:rPr>
              <w:t>亮肤色</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26428B">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CF37A">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57A8D">
            <w:pPr>
              <w:widowControl/>
              <w:jc w:val="center"/>
              <w:textAlignment w:val="center"/>
              <w:rPr>
                <w:rFonts w:ascii="宋体" w:cs="宋体"/>
                <w:color w:val="000000"/>
                <w:sz w:val="24"/>
              </w:rPr>
            </w:pPr>
            <w:r>
              <w:rPr>
                <w:rFonts w:ascii="宋体" w:hAnsi="宋体" w:cs="宋体"/>
                <w:color w:val="000000"/>
                <w:kern w:val="0"/>
                <w:sz w:val="24"/>
              </w:rPr>
              <w:t xml:space="preserve">108.00 </w:t>
            </w:r>
          </w:p>
        </w:tc>
      </w:tr>
      <w:tr w14:paraId="55F399E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20E8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548074">
            <w:pPr>
              <w:widowControl/>
              <w:jc w:val="left"/>
              <w:textAlignment w:val="center"/>
              <w:rPr>
                <w:rFonts w:ascii="宋体" w:cs="宋体"/>
                <w:color w:val="000000"/>
                <w:sz w:val="24"/>
              </w:rPr>
            </w:pPr>
            <w:r>
              <w:rPr>
                <w:rFonts w:hint="eastAsia" w:ascii="宋体" w:hAnsi="宋体" w:cs="宋体"/>
                <w:color w:val="000000"/>
                <w:kern w:val="0"/>
                <w:sz w:val="24"/>
              </w:rPr>
              <w:t>带漏保空气开关断路器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7F721">
            <w:pPr>
              <w:widowControl/>
              <w:jc w:val="left"/>
              <w:textAlignment w:val="center"/>
              <w:rPr>
                <w:rFonts w:ascii="宋体" w:cs="宋体"/>
                <w:color w:val="000000"/>
                <w:sz w:val="24"/>
              </w:rPr>
            </w:pPr>
            <w:r>
              <w:rPr>
                <w:rFonts w:ascii="宋体" w:hAnsi="宋体" w:cs="宋体"/>
                <w:color w:val="000000"/>
                <w:kern w:val="0"/>
                <w:sz w:val="24"/>
              </w:rPr>
              <w:t>3P+N</w:t>
            </w:r>
            <w:r>
              <w:rPr>
                <w:rFonts w:hint="eastAsia" w:ascii="宋体" w:hAnsi="宋体" w:cs="宋体"/>
                <w:color w:val="000000"/>
                <w:kern w:val="0"/>
                <w:sz w:val="24"/>
              </w:rPr>
              <w:t>，</w:t>
            </w:r>
            <w:r>
              <w:rPr>
                <w:rFonts w:ascii="宋体" w:hAnsi="宋体" w:cs="宋体"/>
                <w:color w:val="000000"/>
                <w:kern w:val="0"/>
                <w:sz w:val="24"/>
              </w:rPr>
              <w:t>32A</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92BC57">
            <w:pPr>
              <w:widowControl/>
              <w:jc w:val="left"/>
              <w:textAlignment w:val="center"/>
              <w:rPr>
                <w:rFonts w:ascii="宋体" w:cs="宋体"/>
                <w:color w:val="000000"/>
                <w:sz w:val="24"/>
              </w:rPr>
            </w:pPr>
            <w:r>
              <w:rPr>
                <w:rFonts w:ascii="宋体" w:hAnsi="宋体" w:cs="宋体"/>
                <w:color w:val="000000"/>
                <w:kern w:val="0"/>
                <w:sz w:val="24"/>
              </w:rPr>
              <w:t>3P+N</w:t>
            </w:r>
            <w:r>
              <w:rPr>
                <w:rFonts w:hint="eastAsia" w:ascii="宋体" w:hAnsi="宋体" w:cs="宋体"/>
                <w:color w:val="000000"/>
                <w:kern w:val="0"/>
                <w:sz w:val="24"/>
              </w:rPr>
              <w:t>，</w:t>
            </w:r>
            <w:r>
              <w:rPr>
                <w:rFonts w:ascii="宋体" w:hAnsi="宋体" w:cs="宋体"/>
                <w:color w:val="000000"/>
                <w:kern w:val="0"/>
                <w:sz w:val="24"/>
              </w:rPr>
              <w:t>32A</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22224">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1C364">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9F729A">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2FA282C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EE654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D4EC73">
            <w:pPr>
              <w:widowControl/>
              <w:jc w:val="left"/>
              <w:textAlignment w:val="center"/>
              <w:rPr>
                <w:rFonts w:ascii="宋体" w:cs="宋体"/>
                <w:color w:val="000000"/>
                <w:sz w:val="24"/>
              </w:rPr>
            </w:pPr>
            <w:r>
              <w:rPr>
                <w:rFonts w:hint="eastAsia" w:ascii="宋体" w:hAnsi="宋体" w:cs="宋体"/>
                <w:color w:val="000000"/>
                <w:kern w:val="0"/>
                <w:sz w:val="24"/>
              </w:rPr>
              <w:t>遮瑕液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447BB8">
            <w:pPr>
              <w:widowControl/>
              <w:jc w:val="left"/>
              <w:textAlignment w:val="center"/>
              <w:rPr>
                <w:rFonts w:ascii="宋体" w:cs="宋体"/>
                <w:color w:val="000000"/>
                <w:sz w:val="24"/>
              </w:rPr>
            </w:pPr>
            <w:r>
              <w:rPr>
                <w:rFonts w:ascii="宋体" w:hAnsi="宋体" w:cs="宋体"/>
                <w:color w:val="000000"/>
                <w:kern w:val="0"/>
                <w:sz w:val="24"/>
              </w:rPr>
              <w:t>30ml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7509A">
            <w:pPr>
              <w:widowControl/>
              <w:jc w:val="left"/>
              <w:textAlignment w:val="center"/>
              <w:rPr>
                <w:rFonts w:ascii="宋体" w:cs="宋体"/>
                <w:color w:val="000000"/>
                <w:sz w:val="24"/>
              </w:rPr>
            </w:pPr>
            <w:r>
              <w:rPr>
                <w:rFonts w:ascii="宋体" w:hAnsi="宋体" w:cs="宋体"/>
                <w:color w:val="000000"/>
                <w:kern w:val="0"/>
                <w:sz w:val="24"/>
              </w:rPr>
              <w:t>L02</w:t>
            </w:r>
            <w:r>
              <w:rPr>
                <w:rFonts w:hint="eastAsia" w:ascii="宋体" w:hAnsi="宋体" w:cs="宋体"/>
                <w:color w:val="000000"/>
                <w:kern w:val="0"/>
                <w:sz w:val="24"/>
              </w:rPr>
              <w:t>琥珀自然肤色</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1FFAA1">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8BF98">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C9F5EE">
            <w:pPr>
              <w:widowControl/>
              <w:jc w:val="center"/>
              <w:textAlignment w:val="center"/>
              <w:rPr>
                <w:rFonts w:ascii="宋体" w:cs="宋体"/>
                <w:color w:val="000000"/>
                <w:sz w:val="24"/>
              </w:rPr>
            </w:pPr>
            <w:r>
              <w:rPr>
                <w:rFonts w:ascii="宋体" w:hAnsi="宋体" w:cs="宋体"/>
                <w:color w:val="000000"/>
                <w:kern w:val="0"/>
                <w:sz w:val="24"/>
              </w:rPr>
              <w:t xml:space="preserve">85.00 </w:t>
            </w:r>
          </w:p>
        </w:tc>
      </w:tr>
      <w:tr w14:paraId="310048D7">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5188C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BC93FD">
            <w:pPr>
              <w:widowControl/>
              <w:jc w:val="left"/>
              <w:textAlignment w:val="center"/>
              <w:rPr>
                <w:rFonts w:ascii="宋体" w:cs="宋体"/>
                <w:color w:val="000000"/>
                <w:sz w:val="24"/>
              </w:rPr>
            </w:pPr>
            <w:r>
              <w:rPr>
                <w:rFonts w:ascii="宋体" w:hAnsi="宋体" w:cs="宋体"/>
                <w:color w:val="000000"/>
                <w:kern w:val="0"/>
                <w:sz w:val="24"/>
              </w:rPr>
              <w:t>8</w:t>
            </w:r>
            <w:r>
              <w:rPr>
                <w:rFonts w:hint="eastAsia" w:ascii="宋体" w:hAnsi="宋体" w:cs="宋体"/>
                <w:color w:val="000000"/>
                <w:kern w:val="0"/>
                <w:sz w:val="24"/>
              </w:rPr>
              <w:t>路继电器模组</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5B4A6C">
            <w:pPr>
              <w:widowControl/>
              <w:jc w:val="left"/>
              <w:textAlignment w:val="center"/>
              <w:rPr>
                <w:rFonts w:ascii="宋体" w:cs="宋体"/>
                <w:color w:val="000000"/>
                <w:sz w:val="24"/>
              </w:rPr>
            </w:pPr>
            <w:r>
              <w:rPr>
                <w:rFonts w:ascii="宋体" w:hAnsi="宋体" w:cs="宋体"/>
                <w:color w:val="000000"/>
                <w:kern w:val="0"/>
                <w:sz w:val="24"/>
              </w:rPr>
              <w:t>24V/220V 10A</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E1F0E">
            <w:pPr>
              <w:widowControl/>
              <w:jc w:val="left"/>
              <w:textAlignment w:val="center"/>
              <w:rPr>
                <w:rFonts w:ascii="宋体" w:cs="宋体"/>
                <w:color w:val="000000"/>
                <w:sz w:val="24"/>
              </w:rPr>
            </w:pPr>
            <w:r>
              <w:rPr>
                <w:rFonts w:ascii="宋体" w:hAnsi="宋体" w:cs="宋体"/>
                <w:color w:val="000000"/>
                <w:kern w:val="0"/>
                <w:sz w:val="24"/>
              </w:rPr>
              <w:t>QMY-K8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7965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2FD532">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00746">
            <w:pPr>
              <w:widowControl/>
              <w:jc w:val="center"/>
              <w:textAlignment w:val="center"/>
              <w:rPr>
                <w:rFonts w:ascii="宋体" w:cs="宋体"/>
                <w:color w:val="000000"/>
                <w:sz w:val="24"/>
              </w:rPr>
            </w:pPr>
            <w:r>
              <w:rPr>
                <w:rFonts w:ascii="宋体" w:hAnsi="宋体" w:cs="宋体"/>
                <w:color w:val="000000"/>
                <w:kern w:val="0"/>
                <w:sz w:val="24"/>
              </w:rPr>
              <w:t xml:space="preserve">63.00 </w:t>
            </w:r>
          </w:p>
        </w:tc>
      </w:tr>
      <w:tr w14:paraId="5B66EE91">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0382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FF072">
            <w:pPr>
              <w:widowControl/>
              <w:jc w:val="left"/>
              <w:textAlignment w:val="center"/>
              <w:rPr>
                <w:rFonts w:ascii="宋体" w:cs="宋体"/>
                <w:color w:val="000000"/>
                <w:sz w:val="24"/>
              </w:rPr>
            </w:pPr>
            <w:r>
              <w:rPr>
                <w:rFonts w:hint="eastAsia" w:ascii="宋体" w:hAnsi="宋体" w:cs="宋体"/>
                <w:color w:val="000000"/>
                <w:kern w:val="0"/>
                <w:sz w:val="24"/>
              </w:rPr>
              <w:t>粉饼</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D4B588">
            <w:pPr>
              <w:widowControl/>
              <w:jc w:val="left"/>
              <w:textAlignment w:val="center"/>
              <w:rPr>
                <w:rFonts w:ascii="宋体" w:cs="宋体"/>
                <w:color w:val="000000"/>
                <w:sz w:val="24"/>
              </w:rPr>
            </w:pPr>
            <w:r>
              <w:rPr>
                <w:rFonts w:ascii="宋体" w:hAnsi="宋体" w:cs="宋体"/>
                <w:color w:val="000000"/>
                <w:kern w:val="0"/>
                <w:sz w:val="24"/>
              </w:rPr>
              <w:t>14.5g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9813F">
            <w:pPr>
              <w:widowControl/>
              <w:jc w:val="left"/>
              <w:textAlignment w:val="center"/>
              <w:rPr>
                <w:rFonts w:ascii="宋体" w:cs="宋体"/>
                <w:color w:val="000000"/>
                <w:sz w:val="24"/>
              </w:rPr>
            </w:pPr>
            <w:r>
              <w:rPr>
                <w:rFonts w:hint="eastAsia" w:ascii="宋体" w:hAnsi="宋体" w:cs="宋体"/>
                <w:color w:val="000000"/>
                <w:kern w:val="0"/>
                <w:sz w:val="24"/>
              </w:rPr>
              <w:t>润白多效干湿两用粉饼</w:t>
            </w:r>
            <w:r>
              <w:rPr>
                <w:rFonts w:ascii="宋体" w:hAnsi="宋体" w:cs="宋体"/>
                <w:color w:val="000000"/>
                <w:kern w:val="0"/>
                <w:sz w:val="24"/>
              </w:rPr>
              <w:t>02</w:t>
            </w:r>
            <w:r>
              <w:rPr>
                <w:rFonts w:hint="eastAsia" w:ascii="宋体" w:hAnsi="宋体" w:cs="宋体"/>
                <w:color w:val="000000"/>
                <w:kern w:val="0"/>
                <w:sz w:val="24"/>
              </w:rPr>
              <w:t>自然色</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93A6A4">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B35E17">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AFBE3">
            <w:pPr>
              <w:widowControl/>
              <w:jc w:val="center"/>
              <w:textAlignment w:val="center"/>
              <w:rPr>
                <w:rFonts w:ascii="宋体" w:cs="宋体"/>
                <w:color w:val="000000"/>
                <w:sz w:val="24"/>
              </w:rPr>
            </w:pPr>
            <w:r>
              <w:rPr>
                <w:rFonts w:ascii="宋体" w:hAnsi="宋体" w:cs="宋体"/>
                <w:color w:val="000000"/>
                <w:kern w:val="0"/>
                <w:sz w:val="24"/>
              </w:rPr>
              <w:t xml:space="preserve">85.00 </w:t>
            </w:r>
          </w:p>
        </w:tc>
      </w:tr>
      <w:tr w14:paraId="7E43F7E7">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EA22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F93C80">
            <w:pPr>
              <w:widowControl/>
              <w:jc w:val="left"/>
              <w:textAlignment w:val="center"/>
              <w:rPr>
                <w:rFonts w:ascii="宋体" w:cs="宋体"/>
                <w:color w:val="000000"/>
                <w:sz w:val="24"/>
              </w:rPr>
            </w:pPr>
            <w:r>
              <w:rPr>
                <w:rFonts w:hint="eastAsia" w:ascii="宋体" w:hAnsi="宋体" w:cs="宋体"/>
                <w:color w:val="000000"/>
                <w:kern w:val="0"/>
                <w:sz w:val="24"/>
              </w:rPr>
              <w:t>功率继电器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36A1D">
            <w:pPr>
              <w:widowControl/>
              <w:jc w:val="left"/>
              <w:textAlignment w:val="center"/>
              <w:rPr>
                <w:rFonts w:ascii="宋体" w:cs="宋体"/>
                <w:color w:val="000000"/>
                <w:sz w:val="24"/>
              </w:rPr>
            </w:pPr>
            <w:r>
              <w:rPr>
                <w:rFonts w:ascii="宋体" w:hAnsi="宋体" w:cs="宋体"/>
                <w:color w:val="000000"/>
                <w:kern w:val="0"/>
                <w:sz w:val="24"/>
              </w:rPr>
              <w:t>DC24V</w:t>
            </w:r>
            <w:r>
              <w:rPr>
                <w:rFonts w:hint="eastAsia" w:ascii="宋体" w:hAnsi="宋体" w:cs="宋体"/>
                <w:color w:val="000000"/>
                <w:kern w:val="0"/>
                <w:sz w:val="24"/>
              </w:rPr>
              <w:t>四路常开</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074BC2">
            <w:pPr>
              <w:widowControl/>
              <w:jc w:val="left"/>
              <w:textAlignment w:val="center"/>
              <w:rPr>
                <w:rFonts w:ascii="宋体" w:cs="宋体"/>
                <w:color w:val="000000"/>
                <w:sz w:val="24"/>
              </w:rPr>
            </w:pPr>
            <w:r>
              <w:rPr>
                <w:rFonts w:ascii="宋体" w:hAnsi="宋体" w:cs="宋体"/>
                <w:color w:val="000000"/>
                <w:kern w:val="0"/>
                <w:sz w:val="24"/>
              </w:rPr>
              <w:t>G6B-4BND</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A6947">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01937">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6273A">
            <w:pPr>
              <w:widowControl/>
              <w:jc w:val="center"/>
              <w:textAlignment w:val="center"/>
              <w:rPr>
                <w:rFonts w:ascii="宋体" w:cs="宋体"/>
                <w:color w:val="000000"/>
                <w:sz w:val="24"/>
              </w:rPr>
            </w:pPr>
            <w:r>
              <w:rPr>
                <w:rFonts w:ascii="宋体" w:hAnsi="宋体" w:cs="宋体"/>
                <w:color w:val="000000"/>
                <w:kern w:val="0"/>
                <w:sz w:val="24"/>
              </w:rPr>
              <w:t xml:space="preserve">53.00 </w:t>
            </w:r>
          </w:p>
        </w:tc>
      </w:tr>
      <w:tr w14:paraId="77EC6902">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EB3E8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952DB0">
            <w:pPr>
              <w:widowControl/>
              <w:jc w:val="left"/>
              <w:textAlignment w:val="center"/>
              <w:rPr>
                <w:rFonts w:ascii="宋体" w:cs="宋体"/>
                <w:color w:val="000000"/>
                <w:sz w:val="24"/>
              </w:rPr>
            </w:pPr>
            <w:r>
              <w:rPr>
                <w:rFonts w:hint="eastAsia" w:ascii="宋体" w:hAnsi="宋体" w:cs="宋体"/>
                <w:color w:val="000000"/>
                <w:kern w:val="0"/>
                <w:sz w:val="24"/>
              </w:rPr>
              <w:t>化妆刷</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7020C">
            <w:pPr>
              <w:widowControl/>
              <w:jc w:val="left"/>
              <w:textAlignment w:val="center"/>
              <w:rPr>
                <w:rFonts w:ascii="宋体" w:cs="宋体"/>
                <w:color w:val="000000"/>
                <w:sz w:val="24"/>
              </w:rPr>
            </w:pPr>
            <w:r>
              <w:rPr>
                <w:rFonts w:ascii="宋体" w:hAnsi="宋体" w:cs="宋体"/>
                <w:color w:val="000000"/>
                <w:kern w:val="0"/>
                <w:sz w:val="24"/>
              </w:rPr>
              <w:t>LYHZS014</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D8EF5">
            <w:pPr>
              <w:widowControl/>
              <w:jc w:val="left"/>
              <w:textAlignment w:val="center"/>
              <w:rPr>
                <w:rFonts w:ascii="宋体" w:cs="宋体"/>
                <w:color w:val="000000"/>
                <w:sz w:val="24"/>
              </w:rPr>
            </w:pPr>
            <w:r>
              <w:rPr>
                <w:rFonts w:hint="eastAsia" w:ascii="宋体" w:hAnsi="宋体" w:cs="宋体"/>
                <w:color w:val="000000"/>
                <w:kern w:val="0"/>
                <w:sz w:val="24"/>
              </w:rPr>
              <w:t>新手化妆刷套装</w:t>
            </w:r>
            <w:r>
              <w:rPr>
                <w:rFonts w:ascii="宋体" w:hAnsi="宋体" w:cs="宋体"/>
                <w:color w:val="000000"/>
                <w:kern w:val="0"/>
                <w:sz w:val="24"/>
              </w:rPr>
              <w:t>(14</w:t>
            </w:r>
            <w:r>
              <w:rPr>
                <w:rFonts w:hint="eastAsia" w:ascii="宋体" w:hAnsi="宋体" w:cs="宋体"/>
                <w:color w:val="000000"/>
                <w:kern w:val="0"/>
                <w:sz w:val="24"/>
              </w:rPr>
              <w:t>支</w:t>
            </w:r>
            <w:r>
              <w:rPr>
                <w:rFonts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7E397">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C7221">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33652B">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47EA2861">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D59E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369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D5F879">
            <w:pPr>
              <w:widowControl/>
              <w:jc w:val="left"/>
              <w:textAlignment w:val="center"/>
              <w:rPr>
                <w:rFonts w:ascii="宋体" w:cs="宋体"/>
                <w:color w:val="000000"/>
                <w:sz w:val="24"/>
              </w:rPr>
            </w:pPr>
            <w:r>
              <w:rPr>
                <w:rFonts w:hint="eastAsia" w:ascii="宋体" w:hAnsi="宋体" w:cs="宋体"/>
                <w:color w:val="000000"/>
                <w:kern w:val="0"/>
                <w:sz w:val="24"/>
              </w:rPr>
              <w:t>公制六角扳手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110465">
            <w:pPr>
              <w:widowControl/>
              <w:jc w:val="left"/>
              <w:textAlignment w:val="center"/>
              <w:rPr>
                <w:rFonts w:ascii="宋体" w:cs="宋体"/>
                <w:color w:val="000000"/>
                <w:sz w:val="24"/>
              </w:rPr>
            </w:pPr>
            <w:r>
              <w:rPr>
                <w:rFonts w:ascii="宋体" w:hAnsi="宋体" w:cs="宋体"/>
                <w:color w:val="000000"/>
                <w:kern w:val="0"/>
                <w:sz w:val="24"/>
              </w:rPr>
              <w:t>3mm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35E80">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A23440">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5266B0">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62F8F5">
            <w:pPr>
              <w:widowControl/>
              <w:jc w:val="center"/>
              <w:textAlignment w:val="center"/>
              <w:rPr>
                <w:rFonts w:ascii="宋体" w:cs="宋体"/>
                <w:color w:val="000000"/>
                <w:sz w:val="24"/>
              </w:rPr>
            </w:pPr>
            <w:r>
              <w:rPr>
                <w:rFonts w:ascii="宋体" w:hAnsi="宋体" w:cs="宋体"/>
                <w:color w:val="000000"/>
                <w:kern w:val="0"/>
                <w:sz w:val="24"/>
              </w:rPr>
              <w:t xml:space="preserve">2.00 </w:t>
            </w:r>
          </w:p>
        </w:tc>
      </w:tr>
      <w:tr w14:paraId="20D18BAD">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FC367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FBED49">
            <w:pPr>
              <w:widowControl/>
              <w:jc w:val="left"/>
              <w:textAlignment w:val="center"/>
              <w:rPr>
                <w:rFonts w:ascii="宋体" w:cs="宋体"/>
                <w:color w:val="000000"/>
                <w:sz w:val="24"/>
              </w:rPr>
            </w:pPr>
            <w:r>
              <w:rPr>
                <w:rFonts w:hint="eastAsia" w:ascii="宋体" w:hAnsi="宋体" w:cs="宋体"/>
                <w:color w:val="000000"/>
                <w:kern w:val="0"/>
                <w:sz w:val="24"/>
              </w:rPr>
              <w:t>眉笔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27333F">
            <w:pPr>
              <w:widowControl/>
              <w:jc w:val="left"/>
              <w:textAlignment w:val="center"/>
              <w:rPr>
                <w:rFonts w:ascii="宋体" w:cs="宋体"/>
                <w:color w:val="000000"/>
                <w:sz w:val="24"/>
              </w:rPr>
            </w:pPr>
            <w:r>
              <w:rPr>
                <w:rFonts w:ascii="宋体" w:hAnsi="宋体" w:cs="宋体"/>
                <w:color w:val="000000"/>
                <w:kern w:val="0"/>
                <w:sz w:val="24"/>
              </w:rPr>
              <w:t>0.35g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C33B1">
            <w:pPr>
              <w:widowControl/>
              <w:jc w:val="left"/>
              <w:textAlignment w:val="center"/>
              <w:rPr>
                <w:rFonts w:ascii="宋体" w:cs="宋体"/>
                <w:color w:val="000000"/>
                <w:sz w:val="24"/>
              </w:rPr>
            </w:pPr>
            <w:r>
              <w:rPr>
                <w:rFonts w:hint="eastAsia" w:ascii="宋体" w:hAnsi="宋体" w:cs="宋体"/>
                <w:color w:val="000000"/>
                <w:kern w:val="0"/>
                <w:sz w:val="24"/>
              </w:rPr>
              <w:t>带芯替换柔畅自动惊细眉笔</w:t>
            </w:r>
            <w:r>
              <w:rPr>
                <w:rFonts w:ascii="宋体" w:hAnsi="宋体" w:cs="宋体"/>
                <w:color w:val="000000"/>
                <w:kern w:val="0"/>
                <w:sz w:val="24"/>
              </w:rPr>
              <w:t>01</w:t>
            </w:r>
            <w:r>
              <w:rPr>
                <w:rFonts w:hint="eastAsia" w:ascii="宋体" w:hAnsi="宋体" w:cs="宋体"/>
                <w:color w:val="000000"/>
                <w:kern w:val="0"/>
                <w:sz w:val="24"/>
              </w:rPr>
              <w:t>浅棕</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032A80">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08A323">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4AD6BD">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5B816A34">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8A1D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60AC2C">
            <w:pPr>
              <w:widowControl/>
              <w:jc w:val="left"/>
              <w:textAlignment w:val="center"/>
              <w:rPr>
                <w:rFonts w:ascii="宋体" w:cs="宋体"/>
                <w:color w:val="000000"/>
                <w:sz w:val="24"/>
              </w:rPr>
            </w:pPr>
            <w:r>
              <w:rPr>
                <w:rFonts w:hint="eastAsia" w:ascii="宋体" w:hAnsi="宋体" w:cs="宋体"/>
                <w:color w:val="000000"/>
                <w:kern w:val="0"/>
                <w:sz w:val="24"/>
              </w:rPr>
              <w:t>公制六角扳手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9E9F3">
            <w:pPr>
              <w:widowControl/>
              <w:jc w:val="left"/>
              <w:textAlignment w:val="center"/>
              <w:rPr>
                <w:rFonts w:ascii="宋体" w:cs="宋体"/>
                <w:color w:val="000000"/>
                <w:sz w:val="24"/>
              </w:rPr>
            </w:pPr>
            <w:r>
              <w:rPr>
                <w:rFonts w:ascii="宋体" w:hAnsi="宋体" w:cs="宋体"/>
                <w:color w:val="000000"/>
                <w:kern w:val="0"/>
                <w:sz w:val="24"/>
              </w:rPr>
              <w:t>4mm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DF0DA">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FDE0A">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76690">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70D8CD">
            <w:pPr>
              <w:widowControl/>
              <w:jc w:val="center"/>
              <w:textAlignment w:val="center"/>
              <w:rPr>
                <w:rFonts w:ascii="宋体" w:cs="宋体"/>
                <w:color w:val="000000"/>
                <w:sz w:val="24"/>
              </w:rPr>
            </w:pPr>
            <w:r>
              <w:rPr>
                <w:rFonts w:ascii="宋体" w:hAnsi="宋体" w:cs="宋体"/>
                <w:color w:val="000000"/>
                <w:kern w:val="0"/>
                <w:sz w:val="24"/>
              </w:rPr>
              <w:t xml:space="preserve">3.50 </w:t>
            </w:r>
          </w:p>
        </w:tc>
      </w:tr>
      <w:tr w14:paraId="68C03BD7">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536E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9189D">
            <w:pPr>
              <w:widowControl/>
              <w:jc w:val="left"/>
              <w:textAlignment w:val="center"/>
              <w:rPr>
                <w:rFonts w:ascii="宋体" w:cs="宋体"/>
                <w:color w:val="000000"/>
                <w:sz w:val="24"/>
              </w:rPr>
            </w:pPr>
            <w:r>
              <w:rPr>
                <w:rFonts w:hint="eastAsia" w:ascii="宋体" w:hAnsi="宋体" w:cs="宋体"/>
                <w:color w:val="000000"/>
                <w:kern w:val="0"/>
                <w:sz w:val="24"/>
              </w:rPr>
              <w:t>眉笔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246FDF">
            <w:pPr>
              <w:widowControl/>
              <w:jc w:val="left"/>
              <w:textAlignment w:val="center"/>
              <w:rPr>
                <w:rFonts w:ascii="宋体" w:cs="宋体"/>
                <w:color w:val="000000"/>
                <w:sz w:val="24"/>
              </w:rPr>
            </w:pPr>
            <w:r>
              <w:rPr>
                <w:rFonts w:ascii="宋体" w:hAnsi="宋体" w:cs="宋体"/>
                <w:color w:val="000000"/>
                <w:kern w:val="0"/>
                <w:sz w:val="24"/>
              </w:rPr>
              <w:t>0.35g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78503">
            <w:pPr>
              <w:widowControl/>
              <w:jc w:val="left"/>
              <w:textAlignment w:val="center"/>
              <w:rPr>
                <w:rFonts w:ascii="宋体" w:cs="宋体"/>
                <w:color w:val="000000"/>
                <w:sz w:val="24"/>
              </w:rPr>
            </w:pPr>
            <w:r>
              <w:rPr>
                <w:rFonts w:hint="eastAsia" w:ascii="宋体" w:hAnsi="宋体" w:cs="宋体"/>
                <w:color w:val="000000"/>
                <w:kern w:val="0"/>
                <w:sz w:val="24"/>
              </w:rPr>
              <w:t>带芯替换柔畅自动惊细眉笔</w:t>
            </w:r>
            <w:r>
              <w:rPr>
                <w:rFonts w:ascii="宋体" w:hAnsi="宋体" w:cs="宋体"/>
                <w:color w:val="000000"/>
                <w:kern w:val="0"/>
                <w:sz w:val="24"/>
              </w:rPr>
              <w:t>02</w:t>
            </w:r>
            <w:r>
              <w:rPr>
                <w:rFonts w:hint="eastAsia" w:ascii="宋体" w:hAnsi="宋体" w:cs="宋体"/>
                <w:color w:val="000000"/>
                <w:kern w:val="0"/>
                <w:sz w:val="24"/>
              </w:rPr>
              <w:t>深棕</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9A4F2">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92E4F">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B08D7">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4E038A39">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CF952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2236D8">
            <w:pPr>
              <w:widowControl/>
              <w:jc w:val="left"/>
              <w:textAlignment w:val="center"/>
              <w:rPr>
                <w:rFonts w:ascii="宋体" w:cs="宋体"/>
                <w:color w:val="000000"/>
                <w:sz w:val="24"/>
              </w:rPr>
            </w:pPr>
            <w:r>
              <w:rPr>
                <w:rFonts w:hint="eastAsia" w:ascii="宋体" w:hAnsi="宋体" w:cs="宋体"/>
                <w:color w:val="000000"/>
                <w:kern w:val="0"/>
                <w:sz w:val="24"/>
              </w:rPr>
              <w:t>公制六角扳手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50AC0A">
            <w:pPr>
              <w:widowControl/>
              <w:jc w:val="left"/>
              <w:textAlignment w:val="center"/>
              <w:rPr>
                <w:rFonts w:ascii="宋体" w:cs="宋体"/>
                <w:color w:val="000000"/>
                <w:sz w:val="24"/>
              </w:rPr>
            </w:pPr>
            <w:r>
              <w:rPr>
                <w:rFonts w:ascii="宋体" w:hAnsi="宋体" w:cs="宋体"/>
                <w:color w:val="000000"/>
                <w:kern w:val="0"/>
                <w:sz w:val="24"/>
              </w:rPr>
              <w:t>5mm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5F9D81">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2E4487">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9ACD7">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37391">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11B8FC52">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964C6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994609">
            <w:pPr>
              <w:widowControl/>
              <w:jc w:val="left"/>
              <w:textAlignment w:val="center"/>
              <w:rPr>
                <w:rFonts w:ascii="宋体" w:cs="宋体"/>
                <w:color w:val="000000"/>
                <w:sz w:val="24"/>
              </w:rPr>
            </w:pPr>
            <w:r>
              <w:rPr>
                <w:rFonts w:hint="eastAsia" w:ascii="宋体" w:hAnsi="宋体" w:cs="宋体"/>
                <w:color w:val="000000"/>
                <w:kern w:val="0"/>
                <w:sz w:val="24"/>
              </w:rPr>
              <w:t>眼影腮红修容一体盘</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EE010">
            <w:pPr>
              <w:widowControl/>
              <w:jc w:val="left"/>
              <w:textAlignment w:val="center"/>
              <w:rPr>
                <w:rFonts w:ascii="宋体" w:cs="宋体"/>
                <w:color w:val="000000"/>
                <w:sz w:val="24"/>
              </w:rPr>
            </w:pPr>
            <w:r>
              <w:rPr>
                <w:rFonts w:ascii="宋体" w:hAnsi="宋体" w:cs="宋体"/>
                <w:color w:val="000000"/>
                <w:kern w:val="0"/>
                <w:sz w:val="24"/>
              </w:rPr>
              <w:t>9.5g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CD318">
            <w:pPr>
              <w:widowControl/>
              <w:jc w:val="left"/>
              <w:textAlignment w:val="center"/>
              <w:rPr>
                <w:rFonts w:ascii="宋体" w:cs="宋体"/>
                <w:color w:val="000000"/>
                <w:sz w:val="24"/>
              </w:rPr>
            </w:pPr>
            <w:r>
              <w:rPr>
                <w:rFonts w:ascii="宋体" w:hAnsi="宋体" w:cs="宋体"/>
                <w:color w:val="000000"/>
                <w:kern w:val="0"/>
                <w:sz w:val="24"/>
              </w:rPr>
              <w:t>G02</w:t>
            </w:r>
            <w:r>
              <w:rPr>
                <w:rFonts w:hint="eastAsia" w:ascii="宋体" w:hAnsi="宋体" w:cs="宋体"/>
                <w:color w:val="000000"/>
                <w:kern w:val="0"/>
                <w:sz w:val="24"/>
              </w:rPr>
              <w:t>晶晶蜜瓜焦糖盘</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8E724">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88D38A">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48AC9D">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5B8F333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EEFE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F71C1F">
            <w:pPr>
              <w:widowControl/>
              <w:jc w:val="left"/>
              <w:textAlignment w:val="center"/>
              <w:rPr>
                <w:rFonts w:ascii="宋体" w:cs="宋体"/>
                <w:color w:val="000000"/>
                <w:sz w:val="24"/>
              </w:rPr>
            </w:pPr>
            <w:r>
              <w:rPr>
                <w:rFonts w:hint="eastAsia" w:ascii="宋体" w:hAnsi="宋体" w:cs="宋体"/>
                <w:color w:val="000000"/>
                <w:kern w:val="0"/>
                <w:sz w:val="24"/>
              </w:rPr>
              <w:t>公制六角扳手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7E3A3">
            <w:pPr>
              <w:widowControl/>
              <w:jc w:val="left"/>
              <w:textAlignment w:val="center"/>
              <w:rPr>
                <w:rFonts w:ascii="宋体" w:cs="宋体"/>
                <w:color w:val="000000"/>
                <w:sz w:val="24"/>
              </w:rPr>
            </w:pPr>
            <w:r>
              <w:rPr>
                <w:rFonts w:ascii="宋体" w:hAnsi="宋体" w:cs="宋体"/>
                <w:color w:val="000000"/>
                <w:kern w:val="0"/>
                <w:sz w:val="24"/>
              </w:rPr>
              <w:t>6mm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4558C5">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3F8A8">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052EEE">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016D5">
            <w:pPr>
              <w:widowControl/>
              <w:jc w:val="center"/>
              <w:textAlignment w:val="center"/>
              <w:rPr>
                <w:rFonts w:ascii="宋体" w:cs="宋体"/>
                <w:color w:val="000000"/>
                <w:sz w:val="24"/>
              </w:rPr>
            </w:pPr>
            <w:r>
              <w:rPr>
                <w:rFonts w:ascii="宋体" w:hAnsi="宋体" w:cs="宋体"/>
                <w:color w:val="000000"/>
                <w:kern w:val="0"/>
                <w:sz w:val="24"/>
              </w:rPr>
              <w:t xml:space="preserve">6.00 </w:t>
            </w:r>
          </w:p>
        </w:tc>
      </w:tr>
      <w:tr w14:paraId="2D46B308">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ABC42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E6625">
            <w:pPr>
              <w:widowControl/>
              <w:jc w:val="left"/>
              <w:textAlignment w:val="center"/>
              <w:rPr>
                <w:rFonts w:ascii="宋体" w:cs="宋体"/>
                <w:color w:val="000000"/>
                <w:sz w:val="24"/>
              </w:rPr>
            </w:pPr>
            <w:r>
              <w:rPr>
                <w:rFonts w:hint="eastAsia" w:ascii="宋体" w:hAnsi="宋体" w:cs="宋体"/>
                <w:color w:val="000000"/>
                <w:kern w:val="0"/>
                <w:sz w:val="24"/>
              </w:rPr>
              <w:t>眼线笔</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7CB14">
            <w:pPr>
              <w:widowControl/>
              <w:jc w:val="left"/>
              <w:textAlignment w:val="center"/>
              <w:rPr>
                <w:rFonts w:ascii="宋体" w:cs="宋体"/>
                <w:color w:val="000000"/>
                <w:sz w:val="24"/>
              </w:rPr>
            </w:pPr>
            <w:r>
              <w:rPr>
                <w:rFonts w:ascii="宋体" w:hAnsi="宋体" w:cs="宋体"/>
                <w:color w:val="000000"/>
                <w:kern w:val="0"/>
                <w:sz w:val="24"/>
              </w:rPr>
              <w:t>0.5ml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87BA3">
            <w:pPr>
              <w:widowControl/>
              <w:jc w:val="left"/>
              <w:textAlignment w:val="center"/>
              <w:rPr>
                <w:rFonts w:ascii="宋体" w:cs="宋体"/>
                <w:color w:val="000000"/>
                <w:sz w:val="24"/>
              </w:rPr>
            </w:pPr>
            <w:r>
              <w:rPr>
                <w:rFonts w:ascii="宋体" w:hAnsi="宋体" w:cs="宋体"/>
                <w:color w:val="000000"/>
                <w:kern w:val="0"/>
                <w:sz w:val="24"/>
              </w:rPr>
              <w:t>0.01</w:t>
            </w:r>
            <w:r>
              <w:rPr>
                <w:rFonts w:hint="eastAsia" w:ascii="宋体" w:hAnsi="宋体" w:cs="宋体"/>
                <w:color w:val="000000"/>
                <w:kern w:val="0"/>
                <w:sz w:val="24"/>
              </w:rPr>
              <w:t>毫米小金管魅惑黑</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531B1">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FF42F8">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F52C63">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7D1E724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9FA8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1C84E">
            <w:pPr>
              <w:widowControl/>
              <w:jc w:val="left"/>
              <w:textAlignment w:val="center"/>
              <w:rPr>
                <w:rFonts w:ascii="宋体" w:cs="宋体"/>
                <w:color w:val="000000"/>
                <w:sz w:val="24"/>
              </w:rPr>
            </w:pPr>
            <w:r>
              <w:rPr>
                <w:rFonts w:hint="eastAsia" w:ascii="宋体" w:hAnsi="宋体" w:cs="宋体"/>
                <w:color w:val="000000"/>
                <w:kern w:val="0"/>
                <w:sz w:val="24"/>
              </w:rPr>
              <w:t>磁性表座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484945">
            <w:pPr>
              <w:widowControl/>
              <w:jc w:val="left"/>
              <w:textAlignment w:val="center"/>
              <w:rPr>
                <w:rFonts w:ascii="宋体" w:cs="宋体"/>
                <w:color w:val="000000"/>
                <w:sz w:val="24"/>
              </w:rPr>
            </w:pPr>
            <w:r>
              <w:rPr>
                <w:rFonts w:hint="eastAsia" w:ascii="宋体" w:hAnsi="宋体" w:cs="宋体"/>
                <w:color w:val="000000"/>
                <w:kern w:val="0"/>
                <w:sz w:val="24"/>
              </w:rPr>
              <w:t>小</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FEE2E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868AA">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337EF4">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B2A305">
            <w:pPr>
              <w:widowControl/>
              <w:jc w:val="center"/>
              <w:textAlignment w:val="center"/>
              <w:rPr>
                <w:rFonts w:ascii="宋体" w:cs="宋体"/>
                <w:color w:val="000000"/>
                <w:sz w:val="24"/>
              </w:rPr>
            </w:pPr>
            <w:r>
              <w:rPr>
                <w:rFonts w:ascii="宋体" w:hAnsi="宋体" w:cs="宋体"/>
                <w:color w:val="000000"/>
                <w:kern w:val="0"/>
                <w:sz w:val="24"/>
              </w:rPr>
              <w:t xml:space="preserve">100.00 </w:t>
            </w:r>
          </w:p>
        </w:tc>
      </w:tr>
      <w:tr w14:paraId="5A0496FF">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4326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53AB7D">
            <w:pPr>
              <w:widowControl/>
              <w:jc w:val="left"/>
              <w:textAlignment w:val="center"/>
              <w:rPr>
                <w:rFonts w:ascii="宋体" w:cs="宋体"/>
                <w:color w:val="000000"/>
                <w:sz w:val="24"/>
              </w:rPr>
            </w:pPr>
            <w:r>
              <w:rPr>
                <w:rFonts w:hint="eastAsia" w:ascii="宋体" w:hAnsi="宋体" w:cs="宋体"/>
                <w:color w:val="000000"/>
                <w:kern w:val="0"/>
                <w:sz w:val="24"/>
              </w:rPr>
              <w:t>睫毛膏</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04C13">
            <w:pPr>
              <w:widowControl/>
              <w:jc w:val="left"/>
              <w:textAlignment w:val="center"/>
              <w:rPr>
                <w:rFonts w:ascii="宋体" w:cs="宋体"/>
                <w:color w:val="000000"/>
                <w:sz w:val="24"/>
              </w:rPr>
            </w:pPr>
            <w:r>
              <w:rPr>
                <w:rFonts w:ascii="宋体" w:hAnsi="宋体" w:cs="宋体"/>
                <w:color w:val="000000"/>
                <w:kern w:val="0"/>
                <w:sz w:val="24"/>
              </w:rPr>
              <w:t>11g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1C026">
            <w:pPr>
              <w:widowControl/>
              <w:jc w:val="left"/>
              <w:textAlignment w:val="center"/>
              <w:rPr>
                <w:rFonts w:ascii="宋体" w:cs="宋体"/>
                <w:color w:val="000000"/>
                <w:sz w:val="24"/>
              </w:rPr>
            </w:pPr>
            <w:r>
              <w:rPr>
                <w:rFonts w:hint="eastAsia" w:ascii="宋体" w:hAnsi="宋体" w:cs="宋体"/>
                <w:color w:val="000000"/>
                <w:kern w:val="0"/>
                <w:sz w:val="24"/>
              </w:rPr>
              <w:t>凝彩丰盈双头睫毛膏</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E8CF9B">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515AA3">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D49F1">
            <w:pPr>
              <w:widowControl/>
              <w:jc w:val="center"/>
              <w:textAlignment w:val="center"/>
              <w:rPr>
                <w:rFonts w:ascii="宋体" w:cs="宋体"/>
                <w:color w:val="000000"/>
                <w:sz w:val="24"/>
              </w:rPr>
            </w:pPr>
            <w:r>
              <w:rPr>
                <w:rFonts w:ascii="宋体" w:hAnsi="宋体" w:cs="宋体"/>
                <w:color w:val="000000"/>
                <w:kern w:val="0"/>
                <w:sz w:val="24"/>
              </w:rPr>
              <w:t xml:space="preserve">55.00 </w:t>
            </w:r>
          </w:p>
        </w:tc>
      </w:tr>
      <w:tr w14:paraId="5FF079F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794D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379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E4F44">
            <w:pPr>
              <w:widowControl/>
              <w:jc w:val="left"/>
              <w:textAlignment w:val="center"/>
              <w:rPr>
                <w:rFonts w:ascii="宋体" w:cs="宋体"/>
                <w:color w:val="000000"/>
                <w:sz w:val="24"/>
              </w:rPr>
            </w:pPr>
            <w:r>
              <w:rPr>
                <w:rFonts w:hint="eastAsia" w:ascii="宋体" w:hAnsi="宋体" w:cs="宋体"/>
                <w:color w:val="000000"/>
                <w:kern w:val="0"/>
                <w:sz w:val="24"/>
              </w:rPr>
              <w:t>磁性表座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A3557F">
            <w:pPr>
              <w:widowControl/>
              <w:jc w:val="left"/>
              <w:textAlignment w:val="center"/>
              <w:rPr>
                <w:rFonts w:ascii="宋体" w:cs="宋体"/>
                <w:color w:val="000000"/>
                <w:sz w:val="24"/>
              </w:rPr>
            </w:pPr>
            <w:r>
              <w:rPr>
                <w:rFonts w:hint="eastAsia" w:ascii="宋体" w:hAnsi="宋体" w:cs="宋体"/>
                <w:color w:val="000000"/>
                <w:kern w:val="0"/>
                <w:sz w:val="24"/>
              </w:rPr>
              <w:t>大</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FA905E">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0DC7D">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B8A12">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A7723">
            <w:pPr>
              <w:widowControl/>
              <w:jc w:val="center"/>
              <w:textAlignment w:val="center"/>
              <w:rPr>
                <w:rFonts w:ascii="宋体" w:cs="宋体"/>
                <w:color w:val="000000"/>
                <w:sz w:val="24"/>
              </w:rPr>
            </w:pPr>
            <w:r>
              <w:rPr>
                <w:rFonts w:ascii="宋体" w:hAnsi="宋体" w:cs="宋体"/>
                <w:color w:val="000000"/>
                <w:kern w:val="0"/>
                <w:sz w:val="24"/>
              </w:rPr>
              <w:t xml:space="preserve">135.00 </w:t>
            </w:r>
          </w:p>
        </w:tc>
      </w:tr>
      <w:tr w14:paraId="5E5EAD52">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5938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644745">
            <w:pPr>
              <w:widowControl/>
              <w:jc w:val="left"/>
              <w:textAlignment w:val="center"/>
              <w:rPr>
                <w:rFonts w:ascii="宋体" w:cs="宋体"/>
                <w:color w:val="000000"/>
                <w:sz w:val="24"/>
              </w:rPr>
            </w:pPr>
            <w:r>
              <w:rPr>
                <w:rFonts w:hint="eastAsia" w:ascii="宋体" w:hAnsi="宋体" w:cs="宋体"/>
                <w:color w:val="000000"/>
                <w:kern w:val="0"/>
                <w:sz w:val="24"/>
              </w:rPr>
              <w:t>口红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A437C6">
            <w:pPr>
              <w:widowControl/>
              <w:jc w:val="left"/>
              <w:textAlignment w:val="center"/>
              <w:rPr>
                <w:rFonts w:ascii="宋体" w:cs="宋体"/>
                <w:color w:val="000000"/>
                <w:sz w:val="24"/>
              </w:rPr>
            </w:pPr>
            <w:r>
              <w:rPr>
                <w:rFonts w:ascii="宋体" w:hAnsi="宋体" w:cs="宋体"/>
                <w:color w:val="000000"/>
                <w:kern w:val="0"/>
                <w:sz w:val="24"/>
              </w:rPr>
              <w:t>1.7g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306816">
            <w:pPr>
              <w:widowControl/>
              <w:jc w:val="left"/>
              <w:textAlignment w:val="center"/>
              <w:rPr>
                <w:rFonts w:ascii="宋体" w:cs="宋体"/>
                <w:color w:val="000000"/>
                <w:sz w:val="24"/>
              </w:rPr>
            </w:pPr>
            <w:r>
              <w:rPr>
                <w:rFonts w:hint="eastAsia" w:ascii="宋体" w:hAnsi="宋体" w:cs="宋体"/>
                <w:color w:val="000000"/>
                <w:kern w:val="0"/>
                <w:sz w:val="24"/>
              </w:rPr>
              <w:t>轻雾丝绒</w:t>
            </w:r>
            <w:r>
              <w:rPr>
                <w:rFonts w:ascii="宋体" w:hAnsi="宋体" w:cs="宋体"/>
                <w:color w:val="000000"/>
                <w:kern w:val="0"/>
                <w:sz w:val="24"/>
              </w:rPr>
              <w:t>B605</w:t>
            </w:r>
            <w:r>
              <w:rPr>
                <w:rFonts w:hint="eastAsia" w:ascii="宋体" w:hAnsi="宋体" w:cs="宋体"/>
                <w:color w:val="000000"/>
                <w:kern w:val="0"/>
                <w:sz w:val="24"/>
              </w:rPr>
              <w:t>肉桂蜜桃</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116143">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0C0A75">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04DCD1">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4919D8B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EB16E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AB10A">
            <w:pPr>
              <w:widowControl/>
              <w:jc w:val="left"/>
              <w:textAlignment w:val="center"/>
              <w:rPr>
                <w:rFonts w:ascii="宋体" w:cs="宋体"/>
                <w:color w:val="000000"/>
                <w:sz w:val="24"/>
              </w:rPr>
            </w:pPr>
            <w:r>
              <w:rPr>
                <w:rFonts w:hint="eastAsia" w:ascii="宋体" w:hAnsi="宋体" w:cs="宋体"/>
                <w:color w:val="000000"/>
                <w:kern w:val="0"/>
                <w:sz w:val="24"/>
              </w:rPr>
              <w:t>三相异步电动机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A1734">
            <w:pPr>
              <w:widowControl/>
              <w:jc w:val="left"/>
              <w:textAlignment w:val="center"/>
              <w:rPr>
                <w:rFonts w:ascii="宋体" w:cs="宋体"/>
                <w:color w:val="000000"/>
                <w:sz w:val="24"/>
              </w:rPr>
            </w:pPr>
            <w:r>
              <w:rPr>
                <w:rFonts w:ascii="宋体" w:hAnsi="宋体" w:cs="宋体"/>
                <w:color w:val="000000"/>
                <w:kern w:val="0"/>
                <w:sz w:val="24"/>
              </w:rPr>
              <w:t>180W380V</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8EC2E2">
            <w:pPr>
              <w:widowControl/>
              <w:jc w:val="left"/>
              <w:textAlignment w:val="center"/>
              <w:rPr>
                <w:rFonts w:ascii="宋体" w:cs="宋体"/>
                <w:color w:val="000000"/>
                <w:sz w:val="24"/>
              </w:rPr>
            </w:pPr>
            <w:r>
              <w:rPr>
                <w:rFonts w:ascii="宋体" w:hAnsi="宋体" w:cs="宋体"/>
                <w:color w:val="000000"/>
                <w:kern w:val="0"/>
                <w:sz w:val="24"/>
              </w:rPr>
              <w:t>JW6314</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F4012D">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3786C3">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4142B7">
            <w:pPr>
              <w:widowControl/>
              <w:jc w:val="center"/>
              <w:textAlignment w:val="center"/>
              <w:rPr>
                <w:rFonts w:ascii="宋体" w:cs="宋体"/>
                <w:color w:val="000000"/>
                <w:sz w:val="24"/>
              </w:rPr>
            </w:pPr>
            <w:r>
              <w:rPr>
                <w:rFonts w:ascii="宋体" w:hAnsi="宋体" w:cs="宋体"/>
                <w:color w:val="000000"/>
                <w:kern w:val="0"/>
                <w:sz w:val="24"/>
              </w:rPr>
              <w:t xml:space="preserve">180.00 </w:t>
            </w:r>
          </w:p>
        </w:tc>
      </w:tr>
      <w:tr w14:paraId="5FF83B7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C7E5C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59713">
            <w:pPr>
              <w:widowControl/>
              <w:jc w:val="left"/>
              <w:textAlignment w:val="center"/>
              <w:rPr>
                <w:rFonts w:ascii="宋体" w:cs="宋体"/>
                <w:color w:val="000000"/>
                <w:sz w:val="24"/>
              </w:rPr>
            </w:pPr>
            <w:r>
              <w:rPr>
                <w:rFonts w:hint="eastAsia" w:ascii="宋体" w:hAnsi="宋体" w:cs="宋体"/>
                <w:color w:val="000000"/>
                <w:kern w:val="0"/>
                <w:sz w:val="24"/>
              </w:rPr>
              <w:t>口红</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7E3E01">
            <w:pPr>
              <w:widowControl/>
              <w:jc w:val="left"/>
              <w:textAlignment w:val="center"/>
              <w:rPr>
                <w:rFonts w:ascii="宋体" w:cs="宋体"/>
                <w:color w:val="000000"/>
                <w:sz w:val="24"/>
              </w:rPr>
            </w:pPr>
            <w:r>
              <w:rPr>
                <w:rFonts w:ascii="宋体" w:hAnsi="宋体" w:cs="宋体"/>
                <w:color w:val="000000"/>
                <w:kern w:val="0"/>
                <w:sz w:val="24"/>
              </w:rPr>
              <w:t>1.7g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96977E">
            <w:pPr>
              <w:widowControl/>
              <w:jc w:val="left"/>
              <w:textAlignment w:val="center"/>
              <w:rPr>
                <w:rFonts w:ascii="宋体" w:cs="宋体"/>
                <w:color w:val="000000"/>
                <w:sz w:val="24"/>
              </w:rPr>
            </w:pPr>
            <w:r>
              <w:rPr>
                <w:rFonts w:hint="eastAsia" w:ascii="宋体" w:hAnsi="宋体" w:cs="宋体"/>
                <w:color w:val="000000"/>
                <w:kern w:val="0"/>
                <w:sz w:val="24"/>
              </w:rPr>
              <w:t>空气唇釉</w:t>
            </w:r>
            <w:r>
              <w:rPr>
                <w:rFonts w:ascii="宋体" w:hAnsi="宋体" w:cs="宋体"/>
                <w:color w:val="000000"/>
                <w:kern w:val="0"/>
                <w:sz w:val="24"/>
              </w:rPr>
              <w:t>P242</w:t>
            </w:r>
            <w:r>
              <w:rPr>
                <w:rFonts w:hint="eastAsia" w:ascii="宋体" w:hAnsi="宋体" w:cs="宋体"/>
                <w:color w:val="000000"/>
                <w:kern w:val="0"/>
                <w:sz w:val="24"/>
              </w:rPr>
              <w:t>自洽粉</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C44F10">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FC59C9">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B541B">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7B872033">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8652C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44B37C">
            <w:pPr>
              <w:widowControl/>
              <w:jc w:val="left"/>
              <w:textAlignment w:val="center"/>
              <w:rPr>
                <w:rFonts w:ascii="宋体" w:cs="宋体"/>
                <w:color w:val="000000"/>
                <w:sz w:val="24"/>
              </w:rPr>
            </w:pPr>
            <w:r>
              <w:rPr>
                <w:rFonts w:hint="eastAsia" w:ascii="宋体" w:hAnsi="宋体" w:cs="宋体"/>
                <w:color w:val="000000"/>
                <w:kern w:val="0"/>
                <w:sz w:val="24"/>
              </w:rPr>
              <w:t>安全光栅</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5C05F">
            <w:pPr>
              <w:widowControl/>
              <w:jc w:val="left"/>
              <w:textAlignment w:val="center"/>
              <w:rPr>
                <w:rFonts w:ascii="宋体" w:cs="宋体"/>
                <w:color w:val="000000"/>
                <w:sz w:val="24"/>
              </w:rPr>
            </w:pPr>
            <w:r>
              <w:rPr>
                <w:rFonts w:hint="eastAsia" w:ascii="宋体" w:hAnsi="宋体" w:cs="宋体"/>
                <w:color w:val="000000"/>
                <w:kern w:val="0"/>
                <w:sz w:val="24"/>
              </w:rPr>
              <w:t>保护高度</w:t>
            </w:r>
            <w:r>
              <w:rPr>
                <w:rFonts w:ascii="宋体" w:hAnsi="宋体" w:cs="宋体"/>
                <w:color w:val="000000"/>
                <w:kern w:val="0"/>
                <w:sz w:val="24"/>
              </w:rPr>
              <w:t>100mm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F4FEF">
            <w:pPr>
              <w:widowControl/>
              <w:jc w:val="left"/>
              <w:textAlignment w:val="center"/>
              <w:rPr>
                <w:rFonts w:ascii="宋体" w:cs="宋体"/>
                <w:color w:val="000000"/>
                <w:sz w:val="24"/>
              </w:rPr>
            </w:pPr>
            <w:r>
              <w:rPr>
                <w:rFonts w:ascii="宋体" w:hAnsi="宋体" w:cs="宋体"/>
                <w:color w:val="000000"/>
                <w:kern w:val="0"/>
                <w:sz w:val="24"/>
              </w:rPr>
              <w:t>SCT-0420-NB</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71CDB">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C0B7A8">
            <w:pPr>
              <w:widowControl/>
              <w:jc w:val="center"/>
              <w:textAlignment w:val="center"/>
              <w:rPr>
                <w:rFonts w:ascii="宋体" w:cs="宋体"/>
                <w:color w:val="000000"/>
                <w:sz w:val="24"/>
              </w:rPr>
            </w:pPr>
            <w:r>
              <w:rPr>
                <w:rFonts w:ascii="宋体" w:hAnsi="宋体" w:cs="宋体"/>
                <w:color w:val="000000"/>
                <w:kern w:val="0"/>
                <w:sz w:val="24"/>
              </w:rPr>
              <w:t>16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6462C">
            <w:pPr>
              <w:widowControl/>
              <w:jc w:val="center"/>
              <w:textAlignment w:val="center"/>
              <w:rPr>
                <w:rFonts w:ascii="宋体" w:cs="宋体"/>
                <w:color w:val="000000"/>
                <w:sz w:val="24"/>
              </w:rPr>
            </w:pPr>
            <w:r>
              <w:rPr>
                <w:rFonts w:ascii="宋体" w:hAnsi="宋体" w:cs="宋体"/>
                <w:color w:val="000000"/>
                <w:kern w:val="0"/>
                <w:sz w:val="24"/>
              </w:rPr>
              <w:t xml:space="preserve">300.00 </w:t>
            </w:r>
          </w:p>
        </w:tc>
      </w:tr>
      <w:tr w14:paraId="0FB4EFB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8C716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B8479">
            <w:pPr>
              <w:widowControl/>
              <w:jc w:val="left"/>
              <w:textAlignment w:val="center"/>
              <w:rPr>
                <w:rFonts w:ascii="宋体" w:cs="宋体"/>
                <w:color w:val="000000"/>
                <w:sz w:val="24"/>
              </w:rPr>
            </w:pPr>
            <w:r>
              <w:rPr>
                <w:rFonts w:hint="eastAsia" w:ascii="宋体" w:hAnsi="宋体" w:cs="宋体"/>
                <w:color w:val="000000"/>
                <w:kern w:val="0"/>
                <w:sz w:val="24"/>
              </w:rPr>
              <w:t>保鲜袋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A5052">
            <w:pPr>
              <w:widowControl/>
              <w:jc w:val="left"/>
              <w:textAlignment w:val="center"/>
              <w:rPr>
                <w:rFonts w:ascii="宋体" w:cs="宋体"/>
                <w:color w:val="000000"/>
                <w:sz w:val="24"/>
              </w:rPr>
            </w:pPr>
            <w:r>
              <w:rPr>
                <w:rFonts w:ascii="宋体" w:hAnsi="宋体" w:cs="宋体"/>
                <w:color w:val="000000"/>
                <w:kern w:val="0"/>
                <w:sz w:val="24"/>
              </w:rPr>
              <w:t>30CM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D4BDF">
            <w:pPr>
              <w:widowControl/>
              <w:jc w:val="left"/>
              <w:textAlignment w:val="center"/>
              <w:rPr>
                <w:rFonts w:ascii="宋体" w:cs="宋体"/>
                <w:color w:val="000000"/>
                <w:sz w:val="24"/>
              </w:rPr>
            </w:pPr>
            <w:r>
              <w:rPr>
                <w:rFonts w:hint="eastAsia" w:ascii="宋体" w:hAnsi="宋体" w:cs="宋体"/>
                <w:color w:val="000000"/>
                <w:kern w:val="0"/>
                <w:sz w:val="24"/>
              </w:rPr>
              <w:t>不少于</w:t>
            </w:r>
            <w:r>
              <w:rPr>
                <w:rFonts w:ascii="宋体" w:hAnsi="宋体" w:cs="宋体"/>
                <w:color w:val="000000"/>
                <w:kern w:val="0"/>
                <w:sz w:val="24"/>
              </w:rPr>
              <w:t>100</w:t>
            </w:r>
            <w:r>
              <w:rPr>
                <w:rFonts w:hint="eastAsia" w:ascii="宋体" w:hAnsi="宋体" w:cs="宋体"/>
                <w:color w:val="000000"/>
                <w:kern w:val="0"/>
                <w:sz w:val="24"/>
              </w:rPr>
              <w:t>个</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824EF3">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87C54">
            <w:pPr>
              <w:widowControl/>
              <w:jc w:val="center"/>
              <w:textAlignment w:val="center"/>
              <w:rPr>
                <w:rFonts w:ascii="宋体" w:cs="宋体"/>
                <w:color w:val="000000"/>
                <w:sz w:val="24"/>
              </w:rPr>
            </w:pPr>
            <w:r>
              <w:rPr>
                <w:rFonts w:ascii="宋体" w:hAnsi="宋体" w:cs="宋体"/>
                <w:color w:val="000000"/>
                <w:kern w:val="0"/>
                <w:sz w:val="24"/>
              </w:rPr>
              <w:t>60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90A63">
            <w:pPr>
              <w:widowControl/>
              <w:jc w:val="center"/>
              <w:textAlignment w:val="center"/>
              <w:rPr>
                <w:rFonts w:ascii="宋体" w:cs="宋体"/>
                <w:color w:val="000000"/>
                <w:sz w:val="24"/>
              </w:rPr>
            </w:pPr>
            <w:r>
              <w:rPr>
                <w:rFonts w:ascii="宋体" w:hAnsi="宋体" w:cs="宋体"/>
                <w:color w:val="000000"/>
                <w:kern w:val="0"/>
                <w:sz w:val="24"/>
              </w:rPr>
              <w:t xml:space="preserve">11.00 </w:t>
            </w:r>
          </w:p>
        </w:tc>
      </w:tr>
      <w:tr w14:paraId="51D9CE49">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C41F0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EE72C">
            <w:pPr>
              <w:widowControl/>
              <w:jc w:val="left"/>
              <w:textAlignment w:val="center"/>
              <w:rPr>
                <w:rFonts w:ascii="宋体" w:cs="宋体"/>
                <w:color w:val="000000"/>
                <w:sz w:val="24"/>
              </w:rPr>
            </w:pPr>
            <w:r>
              <w:rPr>
                <w:rFonts w:hint="eastAsia" w:ascii="宋体" w:hAnsi="宋体" w:cs="宋体"/>
                <w:color w:val="000000"/>
                <w:kern w:val="0"/>
                <w:sz w:val="24"/>
              </w:rPr>
              <w:t>镜面反射光电开关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9ABD56">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E2BF3">
            <w:pPr>
              <w:widowControl/>
              <w:jc w:val="left"/>
              <w:textAlignment w:val="center"/>
              <w:rPr>
                <w:rFonts w:ascii="宋体" w:cs="宋体"/>
                <w:color w:val="000000"/>
                <w:sz w:val="24"/>
              </w:rPr>
            </w:pPr>
            <w:r>
              <w:rPr>
                <w:rFonts w:ascii="宋体" w:hAnsi="宋体" w:cs="宋体"/>
                <w:color w:val="000000"/>
                <w:kern w:val="0"/>
                <w:sz w:val="24"/>
              </w:rPr>
              <w:t>E3JK-RR12-CRR11-C</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B1B22">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E4A323">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AC62C">
            <w:pPr>
              <w:widowControl/>
              <w:jc w:val="center"/>
              <w:textAlignment w:val="center"/>
              <w:rPr>
                <w:rFonts w:ascii="宋体" w:cs="宋体"/>
                <w:color w:val="000000"/>
                <w:sz w:val="24"/>
              </w:rPr>
            </w:pPr>
            <w:r>
              <w:rPr>
                <w:rFonts w:ascii="宋体" w:hAnsi="宋体" w:cs="宋体"/>
                <w:color w:val="000000"/>
                <w:kern w:val="0"/>
                <w:sz w:val="24"/>
              </w:rPr>
              <w:t xml:space="preserve">300.00 </w:t>
            </w:r>
          </w:p>
        </w:tc>
      </w:tr>
      <w:tr w14:paraId="57DBAA8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6A60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49042A">
            <w:pPr>
              <w:widowControl/>
              <w:jc w:val="left"/>
              <w:textAlignment w:val="center"/>
              <w:rPr>
                <w:rFonts w:ascii="宋体" w:cs="宋体"/>
                <w:color w:val="000000"/>
                <w:sz w:val="24"/>
              </w:rPr>
            </w:pPr>
            <w:r>
              <w:rPr>
                <w:rFonts w:hint="eastAsia" w:ascii="宋体" w:hAnsi="宋体" w:cs="宋体"/>
                <w:color w:val="000000"/>
                <w:kern w:val="0"/>
                <w:sz w:val="24"/>
              </w:rPr>
              <w:t>保鲜膜</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8CDEDE">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BD414F">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厘米宽</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358E91">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9C130">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C7C218">
            <w:pPr>
              <w:widowControl/>
              <w:jc w:val="center"/>
              <w:textAlignment w:val="center"/>
              <w:rPr>
                <w:rFonts w:ascii="宋体" w:cs="宋体"/>
                <w:color w:val="000000"/>
                <w:sz w:val="24"/>
              </w:rPr>
            </w:pPr>
            <w:r>
              <w:rPr>
                <w:rFonts w:ascii="宋体" w:hAnsi="宋体" w:cs="宋体"/>
                <w:color w:val="000000"/>
                <w:kern w:val="0"/>
                <w:sz w:val="24"/>
              </w:rPr>
              <w:t xml:space="preserve">85.00 </w:t>
            </w:r>
          </w:p>
        </w:tc>
      </w:tr>
      <w:tr w14:paraId="740D484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9D47E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ACC96">
            <w:pPr>
              <w:widowControl/>
              <w:jc w:val="left"/>
              <w:textAlignment w:val="center"/>
              <w:rPr>
                <w:rFonts w:ascii="宋体" w:cs="宋体"/>
                <w:color w:val="000000"/>
                <w:sz w:val="24"/>
              </w:rPr>
            </w:pPr>
            <w:r>
              <w:rPr>
                <w:rFonts w:ascii="宋体" w:hAnsi="宋体" w:cs="宋体"/>
                <w:color w:val="000000"/>
                <w:kern w:val="0"/>
                <w:sz w:val="24"/>
              </w:rPr>
              <w:t>PLC</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E51AD">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E521A">
            <w:pPr>
              <w:widowControl/>
              <w:jc w:val="left"/>
              <w:textAlignment w:val="center"/>
              <w:rPr>
                <w:rFonts w:ascii="宋体" w:cs="宋体"/>
                <w:color w:val="000000"/>
                <w:sz w:val="24"/>
              </w:rPr>
            </w:pPr>
            <w:r>
              <w:rPr>
                <w:rFonts w:ascii="宋体" w:hAnsi="宋体" w:cs="宋体"/>
                <w:color w:val="000000"/>
                <w:kern w:val="0"/>
                <w:sz w:val="24"/>
              </w:rPr>
              <w:t>FX3U-48M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C7EE1F">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698FD">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8CC6CE">
            <w:pPr>
              <w:widowControl/>
              <w:jc w:val="center"/>
              <w:textAlignment w:val="center"/>
              <w:rPr>
                <w:rFonts w:ascii="宋体" w:cs="宋体"/>
                <w:color w:val="000000"/>
                <w:sz w:val="24"/>
              </w:rPr>
            </w:pPr>
            <w:r>
              <w:rPr>
                <w:rFonts w:ascii="宋体" w:hAnsi="宋体" w:cs="宋体"/>
                <w:color w:val="000000"/>
                <w:kern w:val="0"/>
                <w:sz w:val="24"/>
              </w:rPr>
              <w:t xml:space="preserve">640.00 </w:t>
            </w:r>
          </w:p>
        </w:tc>
      </w:tr>
      <w:tr w14:paraId="426C86A9">
        <w:tblPrEx>
          <w:tblCellMar>
            <w:top w:w="0" w:type="dxa"/>
            <w:left w:w="108" w:type="dxa"/>
            <w:bottom w:w="0" w:type="dxa"/>
            <w:right w:w="108" w:type="dxa"/>
          </w:tblCellMar>
        </w:tblPrEx>
        <w:trPr>
          <w:trHeight w:val="162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BC0F8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EAC912">
            <w:pPr>
              <w:widowControl/>
              <w:jc w:val="left"/>
              <w:textAlignment w:val="center"/>
              <w:rPr>
                <w:rFonts w:ascii="宋体" w:cs="宋体"/>
                <w:color w:val="000000"/>
                <w:sz w:val="24"/>
              </w:rPr>
            </w:pPr>
            <w:r>
              <w:rPr>
                <w:rFonts w:hint="eastAsia" w:ascii="宋体" w:hAnsi="宋体" w:cs="宋体"/>
                <w:color w:val="000000"/>
                <w:kern w:val="0"/>
                <w:sz w:val="24"/>
              </w:rPr>
              <w:t>杯测碗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EFFC5">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99837">
            <w:pPr>
              <w:widowControl/>
              <w:jc w:val="left"/>
              <w:textAlignment w:val="center"/>
              <w:rPr>
                <w:rFonts w:ascii="宋体" w:cs="宋体"/>
                <w:color w:val="000000"/>
                <w:sz w:val="24"/>
              </w:rPr>
            </w:pPr>
            <w:r>
              <w:rPr>
                <w:rFonts w:hint="eastAsia" w:ascii="宋体" w:hAnsi="宋体" w:cs="宋体"/>
                <w:color w:val="000000"/>
                <w:kern w:val="0"/>
                <w:sz w:val="24"/>
              </w:rPr>
              <w:t>货号：测品杯</w:t>
            </w:r>
            <w:r>
              <w:rPr>
                <w:rFonts w:ascii="宋体" w:hAnsi="宋体" w:cs="宋体"/>
                <w:color w:val="000000"/>
                <w:kern w:val="0"/>
                <w:sz w:val="24"/>
              </w:rPr>
              <w:t>——</w:t>
            </w:r>
            <w:r>
              <w:rPr>
                <w:rFonts w:hint="eastAsia" w:ascii="宋体" w:hAnsi="宋体" w:cs="宋体"/>
                <w:color w:val="000000"/>
                <w:kern w:val="0"/>
                <w:sz w:val="24"/>
              </w:rPr>
              <w:t>标准容量；颜色分类：白褐色测品碗</w:t>
            </w:r>
            <w:r>
              <w:rPr>
                <w:rFonts w:ascii="宋体" w:cs="宋体"/>
                <w:color w:val="000000"/>
                <w:kern w:val="0"/>
                <w:sz w:val="24"/>
              </w:rPr>
              <w:t>--</w:t>
            </w:r>
            <w:r>
              <w:rPr>
                <w:rFonts w:hint="eastAsia" w:ascii="宋体" w:hAnsi="宋体" w:cs="宋体"/>
                <w:color w:val="000000"/>
                <w:kern w:val="0"/>
                <w:sz w:val="24"/>
              </w:rPr>
              <w:t>国际标准</w:t>
            </w:r>
            <w:r>
              <w:rPr>
                <w:rFonts w:ascii="宋体" w:hAnsi="宋体" w:cs="宋体"/>
                <w:color w:val="000000"/>
                <w:kern w:val="0"/>
                <w:sz w:val="24"/>
              </w:rPr>
              <w:t>200ml</w:t>
            </w:r>
            <w:r>
              <w:rPr>
                <w:rFonts w:hint="eastAsia" w:ascii="宋体" w:hAnsi="宋体" w:cs="宋体"/>
                <w:color w:val="000000"/>
                <w:kern w:val="0"/>
                <w:sz w:val="24"/>
              </w:rPr>
              <w:t>；一组</w:t>
            </w:r>
            <w:r>
              <w:rPr>
                <w:rFonts w:ascii="宋体" w:hAnsi="宋体" w:cs="宋体"/>
                <w:color w:val="000000"/>
                <w:kern w:val="0"/>
                <w:sz w:val="24"/>
              </w:rPr>
              <w:t>4</w:t>
            </w:r>
            <w:r>
              <w:rPr>
                <w:rFonts w:hint="eastAsia" w:ascii="宋体" w:hAnsi="宋体" w:cs="宋体"/>
                <w:color w:val="000000"/>
                <w:kern w:val="0"/>
                <w:sz w:val="24"/>
              </w:rPr>
              <w:t>个</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B24743">
            <w:pPr>
              <w:widowControl/>
              <w:jc w:val="center"/>
              <w:textAlignment w:val="center"/>
              <w:rPr>
                <w:rFonts w:ascii="宋体" w:cs="宋体"/>
                <w:color w:val="000000"/>
                <w:sz w:val="24"/>
              </w:rPr>
            </w:pPr>
            <w:r>
              <w:rPr>
                <w:rFonts w:hint="eastAsia" w:ascii="宋体" w:hAnsi="宋体" w:cs="宋体"/>
                <w:color w:val="000000"/>
                <w:kern w:val="0"/>
                <w:sz w:val="24"/>
              </w:rPr>
              <w:t>组</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A41C2">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3CBF1E">
            <w:pPr>
              <w:widowControl/>
              <w:jc w:val="center"/>
              <w:textAlignment w:val="center"/>
              <w:rPr>
                <w:rFonts w:ascii="宋体" w:cs="宋体"/>
                <w:color w:val="000000"/>
                <w:sz w:val="24"/>
              </w:rPr>
            </w:pPr>
            <w:r>
              <w:rPr>
                <w:rFonts w:ascii="宋体" w:hAnsi="宋体" w:cs="宋体"/>
                <w:color w:val="000000"/>
                <w:kern w:val="0"/>
                <w:sz w:val="24"/>
              </w:rPr>
              <w:t xml:space="preserve">222.00 </w:t>
            </w:r>
          </w:p>
        </w:tc>
      </w:tr>
      <w:tr w14:paraId="499C51F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24216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389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A8C7E7">
            <w:pPr>
              <w:widowControl/>
              <w:jc w:val="left"/>
              <w:textAlignment w:val="center"/>
              <w:rPr>
                <w:rFonts w:ascii="宋体" w:cs="宋体"/>
                <w:color w:val="000000"/>
                <w:sz w:val="24"/>
              </w:rPr>
            </w:pPr>
            <w:r>
              <w:rPr>
                <w:rFonts w:ascii="宋体" w:hAnsi="宋体" w:cs="宋体"/>
                <w:color w:val="000000"/>
                <w:kern w:val="0"/>
                <w:sz w:val="24"/>
              </w:rPr>
              <w:t>PLC</w:t>
            </w:r>
            <w:r>
              <w:rPr>
                <w:rFonts w:hint="eastAsia" w:ascii="宋体" w:hAnsi="宋体" w:cs="宋体"/>
                <w:color w:val="000000"/>
                <w:kern w:val="0"/>
                <w:sz w:val="24"/>
              </w:rPr>
              <w:t>拓展模块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6D45F">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C23E87">
            <w:pPr>
              <w:widowControl/>
              <w:jc w:val="left"/>
              <w:textAlignment w:val="center"/>
              <w:rPr>
                <w:rFonts w:ascii="宋体" w:cs="宋体"/>
                <w:color w:val="000000"/>
                <w:sz w:val="24"/>
              </w:rPr>
            </w:pPr>
            <w:r>
              <w:rPr>
                <w:rFonts w:ascii="宋体" w:hAnsi="宋体" w:cs="宋体"/>
                <w:color w:val="000000"/>
                <w:kern w:val="0"/>
                <w:sz w:val="24"/>
              </w:rPr>
              <w:t>FX3U-485BD</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86DD4">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4159D5">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B69C0">
            <w:pPr>
              <w:widowControl/>
              <w:jc w:val="center"/>
              <w:textAlignment w:val="center"/>
              <w:rPr>
                <w:rFonts w:ascii="宋体" w:cs="宋体"/>
                <w:color w:val="000000"/>
                <w:sz w:val="24"/>
              </w:rPr>
            </w:pPr>
            <w:r>
              <w:rPr>
                <w:rFonts w:ascii="宋体" w:hAnsi="宋体" w:cs="宋体"/>
                <w:color w:val="000000"/>
                <w:kern w:val="0"/>
                <w:sz w:val="24"/>
              </w:rPr>
              <w:t xml:space="preserve">675.00 </w:t>
            </w:r>
          </w:p>
        </w:tc>
      </w:tr>
      <w:tr w14:paraId="5659AEF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A6BF8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98F3FE">
            <w:pPr>
              <w:widowControl/>
              <w:jc w:val="left"/>
              <w:textAlignment w:val="center"/>
              <w:rPr>
                <w:rFonts w:ascii="宋体" w:cs="宋体"/>
                <w:color w:val="000000"/>
                <w:sz w:val="24"/>
              </w:rPr>
            </w:pPr>
            <w:r>
              <w:rPr>
                <w:rFonts w:ascii="宋体" w:hAnsi="宋体" w:cs="宋体"/>
                <w:color w:val="000000"/>
                <w:kern w:val="0"/>
                <w:sz w:val="24"/>
              </w:rPr>
              <w:t>PLC</w:t>
            </w:r>
            <w:r>
              <w:rPr>
                <w:rFonts w:hint="eastAsia" w:ascii="宋体" w:hAnsi="宋体" w:cs="宋体"/>
                <w:color w:val="000000"/>
                <w:kern w:val="0"/>
                <w:sz w:val="24"/>
              </w:rPr>
              <w:t>拓展模块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2C11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EBE8ED">
            <w:pPr>
              <w:widowControl/>
              <w:jc w:val="left"/>
              <w:textAlignment w:val="center"/>
              <w:rPr>
                <w:rFonts w:ascii="宋体" w:cs="宋体"/>
                <w:color w:val="000000"/>
                <w:sz w:val="24"/>
              </w:rPr>
            </w:pPr>
            <w:r>
              <w:rPr>
                <w:rFonts w:ascii="宋体" w:hAnsi="宋体" w:cs="宋体"/>
                <w:color w:val="000000"/>
                <w:kern w:val="0"/>
                <w:sz w:val="24"/>
              </w:rPr>
              <w:t>FX3U-485ADP</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6264A4">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32173">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2FDE28">
            <w:pPr>
              <w:widowControl/>
              <w:jc w:val="center"/>
              <w:textAlignment w:val="center"/>
              <w:rPr>
                <w:rFonts w:ascii="宋体" w:cs="宋体"/>
                <w:color w:val="000000"/>
                <w:sz w:val="24"/>
              </w:rPr>
            </w:pPr>
            <w:r>
              <w:rPr>
                <w:rFonts w:ascii="宋体" w:hAnsi="宋体" w:cs="宋体"/>
                <w:color w:val="000000"/>
                <w:kern w:val="0"/>
                <w:sz w:val="24"/>
              </w:rPr>
              <w:t xml:space="preserve">105.00 </w:t>
            </w:r>
          </w:p>
        </w:tc>
      </w:tr>
      <w:tr w14:paraId="4FF3179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87F9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3D5353">
            <w:pPr>
              <w:widowControl/>
              <w:jc w:val="left"/>
              <w:textAlignment w:val="center"/>
              <w:rPr>
                <w:rFonts w:ascii="宋体" w:cs="宋体"/>
                <w:color w:val="000000"/>
                <w:sz w:val="24"/>
              </w:rPr>
            </w:pPr>
            <w:r>
              <w:rPr>
                <w:rFonts w:hint="eastAsia" w:ascii="宋体" w:hAnsi="宋体" w:cs="宋体"/>
                <w:color w:val="000000"/>
                <w:kern w:val="0"/>
                <w:sz w:val="24"/>
              </w:rPr>
              <w:t>厨房油污快速疏通剂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28AE6">
            <w:pPr>
              <w:widowControl/>
              <w:jc w:val="left"/>
              <w:textAlignment w:val="center"/>
              <w:rPr>
                <w:rFonts w:ascii="宋体" w:cs="宋体"/>
                <w:color w:val="000000"/>
                <w:sz w:val="24"/>
              </w:rPr>
            </w:pPr>
            <w:r>
              <w:rPr>
                <w:rFonts w:ascii="宋体" w:hAnsi="宋体" w:cs="宋体"/>
                <w:color w:val="000000"/>
                <w:kern w:val="0"/>
                <w:sz w:val="24"/>
              </w:rPr>
              <w:t>2.5Kg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45844D">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69DA64">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F11DF6">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059B3">
            <w:pPr>
              <w:widowControl/>
              <w:jc w:val="center"/>
              <w:textAlignment w:val="center"/>
              <w:rPr>
                <w:rFonts w:ascii="宋体" w:cs="宋体"/>
                <w:color w:val="000000"/>
                <w:sz w:val="24"/>
              </w:rPr>
            </w:pPr>
            <w:r>
              <w:rPr>
                <w:rFonts w:ascii="宋体" w:hAnsi="宋体" w:cs="宋体"/>
                <w:color w:val="000000"/>
                <w:kern w:val="0"/>
                <w:sz w:val="24"/>
              </w:rPr>
              <w:t xml:space="preserve">138.00 </w:t>
            </w:r>
          </w:p>
        </w:tc>
      </w:tr>
      <w:tr w14:paraId="13DE6C99">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A0B0E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39362">
            <w:pPr>
              <w:widowControl/>
              <w:jc w:val="left"/>
              <w:textAlignment w:val="center"/>
              <w:rPr>
                <w:rFonts w:ascii="宋体" w:cs="宋体"/>
                <w:color w:val="000000"/>
                <w:sz w:val="24"/>
              </w:rPr>
            </w:pPr>
            <w:r>
              <w:rPr>
                <w:rFonts w:ascii="宋体" w:hAnsi="宋体" w:cs="宋体"/>
                <w:color w:val="000000"/>
                <w:kern w:val="0"/>
                <w:sz w:val="24"/>
              </w:rPr>
              <w:t>PLC</w:t>
            </w:r>
            <w:r>
              <w:rPr>
                <w:rFonts w:hint="eastAsia" w:ascii="宋体" w:hAnsi="宋体" w:cs="宋体"/>
                <w:color w:val="000000"/>
                <w:kern w:val="0"/>
                <w:sz w:val="24"/>
              </w:rPr>
              <w:t>拓展模块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174B1">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F2451C">
            <w:pPr>
              <w:widowControl/>
              <w:jc w:val="left"/>
              <w:textAlignment w:val="center"/>
              <w:rPr>
                <w:rFonts w:ascii="宋体" w:cs="宋体"/>
                <w:color w:val="000000"/>
                <w:sz w:val="24"/>
              </w:rPr>
            </w:pPr>
            <w:r>
              <w:rPr>
                <w:rFonts w:ascii="宋体" w:hAnsi="宋体" w:cs="宋体"/>
                <w:color w:val="000000"/>
                <w:kern w:val="0"/>
                <w:sz w:val="24"/>
              </w:rPr>
              <w:t>FX3U-3A-ADP</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E920F3">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F8073C">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9AD3D">
            <w:pPr>
              <w:widowControl/>
              <w:jc w:val="center"/>
              <w:textAlignment w:val="center"/>
              <w:rPr>
                <w:rFonts w:ascii="宋体" w:cs="宋体"/>
                <w:color w:val="000000"/>
                <w:sz w:val="24"/>
              </w:rPr>
            </w:pPr>
            <w:r>
              <w:rPr>
                <w:rFonts w:ascii="宋体" w:hAnsi="宋体" w:cs="宋体"/>
                <w:color w:val="000000"/>
                <w:kern w:val="0"/>
                <w:sz w:val="24"/>
              </w:rPr>
              <w:t xml:space="preserve">800.00 </w:t>
            </w:r>
          </w:p>
        </w:tc>
      </w:tr>
      <w:tr w14:paraId="4DA7BB7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EA0B2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FBF1C1">
            <w:pPr>
              <w:widowControl/>
              <w:jc w:val="left"/>
              <w:textAlignment w:val="center"/>
              <w:rPr>
                <w:rFonts w:ascii="宋体" w:cs="宋体"/>
                <w:color w:val="000000"/>
                <w:sz w:val="24"/>
              </w:rPr>
            </w:pPr>
            <w:r>
              <w:rPr>
                <w:rFonts w:hint="eastAsia" w:ascii="宋体" w:hAnsi="宋体" w:cs="宋体"/>
                <w:color w:val="000000"/>
                <w:kern w:val="0"/>
                <w:sz w:val="24"/>
              </w:rPr>
              <w:t>大号齿形花嘴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78EB6">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E64E56">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A8D7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976DC4">
            <w:pPr>
              <w:widowControl/>
              <w:jc w:val="center"/>
              <w:textAlignment w:val="center"/>
              <w:rPr>
                <w:rFonts w:ascii="宋体" w:cs="宋体"/>
                <w:color w:val="000000"/>
                <w:sz w:val="24"/>
              </w:rPr>
            </w:pPr>
            <w:r>
              <w:rPr>
                <w:rFonts w:ascii="宋体" w:hAnsi="宋体" w:cs="宋体"/>
                <w:color w:val="000000"/>
                <w:kern w:val="0"/>
                <w:sz w:val="24"/>
              </w:rPr>
              <w:t>80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C05111">
            <w:pPr>
              <w:widowControl/>
              <w:jc w:val="center"/>
              <w:textAlignment w:val="center"/>
              <w:rPr>
                <w:rFonts w:ascii="宋体" w:cs="宋体"/>
                <w:color w:val="000000"/>
                <w:sz w:val="24"/>
              </w:rPr>
            </w:pPr>
            <w:r>
              <w:rPr>
                <w:rFonts w:ascii="宋体" w:hAnsi="宋体" w:cs="宋体"/>
                <w:color w:val="000000"/>
                <w:kern w:val="0"/>
                <w:sz w:val="24"/>
              </w:rPr>
              <w:t xml:space="preserve">8.80 </w:t>
            </w:r>
          </w:p>
        </w:tc>
      </w:tr>
      <w:tr w14:paraId="1AA44A44">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1D0CD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515905">
            <w:pPr>
              <w:widowControl/>
              <w:jc w:val="left"/>
              <w:textAlignment w:val="center"/>
              <w:rPr>
                <w:rFonts w:ascii="宋体" w:cs="宋体"/>
                <w:color w:val="000000"/>
                <w:sz w:val="24"/>
              </w:rPr>
            </w:pPr>
            <w:r>
              <w:rPr>
                <w:rFonts w:ascii="宋体" w:hAnsi="宋体" w:cs="宋体"/>
                <w:color w:val="000000"/>
                <w:kern w:val="0"/>
                <w:sz w:val="24"/>
              </w:rPr>
              <w:t>XYZ</w:t>
            </w:r>
            <w:r>
              <w:rPr>
                <w:rFonts w:hint="eastAsia" w:ascii="宋体" w:hAnsi="宋体" w:cs="宋体"/>
                <w:color w:val="000000"/>
                <w:kern w:val="0"/>
                <w:sz w:val="24"/>
              </w:rPr>
              <w:t>三轴滑台模组</w:t>
            </w:r>
            <w:r>
              <w:rPr>
                <w:rFonts w:ascii="宋体" w:hAnsi="宋体" w:cs="宋体"/>
                <w:color w:val="000000"/>
                <w:kern w:val="0"/>
                <w:sz w:val="24"/>
              </w:rPr>
              <w:t>PLC</w:t>
            </w:r>
            <w:r>
              <w:rPr>
                <w:rFonts w:hint="eastAsia" w:ascii="宋体" w:hAnsi="宋体" w:cs="宋体"/>
                <w:color w:val="000000"/>
                <w:kern w:val="0"/>
                <w:sz w:val="24"/>
              </w:rPr>
              <w:t>学习十字两轴龙门微兰士步进电机丝杆滑台套装</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E7D69E">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79EF4">
            <w:pPr>
              <w:widowControl/>
              <w:jc w:val="left"/>
              <w:textAlignment w:val="center"/>
              <w:rPr>
                <w:rFonts w:ascii="宋体" w:cs="宋体"/>
                <w:color w:val="000000"/>
                <w:sz w:val="24"/>
              </w:rPr>
            </w:pPr>
            <w:r>
              <w:rPr>
                <w:rFonts w:ascii="宋体" w:hAnsi="宋体" w:cs="宋体"/>
                <w:color w:val="000000"/>
                <w:kern w:val="0"/>
                <w:sz w:val="24"/>
              </w:rPr>
              <w:t>WLS</w:t>
            </w:r>
            <w:r>
              <w:rPr>
                <w:rFonts w:hint="eastAsia" w:ascii="宋体" w:hAnsi="宋体" w:cs="宋体"/>
                <w:color w:val="000000"/>
                <w:kern w:val="0"/>
                <w:sz w:val="24"/>
              </w:rPr>
              <w:t>三轴</w:t>
            </w:r>
            <w:r>
              <w:rPr>
                <w:rFonts w:ascii="宋体" w:hAnsi="宋体" w:cs="宋体"/>
                <w:color w:val="000000"/>
                <w:kern w:val="0"/>
                <w:sz w:val="24"/>
              </w:rPr>
              <w:t xml:space="preserve"> </w:t>
            </w:r>
            <w:r>
              <w:rPr>
                <w:rFonts w:hint="eastAsia" w:ascii="宋体" w:hAnsi="宋体" w:cs="宋体"/>
                <w:color w:val="000000"/>
                <w:kern w:val="0"/>
                <w:sz w:val="24"/>
              </w:rPr>
              <w:t>带驱动器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A0FF6B">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BC3BE2">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94755">
            <w:pPr>
              <w:widowControl/>
              <w:jc w:val="center"/>
              <w:textAlignment w:val="center"/>
              <w:rPr>
                <w:rFonts w:ascii="宋体" w:cs="宋体"/>
                <w:color w:val="000000"/>
                <w:sz w:val="24"/>
              </w:rPr>
            </w:pPr>
            <w:r>
              <w:rPr>
                <w:rFonts w:ascii="宋体" w:hAnsi="宋体" w:cs="宋体"/>
                <w:color w:val="000000"/>
                <w:kern w:val="0"/>
                <w:sz w:val="24"/>
              </w:rPr>
              <w:t xml:space="preserve">700.00 </w:t>
            </w:r>
          </w:p>
        </w:tc>
      </w:tr>
      <w:tr w14:paraId="430131F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E6760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741475">
            <w:pPr>
              <w:widowControl/>
              <w:jc w:val="left"/>
              <w:textAlignment w:val="center"/>
              <w:rPr>
                <w:rFonts w:ascii="宋体" w:cs="宋体"/>
                <w:color w:val="000000"/>
                <w:sz w:val="24"/>
              </w:rPr>
            </w:pPr>
            <w:r>
              <w:rPr>
                <w:rFonts w:hint="eastAsia" w:ascii="宋体" w:hAnsi="宋体" w:cs="宋体"/>
                <w:color w:val="000000"/>
                <w:kern w:val="0"/>
                <w:sz w:val="24"/>
              </w:rPr>
              <w:t>蛋糕杯</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3D8EFF">
            <w:pPr>
              <w:widowControl/>
              <w:jc w:val="left"/>
              <w:textAlignment w:val="center"/>
              <w:rPr>
                <w:rFonts w:ascii="宋体" w:cs="宋体"/>
                <w:color w:val="000000"/>
                <w:sz w:val="24"/>
              </w:rPr>
            </w:pPr>
            <w:r>
              <w:rPr>
                <w:rFonts w:hint="eastAsia" w:ascii="宋体" w:hAnsi="宋体" w:cs="宋体"/>
                <w:color w:val="000000"/>
                <w:kern w:val="0"/>
                <w:sz w:val="24"/>
              </w:rPr>
              <w:t>小纸杯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26C6E2">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57C3B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7A0D52">
            <w:pPr>
              <w:widowControl/>
              <w:jc w:val="center"/>
              <w:textAlignment w:val="center"/>
              <w:rPr>
                <w:rFonts w:ascii="宋体" w:cs="宋体"/>
                <w:color w:val="000000"/>
                <w:sz w:val="24"/>
              </w:rPr>
            </w:pPr>
            <w:r>
              <w:rPr>
                <w:rFonts w:ascii="宋体" w:hAnsi="宋体" w:cs="宋体"/>
                <w:color w:val="000000"/>
                <w:kern w:val="0"/>
                <w:sz w:val="24"/>
              </w:rPr>
              <w:t>1000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E87586">
            <w:pPr>
              <w:widowControl/>
              <w:jc w:val="center"/>
              <w:textAlignment w:val="center"/>
              <w:rPr>
                <w:rFonts w:ascii="宋体" w:cs="宋体"/>
                <w:color w:val="000000"/>
                <w:sz w:val="24"/>
              </w:rPr>
            </w:pPr>
            <w:r>
              <w:rPr>
                <w:rFonts w:ascii="宋体" w:hAnsi="宋体" w:cs="宋体"/>
                <w:color w:val="000000"/>
                <w:kern w:val="0"/>
                <w:sz w:val="24"/>
              </w:rPr>
              <w:t xml:space="preserve">0.50 </w:t>
            </w:r>
          </w:p>
        </w:tc>
      </w:tr>
      <w:tr w14:paraId="6BC0A9E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58720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C4B7CF">
            <w:pPr>
              <w:widowControl/>
              <w:jc w:val="left"/>
              <w:textAlignment w:val="center"/>
              <w:rPr>
                <w:rFonts w:ascii="宋体" w:cs="宋体"/>
                <w:color w:val="000000"/>
                <w:sz w:val="24"/>
              </w:rPr>
            </w:pPr>
            <w:r>
              <w:rPr>
                <w:rFonts w:hint="eastAsia" w:ascii="宋体" w:hAnsi="宋体" w:cs="宋体"/>
                <w:color w:val="000000"/>
                <w:kern w:val="0"/>
                <w:sz w:val="24"/>
              </w:rPr>
              <w:t>漫反射式光电传感器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0F1E4">
            <w:pPr>
              <w:widowControl/>
              <w:jc w:val="left"/>
              <w:textAlignment w:val="center"/>
              <w:rPr>
                <w:rFonts w:ascii="宋体" w:cs="宋体"/>
                <w:color w:val="000000"/>
                <w:sz w:val="24"/>
              </w:rPr>
            </w:pPr>
            <w:r>
              <w:rPr>
                <w:rFonts w:ascii="宋体" w:hAnsi="宋体" w:cs="宋体"/>
                <w:color w:val="000000"/>
                <w:kern w:val="0"/>
                <w:sz w:val="24"/>
              </w:rPr>
              <w:t>DT-B30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953A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E8A33">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865FB">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FD446">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6F1F944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6D97A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BE164">
            <w:pPr>
              <w:widowControl/>
              <w:jc w:val="left"/>
              <w:textAlignment w:val="center"/>
              <w:rPr>
                <w:rFonts w:ascii="宋体" w:cs="宋体"/>
                <w:color w:val="000000"/>
                <w:sz w:val="24"/>
              </w:rPr>
            </w:pPr>
            <w:r>
              <w:rPr>
                <w:rFonts w:hint="eastAsia" w:ascii="宋体" w:hAnsi="宋体" w:cs="宋体"/>
                <w:color w:val="000000"/>
                <w:kern w:val="0"/>
                <w:sz w:val="24"/>
              </w:rPr>
              <w:t>工业洗衣粉</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385745">
            <w:pPr>
              <w:widowControl/>
              <w:jc w:val="left"/>
              <w:textAlignment w:val="center"/>
              <w:rPr>
                <w:rFonts w:ascii="宋体" w:cs="宋体"/>
                <w:color w:val="000000"/>
                <w:sz w:val="24"/>
              </w:rPr>
            </w:pPr>
            <w:r>
              <w:rPr>
                <w:rFonts w:ascii="宋体" w:hAnsi="宋体" w:cs="宋体"/>
                <w:color w:val="000000"/>
                <w:kern w:val="0"/>
                <w:sz w:val="24"/>
              </w:rPr>
              <w:t>10KG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4889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CA4A52">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81F2F">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16E072">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2A6508D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555D7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8D6347">
            <w:pPr>
              <w:widowControl/>
              <w:jc w:val="left"/>
              <w:textAlignment w:val="center"/>
              <w:rPr>
                <w:rFonts w:ascii="宋体" w:cs="宋体"/>
                <w:color w:val="000000"/>
                <w:sz w:val="24"/>
              </w:rPr>
            </w:pPr>
            <w:r>
              <w:rPr>
                <w:rFonts w:hint="eastAsia" w:ascii="宋体" w:hAnsi="宋体" w:cs="宋体"/>
                <w:color w:val="000000"/>
                <w:kern w:val="0"/>
                <w:sz w:val="24"/>
              </w:rPr>
              <w:t>变频器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E6A81">
            <w:pPr>
              <w:widowControl/>
              <w:jc w:val="left"/>
              <w:textAlignment w:val="center"/>
              <w:rPr>
                <w:rFonts w:ascii="宋体" w:cs="宋体"/>
                <w:color w:val="000000"/>
                <w:sz w:val="24"/>
              </w:rPr>
            </w:pPr>
            <w:r>
              <w:rPr>
                <w:rFonts w:ascii="宋体" w:hAnsi="宋体" w:cs="宋体"/>
                <w:color w:val="000000"/>
                <w:kern w:val="0"/>
                <w:sz w:val="24"/>
              </w:rPr>
              <w:t>E800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93DFF">
            <w:pPr>
              <w:widowControl/>
              <w:jc w:val="left"/>
              <w:textAlignment w:val="center"/>
              <w:rPr>
                <w:rFonts w:ascii="宋体" w:cs="宋体"/>
                <w:color w:val="000000"/>
                <w:sz w:val="24"/>
              </w:rPr>
            </w:pPr>
            <w:r>
              <w:rPr>
                <w:rFonts w:ascii="宋体" w:hAnsi="宋体" w:cs="宋体"/>
                <w:color w:val="000000"/>
                <w:kern w:val="0"/>
                <w:sz w:val="24"/>
              </w:rPr>
              <w:t>FR-E840-0026-4-60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07BB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01BBC">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C0845">
            <w:pPr>
              <w:widowControl/>
              <w:jc w:val="center"/>
              <w:textAlignment w:val="center"/>
              <w:rPr>
                <w:rFonts w:ascii="宋体" w:cs="宋体"/>
                <w:color w:val="000000"/>
                <w:sz w:val="24"/>
              </w:rPr>
            </w:pPr>
            <w:r>
              <w:rPr>
                <w:rFonts w:ascii="宋体" w:hAnsi="宋体" w:cs="宋体"/>
                <w:color w:val="000000"/>
                <w:kern w:val="0"/>
                <w:sz w:val="24"/>
              </w:rPr>
              <w:t xml:space="preserve">1550.00 </w:t>
            </w:r>
          </w:p>
        </w:tc>
      </w:tr>
      <w:tr w14:paraId="04CAAC2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B0677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399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35927">
            <w:pPr>
              <w:widowControl/>
              <w:jc w:val="left"/>
              <w:textAlignment w:val="center"/>
              <w:rPr>
                <w:rFonts w:ascii="宋体" w:cs="宋体"/>
                <w:color w:val="000000"/>
                <w:sz w:val="24"/>
              </w:rPr>
            </w:pPr>
            <w:r>
              <w:rPr>
                <w:rFonts w:hint="eastAsia" w:ascii="宋体" w:hAnsi="宋体" w:cs="宋体"/>
                <w:color w:val="000000"/>
                <w:kern w:val="0"/>
                <w:sz w:val="24"/>
              </w:rPr>
              <w:t>烘焙手套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CBA36">
            <w:pPr>
              <w:widowControl/>
              <w:jc w:val="left"/>
              <w:textAlignment w:val="center"/>
              <w:rPr>
                <w:rFonts w:ascii="宋体" w:cs="宋体"/>
                <w:color w:val="000000"/>
                <w:sz w:val="24"/>
              </w:rPr>
            </w:pPr>
            <w:r>
              <w:rPr>
                <w:rFonts w:hint="eastAsia" w:ascii="宋体" w:hAnsi="宋体" w:cs="宋体"/>
                <w:color w:val="000000"/>
                <w:kern w:val="0"/>
                <w:sz w:val="24"/>
              </w:rPr>
              <w:t>烤箱用</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324BC3">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1D725">
            <w:pPr>
              <w:widowControl/>
              <w:jc w:val="center"/>
              <w:textAlignment w:val="center"/>
              <w:rPr>
                <w:rFonts w:ascii="宋体" w:cs="宋体"/>
                <w:color w:val="000000"/>
                <w:sz w:val="24"/>
              </w:rPr>
            </w:pPr>
            <w:r>
              <w:rPr>
                <w:rFonts w:hint="eastAsia" w:ascii="宋体" w:hAnsi="宋体" w:cs="宋体"/>
                <w:color w:val="000000"/>
                <w:kern w:val="0"/>
                <w:sz w:val="24"/>
              </w:rPr>
              <w:t>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9F099">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AE843">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3718BC6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CA20E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B30A5">
            <w:pPr>
              <w:widowControl/>
              <w:jc w:val="left"/>
              <w:textAlignment w:val="center"/>
              <w:rPr>
                <w:rFonts w:ascii="宋体" w:cs="宋体"/>
                <w:color w:val="000000"/>
                <w:sz w:val="24"/>
              </w:rPr>
            </w:pPr>
            <w:r>
              <w:rPr>
                <w:rFonts w:hint="eastAsia" w:ascii="宋体" w:hAnsi="宋体" w:cs="宋体"/>
                <w:color w:val="000000"/>
                <w:kern w:val="0"/>
                <w:sz w:val="24"/>
              </w:rPr>
              <w:t>电感式接近开关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BA2783">
            <w:pPr>
              <w:widowControl/>
              <w:jc w:val="left"/>
              <w:textAlignment w:val="center"/>
              <w:rPr>
                <w:rFonts w:ascii="宋体" w:cs="宋体"/>
                <w:color w:val="000000"/>
                <w:sz w:val="24"/>
              </w:rPr>
            </w:pPr>
            <w:r>
              <w:rPr>
                <w:rFonts w:ascii="宋体" w:hAnsi="宋体" w:cs="宋体"/>
                <w:color w:val="000000"/>
                <w:kern w:val="0"/>
                <w:sz w:val="24"/>
              </w:rPr>
              <w:t>HW7-D03NK</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0F5DD">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B04986">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F96F5">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878DF">
            <w:pPr>
              <w:widowControl/>
              <w:jc w:val="center"/>
              <w:textAlignment w:val="center"/>
              <w:rPr>
                <w:rFonts w:ascii="宋体" w:cs="宋体"/>
                <w:color w:val="000000"/>
                <w:sz w:val="24"/>
              </w:rPr>
            </w:pPr>
            <w:r>
              <w:rPr>
                <w:rFonts w:ascii="宋体" w:hAnsi="宋体" w:cs="宋体"/>
                <w:color w:val="000000"/>
                <w:kern w:val="0"/>
                <w:sz w:val="24"/>
              </w:rPr>
              <w:t xml:space="preserve">230.00 </w:t>
            </w:r>
          </w:p>
        </w:tc>
      </w:tr>
      <w:tr w14:paraId="0E244C2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EF3D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1A7082">
            <w:pPr>
              <w:widowControl/>
              <w:jc w:val="left"/>
              <w:textAlignment w:val="center"/>
              <w:rPr>
                <w:rFonts w:ascii="宋体" w:cs="宋体"/>
                <w:color w:val="000000"/>
                <w:sz w:val="24"/>
              </w:rPr>
            </w:pPr>
            <w:r>
              <w:rPr>
                <w:rFonts w:hint="eastAsia" w:ascii="宋体" w:hAnsi="宋体" w:cs="宋体"/>
                <w:color w:val="000000"/>
                <w:kern w:val="0"/>
                <w:sz w:val="24"/>
              </w:rPr>
              <w:t>烤炉手套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8B5FD5">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D1A385">
            <w:pPr>
              <w:widowControl/>
              <w:jc w:val="left"/>
              <w:textAlignment w:val="center"/>
              <w:rPr>
                <w:rFonts w:ascii="宋体" w:cs="宋体"/>
                <w:color w:val="000000"/>
                <w:sz w:val="24"/>
              </w:rPr>
            </w:pPr>
            <w:r>
              <w:rPr>
                <w:rFonts w:hint="eastAsia" w:ascii="宋体" w:hAnsi="宋体" w:cs="宋体"/>
                <w:color w:val="000000"/>
                <w:kern w:val="0"/>
                <w:sz w:val="24"/>
              </w:rPr>
              <w:t>长</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50268">
            <w:pPr>
              <w:widowControl/>
              <w:jc w:val="center"/>
              <w:textAlignment w:val="center"/>
              <w:rPr>
                <w:rFonts w:ascii="宋体" w:cs="宋体"/>
                <w:color w:val="000000"/>
                <w:sz w:val="24"/>
              </w:rPr>
            </w:pPr>
            <w:r>
              <w:rPr>
                <w:rFonts w:hint="eastAsia" w:ascii="宋体" w:hAnsi="宋体" w:cs="宋体"/>
                <w:color w:val="000000"/>
                <w:kern w:val="0"/>
                <w:sz w:val="24"/>
              </w:rPr>
              <w:t>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91BAD4">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5DCD5">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6262F083">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7EFAE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0E9B9">
            <w:pPr>
              <w:widowControl/>
              <w:jc w:val="left"/>
              <w:textAlignment w:val="center"/>
              <w:rPr>
                <w:rFonts w:ascii="宋体" w:cs="宋体"/>
                <w:color w:val="000000"/>
                <w:sz w:val="24"/>
              </w:rPr>
            </w:pPr>
            <w:r>
              <w:rPr>
                <w:rFonts w:hint="eastAsia" w:ascii="宋体" w:hAnsi="宋体" w:cs="宋体"/>
                <w:color w:val="000000"/>
                <w:kern w:val="0"/>
                <w:sz w:val="24"/>
              </w:rPr>
              <w:t>真空吸盘</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3EBAAA">
            <w:pPr>
              <w:widowControl/>
              <w:jc w:val="left"/>
              <w:textAlignment w:val="center"/>
              <w:rPr>
                <w:rFonts w:ascii="宋体" w:cs="宋体"/>
                <w:color w:val="000000"/>
                <w:sz w:val="24"/>
              </w:rPr>
            </w:pPr>
            <w:r>
              <w:rPr>
                <w:rFonts w:hint="eastAsia" w:ascii="宋体" w:hAnsi="宋体" w:cs="宋体"/>
                <w:color w:val="000000"/>
                <w:kern w:val="0"/>
                <w:sz w:val="24"/>
              </w:rPr>
              <w:t>带真空发生器的吸盘</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7D4CC">
            <w:pPr>
              <w:widowControl/>
              <w:jc w:val="left"/>
              <w:textAlignment w:val="center"/>
              <w:rPr>
                <w:rFonts w:ascii="宋体" w:cs="宋体"/>
                <w:color w:val="000000"/>
                <w:sz w:val="24"/>
              </w:rPr>
            </w:pPr>
            <w:r>
              <w:rPr>
                <w:rFonts w:ascii="宋体" w:hAnsi="宋体" w:cs="宋体"/>
                <w:color w:val="000000"/>
                <w:kern w:val="0"/>
                <w:sz w:val="24"/>
              </w:rPr>
              <w:t>ZHP63UMFA-07C6S</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68C88D">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C644D">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87843">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7564CFE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96DE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0C064">
            <w:pPr>
              <w:widowControl/>
              <w:jc w:val="left"/>
              <w:textAlignment w:val="center"/>
              <w:rPr>
                <w:rFonts w:ascii="宋体" w:cs="宋体"/>
                <w:color w:val="000000"/>
                <w:sz w:val="24"/>
              </w:rPr>
            </w:pPr>
            <w:r>
              <w:rPr>
                <w:rFonts w:hint="eastAsia" w:ascii="宋体" w:hAnsi="宋体" w:cs="宋体"/>
                <w:color w:val="000000"/>
                <w:kern w:val="0"/>
                <w:sz w:val="24"/>
              </w:rPr>
              <w:t>烤盘纸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FC62EC">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DB62EF">
            <w:pPr>
              <w:widowControl/>
              <w:jc w:val="left"/>
              <w:textAlignment w:val="center"/>
              <w:rPr>
                <w:rFonts w:ascii="宋体" w:cs="宋体"/>
                <w:color w:val="000000"/>
                <w:sz w:val="24"/>
              </w:rPr>
            </w:pPr>
            <w:r>
              <w:rPr>
                <w:rFonts w:ascii="宋体" w:hAnsi="宋体" w:cs="宋体"/>
                <w:color w:val="000000"/>
                <w:kern w:val="0"/>
                <w:sz w:val="24"/>
              </w:rPr>
              <w:t>40*60</w:t>
            </w:r>
            <w:r>
              <w:rPr>
                <w:rFonts w:hint="eastAsia" w:ascii="宋体" w:hAnsi="宋体" w:cs="宋体"/>
                <w:color w:val="000000"/>
                <w:kern w:val="0"/>
                <w:sz w:val="24"/>
              </w:rPr>
              <w:t>厘米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47032">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04FBC8">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E817E">
            <w:pPr>
              <w:widowControl/>
              <w:jc w:val="center"/>
              <w:textAlignment w:val="center"/>
              <w:rPr>
                <w:rFonts w:ascii="宋体" w:cs="宋体"/>
                <w:color w:val="000000"/>
                <w:sz w:val="24"/>
              </w:rPr>
            </w:pPr>
            <w:r>
              <w:rPr>
                <w:rFonts w:ascii="宋体" w:hAnsi="宋体" w:cs="宋体"/>
                <w:color w:val="000000"/>
                <w:kern w:val="0"/>
                <w:sz w:val="24"/>
              </w:rPr>
              <w:t xml:space="preserve">90.00 </w:t>
            </w:r>
          </w:p>
        </w:tc>
      </w:tr>
      <w:tr w14:paraId="5F9B70B7">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8A1B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C03BC3">
            <w:pPr>
              <w:widowControl/>
              <w:jc w:val="left"/>
              <w:textAlignment w:val="center"/>
              <w:rPr>
                <w:rFonts w:ascii="宋体" w:cs="宋体"/>
                <w:color w:val="000000"/>
                <w:sz w:val="24"/>
              </w:rPr>
            </w:pPr>
            <w:r>
              <w:rPr>
                <w:rFonts w:ascii="宋体" w:hAnsi="宋体" w:cs="宋体"/>
                <w:color w:val="000000"/>
                <w:kern w:val="0"/>
                <w:sz w:val="24"/>
              </w:rPr>
              <w:t>PU</w:t>
            </w:r>
            <w:r>
              <w:rPr>
                <w:rFonts w:hint="eastAsia" w:ascii="宋体" w:hAnsi="宋体" w:cs="宋体"/>
                <w:color w:val="000000"/>
                <w:kern w:val="0"/>
                <w:sz w:val="24"/>
              </w:rPr>
              <w:t>气管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0FD5E">
            <w:pPr>
              <w:widowControl/>
              <w:jc w:val="left"/>
              <w:textAlignment w:val="center"/>
              <w:rPr>
                <w:rFonts w:ascii="宋体" w:cs="宋体"/>
                <w:color w:val="000000"/>
                <w:sz w:val="24"/>
              </w:rPr>
            </w:pPr>
            <w:r>
              <w:rPr>
                <w:rFonts w:hint="eastAsia" w:ascii="宋体" w:hAnsi="宋体" w:cs="宋体"/>
                <w:color w:val="000000"/>
                <w:kern w:val="0"/>
                <w:sz w:val="24"/>
              </w:rPr>
              <w:t>外径</w:t>
            </w:r>
            <w:r>
              <w:rPr>
                <w:rFonts w:ascii="宋体" w:hAnsi="宋体" w:cs="宋体"/>
                <w:color w:val="000000"/>
                <w:kern w:val="0"/>
                <w:sz w:val="24"/>
              </w:rPr>
              <w:t>8mm*</w:t>
            </w:r>
            <w:r>
              <w:rPr>
                <w:rFonts w:hint="eastAsia" w:ascii="宋体" w:hAnsi="宋体" w:cs="宋体"/>
                <w:color w:val="000000"/>
                <w:kern w:val="0"/>
                <w:sz w:val="24"/>
              </w:rPr>
              <w:t>内径</w:t>
            </w:r>
            <w:r>
              <w:rPr>
                <w:rFonts w:ascii="宋体" w:hAnsi="宋体" w:cs="宋体"/>
                <w:color w:val="000000"/>
                <w:kern w:val="0"/>
                <w:sz w:val="24"/>
              </w:rPr>
              <w:t>6mm</w:t>
            </w:r>
            <w:r>
              <w:rPr>
                <w:rFonts w:hint="eastAsia" w:ascii="宋体" w:hAnsi="宋体" w:cs="宋体"/>
                <w:color w:val="000000"/>
                <w:kern w:val="0"/>
                <w:sz w:val="24"/>
              </w:rPr>
              <w:t>（</w:t>
            </w:r>
            <w:r>
              <w:rPr>
                <w:rFonts w:ascii="宋体" w:hAnsi="宋体" w:cs="宋体"/>
                <w:color w:val="000000"/>
                <w:kern w:val="0"/>
                <w:sz w:val="24"/>
              </w:rPr>
              <w:t>100</w:t>
            </w:r>
            <w:r>
              <w:rPr>
                <w:rFonts w:hint="eastAsia" w:ascii="宋体" w:hAnsi="宋体" w:cs="宋体"/>
                <w:color w:val="000000"/>
                <w:kern w:val="0"/>
                <w:sz w:val="24"/>
              </w:rPr>
              <w:t>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E8A002">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57D7C">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3D3A41">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CC9F2D">
            <w:pPr>
              <w:widowControl/>
              <w:jc w:val="center"/>
              <w:textAlignment w:val="center"/>
              <w:rPr>
                <w:rFonts w:ascii="宋体" w:cs="宋体"/>
                <w:color w:val="000000"/>
                <w:sz w:val="24"/>
              </w:rPr>
            </w:pPr>
            <w:r>
              <w:rPr>
                <w:rFonts w:ascii="宋体" w:hAnsi="宋体" w:cs="宋体"/>
                <w:color w:val="000000"/>
                <w:kern w:val="0"/>
                <w:sz w:val="24"/>
              </w:rPr>
              <w:t xml:space="preserve">230.00 </w:t>
            </w:r>
          </w:p>
        </w:tc>
      </w:tr>
      <w:tr w14:paraId="624C7C1E">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DF14C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FF6A6E">
            <w:pPr>
              <w:widowControl/>
              <w:jc w:val="left"/>
              <w:textAlignment w:val="center"/>
              <w:rPr>
                <w:rFonts w:ascii="宋体" w:cs="宋体"/>
                <w:color w:val="000000"/>
                <w:sz w:val="24"/>
              </w:rPr>
            </w:pPr>
            <w:r>
              <w:rPr>
                <w:rFonts w:hint="eastAsia" w:ascii="宋体" w:hAnsi="宋体" w:cs="宋体"/>
                <w:color w:val="000000"/>
                <w:kern w:val="0"/>
                <w:sz w:val="24"/>
              </w:rPr>
              <w:t>滤纸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D3D5B3">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D3976A">
            <w:pPr>
              <w:widowControl/>
              <w:jc w:val="left"/>
              <w:textAlignment w:val="center"/>
              <w:rPr>
                <w:rFonts w:ascii="宋体" w:cs="宋体"/>
                <w:color w:val="000000"/>
                <w:sz w:val="24"/>
              </w:rPr>
            </w:pPr>
            <w:r>
              <w:rPr>
                <w:rFonts w:ascii="宋体" w:hAnsi="宋体" w:cs="宋体"/>
                <w:color w:val="000000"/>
                <w:kern w:val="0"/>
                <w:sz w:val="24"/>
              </w:rPr>
              <w:t>watchget</w:t>
            </w:r>
            <w:r>
              <w:rPr>
                <w:rFonts w:hint="eastAsia" w:ascii="宋体" w:hAnsi="宋体" w:cs="宋体"/>
                <w:color w:val="000000"/>
                <w:kern w:val="0"/>
                <w:sz w:val="24"/>
              </w:rPr>
              <w:t>滤纸</w:t>
            </w:r>
            <w:r>
              <w:rPr>
                <w:rFonts w:ascii="宋体" w:hAnsi="宋体" w:cs="宋体"/>
                <w:color w:val="000000"/>
                <w:kern w:val="0"/>
                <w:sz w:val="24"/>
              </w:rPr>
              <w:t>2-4</w:t>
            </w:r>
            <w:r>
              <w:rPr>
                <w:rFonts w:hint="eastAsia" w:ascii="宋体" w:hAnsi="宋体" w:cs="宋体"/>
                <w:color w:val="000000"/>
                <w:kern w:val="0"/>
                <w:sz w:val="24"/>
              </w:rPr>
              <w:t>人份；单位：盒，</w:t>
            </w:r>
            <w:r>
              <w:rPr>
                <w:rFonts w:ascii="宋体" w:hAnsi="宋体" w:cs="宋体"/>
                <w:color w:val="000000"/>
                <w:kern w:val="0"/>
                <w:sz w:val="24"/>
              </w:rPr>
              <w:t>1</w:t>
            </w:r>
            <w:r>
              <w:rPr>
                <w:rFonts w:hint="eastAsia" w:ascii="宋体" w:hAnsi="宋体" w:cs="宋体"/>
                <w:color w:val="000000"/>
                <w:kern w:val="0"/>
                <w:sz w:val="24"/>
              </w:rPr>
              <w:t>盒</w:t>
            </w:r>
            <w:r>
              <w:rPr>
                <w:rFonts w:ascii="宋体" w:hAnsi="宋体" w:cs="宋体"/>
                <w:color w:val="000000"/>
                <w:kern w:val="0"/>
                <w:sz w:val="24"/>
              </w:rPr>
              <w:t>100</w:t>
            </w:r>
            <w:r>
              <w:rPr>
                <w:rFonts w:hint="eastAsia" w:ascii="宋体" w:hAnsi="宋体" w:cs="宋体"/>
                <w:color w:val="000000"/>
                <w:kern w:val="0"/>
                <w:sz w:val="24"/>
              </w:rPr>
              <w:t>张</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263589">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1B040">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CE4333">
            <w:pPr>
              <w:widowControl/>
              <w:jc w:val="center"/>
              <w:textAlignment w:val="center"/>
              <w:rPr>
                <w:rFonts w:ascii="宋体" w:cs="宋体"/>
                <w:color w:val="000000"/>
                <w:sz w:val="24"/>
              </w:rPr>
            </w:pPr>
            <w:r>
              <w:rPr>
                <w:rFonts w:ascii="宋体" w:hAnsi="宋体" w:cs="宋体"/>
                <w:color w:val="000000"/>
                <w:kern w:val="0"/>
                <w:sz w:val="24"/>
              </w:rPr>
              <w:t xml:space="preserve">41.00 </w:t>
            </w:r>
          </w:p>
        </w:tc>
      </w:tr>
      <w:tr w14:paraId="4BE20D8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B043F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E82C14">
            <w:pPr>
              <w:widowControl/>
              <w:jc w:val="left"/>
              <w:textAlignment w:val="center"/>
              <w:rPr>
                <w:rFonts w:ascii="宋体" w:cs="宋体"/>
                <w:color w:val="000000"/>
                <w:sz w:val="24"/>
              </w:rPr>
            </w:pPr>
            <w:r>
              <w:rPr>
                <w:rFonts w:hint="eastAsia" w:ascii="宋体" w:hAnsi="宋体" w:cs="宋体"/>
                <w:color w:val="000000"/>
                <w:kern w:val="0"/>
                <w:sz w:val="24"/>
              </w:rPr>
              <w:t>空气开关断路器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955CA8">
            <w:pPr>
              <w:widowControl/>
              <w:jc w:val="left"/>
              <w:textAlignment w:val="center"/>
              <w:rPr>
                <w:rFonts w:ascii="宋体" w:cs="宋体"/>
                <w:color w:val="000000"/>
                <w:sz w:val="24"/>
              </w:rPr>
            </w:pPr>
            <w:r>
              <w:rPr>
                <w:rFonts w:ascii="宋体" w:hAnsi="宋体" w:cs="宋体"/>
                <w:color w:val="000000"/>
                <w:kern w:val="0"/>
                <w:sz w:val="24"/>
              </w:rPr>
              <w:t>2P,32A</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FAB307">
            <w:pPr>
              <w:widowControl/>
              <w:jc w:val="left"/>
              <w:textAlignment w:val="center"/>
              <w:rPr>
                <w:rFonts w:ascii="宋体" w:cs="宋体"/>
                <w:color w:val="000000"/>
                <w:sz w:val="24"/>
              </w:rPr>
            </w:pPr>
            <w:r>
              <w:rPr>
                <w:rFonts w:ascii="宋体" w:hAnsi="宋体" w:cs="宋体"/>
                <w:color w:val="000000"/>
                <w:kern w:val="0"/>
                <w:sz w:val="24"/>
              </w:rPr>
              <w:t>2P,32A</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66A52">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DBD108">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980394">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5833A706">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D0B8E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A60BF">
            <w:pPr>
              <w:widowControl/>
              <w:jc w:val="left"/>
              <w:textAlignment w:val="center"/>
              <w:rPr>
                <w:rFonts w:ascii="宋体" w:cs="宋体"/>
                <w:color w:val="000000"/>
                <w:sz w:val="24"/>
              </w:rPr>
            </w:pPr>
            <w:r>
              <w:rPr>
                <w:rFonts w:hint="eastAsia" w:ascii="宋体" w:hAnsi="宋体" w:cs="宋体"/>
                <w:color w:val="000000"/>
                <w:kern w:val="0"/>
                <w:sz w:val="24"/>
              </w:rPr>
              <w:t>滤纸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B57A03">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5789C3">
            <w:pPr>
              <w:widowControl/>
              <w:jc w:val="left"/>
              <w:textAlignment w:val="center"/>
              <w:rPr>
                <w:rFonts w:ascii="宋体" w:cs="宋体"/>
                <w:color w:val="000000"/>
                <w:sz w:val="24"/>
              </w:rPr>
            </w:pPr>
            <w:r>
              <w:rPr>
                <w:rFonts w:ascii="宋体" w:hAnsi="宋体" w:cs="宋体"/>
                <w:color w:val="000000"/>
                <w:kern w:val="0"/>
                <w:sz w:val="24"/>
              </w:rPr>
              <w:t>kalita</w:t>
            </w:r>
            <w:r>
              <w:rPr>
                <w:rFonts w:hint="eastAsia" w:ascii="宋体" w:hAnsi="宋体" w:cs="宋体"/>
                <w:color w:val="000000"/>
                <w:kern w:val="0"/>
                <w:sz w:val="24"/>
              </w:rPr>
              <w:t>滤纸</w:t>
            </w:r>
            <w:r>
              <w:rPr>
                <w:rFonts w:ascii="宋体" w:hAnsi="宋体" w:cs="宋体"/>
                <w:color w:val="000000"/>
                <w:kern w:val="0"/>
                <w:sz w:val="24"/>
              </w:rPr>
              <w:t>2-4</w:t>
            </w:r>
            <w:r>
              <w:rPr>
                <w:rFonts w:hint="eastAsia" w:ascii="宋体" w:hAnsi="宋体" w:cs="宋体"/>
                <w:color w:val="000000"/>
                <w:kern w:val="0"/>
                <w:sz w:val="24"/>
              </w:rPr>
              <w:t>人份；单位：盒，</w:t>
            </w:r>
            <w:r>
              <w:rPr>
                <w:rFonts w:ascii="宋体" w:hAnsi="宋体" w:cs="宋体"/>
                <w:color w:val="000000"/>
                <w:kern w:val="0"/>
                <w:sz w:val="24"/>
              </w:rPr>
              <w:t>1</w:t>
            </w:r>
            <w:r>
              <w:rPr>
                <w:rFonts w:hint="eastAsia" w:ascii="宋体" w:hAnsi="宋体" w:cs="宋体"/>
                <w:color w:val="000000"/>
                <w:kern w:val="0"/>
                <w:sz w:val="24"/>
              </w:rPr>
              <w:t>盒</w:t>
            </w:r>
            <w:r>
              <w:rPr>
                <w:rFonts w:ascii="宋体" w:hAnsi="宋体" w:cs="宋体"/>
                <w:color w:val="000000"/>
                <w:kern w:val="0"/>
                <w:sz w:val="24"/>
              </w:rPr>
              <w:t>50</w:t>
            </w:r>
            <w:r>
              <w:rPr>
                <w:rFonts w:hint="eastAsia" w:ascii="宋体" w:hAnsi="宋体" w:cs="宋体"/>
                <w:color w:val="000000"/>
                <w:kern w:val="0"/>
                <w:sz w:val="24"/>
              </w:rPr>
              <w:t>张</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B3D0B">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F284F7">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E42893">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471C3101">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BA170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076CAA">
            <w:pPr>
              <w:widowControl/>
              <w:jc w:val="left"/>
              <w:textAlignment w:val="center"/>
              <w:rPr>
                <w:rFonts w:ascii="宋体" w:cs="宋体"/>
                <w:color w:val="000000"/>
                <w:sz w:val="24"/>
              </w:rPr>
            </w:pPr>
            <w:r>
              <w:rPr>
                <w:rFonts w:ascii="宋体" w:hAnsi="宋体" w:cs="宋体"/>
                <w:color w:val="000000"/>
                <w:kern w:val="0"/>
                <w:sz w:val="24"/>
              </w:rPr>
              <w:t>pu</w:t>
            </w:r>
            <w:r>
              <w:rPr>
                <w:rFonts w:hint="eastAsia" w:ascii="宋体" w:hAnsi="宋体" w:cs="宋体"/>
                <w:color w:val="000000"/>
                <w:kern w:val="0"/>
                <w:sz w:val="24"/>
              </w:rPr>
              <w:t>气管快速接头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5B2BCC">
            <w:pPr>
              <w:widowControl/>
              <w:jc w:val="left"/>
              <w:textAlignment w:val="center"/>
              <w:rPr>
                <w:rFonts w:ascii="宋体" w:cs="宋体"/>
                <w:color w:val="000000"/>
                <w:sz w:val="24"/>
              </w:rPr>
            </w:pPr>
            <w:r>
              <w:rPr>
                <w:rFonts w:ascii="宋体" w:hAnsi="宋体" w:cs="宋体"/>
                <w:color w:val="000000"/>
                <w:kern w:val="0"/>
                <w:sz w:val="24"/>
              </w:rPr>
              <w:t>PU-4</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ECA886">
            <w:pPr>
              <w:widowControl/>
              <w:jc w:val="left"/>
              <w:textAlignment w:val="center"/>
              <w:rPr>
                <w:rFonts w:ascii="宋体" w:cs="宋体"/>
                <w:color w:val="000000"/>
                <w:sz w:val="24"/>
              </w:rPr>
            </w:pPr>
            <w:r>
              <w:rPr>
                <w:rFonts w:ascii="宋体" w:hAnsi="宋体" w:cs="宋体"/>
                <w:color w:val="000000"/>
                <w:kern w:val="0"/>
                <w:sz w:val="24"/>
              </w:rPr>
              <w:t>PU-4</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96F794">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FCCCF">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5B07FA">
            <w:pPr>
              <w:widowControl/>
              <w:jc w:val="center"/>
              <w:textAlignment w:val="center"/>
              <w:rPr>
                <w:rFonts w:ascii="宋体" w:cs="宋体"/>
                <w:color w:val="000000"/>
                <w:sz w:val="24"/>
              </w:rPr>
            </w:pPr>
            <w:r>
              <w:rPr>
                <w:rFonts w:ascii="宋体" w:hAnsi="宋体" w:cs="宋体"/>
                <w:color w:val="000000"/>
                <w:kern w:val="0"/>
                <w:sz w:val="24"/>
              </w:rPr>
              <w:t xml:space="preserve">1.00 </w:t>
            </w:r>
          </w:p>
        </w:tc>
      </w:tr>
      <w:tr w14:paraId="0A232B72">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9BD43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409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AB17D">
            <w:pPr>
              <w:widowControl/>
              <w:jc w:val="left"/>
              <w:textAlignment w:val="center"/>
              <w:rPr>
                <w:rFonts w:ascii="宋体" w:cs="宋体"/>
                <w:color w:val="000000"/>
                <w:sz w:val="24"/>
              </w:rPr>
            </w:pPr>
            <w:r>
              <w:rPr>
                <w:rFonts w:ascii="宋体" w:hAnsi="宋体" w:cs="宋体"/>
                <w:color w:val="000000"/>
                <w:kern w:val="0"/>
                <w:sz w:val="24"/>
              </w:rPr>
              <w:t>pu</w:t>
            </w:r>
            <w:r>
              <w:rPr>
                <w:rFonts w:hint="eastAsia" w:ascii="宋体" w:hAnsi="宋体" w:cs="宋体"/>
                <w:color w:val="000000"/>
                <w:kern w:val="0"/>
                <w:sz w:val="24"/>
              </w:rPr>
              <w:t>气管快速接头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2D08D">
            <w:pPr>
              <w:widowControl/>
              <w:jc w:val="left"/>
              <w:textAlignment w:val="center"/>
              <w:rPr>
                <w:rFonts w:ascii="宋体" w:cs="宋体"/>
                <w:color w:val="000000"/>
                <w:sz w:val="24"/>
              </w:rPr>
            </w:pPr>
            <w:r>
              <w:rPr>
                <w:rFonts w:ascii="宋体" w:hAnsi="宋体" w:cs="宋体"/>
                <w:color w:val="000000"/>
                <w:kern w:val="0"/>
                <w:sz w:val="24"/>
              </w:rPr>
              <w:t>PU-6</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B860A">
            <w:pPr>
              <w:widowControl/>
              <w:jc w:val="left"/>
              <w:textAlignment w:val="center"/>
              <w:rPr>
                <w:rFonts w:ascii="宋体" w:cs="宋体"/>
                <w:color w:val="000000"/>
                <w:sz w:val="24"/>
              </w:rPr>
            </w:pPr>
            <w:r>
              <w:rPr>
                <w:rFonts w:ascii="宋体" w:hAnsi="宋体" w:cs="宋体"/>
                <w:color w:val="000000"/>
                <w:kern w:val="0"/>
                <w:sz w:val="24"/>
              </w:rPr>
              <w:t>PU-6</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BD4F8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62EFE">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7486B9">
            <w:pPr>
              <w:widowControl/>
              <w:jc w:val="center"/>
              <w:textAlignment w:val="center"/>
              <w:rPr>
                <w:rFonts w:ascii="宋体" w:cs="宋体"/>
                <w:color w:val="000000"/>
                <w:sz w:val="24"/>
              </w:rPr>
            </w:pPr>
            <w:r>
              <w:rPr>
                <w:rFonts w:ascii="宋体" w:hAnsi="宋体" w:cs="宋体"/>
                <w:color w:val="000000"/>
                <w:kern w:val="0"/>
                <w:sz w:val="24"/>
              </w:rPr>
              <w:t xml:space="preserve">1.00 </w:t>
            </w:r>
          </w:p>
        </w:tc>
      </w:tr>
      <w:tr w14:paraId="53EEB4E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4E29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D2276A">
            <w:pPr>
              <w:widowControl/>
              <w:jc w:val="left"/>
              <w:textAlignment w:val="center"/>
              <w:rPr>
                <w:rFonts w:ascii="宋体" w:cs="宋体"/>
                <w:color w:val="000000"/>
                <w:sz w:val="24"/>
              </w:rPr>
            </w:pPr>
            <w:r>
              <w:rPr>
                <w:rFonts w:hint="eastAsia" w:ascii="宋体" w:hAnsi="宋体" w:cs="宋体"/>
                <w:color w:val="000000"/>
                <w:kern w:val="0"/>
                <w:sz w:val="24"/>
              </w:rPr>
              <w:t>散装洗洁精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A5A743">
            <w:pPr>
              <w:widowControl/>
              <w:jc w:val="left"/>
              <w:textAlignment w:val="center"/>
              <w:rPr>
                <w:rFonts w:ascii="宋体" w:cs="宋体"/>
                <w:color w:val="000000"/>
                <w:sz w:val="24"/>
              </w:rPr>
            </w:pPr>
            <w:r>
              <w:rPr>
                <w:rFonts w:ascii="宋体" w:hAnsi="宋体" w:cs="宋体"/>
                <w:color w:val="000000"/>
                <w:kern w:val="0"/>
                <w:sz w:val="24"/>
              </w:rPr>
              <w:t>20KG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3443E0">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8302C4">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EB044">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1ADB6">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084DEED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31095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358AFD">
            <w:pPr>
              <w:widowControl/>
              <w:jc w:val="left"/>
              <w:textAlignment w:val="center"/>
              <w:rPr>
                <w:rFonts w:ascii="宋体" w:cs="宋体"/>
                <w:color w:val="000000"/>
                <w:sz w:val="24"/>
              </w:rPr>
            </w:pPr>
            <w:r>
              <w:rPr>
                <w:rFonts w:ascii="宋体" w:hAnsi="宋体" w:cs="宋体"/>
                <w:color w:val="000000"/>
                <w:kern w:val="0"/>
                <w:sz w:val="24"/>
              </w:rPr>
              <w:t>24V</w:t>
            </w:r>
            <w:r>
              <w:rPr>
                <w:rFonts w:hint="eastAsia" w:ascii="宋体" w:hAnsi="宋体" w:cs="宋体"/>
                <w:color w:val="000000"/>
                <w:kern w:val="0"/>
                <w:sz w:val="24"/>
              </w:rPr>
              <w:t>开关电源</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4BB7B">
            <w:pPr>
              <w:widowControl/>
              <w:jc w:val="left"/>
              <w:textAlignment w:val="center"/>
              <w:rPr>
                <w:rFonts w:ascii="宋体" w:cs="宋体"/>
                <w:color w:val="000000"/>
                <w:sz w:val="24"/>
              </w:rPr>
            </w:pPr>
            <w:r>
              <w:rPr>
                <w:rFonts w:ascii="宋体" w:hAnsi="宋体" w:cs="宋体"/>
                <w:color w:val="000000"/>
                <w:kern w:val="0"/>
                <w:sz w:val="24"/>
              </w:rPr>
              <w:t>24V-1.5A</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366C4">
            <w:pPr>
              <w:widowControl/>
              <w:jc w:val="left"/>
              <w:textAlignment w:val="center"/>
              <w:rPr>
                <w:rFonts w:ascii="宋体" w:cs="宋体"/>
                <w:color w:val="000000"/>
                <w:sz w:val="24"/>
              </w:rPr>
            </w:pPr>
            <w:r>
              <w:rPr>
                <w:rFonts w:ascii="宋体" w:hAnsi="宋体" w:cs="宋体"/>
                <w:color w:val="000000"/>
                <w:kern w:val="0"/>
                <w:sz w:val="24"/>
              </w:rPr>
              <w:t>LRS-35-24</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887BD">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B9CF9">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379A7F">
            <w:pPr>
              <w:widowControl/>
              <w:jc w:val="center"/>
              <w:textAlignment w:val="center"/>
              <w:rPr>
                <w:rFonts w:ascii="宋体" w:cs="宋体"/>
                <w:color w:val="000000"/>
                <w:sz w:val="24"/>
              </w:rPr>
            </w:pPr>
            <w:r>
              <w:rPr>
                <w:rFonts w:ascii="宋体" w:hAnsi="宋体" w:cs="宋体"/>
                <w:color w:val="000000"/>
                <w:kern w:val="0"/>
                <w:sz w:val="24"/>
              </w:rPr>
              <w:t xml:space="preserve">55.00 </w:t>
            </w:r>
          </w:p>
        </w:tc>
      </w:tr>
      <w:tr w14:paraId="21B61501">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3958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B234A">
            <w:pPr>
              <w:widowControl/>
              <w:jc w:val="left"/>
              <w:textAlignment w:val="center"/>
              <w:rPr>
                <w:rFonts w:ascii="宋体" w:cs="宋体"/>
                <w:color w:val="000000"/>
                <w:sz w:val="24"/>
              </w:rPr>
            </w:pPr>
            <w:r>
              <w:rPr>
                <w:rFonts w:hint="eastAsia" w:ascii="宋体" w:hAnsi="宋体" w:cs="宋体"/>
                <w:color w:val="000000"/>
                <w:kern w:val="0"/>
                <w:sz w:val="24"/>
              </w:rPr>
              <w:t>一次性手套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A4C12">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FDA5F">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个</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0C1387">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957E70">
            <w:pPr>
              <w:widowControl/>
              <w:jc w:val="center"/>
              <w:textAlignment w:val="center"/>
              <w:rPr>
                <w:rFonts w:ascii="宋体" w:cs="宋体"/>
                <w:color w:val="000000"/>
                <w:sz w:val="24"/>
              </w:rPr>
            </w:pPr>
            <w:r>
              <w:rPr>
                <w:rFonts w:ascii="宋体" w:hAnsi="宋体" w:cs="宋体"/>
                <w:color w:val="000000"/>
                <w:kern w:val="0"/>
                <w:sz w:val="24"/>
              </w:rPr>
              <w:t>26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35214">
            <w:pPr>
              <w:widowControl/>
              <w:jc w:val="center"/>
              <w:textAlignment w:val="center"/>
              <w:rPr>
                <w:rFonts w:ascii="宋体" w:cs="宋体"/>
                <w:color w:val="000000"/>
                <w:sz w:val="24"/>
              </w:rPr>
            </w:pPr>
            <w:r>
              <w:rPr>
                <w:rFonts w:ascii="宋体" w:hAnsi="宋体" w:cs="宋体"/>
                <w:color w:val="000000"/>
                <w:kern w:val="0"/>
                <w:sz w:val="24"/>
              </w:rPr>
              <w:t xml:space="preserve">5.00 </w:t>
            </w:r>
          </w:p>
        </w:tc>
      </w:tr>
      <w:tr w14:paraId="066B61D9">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EE8C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AACFA">
            <w:pPr>
              <w:widowControl/>
              <w:jc w:val="left"/>
              <w:textAlignment w:val="center"/>
              <w:rPr>
                <w:rFonts w:ascii="宋体" w:cs="宋体"/>
                <w:color w:val="000000"/>
                <w:sz w:val="24"/>
              </w:rPr>
            </w:pPr>
            <w:r>
              <w:rPr>
                <w:rFonts w:hint="eastAsia" w:ascii="宋体" w:hAnsi="宋体" w:cs="宋体"/>
                <w:color w:val="000000"/>
                <w:kern w:val="0"/>
                <w:sz w:val="24"/>
              </w:rPr>
              <w:t>气缸气管快速接头节流阀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1C34A">
            <w:pPr>
              <w:widowControl/>
              <w:jc w:val="left"/>
              <w:textAlignment w:val="center"/>
              <w:rPr>
                <w:rFonts w:ascii="宋体" w:cs="宋体"/>
                <w:color w:val="000000"/>
                <w:sz w:val="24"/>
              </w:rPr>
            </w:pPr>
            <w:r>
              <w:rPr>
                <w:rFonts w:ascii="宋体" w:hAnsi="宋体" w:cs="宋体"/>
                <w:color w:val="000000"/>
                <w:kern w:val="0"/>
                <w:sz w:val="24"/>
              </w:rPr>
              <w:t>SL4-M5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69126">
            <w:pPr>
              <w:widowControl/>
              <w:jc w:val="left"/>
              <w:textAlignment w:val="center"/>
              <w:rPr>
                <w:rFonts w:ascii="宋体" w:cs="宋体"/>
                <w:color w:val="000000"/>
                <w:sz w:val="24"/>
              </w:rPr>
            </w:pPr>
            <w:r>
              <w:rPr>
                <w:rFonts w:ascii="宋体" w:hAnsi="宋体" w:cs="宋体"/>
                <w:color w:val="000000"/>
                <w:kern w:val="0"/>
                <w:sz w:val="24"/>
              </w:rPr>
              <w:t>SL4-M5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37339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A8515">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CD1B9">
            <w:pPr>
              <w:widowControl/>
              <w:jc w:val="center"/>
              <w:textAlignment w:val="center"/>
              <w:rPr>
                <w:rFonts w:ascii="宋体" w:cs="宋体"/>
                <w:color w:val="000000"/>
                <w:sz w:val="24"/>
              </w:rPr>
            </w:pPr>
            <w:r>
              <w:rPr>
                <w:rFonts w:ascii="宋体" w:hAnsi="宋体" w:cs="宋体"/>
                <w:color w:val="000000"/>
                <w:kern w:val="0"/>
                <w:sz w:val="24"/>
              </w:rPr>
              <w:t xml:space="preserve">3.50 </w:t>
            </w:r>
          </w:p>
        </w:tc>
      </w:tr>
      <w:tr w14:paraId="59B1FC1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0244B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DCA4C">
            <w:pPr>
              <w:widowControl/>
              <w:jc w:val="left"/>
              <w:textAlignment w:val="center"/>
              <w:rPr>
                <w:rFonts w:ascii="宋体" w:cs="宋体"/>
                <w:color w:val="000000"/>
                <w:sz w:val="24"/>
              </w:rPr>
            </w:pPr>
            <w:r>
              <w:rPr>
                <w:rFonts w:hint="eastAsia" w:ascii="宋体" w:hAnsi="宋体" w:cs="宋体"/>
                <w:color w:val="000000"/>
                <w:kern w:val="0"/>
                <w:sz w:val="24"/>
              </w:rPr>
              <w:t>艺术面包模具</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F729CF">
            <w:pPr>
              <w:widowControl/>
              <w:jc w:val="left"/>
              <w:textAlignment w:val="center"/>
              <w:rPr>
                <w:rFonts w:ascii="宋体" w:cs="宋体"/>
                <w:color w:val="000000"/>
                <w:sz w:val="24"/>
              </w:rPr>
            </w:pPr>
            <w:r>
              <w:rPr>
                <w:rFonts w:hint="eastAsia" w:ascii="宋体" w:hAnsi="宋体" w:cs="宋体"/>
                <w:color w:val="000000"/>
                <w:kern w:val="0"/>
                <w:sz w:val="24"/>
              </w:rPr>
              <w:t>蝴蝶形状</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4D081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B75653">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0F6559">
            <w:pPr>
              <w:widowControl/>
              <w:jc w:val="center"/>
              <w:textAlignment w:val="center"/>
              <w:rPr>
                <w:rFonts w:ascii="宋体" w:cs="宋体"/>
                <w:color w:val="000000"/>
                <w:sz w:val="24"/>
              </w:rPr>
            </w:pPr>
            <w:r>
              <w:rPr>
                <w:rFonts w:ascii="宋体" w:hAnsi="宋体" w:cs="宋体"/>
                <w:color w:val="000000"/>
                <w:kern w:val="0"/>
                <w:sz w:val="24"/>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5E19F">
            <w:pPr>
              <w:widowControl/>
              <w:jc w:val="center"/>
              <w:textAlignment w:val="center"/>
              <w:rPr>
                <w:rFonts w:ascii="宋体" w:cs="宋体"/>
                <w:color w:val="000000"/>
                <w:sz w:val="24"/>
              </w:rPr>
            </w:pPr>
            <w:r>
              <w:rPr>
                <w:rFonts w:ascii="宋体" w:hAnsi="宋体" w:cs="宋体"/>
                <w:color w:val="000000"/>
                <w:kern w:val="0"/>
                <w:sz w:val="24"/>
              </w:rPr>
              <w:t xml:space="preserve">12.90 </w:t>
            </w:r>
          </w:p>
        </w:tc>
      </w:tr>
      <w:tr w14:paraId="3A93D97C">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5278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CD38B">
            <w:pPr>
              <w:widowControl/>
              <w:jc w:val="left"/>
              <w:textAlignment w:val="center"/>
              <w:rPr>
                <w:rFonts w:ascii="宋体" w:cs="宋体"/>
                <w:color w:val="000000"/>
                <w:sz w:val="24"/>
              </w:rPr>
            </w:pPr>
            <w:r>
              <w:rPr>
                <w:rFonts w:hint="eastAsia" w:ascii="宋体" w:hAnsi="宋体" w:cs="宋体"/>
                <w:color w:val="000000"/>
                <w:kern w:val="0"/>
                <w:sz w:val="24"/>
              </w:rPr>
              <w:t>旋转编码器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EBF3A3">
            <w:pPr>
              <w:widowControl/>
              <w:jc w:val="left"/>
              <w:textAlignment w:val="center"/>
              <w:rPr>
                <w:rFonts w:ascii="宋体" w:cs="宋体"/>
                <w:color w:val="000000"/>
                <w:sz w:val="24"/>
              </w:rPr>
            </w:pPr>
            <w:r>
              <w:rPr>
                <w:rFonts w:ascii="宋体" w:hAnsi="宋体" w:cs="宋体"/>
                <w:color w:val="000000"/>
                <w:kern w:val="0"/>
                <w:sz w:val="24"/>
              </w:rPr>
              <w:t>HTK4808-G-500BM/12—24C</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8DE3C8">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DC5AD7">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73ED4">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CB3C4B">
            <w:pPr>
              <w:widowControl/>
              <w:jc w:val="center"/>
              <w:textAlignment w:val="center"/>
              <w:rPr>
                <w:rFonts w:ascii="宋体" w:cs="宋体"/>
                <w:color w:val="000000"/>
                <w:sz w:val="24"/>
              </w:rPr>
            </w:pPr>
            <w:r>
              <w:rPr>
                <w:rFonts w:ascii="宋体" w:hAnsi="宋体" w:cs="宋体"/>
                <w:color w:val="000000"/>
                <w:kern w:val="0"/>
                <w:sz w:val="24"/>
              </w:rPr>
              <w:t xml:space="preserve">230.00 </w:t>
            </w:r>
          </w:p>
        </w:tc>
      </w:tr>
      <w:tr w14:paraId="2A52ADB0">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63ADE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590B3C">
            <w:pPr>
              <w:widowControl/>
              <w:jc w:val="left"/>
              <w:textAlignment w:val="center"/>
              <w:rPr>
                <w:rFonts w:ascii="宋体" w:cs="宋体"/>
                <w:color w:val="000000"/>
                <w:sz w:val="24"/>
              </w:rPr>
            </w:pPr>
            <w:r>
              <w:rPr>
                <w:rFonts w:hint="eastAsia" w:ascii="宋体" w:hAnsi="宋体" w:cs="宋体"/>
                <w:color w:val="000000"/>
                <w:kern w:val="0"/>
                <w:sz w:val="24"/>
              </w:rPr>
              <w:t>三相交流异步电机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BB0172">
            <w:pPr>
              <w:widowControl/>
              <w:jc w:val="left"/>
              <w:textAlignment w:val="center"/>
              <w:rPr>
                <w:rFonts w:ascii="宋体" w:cs="宋体"/>
                <w:color w:val="000000"/>
                <w:sz w:val="24"/>
              </w:rPr>
            </w:pPr>
            <w:r>
              <w:rPr>
                <w:rFonts w:ascii="宋体" w:hAnsi="宋体" w:cs="宋体"/>
                <w:color w:val="000000"/>
                <w:kern w:val="0"/>
                <w:sz w:val="24"/>
              </w:rPr>
              <w:t>80YS25GY38F179</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CDDFA">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EFAC05">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4C2B8">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5F3E6">
            <w:pPr>
              <w:widowControl/>
              <w:jc w:val="center"/>
              <w:textAlignment w:val="center"/>
              <w:rPr>
                <w:rFonts w:ascii="宋体" w:cs="宋体"/>
                <w:color w:val="000000"/>
                <w:sz w:val="24"/>
              </w:rPr>
            </w:pPr>
            <w:r>
              <w:rPr>
                <w:rFonts w:ascii="宋体" w:hAnsi="宋体" w:cs="宋体"/>
                <w:color w:val="000000"/>
                <w:kern w:val="0"/>
                <w:sz w:val="24"/>
              </w:rPr>
              <w:t xml:space="preserve">800.00 </w:t>
            </w:r>
          </w:p>
        </w:tc>
      </w:tr>
      <w:tr w14:paraId="7B2D11A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1BAD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0FA98">
            <w:pPr>
              <w:widowControl/>
              <w:jc w:val="left"/>
              <w:textAlignment w:val="center"/>
              <w:rPr>
                <w:rFonts w:ascii="宋体" w:cs="宋体"/>
                <w:color w:val="000000"/>
                <w:sz w:val="24"/>
              </w:rPr>
            </w:pPr>
            <w:r>
              <w:rPr>
                <w:rFonts w:hint="eastAsia" w:ascii="宋体" w:hAnsi="宋体" w:cs="宋体"/>
                <w:color w:val="000000"/>
                <w:kern w:val="0"/>
                <w:sz w:val="24"/>
              </w:rPr>
              <w:t>开环电机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89E269">
            <w:pPr>
              <w:widowControl/>
              <w:jc w:val="left"/>
              <w:textAlignment w:val="center"/>
              <w:rPr>
                <w:rFonts w:ascii="宋体" w:cs="宋体"/>
                <w:color w:val="000000"/>
                <w:sz w:val="24"/>
              </w:rPr>
            </w:pPr>
            <w:r>
              <w:rPr>
                <w:rFonts w:ascii="宋体" w:hAnsi="宋体" w:cs="宋体"/>
                <w:color w:val="000000"/>
                <w:kern w:val="0"/>
                <w:sz w:val="24"/>
              </w:rPr>
              <w:t>MP3-57H088</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511D4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21AACF">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68B2F">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C5B5D">
            <w:pPr>
              <w:widowControl/>
              <w:jc w:val="center"/>
              <w:textAlignment w:val="center"/>
              <w:rPr>
                <w:rFonts w:ascii="宋体" w:cs="宋体"/>
                <w:color w:val="000000"/>
                <w:sz w:val="24"/>
              </w:rPr>
            </w:pPr>
            <w:r>
              <w:rPr>
                <w:rFonts w:ascii="宋体" w:hAnsi="宋体" w:cs="宋体"/>
                <w:color w:val="000000"/>
                <w:kern w:val="0"/>
                <w:sz w:val="24"/>
              </w:rPr>
              <w:t xml:space="preserve">550.00 </w:t>
            </w:r>
          </w:p>
        </w:tc>
      </w:tr>
      <w:tr w14:paraId="681B0FD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0AC7F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99E03">
            <w:pPr>
              <w:widowControl/>
              <w:jc w:val="left"/>
              <w:textAlignment w:val="center"/>
              <w:rPr>
                <w:rFonts w:ascii="宋体" w:cs="宋体"/>
                <w:color w:val="000000"/>
                <w:sz w:val="24"/>
              </w:rPr>
            </w:pPr>
            <w:r>
              <w:rPr>
                <w:rFonts w:hint="eastAsia" w:ascii="宋体" w:hAnsi="宋体" w:cs="宋体"/>
                <w:color w:val="000000"/>
                <w:kern w:val="0"/>
                <w:sz w:val="24"/>
              </w:rPr>
              <w:t>步进驱动器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074E9">
            <w:pPr>
              <w:widowControl/>
              <w:jc w:val="left"/>
              <w:textAlignment w:val="center"/>
              <w:rPr>
                <w:rFonts w:ascii="宋体" w:cs="宋体"/>
                <w:color w:val="000000"/>
                <w:sz w:val="24"/>
              </w:rPr>
            </w:pPr>
            <w:r>
              <w:rPr>
                <w:rFonts w:ascii="宋体" w:hAnsi="宋体" w:cs="宋体"/>
                <w:color w:val="000000"/>
                <w:kern w:val="0"/>
                <w:sz w:val="24"/>
              </w:rPr>
              <w:t>DPL-425/565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3D52E">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A4FCA9">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41C79F">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B3FB1">
            <w:pPr>
              <w:widowControl/>
              <w:jc w:val="center"/>
              <w:textAlignment w:val="center"/>
              <w:rPr>
                <w:rFonts w:ascii="宋体" w:cs="宋体"/>
                <w:color w:val="000000"/>
                <w:sz w:val="24"/>
              </w:rPr>
            </w:pPr>
            <w:r>
              <w:rPr>
                <w:rFonts w:ascii="宋体" w:hAnsi="宋体" w:cs="宋体"/>
                <w:color w:val="000000"/>
                <w:kern w:val="0"/>
                <w:sz w:val="24"/>
              </w:rPr>
              <w:t xml:space="preserve">580.00 </w:t>
            </w:r>
          </w:p>
        </w:tc>
      </w:tr>
      <w:tr w14:paraId="178067D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3D04A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419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7301E0">
            <w:pPr>
              <w:widowControl/>
              <w:jc w:val="left"/>
              <w:textAlignment w:val="center"/>
              <w:rPr>
                <w:rFonts w:ascii="宋体" w:cs="宋体"/>
                <w:color w:val="000000"/>
                <w:sz w:val="24"/>
              </w:rPr>
            </w:pPr>
            <w:r>
              <w:rPr>
                <w:rFonts w:ascii="宋体" w:hAnsi="宋体" w:cs="宋体"/>
                <w:color w:val="000000"/>
                <w:kern w:val="0"/>
                <w:sz w:val="24"/>
              </w:rPr>
              <w:t>201</w:t>
            </w:r>
            <w:r>
              <w:rPr>
                <w:rFonts w:hint="eastAsia" w:ascii="宋体" w:hAnsi="宋体" w:cs="宋体"/>
                <w:color w:val="000000"/>
                <w:kern w:val="0"/>
                <w:sz w:val="24"/>
              </w:rPr>
              <w:t>胶水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A4E0C2">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19CB93">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C2C7BB">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D3977A">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0EC683">
            <w:pPr>
              <w:widowControl/>
              <w:jc w:val="center"/>
              <w:textAlignment w:val="center"/>
              <w:rPr>
                <w:rFonts w:ascii="宋体" w:cs="宋体"/>
                <w:color w:val="000000"/>
                <w:sz w:val="24"/>
              </w:rPr>
            </w:pPr>
            <w:r>
              <w:rPr>
                <w:rFonts w:ascii="宋体" w:hAnsi="宋体" w:cs="宋体"/>
                <w:color w:val="000000"/>
                <w:kern w:val="0"/>
                <w:sz w:val="24"/>
              </w:rPr>
              <w:t xml:space="preserve">8.00 </w:t>
            </w:r>
          </w:p>
        </w:tc>
      </w:tr>
      <w:tr w14:paraId="62D08510">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07C4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C46DAD">
            <w:pPr>
              <w:widowControl/>
              <w:jc w:val="left"/>
              <w:textAlignment w:val="center"/>
              <w:rPr>
                <w:rFonts w:ascii="宋体" w:cs="宋体"/>
                <w:color w:val="000000"/>
                <w:sz w:val="24"/>
              </w:rPr>
            </w:pPr>
            <w:r>
              <w:rPr>
                <w:rFonts w:hint="eastAsia" w:ascii="宋体" w:hAnsi="宋体" w:cs="宋体"/>
                <w:color w:val="000000"/>
                <w:kern w:val="0"/>
                <w:sz w:val="24"/>
              </w:rPr>
              <w:t>滚珠万向轮</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61752C">
            <w:pPr>
              <w:widowControl/>
              <w:jc w:val="left"/>
              <w:textAlignment w:val="center"/>
              <w:rPr>
                <w:rFonts w:ascii="宋体" w:cs="宋体"/>
                <w:color w:val="000000"/>
                <w:sz w:val="24"/>
              </w:rPr>
            </w:pPr>
            <w:r>
              <w:rPr>
                <w:rFonts w:ascii="宋体" w:hAnsi="宋体" w:cs="宋体"/>
                <w:color w:val="000000"/>
                <w:kern w:val="0"/>
                <w:sz w:val="24"/>
              </w:rPr>
              <w:t>BP-3957</w:t>
            </w:r>
            <w:r>
              <w:rPr>
                <w:rFonts w:hint="eastAsia" w:ascii="宋体" w:hAnsi="宋体" w:cs="宋体"/>
                <w:color w:val="000000"/>
                <w:kern w:val="0"/>
                <w:sz w:val="24"/>
              </w:rPr>
              <w:t>轮毂</w:t>
            </w:r>
            <w:r>
              <w:rPr>
                <w:rFonts w:ascii="宋体" w:hAnsi="宋体" w:cs="宋体"/>
                <w:color w:val="000000"/>
                <w:kern w:val="0"/>
                <w:sz w:val="24"/>
              </w:rPr>
              <w:t>+BM-3035</w:t>
            </w:r>
            <w:r>
              <w:rPr>
                <w:rFonts w:hint="eastAsia" w:ascii="宋体" w:hAnsi="宋体" w:cs="宋体"/>
                <w:color w:val="000000"/>
                <w:kern w:val="0"/>
                <w:sz w:val="24"/>
              </w:rPr>
              <w:t>铁珠</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59C4C8">
            <w:pPr>
              <w:widowControl/>
              <w:jc w:val="left"/>
              <w:textAlignment w:val="center"/>
              <w:rPr>
                <w:rFonts w:ascii="宋体" w:cs="宋体"/>
                <w:color w:val="000000"/>
                <w:sz w:val="24"/>
              </w:rPr>
            </w:pPr>
            <w:r>
              <w:rPr>
                <w:rFonts w:ascii="宋体" w:hAnsi="宋体" w:cs="宋体"/>
                <w:color w:val="000000"/>
                <w:kern w:val="0"/>
                <w:sz w:val="24"/>
              </w:rPr>
              <w:t>JMP-BP-1276</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C35633">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BF4702">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A3F3CE">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17D0B9CC">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51B7C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EF833C">
            <w:pPr>
              <w:widowControl/>
              <w:jc w:val="left"/>
              <w:textAlignment w:val="center"/>
              <w:rPr>
                <w:rFonts w:ascii="宋体" w:cs="宋体"/>
                <w:color w:val="000000"/>
                <w:sz w:val="24"/>
              </w:rPr>
            </w:pPr>
            <w:r>
              <w:rPr>
                <w:rFonts w:hint="eastAsia" w:ascii="宋体" w:hAnsi="宋体" w:cs="宋体"/>
                <w:color w:val="000000"/>
                <w:kern w:val="0"/>
                <w:sz w:val="24"/>
              </w:rPr>
              <w:t>垃圾袋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94A4DF">
            <w:pPr>
              <w:widowControl/>
              <w:jc w:val="left"/>
              <w:textAlignment w:val="center"/>
              <w:rPr>
                <w:rFonts w:ascii="宋体" w:cs="宋体"/>
                <w:color w:val="000000"/>
                <w:sz w:val="24"/>
              </w:rPr>
            </w:pPr>
            <w:r>
              <w:rPr>
                <w:rFonts w:ascii="宋体" w:hAnsi="宋体" w:cs="宋体"/>
                <w:color w:val="000000"/>
                <w:kern w:val="0"/>
                <w:sz w:val="24"/>
              </w:rPr>
              <w:t>60*80</w:t>
            </w:r>
            <w:r>
              <w:rPr>
                <w:rFonts w:hint="eastAsia" w:ascii="宋体" w:hAnsi="宋体" w:cs="宋体"/>
                <w:color w:val="000000"/>
                <w:kern w:val="0"/>
                <w:sz w:val="24"/>
              </w:rPr>
              <w:t>（加厚</w:t>
            </w:r>
            <w:r>
              <w:rPr>
                <w:rFonts w:ascii="宋体" w:hAnsi="宋体" w:cs="宋体"/>
                <w:color w:val="000000"/>
                <w:kern w:val="0"/>
                <w:sz w:val="24"/>
              </w:rPr>
              <w:t>3</w:t>
            </w:r>
            <w:r>
              <w:rPr>
                <w:rFonts w:hint="eastAsia" w:ascii="宋体" w:hAnsi="宋体" w:cs="宋体"/>
                <w:color w:val="000000"/>
                <w:kern w:val="0"/>
                <w:sz w:val="24"/>
              </w:rPr>
              <w:t>丝）</w:t>
            </w:r>
            <w:r>
              <w:rPr>
                <w:rFonts w:ascii="宋体" w:hAnsi="宋体" w:cs="宋体"/>
                <w:color w:val="000000"/>
                <w:kern w:val="0"/>
                <w:sz w:val="24"/>
              </w:rPr>
              <w:t>50</w:t>
            </w:r>
            <w:r>
              <w:rPr>
                <w:rFonts w:hint="eastAsia" w:ascii="宋体" w:hAnsi="宋体" w:cs="宋体"/>
                <w:color w:val="000000"/>
                <w:kern w:val="0"/>
                <w:sz w:val="24"/>
              </w:rPr>
              <w:t>个</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E13BB">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C44E86">
            <w:pPr>
              <w:widowControl/>
              <w:jc w:val="center"/>
              <w:textAlignment w:val="center"/>
              <w:rPr>
                <w:rFonts w:ascii="宋体" w:cs="宋体"/>
                <w:color w:val="000000"/>
                <w:sz w:val="24"/>
              </w:rPr>
            </w:pPr>
            <w:r>
              <w:rPr>
                <w:rFonts w:hint="eastAsia" w:ascii="宋体" w:hAnsi="宋体" w:cs="宋体"/>
                <w:color w:val="000000"/>
                <w:kern w:val="0"/>
                <w:sz w:val="24"/>
              </w:rPr>
              <w:t>扎</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E131F5">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305045">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06C5F9D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73A20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9FD3E7">
            <w:pPr>
              <w:widowControl/>
              <w:jc w:val="left"/>
              <w:textAlignment w:val="center"/>
              <w:rPr>
                <w:rFonts w:ascii="宋体" w:cs="宋体"/>
                <w:color w:val="000000"/>
                <w:sz w:val="24"/>
              </w:rPr>
            </w:pPr>
            <w:r>
              <w:rPr>
                <w:rFonts w:hint="eastAsia" w:ascii="宋体" w:hAnsi="宋体" w:cs="宋体"/>
                <w:color w:val="000000"/>
                <w:kern w:val="0"/>
                <w:sz w:val="24"/>
              </w:rPr>
              <w:t>磁性开关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5AA0A">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55AE4D">
            <w:pPr>
              <w:widowControl/>
              <w:jc w:val="left"/>
              <w:textAlignment w:val="center"/>
              <w:rPr>
                <w:rFonts w:ascii="宋体" w:cs="宋体"/>
                <w:color w:val="000000"/>
                <w:sz w:val="24"/>
              </w:rPr>
            </w:pPr>
            <w:r>
              <w:rPr>
                <w:rFonts w:ascii="宋体" w:hAnsi="宋体" w:cs="宋体"/>
                <w:color w:val="000000"/>
                <w:kern w:val="0"/>
                <w:sz w:val="24"/>
              </w:rPr>
              <w:t>D-M9B</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6F50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001D0">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2C44D2">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30C20914">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AD959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CBF924">
            <w:pPr>
              <w:widowControl/>
              <w:jc w:val="left"/>
              <w:textAlignment w:val="center"/>
              <w:rPr>
                <w:rFonts w:ascii="宋体" w:cs="宋体"/>
                <w:color w:val="000000"/>
                <w:sz w:val="24"/>
              </w:rPr>
            </w:pPr>
            <w:r>
              <w:rPr>
                <w:rFonts w:hint="eastAsia" w:ascii="宋体" w:hAnsi="宋体" w:cs="宋体"/>
                <w:color w:val="000000"/>
                <w:kern w:val="0"/>
                <w:sz w:val="24"/>
              </w:rPr>
              <w:t>垃圾桶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350CA">
            <w:pPr>
              <w:widowControl/>
              <w:jc w:val="left"/>
              <w:textAlignment w:val="center"/>
              <w:rPr>
                <w:rFonts w:ascii="宋体" w:cs="宋体"/>
                <w:color w:val="000000"/>
                <w:sz w:val="24"/>
              </w:rPr>
            </w:pPr>
            <w:r>
              <w:rPr>
                <w:rFonts w:ascii="宋体" w:hAnsi="宋体" w:cs="宋体"/>
                <w:color w:val="000000"/>
                <w:kern w:val="0"/>
                <w:sz w:val="24"/>
              </w:rPr>
              <w:t>30L</w:t>
            </w:r>
            <w:r>
              <w:rPr>
                <w:rFonts w:hint="eastAsia" w:ascii="宋体" w:hAnsi="宋体" w:cs="宋体"/>
                <w:color w:val="000000"/>
                <w:kern w:val="0"/>
                <w:sz w:val="24"/>
              </w:rPr>
              <w:t>黄盖黑桶投放标</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E47CA">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DB405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D7532">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0CF310">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145341F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7FEC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DA691E">
            <w:pPr>
              <w:widowControl/>
              <w:jc w:val="left"/>
              <w:textAlignment w:val="center"/>
              <w:rPr>
                <w:rFonts w:ascii="宋体" w:cs="宋体"/>
                <w:color w:val="000000"/>
                <w:sz w:val="24"/>
              </w:rPr>
            </w:pPr>
            <w:r>
              <w:rPr>
                <w:rFonts w:hint="eastAsia" w:ascii="宋体" w:hAnsi="宋体" w:cs="宋体"/>
                <w:color w:val="000000"/>
                <w:kern w:val="0"/>
                <w:sz w:val="24"/>
              </w:rPr>
              <w:t>电感式接近开关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B72E7F">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57F895">
            <w:pPr>
              <w:widowControl/>
              <w:jc w:val="left"/>
              <w:textAlignment w:val="center"/>
              <w:rPr>
                <w:rFonts w:ascii="宋体" w:cs="宋体"/>
                <w:color w:val="000000"/>
                <w:sz w:val="24"/>
              </w:rPr>
            </w:pPr>
            <w:r>
              <w:rPr>
                <w:rFonts w:ascii="宋体" w:hAnsi="宋体" w:cs="宋体"/>
                <w:color w:val="000000"/>
                <w:kern w:val="0"/>
                <w:sz w:val="24"/>
              </w:rPr>
              <w:t>JAS5-1K</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38DE2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5A860">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E4249B">
            <w:pPr>
              <w:widowControl/>
              <w:jc w:val="center"/>
              <w:textAlignment w:val="center"/>
              <w:rPr>
                <w:rFonts w:ascii="宋体" w:cs="宋体"/>
                <w:color w:val="000000"/>
                <w:sz w:val="24"/>
              </w:rPr>
            </w:pPr>
            <w:r>
              <w:rPr>
                <w:rFonts w:ascii="宋体" w:hAnsi="宋体" w:cs="宋体"/>
                <w:color w:val="000000"/>
                <w:kern w:val="0"/>
                <w:sz w:val="24"/>
              </w:rPr>
              <w:t xml:space="preserve">230.00 </w:t>
            </w:r>
          </w:p>
        </w:tc>
      </w:tr>
      <w:tr w14:paraId="4EBF9DBB">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E7E76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B80DB8">
            <w:pPr>
              <w:widowControl/>
              <w:jc w:val="left"/>
              <w:textAlignment w:val="center"/>
              <w:rPr>
                <w:rFonts w:ascii="宋体" w:cs="宋体"/>
                <w:color w:val="000000"/>
                <w:sz w:val="24"/>
              </w:rPr>
            </w:pPr>
            <w:r>
              <w:rPr>
                <w:rFonts w:hint="eastAsia" w:ascii="宋体" w:hAnsi="宋体" w:cs="宋体"/>
                <w:color w:val="000000"/>
                <w:kern w:val="0"/>
                <w:sz w:val="24"/>
              </w:rPr>
              <w:t>扫把</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232A8">
            <w:pPr>
              <w:widowControl/>
              <w:jc w:val="left"/>
              <w:textAlignment w:val="center"/>
              <w:rPr>
                <w:rFonts w:ascii="宋体" w:cs="宋体"/>
                <w:color w:val="000000"/>
                <w:sz w:val="24"/>
              </w:rPr>
            </w:pPr>
            <w:r>
              <w:rPr>
                <w:rFonts w:hint="eastAsia" w:ascii="宋体" w:hAnsi="宋体" w:cs="宋体"/>
                <w:color w:val="000000"/>
                <w:kern w:val="0"/>
                <w:sz w:val="24"/>
              </w:rPr>
              <w:t>高级灰（</w:t>
            </w:r>
            <w:r>
              <w:rPr>
                <w:rFonts w:ascii="宋体" w:hAnsi="宋体" w:cs="宋体"/>
                <w:color w:val="000000"/>
                <w:kern w:val="0"/>
                <w:sz w:val="24"/>
              </w:rPr>
              <w:t>45</w:t>
            </w:r>
            <w:r>
              <w:rPr>
                <w:rFonts w:hint="eastAsia" w:ascii="宋体" w:hAnsi="宋体" w:cs="宋体"/>
                <w:color w:val="000000"/>
                <w:kern w:val="0"/>
                <w:sz w:val="24"/>
              </w:rPr>
              <w:t>度斜边角设计）</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B7AFD6">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603DF">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871A91">
            <w:pPr>
              <w:widowControl/>
              <w:jc w:val="center"/>
              <w:textAlignment w:val="center"/>
              <w:rPr>
                <w:rFonts w:ascii="宋体" w:cs="宋体"/>
                <w:color w:val="000000"/>
                <w:sz w:val="24"/>
              </w:rPr>
            </w:pPr>
            <w:r>
              <w:rPr>
                <w:rFonts w:ascii="宋体" w:hAnsi="宋体" w:cs="宋体"/>
                <w:color w:val="000000"/>
                <w:kern w:val="0"/>
                <w:sz w:val="24"/>
              </w:rPr>
              <w:t>22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C748DE">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699CDA0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74EFC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DA1DA">
            <w:pPr>
              <w:widowControl/>
              <w:jc w:val="left"/>
              <w:textAlignment w:val="center"/>
              <w:rPr>
                <w:rFonts w:ascii="宋体" w:cs="宋体"/>
                <w:color w:val="000000"/>
                <w:sz w:val="24"/>
              </w:rPr>
            </w:pPr>
            <w:r>
              <w:rPr>
                <w:rFonts w:hint="eastAsia" w:ascii="宋体" w:hAnsi="宋体" w:cs="宋体"/>
                <w:color w:val="000000"/>
                <w:kern w:val="0"/>
                <w:sz w:val="24"/>
              </w:rPr>
              <w:t>步进电机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81BA77">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B3BE58">
            <w:pPr>
              <w:widowControl/>
              <w:jc w:val="left"/>
              <w:textAlignment w:val="center"/>
              <w:rPr>
                <w:rFonts w:ascii="宋体" w:cs="宋体"/>
                <w:color w:val="000000"/>
                <w:sz w:val="24"/>
              </w:rPr>
            </w:pPr>
            <w:r>
              <w:rPr>
                <w:rFonts w:ascii="宋体" w:hAnsi="宋体" w:cs="宋体"/>
                <w:color w:val="000000"/>
                <w:kern w:val="0"/>
                <w:sz w:val="24"/>
              </w:rPr>
              <w:t>57BYGH564Q</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9A8DC3">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D738C7">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2BA7F">
            <w:pPr>
              <w:widowControl/>
              <w:jc w:val="center"/>
              <w:textAlignment w:val="center"/>
              <w:rPr>
                <w:rFonts w:ascii="宋体" w:cs="宋体"/>
                <w:color w:val="000000"/>
                <w:sz w:val="24"/>
              </w:rPr>
            </w:pPr>
            <w:r>
              <w:rPr>
                <w:rFonts w:ascii="宋体" w:hAnsi="宋体" w:cs="宋体"/>
                <w:color w:val="000000"/>
                <w:kern w:val="0"/>
                <w:sz w:val="24"/>
              </w:rPr>
              <w:t xml:space="preserve">160.00 </w:t>
            </w:r>
          </w:p>
        </w:tc>
      </w:tr>
      <w:tr w14:paraId="2183B1D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9E93C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4D82CA">
            <w:pPr>
              <w:widowControl/>
              <w:jc w:val="left"/>
              <w:textAlignment w:val="center"/>
              <w:rPr>
                <w:rFonts w:ascii="宋体" w:cs="宋体"/>
                <w:color w:val="000000"/>
                <w:sz w:val="24"/>
              </w:rPr>
            </w:pPr>
            <w:r>
              <w:rPr>
                <w:rFonts w:hint="eastAsia" w:ascii="宋体" w:hAnsi="宋体" w:cs="宋体"/>
                <w:color w:val="000000"/>
                <w:kern w:val="0"/>
                <w:sz w:val="24"/>
              </w:rPr>
              <w:t>垃圾铲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8631C">
            <w:pPr>
              <w:widowControl/>
              <w:jc w:val="left"/>
              <w:textAlignment w:val="center"/>
              <w:rPr>
                <w:rFonts w:ascii="宋体" w:cs="宋体"/>
                <w:color w:val="000000"/>
                <w:sz w:val="24"/>
              </w:rPr>
            </w:pPr>
            <w:r>
              <w:rPr>
                <w:rFonts w:hint="eastAsia" w:ascii="宋体" w:hAnsi="宋体" w:cs="宋体"/>
                <w:color w:val="000000"/>
                <w:kern w:val="0"/>
                <w:sz w:val="24"/>
              </w:rPr>
              <w:t>铁皮</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2D3D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15A7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64650">
            <w:pPr>
              <w:widowControl/>
              <w:jc w:val="center"/>
              <w:textAlignment w:val="center"/>
              <w:rPr>
                <w:rFonts w:ascii="宋体" w:cs="宋体"/>
                <w:color w:val="000000"/>
                <w:sz w:val="24"/>
              </w:rPr>
            </w:pPr>
            <w:r>
              <w:rPr>
                <w:rFonts w:ascii="宋体" w:hAnsi="宋体" w:cs="宋体"/>
                <w:color w:val="000000"/>
                <w:kern w:val="0"/>
                <w:sz w:val="24"/>
              </w:rPr>
              <w:t>11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F447C7">
            <w:pPr>
              <w:widowControl/>
              <w:jc w:val="center"/>
              <w:textAlignment w:val="center"/>
              <w:rPr>
                <w:rFonts w:ascii="宋体" w:cs="宋体"/>
                <w:color w:val="000000"/>
                <w:sz w:val="24"/>
              </w:rPr>
            </w:pPr>
            <w:r>
              <w:rPr>
                <w:rFonts w:ascii="宋体" w:hAnsi="宋体" w:cs="宋体"/>
                <w:color w:val="000000"/>
                <w:kern w:val="0"/>
                <w:sz w:val="24"/>
              </w:rPr>
              <w:t xml:space="preserve">16.00 </w:t>
            </w:r>
          </w:p>
        </w:tc>
      </w:tr>
      <w:tr w14:paraId="3498DE52">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402E1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A2386">
            <w:pPr>
              <w:widowControl/>
              <w:jc w:val="left"/>
              <w:textAlignment w:val="center"/>
              <w:rPr>
                <w:rFonts w:ascii="宋体" w:cs="宋体"/>
                <w:color w:val="000000"/>
                <w:sz w:val="24"/>
              </w:rPr>
            </w:pPr>
            <w:r>
              <w:rPr>
                <w:rFonts w:hint="eastAsia" w:ascii="宋体" w:hAnsi="宋体" w:cs="宋体"/>
                <w:color w:val="000000"/>
                <w:kern w:val="0"/>
                <w:sz w:val="24"/>
              </w:rPr>
              <w:t>步进驱动器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1DD341">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C35C9">
            <w:pPr>
              <w:widowControl/>
              <w:jc w:val="left"/>
              <w:textAlignment w:val="center"/>
              <w:rPr>
                <w:rFonts w:ascii="宋体" w:cs="宋体"/>
                <w:color w:val="000000"/>
                <w:sz w:val="24"/>
              </w:rPr>
            </w:pPr>
            <w:r>
              <w:rPr>
                <w:rFonts w:ascii="宋体" w:hAnsi="宋体" w:cs="宋体"/>
                <w:color w:val="000000"/>
                <w:kern w:val="0"/>
                <w:sz w:val="24"/>
              </w:rPr>
              <w:t>YKE2305M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7C2A76">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07344">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64C02">
            <w:pPr>
              <w:widowControl/>
              <w:jc w:val="center"/>
              <w:textAlignment w:val="center"/>
              <w:rPr>
                <w:rFonts w:ascii="宋体" w:cs="宋体"/>
                <w:color w:val="000000"/>
                <w:sz w:val="24"/>
              </w:rPr>
            </w:pPr>
            <w:r>
              <w:rPr>
                <w:rFonts w:ascii="宋体" w:hAnsi="宋体" w:cs="宋体"/>
                <w:color w:val="000000"/>
                <w:kern w:val="0"/>
                <w:sz w:val="24"/>
              </w:rPr>
              <w:t xml:space="preserve">360.00 </w:t>
            </w:r>
          </w:p>
        </w:tc>
      </w:tr>
      <w:tr w14:paraId="2930A41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8C209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429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4F69B">
            <w:pPr>
              <w:widowControl/>
              <w:jc w:val="left"/>
              <w:textAlignment w:val="center"/>
              <w:rPr>
                <w:rFonts w:ascii="宋体" w:cs="宋体"/>
                <w:color w:val="000000"/>
                <w:sz w:val="24"/>
              </w:rPr>
            </w:pPr>
            <w:r>
              <w:rPr>
                <w:rFonts w:hint="eastAsia" w:ascii="宋体" w:hAnsi="宋体" w:cs="宋体"/>
                <w:color w:val="000000"/>
                <w:kern w:val="0"/>
                <w:sz w:val="24"/>
              </w:rPr>
              <w:t>洗手粉</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7FD51A">
            <w:pPr>
              <w:widowControl/>
              <w:jc w:val="left"/>
              <w:textAlignment w:val="center"/>
              <w:rPr>
                <w:rFonts w:ascii="宋体" w:cs="宋体"/>
                <w:color w:val="000000"/>
                <w:sz w:val="24"/>
              </w:rPr>
            </w:pPr>
            <w:r>
              <w:rPr>
                <w:rFonts w:ascii="宋体" w:hAnsi="宋体" w:cs="宋体"/>
                <w:color w:val="000000"/>
                <w:kern w:val="0"/>
                <w:sz w:val="24"/>
              </w:rPr>
              <w:t>4</w:t>
            </w:r>
            <w:r>
              <w:rPr>
                <w:rFonts w:hint="eastAsia" w:ascii="宋体" w:hAnsi="宋体" w:cs="宋体"/>
                <w:color w:val="000000"/>
                <w:kern w:val="0"/>
                <w:sz w:val="24"/>
              </w:rPr>
              <w:t>千克</w:t>
            </w:r>
            <w:r>
              <w:rPr>
                <w:rFonts w:ascii="宋体" w:hAnsi="宋体" w:cs="宋体"/>
                <w:color w:val="000000"/>
                <w:kern w:val="0"/>
                <w:sz w:val="24"/>
              </w:rPr>
              <w:t>/</w:t>
            </w:r>
            <w:r>
              <w:rPr>
                <w:rFonts w:hint="eastAsia" w:ascii="宋体" w:hAnsi="宋体" w:cs="宋体"/>
                <w:color w:val="000000"/>
                <w:kern w:val="0"/>
                <w:sz w:val="24"/>
              </w:rPr>
              <w:t>箱</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DA878">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1C3EE3">
            <w:pPr>
              <w:widowControl/>
              <w:jc w:val="center"/>
              <w:textAlignment w:val="center"/>
              <w:rPr>
                <w:rFonts w:ascii="宋体" w:cs="宋体"/>
                <w:color w:val="000000"/>
                <w:sz w:val="24"/>
              </w:rPr>
            </w:pPr>
            <w:r>
              <w:rPr>
                <w:rFonts w:hint="eastAsia" w:ascii="宋体" w:hAnsi="宋体" w:cs="宋体"/>
                <w:color w:val="000000"/>
                <w:kern w:val="0"/>
                <w:sz w:val="24"/>
              </w:rPr>
              <w:t>箱</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FB9CA">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C51AE0">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15B874E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047BC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C386B">
            <w:pPr>
              <w:widowControl/>
              <w:jc w:val="left"/>
              <w:textAlignment w:val="center"/>
              <w:rPr>
                <w:rFonts w:ascii="宋体" w:cs="宋体"/>
                <w:color w:val="000000"/>
                <w:sz w:val="24"/>
              </w:rPr>
            </w:pPr>
            <w:r>
              <w:rPr>
                <w:rFonts w:hint="eastAsia" w:ascii="宋体" w:hAnsi="宋体" w:cs="宋体"/>
                <w:color w:val="000000"/>
                <w:kern w:val="0"/>
                <w:sz w:val="24"/>
              </w:rPr>
              <w:t>单开带插座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2638A">
            <w:pPr>
              <w:widowControl/>
              <w:jc w:val="left"/>
              <w:textAlignment w:val="center"/>
              <w:rPr>
                <w:rFonts w:ascii="宋体" w:cs="宋体"/>
                <w:color w:val="000000"/>
                <w:sz w:val="24"/>
              </w:rPr>
            </w:pPr>
            <w:r>
              <w:rPr>
                <w:rFonts w:hint="eastAsia" w:ascii="宋体" w:hAnsi="宋体" w:cs="宋体"/>
                <w:color w:val="000000"/>
                <w:kern w:val="0"/>
                <w:sz w:val="24"/>
              </w:rPr>
              <w:t>一开三孔</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0EFD27">
            <w:pPr>
              <w:widowControl/>
              <w:jc w:val="left"/>
              <w:textAlignment w:val="center"/>
              <w:rPr>
                <w:rFonts w:ascii="宋体" w:cs="宋体"/>
                <w:color w:val="000000"/>
                <w:sz w:val="24"/>
              </w:rPr>
            </w:pPr>
            <w:r>
              <w:rPr>
                <w:rFonts w:hint="eastAsia" w:ascii="宋体" w:hAnsi="宋体" w:cs="宋体"/>
                <w:color w:val="000000"/>
                <w:kern w:val="0"/>
                <w:sz w:val="24"/>
              </w:rPr>
              <w:t>国际电工</w:t>
            </w:r>
            <w:r>
              <w:rPr>
                <w:rFonts w:ascii="宋体" w:hAnsi="宋体" w:cs="宋体"/>
                <w:color w:val="000000"/>
                <w:kern w:val="0"/>
                <w:sz w:val="24"/>
              </w:rPr>
              <w:t>86</w:t>
            </w:r>
            <w:r>
              <w:rPr>
                <w:rFonts w:hint="eastAsia" w:ascii="宋体" w:hAnsi="宋体" w:cs="宋体"/>
                <w:color w:val="000000"/>
                <w:kern w:val="0"/>
                <w:sz w:val="24"/>
              </w:rPr>
              <w:t>型</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74A29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52CCF6">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943FC8">
            <w:pPr>
              <w:widowControl/>
              <w:jc w:val="center"/>
              <w:textAlignment w:val="center"/>
              <w:rPr>
                <w:rFonts w:ascii="宋体" w:cs="宋体"/>
                <w:color w:val="000000"/>
                <w:sz w:val="24"/>
              </w:rPr>
            </w:pPr>
            <w:r>
              <w:rPr>
                <w:rFonts w:ascii="宋体" w:hAnsi="宋体" w:cs="宋体"/>
                <w:color w:val="000000"/>
                <w:kern w:val="0"/>
                <w:sz w:val="24"/>
              </w:rPr>
              <w:t xml:space="preserve">6.00 </w:t>
            </w:r>
          </w:p>
        </w:tc>
      </w:tr>
      <w:tr w14:paraId="7BD9CDE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0AB4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D9902C">
            <w:pPr>
              <w:widowControl/>
              <w:jc w:val="left"/>
              <w:textAlignment w:val="center"/>
              <w:rPr>
                <w:rFonts w:ascii="宋体" w:cs="宋体"/>
                <w:color w:val="000000"/>
                <w:sz w:val="24"/>
              </w:rPr>
            </w:pPr>
            <w:r>
              <w:rPr>
                <w:rFonts w:hint="eastAsia" w:ascii="宋体" w:hAnsi="宋体" w:cs="宋体"/>
                <w:color w:val="000000"/>
                <w:kern w:val="0"/>
                <w:sz w:val="24"/>
              </w:rPr>
              <w:t>双开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DB2F2">
            <w:pPr>
              <w:widowControl/>
              <w:jc w:val="left"/>
              <w:textAlignment w:val="center"/>
              <w:rPr>
                <w:rFonts w:ascii="宋体" w:cs="宋体"/>
                <w:color w:val="000000"/>
                <w:sz w:val="24"/>
              </w:rPr>
            </w:pPr>
            <w:r>
              <w:rPr>
                <w:rFonts w:hint="eastAsia" w:ascii="宋体" w:hAnsi="宋体" w:cs="宋体"/>
                <w:color w:val="000000"/>
                <w:kern w:val="0"/>
                <w:sz w:val="24"/>
              </w:rPr>
              <w:t>二开双控</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441E88">
            <w:pPr>
              <w:widowControl/>
              <w:jc w:val="left"/>
              <w:textAlignment w:val="center"/>
              <w:rPr>
                <w:rFonts w:ascii="宋体" w:cs="宋体"/>
                <w:color w:val="000000"/>
                <w:sz w:val="24"/>
              </w:rPr>
            </w:pPr>
            <w:r>
              <w:rPr>
                <w:rFonts w:hint="eastAsia" w:ascii="宋体" w:hAnsi="宋体" w:cs="宋体"/>
                <w:color w:val="000000"/>
                <w:kern w:val="0"/>
                <w:sz w:val="24"/>
              </w:rPr>
              <w:t>国际电工</w:t>
            </w:r>
            <w:r>
              <w:rPr>
                <w:rFonts w:ascii="宋体" w:hAnsi="宋体" w:cs="宋体"/>
                <w:color w:val="000000"/>
                <w:kern w:val="0"/>
                <w:sz w:val="24"/>
              </w:rPr>
              <w:t>86</w:t>
            </w:r>
            <w:r>
              <w:rPr>
                <w:rFonts w:hint="eastAsia" w:ascii="宋体" w:hAnsi="宋体" w:cs="宋体"/>
                <w:color w:val="000000"/>
                <w:kern w:val="0"/>
                <w:sz w:val="24"/>
              </w:rPr>
              <w:t>型</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F086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64233D">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77D4A5">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0AFE69B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F2946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DA71CB">
            <w:pPr>
              <w:widowControl/>
              <w:jc w:val="left"/>
              <w:textAlignment w:val="center"/>
              <w:rPr>
                <w:rFonts w:ascii="宋体" w:cs="宋体"/>
                <w:color w:val="000000"/>
                <w:sz w:val="24"/>
              </w:rPr>
            </w:pPr>
            <w:r>
              <w:rPr>
                <w:rFonts w:hint="eastAsia" w:ascii="宋体" w:hAnsi="宋体" w:cs="宋体"/>
                <w:color w:val="000000"/>
                <w:kern w:val="0"/>
                <w:sz w:val="24"/>
              </w:rPr>
              <w:t>交流接触器</w:t>
            </w:r>
            <w:r>
              <w:rPr>
                <w:rFonts w:ascii="宋体" w:hAnsi="宋体" w:cs="宋体"/>
                <w:color w:val="000000"/>
                <w:kern w:val="0"/>
                <w:sz w:val="24"/>
              </w:rPr>
              <w:t>220V</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AA29D2">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BBB8D">
            <w:pPr>
              <w:widowControl/>
              <w:jc w:val="left"/>
              <w:textAlignment w:val="center"/>
              <w:rPr>
                <w:rFonts w:ascii="宋体" w:cs="宋体"/>
                <w:color w:val="000000"/>
                <w:sz w:val="24"/>
              </w:rPr>
            </w:pPr>
            <w:r>
              <w:rPr>
                <w:rFonts w:ascii="宋体" w:hAnsi="宋体" w:cs="宋体"/>
                <w:color w:val="000000"/>
                <w:kern w:val="0"/>
                <w:sz w:val="24"/>
              </w:rPr>
              <w:t>CJX2-3210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70198">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7A22C2">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1225C">
            <w:pPr>
              <w:widowControl/>
              <w:jc w:val="center"/>
              <w:textAlignment w:val="center"/>
              <w:rPr>
                <w:rFonts w:ascii="宋体" w:cs="宋体"/>
                <w:color w:val="000000"/>
                <w:sz w:val="24"/>
              </w:rPr>
            </w:pPr>
            <w:r>
              <w:rPr>
                <w:rFonts w:ascii="宋体" w:hAnsi="宋体" w:cs="宋体"/>
                <w:color w:val="000000"/>
                <w:kern w:val="0"/>
                <w:sz w:val="24"/>
              </w:rPr>
              <w:t xml:space="preserve">100.00 </w:t>
            </w:r>
          </w:p>
        </w:tc>
      </w:tr>
      <w:tr w14:paraId="0F8F957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95EE3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8490EB">
            <w:pPr>
              <w:widowControl/>
              <w:jc w:val="left"/>
              <w:textAlignment w:val="center"/>
              <w:rPr>
                <w:rFonts w:ascii="宋体" w:cs="宋体"/>
                <w:color w:val="000000"/>
                <w:sz w:val="24"/>
              </w:rPr>
            </w:pPr>
            <w:r>
              <w:rPr>
                <w:rFonts w:hint="eastAsia" w:ascii="宋体" w:hAnsi="宋体" w:cs="宋体"/>
                <w:color w:val="000000"/>
                <w:kern w:val="0"/>
                <w:sz w:val="24"/>
              </w:rPr>
              <w:t>线槽</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EA83D9">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50A6D">
            <w:pPr>
              <w:widowControl/>
              <w:jc w:val="left"/>
              <w:textAlignment w:val="center"/>
              <w:rPr>
                <w:rFonts w:ascii="宋体" w:cs="宋体"/>
                <w:color w:val="000000"/>
                <w:sz w:val="24"/>
              </w:rPr>
            </w:pPr>
            <w:r>
              <w:rPr>
                <w:rFonts w:ascii="宋体" w:hAnsi="宋体" w:cs="宋体"/>
                <w:color w:val="000000"/>
                <w:kern w:val="0"/>
                <w:sz w:val="24"/>
              </w:rPr>
              <w:t>PVC</w:t>
            </w:r>
            <w:r>
              <w:rPr>
                <w:rFonts w:hint="eastAsia" w:ascii="宋体" w:hAnsi="宋体" w:cs="宋体"/>
                <w:color w:val="000000"/>
                <w:kern w:val="0"/>
                <w:sz w:val="24"/>
              </w:rPr>
              <w:t>细齿</w:t>
            </w:r>
            <w:r>
              <w:rPr>
                <w:rFonts w:ascii="宋体" w:hAnsi="宋体" w:cs="宋体"/>
                <w:color w:val="000000"/>
                <w:kern w:val="0"/>
                <w:sz w:val="24"/>
              </w:rPr>
              <w:t>5CM</w:t>
            </w:r>
            <w:r>
              <w:rPr>
                <w:rFonts w:hint="eastAsia" w:ascii="宋体" w:hAnsi="宋体" w:cs="宋体"/>
                <w:color w:val="000000"/>
                <w:kern w:val="0"/>
                <w:sz w:val="24"/>
              </w:rPr>
              <w:t>宽</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BCABB">
            <w:pPr>
              <w:widowControl/>
              <w:jc w:val="center"/>
              <w:textAlignment w:val="center"/>
              <w:rPr>
                <w:rFonts w:ascii="宋体" w:cs="宋体"/>
                <w:color w:val="000000"/>
                <w:sz w:val="24"/>
              </w:rPr>
            </w:pPr>
            <w:r>
              <w:rPr>
                <w:rFonts w:hint="eastAsia" w:ascii="宋体" w:hAnsi="宋体" w:cs="宋体"/>
                <w:color w:val="000000"/>
                <w:kern w:val="0"/>
                <w:sz w:val="24"/>
              </w:rPr>
              <w:t>米</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E4471">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239CF7">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5D08508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6D880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379C9A">
            <w:pPr>
              <w:widowControl/>
              <w:jc w:val="left"/>
              <w:textAlignment w:val="center"/>
              <w:rPr>
                <w:rFonts w:ascii="宋体" w:cs="宋体"/>
                <w:color w:val="000000"/>
                <w:sz w:val="24"/>
              </w:rPr>
            </w:pPr>
            <w:r>
              <w:rPr>
                <w:rFonts w:hint="eastAsia" w:ascii="宋体" w:hAnsi="宋体" w:cs="宋体"/>
                <w:color w:val="000000"/>
                <w:kern w:val="0"/>
                <w:sz w:val="24"/>
              </w:rPr>
              <w:t>两爪拉马</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3A4B80">
            <w:pPr>
              <w:widowControl/>
              <w:jc w:val="left"/>
              <w:textAlignment w:val="center"/>
              <w:rPr>
                <w:rFonts w:ascii="宋体" w:cs="宋体"/>
                <w:color w:val="000000"/>
                <w:sz w:val="24"/>
              </w:rPr>
            </w:pPr>
            <w:r>
              <w:rPr>
                <w:rFonts w:hint="eastAsia" w:ascii="宋体" w:hAnsi="宋体" w:cs="宋体"/>
                <w:color w:val="000000"/>
                <w:kern w:val="0"/>
                <w:sz w:val="24"/>
              </w:rPr>
              <w:t>德式二爪拉马</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BF3314">
            <w:pPr>
              <w:widowControl/>
              <w:jc w:val="left"/>
              <w:textAlignment w:val="center"/>
              <w:rPr>
                <w:rFonts w:ascii="宋体" w:cs="宋体"/>
                <w:color w:val="000000"/>
                <w:sz w:val="24"/>
              </w:rPr>
            </w:pPr>
            <w:r>
              <w:rPr>
                <w:rFonts w:ascii="宋体" w:hAnsi="宋体" w:cs="宋体"/>
                <w:color w:val="000000"/>
                <w:kern w:val="0"/>
                <w:sz w:val="24"/>
              </w:rPr>
              <w:t>3</w:t>
            </w:r>
            <w:r>
              <w:rPr>
                <w:rFonts w:hint="eastAsia" w:ascii="宋体" w:hAnsi="宋体" w:cs="宋体"/>
                <w:color w:val="000000"/>
                <w:kern w:val="0"/>
                <w:sz w:val="24"/>
              </w:rPr>
              <w:t>寸（开口范围</w:t>
            </w:r>
            <w:r>
              <w:rPr>
                <w:rFonts w:ascii="宋体" w:hAnsi="宋体" w:cs="宋体"/>
                <w:color w:val="000000"/>
                <w:kern w:val="0"/>
                <w:sz w:val="24"/>
              </w:rPr>
              <w:t>18-50mm</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79B18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E92968">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958D7E">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12B4C104">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E1C93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913674">
            <w:pPr>
              <w:widowControl/>
              <w:jc w:val="left"/>
              <w:textAlignment w:val="center"/>
              <w:rPr>
                <w:rFonts w:ascii="宋体" w:cs="宋体"/>
                <w:color w:val="000000"/>
                <w:sz w:val="24"/>
              </w:rPr>
            </w:pPr>
            <w:r>
              <w:rPr>
                <w:rFonts w:hint="eastAsia" w:ascii="宋体" w:hAnsi="宋体" w:cs="宋体"/>
                <w:color w:val="000000"/>
                <w:kern w:val="0"/>
                <w:sz w:val="24"/>
              </w:rPr>
              <w:t>两爪拉马</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E2152F">
            <w:pPr>
              <w:widowControl/>
              <w:jc w:val="left"/>
              <w:textAlignment w:val="center"/>
              <w:rPr>
                <w:rFonts w:ascii="宋体" w:cs="宋体"/>
                <w:color w:val="000000"/>
                <w:sz w:val="24"/>
              </w:rPr>
            </w:pPr>
            <w:r>
              <w:rPr>
                <w:rFonts w:hint="eastAsia" w:ascii="宋体" w:hAnsi="宋体" w:cs="宋体"/>
                <w:color w:val="000000"/>
                <w:kern w:val="0"/>
                <w:sz w:val="24"/>
              </w:rPr>
              <w:t>德式二爪拉马</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F2A4D2">
            <w:pPr>
              <w:widowControl/>
              <w:jc w:val="left"/>
              <w:textAlignment w:val="center"/>
              <w:rPr>
                <w:rFonts w:ascii="宋体" w:cs="宋体"/>
                <w:color w:val="000000"/>
                <w:sz w:val="24"/>
              </w:rPr>
            </w:pPr>
            <w:r>
              <w:rPr>
                <w:rFonts w:ascii="宋体" w:hAnsi="宋体" w:cs="宋体"/>
                <w:color w:val="000000"/>
                <w:kern w:val="0"/>
                <w:sz w:val="24"/>
              </w:rPr>
              <w:t>6</w:t>
            </w:r>
            <w:r>
              <w:rPr>
                <w:rFonts w:hint="eastAsia" w:ascii="宋体" w:hAnsi="宋体" w:cs="宋体"/>
                <w:color w:val="000000"/>
                <w:kern w:val="0"/>
                <w:sz w:val="24"/>
              </w:rPr>
              <w:t>寸（开口范围</w:t>
            </w:r>
            <w:r>
              <w:rPr>
                <w:rFonts w:ascii="宋体" w:hAnsi="宋体" w:cs="宋体"/>
                <w:color w:val="000000"/>
                <w:kern w:val="0"/>
                <w:sz w:val="24"/>
              </w:rPr>
              <w:t>20-85mm</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F9316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1D2A77">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3697D0">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0DCDF86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B811F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3B154A">
            <w:pPr>
              <w:widowControl/>
              <w:jc w:val="left"/>
              <w:textAlignment w:val="center"/>
              <w:rPr>
                <w:rFonts w:ascii="宋体" w:cs="宋体"/>
                <w:color w:val="000000"/>
                <w:sz w:val="24"/>
              </w:rPr>
            </w:pPr>
            <w:r>
              <w:rPr>
                <w:rFonts w:hint="eastAsia" w:ascii="宋体" w:hAnsi="宋体" w:cs="宋体"/>
                <w:color w:val="000000"/>
                <w:kern w:val="0"/>
                <w:sz w:val="24"/>
              </w:rPr>
              <w:t>接地电阻仪测试</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D4A1D8">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DF0F6">
            <w:pPr>
              <w:widowControl/>
              <w:jc w:val="left"/>
              <w:textAlignment w:val="center"/>
              <w:rPr>
                <w:rFonts w:ascii="宋体" w:cs="宋体"/>
                <w:color w:val="000000"/>
                <w:sz w:val="24"/>
              </w:rPr>
            </w:pPr>
            <w:r>
              <w:rPr>
                <w:rFonts w:hint="eastAsia" w:ascii="宋体" w:hAnsi="宋体" w:cs="宋体"/>
                <w:color w:val="000000"/>
                <w:kern w:val="0"/>
                <w:sz w:val="24"/>
              </w:rPr>
              <w:t>南京</w:t>
            </w:r>
            <w:r>
              <w:rPr>
                <w:rFonts w:ascii="宋体" w:hAnsi="宋体" w:cs="宋体"/>
                <w:color w:val="000000"/>
                <w:kern w:val="0"/>
                <w:sz w:val="24"/>
              </w:rPr>
              <w:t>ZC29B-2</w:t>
            </w:r>
            <w:r>
              <w:rPr>
                <w:rFonts w:hint="eastAsia" w:ascii="宋体" w:hAnsi="宋体" w:cs="宋体"/>
                <w:color w:val="000000"/>
                <w:kern w:val="0"/>
                <w:sz w:val="24"/>
              </w:rPr>
              <w:t>型</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9A3D2C">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5ED62">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763DF7">
            <w:pPr>
              <w:widowControl/>
              <w:jc w:val="center"/>
              <w:textAlignment w:val="center"/>
              <w:rPr>
                <w:rFonts w:ascii="宋体" w:cs="宋体"/>
                <w:color w:val="000000"/>
                <w:sz w:val="24"/>
              </w:rPr>
            </w:pPr>
            <w:r>
              <w:rPr>
                <w:rFonts w:ascii="宋体" w:hAnsi="宋体" w:cs="宋体"/>
                <w:color w:val="000000"/>
                <w:kern w:val="0"/>
                <w:sz w:val="24"/>
              </w:rPr>
              <w:t xml:space="preserve">480.00 </w:t>
            </w:r>
          </w:p>
        </w:tc>
      </w:tr>
      <w:tr w14:paraId="58CECC17">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29B7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75CAAC">
            <w:pPr>
              <w:widowControl/>
              <w:jc w:val="left"/>
              <w:textAlignment w:val="center"/>
              <w:rPr>
                <w:rFonts w:ascii="宋体" w:cs="宋体"/>
                <w:color w:val="000000"/>
                <w:sz w:val="24"/>
              </w:rPr>
            </w:pPr>
            <w:r>
              <w:rPr>
                <w:rFonts w:hint="eastAsia" w:ascii="宋体" w:hAnsi="宋体" w:cs="宋体"/>
                <w:color w:val="000000"/>
                <w:kern w:val="0"/>
                <w:sz w:val="24"/>
              </w:rPr>
              <w:t>兆欧表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3D26BB">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7E78D6">
            <w:pPr>
              <w:widowControl/>
              <w:jc w:val="left"/>
              <w:textAlignment w:val="center"/>
              <w:rPr>
                <w:rFonts w:ascii="宋体" w:cs="宋体"/>
                <w:color w:val="000000"/>
                <w:sz w:val="24"/>
              </w:rPr>
            </w:pPr>
            <w:r>
              <w:rPr>
                <w:rFonts w:hint="eastAsia" w:ascii="宋体" w:hAnsi="宋体" w:cs="宋体"/>
                <w:color w:val="000000"/>
                <w:kern w:val="0"/>
                <w:sz w:val="24"/>
              </w:rPr>
              <w:t>德力西</w:t>
            </w:r>
            <w:r>
              <w:rPr>
                <w:rFonts w:ascii="宋体" w:hAnsi="宋体" w:cs="宋体"/>
                <w:color w:val="000000"/>
                <w:kern w:val="0"/>
                <w:sz w:val="24"/>
              </w:rPr>
              <w:t xml:space="preserve">  </w:t>
            </w:r>
            <w:r>
              <w:rPr>
                <w:rFonts w:hint="eastAsia" w:ascii="宋体" w:hAnsi="宋体" w:cs="宋体"/>
                <w:color w:val="000000"/>
                <w:kern w:val="0"/>
                <w:sz w:val="24"/>
              </w:rPr>
              <w:t>铝合金</w:t>
            </w:r>
            <w:r>
              <w:rPr>
                <w:rFonts w:ascii="宋体" w:hAnsi="宋体" w:cs="宋体"/>
                <w:color w:val="000000"/>
                <w:kern w:val="0"/>
                <w:sz w:val="24"/>
              </w:rPr>
              <w:t>ZC23-3(500V)</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66C0B">
            <w:pPr>
              <w:widowControl/>
              <w:jc w:val="center"/>
              <w:textAlignment w:val="center"/>
              <w:rPr>
                <w:rFonts w:ascii="宋体" w:cs="宋体"/>
                <w:color w:val="000000"/>
                <w:sz w:val="24"/>
              </w:rPr>
            </w:pPr>
            <w:r>
              <w:rPr>
                <w:rFonts w:hint="eastAsia" w:ascii="宋体" w:hAnsi="宋体" w:cs="宋体"/>
                <w:color w:val="000000"/>
                <w:kern w:val="0"/>
                <w:sz w:val="24"/>
              </w:rPr>
              <w:t>台</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1C9ABB">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25AA11">
            <w:pPr>
              <w:widowControl/>
              <w:jc w:val="center"/>
              <w:textAlignment w:val="center"/>
              <w:rPr>
                <w:rFonts w:ascii="宋体" w:cs="宋体"/>
                <w:color w:val="000000"/>
                <w:sz w:val="24"/>
              </w:rPr>
            </w:pPr>
            <w:r>
              <w:rPr>
                <w:rFonts w:ascii="宋体" w:hAnsi="宋体" w:cs="宋体"/>
                <w:color w:val="000000"/>
                <w:kern w:val="0"/>
                <w:sz w:val="24"/>
              </w:rPr>
              <w:t xml:space="preserve">300.00 </w:t>
            </w:r>
          </w:p>
        </w:tc>
      </w:tr>
      <w:tr w14:paraId="4FE08F65">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5382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E3E4D2">
            <w:pPr>
              <w:widowControl/>
              <w:jc w:val="left"/>
              <w:textAlignment w:val="center"/>
              <w:rPr>
                <w:rFonts w:ascii="宋体" w:cs="宋体"/>
                <w:color w:val="000000"/>
                <w:sz w:val="24"/>
              </w:rPr>
            </w:pPr>
            <w:r>
              <w:rPr>
                <w:rFonts w:hint="eastAsia" w:ascii="宋体" w:hAnsi="宋体" w:cs="宋体"/>
                <w:color w:val="000000"/>
                <w:kern w:val="0"/>
                <w:sz w:val="24"/>
              </w:rPr>
              <w:t>接地电阻测试仪</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B6583">
            <w:pPr>
              <w:widowControl/>
              <w:jc w:val="left"/>
              <w:textAlignment w:val="center"/>
              <w:rPr>
                <w:rFonts w:ascii="宋体" w:cs="宋体"/>
                <w:color w:val="000000"/>
                <w:sz w:val="24"/>
              </w:rPr>
            </w:pPr>
            <w:r>
              <w:rPr>
                <w:rFonts w:ascii="宋体" w:hAnsi="宋体" w:cs="宋体"/>
                <w:color w:val="000000"/>
                <w:kern w:val="0"/>
                <w:sz w:val="24"/>
              </w:rPr>
              <w:t>VC4102</w:t>
            </w:r>
            <w:r>
              <w:rPr>
                <w:rFonts w:hint="eastAsia" w:ascii="宋体" w:hAnsi="宋体" w:cs="宋体"/>
                <w:color w:val="000000"/>
                <w:kern w:val="0"/>
                <w:sz w:val="24"/>
              </w:rPr>
              <w:t>（</w:t>
            </w:r>
            <w:r>
              <w:rPr>
                <w:rFonts w:ascii="宋体" w:hAnsi="宋体" w:cs="宋体"/>
                <w:color w:val="000000"/>
                <w:kern w:val="0"/>
                <w:sz w:val="24"/>
              </w:rPr>
              <w:t>0.01-200</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92CFAD">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99F52">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ED457B">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7D0096">
            <w:pPr>
              <w:widowControl/>
              <w:jc w:val="center"/>
              <w:textAlignment w:val="center"/>
              <w:rPr>
                <w:rFonts w:ascii="宋体" w:cs="宋体"/>
                <w:color w:val="000000"/>
                <w:sz w:val="24"/>
              </w:rPr>
            </w:pPr>
            <w:r>
              <w:rPr>
                <w:rFonts w:ascii="宋体" w:hAnsi="宋体" w:cs="宋体"/>
                <w:color w:val="000000"/>
                <w:kern w:val="0"/>
                <w:sz w:val="24"/>
              </w:rPr>
              <w:t xml:space="preserve">645.00 </w:t>
            </w:r>
          </w:p>
        </w:tc>
      </w:tr>
      <w:tr w14:paraId="5BEB85D1">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F5546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439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E2009A">
            <w:pPr>
              <w:widowControl/>
              <w:jc w:val="left"/>
              <w:textAlignment w:val="center"/>
              <w:rPr>
                <w:rFonts w:ascii="宋体" w:cs="宋体"/>
                <w:color w:val="000000"/>
                <w:sz w:val="24"/>
              </w:rPr>
            </w:pPr>
            <w:r>
              <w:rPr>
                <w:rFonts w:hint="eastAsia" w:ascii="宋体" w:hAnsi="宋体" w:cs="宋体"/>
                <w:color w:val="000000"/>
                <w:kern w:val="0"/>
                <w:sz w:val="24"/>
              </w:rPr>
              <w:t>绝缘电阻测试仪</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483E72">
            <w:pPr>
              <w:widowControl/>
              <w:jc w:val="left"/>
              <w:textAlignment w:val="center"/>
              <w:rPr>
                <w:rFonts w:ascii="宋体" w:cs="宋体"/>
                <w:color w:val="000000"/>
                <w:sz w:val="24"/>
              </w:rPr>
            </w:pPr>
            <w:r>
              <w:rPr>
                <w:rFonts w:ascii="宋体" w:hAnsi="宋体" w:cs="宋体"/>
                <w:color w:val="000000"/>
                <w:kern w:val="0"/>
                <w:sz w:val="24"/>
              </w:rPr>
              <w:t>VC60H+</w:t>
            </w:r>
            <w:r>
              <w:rPr>
                <w:rFonts w:hint="eastAsia" w:ascii="宋体" w:hAnsi="宋体" w:cs="宋体"/>
                <w:color w:val="000000"/>
                <w:kern w:val="0"/>
                <w:sz w:val="24"/>
              </w:rPr>
              <w:t>充电套装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94F08">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CD01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D3EE3D">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9214B4">
            <w:pPr>
              <w:widowControl/>
              <w:jc w:val="center"/>
              <w:textAlignment w:val="center"/>
              <w:rPr>
                <w:rFonts w:ascii="宋体" w:cs="宋体"/>
                <w:color w:val="000000"/>
                <w:sz w:val="24"/>
              </w:rPr>
            </w:pPr>
            <w:r>
              <w:rPr>
                <w:rFonts w:ascii="宋体" w:hAnsi="宋体" w:cs="宋体"/>
                <w:color w:val="000000"/>
                <w:kern w:val="0"/>
                <w:sz w:val="24"/>
              </w:rPr>
              <w:t xml:space="preserve">620.00 </w:t>
            </w:r>
          </w:p>
        </w:tc>
      </w:tr>
      <w:tr w14:paraId="087F6DFC">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70F51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1C7DB">
            <w:pPr>
              <w:widowControl/>
              <w:jc w:val="left"/>
              <w:textAlignment w:val="center"/>
              <w:rPr>
                <w:rFonts w:ascii="宋体" w:cs="宋体"/>
                <w:color w:val="000000"/>
                <w:sz w:val="24"/>
              </w:rPr>
            </w:pPr>
            <w:r>
              <w:rPr>
                <w:rFonts w:hint="eastAsia" w:ascii="宋体" w:hAnsi="宋体" w:cs="宋体"/>
                <w:color w:val="000000"/>
                <w:kern w:val="0"/>
                <w:sz w:val="24"/>
              </w:rPr>
              <w:t>手提式电动抽油泵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4510E">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8BD5F">
            <w:pPr>
              <w:widowControl/>
              <w:jc w:val="left"/>
              <w:textAlignment w:val="center"/>
              <w:rPr>
                <w:rFonts w:ascii="宋体" w:cs="宋体"/>
                <w:color w:val="000000"/>
                <w:sz w:val="24"/>
              </w:rPr>
            </w:pPr>
            <w:r>
              <w:rPr>
                <w:rFonts w:ascii="宋体" w:hAnsi="宋体" w:cs="宋体"/>
                <w:color w:val="000000"/>
                <w:kern w:val="0"/>
                <w:sz w:val="24"/>
              </w:rPr>
              <w:t>1080W</w:t>
            </w:r>
            <w:r>
              <w:rPr>
                <w:rFonts w:hint="eastAsia" w:ascii="宋体" w:hAnsi="宋体" w:cs="宋体"/>
                <w:color w:val="000000"/>
                <w:kern w:val="0"/>
                <w:sz w:val="24"/>
              </w:rPr>
              <w:t>柴油泵</w:t>
            </w:r>
            <w:r>
              <w:rPr>
                <w:rFonts w:ascii="宋体" w:hAnsi="宋体" w:cs="宋体"/>
                <w:color w:val="000000"/>
                <w:kern w:val="0"/>
                <w:sz w:val="24"/>
              </w:rPr>
              <w:t>220V+3</w:t>
            </w:r>
            <w:r>
              <w:rPr>
                <w:rFonts w:hint="eastAsia" w:ascii="宋体" w:hAnsi="宋体" w:cs="宋体"/>
                <w:color w:val="000000"/>
                <w:kern w:val="0"/>
                <w:sz w:val="24"/>
              </w:rPr>
              <w:t>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1A588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12C18">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07EC8">
            <w:pPr>
              <w:widowControl/>
              <w:jc w:val="center"/>
              <w:textAlignment w:val="center"/>
              <w:rPr>
                <w:rFonts w:ascii="宋体" w:cs="宋体"/>
                <w:color w:val="000000"/>
                <w:sz w:val="24"/>
              </w:rPr>
            </w:pPr>
            <w:r>
              <w:rPr>
                <w:rFonts w:ascii="宋体" w:hAnsi="宋体" w:cs="宋体"/>
                <w:color w:val="000000"/>
                <w:kern w:val="0"/>
                <w:sz w:val="24"/>
              </w:rPr>
              <w:t xml:space="preserve">202.00 </w:t>
            </w:r>
          </w:p>
        </w:tc>
      </w:tr>
      <w:tr w14:paraId="6585FBB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325B0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207FBE">
            <w:pPr>
              <w:widowControl/>
              <w:jc w:val="left"/>
              <w:textAlignment w:val="center"/>
              <w:rPr>
                <w:rFonts w:ascii="宋体" w:cs="宋体"/>
                <w:color w:val="000000"/>
                <w:sz w:val="24"/>
              </w:rPr>
            </w:pPr>
            <w:r>
              <w:rPr>
                <w:rFonts w:hint="eastAsia" w:ascii="宋体" w:hAnsi="宋体" w:cs="宋体"/>
                <w:color w:val="000000"/>
                <w:kern w:val="0"/>
                <w:sz w:val="24"/>
              </w:rPr>
              <w:t>套筒转换接头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58F54">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B57041">
            <w:pPr>
              <w:widowControl/>
              <w:jc w:val="left"/>
              <w:textAlignment w:val="center"/>
              <w:rPr>
                <w:rFonts w:ascii="宋体" w:cs="宋体"/>
                <w:color w:val="000000"/>
                <w:sz w:val="24"/>
              </w:rPr>
            </w:pPr>
            <w:r>
              <w:rPr>
                <w:rFonts w:ascii="宋体" w:hAnsi="宋体" w:cs="宋体"/>
                <w:color w:val="000000"/>
                <w:kern w:val="0"/>
                <w:sz w:val="24"/>
              </w:rPr>
              <w:t>1</w:t>
            </w:r>
            <w:r>
              <w:rPr>
                <w:rFonts w:hint="eastAsia" w:ascii="宋体" w:hAnsi="宋体" w:cs="宋体"/>
                <w:color w:val="000000"/>
                <w:kern w:val="0"/>
                <w:sz w:val="24"/>
              </w:rPr>
              <w:t>寸转</w:t>
            </w:r>
            <w:r>
              <w:rPr>
                <w:rFonts w:ascii="宋体" w:hAnsi="宋体" w:cs="宋体"/>
                <w:color w:val="000000"/>
                <w:kern w:val="0"/>
                <w:sz w:val="24"/>
              </w:rPr>
              <w:t>3/4</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4046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E9572">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2DB907">
            <w:pPr>
              <w:widowControl/>
              <w:jc w:val="center"/>
              <w:textAlignment w:val="center"/>
              <w:rPr>
                <w:rFonts w:ascii="宋体" w:cs="宋体"/>
                <w:color w:val="000000"/>
                <w:sz w:val="24"/>
              </w:rPr>
            </w:pPr>
            <w:r>
              <w:rPr>
                <w:rFonts w:ascii="宋体" w:hAnsi="宋体" w:cs="宋体"/>
                <w:color w:val="000000"/>
                <w:kern w:val="0"/>
                <w:sz w:val="24"/>
              </w:rPr>
              <w:t xml:space="preserve">55.00 </w:t>
            </w:r>
          </w:p>
        </w:tc>
      </w:tr>
      <w:tr w14:paraId="37980D31">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9D81D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5183E7">
            <w:pPr>
              <w:widowControl/>
              <w:jc w:val="left"/>
              <w:textAlignment w:val="center"/>
              <w:rPr>
                <w:rFonts w:ascii="宋体" w:cs="宋体"/>
                <w:color w:val="000000"/>
                <w:sz w:val="24"/>
              </w:rPr>
            </w:pPr>
            <w:r>
              <w:rPr>
                <w:rFonts w:hint="eastAsia" w:ascii="宋体" w:hAnsi="宋体" w:cs="宋体"/>
                <w:color w:val="000000"/>
                <w:kern w:val="0"/>
                <w:sz w:val="24"/>
              </w:rPr>
              <w:t>套筒转换接头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474D82">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B5539F">
            <w:pPr>
              <w:widowControl/>
              <w:jc w:val="left"/>
              <w:textAlignment w:val="center"/>
              <w:rPr>
                <w:rFonts w:ascii="宋体" w:cs="宋体"/>
                <w:color w:val="000000"/>
                <w:sz w:val="24"/>
              </w:rPr>
            </w:pPr>
            <w:r>
              <w:rPr>
                <w:rFonts w:ascii="宋体" w:hAnsi="宋体" w:cs="宋体"/>
                <w:color w:val="000000"/>
                <w:kern w:val="0"/>
                <w:sz w:val="24"/>
              </w:rPr>
              <w:t>3/4</w:t>
            </w:r>
            <w:r>
              <w:rPr>
                <w:rFonts w:hint="eastAsia" w:ascii="宋体" w:hAnsi="宋体" w:cs="宋体"/>
                <w:color w:val="000000"/>
                <w:kern w:val="0"/>
                <w:sz w:val="24"/>
              </w:rPr>
              <w:t>转</w:t>
            </w:r>
            <w:r>
              <w:rPr>
                <w:rFonts w:ascii="宋体" w:hAnsi="宋体" w:cs="宋体"/>
                <w:color w:val="000000"/>
                <w:kern w:val="0"/>
                <w:sz w:val="24"/>
              </w:rPr>
              <w:t>1/2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CFC3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13AEB9">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2F7CD5">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0FE01BD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E6B6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1FD83">
            <w:pPr>
              <w:widowControl/>
              <w:jc w:val="left"/>
              <w:textAlignment w:val="center"/>
              <w:rPr>
                <w:rFonts w:ascii="宋体" w:cs="宋体"/>
                <w:color w:val="000000"/>
                <w:sz w:val="24"/>
              </w:rPr>
            </w:pPr>
            <w:r>
              <w:rPr>
                <w:rFonts w:hint="eastAsia" w:ascii="宋体" w:hAnsi="宋体" w:cs="宋体"/>
                <w:color w:val="000000"/>
                <w:kern w:val="0"/>
                <w:sz w:val="24"/>
              </w:rPr>
              <w:t>套筒转换接头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A88AFA">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BFBCBA">
            <w:pPr>
              <w:widowControl/>
              <w:jc w:val="left"/>
              <w:textAlignment w:val="center"/>
              <w:rPr>
                <w:rFonts w:ascii="宋体" w:cs="宋体"/>
                <w:color w:val="000000"/>
                <w:sz w:val="24"/>
              </w:rPr>
            </w:pPr>
            <w:r>
              <w:rPr>
                <w:rFonts w:ascii="宋体" w:hAnsi="宋体" w:cs="宋体"/>
                <w:color w:val="000000"/>
                <w:kern w:val="0"/>
                <w:sz w:val="24"/>
              </w:rPr>
              <w:t>3/4</w:t>
            </w:r>
            <w:r>
              <w:rPr>
                <w:rFonts w:hint="eastAsia" w:ascii="宋体" w:hAnsi="宋体" w:cs="宋体"/>
                <w:color w:val="000000"/>
                <w:kern w:val="0"/>
                <w:sz w:val="24"/>
              </w:rPr>
              <w:t>转</w:t>
            </w:r>
            <w:r>
              <w:rPr>
                <w:rFonts w:ascii="宋体" w:hAnsi="宋体" w:cs="宋体"/>
                <w:color w:val="000000"/>
                <w:kern w:val="0"/>
                <w:sz w:val="24"/>
              </w:rPr>
              <w:t>1</w:t>
            </w:r>
            <w:r>
              <w:rPr>
                <w:rFonts w:hint="eastAsia" w:ascii="宋体" w:hAnsi="宋体" w:cs="宋体"/>
                <w:color w:val="000000"/>
                <w:kern w:val="0"/>
                <w:sz w:val="24"/>
              </w:rPr>
              <w:t>寸</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E3E787">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5820C">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6278CC">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5CB6642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3B18D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59D650">
            <w:pPr>
              <w:widowControl/>
              <w:jc w:val="left"/>
              <w:textAlignment w:val="center"/>
              <w:rPr>
                <w:rFonts w:ascii="宋体" w:cs="宋体"/>
                <w:color w:val="000000"/>
                <w:sz w:val="24"/>
              </w:rPr>
            </w:pPr>
            <w:r>
              <w:rPr>
                <w:rFonts w:hint="eastAsia" w:ascii="宋体" w:hAnsi="宋体" w:cs="宋体"/>
                <w:color w:val="000000"/>
                <w:kern w:val="0"/>
                <w:sz w:val="24"/>
              </w:rPr>
              <w:t>套筒转换接头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60066">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DBD8B6">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转</w:t>
            </w:r>
            <w:r>
              <w:rPr>
                <w:rFonts w:ascii="宋体" w:hAnsi="宋体" w:cs="宋体"/>
                <w:color w:val="000000"/>
                <w:kern w:val="0"/>
                <w:sz w:val="24"/>
              </w:rPr>
              <w:t>3/4</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4D5B4">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447261">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D8D5A7">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1042CEF3">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3E632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4471FC">
            <w:pPr>
              <w:widowControl/>
              <w:jc w:val="left"/>
              <w:textAlignment w:val="center"/>
              <w:rPr>
                <w:rFonts w:ascii="宋体" w:cs="宋体"/>
                <w:color w:val="000000"/>
                <w:sz w:val="24"/>
              </w:rPr>
            </w:pPr>
            <w:r>
              <w:rPr>
                <w:rFonts w:hint="eastAsia" w:ascii="宋体" w:hAnsi="宋体" w:cs="宋体"/>
                <w:color w:val="000000"/>
                <w:kern w:val="0"/>
                <w:sz w:val="24"/>
              </w:rPr>
              <w:t>万用表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7321F9">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2C3E4">
            <w:pPr>
              <w:widowControl/>
              <w:jc w:val="left"/>
              <w:textAlignment w:val="center"/>
              <w:rPr>
                <w:rFonts w:ascii="宋体" w:cs="宋体"/>
                <w:color w:val="000000"/>
                <w:sz w:val="24"/>
              </w:rPr>
            </w:pPr>
            <w:r>
              <w:rPr>
                <w:rFonts w:ascii="宋体" w:hAnsi="宋体" w:cs="宋体"/>
                <w:color w:val="000000"/>
                <w:kern w:val="0"/>
                <w:sz w:val="24"/>
              </w:rPr>
              <w:t>D05965</w:t>
            </w:r>
            <w:r>
              <w:rPr>
                <w:rFonts w:hint="eastAsia" w:ascii="宋体" w:hAnsi="宋体" w:cs="宋体"/>
                <w:color w:val="000000"/>
                <w:kern w:val="0"/>
                <w:sz w:val="24"/>
              </w:rPr>
              <w:t>（防烧款）零火线电阻电流</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B616F">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8F852">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5EB2EE">
            <w:pPr>
              <w:widowControl/>
              <w:jc w:val="center"/>
              <w:textAlignment w:val="center"/>
              <w:rPr>
                <w:rFonts w:ascii="宋体" w:cs="宋体"/>
                <w:color w:val="000000"/>
                <w:sz w:val="24"/>
              </w:rPr>
            </w:pPr>
            <w:r>
              <w:rPr>
                <w:rFonts w:ascii="宋体" w:hAnsi="宋体" w:cs="宋体"/>
                <w:color w:val="000000"/>
                <w:kern w:val="0"/>
                <w:sz w:val="24"/>
              </w:rPr>
              <w:t xml:space="preserve">180.00 </w:t>
            </w:r>
          </w:p>
        </w:tc>
      </w:tr>
      <w:tr w14:paraId="57BFAEA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A617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302EE">
            <w:pPr>
              <w:widowControl/>
              <w:jc w:val="left"/>
              <w:textAlignment w:val="center"/>
              <w:rPr>
                <w:rFonts w:ascii="宋体" w:cs="宋体"/>
                <w:color w:val="000000"/>
                <w:sz w:val="24"/>
              </w:rPr>
            </w:pPr>
            <w:r>
              <w:rPr>
                <w:rFonts w:hint="eastAsia" w:ascii="宋体" w:hAnsi="宋体" w:cs="宋体"/>
                <w:color w:val="000000"/>
                <w:kern w:val="0"/>
                <w:sz w:val="24"/>
              </w:rPr>
              <w:t>插簧端子</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AD8FE">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E2E223">
            <w:pPr>
              <w:widowControl/>
              <w:jc w:val="left"/>
              <w:textAlignment w:val="center"/>
              <w:rPr>
                <w:rFonts w:ascii="宋体" w:cs="宋体"/>
                <w:color w:val="000000"/>
                <w:sz w:val="24"/>
              </w:rPr>
            </w:pPr>
            <w:r>
              <w:rPr>
                <w:rFonts w:ascii="宋体" w:hAnsi="宋体" w:cs="宋体"/>
                <w:color w:val="000000"/>
                <w:kern w:val="0"/>
                <w:sz w:val="24"/>
              </w:rPr>
              <w:t>2.8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F52AB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CEB09A">
            <w:pPr>
              <w:widowControl/>
              <w:jc w:val="center"/>
              <w:textAlignment w:val="center"/>
              <w:rPr>
                <w:rFonts w:ascii="宋体" w:cs="宋体"/>
                <w:color w:val="000000"/>
                <w:sz w:val="24"/>
              </w:rPr>
            </w:pPr>
            <w:r>
              <w:rPr>
                <w:rFonts w:ascii="宋体" w:hAnsi="宋体" w:cs="宋体"/>
                <w:color w:val="000000"/>
                <w:kern w:val="0"/>
                <w:sz w:val="24"/>
              </w:rPr>
              <w:t>500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1B3F6">
            <w:pPr>
              <w:widowControl/>
              <w:jc w:val="center"/>
              <w:textAlignment w:val="center"/>
              <w:rPr>
                <w:rFonts w:ascii="宋体" w:cs="宋体"/>
                <w:color w:val="000000"/>
                <w:sz w:val="24"/>
              </w:rPr>
            </w:pPr>
            <w:r>
              <w:rPr>
                <w:rFonts w:ascii="宋体" w:hAnsi="宋体" w:cs="宋体"/>
                <w:color w:val="000000"/>
                <w:kern w:val="0"/>
                <w:sz w:val="24"/>
              </w:rPr>
              <w:t xml:space="preserve">0.17 </w:t>
            </w:r>
          </w:p>
        </w:tc>
      </w:tr>
      <w:tr w14:paraId="650E6FC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5736D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16FBC">
            <w:pPr>
              <w:widowControl/>
              <w:jc w:val="left"/>
              <w:textAlignment w:val="center"/>
              <w:rPr>
                <w:rFonts w:ascii="宋体" w:cs="宋体"/>
                <w:color w:val="000000"/>
                <w:sz w:val="24"/>
              </w:rPr>
            </w:pPr>
            <w:r>
              <w:rPr>
                <w:rFonts w:hint="eastAsia" w:ascii="宋体" w:hAnsi="宋体" w:cs="宋体"/>
                <w:color w:val="000000"/>
                <w:kern w:val="0"/>
                <w:sz w:val="24"/>
              </w:rPr>
              <w:t>插簧端子</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4BFA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3F1A0">
            <w:pPr>
              <w:widowControl/>
              <w:jc w:val="left"/>
              <w:textAlignment w:val="center"/>
              <w:rPr>
                <w:rFonts w:ascii="宋体" w:cs="宋体"/>
                <w:color w:val="000000"/>
                <w:sz w:val="24"/>
              </w:rPr>
            </w:pPr>
            <w:r>
              <w:rPr>
                <w:rFonts w:ascii="宋体" w:hAnsi="宋体" w:cs="宋体"/>
                <w:color w:val="000000"/>
                <w:kern w:val="0"/>
                <w:sz w:val="24"/>
              </w:rPr>
              <w:t>4.8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109521">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466C2D">
            <w:pPr>
              <w:widowControl/>
              <w:jc w:val="center"/>
              <w:textAlignment w:val="center"/>
              <w:rPr>
                <w:rFonts w:ascii="宋体" w:cs="宋体"/>
                <w:color w:val="000000"/>
                <w:sz w:val="24"/>
              </w:rPr>
            </w:pPr>
            <w:r>
              <w:rPr>
                <w:rFonts w:ascii="宋体" w:hAnsi="宋体" w:cs="宋体"/>
                <w:color w:val="000000"/>
                <w:kern w:val="0"/>
                <w:sz w:val="24"/>
              </w:rPr>
              <w:t>500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5B459">
            <w:pPr>
              <w:widowControl/>
              <w:jc w:val="center"/>
              <w:textAlignment w:val="center"/>
              <w:rPr>
                <w:rFonts w:ascii="宋体" w:cs="宋体"/>
                <w:color w:val="000000"/>
                <w:sz w:val="24"/>
              </w:rPr>
            </w:pPr>
            <w:r>
              <w:rPr>
                <w:rFonts w:ascii="宋体" w:hAnsi="宋体" w:cs="宋体"/>
                <w:color w:val="000000"/>
                <w:kern w:val="0"/>
                <w:sz w:val="24"/>
              </w:rPr>
              <w:t xml:space="preserve">0.17 </w:t>
            </w:r>
          </w:p>
        </w:tc>
      </w:tr>
      <w:tr w14:paraId="2CB41A4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C5B5F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53A53">
            <w:pPr>
              <w:widowControl/>
              <w:jc w:val="left"/>
              <w:textAlignment w:val="center"/>
              <w:rPr>
                <w:rFonts w:ascii="宋体" w:cs="宋体"/>
                <w:color w:val="000000"/>
                <w:sz w:val="24"/>
              </w:rPr>
            </w:pPr>
            <w:r>
              <w:rPr>
                <w:rFonts w:hint="eastAsia" w:ascii="宋体" w:hAnsi="宋体" w:cs="宋体"/>
                <w:color w:val="000000"/>
                <w:kern w:val="0"/>
                <w:sz w:val="24"/>
              </w:rPr>
              <w:t>刹车油更换壶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EC67F">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32FDEF">
            <w:pPr>
              <w:widowControl/>
              <w:jc w:val="left"/>
              <w:textAlignment w:val="center"/>
              <w:rPr>
                <w:rFonts w:ascii="宋体" w:cs="宋体"/>
                <w:color w:val="000000"/>
                <w:sz w:val="24"/>
              </w:rPr>
            </w:pPr>
            <w:r>
              <w:rPr>
                <w:rFonts w:hint="eastAsia" w:ascii="宋体" w:hAnsi="宋体" w:cs="宋体"/>
                <w:color w:val="000000"/>
                <w:kern w:val="0"/>
                <w:sz w:val="24"/>
              </w:rPr>
              <w:t>刹车油更换双壶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786C4">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5F477C">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1EF6D1">
            <w:pPr>
              <w:widowControl/>
              <w:jc w:val="center"/>
              <w:textAlignment w:val="center"/>
              <w:rPr>
                <w:rFonts w:ascii="宋体" w:cs="宋体"/>
                <w:color w:val="000000"/>
                <w:sz w:val="24"/>
              </w:rPr>
            </w:pPr>
            <w:r>
              <w:rPr>
                <w:rFonts w:ascii="宋体" w:hAnsi="宋体" w:cs="宋体"/>
                <w:color w:val="000000"/>
                <w:kern w:val="0"/>
                <w:sz w:val="24"/>
              </w:rPr>
              <w:t xml:space="preserve">250.00 </w:t>
            </w:r>
          </w:p>
        </w:tc>
      </w:tr>
      <w:tr w14:paraId="778AB88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0DA18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449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42A974">
            <w:pPr>
              <w:widowControl/>
              <w:jc w:val="left"/>
              <w:textAlignment w:val="center"/>
              <w:rPr>
                <w:rFonts w:ascii="宋体" w:cs="宋体"/>
                <w:color w:val="000000"/>
                <w:sz w:val="24"/>
              </w:rPr>
            </w:pPr>
            <w:r>
              <w:rPr>
                <w:rFonts w:hint="eastAsia" w:ascii="宋体" w:hAnsi="宋体" w:cs="宋体"/>
                <w:color w:val="000000"/>
                <w:kern w:val="0"/>
                <w:sz w:val="24"/>
              </w:rPr>
              <w:t>刹车盘轮毂防锈膏</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C1D3ED">
            <w:pPr>
              <w:widowControl/>
              <w:jc w:val="left"/>
              <w:textAlignment w:val="center"/>
              <w:rPr>
                <w:rFonts w:ascii="宋体" w:cs="宋体"/>
                <w:color w:val="000000"/>
                <w:sz w:val="24"/>
              </w:rPr>
            </w:pPr>
            <w:r>
              <w:rPr>
                <w:rFonts w:hint="eastAsia" w:ascii="宋体" w:hAnsi="宋体" w:cs="宋体"/>
                <w:color w:val="000000"/>
                <w:kern w:val="0"/>
                <w:sz w:val="24"/>
              </w:rPr>
              <w:t>铜基脂</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7B329">
            <w:pPr>
              <w:widowControl/>
              <w:jc w:val="left"/>
              <w:textAlignment w:val="center"/>
              <w:rPr>
                <w:rFonts w:ascii="宋体" w:cs="宋体"/>
                <w:color w:val="000000"/>
                <w:sz w:val="24"/>
              </w:rPr>
            </w:pPr>
            <w:r>
              <w:rPr>
                <w:rFonts w:ascii="宋体" w:hAnsi="宋体" w:cs="宋体"/>
                <w:color w:val="000000"/>
                <w:kern w:val="0"/>
                <w:sz w:val="24"/>
              </w:rPr>
              <w:t>100g/</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E8CC72">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B12B6">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E35052">
            <w:pPr>
              <w:widowControl/>
              <w:jc w:val="center"/>
              <w:textAlignment w:val="center"/>
              <w:rPr>
                <w:rFonts w:ascii="宋体" w:cs="宋体"/>
                <w:color w:val="000000"/>
                <w:sz w:val="24"/>
              </w:rPr>
            </w:pPr>
            <w:r>
              <w:rPr>
                <w:rFonts w:ascii="宋体" w:hAnsi="宋体" w:cs="宋体"/>
                <w:color w:val="000000"/>
                <w:kern w:val="0"/>
                <w:sz w:val="24"/>
              </w:rPr>
              <w:t xml:space="preserve">25.00 </w:t>
            </w:r>
          </w:p>
        </w:tc>
      </w:tr>
      <w:tr w14:paraId="5C89CDC3">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A8612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98C1A8">
            <w:pPr>
              <w:widowControl/>
              <w:jc w:val="left"/>
              <w:textAlignment w:val="center"/>
              <w:rPr>
                <w:rFonts w:ascii="宋体" w:cs="宋体"/>
                <w:color w:val="000000"/>
                <w:sz w:val="24"/>
              </w:rPr>
            </w:pPr>
            <w:r>
              <w:rPr>
                <w:rFonts w:hint="eastAsia" w:ascii="宋体" w:hAnsi="宋体" w:cs="宋体"/>
                <w:color w:val="000000"/>
                <w:kern w:val="0"/>
                <w:sz w:val="24"/>
              </w:rPr>
              <w:t>五菱荣光大灯开关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F8D1E3">
            <w:pPr>
              <w:widowControl/>
              <w:jc w:val="left"/>
              <w:textAlignment w:val="center"/>
              <w:rPr>
                <w:rFonts w:ascii="宋体" w:cs="宋体"/>
                <w:color w:val="000000"/>
                <w:sz w:val="24"/>
              </w:rPr>
            </w:pPr>
            <w:r>
              <w:rPr>
                <w:rFonts w:hint="eastAsia" w:ascii="宋体" w:hAnsi="宋体" w:cs="宋体"/>
                <w:color w:val="000000"/>
                <w:kern w:val="0"/>
                <w:sz w:val="24"/>
              </w:rPr>
              <w:t>大灯</w:t>
            </w:r>
            <w:r>
              <w:rPr>
                <w:rFonts w:ascii="宋体" w:hAnsi="宋体" w:cs="宋体"/>
                <w:color w:val="000000"/>
                <w:kern w:val="0"/>
                <w:sz w:val="24"/>
              </w:rPr>
              <w:t>+</w:t>
            </w:r>
            <w:r>
              <w:rPr>
                <w:rFonts w:hint="eastAsia" w:ascii="宋体" w:hAnsi="宋体" w:cs="宋体"/>
                <w:color w:val="000000"/>
                <w:kern w:val="0"/>
                <w:sz w:val="24"/>
              </w:rPr>
              <w:t>雾灯开关﹝五菱</w:t>
            </w:r>
            <w:r>
              <w:rPr>
                <w:rFonts w:ascii="宋体" w:hAnsi="宋体" w:cs="宋体"/>
                <w:color w:val="000000"/>
                <w:kern w:val="0"/>
                <w:sz w:val="24"/>
              </w:rPr>
              <w:t>5</w:t>
            </w:r>
            <w:r>
              <w:rPr>
                <w:rFonts w:hint="eastAsia" w:ascii="宋体" w:hAnsi="宋体" w:cs="宋体"/>
                <w:color w:val="000000"/>
                <w:kern w:val="0"/>
                <w:sz w:val="24"/>
              </w:rPr>
              <w:t>线﹞</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89B338">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21FEF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5878B">
            <w:pPr>
              <w:widowControl/>
              <w:jc w:val="center"/>
              <w:textAlignment w:val="center"/>
              <w:rPr>
                <w:rFonts w:ascii="宋体" w:cs="宋体"/>
                <w:color w:val="000000"/>
                <w:sz w:val="24"/>
              </w:rPr>
            </w:pPr>
            <w:r>
              <w:rPr>
                <w:rFonts w:ascii="宋体" w:hAnsi="宋体" w:cs="宋体"/>
                <w:color w:val="000000"/>
                <w:kern w:val="0"/>
                <w:sz w:val="24"/>
              </w:rPr>
              <w:t>47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32A0F">
            <w:pPr>
              <w:widowControl/>
              <w:jc w:val="center"/>
              <w:textAlignment w:val="center"/>
              <w:rPr>
                <w:rFonts w:ascii="宋体" w:cs="宋体"/>
                <w:color w:val="000000"/>
                <w:sz w:val="24"/>
              </w:rPr>
            </w:pPr>
            <w:r>
              <w:rPr>
                <w:rFonts w:ascii="宋体" w:hAnsi="宋体" w:cs="宋体"/>
                <w:color w:val="000000"/>
                <w:kern w:val="0"/>
                <w:sz w:val="24"/>
              </w:rPr>
              <w:t xml:space="preserve">48.00 </w:t>
            </w:r>
          </w:p>
        </w:tc>
      </w:tr>
      <w:tr w14:paraId="41AF965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1E4E5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2B0094">
            <w:pPr>
              <w:widowControl/>
              <w:jc w:val="left"/>
              <w:textAlignment w:val="center"/>
              <w:rPr>
                <w:rFonts w:ascii="宋体" w:cs="宋体"/>
                <w:color w:val="000000"/>
                <w:sz w:val="24"/>
              </w:rPr>
            </w:pPr>
            <w:r>
              <w:rPr>
                <w:rFonts w:hint="eastAsia" w:ascii="宋体" w:hAnsi="宋体" w:cs="宋体"/>
                <w:color w:val="000000"/>
                <w:kern w:val="0"/>
                <w:sz w:val="24"/>
              </w:rPr>
              <w:t>车灯底座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EC265">
            <w:pPr>
              <w:widowControl/>
              <w:jc w:val="left"/>
              <w:textAlignment w:val="center"/>
              <w:rPr>
                <w:rFonts w:ascii="宋体" w:cs="宋体"/>
                <w:color w:val="000000"/>
                <w:sz w:val="24"/>
              </w:rPr>
            </w:pPr>
            <w:r>
              <w:rPr>
                <w:rFonts w:hint="eastAsia" w:ascii="宋体" w:hAnsi="宋体" w:cs="宋体"/>
                <w:color w:val="000000"/>
                <w:kern w:val="0"/>
                <w:sz w:val="24"/>
              </w:rPr>
              <w:t>单丝平角灯座</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B76560">
            <w:pPr>
              <w:widowControl/>
              <w:jc w:val="left"/>
              <w:textAlignment w:val="center"/>
              <w:rPr>
                <w:rFonts w:ascii="宋体" w:cs="宋体"/>
                <w:color w:val="000000"/>
                <w:sz w:val="24"/>
              </w:rPr>
            </w:pPr>
            <w:r>
              <w:rPr>
                <w:rFonts w:hint="eastAsia" w:ascii="宋体" w:hAnsi="宋体" w:cs="宋体"/>
                <w:color w:val="000000"/>
                <w:kern w:val="0"/>
                <w:sz w:val="24"/>
              </w:rPr>
              <w:t>单丝平角灯座</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827468">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0B9C66">
            <w:pPr>
              <w:widowControl/>
              <w:jc w:val="center"/>
              <w:textAlignment w:val="center"/>
              <w:rPr>
                <w:rFonts w:ascii="宋体" w:cs="宋体"/>
                <w:color w:val="000000"/>
                <w:sz w:val="24"/>
              </w:rPr>
            </w:pPr>
            <w:r>
              <w:rPr>
                <w:rFonts w:ascii="宋体" w:hAnsi="宋体" w:cs="宋体"/>
                <w:color w:val="000000"/>
                <w:kern w:val="0"/>
                <w:sz w:val="24"/>
              </w:rPr>
              <w:t>300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CB9268">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2C4F1CD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97F2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A75202">
            <w:pPr>
              <w:widowControl/>
              <w:jc w:val="left"/>
              <w:textAlignment w:val="center"/>
              <w:rPr>
                <w:rFonts w:ascii="宋体" w:cs="宋体"/>
                <w:color w:val="000000"/>
                <w:sz w:val="24"/>
              </w:rPr>
            </w:pPr>
            <w:r>
              <w:rPr>
                <w:rFonts w:hint="eastAsia" w:ascii="宋体" w:hAnsi="宋体" w:cs="宋体"/>
                <w:color w:val="000000"/>
                <w:kern w:val="0"/>
                <w:sz w:val="24"/>
              </w:rPr>
              <w:t>车灯灯泡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CADB18">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伏平角单丝</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8E2B0C">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伏平角单丝</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71B75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93C0A3">
            <w:pPr>
              <w:widowControl/>
              <w:jc w:val="center"/>
              <w:textAlignment w:val="center"/>
              <w:rPr>
                <w:rFonts w:ascii="宋体" w:cs="宋体"/>
                <w:color w:val="000000"/>
                <w:sz w:val="24"/>
              </w:rPr>
            </w:pPr>
            <w:r>
              <w:rPr>
                <w:rFonts w:ascii="宋体" w:hAnsi="宋体" w:cs="宋体"/>
                <w:color w:val="000000"/>
                <w:kern w:val="0"/>
                <w:sz w:val="24"/>
              </w:rPr>
              <w:t>300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7FF5E">
            <w:pPr>
              <w:widowControl/>
              <w:jc w:val="center"/>
              <w:textAlignment w:val="center"/>
              <w:rPr>
                <w:rFonts w:ascii="宋体" w:cs="宋体"/>
                <w:color w:val="000000"/>
                <w:sz w:val="24"/>
              </w:rPr>
            </w:pPr>
            <w:r>
              <w:rPr>
                <w:rFonts w:ascii="宋体" w:hAnsi="宋体" w:cs="宋体"/>
                <w:color w:val="000000"/>
                <w:kern w:val="0"/>
                <w:sz w:val="24"/>
              </w:rPr>
              <w:t xml:space="preserve">4.50 </w:t>
            </w:r>
          </w:p>
        </w:tc>
      </w:tr>
      <w:tr w14:paraId="06F3DD2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8883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6AB99">
            <w:pPr>
              <w:widowControl/>
              <w:jc w:val="left"/>
              <w:textAlignment w:val="center"/>
              <w:rPr>
                <w:rFonts w:ascii="宋体" w:cs="宋体"/>
                <w:color w:val="000000"/>
                <w:sz w:val="24"/>
              </w:rPr>
            </w:pPr>
            <w:r>
              <w:rPr>
                <w:rFonts w:hint="eastAsia" w:ascii="宋体" w:hAnsi="宋体" w:cs="宋体"/>
                <w:color w:val="000000"/>
                <w:kern w:val="0"/>
                <w:sz w:val="24"/>
              </w:rPr>
              <w:t>汽油桶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4DDF2D">
            <w:pPr>
              <w:widowControl/>
              <w:jc w:val="left"/>
              <w:textAlignment w:val="center"/>
              <w:rPr>
                <w:rFonts w:ascii="宋体" w:cs="宋体"/>
                <w:color w:val="000000"/>
                <w:sz w:val="24"/>
              </w:rPr>
            </w:pPr>
            <w:r>
              <w:rPr>
                <w:rFonts w:ascii="宋体" w:hAnsi="宋体" w:cs="宋体"/>
                <w:color w:val="000000"/>
                <w:kern w:val="0"/>
                <w:sz w:val="24"/>
              </w:rPr>
              <w:t>304</w:t>
            </w:r>
            <w:r>
              <w:rPr>
                <w:rFonts w:hint="eastAsia" w:ascii="宋体" w:hAnsi="宋体" w:cs="宋体"/>
                <w:color w:val="000000"/>
                <w:kern w:val="0"/>
                <w:sz w:val="24"/>
              </w:rPr>
              <w:t>不锈钢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43A34">
            <w:pPr>
              <w:widowControl/>
              <w:jc w:val="left"/>
              <w:textAlignment w:val="center"/>
              <w:rPr>
                <w:rFonts w:ascii="宋体" w:cs="宋体"/>
                <w:color w:val="000000"/>
                <w:sz w:val="24"/>
              </w:rPr>
            </w:pPr>
            <w:r>
              <w:rPr>
                <w:rFonts w:ascii="宋体" w:hAnsi="宋体" w:cs="宋体"/>
                <w:color w:val="000000"/>
                <w:kern w:val="0"/>
                <w:sz w:val="24"/>
              </w:rPr>
              <w:t>50</w:t>
            </w:r>
            <w:r>
              <w:rPr>
                <w:rFonts w:hint="eastAsia" w:ascii="宋体" w:hAnsi="宋体" w:cs="宋体"/>
                <w:color w:val="000000"/>
                <w:kern w:val="0"/>
                <w:sz w:val="24"/>
              </w:rPr>
              <w:t>升升级加厚</w:t>
            </w:r>
            <w:r>
              <w:rPr>
                <w:rFonts w:ascii="宋体" w:hAnsi="宋体" w:cs="宋体"/>
                <w:color w:val="000000"/>
                <w:kern w:val="0"/>
                <w:sz w:val="24"/>
              </w:rPr>
              <w:t>1.0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44F45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5D7FFE">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0A2B6">
            <w:pPr>
              <w:widowControl/>
              <w:jc w:val="center"/>
              <w:textAlignment w:val="center"/>
              <w:rPr>
                <w:rFonts w:ascii="宋体" w:cs="宋体"/>
                <w:color w:val="000000"/>
                <w:sz w:val="24"/>
              </w:rPr>
            </w:pPr>
            <w:r>
              <w:rPr>
                <w:rFonts w:ascii="宋体" w:hAnsi="宋体" w:cs="宋体"/>
                <w:color w:val="000000"/>
                <w:kern w:val="0"/>
                <w:sz w:val="24"/>
              </w:rPr>
              <w:t xml:space="preserve">394.00 </w:t>
            </w:r>
          </w:p>
        </w:tc>
      </w:tr>
      <w:tr w14:paraId="0927558B">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FB848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DE6F2">
            <w:pPr>
              <w:widowControl/>
              <w:jc w:val="left"/>
              <w:textAlignment w:val="center"/>
              <w:rPr>
                <w:rFonts w:ascii="宋体" w:cs="宋体"/>
                <w:color w:val="000000"/>
                <w:sz w:val="24"/>
              </w:rPr>
            </w:pPr>
            <w:r>
              <w:rPr>
                <w:rFonts w:hint="eastAsia" w:ascii="宋体" w:hAnsi="宋体" w:cs="宋体"/>
                <w:color w:val="000000"/>
                <w:kern w:val="0"/>
                <w:sz w:val="24"/>
              </w:rPr>
              <w:t>磁性火花塞套筒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A3C0E2">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E91BE">
            <w:pPr>
              <w:widowControl/>
              <w:jc w:val="left"/>
              <w:textAlignment w:val="center"/>
              <w:rPr>
                <w:rFonts w:ascii="宋体" w:cs="宋体"/>
                <w:color w:val="000000"/>
                <w:sz w:val="24"/>
              </w:rPr>
            </w:pPr>
            <w:r>
              <w:rPr>
                <w:rFonts w:hint="eastAsia" w:ascii="宋体" w:hAnsi="宋体" w:cs="宋体"/>
                <w:color w:val="000000"/>
                <w:kern w:val="0"/>
                <w:sz w:val="24"/>
              </w:rPr>
              <w:t>升级款万向加长带磁</w:t>
            </w:r>
            <w:r>
              <w:rPr>
                <w:rFonts w:ascii="宋体" w:hAnsi="宋体" w:cs="宋体"/>
                <w:color w:val="000000"/>
                <w:kern w:val="0"/>
                <w:sz w:val="24"/>
              </w:rPr>
              <w:t>16MM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8129B3">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491F7">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086E99">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15696CF5">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3175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5F745C">
            <w:pPr>
              <w:widowControl/>
              <w:jc w:val="left"/>
              <w:textAlignment w:val="center"/>
              <w:rPr>
                <w:rFonts w:ascii="宋体" w:cs="宋体"/>
                <w:color w:val="000000"/>
                <w:sz w:val="24"/>
              </w:rPr>
            </w:pPr>
            <w:r>
              <w:rPr>
                <w:rFonts w:hint="eastAsia" w:ascii="宋体" w:hAnsi="宋体" w:cs="宋体"/>
                <w:color w:val="000000"/>
                <w:kern w:val="0"/>
                <w:sz w:val="24"/>
              </w:rPr>
              <w:t>磁性火花塞套筒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ED003">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33A72E">
            <w:pPr>
              <w:widowControl/>
              <w:jc w:val="left"/>
              <w:textAlignment w:val="center"/>
              <w:rPr>
                <w:rFonts w:ascii="宋体" w:cs="宋体"/>
                <w:color w:val="000000"/>
                <w:sz w:val="24"/>
              </w:rPr>
            </w:pPr>
            <w:r>
              <w:rPr>
                <w:rFonts w:hint="eastAsia" w:ascii="宋体" w:hAnsi="宋体" w:cs="宋体"/>
                <w:color w:val="000000"/>
                <w:kern w:val="0"/>
                <w:sz w:val="24"/>
              </w:rPr>
              <w:t>升级款万向加长带磁</w:t>
            </w:r>
            <w:r>
              <w:rPr>
                <w:rFonts w:ascii="宋体" w:hAnsi="宋体" w:cs="宋体"/>
                <w:color w:val="000000"/>
                <w:kern w:val="0"/>
                <w:sz w:val="24"/>
              </w:rPr>
              <w:t>14MM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A793A0">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7186ED">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5E6D8">
            <w:pPr>
              <w:widowControl/>
              <w:jc w:val="center"/>
              <w:textAlignment w:val="center"/>
              <w:rPr>
                <w:rFonts w:ascii="宋体" w:cs="宋体"/>
                <w:color w:val="000000"/>
                <w:sz w:val="24"/>
              </w:rPr>
            </w:pPr>
            <w:r>
              <w:rPr>
                <w:rFonts w:ascii="宋体" w:hAnsi="宋体" w:cs="宋体"/>
                <w:color w:val="000000"/>
                <w:kern w:val="0"/>
                <w:sz w:val="24"/>
              </w:rPr>
              <w:t xml:space="preserve">48.00 </w:t>
            </w:r>
          </w:p>
        </w:tc>
      </w:tr>
      <w:tr w14:paraId="707B781D">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7E48B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D9193">
            <w:pPr>
              <w:widowControl/>
              <w:jc w:val="left"/>
              <w:textAlignment w:val="center"/>
              <w:rPr>
                <w:rFonts w:ascii="宋体" w:cs="宋体"/>
                <w:color w:val="000000"/>
                <w:sz w:val="24"/>
              </w:rPr>
            </w:pPr>
            <w:r>
              <w:rPr>
                <w:rFonts w:hint="eastAsia" w:ascii="宋体" w:hAnsi="宋体" w:cs="宋体"/>
                <w:color w:val="000000"/>
                <w:kern w:val="0"/>
                <w:sz w:val="24"/>
              </w:rPr>
              <w:t>冷却液加注器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DBFED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1B0A8E">
            <w:pPr>
              <w:widowControl/>
              <w:jc w:val="left"/>
              <w:textAlignment w:val="center"/>
              <w:rPr>
                <w:rFonts w:ascii="宋体" w:cs="宋体"/>
                <w:color w:val="000000"/>
                <w:sz w:val="24"/>
              </w:rPr>
            </w:pPr>
            <w:r>
              <w:rPr>
                <w:rFonts w:ascii="宋体" w:hAnsi="宋体" w:cs="宋体"/>
                <w:color w:val="000000"/>
                <w:kern w:val="0"/>
                <w:sz w:val="24"/>
              </w:rPr>
              <w:t>28</w:t>
            </w:r>
            <w:r>
              <w:rPr>
                <w:rFonts w:hint="eastAsia" w:ascii="宋体" w:hAnsi="宋体" w:cs="宋体"/>
                <w:color w:val="000000"/>
                <w:kern w:val="0"/>
                <w:sz w:val="24"/>
              </w:rPr>
              <w:t>件套加注和测漏两用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88222">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DD234">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76742">
            <w:pPr>
              <w:widowControl/>
              <w:jc w:val="center"/>
              <w:textAlignment w:val="center"/>
              <w:rPr>
                <w:rFonts w:ascii="宋体" w:cs="宋体"/>
                <w:color w:val="000000"/>
                <w:sz w:val="24"/>
              </w:rPr>
            </w:pPr>
            <w:r>
              <w:rPr>
                <w:rFonts w:ascii="宋体" w:hAnsi="宋体" w:cs="宋体"/>
                <w:color w:val="000000"/>
                <w:kern w:val="0"/>
                <w:sz w:val="24"/>
              </w:rPr>
              <w:t xml:space="preserve">525.00 </w:t>
            </w:r>
          </w:p>
        </w:tc>
      </w:tr>
      <w:tr w14:paraId="278A3A8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698E2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9EEADD">
            <w:pPr>
              <w:widowControl/>
              <w:jc w:val="left"/>
              <w:textAlignment w:val="center"/>
              <w:rPr>
                <w:rFonts w:ascii="宋体" w:cs="宋体"/>
                <w:color w:val="000000"/>
                <w:sz w:val="24"/>
              </w:rPr>
            </w:pPr>
            <w:r>
              <w:rPr>
                <w:rFonts w:hint="eastAsia" w:ascii="宋体" w:hAnsi="宋体" w:cs="宋体"/>
                <w:color w:val="000000"/>
                <w:kern w:val="0"/>
                <w:sz w:val="24"/>
              </w:rPr>
              <w:t>浸胶手套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A12D7">
            <w:pPr>
              <w:widowControl/>
              <w:jc w:val="left"/>
              <w:textAlignment w:val="center"/>
              <w:rPr>
                <w:rFonts w:ascii="宋体" w:cs="宋体"/>
                <w:color w:val="000000"/>
                <w:sz w:val="24"/>
              </w:rPr>
            </w:pPr>
            <w:r>
              <w:rPr>
                <w:rFonts w:ascii="宋体" w:hAnsi="宋体" w:cs="宋体"/>
                <w:color w:val="000000"/>
                <w:kern w:val="0"/>
                <w:sz w:val="24"/>
              </w:rPr>
              <w:t xml:space="preserve">   </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9F09A">
            <w:pPr>
              <w:widowControl/>
              <w:jc w:val="left"/>
              <w:textAlignment w:val="center"/>
              <w:rPr>
                <w:rFonts w:ascii="宋体" w:cs="宋体"/>
                <w:color w:val="000000"/>
                <w:sz w:val="24"/>
              </w:rPr>
            </w:pPr>
            <w:r>
              <w:rPr>
                <w:rFonts w:hint="eastAsia" w:ascii="宋体" w:hAnsi="宋体" w:cs="宋体"/>
                <w:color w:val="000000"/>
                <w:kern w:val="0"/>
                <w:sz w:val="24"/>
              </w:rPr>
              <w:t>绿黑色（</w:t>
            </w:r>
            <w:r>
              <w:rPr>
                <w:rFonts w:ascii="宋体" w:hAnsi="宋体" w:cs="宋体"/>
                <w:color w:val="000000"/>
                <w:kern w:val="0"/>
                <w:sz w:val="24"/>
              </w:rPr>
              <w:t>12</w:t>
            </w:r>
            <w:r>
              <w:rPr>
                <w:rFonts w:hint="eastAsia" w:ascii="宋体" w:hAnsi="宋体" w:cs="宋体"/>
                <w:color w:val="000000"/>
                <w:kern w:val="0"/>
                <w:sz w:val="24"/>
              </w:rPr>
              <w:t>双）</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425F4F">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AA29BE">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28385">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0782D89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D7D83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605ACA">
            <w:pPr>
              <w:widowControl/>
              <w:jc w:val="left"/>
              <w:textAlignment w:val="center"/>
              <w:rPr>
                <w:rFonts w:ascii="宋体" w:cs="宋体"/>
                <w:color w:val="000000"/>
                <w:sz w:val="24"/>
              </w:rPr>
            </w:pPr>
            <w:r>
              <w:rPr>
                <w:rFonts w:hint="eastAsia" w:ascii="宋体" w:hAnsi="宋体" w:cs="宋体"/>
                <w:color w:val="000000"/>
                <w:kern w:val="0"/>
                <w:sz w:val="24"/>
              </w:rPr>
              <w:t>气鼓</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49A9C">
            <w:pPr>
              <w:widowControl/>
              <w:jc w:val="left"/>
              <w:textAlignment w:val="center"/>
              <w:rPr>
                <w:rFonts w:ascii="宋体" w:cs="宋体"/>
                <w:color w:val="000000"/>
                <w:sz w:val="24"/>
              </w:rPr>
            </w:pPr>
            <w:r>
              <w:rPr>
                <w:rFonts w:ascii="宋体" w:hAnsi="宋体" w:cs="宋体"/>
                <w:color w:val="000000"/>
                <w:kern w:val="0"/>
                <w:sz w:val="24"/>
              </w:rPr>
              <w:t>6.5*10mm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8D3AFA">
            <w:pPr>
              <w:widowControl/>
              <w:jc w:val="left"/>
              <w:textAlignment w:val="center"/>
              <w:rPr>
                <w:rFonts w:ascii="宋体" w:cs="宋体"/>
                <w:color w:val="000000"/>
                <w:sz w:val="24"/>
              </w:rPr>
            </w:pPr>
            <w:r>
              <w:rPr>
                <w:rFonts w:hint="eastAsia" w:ascii="宋体" w:hAnsi="宋体" w:cs="宋体"/>
                <w:color w:val="000000"/>
                <w:kern w:val="0"/>
                <w:sz w:val="24"/>
              </w:rPr>
              <w:t>总长</w:t>
            </w:r>
            <w:r>
              <w:rPr>
                <w:rFonts w:ascii="宋体" w:hAnsi="宋体" w:cs="宋体"/>
                <w:color w:val="000000"/>
                <w:kern w:val="0"/>
                <w:sz w:val="24"/>
              </w:rPr>
              <w:t>15</w:t>
            </w:r>
            <w:r>
              <w:rPr>
                <w:rFonts w:hint="eastAsia" w:ascii="宋体" w:hAnsi="宋体" w:cs="宋体"/>
                <w:color w:val="000000"/>
                <w:kern w:val="0"/>
                <w:sz w:val="24"/>
              </w:rPr>
              <w:t>米气鼓</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902851">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844E0D">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AF260">
            <w:pPr>
              <w:widowControl/>
              <w:jc w:val="center"/>
              <w:textAlignment w:val="center"/>
              <w:rPr>
                <w:rFonts w:ascii="宋体" w:cs="宋体"/>
                <w:color w:val="000000"/>
                <w:sz w:val="24"/>
              </w:rPr>
            </w:pPr>
            <w:r>
              <w:rPr>
                <w:rFonts w:ascii="宋体" w:hAnsi="宋体" w:cs="宋体"/>
                <w:color w:val="000000"/>
                <w:kern w:val="0"/>
                <w:sz w:val="24"/>
              </w:rPr>
              <w:t xml:space="preserve">280.00 </w:t>
            </w:r>
          </w:p>
        </w:tc>
      </w:tr>
      <w:tr w14:paraId="4A2F51C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94CE6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459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9FF8F">
            <w:pPr>
              <w:widowControl/>
              <w:jc w:val="left"/>
              <w:textAlignment w:val="center"/>
              <w:rPr>
                <w:rFonts w:ascii="宋体" w:cs="宋体"/>
                <w:color w:val="000000"/>
                <w:sz w:val="24"/>
              </w:rPr>
            </w:pPr>
            <w:r>
              <w:rPr>
                <w:rFonts w:hint="eastAsia" w:ascii="宋体" w:hAnsi="宋体" w:cs="宋体"/>
                <w:color w:val="000000"/>
                <w:kern w:val="0"/>
                <w:sz w:val="24"/>
              </w:rPr>
              <w:t>机油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88C43B">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8E91C">
            <w:pPr>
              <w:widowControl/>
              <w:jc w:val="left"/>
              <w:textAlignment w:val="center"/>
              <w:rPr>
                <w:rFonts w:ascii="宋体" w:cs="宋体"/>
                <w:color w:val="000000"/>
                <w:sz w:val="24"/>
              </w:rPr>
            </w:pPr>
            <w:r>
              <w:rPr>
                <w:rFonts w:ascii="宋体" w:hAnsi="宋体" w:cs="宋体"/>
                <w:color w:val="000000"/>
                <w:kern w:val="0"/>
                <w:sz w:val="24"/>
              </w:rPr>
              <w:t>0W-20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3DA0EF">
            <w:pPr>
              <w:widowControl/>
              <w:jc w:val="center"/>
              <w:textAlignment w:val="center"/>
              <w:rPr>
                <w:rFonts w:ascii="宋体" w:cs="宋体"/>
                <w:color w:val="000000"/>
                <w:sz w:val="24"/>
              </w:rPr>
            </w:pPr>
            <w:r>
              <w:rPr>
                <w:rFonts w:hint="eastAsia" w:ascii="宋体" w:hAnsi="宋体" w:cs="宋体"/>
                <w:color w:val="000000"/>
                <w:kern w:val="0"/>
                <w:sz w:val="24"/>
              </w:rPr>
              <w:t>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9C9FE4">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E0CBC">
            <w:pPr>
              <w:widowControl/>
              <w:jc w:val="center"/>
              <w:textAlignment w:val="center"/>
              <w:rPr>
                <w:rFonts w:ascii="宋体" w:cs="宋体"/>
                <w:color w:val="000000"/>
                <w:sz w:val="24"/>
              </w:rPr>
            </w:pPr>
            <w:r>
              <w:rPr>
                <w:rFonts w:ascii="宋体" w:hAnsi="宋体" w:cs="宋体"/>
                <w:color w:val="000000"/>
                <w:kern w:val="0"/>
                <w:sz w:val="24"/>
              </w:rPr>
              <w:t xml:space="preserve">95.00 </w:t>
            </w:r>
          </w:p>
        </w:tc>
      </w:tr>
      <w:tr w14:paraId="2EB8EED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34B4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6CE905">
            <w:pPr>
              <w:widowControl/>
              <w:jc w:val="left"/>
              <w:textAlignment w:val="center"/>
              <w:rPr>
                <w:rFonts w:ascii="宋体" w:cs="宋体"/>
                <w:color w:val="000000"/>
                <w:sz w:val="24"/>
              </w:rPr>
            </w:pPr>
            <w:r>
              <w:rPr>
                <w:rFonts w:hint="eastAsia" w:ascii="宋体" w:hAnsi="宋体" w:cs="宋体"/>
                <w:color w:val="000000"/>
                <w:kern w:val="0"/>
                <w:sz w:val="24"/>
              </w:rPr>
              <w:t>机油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474DB">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BEA345">
            <w:pPr>
              <w:widowControl/>
              <w:jc w:val="left"/>
              <w:textAlignment w:val="center"/>
              <w:rPr>
                <w:rFonts w:ascii="宋体" w:cs="宋体"/>
                <w:color w:val="000000"/>
                <w:sz w:val="24"/>
              </w:rPr>
            </w:pPr>
            <w:r>
              <w:rPr>
                <w:rFonts w:ascii="宋体" w:hAnsi="宋体" w:cs="宋体"/>
                <w:color w:val="000000"/>
                <w:kern w:val="0"/>
                <w:sz w:val="24"/>
              </w:rPr>
              <w:t>5W-30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5F756">
            <w:pPr>
              <w:widowControl/>
              <w:jc w:val="center"/>
              <w:textAlignment w:val="center"/>
              <w:rPr>
                <w:rFonts w:ascii="宋体" w:cs="宋体"/>
                <w:color w:val="000000"/>
                <w:sz w:val="24"/>
              </w:rPr>
            </w:pPr>
            <w:r>
              <w:rPr>
                <w:rFonts w:hint="eastAsia" w:ascii="宋体" w:hAnsi="宋体" w:cs="宋体"/>
                <w:color w:val="000000"/>
                <w:kern w:val="0"/>
                <w:sz w:val="24"/>
              </w:rPr>
              <w:t>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1A6C8">
            <w:pPr>
              <w:widowControl/>
              <w:jc w:val="center"/>
              <w:textAlignment w:val="center"/>
              <w:rPr>
                <w:rFonts w:ascii="宋体" w:cs="宋体"/>
                <w:color w:val="000000"/>
                <w:sz w:val="24"/>
              </w:rPr>
            </w:pPr>
            <w:r>
              <w:rPr>
                <w:rFonts w:ascii="宋体" w:hAnsi="宋体" w:cs="宋体"/>
                <w:color w:val="000000"/>
                <w:kern w:val="0"/>
                <w:sz w:val="24"/>
              </w:rPr>
              <w:t>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9BA197">
            <w:pPr>
              <w:widowControl/>
              <w:jc w:val="center"/>
              <w:textAlignment w:val="center"/>
              <w:rPr>
                <w:rFonts w:ascii="宋体" w:cs="宋体"/>
                <w:color w:val="000000"/>
                <w:sz w:val="24"/>
              </w:rPr>
            </w:pPr>
            <w:r>
              <w:rPr>
                <w:rFonts w:ascii="宋体" w:hAnsi="宋体" w:cs="宋体"/>
                <w:color w:val="000000"/>
                <w:kern w:val="0"/>
                <w:sz w:val="24"/>
              </w:rPr>
              <w:t xml:space="preserve">99.00 </w:t>
            </w:r>
          </w:p>
        </w:tc>
      </w:tr>
      <w:tr w14:paraId="573F008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F81A6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77652">
            <w:pPr>
              <w:widowControl/>
              <w:jc w:val="left"/>
              <w:textAlignment w:val="center"/>
              <w:rPr>
                <w:rFonts w:ascii="宋体" w:cs="宋体"/>
                <w:color w:val="000000"/>
                <w:sz w:val="24"/>
              </w:rPr>
            </w:pPr>
            <w:r>
              <w:rPr>
                <w:rFonts w:hint="eastAsia" w:ascii="宋体" w:hAnsi="宋体" w:cs="宋体"/>
                <w:color w:val="000000"/>
                <w:kern w:val="0"/>
                <w:sz w:val="24"/>
              </w:rPr>
              <w:t>蓄电池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AB8507">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6AC026">
            <w:pPr>
              <w:widowControl/>
              <w:jc w:val="left"/>
              <w:textAlignment w:val="center"/>
              <w:rPr>
                <w:rFonts w:ascii="宋体" w:cs="宋体"/>
                <w:color w:val="000000"/>
                <w:sz w:val="24"/>
              </w:rPr>
            </w:pPr>
            <w:r>
              <w:rPr>
                <w:rFonts w:ascii="宋体" w:hAnsi="宋体" w:cs="宋体"/>
                <w:color w:val="000000"/>
                <w:kern w:val="0"/>
                <w:sz w:val="24"/>
              </w:rPr>
              <w:t>12V45AH</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4872F2">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A1AF47">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F8A644">
            <w:pPr>
              <w:widowControl/>
              <w:jc w:val="center"/>
              <w:textAlignment w:val="center"/>
              <w:rPr>
                <w:rFonts w:ascii="宋体" w:cs="宋体"/>
                <w:color w:val="000000"/>
                <w:sz w:val="24"/>
              </w:rPr>
            </w:pPr>
            <w:r>
              <w:rPr>
                <w:rFonts w:ascii="宋体" w:hAnsi="宋体" w:cs="宋体"/>
                <w:color w:val="000000"/>
                <w:kern w:val="0"/>
                <w:sz w:val="24"/>
              </w:rPr>
              <w:t xml:space="preserve">500.00 </w:t>
            </w:r>
          </w:p>
        </w:tc>
      </w:tr>
      <w:tr w14:paraId="30B8A4B3">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056E2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B106EC">
            <w:pPr>
              <w:widowControl/>
              <w:jc w:val="left"/>
              <w:textAlignment w:val="center"/>
              <w:rPr>
                <w:rFonts w:ascii="宋体" w:cs="宋体"/>
                <w:color w:val="000000"/>
                <w:sz w:val="24"/>
              </w:rPr>
            </w:pPr>
            <w:r>
              <w:rPr>
                <w:rFonts w:hint="eastAsia" w:ascii="宋体" w:hAnsi="宋体" w:cs="宋体"/>
                <w:color w:val="000000"/>
                <w:kern w:val="0"/>
                <w:sz w:val="24"/>
              </w:rPr>
              <w:t>一次性车内三件套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6E51E">
            <w:pPr>
              <w:widowControl/>
              <w:jc w:val="left"/>
              <w:textAlignment w:val="center"/>
              <w:rPr>
                <w:rFonts w:ascii="宋体" w:cs="宋体"/>
                <w:color w:val="000000"/>
                <w:sz w:val="24"/>
              </w:rPr>
            </w:pPr>
            <w:r>
              <w:rPr>
                <w:rFonts w:hint="eastAsia" w:ascii="宋体" w:hAnsi="宋体" w:cs="宋体"/>
                <w:color w:val="000000"/>
                <w:kern w:val="0"/>
                <w:sz w:val="24"/>
              </w:rPr>
              <w:t>脚垫</w:t>
            </w:r>
            <w:r>
              <w:rPr>
                <w:rFonts w:ascii="宋体" w:hAnsi="宋体" w:cs="宋体"/>
                <w:color w:val="000000"/>
                <w:kern w:val="0"/>
                <w:sz w:val="24"/>
              </w:rPr>
              <w:t>+</w:t>
            </w:r>
            <w:r>
              <w:rPr>
                <w:rFonts w:hint="eastAsia" w:ascii="宋体" w:hAnsi="宋体" w:cs="宋体"/>
                <w:color w:val="000000"/>
                <w:kern w:val="0"/>
                <w:sz w:val="24"/>
              </w:rPr>
              <w:t>座椅套</w:t>
            </w:r>
            <w:r>
              <w:rPr>
                <w:rFonts w:ascii="宋体" w:hAnsi="宋体" w:cs="宋体"/>
                <w:color w:val="000000"/>
                <w:kern w:val="0"/>
                <w:sz w:val="24"/>
              </w:rPr>
              <w:t>+</w:t>
            </w:r>
            <w:r>
              <w:rPr>
                <w:rFonts w:hint="eastAsia" w:ascii="宋体" w:hAnsi="宋体" w:cs="宋体"/>
                <w:color w:val="000000"/>
                <w:kern w:val="0"/>
                <w:sz w:val="24"/>
              </w:rPr>
              <w:t>方向盘套</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4D5A0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794EB">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EF34AA">
            <w:pPr>
              <w:widowControl/>
              <w:jc w:val="center"/>
              <w:textAlignment w:val="center"/>
              <w:rPr>
                <w:rFonts w:ascii="宋体" w:cs="宋体"/>
                <w:color w:val="000000"/>
                <w:sz w:val="24"/>
              </w:rPr>
            </w:pPr>
            <w:r>
              <w:rPr>
                <w:rFonts w:ascii="宋体" w:hAnsi="宋体" w:cs="宋体"/>
                <w:color w:val="000000"/>
                <w:kern w:val="0"/>
                <w:sz w:val="24"/>
              </w:rPr>
              <w:t>98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9425D9">
            <w:pPr>
              <w:widowControl/>
              <w:jc w:val="center"/>
              <w:textAlignment w:val="center"/>
              <w:rPr>
                <w:rFonts w:ascii="宋体" w:cs="宋体"/>
                <w:color w:val="000000"/>
                <w:sz w:val="24"/>
              </w:rPr>
            </w:pPr>
            <w:r>
              <w:rPr>
                <w:rFonts w:ascii="宋体" w:hAnsi="宋体" w:cs="宋体"/>
                <w:color w:val="000000"/>
                <w:kern w:val="0"/>
                <w:sz w:val="24"/>
              </w:rPr>
              <w:t xml:space="preserve">0.30 </w:t>
            </w:r>
          </w:p>
        </w:tc>
      </w:tr>
      <w:tr w14:paraId="46116DA1">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953A5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A42E94">
            <w:pPr>
              <w:widowControl/>
              <w:jc w:val="left"/>
              <w:textAlignment w:val="center"/>
              <w:rPr>
                <w:rFonts w:ascii="宋体" w:cs="宋体"/>
                <w:color w:val="000000"/>
                <w:sz w:val="24"/>
              </w:rPr>
            </w:pPr>
            <w:r>
              <w:rPr>
                <w:rFonts w:hint="eastAsia" w:ascii="宋体" w:hAnsi="宋体" w:cs="宋体"/>
                <w:color w:val="000000"/>
                <w:kern w:val="0"/>
                <w:sz w:val="24"/>
              </w:rPr>
              <w:t>直柄麻花钻</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507C54">
            <w:pPr>
              <w:widowControl/>
              <w:jc w:val="left"/>
              <w:textAlignment w:val="center"/>
              <w:rPr>
                <w:rFonts w:ascii="宋体" w:cs="宋体"/>
                <w:color w:val="000000"/>
                <w:sz w:val="24"/>
              </w:rPr>
            </w:pPr>
            <w:r>
              <w:rPr>
                <w:rFonts w:hint="eastAsia" w:ascii="宋体" w:hAnsi="宋体" w:cs="宋体"/>
                <w:color w:val="000000"/>
                <w:kern w:val="0"/>
                <w:sz w:val="24"/>
              </w:rPr>
              <w:t>工具钢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CD7E9">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4.3</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9FBEFB">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9BB23">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7A85B4">
            <w:pPr>
              <w:widowControl/>
              <w:jc w:val="center"/>
              <w:textAlignment w:val="center"/>
              <w:rPr>
                <w:rFonts w:ascii="宋体" w:cs="宋体"/>
                <w:color w:val="000000"/>
                <w:sz w:val="24"/>
              </w:rPr>
            </w:pPr>
            <w:r>
              <w:rPr>
                <w:rFonts w:ascii="宋体" w:hAnsi="宋体" w:cs="宋体"/>
                <w:color w:val="000000"/>
                <w:kern w:val="0"/>
                <w:sz w:val="24"/>
              </w:rPr>
              <w:t xml:space="preserve">9.50 </w:t>
            </w:r>
          </w:p>
        </w:tc>
      </w:tr>
      <w:tr w14:paraId="202B26A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74A44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8114FA">
            <w:pPr>
              <w:widowControl/>
              <w:jc w:val="left"/>
              <w:textAlignment w:val="center"/>
              <w:rPr>
                <w:rFonts w:ascii="宋体" w:cs="宋体"/>
                <w:color w:val="000000"/>
                <w:sz w:val="24"/>
              </w:rPr>
            </w:pPr>
            <w:r>
              <w:rPr>
                <w:rFonts w:hint="eastAsia" w:ascii="宋体" w:hAnsi="宋体" w:cs="宋体"/>
                <w:color w:val="000000"/>
                <w:kern w:val="0"/>
                <w:sz w:val="24"/>
              </w:rPr>
              <w:t>直柄麻花钻</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D67C19">
            <w:pPr>
              <w:widowControl/>
              <w:jc w:val="left"/>
              <w:textAlignment w:val="center"/>
              <w:rPr>
                <w:rFonts w:ascii="宋体" w:cs="宋体"/>
                <w:color w:val="000000"/>
                <w:sz w:val="24"/>
              </w:rPr>
            </w:pPr>
            <w:r>
              <w:rPr>
                <w:rFonts w:hint="eastAsia" w:ascii="宋体" w:hAnsi="宋体" w:cs="宋体"/>
                <w:color w:val="000000"/>
                <w:kern w:val="0"/>
                <w:sz w:val="24"/>
              </w:rPr>
              <w:t>工具钢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FDAB4">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BABC7">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5C5D6B">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F1368">
            <w:pPr>
              <w:widowControl/>
              <w:jc w:val="center"/>
              <w:textAlignment w:val="center"/>
              <w:rPr>
                <w:rFonts w:ascii="宋体" w:cs="宋体"/>
                <w:color w:val="000000"/>
                <w:sz w:val="24"/>
              </w:rPr>
            </w:pPr>
            <w:r>
              <w:rPr>
                <w:rFonts w:ascii="宋体" w:hAnsi="宋体" w:cs="宋体"/>
                <w:color w:val="000000"/>
                <w:kern w:val="0"/>
                <w:sz w:val="24"/>
              </w:rPr>
              <w:t xml:space="preserve">9.50 </w:t>
            </w:r>
          </w:p>
        </w:tc>
      </w:tr>
      <w:tr w14:paraId="567DD73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4D9F8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9D8CB8">
            <w:pPr>
              <w:widowControl/>
              <w:jc w:val="left"/>
              <w:textAlignment w:val="center"/>
              <w:rPr>
                <w:rFonts w:ascii="宋体" w:cs="宋体"/>
                <w:color w:val="000000"/>
                <w:sz w:val="24"/>
              </w:rPr>
            </w:pPr>
            <w:r>
              <w:rPr>
                <w:rFonts w:hint="eastAsia" w:ascii="宋体" w:hAnsi="宋体" w:cs="宋体"/>
                <w:color w:val="000000"/>
                <w:kern w:val="0"/>
                <w:sz w:val="24"/>
              </w:rPr>
              <w:t>直柄麻花钻</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18F721">
            <w:pPr>
              <w:widowControl/>
              <w:jc w:val="left"/>
              <w:textAlignment w:val="center"/>
              <w:rPr>
                <w:rFonts w:ascii="宋体" w:cs="宋体"/>
                <w:color w:val="000000"/>
                <w:sz w:val="24"/>
              </w:rPr>
            </w:pPr>
            <w:r>
              <w:rPr>
                <w:rFonts w:hint="eastAsia" w:ascii="宋体" w:hAnsi="宋体" w:cs="宋体"/>
                <w:color w:val="000000"/>
                <w:kern w:val="0"/>
                <w:sz w:val="24"/>
              </w:rPr>
              <w:t>工具钢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38A4C">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7</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620E57">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E6F0B">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BD03A">
            <w:pPr>
              <w:widowControl/>
              <w:jc w:val="center"/>
              <w:textAlignment w:val="center"/>
              <w:rPr>
                <w:rFonts w:ascii="宋体" w:cs="宋体"/>
                <w:color w:val="000000"/>
                <w:sz w:val="24"/>
              </w:rPr>
            </w:pPr>
            <w:r>
              <w:rPr>
                <w:rFonts w:ascii="宋体" w:hAnsi="宋体" w:cs="宋体"/>
                <w:color w:val="000000"/>
                <w:kern w:val="0"/>
                <w:sz w:val="24"/>
              </w:rPr>
              <w:t xml:space="preserve">9.50 </w:t>
            </w:r>
          </w:p>
        </w:tc>
      </w:tr>
      <w:tr w14:paraId="5B08929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1759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46218C">
            <w:pPr>
              <w:widowControl/>
              <w:jc w:val="left"/>
              <w:textAlignment w:val="center"/>
              <w:rPr>
                <w:rFonts w:ascii="宋体" w:cs="宋体"/>
                <w:color w:val="000000"/>
                <w:sz w:val="24"/>
              </w:rPr>
            </w:pPr>
            <w:r>
              <w:rPr>
                <w:rFonts w:hint="eastAsia" w:ascii="宋体" w:hAnsi="宋体" w:cs="宋体"/>
                <w:color w:val="000000"/>
                <w:kern w:val="0"/>
                <w:sz w:val="24"/>
              </w:rPr>
              <w:t>直柄麻花钻</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5C8ED0">
            <w:pPr>
              <w:widowControl/>
              <w:jc w:val="left"/>
              <w:textAlignment w:val="center"/>
              <w:rPr>
                <w:rFonts w:ascii="宋体" w:cs="宋体"/>
                <w:color w:val="000000"/>
                <w:sz w:val="24"/>
              </w:rPr>
            </w:pPr>
            <w:r>
              <w:rPr>
                <w:rFonts w:hint="eastAsia" w:ascii="宋体" w:hAnsi="宋体" w:cs="宋体"/>
                <w:color w:val="000000"/>
                <w:kern w:val="0"/>
                <w:sz w:val="24"/>
              </w:rPr>
              <w:t>工具钢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C17F8">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8.5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8C110">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4AC7A">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A5256">
            <w:pPr>
              <w:widowControl/>
              <w:jc w:val="center"/>
              <w:textAlignment w:val="center"/>
              <w:rPr>
                <w:rFonts w:ascii="宋体" w:cs="宋体"/>
                <w:color w:val="000000"/>
                <w:sz w:val="24"/>
              </w:rPr>
            </w:pPr>
            <w:r>
              <w:rPr>
                <w:rFonts w:ascii="宋体" w:hAnsi="宋体" w:cs="宋体"/>
                <w:color w:val="000000"/>
                <w:kern w:val="0"/>
                <w:sz w:val="24"/>
              </w:rPr>
              <w:t xml:space="preserve">9.50 </w:t>
            </w:r>
          </w:p>
        </w:tc>
      </w:tr>
      <w:tr w14:paraId="5C269E71">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AA632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5C1933">
            <w:pPr>
              <w:widowControl/>
              <w:jc w:val="left"/>
              <w:textAlignment w:val="center"/>
              <w:rPr>
                <w:rFonts w:ascii="宋体" w:cs="宋体"/>
                <w:color w:val="000000"/>
                <w:sz w:val="24"/>
              </w:rPr>
            </w:pPr>
            <w:r>
              <w:rPr>
                <w:rFonts w:hint="eastAsia" w:ascii="宋体" w:hAnsi="宋体" w:cs="宋体"/>
                <w:color w:val="000000"/>
                <w:kern w:val="0"/>
                <w:sz w:val="24"/>
              </w:rPr>
              <w:t>直柄麻花钻</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8726BC">
            <w:pPr>
              <w:widowControl/>
              <w:jc w:val="left"/>
              <w:textAlignment w:val="center"/>
              <w:rPr>
                <w:rFonts w:ascii="宋体" w:cs="宋体"/>
                <w:color w:val="000000"/>
                <w:sz w:val="24"/>
              </w:rPr>
            </w:pPr>
            <w:r>
              <w:rPr>
                <w:rFonts w:hint="eastAsia" w:ascii="宋体" w:hAnsi="宋体" w:cs="宋体"/>
                <w:color w:val="000000"/>
                <w:kern w:val="0"/>
                <w:sz w:val="24"/>
              </w:rPr>
              <w:t>工具钢</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E4AA7">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10.2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EECBE">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1FDBB">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9F16D">
            <w:pPr>
              <w:widowControl/>
              <w:jc w:val="center"/>
              <w:textAlignment w:val="center"/>
              <w:rPr>
                <w:rFonts w:ascii="宋体" w:cs="宋体"/>
                <w:color w:val="000000"/>
                <w:sz w:val="24"/>
              </w:rPr>
            </w:pPr>
            <w:r>
              <w:rPr>
                <w:rFonts w:ascii="宋体" w:hAnsi="宋体" w:cs="宋体"/>
                <w:color w:val="000000"/>
                <w:kern w:val="0"/>
                <w:sz w:val="24"/>
              </w:rPr>
              <w:t xml:space="preserve">11.40 </w:t>
            </w:r>
          </w:p>
        </w:tc>
      </w:tr>
      <w:tr w14:paraId="79CCA11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47578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ACD2F5">
            <w:pPr>
              <w:widowControl/>
              <w:jc w:val="left"/>
              <w:textAlignment w:val="center"/>
              <w:rPr>
                <w:rFonts w:ascii="宋体" w:cs="宋体"/>
                <w:color w:val="000000"/>
                <w:sz w:val="24"/>
              </w:rPr>
            </w:pPr>
            <w:r>
              <w:rPr>
                <w:rFonts w:hint="eastAsia" w:ascii="宋体" w:hAnsi="宋体" w:cs="宋体"/>
                <w:color w:val="000000"/>
                <w:kern w:val="0"/>
                <w:sz w:val="24"/>
              </w:rPr>
              <w:t>机用丝锥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D0EC7D">
            <w:pPr>
              <w:widowControl/>
              <w:jc w:val="left"/>
              <w:textAlignment w:val="center"/>
              <w:rPr>
                <w:rFonts w:ascii="宋体" w:cs="宋体"/>
                <w:color w:val="000000"/>
                <w:sz w:val="24"/>
              </w:rPr>
            </w:pPr>
            <w:r>
              <w:rPr>
                <w:rFonts w:hint="eastAsia" w:ascii="宋体" w:hAnsi="宋体" w:cs="宋体"/>
                <w:color w:val="000000"/>
                <w:kern w:val="0"/>
                <w:sz w:val="24"/>
              </w:rPr>
              <w:t>标准牙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4036CA">
            <w:pPr>
              <w:widowControl/>
              <w:jc w:val="left"/>
              <w:textAlignment w:val="center"/>
              <w:rPr>
                <w:rFonts w:ascii="宋体" w:cs="宋体"/>
                <w:color w:val="000000"/>
                <w:sz w:val="24"/>
              </w:rPr>
            </w:pPr>
            <w:r>
              <w:rPr>
                <w:rFonts w:ascii="宋体" w:hAnsi="宋体" w:cs="宋体"/>
                <w:color w:val="000000"/>
                <w:kern w:val="0"/>
                <w:sz w:val="24"/>
              </w:rPr>
              <w:t>M5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D7F047">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12FCB">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04395">
            <w:pPr>
              <w:widowControl/>
              <w:jc w:val="center"/>
              <w:textAlignment w:val="center"/>
              <w:rPr>
                <w:rFonts w:ascii="宋体" w:cs="宋体"/>
                <w:color w:val="000000"/>
                <w:sz w:val="24"/>
              </w:rPr>
            </w:pPr>
            <w:r>
              <w:rPr>
                <w:rFonts w:ascii="宋体" w:hAnsi="宋体" w:cs="宋体"/>
                <w:color w:val="000000"/>
                <w:kern w:val="0"/>
                <w:sz w:val="24"/>
              </w:rPr>
              <w:t xml:space="preserve">11.40 </w:t>
            </w:r>
          </w:p>
        </w:tc>
      </w:tr>
      <w:tr w14:paraId="2F09FC2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57F1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469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D20B0D">
            <w:pPr>
              <w:widowControl/>
              <w:jc w:val="left"/>
              <w:textAlignment w:val="center"/>
              <w:rPr>
                <w:rFonts w:ascii="宋体" w:cs="宋体"/>
                <w:color w:val="000000"/>
                <w:sz w:val="24"/>
              </w:rPr>
            </w:pPr>
            <w:r>
              <w:rPr>
                <w:rFonts w:hint="eastAsia" w:ascii="宋体" w:hAnsi="宋体" w:cs="宋体"/>
                <w:color w:val="000000"/>
                <w:kern w:val="0"/>
                <w:sz w:val="24"/>
              </w:rPr>
              <w:t>机用丝锥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CECA4F">
            <w:pPr>
              <w:widowControl/>
              <w:jc w:val="left"/>
              <w:textAlignment w:val="center"/>
              <w:rPr>
                <w:rFonts w:ascii="宋体" w:cs="宋体"/>
                <w:color w:val="000000"/>
                <w:sz w:val="24"/>
              </w:rPr>
            </w:pPr>
            <w:r>
              <w:rPr>
                <w:rFonts w:hint="eastAsia" w:ascii="宋体" w:hAnsi="宋体" w:cs="宋体"/>
                <w:color w:val="000000"/>
                <w:kern w:val="0"/>
                <w:sz w:val="24"/>
              </w:rPr>
              <w:t>标准牙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97F39">
            <w:pPr>
              <w:widowControl/>
              <w:jc w:val="left"/>
              <w:textAlignment w:val="center"/>
              <w:rPr>
                <w:rFonts w:ascii="宋体" w:cs="宋体"/>
                <w:color w:val="000000"/>
                <w:sz w:val="24"/>
              </w:rPr>
            </w:pPr>
            <w:r>
              <w:rPr>
                <w:rFonts w:ascii="宋体" w:hAnsi="宋体" w:cs="宋体"/>
                <w:color w:val="000000"/>
                <w:kern w:val="0"/>
                <w:sz w:val="24"/>
              </w:rPr>
              <w:t>M6</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DBF5CC">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F6E464">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0D839">
            <w:pPr>
              <w:widowControl/>
              <w:jc w:val="center"/>
              <w:textAlignment w:val="center"/>
              <w:rPr>
                <w:rFonts w:ascii="宋体" w:cs="宋体"/>
                <w:color w:val="000000"/>
                <w:sz w:val="24"/>
              </w:rPr>
            </w:pPr>
            <w:r>
              <w:rPr>
                <w:rFonts w:ascii="宋体" w:hAnsi="宋体" w:cs="宋体"/>
                <w:color w:val="000000"/>
                <w:kern w:val="0"/>
                <w:sz w:val="24"/>
              </w:rPr>
              <w:t xml:space="preserve">11.40 </w:t>
            </w:r>
          </w:p>
        </w:tc>
      </w:tr>
      <w:tr w14:paraId="0695CC6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08DF0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E1849B">
            <w:pPr>
              <w:widowControl/>
              <w:jc w:val="left"/>
              <w:textAlignment w:val="center"/>
              <w:rPr>
                <w:rFonts w:ascii="宋体" w:cs="宋体"/>
                <w:color w:val="000000"/>
                <w:sz w:val="24"/>
              </w:rPr>
            </w:pPr>
            <w:r>
              <w:rPr>
                <w:rFonts w:hint="eastAsia" w:ascii="宋体" w:hAnsi="宋体" w:cs="宋体"/>
                <w:color w:val="000000"/>
                <w:kern w:val="0"/>
                <w:sz w:val="24"/>
              </w:rPr>
              <w:t>机用丝锥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F46196">
            <w:pPr>
              <w:widowControl/>
              <w:jc w:val="left"/>
              <w:textAlignment w:val="center"/>
              <w:rPr>
                <w:rFonts w:ascii="宋体" w:cs="宋体"/>
                <w:color w:val="000000"/>
                <w:sz w:val="24"/>
              </w:rPr>
            </w:pPr>
            <w:r>
              <w:rPr>
                <w:rFonts w:hint="eastAsia" w:ascii="宋体" w:hAnsi="宋体" w:cs="宋体"/>
                <w:color w:val="000000"/>
                <w:kern w:val="0"/>
                <w:sz w:val="24"/>
              </w:rPr>
              <w:t>标准牙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D126B1">
            <w:pPr>
              <w:widowControl/>
              <w:jc w:val="left"/>
              <w:textAlignment w:val="center"/>
              <w:rPr>
                <w:rFonts w:ascii="宋体" w:cs="宋体"/>
                <w:color w:val="000000"/>
                <w:sz w:val="24"/>
              </w:rPr>
            </w:pPr>
            <w:r>
              <w:rPr>
                <w:rFonts w:ascii="宋体" w:hAnsi="宋体" w:cs="宋体"/>
                <w:color w:val="000000"/>
                <w:kern w:val="0"/>
                <w:sz w:val="24"/>
              </w:rPr>
              <w:t>M8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FA3BC7">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5F570">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F712C">
            <w:pPr>
              <w:widowControl/>
              <w:jc w:val="center"/>
              <w:textAlignment w:val="center"/>
              <w:rPr>
                <w:rFonts w:ascii="宋体" w:cs="宋体"/>
                <w:color w:val="000000"/>
                <w:sz w:val="24"/>
              </w:rPr>
            </w:pPr>
            <w:r>
              <w:rPr>
                <w:rFonts w:ascii="宋体" w:hAnsi="宋体" w:cs="宋体"/>
                <w:color w:val="000000"/>
                <w:kern w:val="0"/>
                <w:sz w:val="24"/>
              </w:rPr>
              <w:t xml:space="preserve">17.10 </w:t>
            </w:r>
          </w:p>
        </w:tc>
      </w:tr>
      <w:tr w14:paraId="2E4A60D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DC00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B0131A">
            <w:pPr>
              <w:widowControl/>
              <w:jc w:val="left"/>
              <w:textAlignment w:val="center"/>
              <w:rPr>
                <w:rFonts w:ascii="宋体" w:cs="宋体"/>
                <w:color w:val="000000"/>
                <w:sz w:val="24"/>
              </w:rPr>
            </w:pPr>
            <w:r>
              <w:rPr>
                <w:rFonts w:hint="eastAsia" w:ascii="宋体" w:hAnsi="宋体" w:cs="宋体"/>
                <w:color w:val="000000"/>
                <w:kern w:val="0"/>
                <w:sz w:val="24"/>
              </w:rPr>
              <w:t>机用丝锥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36879F">
            <w:pPr>
              <w:widowControl/>
              <w:jc w:val="left"/>
              <w:textAlignment w:val="center"/>
              <w:rPr>
                <w:rFonts w:ascii="宋体" w:cs="宋体"/>
                <w:color w:val="000000"/>
                <w:sz w:val="24"/>
              </w:rPr>
            </w:pPr>
            <w:r>
              <w:rPr>
                <w:rFonts w:hint="eastAsia" w:ascii="宋体" w:hAnsi="宋体" w:cs="宋体"/>
                <w:color w:val="000000"/>
                <w:kern w:val="0"/>
                <w:sz w:val="24"/>
              </w:rPr>
              <w:t>标准牙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3C9E96">
            <w:pPr>
              <w:widowControl/>
              <w:jc w:val="left"/>
              <w:textAlignment w:val="center"/>
              <w:rPr>
                <w:rFonts w:ascii="宋体" w:cs="宋体"/>
                <w:color w:val="000000"/>
                <w:sz w:val="24"/>
              </w:rPr>
            </w:pPr>
            <w:r>
              <w:rPr>
                <w:rFonts w:ascii="宋体" w:hAnsi="宋体" w:cs="宋体"/>
                <w:color w:val="000000"/>
                <w:kern w:val="0"/>
                <w:sz w:val="24"/>
              </w:rPr>
              <w:t>M10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82257">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3186B6">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D3B80">
            <w:pPr>
              <w:widowControl/>
              <w:jc w:val="center"/>
              <w:textAlignment w:val="center"/>
              <w:rPr>
                <w:rFonts w:ascii="宋体" w:cs="宋体"/>
                <w:color w:val="000000"/>
                <w:sz w:val="24"/>
              </w:rPr>
            </w:pPr>
            <w:r>
              <w:rPr>
                <w:rFonts w:ascii="宋体" w:hAnsi="宋体" w:cs="宋体"/>
                <w:color w:val="000000"/>
                <w:kern w:val="0"/>
                <w:sz w:val="24"/>
              </w:rPr>
              <w:t xml:space="preserve">20.90 </w:t>
            </w:r>
          </w:p>
        </w:tc>
      </w:tr>
      <w:tr w14:paraId="3E1635D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DD0F8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99AD0">
            <w:pPr>
              <w:widowControl/>
              <w:jc w:val="left"/>
              <w:textAlignment w:val="center"/>
              <w:rPr>
                <w:rFonts w:ascii="宋体" w:cs="宋体"/>
                <w:color w:val="000000"/>
                <w:sz w:val="24"/>
              </w:rPr>
            </w:pPr>
            <w:r>
              <w:rPr>
                <w:rFonts w:hint="eastAsia" w:ascii="宋体" w:hAnsi="宋体" w:cs="宋体"/>
                <w:color w:val="000000"/>
                <w:kern w:val="0"/>
                <w:sz w:val="24"/>
              </w:rPr>
              <w:t>机用丝锥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14C7F">
            <w:pPr>
              <w:widowControl/>
              <w:jc w:val="left"/>
              <w:textAlignment w:val="center"/>
              <w:rPr>
                <w:rFonts w:ascii="宋体" w:cs="宋体"/>
                <w:color w:val="000000"/>
                <w:sz w:val="24"/>
              </w:rPr>
            </w:pPr>
            <w:r>
              <w:rPr>
                <w:rFonts w:hint="eastAsia" w:ascii="宋体" w:hAnsi="宋体" w:cs="宋体"/>
                <w:color w:val="000000"/>
                <w:kern w:val="0"/>
                <w:sz w:val="24"/>
              </w:rPr>
              <w:t>标准牙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7999D0">
            <w:pPr>
              <w:widowControl/>
              <w:jc w:val="left"/>
              <w:textAlignment w:val="center"/>
              <w:rPr>
                <w:rFonts w:ascii="宋体" w:cs="宋体"/>
                <w:color w:val="000000"/>
                <w:sz w:val="24"/>
              </w:rPr>
            </w:pPr>
            <w:r>
              <w:rPr>
                <w:rFonts w:ascii="宋体" w:hAnsi="宋体" w:cs="宋体"/>
                <w:color w:val="000000"/>
                <w:kern w:val="0"/>
                <w:sz w:val="24"/>
              </w:rPr>
              <w:t>M12</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E0777">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C543F">
            <w:pPr>
              <w:widowControl/>
              <w:jc w:val="center"/>
              <w:textAlignment w:val="center"/>
              <w:rPr>
                <w:rFonts w:ascii="宋体" w:cs="宋体"/>
                <w:color w:val="000000"/>
                <w:sz w:val="24"/>
              </w:rPr>
            </w:pPr>
            <w:r>
              <w:rPr>
                <w:rFonts w:ascii="宋体" w:hAnsi="宋体" w:cs="宋体"/>
                <w:color w:val="000000"/>
                <w:kern w:val="0"/>
                <w:sz w:val="24"/>
              </w:rPr>
              <w:t>70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95E725">
            <w:pPr>
              <w:widowControl/>
              <w:jc w:val="center"/>
              <w:textAlignment w:val="center"/>
              <w:rPr>
                <w:rFonts w:ascii="宋体" w:cs="宋体"/>
                <w:color w:val="000000"/>
                <w:sz w:val="24"/>
              </w:rPr>
            </w:pPr>
            <w:r>
              <w:rPr>
                <w:rFonts w:ascii="宋体" w:hAnsi="宋体" w:cs="宋体"/>
                <w:color w:val="000000"/>
                <w:kern w:val="0"/>
                <w:sz w:val="24"/>
              </w:rPr>
              <w:t xml:space="preserve">26.60 </w:t>
            </w:r>
          </w:p>
        </w:tc>
      </w:tr>
      <w:tr w14:paraId="078F13D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0900E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735ED">
            <w:pPr>
              <w:widowControl/>
              <w:jc w:val="left"/>
              <w:textAlignment w:val="center"/>
              <w:rPr>
                <w:rFonts w:ascii="宋体" w:cs="宋体"/>
                <w:color w:val="000000"/>
                <w:sz w:val="24"/>
              </w:rPr>
            </w:pPr>
            <w:r>
              <w:rPr>
                <w:rFonts w:hint="eastAsia" w:ascii="宋体" w:hAnsi="宋体" w:cs="宋体"/>
                <w:color w:val="000000"/>
                <w:kern w:val="0"/>
                <w:sz w:val="24"/>
              </w:rPr>
              <w:t>铝棒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69BF3">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2D0597">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40*1500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EB48DE">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FA152">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B87B00">
            <w:pPr>
              <w:widowControl/>
              <w:jc w:val="center"/>
              <w:textAlignment w:val="center"/>
              <w:rPr>
                <w:rFonts w:ascii="宋体" w:cs="宋体"/>
                <w:color w:val="000000"/>
                <w:sz w:val="24"/>
              </w:rPr>
            </w:pPr>
            <w:r>
              <w:rPr>
                <w:rFonts w:ascii="宋体" w:hAnsi="宋体" w:cs="宋体"/>
                <w:color w:val="000000"/>
                <w:kern w:val="0"/>
                <w:sz w:val="24"/>
              </w:rPr>
              <w:t xml:space="preserve">280.00 </w:t>
            </w:r>
          </w:p>
        </w:tc>
      </w:tr>
      <w:tr w14:paraId="2285307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3B43D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035BA2">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A8338">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0C485">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-8mm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DD35E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6C7372">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401E4C">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0166967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0FF3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7DD9C">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010EC8">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A79BCD">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-9mm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A092F9">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EDE87D">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A0100E">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27BEB09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F53F5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901086">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BB4765">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1E5A6">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-10mm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78B31D">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AEBCAA">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D15420">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1892E97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0F823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1BFF68">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FBFDC">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96DDAE">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-11mm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9CF837">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F3A288">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058DB7">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183773C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78A21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24495F">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E2A650">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8013F">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-12mm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A54E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42B63">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53CA0">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20733F8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1A608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479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8F0D5">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6B339D">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B3224">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-13mm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6B97CF">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8B5BC">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1FAD0F">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525D713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35304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E54C3D">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B5AA2E">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81E4F0">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-14mm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D6A58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8A4D85">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0B093">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70E45244">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816E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5D2651">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6BB810">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7B06CC">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-15mm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2039F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109B5">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34F0ED">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12868AB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AE825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5E2D5B">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D4E55E">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B4184D">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-16mm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A388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5B3DEB">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84F200">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5F6D30F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92ED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BDC9B9">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6E28D">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7BC766">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-17mm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5F22F8">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308A3D">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7BAF6C">
            <w:pPr>
              <w:widowControl/>
              <w:jc w:val="center"/>
              <w:textAlignment w:val="center"/>
              <w:rPr>
                <w:rFonts w:ascii="宋体" w:cs="宋体"/>
                <w:color w:val="000000"/>
                <w:sz w:val="24"/>
              </w:rPr>
            </w:pPr>
            <w:r>
              <w:rPr>
                <w:rFonts w:ascii="宋体" w:hAnsi="宋体" w:cs="宋体"/>
                <w:color w:val="000000"/>
                <w:kern w:val="0"/>
                <w:sz w:val="24"/>
              </w:rPr>
              <w:t xml:space="preserve">11.00 </w:t>
            </w:r>
          </w:p>
        </w:tc>
      </w:tr>
      <w:tr w14:paraId="77412BD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BD15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A1DE8D">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D11B8">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BCD3BF">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-18mm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03404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2EB84F">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5C6F88">
            <w:pPr>
              <w:widowControl/>
              <w:jc w:val="center"/>
              <w:textAlignment w:val="center"/>
              <w:rPr>
                <w:rFonts w:ascii="宋体" w:cs="宋体"/>
                <w:color w:val="000000"/>
                <w:sz w:val="24"/>
              </w:rPr>
            </w:pPr>
            <w:r>
              <w:rPr>
                <w:rFonts w:ascii="宋体" w:hAnsi="宋体" w:cs="宋体"/>
                <w:color w:val="000000"/>
                <w:kern w:val="0"/>
                <w:sz w:val="24"/>
              </w:rPr>
              <w:t xml:space="preserve">11.00 </w:t>
            </w:r>
          </w:p>
        </w:tc>
      </w:tr>
      <w:tr w14:paraId="7055B5B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7C010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46B3BC">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AAEAF5">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963EE">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-19mm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639D7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DAC81D">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FC0633">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2AA4597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95C70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35BC75">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FB13B5">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46722">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-20mm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01B80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EC06D7">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FCC02">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0794CA5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D847E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5EA6E9">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5C7016">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112F2">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-21mm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47801">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371C81">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B42D4">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16AB360F">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C23C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A246D">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0BDC8C">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81DAA6">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-22mm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3C43C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45EF15">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7E4D3">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4F12BD7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58954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489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2C66A">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7A3574">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27D97">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-23mm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D4830F">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C3BE13">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421F9D">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087022C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B6494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B21D6">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3E78CA">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FCC9C">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-24mm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4BCB3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11C208">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6E244">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01438E61">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2D487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258CDC">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DF6E94">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629404">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-27mm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FFA04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58B144">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213F11">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674EAEF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B86C8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A04E3">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A4EC39">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F6DD36">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-30mm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F06C4">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197A06">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10433">
            <w:pPr>
              <w:widowControl/>
              <w:jc w:val="center"/>
              <w:textAlignment w:val="center"/>
              <w:rPr>
                <w:rFonts w:ascii="宋体" w:cs="宋体"/>
                <w:color w:val="000000"/>
                <w:sz w:val="24"/>
              </w:rPr>
            </w:pPr>
            <w:r>
              <w:rPr>
                <w:rFonts w:ascii="宋体" w:hAnsi="宋体" w:cs="宋体"/>
                <w:color w:val="000000"/>
                <w:kern w:val="0"/>
                <w:sz w:val="24"/>
              </w:rPr>
              <w:t xml:space="preserve">21.00 </w:t>
            </w:r>
          </w:p>
        </w:tc>
      </w:tr>
      <w:tr w14:paraId="548D85D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71CC5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E5EB9E">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0B78B">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7D10B">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短</w:t>
            </w:r>
            <w:r>
              <w:rPr>
                <w:rFonts w:ascii="宋体" w:hAnsi="宋体" w:cs="宋体"/>
                <w:color w:val="000000"/>
                <w:kern w:val="0"/>
                <w:sz w:val="24"/>
              </w:rPr>
              <w:t>-32mm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4C0635">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E70814">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D6181B">
            <w:pPr>
              <w:widowControl/>
              <w:jc w:val="center"/>
              <w:textAlignment w:val="center"/>
              <w:rPr>
                <w:rFonts w:ascii="宋体" w:cs="宋体"/>
                <w:color w:val="000000"/>
                <w:sz w:val="24"/>
              </w:rPr>
            </w:pPr>
            <w:r>
              <w:rPr>
                <w:rFonts w:ascii="宋体" w:hAnsi="宋体" w:cs="宋体"/>
                <w:color w:val="000000"/>
                <w:kern w:val="0"/>
                <w:sz w:val="24"/>
              </w:rPr>
              <w:t xml:space="preserve">24.00 </w:t>
            </w:r>
          </w:p>
        </w:tc>
      </w:tr>
      <w:tr w14:paraId="6FD9A9D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1649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5003CA">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770E5">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A2288F">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-8mm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D0E914">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A499D">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08B86">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3695E59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329C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203890">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9F6DC">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741A91">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-9mm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D4A007">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78462F">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9A5DA9">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2E4FBA51">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0881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14CC2B">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49D1D7">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3C47EB">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-10mm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4A778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A2058B">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7B4948">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6EB152CF">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9D731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C2E8B7">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1411E8">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F34E8">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-11mm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1583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C9D4B7">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C027D">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7E4614A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9C8B5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07B3DF">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10E7C2">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517012">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-12mm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34F67">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567616">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A34D4">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185DAE06">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5F25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499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0CF446">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C783A">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E9EE39">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-13mm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426F48">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D34AA">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CB902D">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06AEAA4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31F2A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38083">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7A9A1D">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CA303">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-14mm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EC49C6">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1AF06">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3E136">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4AC401D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CEB9C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E0554C">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EB90E7">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0615BB">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-15mm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B52D6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79EBBC">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56500">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68E6DBEF">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7472B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15ACB">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46F35A">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825B9">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-16mm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DE185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C8F344">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DC0E1">
            <w:pPr>
              <w:widowControl/>
              <w:jc w:val="center"/>
              <w:textAlignment w:val="center"/>
              <w:rPr>
                <w:rFonts w:ascii="宋体" w:cs="宋体"/>
                <w:color w:val="000000"/>
                <w:sz w:val="24"/>
              </w:rPr>
            </w:pPr>
            <w:r>
              <w:rPr>
                <w:rFonts w:ascii="宋体" w:hAnsi="宋体" w:cs="宋体"/>
                <w:color w:val="000000"/>
                <w:kern w:val="0"/>
                <w:sz w:val="24"/>
              </w:rPr>
              <w:t xml:space="preserve">14.00 </w:t>
            </w:r>
          </w:p>
        </w:tc>
      </w:tr>
      <w:tr w14:paraId="2163E281">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C7131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B3053">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53796F">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EA072B">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-17mm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E69DD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7AD0F">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F6B95D">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29A9A9D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FA13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132E41">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C31DC">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005C85">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-18mm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97B64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9ABA8D">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BF00F2">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0BD6BE6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04AA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70B34">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037086">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D39AF">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-19mm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55EF9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3C2079">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917518">
            <w:pPr>
              <w:widowControl/>
              <w:jc w:val="center"/>
              <w:textAlignment w:val="center"/>
              <w:rPr>
                <w:rFonts w:ascii="宋体" w:cs="宋体"/>
                <w:color w:val="000000"/>
                <w:sz w:val="24"/>
              </w:rPr>
            </w:pPr>
            <w:r>
              <w:rPr>
                <w:rFonts w:ascii="宋体" w:hAnsi="宋体" w:cs="宋体"/>
                <w:color w:val="000000"/>
                <w:kern w:val="0"/>
                <w:sz w:val="24"/>
              </w:rPr>
              <w:t xml:space="preserve">17.00 </w:t>
            </w:r>
          </w:p>
        </w:tc>
      </w:tr>
      <w:tr w14:paraId="7778F65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73972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80CEE7">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9506DF">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335D33">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-20mm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576082">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A0AE47">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C4BF4E">
            <w:pPr>
              <w:widowControl/>
              <w:jc w:val="center"/>
              <w:textAlignment w:val="center"/>
              <w:rPr>
                <w:rFonts w:ascii="宋体" w:cs="宋体"/>
                <w:color w:val="000000"/>
                <w:sz w:val="24"/>
              </w:rPr>
            </w:pPr>
            <w:r>
              <w:rPr>
                <w:rFonts w:ascii="宋体" w:hAnsi="宋体" w:cs="宋体"/>
                <w:color w:val="000000"/>
                <w:kern w:val="0"/>
                <w:sz w:val="24"/>
              </w:rPr>
              <w:t xml:space="preserve">17.00 </w:t>
            </w:r>
          </w:p>
        </w:tc>
      </w:tr>
      <w:tr w14:paraId="7B0C00C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187D7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C36A97">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408F07">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13E64">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-21mm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8496D7">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700378">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6512DA">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785FF93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31118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31AB0">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6B32EF">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E0D318">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-22mm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A6FDE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5045D4">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945D51">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2000D3D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A791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509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541FAA">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763A0">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3203F1">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-23mm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F9716D">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4DB314">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2F492">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0705900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5C694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C0F667">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9DB302">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614C69">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-24mm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897DA8">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24BBF">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F4EDF8">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78DF39B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8A0A1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2A4F5C">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79FE3">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4EA34">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-27mm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8FFB2">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602C38">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BA56D">
            <w:pPr>
              <w:widowControl/>
              <w:jc w:val="center"/>
              <w:textAlignment w:val="center"/>
              <w:rPr>
                <w:rFonts w:ascii="宋体" w:cs="宋体"/>
                <w:color w:val="000000"/>
                <w:sz w:val="24"/>
              </w:rPr>
            </w:pPr>
            <w:r>
              <w:rPr>
                <w:rFonts w:ascii="宋体" w:hAnsi="宋体" w:cs="宋体"/>
                <w:color w:val="000000"/>
                <w:kern w:val="0"/>
                <w:sz w:val="24"/>
              </w:rPr>
              <w:t xml:space="preserve">23.00 </w:t>
            </w:r>
          </w:p>
        </w:tc>
      </w:tr>
      <w:tr w14:paraId="6F7A1CD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CAC85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E9D8FA">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9A7416">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96750">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-30mm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95F754">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2E0064">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69411">
            <w:pPr>
              <w:widowControl/>
              <w:jc w:val="center"/>
              <w:textAlignment w:val="center"/>
              <w:rPr>
                <w:rFonts w:ascii="宋体" w:cs="宋体"/>
                <w:color w:val="000000"/>
                <w:sz w:val="24"/>
              </w:rPr>
            </w:pPr>
            <w:r>
              <w:rPr>
                <w:rFonts w:ascii="宋体" w:hAnsi="宋体" w:cs="宋体"/>
                <w:color w:val="000000"/>
                <w:kern w:val="0"/>
                <w:sz w:val="24"/>
              </w:rPr>
              <w:t xml:space="preserve">26.00 </w:t>
            </w:r>
          </w:p>
        </w:tc>
      </w:tr>
      <w:tr w14:paraId="4BDE161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FB813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8B791C">
            <w:pPr>
              <w:widowControl/>
              <w:jc w:val="left"/>
              <w:textAlignment w:val="center"/>
              <w:rPr>
                <w:rFonts w:ascii="宋体" w:cs="宋体"/>
                <w:color w:val="000000"/>
                <w:sz w:val="24"/>
              </w:rPr>
            </w:pPr>
            <w:r>
              <w:rPr>
                <w:rFonts w:hint="eastAsia" w:ascii="宋体" w:hAnsi="宋体" w:cs="宋体"/>
                <w:color w:val="000000"/>
                <w:kern w:val="0"/>
                <w:sz w:val="24"/>
              </w:rPr>
              <w:t>大扭力扳手套筒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DCA817">
            <w:pPr>
              <w:widowControl/>
              <w:jc w:val="left"/>
              <w:textAlignment w:val="center"/>
              <w:rPr>
                <w:rFonts w:ascii="宋体" w:cs="宋体"/>
                <w:color w:val="000000"/>
                <w:sz w:val="24"/>
              </w:rPr>
            </w:pPr>
            <w:r>
              <w:rPr>
                <w:rFonts w:ascii="宋体" w:hAnsi="宋体" w:cs="宋体"/>
                <w:color w:val="000000"/>
                <w:kern w:val="0"/>
                <w:sz w:val="24"/>
              </w:rPr>
              <w:t>TANKSTORM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1485CC">
            <w:pPr>
              <w:widowControl/>
              <w:jc w:val="left"/>
              <w:textAlignment w:val="center"/>
              <w:rPr>
                <w:rFonts w:ascii="宋体" w:cs="宋体"/>
                <w:color w:val="000000"/>
                <w:sz w:val="24"/>
              </w:rPr>
            </w:pPr>
            <w:r>
              <w:rPr>
                <w:rFonts w:ascii="宋体" w:hAnsi="宋体" w:cs="宋体"/>
                <w:color w:val="000000"/>
                <w:kern w:val="0"/>
                <w:sz w:val="24"/>
              </w:rPr>
              <w:t>1/2</w:t>
            </w:r>
            <w:r>
              <w:rPr>
                <w:rFonts w:hint="eastAsia" w:ascii="宋体" w:hAnsi="宋体" w:cs="宋体"/>
                <w:color w:val="000000"/>
                <w:kern w:val="0"/>
                <w:sz w:val="24"/>
              </w:rPr>
              <w:t>长</w:t>
            </w:r>
            <w:r>
              <w:rPr>
                <w:rFonts w:ascii="宋体" w:hAnsi="宋体" w:cs="宋体"/>
                <w:color w:val="000000"/>
                <w:kern w:val="0"/>
                <w:sz w:val="24"/>
              </w:rPr>
              <w:t>-32mm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E73B0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A4C6B9">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74BBF">
            <w:pPr>
              <w:widowControl/>
              <w:jc w:val="center"/>
              <w:textAlignment w:val="center"/>
              <w:rPr>
                <w:rFonts w:ascii="宋体" w:cs="宋体"/>
                <w:color w:val="000000"/>
                <w:sz w:val="24"/>
              </w:rPr>
            </w:pPr>
            <w:r>
              <w:rPr>
                <w:rFonts w:ascii="宋体" w:hAnsi="宋体" w:cs="宋体"/>
                <w:color w:val="000000"/>
                <w:kern w:val="0"/>
                <w:sz w:val="24"/>
              </w:rPr>
              <w:t xml:space="preserve">29.00 </w:t>
            </w:r>
          </w:p>
        </w:tc>
      </w:tr>
      <w:tr w14:paraId="0F88838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A2D65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38B3DD">
            <w:pPr>
              <w:widowControl/>
              <w:jc w:val="left"/>
              <w:textAlignment w:val="center"/>
              <w:rPr>
                <w:rFonts w:ascii="宋体" w:cs="宋体"/>
                <w:color w:val="000000"/>
                <w:sz w:val="24"/>
              </w:rPr>
            </w:pPr>
            <w:r>
              <w:rPr>
                <w:rFonts w:hint="eastAsia" w:ascii="宋体" w:hAnsi="宋体" w:cs="宋体"/>
                <w:color w:val="000000"/>
                <w:kern w:val="0"/>
                <w:sz w:val="24"/>
              </w:rPr>
              <w:t>化油器清洗剂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FA4A7B">
            <w:pPr>
              <w:widowControl/>
              <w:jc w:val="left"/>
              <w:textAlignment w:val="center"/>
              <w:rPr>
                <w:rFonts w:ascii="宋体" w:cs="宋体"/>
                <w:color w:val="000000"/>
                <w:sz w:val="24"/>
              </w:rPr>
            </w:pPr>
            <w:r>
              <w:rPr>
                <w:rFonts w:hint="eastAsia" w:ascii="宋体" w:hAnsi="宋体" w:cs="宋体"/>
                <w:color w:val="000000"/>
                <w:kern w:val="0"/>
                <w:sz w:val="24"/>
              </w:rPr>
              <w:t>车仆</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0CDA55">
            <w:pPr>
              <w:widowControl/>
              <w:jc w:val="left"/>
              <w:textAlignment w:val="center"/>
              <w:rPr>
                <w:rFonts w:ascii="宋体" w:cs="宋体"/>
                <w:color w:val="000000"/>
                <w:sz w:val="24"/>
              </w:rPr>
            </w:pPr>
            <w:r>
              <w:rPr>
                <w:rFonts w:ascii="宋体" w:hAnsi="宋体" w:cs="宋体"/>
                <w:color w:val="000000"/>
                <w:kern w:val="0"/>
                <w:sz w:val="24"/>
              </w:rPr>
              <w:t>450ml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53BD9">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C22CFA">
            <w:pPr>
              <w:widowControl/>
              <w:jc w:val="center"/>
              <w:textAlignment w:val="center"/>
              <w:rPr>
                <w:rFonts w:ascii="宋体" w:cs="宋体"/>
                <w:color w:val="000000"/>
                <w:sz w:val="24"/>
              </w:rPr>
            </w:pPr>
            <w:r>
              <w:rPr>
                <w:rFonts w:ascii="宋体" w:hAnsi="宋体" w:cs="宋体"/>
                <w:color w:val="000000"/>
                <w:kern w:val="0"/>
                <w:sz w:val="24"/>
              </w:rPr>
              <w:t>101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BDEA1A">
            <w:pPr>
              <w:widowControl/>
              <w:jc w:val="center"/>
              <w:textAlignment w:val="center"/>
              <w:rPr>
                <w:rFonts w:ascii="宋体" w:cs="宋体"/>
                <w:color w:val="000000"/>
                <w:sz w:val="24"/>
              </w:rPr>
            </w:pPr>
            <w:r>
              <w:rPr>
                <w:rFonts w:ascii="宋体" w:hAnsi="宋体" w:cs="宋体"/>
                <w:color w:val="000000"/>
                <w:kern w:val="0"/>
                <w:sz w:val="24"/>
              </w:rPr>
              <w:t xml:space="preserve">19.00 </w:t>
            </w:r>
          </w:p>
        </w:tc>
      </w:tr>
      <w:tr w14:paraId="18DB69D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C3AB4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AEF27">
            <w:pPr>
              <w:widowControl/>
              <w:jc w:val="left"/>
              <w:textAlignment w:val="center"/>
              <w:rPr>
                <w:rFonts w:ascii="宋体" w:cs="宋体"/>
                <w:color w:val="000000"/>
                <w:sz w:val="24"/>
              </w:rPr>
            </w:pPr>
            <w:r>
              <w:rPr>
                <w:rFonts w:hint="eastAsia" w:ascii="宋体" w:hAnsi="宋体" w:cs="宋体"/>
                <w:color w:val="000000"/>
                <w:kern w:val="0"/>
                <w:sz w:val="24"/>
              </w:rPr>
              <w:t>节气门清洗剂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F2E6AB">
            <w:pPr>
              <w:widowControl/>
              <w:jc w:val="left"/>
              <w:textAlignment w:val="center"/>
              <w:rPr>
                <w:rFonts w:ascii="宋体" w:cs="宋体"/>
                <w:color w:val="000000"/>
                <w:sz w:val="24"/>
              </w:rPr>
            </w:pPr>
            <w:r>
              <w:rPr>
                <w:rFonts w:hint="eastAsia" w:ascii="宋体" w:hAnsi="宋体" w:cs="宋体"/>
                <w:color w:val="000000"/>
                <w:kern w:val="0"/>
                <w:sz w:val="24"/>
              </w:rPr>
              <w:t>车仆</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219EF4">
            <w:pPr>
              <w:widowControl/>
              <w:jc w:val="left"/>
              <w:textAlignment w:val="center"/>
              <w:rPr>
                <w:rFonts w:ascii="宋体" w:cs="宋体"/>
                <w:color w:val="000000"/>
                <w:sz w:val="24"/>
              </w:rPr>
            </w:pPr>
            <w:r>
              <w:rPr>
                <w:rFonts w:ascii="宋体" w:hAnsi="宋体" w:cs="宋体"/>
                <w:color w:val="000000"/>
                <w:kern w:val="0"/>
                <w:sz w:val="24"/>
              </w:rPr>
              <w:t>218ml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03C59">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4C8EFE">
            <w:pPr>
              <w:widowControl/>
              <w:jc w:val="center"/>
              <w:textAlignment w:val="center"/>
              <w:rPr>
                <w:rFonts w:ascii="宋体" w:cs="宋体"/>
                <w:color w:val="000000"/>
                <w:sz w:val="24"/>
              </w:rPr>
            </w:pPr>
            <w:r>
              <w:rPr>
                <w:rFonts w:ascii="宋体" w:hAnsi="宋体" w:cs="宋体"/>
                <w:color w:val="000000"/>
                <w:kern w:val="0"/>
                <w:sz w:val="24"/>
              </w:rPr>
              <w:t>105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35CA90">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1F393E9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4B5F0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CB6A8B">
            <w:pPr>
              <w:widowControl/>
              <w:jc w:val="left"/>
              <w:textAlignment w:val="center"/>
              <w:rPr>
                <w:rFonts w:ascii="宋体" w:cs="宋体"/>
                <w:color w:val="000000"/>
                <w:sz w:val="24"/>
              </w:rPr>
            </w:pPr>
            <w:r>
              <w:rPr>
                <w:rFonts w:hint="eastAsia" w:ascii="宋体" w:hAnsi="宋体" w:cs="宋体"/>
                <w:color w:val="000000"/>
                <w:kern w:val="0"/>
                <w:sz w:val="24"/>
              </w:rPr>
              <w:t>除胶剂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C7F57A">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D4135">
            <w:pPr>
              <w:widowControl/>
              <w:jc w:val="left"/>
              <w:textAlignment w:val="center"/>
              <w:rPr>
                <w:rFonts w:ascii="宋体" w:cs="宋体"/>
                <w:color w:val="000000"/>
                <w:sz w:val="24"/>
              </w:rPr>
            </w:pPr>
            <w:r>
              <w:rPr>
                <w:rFonts w:ascii="宋体" w:hAnsi="宋体" w:cs="宋体"/>
                <w:color w:val="000000"/>
                <w:kern w:val="0"/>
                <w:sz w:val="24"/>
              </w:rPr>
              <w:t>500ml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8E02D4">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6B580B">
            <w:pPr>
              <w:widowControl/>
              <w:jc w:val="center"/>
              <w:textAlignment w:val="center"/>
              <w:rPr>
                <w:rFonts w:ascii="宋体" w:cs="宋体"/>
                <w:color w:val="000000"/>
                <w:sz w:val="24"/>
              </w:rPr>
            </w:pPr>
            <w:r>
              <w:rPr>
                <w:rFonts w:ascii="宋体" w:hAnsi="宋体" w:cs="宋体"/>
                <w:color w:val="000000"/>
                <w:kern w:val="0"/>
                <w:sz w:val="24"/>
              </w:rPr>
              <w:t>22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A8F1A7">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282FDB8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A390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EEDD4E">
            <w:pPr>
              <w:widowControl/>
              <w:jc w:val="left"/>
              <w:textAlignment w:val="center"/>
              <w:rPr>
                <w:rFonts w:ascii="宋体" w:cs="宋体"/>
                <w:color w:val="000000"/>
                <w:sz w:val="24"/>
              </w:rPr>
            </w:pPr>
            <w:r>
              <w:rPr>
                <w:rFonts w:hint="eastAsia" w:ascii="宋体" w:hAnsi="宋体" w:cs="宋体"/>
                <w:color w:val="000000"/>
                <w:kern w:val="0"/>
                <w:sz w:val="24"/>
              </w:rPr>
              <w:t>磨砂工业油污洗手液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38248">
            <w:pPr>
              <w:widowControl/>
              <w:jc w:val="left"/>
              <w:textAlignment w:val="center"/>
              <w:rPr>
                <w:rFonts w:ascii="宋体" w:cs="宋体"/>
                <w:color w:val="000000"/>
                <w:sz w:val="24"/>
              </w:rPr>
            </w:pPr>
            <w:r>
              <w:rPr>
                <w:rFonts w:ascii="宋体" w:hAnsi="宋体" w:cs="宋体"/>
                <w:color w:val="000000"/>
                <w:kern w:val="0"/>
                <w:sz w:val="24"/>
              </w:rPr>
              <w:t>5L</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B7BBAF">
            <w:pPr>
              <w:widowControl/>
              <w:jc w:val="left"/>
              <w:textAlignment w:val="center"/>
              <w:rPr>
                <w:rFonts w:ascii="宋体" w:cs="宋体"/>
                <w:color w:val="000000"/>
                <w:sz w:val="24"/>
              </w:rPr>
            </w:pPr>
            <w:r>
              <w:rPr>
                <w:rFonts w:ascii="宋体" w:hAnsi="宋体" w:cs="宋体"/>
                <w:color w:val="000000"/>
                <w:kern w:val="0"/>
                <w:sz w:val="24"/>
              </w:rPr>
              <w:t>5L/</w:t>
            </w:r>
            <w:r>
              <w:rPr>
                <w:rFonts w:hint="eastAsia" w:ascii="宋体" w:hAnsi="宋体" w:cs="宋体"/>
                <w:color w:val="000000"/>
                <w:kern w:val="0"/>
                <w:sz w:val="24"/>
              </w:rPr>
              <w:t>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54B42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6CF0C5">
            <w:pPr>
              <w:widowControl/>
              <w:jc w:val="center"/>
              <w:textAlignment w:val="center"/>
              <w:rPr>
                <w:rFonts w:ascii="宋体" w:cs="宋体"/>
                <w:color w:val="000000"/>
                <w:sz w:val="24"/>
              </w:rPr>
            </w:pPr>
            <w:r>
              <w:rPr>
                <w:rFonts w:ascii="宋体" w:hAnsi="宋体" w:cs="宋体"/>
                <w:color w:val="000000"/>
                <w:kern w:val="0"/>
                <w:sz w:val="24"/>
              </w:rPr>
              <w:t>29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DCCDBE">
            <w:pPr>
              <w:widowControl/>
              <w:jc w:val="center"/>
              <w:textAlignment w:val="center"/>
              <w:rPr>
                <w:rFonts w:ascii="宋体" w:cs="宋体"/>
                <w:color w:val="000000"/>
                <w:sz w:val="24"/>
              </w:rPr>
            </w:pPr>
            <w:r>
              <w:rPr>
                <w:rFonts w:ascii="宋体" w:hAnsi="宋体" w:cs="宋体"/>
                <w:color w:val="000000"/>
                <w:kern w:val="0"/>
                <w:sz w:val="24"/>
              </w:rPr>
              <w:t xml:space="preserve">105.00 </w:t>
            </w:r>
          </w:p>
        </w:tc>
      </w:tr>
      <w:tr w14:paraId="448C06A5">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3C61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165DF9">
            <w:pPr>
              <w:widowControl/>
              <w:jc w:val="left"/>
              <w:textAlignment w:val="center"/>
              <w:rPr>
                <w:rFonts w:ascii="宋体" w:cs="宋体"/>
                <w:color w:val="000000"/>
                <w:sz w:val="24"/>
              </w:rPr>
            </w:pPr>
            <w:r>
              <w:rPr>
                <w:rFonts w:hint="eastAsia" w:ascii="宋体" w:hAnsi="宋体" w:cs="宋体"/>
                <w:color w:val="000000"/>
                <w:kern w:val="0"/>
                <w:sz w:val="24"/>
              </w:rPr>
              <w:t>汽车膨胀卡扣套装</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6F494B">
            <w:pPr>
              <w:widowControl/>
              <w:jc w:val="left"/>
              <w:textAlignment w:val="center"/>
              <w:rPr>
                <w:rFonts w:ascii="宋体" w:cs="宋体"/>
                <w:color w:val="000000"/>
                <w:sz w:val="24"/>
              </w:rPr>
            </w:pPr>
            <w:r>
              <w:rPr>
                <w:rFonts w:ascii="宋体" w:hAnsi="宋体" w:cs="宋体"/>
                <w:color w:val="000000"/>
                <w:kern w:val="0"/>
                <w:sz w:val="24"/>
              </w:rPr>
              <w:t>6mm</w:t>
            </w:r>
            <w:r>
              <w:rPr>
                <w:rFonts w:hint="eastAsia" w:ascii="宋体" w:hAnsi="宋体" w:cs="宋体"/>
                <w:color w:val="000000"/>
                <w:kern w:val="0"/>
                <w:sz w:val="24"/>
              </w:rPr>
              <w:t>、</w:t>
            </w:r>
            <w:r>
              <w:rPr>
                <w:rFonts w:ascii="宋体" w:hAnsi="宋体" w:cs="宋体"/>
                <w:color w:val="000000"/>
                <w:kern w:val="0"/>
                <w:sz w:val="24"/>
              </w:rPr>
              <w:t>8mm</w:t>
            </w:r>
            <w:r>
              <w:rPr>
                <w:rFonts w:hint="eastAsia" w:ascii="宋体" w:hAnsi="宋体" w:cs="宋体"/>
                <w:color w:val="000000"/>
                <w:kern w:val="0"/>
                <w:sz w:val="24"/>
              </w:rPr>
              <w:t>、</w:t>
            </w:r>
            <w:r>
              <w:rPr>
                <w:rFonts w:ascii="宋体" w:hAnsi="宋体" w:cs="宋体"/>
                <w:color w:val="000000"/>
                <w:kern w:val="0"/>
                <w:sz w:val="24"/>
              </w:rPr>
              <w:t>10mm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97A61">
            <w:pPr>
              <w:widowControl/>
              <w:jc w:val="left"/>
              <w:textAlignment w:val="center"/>
              <w:rPr>
                <w:rFonts w:ascii="宋体" w:cs="宋体"/>
                <w:color w:val="000000"/>
                <w:sz w:val="24"/>
              </w:rPr>
            </w:pPr>
            <w:r>
              <w:rPr>
                <w:rFonts w:ascii="宋体" w:hAnsi="宋体" w:cs="宋体"/>
                <w:color w:val="000000"/>
                <w:kern w:val="0"/>
                <w:sz w:val="24"/>
              </w:rPr>
              <w:t>3</w:t>
            </w:r>
            <w:r>
              <w:rPr>
                <w:rFonts w:hint="eastAsia" w:ascii="宋体" w:hAnsi="宋体" w:cs="宋体"/>
                <w:color w:val="000000"/>
                <w:kern w:val="0"/>
                <w:sz w:val="24"/>
              </w:rPr>
              <w:t>种常用混装</w:t>
            </w:r>
            <w:r>
              <w:rPr>
                <w:rFonts w:ascii="宋体" w:hAnsi="宋体" w:cs="宋体"/>
                <w:color w:val="000000"/>
                <w:kern w:val="0"/>
                <w:sz w:val="24"/>
              </w:rPr>
              <w:t>1</w:t>
            </w:r>
            <w:r>
              <w:rPr>
                <w:rFonts w:hint="eastAsia" w:ascii="宋体" w:hAnsi="宋体" w:cs="宋体"/>
                <w:color w:val="000000"/>
                <w:kern w:val="0"/>
                <w:sz w:val="24"/>
              </w:rPr>
              <w:t>盒，共</w:t>
            </w:r>
            <w:r>
              <w:rPr>
                <w:rFonts w:ascii="宋体" w:hAnsi="宋体" w:cs="宋体"/>
                <w:color w:val="000000"/>
                <w:kern w:val="0"/>
                <w:sz w:val="24"/>
              </w:rPr>
              <w:t>180</w:t>
            </w:r>
            <w:r>
              <w:rPr>
                <w:rFonts w:hint="eastAsia" w:ascii="宋体" w:hAnsi="宋体" w:cs="宋体"/>
                <w:color w:val="000000"/>
                <w:kern w:val="0"/>
                <w:sz w:val="24"/>
              </w:rPr>
              <w:t>个</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ACE25">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1E33B9">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156F4F">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4FDE888A">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4B6E2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519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883AAB">
            <w:pPr>
              <w:widowControl/>
              <w:jc w:val="left"/>
              <w:textAlignment w:val="center"/>
              <w:rPr>
                <w:rFonts w:ascii="宋体" w:cs="宋体"/>
                <w:color w:val="000000"/>
                <w:sz w:val="24"/>
              </w:rPr>
            </w:pPr>
            <w:r>
              <w:rPr>
                <w:rFonts w:hint="eastAsia" w:ascii="宋体" w:hAnsi="宋体" w:cs="宋体"/>
                <w:color w:val="000000"/>
                <w:kern w:val="0"/>
                <w:sz w:val="24"/>
              </w:rPr>
              <w:t>汽车车门板卡扣</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4BDF7">
            <w:pPr>
              <w:widowControl/>
              <w:jc w:val="left"/>
              <w:textAlignment w:val="center"/>
              <w:rPr>
                <w:rFonts w:ascii="宋体" w:cs="宋体"/>
                <w:color w:val="000000"/>
                <w:sz w:val="24"/>
              </w:rPr>
            </w:pPr>
            <w:r>
              <w:rPr>
                <w:rFonts w:hint="eastAsia" w:ascii="宋体" w:hAnsi="宋体" w:cs="宋体"/>
                <w:color w:val="000000"/>
                <w:kern w:val="0"/>
                <w:sz w:val="24"/>
              </w:rPr>
              <w:t>多种混装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D9377">
            <w:pPr>
              <w:widowControl/>
              <w:jc w:val="left"/>
              <w:textAlignment w:val="center"/>
              <w:rPr>
                <w:rFonts w:ascii="宋体" w:cs="宋体"/>
                <w:color w:val="000000"/>
                <w:kern w:val="0"/>
                <w:sz w:val="24"/>
              </w:rPr>
            </w:pPr>
            <w:r>
              <w:rPr>
                <w:rFonts w:ascii="宋体" w:hAnsi="宋体" w:cs="宋体"/>
                <w:color w:val="000000"/>
                <w:kern w:val="0"/>
                <w:sz w:val="24"/>
              </w:rPr>
              <w:t>1000</w:t>
            </w:r>
            <w:r>
              <w:rPr>
                <w:rFonts w:hint="eastAsia" w:ascii="宋体" w:hAnsi="宋体" w:cs="宋体"/>
                <w:color w:val="000000"/>
                <w:kern w:val="0"/>
                <w:sz w:val="24"/>
              </w:rPr>
              <w:t>粒装</w:t>
            </w:r>
          </w:p>
          <w:p w14:paraId="347FA599">
            <w:pPr>
              <w:widowControl/>
              <w:jc w:val="left"/>
              <w:textAlignment w:val="center"/>
              <w:rPr>
                <w:rFonts w:ascii="宋体" w:cs="宋体"/>
                <w:color w:val="000000"/>
                <w:sz w:val="24"/>
              </w:rPr>
            </w:pPr>
            <w:r>
              <w:rPr>
                <w:rFonts w:ascii="宋体" w:hAnsi="宋体" w:cs="宋体"/>
                <w:color w:val="000000"/>
                <w:kern w:val="0"/>
                <w:sz w:val="24"/>
              </w:rPr>
              <w:t>+</w:t>
            </w:r>
            <w:r>
              <w:rPr>
                <w:rFonts w:hint="eastAsia" w:ascii="宋体" w:hAnsi="宋体" w:cs="宋体"/>
                <w:color w:val="000000"/>
                <w:kern w:val="0"/>
                <w:sz w:val="24"/>
              </w:rPr>
              <w:t>专用起子</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7A747">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B3A0F5">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1AE48E">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7DA3D869">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92941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96BC2">
            <w:pPr>
              <w:widowControl/>
              <w:jc w:val="left"/>
              <w:textAlignment w:val="center"/>
              <w:rPr>
                <w:rFonts w:ascii="宋体" w:cs="宋体"/>
                <w:color w:val="000000"/>
                <w:sz w:val="24"/>
              </w:rPr>
            </w:pPr>
            <w:r>
              <w:rPr>
                <w:rFonts w:ascii="宋体" w:hAnsi="宋体" w:cs="宋体"/>
                <w:color w:val="000000"/>
                <w:kern w:val="0"/>
                <w:sz w:val="24"/>
              </w:rPr>
              <w:t>ML-LA-1</w:t>
            </w:r>
            <w:r>
              <w:rPr>
                <w:rFonts w:hint="eastAsia" w:ascii="宋体" w:hAnsi="宋体" w:cs="宋体"/>
                <w:color w:val="000000"/>
                <w:kern w:val="0"/>
                <w:sz w:val="24"/>
              </w:rPr>
              <w:t>无氧铜特氟隆绝缘信号线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DD8762">
            <w:pPr>
              <w:widowControl/>
              <w:jc w:val="left"/>
              <w:textAlignment w:val="center"/>
              <w:rPr>
                <w:rFonts w:ascii="宋体" w:cs="宋体"/>
                <w:color w:val="000000"/>
                <w:sz w:val="24"/>
              </w:rPr>
            </w:pPr>
            <w:r>
              <w:rPr>
                <w:rFonts w:ascii="宋体" w:hAnsi="宋体" w:cs="宋体"/>
                <w:color w:val="000000"/>
                <w:kern w:val="0"/>
                <w:sz w:val="24"/>
              </w:rPr>
              <w:t>ML-LA-1</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A6915">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02517">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377412">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E1B6DC">
            <w:pPr>
              <w:widowControl/>
              <w:jc w:val="center"/>
              <w:textAlignment w:val="center"/>
              <w:rPr>
                <w:rFonts w:ascii="宋体" w:cs="宋体"/>
                <w:color w:val="000000"/>
                <w:sz w:val="24"/>
              </w:rPr>
            </w:pPr>
            <w:r>
              <w:rPr>
                <w:rFonts w:ascii="宋体" w:hAnsi="宋体" w:cs="宋体"/>
                <w:color w:val="000000"/>
                <w:kern w:val="0"/>
                <w:sz w:val="24"/>
              </w:rPr>
              <w:t xml:space="preserve">78.00 </w:t>
            </w:r>
          </w:p>
        </w:tc>
      </w:tr>
      <w:tr w14:paraId="09619047">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596E5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CC29BB">
            <w:pPr>
              <w:widowControl/>
              <w:jc w:val="left"/>
              <w:textAlignment w:val="center"/>
              <w:rPr>
                <w:rFonts w:ascii="宋体" w:cs="宋体"/>
                <w:color w:val="000000"/>
                <w:sz w:val="24"/>
              </w:rPr>
            </w:pPr>
            <w:r>
              <w:rPr>
                <w:rFonts w:ascii="宋体" w:hAnsi="宋体" w:cs="宋体"/>
                <w:color w:val="000000"/>
                <w:kern w:val="0"/>
                <w:sz w:val="24"/>
              </w:rPr>
              <w:t>ML-LA-2</w:t>
            </w:r>
            <w:r>
              <w:rPr>
                <w:rFonts w:hint="eastAsia" w:ascii="宋体" w:hAnsi="宋体" w:cs="宋体"/>
                <w:color w:val="000000"/>
                <w:kern w:val="0"/>
                <w:sz w:val="24"/>
              </w:rPr>
              <w:t>无氧铜特氟隆绝缘信号线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2281FE">
            <w:pPr>
              <w:widowControl/>
              <w:jc w:val="left"/>
              <w:textAlignment w:val="center"/>
              <w:rPr>
                <w:rFonts w:ascii="宋体" w:cs="宋体"/>
                <w:color w:val="000000"/>
                <w:sz w:val="24"/>
              </w:rPr>
            </w:pPr>
            <w:r>
              <w:rPr>
                <w:rFonts w:ascii="宋体" w:hAnsi="宋体" w:cs="宋体"/>
                <w:color w:val="000000"/>
                <w:kern w:val="0"/>
                <w:sz w:val="24"/>
              </w:rPr>
              <w:t>ML-LA-2</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32136">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EFB3A2">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F9BB79">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3D7430">
            <w:pPr>
              <w:widowControl/>
              <w:jc w:val="center"/>
              <w:textAlignment w:val="center"/>
              <w:rPr>
                <w:rFonts w:ascii="宋体" w:cs="宋体"/>
                <w:color w:val="000000"/>
                <w:sz w:val="24"/>
              </w:rPr>
            </w:pPr>
            <w:r>
              <w:rPr>
                <w:rFonts w:ascii="宋体" w:hAnsi="宋体" w:cs="宋体"/>
                <w:color w:val="000000"/>
                <w:kern w:val="0"/>
                <w:sz w:val="24"/>
              </w:rPr>
              <w:t xml:space="preserve">94.00 </w:t>
            </w:r>
          </w:p>
        </w:tc>
      </w:tr>
      <w:tr w14:paraId="331065D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94CE0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EF2268">
            <w:pPr>
              <w:widowControl/>
              <w:jc w:val="left"/>
              <w:textAlignment w:val="center"/>
              <w:rPr>
                <w:rFonts w:ascii="宋体" w:cs="宋体"/>
                <w:color w:val="000000"/>
                <w:sz w:val="24"/>
              </w:rPr>
            </w:pPr>
            <w:r>
              <w:rPr>
                <w:rFonts w:ascii="宋体" w:hAnsi="宋体" w:cs="宋体"/>
                <w:color w:val="000000"/>
                <w:kern w:val="0"/>
                <w:sz w:val="24"/>
              </w:rPr>
              <w:t>ML-LA-5</w:t>
            </w:r>
            <w:r>
              <w:rPr>
                <w:rFonts w:hint="eastAsia" w:ascii="宋体" w:hAnsi="宋体" w:cs="宋体"/>
                <w:color w:val="000000"/>
                <w:kern w:val="0"/>
                <w:sz w:val="24"/>
              </w:rPr>
              <w:t>无氧铜特氟隆绝缘信号线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1BF9EE">
            <w:pPr>
              <w:widowControl/>
              <w:jc w:val="left"/>
              <w:textAlignment w:val="center"/>
              <w:rPr>
                <w:rFonts w:ascii="宋体" w:cs="宋体"/>
                <w:color w:val="000000"/>
                <w:sz w:val="24"/>
              </w:rPr>
            </w:pPr>
            <w:r>
              <w:rPr>
                <w:rFonts w:ascii="宋体" w:hAnsi="宋体" w:cs="宋体"/>
                <w:color w:val="000000"/>
                <w:kern w:val="0"/>
                <w:sz w:val="24"/>
              </w:rPr>
              <w:t>ML-LA-5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194467">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180F4B">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486CA">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9DBD74">
            <w:pPr>
              <w:widowControl/>
              <w:jc w:val="center"/>
              <w:textAlignment w:val="center"/>
              <w:rPr>
                <w:rFonts w:ascii="宋体" w:cs="宋体"/>
                <w:color w:val="000000"/>
                <w:sz w:val="24"/>
              </w:rPr>
            </w:pPr>
            <w:r>
              <w:rPr>
                <w:rFonts w:ascii="宋体" w:hAnsi="宋体" w:cs="宋体"/>
                <w:color w:val="000000"/>
                <w:kern w:val="0"/>
                <w:sz w:val="24"/>
              </w:rPr>
              <w:t xml:space="preserve">130.00 </w:t>
            </w:r>
          </w:p>
        </w:tc>
      </w:tr>
      <w:tr w14:paraId="63C02B4B">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03981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6C1CD">
            <w:pPr>
              <w:widowControl/>
              <w:jc w:val="left"/>
              <w:textAlignment w:val="center"/>
              <w:rPr>
                <w:rFonts w:ascii="宋体" w:cs="宋体"/>
                <w:color w:val="000000"/>
                <w:sz w:val="24"/>
              </w:rPr>
            </w:pPr>
            <w:r>
              <w:rPr>
                <w:rFonts w:ascii="宋体" w:hAnsi="宋体" w:cs="宋体"/>
                <w:color w:val="000000"/>
                <w:kern w:val="0"/>
                <w:sz w:val="24"/>
              </w:rPr>
              <w:t xml:space="preserve">16AWG </w:t>
            </w:r>
            <w:r>
              <w:rPr>
                <w:rFonts w:hint="eastAsia" w:ascii="宋体" w:hAnsi="宋体" w:cs="宋体"/>
                <w:color w:val="000000"/>
                <w:kern w:val="0"/>
                <w:sz w:val="24"/>
              </w:rPr>
              <w:t>套网管</w:t>
            </w:r>
            <w:r>
              <w:rPr>
                <w:rFonts w:ascii="宋体" w:hAnsi="宋体" w:cs="宋体"/>
                <w:color w:val="000000"/>
                <w:kern w:val="0"/>
                <w:sz w:val="24"/>
              </w:rPr>
              <w:t xml:space="preserve"> </w:t>
            </w:r>
            <w:r>
              <w:rPr>
                <w:rFonts w:hint="eastAsia" w:ascii="宋体" w:hAnsi="宋体" w:cs="宋体"/>
                <w:color w:val="000000"/>
                <w:kern w:val="0"/>
                <w:sz w:val="24"/>
              </w:rPr>
              <w:t>单晶无氧铜喇叭线</w:t>
            </w:r>
            <w:r>
              <w:rPr>
                <w:rFonts w:ascii="宋体" w:hAnsi="宋体" w:cs="宋体"/>
                <w:color w:val="000000"/>
                <w:kern w:val="0"/>
                <w:sz w:val="24"/>
              </w:rPr>
              <w:t xml:space="preserve"> 50M</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4B2FB6">
            <w:pPr>
              <w:widowControl/>
              <w:jc w:val="left"/>
              <w:textAlignment w:val="center"/>
              <w:rPr>
                <w:rFonts w:ascii="宋体" w:cs="宋体"/>
                <w:color w:val="000000"/>
                <w:sz w:val="24"/>
              </w:rPr>
            </w:pPr>
            <w:r>
              <w:rPr>
                <w:rFonts w:ascii="宋体" w:hAnsi="宋体" w:cs="宋体"/>
                <w:color w:val="000000"/>
                <w:kern w:val="0"/>
                <w:sz w:val="24"/>
              </w:rPr>
              <w:t>16AWG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9BED9">
            <w:pPr>
              <w:widowControl/>
              <w:jc w:val="left"/>
              <w:textAlignment w:val="center"/>
              <w:rPr>
                <w:rFonts w:ascii="宋体" w:cs="宋体"/>
                <w:color w:val="000000"/>
                <w:sz w:val="24"/>
              </w:rPr>
            </w:pPr>
            <w:r>
              <w:rPr>
                <w:rFonts w:ascii="宋体" w:hAnsi="宋体" w:cs="宋体"/>
                <w:color w:val="000000"/>
                <w:kern w:val="0"/>
                <w:sz w:val="24"/>
              </w:rPr>
              <w:t>50m/</w:t>
            </w:r>
            <w:r>
              <w:rPr>
                <w:rFonts w:hint="eastAsia" w:ascii="宋体" w:hAnsi="宋体" w:cs="宋体"/>
                <w:color w:val="000000"/>
                <w:kern w:val="0"/>
                <w:sz w:val="24"/>
              </w:rPr>
              <w:t>卷</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D439B">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E894C4">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AF835D">
            <w:pPr>
              <w:widowControl/>
              <w:jc w:val="center"/>
              <w:textAlignment w:val="center"/>
              <w:rPr>
                <w:rFonts w:ascii="宋体" w:cs="宋体"/>
                <w:color w:val="000000"/>
                <w:sz w:val="24"/>
              </w:rPr>
            </w:pPr>
            <w:r>
              <w:rPr>
                <w:rFonts w:ascii="宋体" w:hAnsi="宋体" w:cs="宋体"/>
                <w:color w:val="000000"/>
                <w:kern w:val="0"/>
                <w:sz w:val="24"/>
              </w:rPr>
              <w:t xml:space="preserve">192.00 </w:t>
            </w:r>
          </w:p>
        </w:tc>
      </w:tr>
      <w:tr w14:paraId="78EC34C2">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5559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8E9493">
            <w:pPr>
              <w:widowControl/>
              <w:jc w:val="left"/>
              <w:textAlignment w:val="center"/>
              <w:rPr>
                <w:rFonts w:ascii="宋体" w:cs="宋体"/>
                <w:color w:val="000000"/>
                <w:sz w:val="24"/>
              </w:rPr>
            </w:pPr>
            <w:r>
              <w:rPr>
                <w:rFonts w:ascii="宋体" w:hAnsi="宋体" w:cs="宋体"/>
                <w:color w:val="000000"/>
                <w:kern w:val="0"/>
                <w:sz w:val="24"/>
              </w:rPr>
              <w:t xml:space="preserve">6AWG </w:t>
            </w:r>
            <w:r>
              <w:rPr>
                <w:rFonts w:hint="eastAsia" w:ascii="宋体" w:hAnsi="宋体" w:cs="宋体"/>
                <w:color w:val="000000"/>
                <w:kern w:val="0"/>
                <w:sz w:val="24"/>
              </w:rPr>
              <w:t>套网管</w:t>
            </w:r>
            <w:r>
              <w:rPr>
                <w:rFonts w:ascii="宋体" w:hAnsi="宋体" w:cs="宋体"/>
                <w:color w:val="000000"/>
                <w:kern w:val="0"/>
                <w:sz w:val="24"/>
              </w:rPr>
              <w:t xml:space="preserve"> </w:t>
            </w:r>
            <w:r>
              <w:rPr>
                <w:rFonts w:hint="eastAsia" w:ascii="宋体" w:hAnsi="宋体" w:cs="宋体"/>
                <w:color w:val="000000"/>
                <w:kern w:val="0"/>
                <w:sz w:val="24"/>
              </w:rPr>
              <w:t>电源线单晶无氧铜</w:t>
            </w:r>
            <w:r>
              <w:rPr>
                <w:rFonts w:ascii="宋体" w:hAnsi="宋体" w:cs="宋体"/>
                <w:color w:val="000000"/>
                <w:kern w:val="0"/>
                <w:sz w:val="24"/>
              </w:rPr>
              <w:t>-50m</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AD2CF9">
            <w:pPr>
              <w:widowControl/>
              <w:jc w:val="left"/>
              <w:textAlignment w:val="center"/>
              <w:rPr>
                <w:rFonts w:ascii="宋体" w:cs="宋体"/>
                <w:color w:val="000000"/>
                <w:sz w:val="24"/>
              </w:rPr>
            </w:pPr>
            <w:r>
              <w:rPr>
                <w:rFonts w:ascii="宋体" w:hAnsi="宋体" w:cs="宋体"/>
                <w:color w:val="000000"/>
                <w:kern w:val="0"/>
                <w:sz w:val="24"/>
              </w:rPr>
              <w:t>6AWG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0F01C3">
            <w:pPr>
              <w:widowControl/>
              <w:jc w:val="left"/>
              <w:textAlignment w:val="center"/>
              <w:rPr>
                <w:rFonts w:ascii="宋体" w:cs="宋体"/>
                <w:color w:val="000000"/>
                <w:sz w:val="24"/>
              </w:rPr>
            </w:pPr>
            <w:r>
              <w:rPr>
                <w:rFonts w:ascii="宋体" w:hAnsi="宋体" w:cs="宋体"/>
                <w:color w:val="000000"/>
                <w:kern w:val="0"/>
                <w:sz w:val="24"/>
              </w:rPr>
              <w:t>50m/</w:t>
            </w:r>
            <w:r>
              <w:rPr>
                <w:rFonts w:hint="eastAsia" w:ascii="宋体" w:hAnsi="宋体" w:cs="宋体"/>
                <w:color w:val="000000"/>
                <w:kern w:val="0"/>
                <w:sz w:val="24"/>
              </w:rPr>
              <w:t>卷</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A2C6D">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C1A1DC">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CA1F2">
            <w:pPr>
              <w:widowControl/>
              <w:jc w:val="center"/>
              <w:textAlignment w:val="center"/>
              <w:rPr>
                <w:rFonts w:ascii="宋体" w:cs="宋体"/>
                <w:color w:val="000000"/>
                <w:sz w:val="24"/>
              </w:rPr>
            </w:pPr>
            <w:r>
              <w:rPr>
                <w:rFonts w:ascii="宋体" w:hAnsi="宋体" w:cs="宋体"/>
                <w:color w:val="000000"/>
                <w:kern w:val="0"/>
                <w:sz w:val="24"/>
              </w:rPr>
              <w:t xml:space="preserve">900.00 </w:t>
            </w:r>
          </w:p>
        </w:tc>
      </w:tr>
      <w:tr w14:paraId="3493EE0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1CDAA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EF1E1D">
            <w:pPr>
              <w:widowControl/>
              <w:jc w:val="left"/>
              <w:textAlignment w:val="center"/>
              <w:rPr>
                <w:rFonts w:ascii="宋体" w:cs="宋体"/>
                <w:color w:val="000000"/>
                <w:sz w:val="24"/>
              </w:rPr>
            </w:pPr>
            <w:r>
              <w:rPr>
                <w:rFonts w:ascii="宋体" w:hAnsi="宋体" w:cs="宋体"/>
                <w:color w:val="000000"/>
                <w:kern w:val="0"/>
                <w:sz w:val="24"/>
              </w:rPr>
              <w:t xml:space="preserve">18AWG </w:t>
            </w:r>
            <w:r>
              <w:rPr>
                <w:rFonts w:hint="eastAsia" w:ascii="宋体" w:hAnsi="宋体" w:cs="宋体"/>
                <w:color w:val="000000"/>
                <w:kern w:val="0"/>
                <w:sz w:val="24"/>
              </w:rPr>
              <w:t>套网管</w:t>
            </w:r>
            <w:r>
              <w:rPr>
                <w:rFonts w:ascii="宋体" w:hAnsi="宋体" w:cs="宋体"/>
                <w:color w:val="000000"/>
                <w:kern w:val="0"/>
                <w:sz w:val="24"/>
              </w:rPr>
              <w:t xml:space="preserve"> </w:t>
            </w:r>
            <w:r>
              <w:rPr>
                <w:rFonts w:hint="eastAsia" w:ascii="宋体" w:hAnsi="宋体" w:cs="宋体"/>
                <w:color w:val="000000"/>
                <w:kern w:val="0"/>
                <w:sz w:val="24"/>
              </w:rPr>
              <w:t>控制线单晶无氧铜</w:t>
            </w:r>
            <w:r>
              <w:rPr>
                <w:rFonts w:ascii="宋体" w:hAnsi="宋体" w:cs="宋体"/>
                <w:color w:val="000000"/>
                <w:kern w:val="0"/>
                <w:sz w:val="24"/>
              </w:rPr>
              <w:t xml:space="preserve"> 200M</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BEE014">
            <w:pPr>
              <w:widowControl/>
              <w:jc w:val="left"/>
              <w:textAlignment w:val="center"/>
              <w:rPr>
                <w:rFonts w:ascii="宋体" w:cs="宋体"/>
                <w:color w:val="000000"/>
                <w:sz w:val="24"/>
              </w:rPr>
            </w:pPr>
            <w:r>
              <w:rPr>
                <w:rFonts w:ascii="宋体" w:hAnsi="宋体" w:cs="宋体"/>
                <w:color w:val="000000"/>
                <w:kern w:val="0"/>
                <w:sz w:val="24"/>
              </w:rPr>
              <w:t>18AWG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B61875">
            <w:pPr>
              <w:widowControl/>
              <w:jc w:val="left"/>
              <w:textAlignment w:val="center"/>
              <w:rPr>
                <w:rFonts w:ascii="宋体" w:cs="宋体"/>
                <w:color w:val="000000"/>
                <w:sz w:val="24"/>
              </w:rPr>
            </w:pPr>
            <w:r>
              <w:rPr>
                <w:rFonts w:ascii="宋体" w:hAnsi="宋体" w:cs="宋体"/>
                <w:color w:val="000000"/>
                <w:kern w:val="0"/>
                <w:sz w:val="24"/>
              </w:rPr>
              <w:t>200m/</w:t>
            </w:r>
            <w:r>
              <w:rPr>
                <w:rFonts w:hint="eastAsia" w:ascii="宋体" w:hAnsi="宋体" w:cs="宋体"/>
                <w:color w:val="000000"/>
                <w:kern w:val="0"/>
                <w:sz w:val="24"/>
              </w:rPr>
              <w:t>卷</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1751E">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2497E">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6C68B2">
            <w:pPr>
              <w:widowControl/>
              <w:jc w:val="center"/>
              <w:textAlignment w:val="center"/>
              <w:rPr>
                <w:rFonts w:ascii="宋体" w:cs="宋体"/>
                <w:color w:val="000000"/>
                <w:sz w:val="24"/>
              </w:rPr>
            </w:pPr>
            <w:r>
              <w:rPr>
                <w:rFonts w:ascii="宋体" w:hAnsi="宋体" w:cs="宋体"/>
                <w:color w:val="000000"/>
                <w:kern w:val="0"/>
                <w:sz w:val="24"/>
              </w:rPr>
              <w:t xml:space="preserve">288.00 </w:t>
            </w:r>
          </w:p>
        </w:tc>
      </w:tr>
      <w:tr w14:paraId="1996D58A">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7D0E6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D6002">
            <w:pPr>
              <w:widowControl/>
              <w:jc w:val="left"/>
              <w:textAlignment w:val="center"/>
              <w:rPr>
                <w:rFonts w:ascii="宋体" w:cs="宋体"/>
                <w:color w:val="000000"/>
                <w:sz w:val="24"/>
              </w:rPr>
            </w:pPr>
            <w:r>
              <w:rPr>
                <w:rFonts w:ascii="宋体" w:hAnsi="宋体" w:cs="宋体"/>
                <w:color w:val="000000"/>
                <w:kern w:val="0"/>
                <w:sz w:val="24"/>
              </w:rPr>
              <w:t xml:space="preserve">60A </w:t>
            </w:r>
            <w:r>
              <w:rPr>
                <w:rFonts w:hint="eastAsia" w:ascii="宋体" w:hAnsi="宋体" w:cs="宋体"/>
                <w:color w:val="000000"/>
                <w:kern w:val="0"/>
                <w:sz w:val="24"/>
              </w:rPr>
              <w:t>保险座胆管丝带电源线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BED87">
            <w:pPr>
              <w:widowControl/>
              <w:jc w:val="left"/>
              <w:textAlignment w:val="center"/>
              <w:rPr>
                <w:rFonts w:ascii="宋体" w:cs="宋体"/>
                <w:color w:val="000000"/>
                <w:sz w:val="24"/>
              </w:rPr>
            </w:pPr>
            <w:r>
              <w:rPr>
                <w:rFonts w:ascii="宋体" w:hAnsi="宋体" w:cs="宋体"/>
                <w:color w:val="000000"/>
                <w:kern w:val="0"/>
                <w:sz w:val="24"/>
              </w:rPr>
              <w:t>60A</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CE2C03">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C6F6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D55095">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0A81F5">
            <w:pPr>
              <w:widowControl/>
              <w:jc w:val="center"/>
              <w:textAlignment w:val="center"/>
              <w:rPr>
                <w:rFonts w:ascii="宋体" w:cs="宋体"/>
                <w:color w:val="000000"/>
                <w:sz w:val="24"/>
              </w:rPr>
            </w:pPr>
            <w:r>
              <w:rPr>
                <w:rFonts w:ascii="宋体" w:hAnsi="宋体" w:cs="宋体"/>
                <w:color w:val="000000"/>
                <w:kern w:val="0"/>
                <w:sz w:val="24"/>
              </w:rPr>
              <w:t xml:space="preserve">45.00 </w:t>
            </w:r>
          </w:p>
        </w:tc>
      </w:tr>
      <w:tr w14:paraId="3369F021">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27691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A038D">
            <w:pPr>
              <w:widowControl/>
              <w:jc w:val="left"/>
              <w:textAlignment w:val="center"/>
              <w:rPr>
                <w:rFonts w:ascii="宋体" w:cs="宋体"/>
                <w:color w:val="000000"/>
                <w:sz w:val="24"/>
              </w:rPr>
            </w:pPr>
            <w:r>
              <w:rPr>
                <w:rFonts w:hint="eastAsia" w:ascii="宋体" w:hAnsi="宋体" w:cs="宋体"/>
                <w:color w:val="000000"/>
                <w:kern w:val="0"/>
                <w:sz w:val="24"/>
              </w:rPr>
              <w:t>止震胶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049B70">
            <w:pPr>
              <w:widowControl/>
              <w:jc w:val="left"/>
              <w:textAlignment w:val="center"/>
              <w:rPr>
                <w:rFonts w:ascii="宋体" w:cs="宋体"/>
                <w:color w:val="000000"/>
                <w:sz w:val="24"/>
              </w:rPr>
            </w:pPr>
            <w:r>
              <w:rPr>
                <w:rFonts w:hint="eastAsia" w:ascii="宋体" w:hAnsi="宋体" w:cs="宋体"/>
                <w:color w:val="000000"/>
                <w:kern w:val="0"/>
                <w:sz w:val="24"/>
              </w:rPr>
              <w:t>大白鲨，厚</w:t>
            </w:r>
            <w:r>
              <w:rPr>
                <w:rFonts w:ascii="宋体" w:hAnsi="宋体" w:cs="宋体"/>
                <w:color w:val="000000"/>
                <w:kern w:val="0"/>
                <w:sz w:val="24"/>
              </w:rPr>
              <w:t>2.5MM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CDE34">
            <w:pPr>
              <w:widowControl/>
              <w:jc w:val="left"/>
              <w:textAlignment w:val="center"/>
              <w:rPr>
                <w:rFonts w:ascii="宋体" w:cs="宋体"/>
                <w:color w:val="000000"/>
                <w:sz w:val="24"/>
              </w:rPr>
            </w:pPr>
            <w:r>
              <w:rPr>
                <w:rFonts w:ascii="宋体" w:hAnsi="宋体" w:cs="宋体"/>
                <w:color w:val="000000"/>
                <w:kern w:val="0"/>
                <w:sz w:val="24"/>
              </w:rPr>
              <w:t>50*80CM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B3BC07">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816A72">
            <w:pPr>
              <w:widowControl/>
              <w:jc w:val="center"/>
              <w:textAlignment w:val="center"/>
              <w:rPr>
                <w:rFonts w:ascii="宋体" w:cs="宋体"/>
                <w:color w:val="000000"/>
                <w:sz w:val="24"/>
              </w:rPr>
            </w:pPr>
            <w:r>
              <w:rPr>
                <w:rFonts w:ascii="宋体" w:hAnsi="宋体" w:cs="宋体"/>
                <w:color w:val="000000"/>
                <w:kern w:val="0"/>
                <w:sz w:val="24"/>
              </w:rPr>
              <w:t>120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41E5DA">
            <w:pPr>
              <w:widowControl/>
              <w:jc w:val="center"/>
              <w:textAlignment w:val="center"/>
              <w:rPr>
                <w:rFonts w:ascii="宋体" w:cs="宋体"/>
                <w:color w:val="000000"/>
                <w:sz w:val="24"/>
              </w:rPr>
            </w:pPr>
            <w:r>
              <w:rPr>
                <w:rFonts w:ascii="宋体" w:hAnsi="宋体" w:cs="宋体"/>
                <w:color w:val="000000"/>
                <w:kern w:val="0"/>
                <w:sz w:val="24"/>
              </w:rPr>
              <w:t xml:space="preserve">65.00 </w:t>
            </w:r>
          </w:p>
        </w:tc>
      </w:tr>
      <w:tr w14:paraId="2EC3FF6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8BB4B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957075">
            <w:pPr>
              <w:widowControl/>
              <w:jc w:val="left"/>
              <w:textAlignment w:val="center"/>
              <w:rPr>
                <w:rFonts w:ascii="宋体" w:cs="宋体"/>
                <w:color w:val="000000"/>
                <w:sz w:val="24"/>
              </w:rPr>
            </w:pPr>
            <w:r>
              <w:rPr>
                <w:rFonts w:hint="eastAsia" w:ascii="宋体" w:hAnsi="宋体" w:cs="宋体"/>
                <w:color w:val="000000"/>
                <w:kern w:val="0"/>
                <w:sz w:val="24"/>
              </w:rPr>
              <w:t>隔音棉</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669280">
            <w:pPr>
              <w:widowControl/>
              <w:jc w:val="left"/>
              <w:textAlignment w:val="center"/>
              <w:rPr>
                <w:rFonts w:ascii="宋体" w:cs="宋体"/>
                <w:color w:val="000000"/>
                <w:sz w:val="24"/>
              </w:rPr>
            </w:pPr>
            <w:r>
              <w:rPr>
                <w:rFonts w:hint="eastAsia" w:ascii="宋体" w:hAnsi="宋体" w:cs="宋体"/>
                <w:color w:val="000000"/>
                <w:kern w:val="0"/>
                <w:sz w:val="24"/>
              </w:rPr>
              <w:t>大白鲨</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C70859">
            <w:pPr>
              <w:widowControl/>
              <w:jc w:val="left"/>
              <w:textAlignment w:val="center"/>
              <w:rPr>
                <w:rFonts w:ascii="宋体" w:cs="宋体"/>
                <w:color w:val="000000"/>
                <w:sz w:val="24"/>
              </w:rPr>
            </w:pPr>
            <w:r>
              <w:rPr>
                <w:rFonts w:ascii="宋体" w:hAnsi="宋体" w:cs="宋体"/>
                <w:color w:val="000000"/>
                <w:kern w:val="0"/>
                <w:sz w:val="24"/>
              </w:rPr>
              <w:t>50*80CM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8C335">
            <w:pPr>
              <w:widowControl/>
              <w:jc w:val="center"/>
              <w:textAlignment w:val="center"/>
              <w:rPr>
                <w:rFonts w:ascii="宋体" w:cs="宋体"/>
                <w:color w:val="000000"/>
                <w:sz w:val="24"/>
              </w:rPr>
            </w:pPr>
            <w:r>
              <w:rPr>
                <w:rFonts w:hint="eastAsia" w:ascii="宋体" w:hAnsi="宋体" w:cs="宋体"/>
                <w:color w:val="000000"/>
                <w:kern w:val="0"/>
                <w:sz w:val="24"/>
              </w:rPr>
              <w:t>张</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2F641">
            <w:pPr>
              <w:widowControl/>
              <w:jc w:val="center"/>
              <w:textAlignment w:val="center"/>
              <w:rPr>
                <w:rFonts w:ascii="宋体" w:cs="宋体"/>
                <w:color w:val="000000"/>
                <w:sz w:val="24"/>
              </w:rPr>
            </w:pPr>
            <w:r>
              <w:rPr>
                <w:rFonts w:ascii="宋体" w:hAnsi="宋体" w:cs="宋体"/>
                <w:color w:val="000000"/>
                <w:kern w:val="0"/>
                <w:sz w:val="24"/>
              </w:rPr>
              <w:t>120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89CF8">
            <w:pPr>
              <w:widowControl/>
              <w:jc w:val="center"/>
              <w:textAlignment w:val="center"/>
              <w:rPr>
                <w:rFonts w:ascii="宋体" w:cs="宋体"/>
                <w:color w:val="000000"/>
                <w:sz w:val="24"/>
              </w:rPr>
            </w:pPr>
            <w:r>
              <w:rPr>
                <w:rFonts w:ascii="宋体" w:hAnsi="宋体" w:cs="宋体"/>
                <w:color w:val="000000"/>
                <w:kern w:val="0"/>
                <w:sz w:val="24"/>
              </w:rPr>
              <w:t xml:space="preserve">56.00 </w:t>
            </w:r>
          </w:p>
        </w:tc>
      </w:tr>
      <w:tr w14:paraId="3B8B7D1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D812F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529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0C0AF4">
            <w:pPr>
              <w:widowControl/>
              <w:jc w:val="left"/>
              <w:textAlignment w:val="center"/>
              <w:rPr>
                <w:rFonts w:ascii="宋体" w:cs="宋体"/>
                <w:color w:val="000000"/>
                <w:sz w:val="24"/>
              </w:rPr>
            </w:pPr>
            <w:r>
              <w:rPr>
                <w:rFonts w:hint="eastAsia" w:ascii="宋体" w:hAnsi="宋体" w:cs="宋体"/>
                <w:color w:val="000000"/>
                <w:kern w:val="0"/>
                <w:sz w:val="24"/>
              </w:rPr>
              <w:t>汽车空调管道清洗剂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67F8E8">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9DC77A">
            <w:pPr>
              <w:widowControl/>
              <w:jc w:val="left"/>
              <w:textAlignment w:val="center"/>
              <w:rPr>
                <w:rFonts w:ascii="宋体" w:cs="宋体"/>
                <w:color w:val="000000"/>
                <w:sz w:val="24"/>
              </w:rPr>
            </w:pPr>
            <w:r>
              <w:rPr>
                <w:rFonts w:ascii="宋体" w:hAnsi="宋体" w:cs="宋体"/>
                <w:color w:val="000000"/>
                <w:kern w:val="0"/>
                <w:sz w:val="24"/>
              </w:rPr>
              <w:t>410g/</w:t>
            </w:r>
            <w:r>
              <w:rPr>
                <w:rFonts w:hint="eastAsia" w:ascii="宋体" w:hAnsi="宋体" w:cs="宋体"/>
                <w:color w:val="000000"/>
                <w:kern w:val="0"/>
                <w:sz w:val="24"/>
              </w:rPr>
              <w:t>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3EC3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5A4B66">
            <w:pPr>
              <w:widowControl/>
              <w:jc w:val="center"/>
              <w:textAlignment w:val="center"/>
              <w:rPr>
                <w:rFonts w:ascii="宋体" w:cs="宋体"/>
                <w:color w:val="000000"/>
                <w:sz w:val="24"/>
              </w:rPr>
            </w:pPr>
            <w:r>
              <w:rPr>
                <w:rFonts w:ascii="宋体" w:hAnsi="宋体" w:cs="宋体"/>
                <w:color w:val="000000"/>
                <w:kern w:val="0"/>
                <w:sz w:val="24"/>
              </w:rPr>
              <w:t>35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A555C9">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1CADEC88">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A00BC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356F7">
            <w:pPr>
              <w:widowControl/>
              <w:jc w:val="left"/>
              <w:textAlignment w:val="center"/>
              <w:rPr>
                <w:rFonts w:ascii="宋体" w:cs="宋体"/>
                <w:color w:val="000000"/>
                <w:sz w:val="24"/>
              </w:rPr>
            </w:pPr>
            <w:r>
              <w:rPr>
                <w:rFonts w:hint="eastAsia" w:ascii="宋体" w:hAnsi="宋体" w:cs="宋体"/>
                <w:color w:val="000000"/>
                <w:kern w:val="0"/>
                <w:sz w:val="24"/>
              </w:rPr>
              <w:t>德国海拉</w:t>
            </w:r>
            <w:r>
              <w:rPr>
                <w:rFonts w:ascii="宋体" w:hAnsi="宋体" w:cs="宋体"/>
                <w:color w:val="000000"/>
                <w:kern w:val="0"/>
                <w:sz w:val="24"/>
              </w:rPr>
              <w:t>6PLUS</w:t>
            </w:r>
            <w:r>
              <w:rPr>
                <w:rFonts w:hint="eastAsia" w:ascii="宋体" w:hAnsi="宋体" w:cs="宋体"/>
                <w:color w:val="000000"/>
                <w:kern w:val="0"/>
                <w:sz w:val="24"/>
              </w:rPr>
              <w:t>矩阵方透镜</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48F996">
            <w:pPr>
              <w:widowControl/>
              <w:jc w:val="left"/>
              <w:textAlignment w:val="center"/>
              <w:rPr>
                <w:rFonts w:ascii="宋体" w:cs="宋体"/>
                <w:color w:val="000000"/>
                <w:sz w:val="24"/>
              </w:rPr>
            </w:pPr>
            <w:r>
              <w:rPr>
                <w:rFonts w:hint="eastAsia" w:ascii="宋体" w:hAnsi="宋体" w:cs="宋体"/>
                <w:color w:val="000000"/>
                <w:kern w:val="0"/>
                <w:sz w:val="24"/>
              </w:rPr>
              <w:t>海拉</w:t>
            </w:r>
            <w:r>
              <w:rPr>
                <w:rFonts w:ascii="宋体" w:hAnsi="宋体" w:cs="宋体"/>
                <w:color w:val="000000"/>
                <w:kern w:val="0"/>
                <w:sz w:val="24"/>
              </w:rPr>
              <w:t>6plus</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FAD658">
            <w:pPr>
              <w:widowControl/>
              <w:jc w:val="left"/>
              <w:textAlignment w:val="center"/>
              <w:rPr>
                <w:rFonts w:ascii="宋体" w:cs="宋体"/>
                <w:color w:val="000000"/>
                <w:sz w:val="24"/>
              </w:rPr>
            </w:pPr>
            <w:r>
              <w:rPr>
                <w:rFonts w:hint="eastAsia" w:ascii="宋体" w:hAnsi="宋体" w:cs="宋体"/>
                <w:color w:val="000000"/>
                <w:kern w:val="0"/>
                <w:sz w:val="24"/>
              </w:rPr>
              <w:t>矩阵方透镜</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66A3F7">
            <w:pPr>
              <w:widowControl/>
              <w:jc w:val="center"/>
              <w:textAlignment w:val="center"/>
              <w:rPr>
                <w:rFonts w:ascii="宋体" w:cs="宋体"/>
                <w:color w:val="000000"/>
                <w:sz w:val="24"/>
              </w:rPr>
            </w:pPr>
            <w:r>
              <w:rPr>
                <w:rFonts w:hint="eastAsia" w:ascii="宋体" w:hAnsi="宋体" w:cs="宋体"/>
                <w:color w:val="000000"/>
                <w:kern w:val="0"/>
                <w:sz w:val="24"/>
              </w:rPr>
              <w:t>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1E7BFD">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01CE1F">
            <w:pPr>
              <w:widowControl/>
              <w:jc w:val="center"/>
              <w:textAlignment w:val="center"/>
              <w:rPr>
                <w:rFonts w:ascii="宋体" w:cs="宋体"/>
                <w:color w:val="000000"/>
                <w:sz w:val="24"/>
              </w:rPr>
            </w:pPr>
            <w:r>
              <w:rPr>
                <w:rFonts w:ascii="宋体" w:hAnsi="宋体" w:cs="宋体"/>
                <w:color w:val="000000"/>
                <w:kern w:val="0"/>
                <w:sz w:val="24"/>
              </w:rPr>
              <w:t xml:space="preserve">4050.00 </w:t>
            </w:r>
          </w:p>
        </w:tc>
      </w:tr>
      <w:tr w14:paraId="7C87B57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641B5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E962A3">
            <w:pPr>
              <w:widowControl/>
              <w:jc w:val="left"/>
              <w:textAlignment w:val="center"/>
              <w:rPr>
                <w:rFonts w:ascii="宋体" w:cs="宋体"/>
                <w:color w:val="000000"/>
                <w:sz w:val="24"/>
              </w:rPr>
            </w:pPr>
            <w:r>
              <w:rPr>
                <w:rFonts w:hint="eastAsia" w:ascii="宋体" w:hAnsi="宋体" w:cs="宋体"/>
                <w:color w:val="000000"/>
                <w:kern w:val="0"/>
                <w:sz w:val="24"/>
              </w:rPr>
              <w:t>汽车轮胎</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D6F0FD">
            <w:pPr>
              <w:widowControl/>
              <w:jc w:val="left"/>
              <w:textAlignment w:val="center"/>
              <w:rPr>
                <w:rFonts w:ascii="宋体" w:cs="宋体"/>
                <w:color w:val="000000"/>
                <w:sz w:val="24"/>
              </w:rPr>
            </w:pPr>
            <w:r>
              <w:rPr>
                <w:rFonts w:hint="eastAsia" w:ascii="宋体" w:hAnsi="宋体" w:cs="宋体"/>
                <w:color w:val="000000"/>
                <w:kern w:val="0"/>
                <w:sz w:val="24"/>
              </w:rPr>
              <w:t>邓洛普</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9433F3">
            <w:pPr>
              <w:widowControl/>
              <w:jc w:val="left"/>
              <w:textAlignment w:val="center"/>
              <w:rPr>
                <w:rFonts w:ascii="宋体" w:cs="宋体"/>
                <w:color w:val="000000"/>
                <w:sz w:val="24"/>
              </w:rPr>
            </w:pPr>
            <w:r>
              <w:rPr>
                <w:rFonts w:ascii="宋体" w:hAnsi="宋体" w:cs="宋体"/>
                <w:color w:val="000000"/>
                <w:kern w:val="0"/>
                <w:sz w:val="24"/>
              </w:rPr>
              <w:t>205/55R16</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9B332B">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D0BDD7">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466C6C">
            <w:pPr>
              <w:widowControl/>
              <w:jc w:val="center"/>
              <w:textAlignment w:val="center"/>
              <w:rPr>
                <w:rFonts w:ascii="宋体" w:cs="宋体"/>
                <w:color w:val="000000"/>
                <w:sz w:val="24"/>
              </w:rPr>
            </w:pPr>
            <w:r>
              <w:rPr>
                <w:rFonts w:ascii="宋体" w:hAnsi="宋体" w:cs="宋体"/>
                <w:color w:val="000000"/>
                <w:kern w:val="0"/>
                <w:sz w:val="24"/>
              </w:rPr>
              <w:t xml:space="preserve">700.00 </w:t>
            </w:r>
          </w:p>
        </w:tc>
      </w:tr>
      <w:tr w14:paraId="576CE696">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A9C0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A388D1">
            <w:pPr>
              <w:widowControl/>
              <w:jc w:val="left"/>
              <w:textAlignment w:val="center"/>
              <w:rPr>
                <w:rFonts w:ascii="宋体" w:cs="宋体"/>
                <w:color w:val="000000"/>
                <w:sz w:val="24"/>
              </w:rPr>
            </w:pPr>
            <w:r>
              <w:rPr>
                <w:rFonts w:hint="eastAsia" w:ascii="宋体" w:hAnsi="宋体" w:cs="宋体"/>
                <w:color w:val="000000"/>
                <w:kern w:val="0"/>
                <w:sz w:val="24"/>
              </w:rPr>
              <w:t>汽车轮胎</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2D7FFE">
            <w:pPr>
              <w:widowControl/>
              <w:jc w:val="left"/>
              <w:textAlignment w:val="center"/>
              <w:rPr>
                <w:rFonts w:ascii="宋体" w:cs="宋体"/>
                <w:color w:val="000000"/>
                <w:sz w:val="24"/>
              </w:rPr>
            </w:pPr>
            <w:r>
              <w:rPr>
                <w:rFonts w:ascii="宋体" w:hAnsi="宋体" w:cs="宋体"/>
                <w:color w:val="000000"/>
                <w:kern w:val="0"/>
                <w:sz w:val="24"/>
              </w:rPr>
              <w:t>linglong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B5C40">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8B3A96">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C5097">
            <w:pPr>
              <w:widowControl/>
              <w:jc w:val="center"/>
              <w:textAlignment w:val="center"/>
              <w:rPr>
                <w:rFonts w:ascii="宋体" w:cs="宋体"/>
                <w:color w:val="000000"/>
                <w:sz w:val="24"/>
              </w:rPr>
            </w:pPr>
            <w:r>
              <w:rPr>
                <w:rFonts w:ascii="宋体" w:hAnsi="宋体" w:cs="宋体"/>
                <w:color w:val="000000"/>
                <w:kern w:val="0"/>
                <w:sz w:val="24"/>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A4A14">
            <w:pPr>
              <w:widowControl/>
              <w:jc w:val="center"/>
              <w:textAlignment w:val="center"/>
              <w:rPr>
                <w:rFonts w:ascii="宋体" w:cs="宋体"/>
                <w:color w:val="000000"/>
                <w:sz w:val="24"/>
              </w:rPr>
            </w:pPr>
            <w:r>
              <w:rPr>
                <w:rFonts w:ascii="宋体" w:hAnsi="宋体" w:cs="宋体"/>
                <w:color w:val="000000"/>
                <w:kern w:val="0"/>
                <w:sz w:val="24"/>
              </w:rPr>
              <w:t xml:space="preserve">450.00 </w:t>
            </w:r>
          </w:p>
        </w:tc>
      </w:tr>
      <w:tr w14:paraId="200762F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4A34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C0BE9">
            <w:pPr>
              <w:widowControl/>
              <w:jc w:val="left"/>
              <w:textAlignment w:val="center"/>
              <w:rPr>
                <w:rFonts w:ascii="宋体" w:cs="宋体"/>
                <w:color w:val="000000"/>
                <w:sz w:val="24"/>
              </w:rPr>
            </w:pPr>
            <w:r>
              <w:rPr>
                <w:rFonts w:hint="eastAsia" w:ascii="宋体" w:hAnsi="宋体" w:cs="宋体"/>
                <w:color w:val="000000"/>
                <w:kern w:val="0"/>
                <w:sz w:val="24"/>
              </w:rPr>
              <w:t>汽车空调制冷剂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5B4DA">
            <w:pPr>
              <w:widowControl/>
              <w:jc w:val="left"/>
              <w:textAlignment w:val="center"/>
              <w:rPr>
                <w:rFonts w:ascii="宋体" w:cs="宋体"/>
                <w:color w:val="000000"/>
                <w:sz w:val="24"/>
              </w:rPr>
            </w:pPr>
            <w:r>
              <w:rPr>
                <w:rFonts w:ascii="宋体" w:hAnsi="宋体" w:cs="宋体"/>
                <w:color w:val="000000"/>
                <w:kern w:val="0"/>
                <w:sz w:val="24"/>
              </w:rPr>
              <w:t>R134a</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80F90">
            <w:pPr>
              <w:widowControl/>
              <w:jc w:val="left"/>
              <w:textAlignment w:val="center"/>
              <w:rPr>
                <w:rFonts w:ascii="宋体" w:cs="宋体"/>
                <w:color w:val="000000"/>
                <w:sz w:val="24"/>
              </w:rPr>
            </w:pPr>
            <w:r>
              <w:rPr>
                <w:rFonts w:ascii="宋体" w:hAnsi="宋体" w:cs="宋体"/>
                <w:color w:val="000000"/>
                <w:kern w:val="0"/>
                <w:sz w:val="24"/>
              </w:rPr>
              <w:t>300g/</w:t>
            </w:r>
            <w:r>
              <w:rPr>
                <w:rFonts w:hint="eastAsia" w:ascii="宋体" w:hAnsi="宋体" w:cs="宋体"/>
                <w:color w:val="000000"/>
                <w:kern w:val="0"/>
                <w:sz w:val="24"/>
              </w:rPr>
              <w:t>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D7031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5B470D">
            <w:pPr>
              <w:widowControl/>
              <w:jc w:val="center"/>
              <w:textAlignment w:val="center"/>
              <w:rPr>
                <w:rFonts w:ascii="宋体" w:cs="宋体"/>
                <w:color w:val="000000"/>
                <w:sz w:val="24"/>
              </w:rPr>
            </w:pPr>
            <w:r>
              <w:rPr>
                <w:rFonts w:ascii="宋体" w:hAnsi="宋体" w:cs="宋体"/>
                <w:color w:val="000000"/>
                <w:kern w:val="0"/>
                <w:sz w:val="24"/>
              </w:rPr>
              <w:t>50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4BC97">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00E4E344">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CC501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B328F7">
            <w:pPr>
              <w:widowControl/>
              <w:jc w:val="left"/>
              <w:textAlignment w:val="center"/>
              <w:rPr>
                <w:rFonts w:ascii="宋体" w:cs="宋体"/>
                <w:color w:val="000000"/>
                <w:sz w:val="24"/>
              </w:rPr>
            </w:pPr>
            <w:r>
              <w:rPr>
                <w:rFonts w:hint="eastAsia" w:ascii="宋体" w:hAnsi="宋体" w:cs="宋体"/>
                <w:color w:val="000000"/>
                <w:kern w:val="0"/>
                <w:sz w:val="24"/>
              </w:rPr>
              <w:t>宝骏汽车近光灯灯泡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B89659">
            <w:pPr>
              <w:widowControl/>
              <w:jc w:val="left"/>
              <w:textAlignment w:val="center"/>
              <w:rPr>
                <w:rFonts w:ascii="宋体" w:cs="宋体"/>
                <w:color w:val="000000"/>
                <w:sz w:val="24"/>
              </w:rPr>
            </w:pPr>
            <w:r>
              <w:rPr>
                <w:rFonts w:ascii="宋体" w:hAnsi="宋体" w:cs="宋体"/>
                <w:color w:val="000000"/>
                <w:kern w:val="0"/>
                <w:sz w:val="24"/>
              </w:rPr>
              <w:t>LED/6500K/H7</w:t>
            </w:r>
            <w:r>
              <w:rPr>
                <w:rFonts w:hint="eastAsia" w:ascii="宋体" w:hAnsi="宋体" w:cs="宋体"/>
                <w:color w:val="000000"/>
                <w:kern w:val="0"/>
                <w:sz w:val="24"/>
              </w:rPr>
              <w:t>，飞利浦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50C92F">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只</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FA172B">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A9B689">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3B144">
            <w:pPr>
              <w:widowControl/>
              <w:jc w:val="center"/>
              <w:textAlignment w:val="center"/>
              <w:rPr>
                <w:rFonts w:ascii="宋体" w:cs="宋体"/>
                <w:color w:val="000000"/>
                <w:sz w:val="24"/>
              </w:rPr>
            </w:pPr>
            <w:r>
              <w:rPr>
                <w:rFonts w:ascii="宋体" w:hAnsi="宋体" w:cs="宋体"/>
                <w:color w:val="000000"/>
                <w:kern w:val="0"/>
                <w:sz w:val="24"/>
              </w:rPr>
              <w:t xml:space="preserve">420.00 </w:t>
            </w:r>
          </w:p>
        </w:tc>
      </w:tr>
      <w:tr w14:paraId="483A2B41">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FC011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7A7054">
            <w:pPr>
              <w:widowControl/>
              <w:jc w:val="left"/>
              <w:textAlignment w:val="center"/>
              <w:rPr>
                <w:rFonts w:ascii="宋体" w:cs="宋体"/>
                <w:color w:val="000000"/>
                <w:sz w:val="24"/>
              </w:rPr>
            </w:pPr>
            <w:r>
              <w:rPr>
                <w:rFonts w:hint="eastAsia" w:ascii="宋体" w:hAnsi="宋体" w:cs="宋体"/>
                <w:color w:val="000000"/>
                <w:kern w:val="0"/>
                <w:sz w:val="24"/>
              </w:rPr>
              <w:t>宝骏汽车远光灯灯泡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10400E">
            <w:pPr>
              <w:widowControl/>
              <w:jc w:val="left"/>
              <w:textAlignment w:val="center"/>
              <w:rPr>
                <w:rFonts w:ascii="宋体" w:cs="宋体"/>
                <w:color w:val="000000"/>
                <w:sz w:val="24"/>
              </w:rPr>
            </w:pPr>
            <w:r>
              <w:rPr>
                <w:rFonts w:ascii="宋体" w:hAnsi="宋体" w:cs="宋体"/>
                <w:color w:val="000000"/>
                <w:kern w:val="0"/>
                <w:sz w:val="24"/>
              </w:rPr>
              <w:t>LED/6500K/HB3</w:t>
            </w:r>
            <w:r>
              <w:rPr>
                <w:rFonts w:hint="eastAsia" w:ascii="宋体" w:hAnsi="宋体" w:cs="宋体"/>
                <w:color w:val="000000"/>
                <w:kern w:val="0"/>
                <w:sz w:val="24"/>
              </w:rPr>
              <w:t>，飞利浦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F5D940">
            <w:pPr>
              <w:widowControl/>
              <w:jc w:val="left"/>
              <w:textAlignment w:val="center"/>
              <w:rPr>
                <w:rFonts w:ascii="宋体" w:cs="宋体"/>
                <w:color w:val="000000"/>
                <w:sz w:val="24"/>
              </w:rPr>
            </w:pPr>
            <w:r>
              <w:rPr>
                <w:rFonts w:ascii="宋体" w:hAnsi="宋体" w:cs="宋体"/>
                <w:color w:val="000000"/>
                <w:kern w:val="0"/>
                <w:sz w:val="24"/>
              </w:rPr>
              <w:t>2</w:t>
            </w:r>
            <w:r>
              <w:rPr>
                <w:rFonts w:hint="eastAsia" w:ascii="宋体" w:hAnsi="宋体" w:cs="宋体"/>
                <w:color w:val="000000"/>
                <w:kern w:val="0"/>
                <w:sz w:val="24"/>
              </w:rPr>
              <w:t>只</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5CB44D">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47FB5">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2F1BCA">
            <w:pPr>
              <w:widowControl/>
              <w:jc w:val="center"/>
              <w:textAlignment w:val="center"/>
              <w:rPr>
                <w:rFonts w:ascii="宋体" w:cs="宋体"/>
                <w:color w:val="000000"/>
                <w:sz w:val="24"/>
              </w:rPr>
            </w:pPr>
            <w:r>
              <w:rPr>
                <w:rFonts w:ascii="宋体" w:hAnsi="宋体" w:cs="宋体"/>
                <w:color w:val="000000"/>
                <w:kern w:val="0"/>
                <w:sz w:val="24"/>
              </w:rPr>
              <w:t xml:space="preserve">479.00 </w:t>
            </w:r>
          </w:p>
        </w:tc>
      </w:tr>
      <w:tr w14:paraId="59CE7965">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CD55B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D4E39">
            <w:pPr>
              <w:widowControl/>
              <w:jc w:val="left"/>
              <w:textAlignment w:val="center"/>
              <w:rPr>
                <w:rFonts w:ascii="宋体" w:cs="宋体"/>
                <w:color w:val="000000"/>
                <w:sz w:val="24"/>
              </w:rPr>
            </w:pPr>
            <w:r>
              <w:rPr>
                <w:rFonts w:hint="eastAsia" w:ascii="宋体" w:hAnsi="宋体" w:cs="宋体"/>
                <w:color w:val="000000"/>
                <w:kern w:val="0"/>
                <w:sz w:val="24"/>
              </w:rPr>
              <w:t>头电筒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10CE66">
            <w:pPr>
              <w:widowControl/>
              <w:jc w:val="left"/>
              <w:textAlignment w:val="center"/>
              <w:rPr>
                <w:rFonts w:ascii="宋体" w:cs="宋体"/>
                <w:color w:val="000000"/>
                <w:sz w:val="24"/>
              </w:rPr>
            </w:pPr>
            <w:r>
              <w:rPr>
                <w:rFonts w:hint="eastAsia" w:ascii="宋体" w:hAnsi="宋体" w:cs="宋体"/>
                <w:color w:val="000000"/>
                <w:kern w:val="0"/>
                <w:sz w:val="24"/>
              </w:rPr>
              <w:t>强光、弱光，长续航，带充电器</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BF16E">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936706">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0A7730">
            <w:pPr>
              <w:widowControl/>
              <w:jc w:val="center"/>
              <w:textAlignment w:val="center"/>
              <w:rPr>
                <w:rFonts w:ascii="宋体" w:cs="宋体"/>
                <w:color w:val="000000"/>
                <w:sz w:val="24"/>
              </w:rPr>
            </w:pPr>
            <w:r>
              <w:rPr>
                <w:rFonts w:ascii="宋体" w:hAnsi="宋体" w:cs="宋体"/>
                <w:color w:val="000000"/>
                <w:kern w:val="0"/>
                <w:sz w:val="24"/>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D36AA4">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68ECD47D">
        <w:tblPrEx>
          <w:shd w:val="clear" w:color="auto" w:fill="FFFFFF" w:themeFill="background1"/>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DCA37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D90A09">
            <w:pPr>
              <w:widowControl/>
              <w:jc w:val="left"/>
              <w:textAlignment w:val="center"/>
              <w:rPr>
                <w:rFonts w:ascii="宋体" w:cs="宋体"/>
                <w:color w:val="000000"/>
                <w:sz w:val="24"/>
              </w:rPr>
            </w:pPr>
            <w:r>
              <w:rPr>
                <w:rFonts w:hint="eastAsia" w:ascii="宋体" w:hAnsi="宋体" w:cs="宋体"/>
                <w:color w:val="000000"/>
                <w:kern w:val="0"/>
                <w:sz w:val="24"/>
              </w:rPr>
              <w:t>汽车空调蒸发箱清洗剂套装</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B36D84">
            <w:pPr>
              <w:widowControl/>
              <w:jc w:val="left"/>
              <w:textAlignment w:val="center"/>
              <w:rPr>
                <w:rFonts w:ascii="宋体" w:cs="宋体"/>
                <w:color w:val="000000"/>
                <w:sz w:val="24"/>
              </w:rPr>
            </w:pPr>
            <w:r>
              <w:rPr>
                <w:rFonts w:hint="eastAsia" w:ascii="宋体" w:hAnsi="宋体" w:cs="宋体"/>
                <w:color w:val="000000"/>
                <w:kern w:val="0"/>
                <w:sz w:val="24"/>
              </w:rPr>
              <w:t>空调清洗剂、空调杀菌剂、空调去异味剂、车内净味剂</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FEC58D">
            <w:pPr>
              <w:widowControl/>
              <w:jc w:val="left"/>
              <w:textAlignment w:val="center"/>
              <w:rPr>
                <w:rFonts w:ascii="宋体" w:cs="宋体"/>
                <w:color w:val="000000"/>
                <w:sz w:val="24"/>
              </w:rPr>
            </w:pPr>
            <w:r>
              <w:rPr>
                <w:rFonts w:ascii="宋体" w:hAnsi="宋体" w:cs="宋体"/>
                <w:color w:val="000000"/>
                <w:kern w:val="0"/>
                <w:sz w:val="24"/>
              </w:rPr>
              <w:t>3+1</w:t>
            </w:r>
            <w:r>
              <w:rPr>
                <w:rFonts w:hint="eastAsia" w:ascii="宋体" w:hAnsi="宋体" w:cs="宋体"/>
                <w:color w:val="000000"/>
                <w:kern w:val="0"/>
                <w:sz w:val="24"/>
              </w:rPr>
              <w:t>瓶</w:t>
            </w:r>
            <w:r>
              <w:rPr>
                <w:rFonts w:ascii="宋体" w:hAnsi="宋体" w:cs="宋体"/>
                <w:color w:val="000000"/>
                <w:kern w:val="0"/>
                <w:sz w:val="24"/>
              </w:rPr>
              <w:t>/</w:t>
            </w:r>
            <w:r>
              <w:rPr>
                <w:rFonts w:hint="eastAsia" w:ascii="宋体" w:hAnsi="宋体" w:cs="宋体"/>
                <w:color w:val="000000"/>
                <w:kern w:val="0"/>
                <w:sz w:val="24"/>
              </w:rPr>
              <w:t>套</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C106EC">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1ED4B0">
            <w:pPr>
              <w:widowControl/>
              <w:jc w:val="center"/>
              <w:textAlignment w:val="center"/>
              <w:rPr>
                <w:rFonts w:ascii="宋体" w:cs="宋体"/>
                <w:color w:val="000000"/>
                <w:sz w:val="24"/>
              </w:rPr>
            </w:pPr>
            <w:r>
              <w:rPr>
                <w:rFonts w:ascii="宋体" w:hAnsi="宋体" w:cs="宋体"/>
                <w:color w:val="000000"/>
                <w:kern w:val="0"/>
                <w:sz w:val="24"/>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5E3353">
            <w:pPr>
              <w:widowControl/>
              <w:jc w:val="center"/>
              <w:textAlignment w:val="center"/>
              <w:rPr>
                <w:rFonts w:ascii="宋体" w:cs="宋体"/>
                <w:color w:val="000000"/>
                <w:sz w:val="24"/>
              </w:rPr>
            </w:pPr>
            <w:r>
              <w:rPr>
                <w:rFonts w:ascii="宋体" w:hAnsi="宋体" w:cs="宋体"/>
                <w:color w:val="000000"/>
                <w:kern w:val="0"/>
                <w:sz w:val="24"/>
              </w:rPr>
              <w:t xml:space="preserve">32.00 </w:t>
            </w:r>
          </w:p>
        </w:tc>
      </w:tr>
      <w:tr w14:paraId="5F5FEBA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78F8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9CBB3E">
            <w:pPr>
              <w:widowControl/>
              <w:jc w:val="left"/>
              <w:textAlignment w:val="center"/>
              <w:rPr>
                <w:rFonts w:ascii="宋体" w:cs="宋体"/>
                <w:color w:val="000000"/>
                <w:sz w:val="24"/>
              </w:rPr>
            </w:pPr>
            <w:r>
              <w:rPr>
                <w:rFonts w:hint="eastAsia" w:ascii="宋体" w:hAnsi="宋体" w:cs="宋体"/>
                <w:color w:val="000000"/>
                <w:kern w:val="0"/>
                <w:sz w:val="24"/>
              </w:rPr>
              <w:t>汽车蓄电池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053073">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20E9E8">
            <w:pPr>
              <w:widowControl/>
              <w:jc w:val="left"/>
              <w:textAlignment w:val="center"/>
              <w:rPr>
                <w:rFonts w:ascii="宋体" w:cs="宋体"/>
                <w:color w:val="000000"/>
                <w:sz w:val="24"/>
              </w:rPr>
            </w:pPr>
            <w:r>
              <w:rPr>
                <w:rFonts w:ascii="宋体" w:hAnsi="宋体" w:cs="宋体"/>
                <w:color w:val="000000"/>
                <w:kern w:val="0"/>
                <w:sz w:val="24"/>
              </w:rPr>
              <w:t>45AH(</w:t>
            </w:r>
            <w:r>
              <w:rPr>
                <w:rFonts w:hint="eastAsia" w:ascii="宋体" w:hAnsi="宋体" w:cs="宋体"/>
                <w:color w:val="000000"/>
                <w:kern w:val="0"/>
                <w:sz w:val="24"/>
              </w:rPr>
              <w:t>大柱，正极在右边）</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C3687">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AE953">
            <w:pPr>
              <w:widowControl/>
              <w:jc w:val="center"/>
              <w:textAlignment w:val="center"/>
              <w:rPr>
                <w:rFonts w:ascii="宋体" w:cs="宋体"/>
                <w:color w:val="000000"/>
                <w:sz w:val="24"/>
              </w:rPr>
            </w:pPr>
            <w:r>
              <w:rPr>
                <w:rFonts w:ascii="宋体" w:hAnsi="宋体" w:cs="宋体"/>
                <w:color w:val="000000"/>
                <w:kern w:val="0"/>
                <w:sz w:val="24"/>
              </w:rPr>
              <w:t>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BB116">
            <w:pPr>
              <w:widowControl/>
              <w:jc w:val="center"/>
              <w:textAlignment w:val="center"/>
              <w:rPr>
                <w:rFonts w:ascii="宋体" w:cs="宋体"/>
                <w:color w:val="000000"/>
                <w:sz w:val="24"/>
              </w:rPr>
            </w:pPr>
            <w:r>
              <w:rPr>
                <w:rFonts w:ascii="宋体" w:hAnsi="宋体" w:cs="宋体"/>
                <w:color w:val="000000"/>
                <w:kern w:val="0"/>
                <w:sz w:val="24"/>
              </w:rPr>
              <w:t xml:space="preserve">500.00 </w:t>
            </w:r>
          </w:p>
        </w:tc>
      </w:tr>
      <w:tr w14:paraId="3F9E7E7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71774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539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66CA90">
            <w:pPr>
              <w:widowControl/>
              <w:jc w:val="left"/>
              <w:textAlignment w:val="center"/>
              <w:rPr>
                <w:rFonts w:ascii="宋体" w:cs="宋体"/>
                <w:color w:val="000000"/>
                <w:sz w:val="24"/>
              </w:rPr>
            </w:pPr>
            <w:r>
              <w:rPr>
                <w:rFonts w:hint="eastAsia" w:ascii="宋体" w:hAnsi="宋体" w:cs="宋体"/>
                <w:color w:val="000000"/>
                <w:kern w:val="0"/>
                <w:sz w:val="24"/>
              </w:rPr>
              <w:t>白锂润滑脂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A81B0A">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4E9F8D">
            <w:pPr>
              <w:widowControl/>
              <w:jc w:val="left"/>
              <w:textAlignment w:val="center"/>
              <w:rPr>
                <w:rFonts w:ascii="宋体" w:cs="宋体"/>
                <w:color w:val="000000"/>
                <w:sz w:val="24"/>
              </w:rPr>
            </w:pPr>
            <w:r>
              <w:rPr>
                <w:rFonts w:ascii="宋体" w:hAnsi="宋体" w:cs="宋体"/>
                <w:color w:val="000000"/>
                <w:kern w:val="0"/>
                <w:sz w:val="24"/>
              </w:rPr>
              <w:t>500ml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E2013">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0F40E">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217A7">
            <w:pPr>
              <w:widowControl/>
              <w:jc w:val="center"/>
              <w:textAlignment w:val="center"/>
              <w:rPr>
                <w:rFonts w:ascii="宋体" w:cs="宋体"/>
                <w:color w:val="000000"/>
                <w:sz w:val="24"/>
              </w:rPr>
            </w:pPr>
            <w:r>
              <w:rPr>
                <w:rFonts w:ascii="宋体" w:hAnsi="宋体" w:cs="宋体"/>
                <w:color w:val="000000"/>
                <w:kern w:val="0"/>
                <w:sz w:val="24"/>
              </w:rPr>
              <w:t xml:space="preserve">75.00 </w:t>
            </w:r>
          </w:p>
        </w:tc>
      </w:tr>
      <w:tr w14:paraId="68E04FC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02B0A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68D6B1">
            <w:pPr>
              <w:widowControl/>
              <w:jc w:val="left"/>
              <w:textAlignment w:val="center"/>
              <w:rPr>
                <w:rFonts w:ascii="宋体" w:cs="宋体"/>
                <w:color w:val="000000"/>
                <w:sz w:val="24"/>
              </w:rPr>
            </w:pPr>
            <w:r>
              <w:rPr>
                <w:rFonts w:hint="eastAsia" w:ascii="宋体" w:hAnsi="宋体" w:cs="宋体"/>
                <w:color w:val="000000"/>
                <w:kern w:val="0"/>
                <w:sz w:val="24"/>
              </w:rPr>
              <w:t>矽质润滑剂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F5E3C3">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1C6003">
            <w:pPr>
              <w:widowControl/>
              <w:jc w:val="left"/>
              <w:textAlignment w:val="center"/>
              <w:rPr>
                <w:rFonts w:ascii="宋体" w:cs="宋体"/>
                <w:color w:val="000000"/>
                <w:sz w:val="24"/>
              </w:rPr>
            </w:pPr>
            <w:r>
              <w:rPr>
                <w:rFonts w:ascii="宋体" w:hAnsi="宋体" w:cs="宋体"/>
                <w:color w:val="000000"/>
                <w:kern w:val="0"/>
                <w:sz w:val="24"/>
              </w:rPr>
              <w:t>450ml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DE00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E3231">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1163A5">
            <w:pPr>
              <w:widowControl/>
              <w:jc w:val="center"/>
              <w:textAlignment w:val="center"/>
              <w:rPr>
                <w:rFonts w:ascii="宋体" w:cs="宋体"/>
                <w:color w:val="000000"/>
                <w:sz w:val="24"/>
              </w:rPr>
            </w:pPr>
            <w:r>
              <w:rPr>
                <w:rFonts w:ascii="宋体" w:hAnsi="宋体" w:cs="宋体"/>
                <w:color w:val="000000"/>
                <w:kern w:val="0"/>
                <w:sz w:val="24"/>
              </w:rPr>
              <w:t xml:space="preserve">77.00 </w:t>
            </w:r>
          </w:p>
        </w:tc>
      </w:tr>
      <w:tr w14:paraId="6CED96F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4DCA4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5CFA7">
            <w:pPr>
              <w:widowControl/>
              <w:jc w:val="left"/>
              <w:textAlignment w:val="center"/>
              <w:rPr>
                <w:rFonts w:ascii="宋体" w:cs="宋体"/>
                <w:color w:val="000000"/>
                <w:sz w:val="24"/>
              </w:rPr>
            </w:pPr>
            <w:r>
              <w:rPr>
                <w:rFonts w:hint="eastAsia" w:ascii="宋体" w:hAnsi="宋体" w:cs="宋体"/>
                <w:color w:val="000000"/>
                <w:kern w:val="0"/>
                <w:sz w:val="24"/>
              </w:rPr>
              <w:t>车窗润滑剂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3EF732">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C80A92">
            <w:pPr>
              <w:widowControl/>
              <w:jc w:val="left"/>
              <w:textAlignment w:val="center"/>
              <w:rPr>
                <w:rFonts w:ascii="宋体" w:cs="宋体"/>
                <w:color w:val="000000"/>
                <w:sz w:val="24"/>
              </w:rPr>
            </w:pPr>
            <w:r>
              <w:rPr>
                <w:rFonts w:ascii="宋体" w:hAnsi="宋体" w:cs="宋体"/>
                <w:color w:val="000000"/>
                <w:kern w:val="0"/>
                <w:sz w:val="24"/>
              </w:rPr>
              <w:t>280ml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CB4987">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ABEC70">
            <w:pPr>
              <w:widowControl/>
              <w:jc w:val="center"/>
              <w:textAlignment w:val="center"/>
              <w:rPr>
                <w:rFonts w:ascii="宋体" w:cs="宋体"/>
                <w:color w:val="000000"/>
                <w:sz w:val="24"/>
              </w:rPr>
            </w:pPr>
            <w:r>
              <w:rPr>
                <w:rFonts w:ascii="宋体" w:hAnsi="宋体" w:cs="宋体"/>
                <w:color w:val="000000"/>
                <w:kern w:val="0"/>
                <w:sz w:val="24"/>
              </w:rPr>
              <w:t>25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2B9C4">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1BE8E07E">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70284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98CB1">
            <w:pPr>
              <w:widowControl/>
              <w:jc w:val="left"/>
              <w:textAlignment w:val="center"/>
              <w:rPr>
                <w:rFonts w:ascii="宋体" w:cs="宋体"/>
                <w:color w:val="000000"/>
                <w:sz w:val="24"/>
              </w:rPr>
            </w:pPr>
            <w:r>
              <w:rPr>
                <w:rFonts w:hint="eastAsia" w:ascii="宋体" w:hAnsi="宋体" w:cs="宋体"/>
                <w:color w:val="000000"/>
                <w:kern w:val="0"/>
                <w:sz w:val="24"/>
              </w:rPr>
              <w:t>机油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416847">
            <w:pPr>
              <w:widowControl/>
              <w:jc w:val="left"/>
              <w:textAlignment w:val="center"/>
              <w:rPr>
                <w:rFonts w:ascii="宋体" w:cs="宋体"/>
                <w:color w:val="000000"/>
                <w:sz w:val="24"/>
              </w:rPr>
            </w:pPr>
            <w:r>
              <w:rPr>
                <w:rFonts w:hint="eastAsia" w:ascii="宋体" w:hAnsi="宋体" w:cs="宋体"/>
                <w:color w:val="000000"/>
                <w:kern w:val="0"/>
                <w:sz w:val="24"/>
              </w:rPr>
              <w:t>长城润滑油</w:t>
            </w:r>
            <w:r>
              <w:rPr>
                <w:rFonts w:ascii="宋体" w:hAnsi="宋体" w:cs="宋体"/>
                <w:color w:val="000000"/>
                <w:kern w:val="0"/>
                <w:sz w:val="24"/>
              </w:rPr>
              <w:t>5W-30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6787C4">
            <w:pPr>
              <w:widowControl/>
              <w:jc w:val="left"/>
              <w:textAlignment w:val="center"/>
              <w:rPr>
                <w:rFonts w:ascii="宋体" w:cs="宋体"/>
                <w:color w:val="000000"/>
                <w:sz w:val="24"/>
              </w:rPr>
            </w:pPr>
            <w:r>
              <w:rPr>
                <w:rFonts w:ascii="宋体" w:hAnsi="宋体" w:cs="宋体"/>
                <w:color w:val="000000"/>
                <w:kern w:val="0"/>
                <w:sz w:val="24"/>
              </w:rPr>
              <w:t>4L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2EB23A">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80F6F6">
            <w:pPr>
              <w:widowControl/>
              <w:jc w:val="center"/>
              <w:textAlignment w:val="center"/>
              <w:rPr>
                <w:rFonts w:ascii="宋体" w:cs="宋体"/>
                <w:color w:val="000000"/>
                <w:sz w:val="24"/>
              </w:rPr>
            </w:pPr>
            <w:r>
              <w:rPr>
                <w:rFonts w:ascii="宋体" w:hAnsi="宋体" w:cs="宋体"/>
                <w:color w:val="000000"/>
                <w:kern w:val="0"/>
                <w:sz w:val="24"/>
              </w:rPr>
              <w:t>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7EF494">
            <w:pPr>
              <w:widowControl/>
              <w:jc w:val="center"/>
              <w:textAlignment w:val="center"/>
              <w:rPr>
                <w:rFonts w:ascii="宋体" w:cs="宋体"/>
                <w:color w:val="000000"/>
                <w:sz w:val="24"/>
              </w:rPr>
            </w:pPr>
            <w:r>
              <w:rPr>
                <w:rFonts w:ascii="宋体" w:hAnsi="宋体" w:cs="宋体"/>
                <w:color w:val="000000"/>
                <w:kern w:val="0"/>
                <w:sz w:val="24"/>
              </w:rPr>
              <w:t xml:space="preserve">380.00 </w:t>
            </w:r>
          </w:p>
        </w:tc>
      </w:tr>
      <w:tr w14:paraId="3D89BF7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25E45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3ABE4E">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560</w:t>
            </w:r>
            <w:r>
              <w:rPr>
                <w:rFonts w:hint="eastAsia" w:ascii="宋体" w:hAnsi="宋体" w:cs="宋体"/>
                <w:color w:val="000000"/>
                <w:kern w:val="0"/>
                <w:sz w:val="24"/>
              </w:rPr>
              <w:t>离合器主泵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AAA7E">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580595">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3AD63">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88760A">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3C51E8">
            <w:pPr>
              <w:widowControl/>
              <w:jc w:val="center"/>
              <w:textAlignment w:val="center"/>
              <w:rPr>
                <w:rFonts w:ascii="宋体" w:cs="宋体"/>
                <w:color w:val="000000"/>
                <w:sz w:val="24"/>
              </w:rPr>
            </w:pPr>
            <w:r>
              <w:rPr>
                <w:rFonts w:ascii="宋体" w:hAnsi="宋体" w:cs="宋体"/>
                <w:color w:val="000000"/>
                <w:kern w:val="0"/>
                <w:sz w:val="24"/>
              </w:rPr>
              <w:t xml:space="preserve">250.00 </w:t>
            </w:r>
          </w:p>
        </w:tc>
      </w:tr>
      <w:tr w14:paraId="6263905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B376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DCB13F">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560</w:t>
            </w:r>
            <w:r>
              <w:rPr>
                <w:rFonts w:hint="eastAsia" w:ascii="宋体" w:hAnsi="宋体" w:cs="宋体"/>
                <w:color w:val="000000"/>
                <w:kern w:val="0"/>
                <w:sz w:val="24"/>
              </w:rPr>
              <w:t>离合器分泵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D656E3">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8318D6">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42868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F9673">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9A299E">
            <w:pPr>
              <w:widowControl/>
              <w:jc w:val="center"/>
              <w:textAlignment w:val="center"/>
              <w:rPr>
                <w:rFonts w:ascii="宋体" w:cs="宋体"/>
                <w:color w:val="000000"/>
                <w:sz w:val="24"/>
              </w:rPr>
            </w:pPr>
            <w:r>
              <w:rPr>
                <w:rFonts w:ascii="宋体" w:hAnsi="宋体" w:cs="宋体"/>
                <w:color w:val="000000"/>
                <w:kern w:val="0"/>
                <w:sz w:val="24"/>
              </w:rPr>
              <w:t xml:space="preserve">180.00 </w:t>
            </w:r>
          </w:p>
        </w:tc>
      </w:tr>
      <w:tr w14:paraId="0FDECD1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21706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F1E9EB">
            <w:pPr>
              <w:widowControl/>
              <w:jc w:val="left"/>
              <w:textAlignment w:val="center"/>
              <w:rPr>
                <w:rFonts w:ascii="宋体" w:cs="宋体"/>
                <w:color w:val="000000"/>
                <w:sz w:val="24"/>
              </w:rPr>
            </w:pPr>
            <w:r>
              <w:rPr>
                <w:rFonts w:hint="eastAsia" w:ascii="宋体" w:hAnsi="宋体" w:cs="宋体"/>
                <w:color w:val="000000"/>
                <w:kern w:val="0"/>
                <w:sz w:val="24"/>
              </w:rPr>
              <w:t>制动液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8024D2">
            <w:pPr>
              <w:widowControl/>
              <w:jc w:val="left"/>
              <w:textAlignment w:val="center"/>
              <w:rPr>
                <w:rFonts w:ascii="宋体" w:cs="宋体"/>
                <w:color w:val="000000"/>
                <w:sz w:val="24"/>
              </w:rPr>
            </w:pPr>
            <w:r>
              <w:rPr>
                <w:rFonts w:hint="eastAsia" w:ascii="宋体" w:hAnsi="宋体" w:cs="宋体"/>
                <w:color w:val="000000"/>
                <w:kern w:val="0"/>
                <w:sz w:val="24"/>
              </w:rPr>
              <w:t>刹车油</w:t>
            </w:r>
            <w:r>
              <w:rPr>
                <w:rFonts w:ascii="宋体" w:hAnsi="宋体" w:cs="宋体"/>
                <w:color w:val="000000"/>
                <w:kern w:val="0"/>
                <w:sz w:val="24"/>
              </w:rPr>
              <w:t>DOT-4</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FD176B">
            <w:pPr>
              <w:widowControl/>
              <w:jc w:val="left"/>
              <w:textAlignment w:val="center"/>
              <w:rPr>
                <w:rFonts w:ascii="宋体" w:cs="宋体"/>
                <w:color w:val="000000"/>
                <w:sz w:val="24"/>
              </w:rPr>
            </w:pPr>
            <w:r>
              <w:rPr>
                <w:rFonts w:ascii="宋体" w:hAnsi="宋体" w:cs="宋体"/>
                <w:color w:val="000000"/>
                <w:kern w:val="0"/>
                <w:sz w:val="24"/>
              </w:rPr>
              <w:t>1L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6D76A0">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6E4723">
            <w:pPr>
              <w:widowControl/>
              <w:jc w:val="center"/>
              <w:textAlignment w:val="center"/>
              <w:rPr>
                <w:rFonts w:ascii="宋体" w:cs="宋体"/>
                <w:color w:val="000000"/>
                <w:sz w:val="24"/>
              </w:rPr>
            </w:pPr>
            <w:r>
              <w:rPr>
                <w:rFonts w:ascii="宋体" w:hAnsi="宋体" w:cs="宋体"/>
                <w:color w:val="000000"/>
                <w:kern w:val="0"/>
                <w:sz w:val="24"/>
              </w:rPr>
              <w:t>48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3C4222">
            <w:pPr>
              <w:widowControl/>
              <w:jc w:val="center"/>
              <w:textAlignment w:val="center"/>
              <w:rPr>
                <w:rFonts w:ascii="宋体" w:cs="宋体"/>
                <w:color w:val="000000"/>
                <w:sz w:val="24"/>
              </w:rPr>
            </w:pPr>
            <w:r>
              <w:rPr>
                <w:rFonts w:ascii="宋体" w:hAnsi="宋体" w:cs="宋体"/>
                <w:color w:val="000000"/>
                <w:kern w:val="0"/>
                <w:sz w:val="24"/>
              </w:rPr>
              <w:t xml:space="preserve">42.00 </w:t>
            </w:r>
          </w:p>
        </w:tc>
      </w:tr>
      <w:tr w14:paraId="5B4FFE2C">
        <w:tblPrEx>
          <w:shd w:val="clear" w:color="auto" w:fill="FFFFFF" w:themeFill="background1"/>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88B57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890FBC">
            <w:pPr>
              <w:widowControl/>
              <w:jc w:val="left"/>
              <w:textAlignment w:val="center"/>
              <w:rPr>
                <w:rFonts w:ascii="宋体" w:cs="宋体"/>
                <w:color w:val="000000"/>
                <w:sz w:val="24"/>
              </w:rPr>
            </w:pPr>
            <w:r>
              <w:rPr>
                <w:rFonts w:hint="eastAsia" w:ascii="宋体" w:hAnsi="宋体" w:cs="宋体"/>
                <w:color w:val="000000"/>
                <w:kern w:val="0"/>
                <w:sz w:val="24"/>
              </w:rPr>
              <w:t>实训车车牌</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51CA0B">
            <w:pPr>
              <w:widowControl/>
              <w:jc w:val="left"/>
              <w:textAlignment w:val="center"/>
              <w:rPr>
                <w:rFonts w:ascii="宋体" w:cs="宋体"/>
                <w:color w:val="000000"/>
                <w:sz w:val="24"/>
              </w:rPr>
            </w:pPr>
            <w:r>
              <w:rPr>
                <w:rFonts w:hint="eastAsia" w:ascii="宋体" w:hAnsi="宋体" w:cs="宋体"/>
                <w:color w:val="000000"/>
                <w:kern w:val="0"/>
                <w:sz w:val="24"/>
              </w:rPr>
              <w:t>亚力克材质，带螺丝内容“实训车</w:t>
            </w:r>
            <w:r>
              <w:rPr>
                <w:rFonts w:ascii="宋体" w:hAnsi="宋体" w:cs="宋体"/>
                <w:color w:val="000000"/>
                <w:kern w:val="0"/>
                <w:sz w:val="24"/>
              </w:rPr>
              <w:t>001-030</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B2559F">
            <w:pPr>
              <w:widowControl/>
              <w:jc w:val="left"/>
              <w:textAlignment w:val="center"/>
              <w:rPr>
                <w:rFonts w:ascii="宋体" w:cs="宋体"/>
                <w:color w:val="000000"/>
                <w:sz w:val="24"/>
              </w:rPr>
            </w:pPr>
            <w:r>
              <w:rPr>
                <w:rFonts w:ascii="宋体" w:hAnsi="宋体" w:cs="宋体"/>
                <w:color w:val="000000"/>
                <w:kern w:val="0"/>
                <w:sz w:val="24"/>
              </w:rPr>
              <w:t>440*140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0BA3D">
            <w:pPr>
              <w:widowControl/>
              <w:jc w:val="center"/>
              <w:textAlignment w:val="center"/>
              <w:rPr>
                <w:rFonts w:ascii="宋体" w:cs="宋体"/>
                <w:color w:val="000000"/>
                <w:sz w:val="24"/>
              </w:rPr>
            </w:pPr>
            <w:r>
              <w:rPr>
                <w:rFonts w:hint="eastAsia" w:ascii="宋体" w:hAnsi="宋体" w:cs="宋体"/>
                <w:color w:val="000000"/>
                <w:kern w:val="0"/>
                <w:sz w:val="24"/>
              </w:rPr>
              <w:t>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85377">
            <w:pPr>
              <w:widowControl/>
              <w:jc w:val="center"/>
              <w:textAlignment w:val="center"/>
              <w:rPr>
                <w:rFonts w:ascii="宋体" w:cs="宋体"/>
                <w:color w:val="000000"/>
                <w:sz w:val="24"/>
              </w:rPr>
            </w:pPr>
            <w:r>
              <w:rPr>
                <w:rFonts w:ascii="宋体" w:hAnsi="宋体" w:cs="宋体"/>
                <w:color w:val="000000"/>
                <w:kern w:val="0"/>
                <w:sz w:val="24"/>
              </w:rPr>
              <w:t>30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43F1E6">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0698DE3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A97A1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92585">
            <w:pPr>
              <w:widowControl/>
              <w:jc w:val="left"/>
              <w:textAlignment w:val="center"/>
              <w:rPr>
                <w:rFonts w:ascii="宋体" w:cs="宋体"/>
                <w:color w:val="000000"/>
                <w:sz w:val="24"/>
              </w:rPr>
            </w:pPr>
            <w:r>
              <w:rPr>
                <w:rFonts w:hint="eastAsia" w:ascii="宋体" w:hAnsi="宋体" w:cs="宋体"/>
                <w:color w:val="000000"/>
                <w:kern w:val="0"/>
                <w:sz w:val="24"/>
              </w:rPr>
              <w:t>汽车线束万用接线盒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33F5CC">
            <w:pPr>
              <w:widowControl/>
              <w:jc w:val="left"/>
              <w:textAlignment w:val="center"/>
              <w:rPr>
                <w:rFonts w:ascii="宋体" w:cs="宋体"/>
                <w:color w:val="000000"/>
                <w:sz w:val="24"/>
              </w:rPr>
            </w:pPr>
            <w:r>
              <w:rPr>
                <w:rFonts w:ascii="宋体" w:hAnsi="宋体" w:cs="宋体"/>
                <w:color w:val="000000"/>
                <w:kern w:val="0"/>
                <w:sz w:val="24"/>
              </w:rPr>
              <w:t>92</w:t>
            </w:r>
            <w:r>
              <w:rPr>
                <w:rFonts w:hint="eastAsia" w:ascii="宋体" w:hAnsi="宋体" w:cs="宋体"/>
                <w:color w:val="000000"/>
                <w:kern w:val="0"/>
                <w:sz w:val="24"/>
              </w:rPr>
              <w:t>件套装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A1B2BE">
            <w:pPr>
              <w:widowControl/>
              <w:jc w:val="left"/>
              <w:textAlignment w:val="center"/>
              <w:rPr>
                <w:rFonts w:ascii="宋体" w:cs="宋体"/>
                <w:color w:val="000000"/>
                <w:sz w:val="24"/>
              </w:rPr>
            </w:pPr>
            <w:r>
              <w:rPr>
                <w:rFonts w:ascii="宋体" w:hAnsi="宋体" w:cs="宋体"/>
                <w:color w:val="000000"/>
                <w:kern w:val="0"/>
                <w:sz w:val="24"/>
              </w:rPr>
              <w:t>92</w:t>
            </w:r>
            <w:r>
              <w:rPr>
                <w:rFonts w:hint="eastAsia" w:ascii="宋体" w:hAnsi="宋体" w:cs="宋体"/>
                <w:color w:val="000000"/>
                <w:kern w:val="0"/>
                <w:sz w:val="24"/>
              </w:rPr>
              <w:t>件</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24A3C0">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893C7F">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A20CB">
            <w:pPr>
              <w:widowControl/>
              <w:jc w:val="center"/>
              <w:textAlignment w:val="center"/>
              <w:rPr>
                <w:rFonts w:ascii="宋体" w:cs="宋体"/>
                <w:color w:val="000000"/>
                <w:sz w:val="24"/>
              </w:rPr>
            </w:pPr>
            <w:r>
              <w:rPr>
                <w:rFonts w:ascii="宋体" w:hAnsi="宋体" w:cs="宋体"/>
                <w:color w:val="000000"/>
                <w:kern w:val="0"/>
                <w:sz w:val="24"/>
              </w:rPr>
              <w:t xml:space="preserve">468.00 </w:t>
            </w:r>
          </w:p>
        </w:tc>
      </w:tr>
      <w:tr w14:paraId="5F8A2C65">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AE288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70C1AA">
            <w:pPr>
              <w:widowControl/>
              <w:jc w:val="left"/>
              <w:textAlignment w:val="center"/>
              <w:rPr>
                <w:rFonts w:ascii="宋体" w:cs="宋体"/>
                <w:color w:val="000000"/>
                <w:sz w:val="24"/>
              </w:rPr>
            </w:pPr>
            <w:r>
              <w:rPr>
                <w:rFonts w:hint="eastAsia" w:ascii="宋体" w:hAnsi="宋体" w:cs="宋体"/>
                <w:color w:val="000000"/>
                <w:kern w:val="0"/>
                <w:sz w:val="24"/>
              </w:rPr>
              <w:t>刹车灯泡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ACB622">
            <w:pPr>
              <w:widowControl/>
              <w:jc w:val="left"/>
              <w:textAlignment w:val="center"/>
              <w:rPr>
                <w:rFonts w:ascii="宋体" w:cs="宋体"/>
                <w:color w:val="000000"/>
                <w:sz w:val="24"/>
              </w:rPr>
            </w:pPr>
            <w:r>
              <w:rPr>
                <w:rFonts w:ascii="宋体" w:hAnsi="宋体" w:cs="宋体"/>
                <w:color w:val="000000"/>
                <w:kern w:val="0"/>
                <w:sz w:val="24"/>
              </w:rPr>
              <w:t>5w/21w</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B864B">
            <w:pPr>
              <w:widowControl/>
              <w:jc w:val="left"/>
              <w:textAlignment w:val="center"/>
              <w:rPr>
                <w:rFonts w:ascii="宋体" w:cs="宋体"/>
                <w:color w:val="000000"/>
                <w:sz w:val="24"/>
              </w:rPr>
            </w:pPr>
            <w:r>
              <w:rPr>
                <w:rFonts w:hint="eastAsia" w:ascii="宋体" w:hAnsi="宋体" w:cs="宋体"/>
                <w:color w:val="000000"/>
                <w:kern w:val="0"/>
                <w:sz w:val="24"/>
              </w:rPr>
              <w:t>高低脚，</w:t>
            </w:r>
            <w:r>
              <w:rPr>
                <w:rFonts w:ascii="宋体" w:hAnsi="宋体" w:cs="宋体"/>
                <w:color w:val="000000"/>
                <w:kern w:val="0"/>
                <w:sz w:val="24"/>
              </w:rPr>
              <w:t>10</w:t>
            </w:r>
            <w:r>
              <w:rPr>
                <w:rFonts w:hint="eastAsia" w:ascii="宋体" w:hAnsi="宋体" w:cs="宋体"/>
                <w:color w:val="000000"/>
                <w:kern w:val="0"/>
                <w:sz w:val="24"/>
              </w:rPr>
              <w:t>只</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39BD37">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B8FB07">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59ACA">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757977E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292BE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549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4BF15">
            <w:pPr>
              <w:widowControl/>
              <w:jc w:val="left"/>
              <w:textAlignment w:val="center"/>
              <w:rPr>
                <w:rFonts w:ascii="宋体" w:cs="宋体"/>
                <w:color w:val="000000"/>
                <w:sz w:val="24"/>
              </w:rPr>
            </w:pPr>
            <w:r>
              <w:rPr>
                <w:rFonts w:hint="eastAsia" w:ascii="宋体" w:hAnsi="宋体" w:cs="宋体"/>
                <w:color w:val="000000"/>
                <w:kern w:val="0"/>
                <w:sz w:val="24"/>
              </w:rPr>
              <w:t>宝骏汽车转向灯泡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B6AD8">
            <w:pPr>
              <w:widowControl/>
              <w:jc w:val="left"/>
              <w:textAlignment w:val="center"/>
              <w:rPr>
                <w:rFonts w:ascii="宋体" w:cs="宋体"/>
                <w:color w:val="000000"/>
                <w:sz w:val="24"/>
              </w:rPr>
            </w:pPr>
            <w:r>
              <w:rPr>
                <w:rFonts w:ascii="宋体" w:hAnsi="宋体" w:cs="宋体"/>
                <w:color w:val="000000"/>
                <w:kern w:val="0"/>
                <w:sz w:val="24"/>
              </w:rPr>
              <w:t>5w</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33A60">
            <w:pPr>
              <w:widowControl/>
              <w:jc w:val="left"/>
              <w:textAlignment w:val="center"/>
              <w:rPr>
                <w:rFonts w:ascii="宋体" w:cs="宋体"/>
                <w:color w:val="000000"/>
                <w:sz w:val="24"/>
              </w:rPr>
            </w:pPr>
            <w:r>
              <w:rPr>
                <w:rFonts w:hint="eastAsia" w:ascii="宋体" w:hAnsi="宋体" w:cs="宋体"/>
                <w:color w:val="000000"/>
                <w:kern w:val="0"/>
                <w:sz w:val="24"/>
              </w:rPr>
              <w:t>对装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30FE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BF0339">
            <w:pPr>
              <w:widowControl/>
              <w:jc w:val="center"/>
              <w:textAlignment w:val="center"/>
              <w:rPr>
                <w:rFonts w:ascii="宋体" w:cs="宋体"/>
                <w:color w:val="000000"/>
                <w:sz w:val="24"/>
              </w:rPr>
            </w:pPr>
            <w:r>
              <w:rPr>
                <w:rFonts w:ascii="宋体" w:hAnsi="宋体" w:cs="宋体"/>
                <w:color w:val="000000"/>
                <w:kern w:val="0"/>
                <w:sz w:val="24"/>
              </w:rPr>
              <w:t>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2D467C">
            <w:pPr>
              <w:widowControl/>
              <w:jc w:val="center"/>
              <w:textAlignment w:val="center"/>
              <w:rPr>
                <w:rFonts w:ascii="宋体" w:cs="宋体"/>
                <w:color w:val="000000"/>
                <w:sz w:val="24"/>
              </w:rPr>
            </w:pPr>
            <w:r>
              <w:rPr>
                <w:rFonts w:ascii="宋体" w:hAnsi="宋体" w:cs="宋体"/>
                <w:color w:val="000000"/>
                <w:kern w:val="0"/>
                <w:sz w:val="24"/>
              </w:rPr>
              <w:t xml:space="preserve">27.00 </w:t>
            </w:r>
          </w:p>
        </w:tc>
      </w:tr>
      <w:tr w14:paraId="6D5BFD68">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0E675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5B5F2B">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730</w:t>
            </w:r>
            <w:r>
              <w:rPr>
                <w:rFonts w:hint="eastAsia" w:ascii="宋体" w:hAnsi="宋体" w:cs="宋体"/>
                <w:color w:val="000000"/>
                <w:kern w:val="0"/>
                <w:sz w:val="24"/>
              </w:rPr>
              <w:t>大灯五脚继电器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01DE42">
            <w:pPr>
              <w:widowControl/>
              <w:jc w:val="left"/>
              <w:textAlignment w:val="center"/>
              <w:rPr>
                <w:rFonts w:ascii="宋体" w:cs="宋体"/>
                <w:color w:val="000000"/>
                <w:sz w:val="24"/>
              </w:rPr>
            </w:pPr>
            <w:r>
              <w:rPr>
                <w:rFonts w:ascii="宋体" w:hAnsi="宋体" w:cs="宋体"/>
                <w:color w:val="000000"/>
                <w:kern w:val="0"/>
                <w:sz w:val="24"/>
              </w:rPr>
              <w:t>30A</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36E53">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011FB">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479520">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B225C">
            <w:pPr>
              <w:widowControl/>
              <w:jc w:val="center"/>
              <w:textAlignment w:val="center"/>
              <w:rPr>
                <w:rFonts w:ascii="宋体" w:cs="宋体"/>
                <w:color w:val="000000"/>
                <w:sz w:val="24"/>
              </w:rPr>
            </w:pPr>
            <w:r>
              <w:rPr>
                <w:rFonts w:ascii="宋体" w:hAnsi="宋体" w:cs="宋体"/>
                <w:color w:val="000000"/>
                <w:kern w:val="0"/>
                <w:sz w:val="24"/>
              </w:rPr>
              <w:t xml:space="preserve">13.00 </w:t>
            </w:r>
          </w:p>
        </w:tc>
      </w:tr>
      <w:tr w14:paraId="2BFF2AC4">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11BA3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0D878">
            <w:pPr>
              <w:widowControl/>
              <w:jc w:val="left"/>
              <w:textAlignment w:val="center"/>
              <w:rPr>
                <w:rFonts w:ascii="宋体" w:cs="宋体"/>
                <w:color w:val="000000"/>
                <w:sz w:val="24"/>
              </w:rPr>
            </w:pPr>
            <w:r>
              <w:rPr>
                <w:rFonts w:hint="eastAsia" w:ascii="宋体" w:hAnsi="宋体" w:cs="宋体"/>
                <w:color w:val="000000"/>
                <w:kern w:val="0"/>
                <w:sz w:val="24"/>
              </w:rPr>
              <w:t>砂纸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2CE38C">
            <w:pPr>
              <w:widowControl/>
              <w:jc w:val="left"/>
              <w:textAlignment w:val="center"/>
              <w:rPr>
                <w:rFonts w:ascii="宋体" w:cs="宋体"/>
                <w:color w:val="000000"/>
                <w:sz w:val="24"/>
              </w:rPr>
            </w:pPr>
            <w:r>
              <w:rPr>
                <w:rFonts w:ascii="宋体" w:hAnsi="宋体" w:cs="宋体"/>
                <w:color w:val="000000"/>
                <w:kern w:val="0"/>
                <w:sz w:val="24"/>
              </w:rPr>
              <w:t>60</w:t>
            </w:r>
            <w:r>
              <w:rPr>
                <w:rFonts w:hint="eastAsia" w:ascii="宋体" w:hAnsi="宋体" w:cs="宋体"/>
                <w:color w:val="000000"/>
                <w:kern w:val="0"/>
                <w:sz w:val="24"/>
              </w:rPr>
              <w:t>目，</w:t>
            </w:r>
            <w:r>
              <w:rPr>
                <w:rFonts w:ascii="宋体" w:hAnsi="宋体" w:cs="宋体"/>
                <w:color w:val="000000"/>
                <w:kern w:val="0"/>
                <w:sz w:val="24"/>
              </w:rPr>
              <w:t>100</w:t>
            </w:r>
            <w:r>
              <w:rPr>
                <w:rFonts w:hint="eastAsia" w:ascii="宋体" w:hAnsi="宋体" w:cs="宋体"/>
                <w:color w:val="000000"/>
                <w:kern w:val="0"/>
                <w:sz w:val="24"/>
              </w:rPr>
              <w:t>张</w:t>
            </w:r>
            <w:r>
              <w:rPr>
                <w:rFonts w:ascii="宋体" w:hAnsi="宋体" w:cs="宋体"/>
                <w:color w:val="000000"/>
                <w:kern w:val="0"/>
                <w:sz w:val="24"/>
              </w:rPr>
              <w:t>/</w:t>
            </w:r>
            <w:r>
              <w:rPr>
                <w:rFonts w:hint="eastAsia" w:ascii="宋体" w:hAnsi="宋体" w:cs="宋体"/>
                <w:color w:val="000000"/>
                <w:kern w:val="0"/>
                <w:sz w:val="24"/>
              </w:rPr>
              <w:t>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50192F">
            <w:pPr>
              <w:widowControl/>
              <w:jc w:val="left"/>
              <w:textAlignment w:val="center"/>
              <w:rPr>
                <w:rFonts w:ascii="宋体" w:cs="宋体"/>
                <w:color w:val="000000"/>
                <w:sz w:val="24"/>
              </w:rPr>
            </w:pPr>
            <w:r>
              <w:rPr>
                <w:rFonts w:ascii="宋体" w:hAnsi="宋体" w:cs="宋体"/>
                <w:color w:val="000000"/>
                <w:kern w:val="0"/>
                <w:sz w:val="24"/>
              </w:rPr>
              <w:t>230*280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D057D">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F40C6F">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A7FE61">
            <w:pPr>
              <w:widowControl/>
              <w:jc w:val="center"/>
              <w:textAlignment w:val="center"/>
              <w:rPr>
                <w:rFonts w:ascii="宋体" w:cs="宋体"/>
                <w:color w:val="000000"/>
                <w:sz w:val="24"/>
              </w:rPr>
            </w:pPr>
            <w:r>
              <w:rPr>
                <w:rFonts w:ascii="宋体" w:hAnsi="宋体" w:cs="宋体"/>
                <w:color w:val="000000"/>
                <w:kern w:val="0"/>
                <w:sz w:val="24"/>
              </w:rPr>
              <w:t xml:space="preserve">100.00 </w:t>
            </w:r>
          </w:p>
        </w:tc>
      </w:tr>
      <w:tr w14:paraId="075169A4">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EDAD4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BBAEB4">
            <w:pPr>
              <w:widowControl/>
              <w:jc w:val="left"/>
              <w:textAlignment w:val="center"/>
              <w:rPr>
                <w:rFonts w:ascii="宋体" w:cs="宋体"/>
                <w:color w:val="000000"/>
                <w:sz w:val="24"/>
              </w:rPr>
            </w:pPr>
            <w:r>
              <w:rPr>
                <w:rFonts w:hint="eastAsia" w:ascii="宋体" w:hAnsi="宋体" w:cs="宋体"/>
                <w:color w:val="000000"/>
                <w:kern w:val="0"/>
                <w:sz w:val="24"/>
              </w:rPr>
              <w:t>砂纸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B4646C">
            <w:pPr>
              <w:widowControl/>
              <w:jc w:val="left"/>
              <w:textAlignment w:val="center"/>
              <w:rPr>
                <w:rFonts w:ascii="宋体" w:cs="宋体"/>
                <w:color w:val="000000"/>
                <w:sz w:val="24"/>
              </w:rPr>
            </w:pPr>
            <w:r>
              <w:rPr>
                <w:rFonts w:ascii="宋体" w:hAnsi="宋体" w:cs="宋体"/>
                <w:color w:val="000000"/>
                <w:kern w:val="0"/>
                <w:sz w:val="24"/>
              </w:rPr>
              <w:t>80</w:t>
            </w:r>
            <w:r>
              <w:rPr>
                <w:rFonts w:hint="eastAsia" w:ascii="宋体" w:hAnsi="宋体" w:cs="宋体"/>
                <w:color w:val="000000"/>
                <w:kern w:val="0"/>
                <w:sz w:val="24"/>
              </w:rPr>
              <w:t>目，</w:t>
            </w:r>
            <w:r>
              <w:rPr>
                <w:rFonts w:ascii="宋体" w:hAnsi="宋体" w:cs="宋体"/>
                <w:color w:val="000000"/>
                <w:kern w:val="0"/>
                <w:sz w:val="24"/>
              </w:rPr>
              <w:t>100</w:t>
            </w:r>
            <w:r>
              <w:rPr>
                <w:rFonts w:hint="eastAsia" w:ascii="宋体" w:hAnsi="宋体" w:cs="宋体"/>
                <w:color w:val="000000"/>
                <w:kern w:val="0"/>
                <w:sz w:val="24"/>
              </w:rPr>
              <w:t>张</w:t>
            </w:r>
            <w:r>
              <w:rPr>
                <w:rFonts w:ascii="宋体" w:hAnsi="宋体" w:cs="宋体"/>
                <w:color w:val="000000"/>
                <w:kern w:val="0"/>
                <w:sz w:val="24"/>
              </w:rPr>
              <w:t>/</w:t>
            </w:r>
            <w:r>
              <w:rPr>
                <w:rFonts w:hint="eastAsia" w:ascii="宋体" w:hAnsi="宋体" w:cs="宋体"/>
                <w:color w:val="000000"/>
                <w:kern w:val="0"/>
                <w:sz w:val="24"/>
              </w:rPr>
              <w:t>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1B685E">
            <w:pPr>
              <w:widowControl/>
              <w:jc w:val="left"/>
              <w:textAlignment w:val="center"/>
              <w:rPr>
                <w:rFonts w:ascii="宋体" w:cs="宋体"/>
                <w:color w:val="000000"/>
                <w:sz w:val="24"/>
              </w:rPr>
            </w:pPr>
            <w:r>
              <w:rPr>
                <w:rFonts w:ascii="宋体" w:hAnsi="宋体" w:cs="宋体"/>
                <w:color w:val="000000"/>
                <w:kern w:val="0"/>
                <w:sz w:val="24"/>
              </w:rPr>
              <w:t>230*280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D964FE">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0DF26">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4B5F8">
            <w:pPr>
              <w:widowControl/>
              <w:jc w:val="center"/>
              <w:textAlignment w:val="center"/>
              <w:rPr>
                <w:rFonts w:ascii="宋体" w:cs="宋体"/>
                <w:color w:val="000000"/>
                <w:sz w:val="24"/>
              </w:rPr>
            </w:pPr>
            <w:r>
              <w:rPr>
                <w:rFonts w:ascii="宋体" w:hAnsi="宋体" w:cs="宋体"/>
                <w:color w:val="000000"/>
                <w:kern w:val="0"/>
                <w:sz w:val="24"/>
              </w:rPr>
              <w:t xml:space="preserve">100.00 </w:t>
            </w:r>
          </w:p>
        </w:tc>
      </w:tr>
      <w:tr w14:paraId="396EEDB5">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B32BF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73D107">
            <w:pPr>
              <w:widowControl/>
              <w:jc w:val="left"/>
              <w:textAlignment w:val="center"/>
              <w:rPr>
                <w:rFonts w:ascii="宋体" w:cs="宋体"/>
                <w:color w:val="000000"/>
                <w:sz w:val="24"/>
              </w:rPr>
            </w:pPr>
            <w:r>
              <w:rPr>
                <w:rFonts w:hint="eastAsia" w:ascii="宋体" w:hAnsi="宋体" w:cs="宋体"/>
                <w:color w:val="000000"/>
                <w:kern w:val="0"/>
                <w:sz w:val="24"/>
              </w:rPr>
              <w:t>砂纸</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087234">
            <w:pPr>
              <w:widowControl/>
              <w:jc w:val="left"/>
              <w:textAlignment w:val="center"/>
              <w:rPr>
                <w:rFonts w:ascii="宋体" w:cs="宋体"/>
                <w:color w:val="000000"/>
                <w:sz w:val="24"/>
              </w:rPr>
            </w:pPr>
            <w:r>
              <w:rPr>
                <w:rFonts w:ascii="宋体" w:hAnsi="宋体" w:cs="宋体"/>
                <w:color w:val="000000"/>
                <w:kern w:val="0"/>
                <w:sz w:val="24"/>
              </w:rPr>
              <w:t>400</w:t>
            </w:r>
            <w:r>
              <w:rPr>
                <w:rFonts w:hint="eastAsia" w:ascii="宋体" w:hAnsi="宋体" w:cs="宋体"/>
                <w:color w:val="000000"/>
                <w:kern w:val="0"/>
                <w:sz w:val="24"/>
              </w:rPr>
              <w:t>目，</w:t>
            </w:r>
            <w:r>
              <w:rPr>
                <w:rFonts w:ascii="宋体" w:hAnsi="宋体" w:cs="宋体"/>
                <w:color w:val="000000"/>
                <w:kern w:val="0"/>
                <w:sz w:val="24"/>
              </w:rPr>
              <w:t>100</w:t>
            </w:r>
            <w:r>
              <w:rPr>
                <w:rFonts w:hint="eastAsia" w:ascii="宋体" w:hAnsi="宋体" w:cs="宋体"/>
                <w:color w:val="000000"/>
                <w:kern w:val="0"/>
                <w:sz w:val="24"/>
              </w:rPr>
              <w:t>张</w:t>
            </w:r>
            <w:r>
              <w:rPr>
                <w:rFonts w:ascii="宋体" w:hAnsi="宋体" w:cs="宋体"/>
                <w:color w:val="000000"/>
                <w:kern w:val="0"/>
                <w:sz w:val="24"/>
              </w:rPr>
              <w:t>/</w:t>
            </w:r>
            <w:r>
              <w:rPr>
                <w:rFonts w:hint="eastAsia" w:ascii="宋体" w:hAnsi="宋体" w:cs="宋体"/>
                <w:color w:val="000000"/>
                <w:kern w:val="0"/>
                <w:sz w:val="24"/>
              </w:rPr>
              <w:t>包</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F107D3">
            <w:pPr>
              <w:widowControl/>
              <w:jc w:val="left"/>
              <w:textAlignment w:val="center"/>
              <w:rPr>
                <w:rFonts w:ascii="宋体" w:cs="宋体"/>
                <w:color w:val="000000"/>
                <w:sz w:val="24"/>
              </w:rPr>
            </w:pPr>
            <w:r>
              <w:rPr>
                <w:rFonts w:ascii="宋体" w:hAnsi="宋体" w:cs="宋体"/>
                <w:color w:val="000000"/>
                <w:kern w:val="0"/>
                <w:sz w:val="24"/>
              </w:rPr>
              <w:t>230*280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128862">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9FA0CD">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B5CD6">
            <w:pPr>
              <w:widowControl/>
              <w:jc w:val="center"/>
              <w:textAlignment w:val="center"/>
              <w:rPr>
                <w:rFonts w:ascii="宋体" w:cs="宋体"/>
                <w:color w:val="000000"/>
                <w:sz w:val="24"/>
              </w:rPr>
            </w:pPr>
            <w:r>
              <w:rPr>
                <w:rFonts w:ascii="宋体" w:hAnsi="宋体" w:cs="宋体"/>
                <w:color w:val="000000"/>
                <w:kern w:val="0"/>
                <w:sz w:val="24"/>
              </w:rPr>
              <w:t xml:space="preserve">90.00 </w:t>
            </w:r>
          </w:p>
        </w:tc>
      </w:tr>
      <w:tr w14:paraId="0153367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640E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66D58">
            <w:pPr>
              <w:widowControl/>
              <w:jc w:val="left"/>
              <w:textAlignment w:val="center"/>
              <w:rPr>
                <w:rFonts w:ascii="宋体" w:cs="宋体"/>
                <w:color w:val="000000"/>
                <w:sz w:val="24"/>
              </w:rPr>
            </w:pPr>
            <w:r>
              <w:rPr>
                <w:rFonts w:hint="eastAsia" w:ascii="宋体" w:hAnsi="宋体" w:cs="宋体"/>
                <w:color w:val="000000"/>
                <w:kern w:val="0"/>
                <w:sz w:val="24"/>
              </w:rPr>
              <w:t>手动变速箱油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93FB1">
            <w:pPr>
              <w:widowControl/>
              <w:jc w:val="left"/>
              <w:textAlignment w:val="center"/>
              <w:rPr>
                <w:rFonts w:ascii="宋体" w:cs="宋体"/>
                <w:color w:val="000000"/>
                <w:sz w:val="24"/>
              </w:rPr>
            </w:pPr>
            <w:r>
              <w:rPr>
                <w:rFonts w:hint="eastAsia" w:ascii="宋体" w:hAnsi="宋体" w:cs="宋体"/>
                <w:color w:val="000000"/>
                <w:kern w:val="0"/>
                <w:sz w:val="24"/>
              </w:rPr>
              <w:t>宝骏汽车</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36705C">
            <w:pPr>
              <w:widowControl/>
              <w:jc w:val="left"/>
              <w:textAlignment w:val="center"/>
              <w:rPr>
                <w:rFonts w:ascii="宋体" w:cs="宋体"/>
                <w:color w:val="000000"/>
                <w:sz w:val="24"/>
              </w:rPr>
            </w:pPr>
            <w:r>
              <w:rPr>
                <w:rFonts w:ascii="宋体" w:hAnsi="宋体" w:cs="宋体"/>
                <w:color w:val="000000"/>
                <w:kern w:val="0"/>
                <w:sz w:val="24"/>
              </w:rPr>
              <w:t>1L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1E6896">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0753A7">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C707A7">
            <w:pPr>
              <w:widowControl/>
              <w:jc w:val="center"/>
              <w:textAlignment w:val="center"/>
              <w:rPr>
                <w:rFonts w:ascii="宋体" w:cs="宋体"/>
                <w:color w:val="000000"/>
                <w:sz w:val="24"/>
              </w:rPr>
            </w:pPr>
            <w:r>
              <w:rPr>
                <w:rFonts w:ascii="宋体" w:hAnsi="宋体" w:cs="宋体"/>
                <w:color w:val="000000"/>
                <w:kern w:val="0"/>
                <w:sz w:val="24"/>
              </w:rPr>
              <w:t xml:space="preserve">85.00 </w:t>
            </w:r>
          </w:p>
        </w:tc>
      </w:tr>
      <w:tr w14:paraId="72A3FD5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F0492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0AD93E">
            <w:pPr>
              <w:widowControl/>
              <w:jc w:val="left"/>
              <w:textAlignment w:val="center"/>
              <w:rPr>
                <w:rFonts w:ascii="宋体" w:cs="宋体"/>
                <w:color w:val="000000"/>
                <w:sz w:val="24"/>
              </w:rPr>
            </w:pPr>
            <w:r>
              <w:rPr>
                <w:rFonts w:hint="eastAsia" w:ascii="宋体" w:hAnsi="宋体" w:cs="宋体"/>
                <w:color w:val="000000"/>
                <w:kern w:val="0"/>
                <w:sz w:val="24"/>
              </w:rPr>
              <w:t>丁晴手套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3F16C4">
            <w:pPr>
              <w:widowControl/>
              <w:jc w:val="left"/>
              <w:textAlignment w:val="center"/>
              <w:rPr>
                <w:rFonts w:ascii="宋体" w:cs="宋体"/>
                <w:color w:val="000000"/>
                <w:sz w:val="24"/>
              </w:rPr>
            </w:pPr>
            <w:r>
              <w:rPr>
                <w:rFonts w:hint="eastAsia" w:ascii="宋体" w:hAnsi="宋体" w:cs="宋体"/>
                <w:color w:val="000000"/>
                <w:kern w:val="0"/>
                <w:sz w:val="24"/>
              </w:rPr>
              <w:t>黑色</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2D9E1E">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双</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060852">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FAA70F">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5073EF">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0354E5E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5B2B7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C7FACB">
            <w:pPr>
              <w:widowControl/>
              <w:jc w:val="left"/>
              <w:textAlignment w:val="center"/>
              <w:rPr>
                <w:rFonts w:ascii="宋体" w:cs="宋体"/>
                <w:color w:val="000000"/>
                <w:sz w:val="24"/>
              </w:rPr>
            </w:pPr>
            <w:r>
              <w:rPr>
                <w:rFonts w:hint="eastAsia" w:ascii="宋体" w:hAnsi="宋体" w:cs="宋体"/>
                <w:color w:val="000000"/>
                <w:kern w:val="0"/>
                <w:sz w:val="24"/>
              </w:rPr>
              <w:t>洗车毛巾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222CD4">
            <w:pPr>
              <w:widowControl/>
              <w:jc w:val="left"/>
              <w:textAlignment w:val="center"/>
              <w:rPr>
                <w:rFonts w:ascii="宋体" w:cs="宋体"/>
                <w:color w:val="000000"/>
                <w:sz w:val="24"/>
              </w:rPr>
            </w:pPr>
            <w:r>
              <w:rPr>
                <w:rFonts w:ascii="宋体" w:hAnsi="宋体" w:cs="宋体"/>
                <w:color w:val="000000"/>
                <w:kern w:val="0"/>
                <w:sz w:val="24"/>
              </w:rPr>
              <w:t>30*30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5EA80E">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E2F46D">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1DE424">
            <w:pPr>
              <w:widowControl/>
              <w:jc w:val="center"/>
              <w:textAlignment w:val="center"/>
              <w:rPr>
                <w:rFonts w:ascii="宋体" w:cs="宋体"/>
                <w:color w:val="000000"/>
                <w:sz w:val="24"/>
              </w:rPr>
            </w:pPr>
            <w:r>
              <w:rPr>
                <w:rFonts w:ascii="宋体" w:hAnsi="宋体" w:cs="宋体"/>
                <w:color w:val="000000"/>
                <w:kern w:val="0"/>
                <w:sz w:val="24"/>
              </w:rPr>
              <w:t>38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A56892">
            <w:pPr>
              <w:widowControl/>
              <w:jc w:val="center"/>
              <w:textAlignment w:val="center"/>
              <w:rPr>
                <w:rFonts w:ascii="宋体" w:cs="宋体"/>
                <w:color w:val="000000"/>
                <w:sz w:val="24"/>
              </w:rPr>
            </w:pPr>
            <w:r>
              <w:rPr>
                <w:rFonts w:ascii="宋体" w:hAnsi="宋体" w:cs="宋体"/>
                <w:color w:val="000000"/>
                <w:kern w:val="0"/>
                <w:sz w:val="24"/>
              </w:rPr>
              <w:t xml:space="preserve">6.00 </w:t>
            </w:r>
          </w:p>
        </w:tc>
      </w:tr>
      <w:tr w14:paraId="6AA6997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689F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F04C4">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630</w:t>
            </w:r>
            <w:r>
              <w:rPr>
                <w:rFonts w:hint="eastAsia" w:ascii="宋体" w:hAnsi="宋体" w:cs="宋体"/>
                <w:color w:val="000000"/>
                <w:kern w:val="0"/>
                <w:sz w:val="24"/>
              </w:rPr>
              <w:t>离合器主泵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5DDC34">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5EA5BC">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009629">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9A539B">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C78A3">
            <w:pPr>
              <w:widowControl/>
              <w:jc w:val="center"/>
              <w:textAlignment w:val="center"/>
              <w:rPr>
                <w:rFonts w:ascii="宋体" w:cs="宋体"/>
                <w:color w:val="000000"/>
                <w:sz w:val="24"/>
              </w:rPr>
            </w:pPr>
            <w:r>
              <w:rPr>
                <w:rFonts w:ascii="宋体" w:hAnsi="宋体" w:cs="宋体"/>
                <w:color w:val="000000"/>
                <w:kern w:val="0"/>
                <w:sz w:val="24"/>
              </w:rPr>
              <w:t xml:space="preserve">260.00 </w:t>
            </w:r>
          </w:p>
        </w:tc>
      </w:tr>
      <w:tr w14:paraId="3F0E1AD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E74CC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BCDF54">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630</w:t>
            </w:r>
            <w:r>
              <w:rPr>
                <w:rFonts w:hint="eastAsia" w:ascii="宋体" w:hAnsi="宋体" w:cs="宋体"/>
                <w:color w:val="000000"/>
                <w:kern w:val="0"/>
                <w:sz w:val="24"/>
              </w:rPr>
              <w:t>离合器分泵（铝座）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92B46F">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A5475">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4288F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1CB323">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69B03">
            <w:pPr>
              <w:widowControl/>
              <w:jc w:val="center"/>
              <w:textAlignment w:val="center"/>
              <w:rPr>
                <w:rFonts w:ascii="宋体" w:cs="宋体"/>
                <w:color w:val="000000"/>
                <w:sz w:val="24"/>
              </w:rPr>
            </w:pPr>
            <w:r>
              <w:rPr>
                <w:rFonts w:ascii="宋体" w:hAnsi="宋体" w:cs="宋体"/>
                <w:color w:val="000000"/>
                <w:kern w:val="0"/>
                <w:sz w:val="24"/>
              </w:rPr>
              <w:t xml:space="preserve">220.00 </w:t>
            </w:r>
          </w:p>
        </w:tc>
      </w:tr>
      <w:tr w14:paraId="27BB2F5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51B17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559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8F9CA3">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630</w:t>
            </w:r>
            <w:r>
              <w:rPr>
                <w:rFonts w:hint="eastAsia" w:ascii="宋体" w:hAnsi="宋体" w:cs="宋体"/>
                <w:color w:val="000000"/>
                <w:kern w:val="0"/>
                <w:sz w:val="24"/>
              </w:rPr>
              <w:t>刹车主泵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654EE6">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09B7AB">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FE02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0B5C51">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20115">
            <w:pPr>
              <w:widowControl/>
              <w:jc w:val="center"/>
              <w:textAlignment w:val="center"/>
              <w:rPr>
                <w:rFonts w:ascii="宋体" w:cs="宋体"/>
                <w:color w:val="000000"/>
                <w:sz w:val="24"/>
              </w:rPr>
            </w:pPr>
            <w:r>
              <w:rPr>
                <w:rFonts w:ascii="宋体" w:hAnsi="宋体" w:cs="宋体"/>
                <w:color w:val="000000"/>
                <w:kern w:val="0"/>
                <w:sz w:val="24"/>
              </w:rPr>
              <w:t xml:space="preserve">280.00 </w:t>
            </w:r>
          </w:p>
        </w:tc>
      </w:tr>
      <w:tr w14:paraId="018EEB1A">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4EFA3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3B5B3D">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730</w:t>
            </w:r>
            <w:r>
              <w:rPr>
                <w:rFonts w:hint="eastAsia" w:ascii="宋体" w:hAnsi="宋体" w:cs="宋体"/>
                <w:color w:val="000000"/>
                <w:kern w:val="0"/>
                <w:sz w:val="24"/>
              </w:rPr>
              <w:t>离合器主泵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F07E6">
            <w:pPr>
              <w:widowControl/>
              <w:jc w:val="left"/>
              <w:textAlignment w:val="center"/>
              <w:rPr>
                <w:rFonts w:ascii="宋体" w:cs="宋体"/>
                <w:color w:val="000000"/>
                <w:sz w:val="24"/>
              </w:rPr>
            </w:pPr>
            <w:r>
              <w:rPr>
                <w:rFonts w:ascii="宋体" w:hAnsi="宋体" w:cs="宋体"/>
                <w:color w:val="000000"/>
                <w:kern w:val="0"/>
                <w:sz w:val="24"/>
              </w:rPr>
              <w:t>LZWADAGAXHB049670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895BE6">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05F4F7">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599E94">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502CAC">
            <w:pPr>
              <w:widowControl/>
              <w:jc w:val="center"/>
              <w:textAlignment w:val="center"/>
              <w:rPr>
                <w:rFonts w:ascii="宋体" w:cs="宋体"/>
                <w:color w:val="000000"/>
                <w:sz w:val="24"/>
              </w:rPr>
            </w:pPr>
            <w:r>
              <w:rPr>
                <w:rFonts w:ascii="宋体" w:hAnsi="宋体" w:cs="宋体"/>
                <w:color w:val="000000"/>
                <w:kern w:val="0"/>
                <w:sz w:val="24"/>
              </w:rPr>
              <w:t xml:space="preserve">220.00 </w:t>
            </w:r>
          </w:p>
        </w:tc>
      </w:tr>
      <w:tr w14:paraId="45DD1502">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4A6A4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884D79">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730</w:t>
            </w:r>
            <w:r>
              <w:rPr>
                <w:rFonts w:hint="eastAsia" w:ascii="宋体" w:hAnsi="宋体" w:cs="宋体"/>
                <w:color w:val="000000"/>
                <w:kern w:val="0"/>
                <w:sz w:val="24"/>
              </w:rPr>
              <w:t>离合器分泵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E3EE6">
            <w:pPr>
              <w:widowControl/>
              <w:jc w:val="left"/>
              <w:textAlignment w:val="center"/>
              <w:rPr>
                <w:rFonts w:ascii="宋体" w:cs="宋体"/>
                <w:color w:val="000000"/>
                <w:sz w:val="24"/>
              </w:rPr>
            </w:pPr>
            <w:r>
              <w:rPr>
                <w:rFonts w:ascii="宋体" w:hAnsi="宋体" w:cs="宋体"/>
                <w:color w:val="000000"/>
                <w:kern w:val="0"/>
                <w:sz w:val="24"/>
              </w:rPr>
              <w:t>LZWADAGAXHB049670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7821C">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0CD57">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B969DC">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A3718E">
            <w:pPr>
              <w:widowControl/>
              <w:jc w:val="center"/>
              <w:textAlignment w:val="center"/>
              <w:rPr>
                <w:rFonts w:ascii="宋体" w:cs="宋体"/>
                <w:color w:val="000000"/>
                <w:sz w:val="24"/>
              </w:rPr>
            </w:pPr>
            <w:r>
              <w:rPr>
                <w:rFonts w:ascii="宋体" w:hAnsi="宋体" w:cs="宋体"/>
                <w:color w:val="000000"/>
                <w:kern w:val="0"/>
                <w:sz w:val="24"/>
              </w:rPr>
              <w:t xml:space="preserve">220.00 </w:t>
            </w:r>
          </w:p>
        </w:tc>
      </w:tr>
      <w:tr w14:paraId="005F5321">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1252B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52F664">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630</w:t>
            </w:r>
            <w:r>
              <w:rPr>
                <w:rFonts w:hint="eastAsia" w:ascii="宋体" w:hAnsi="宋体" w:cs="宋体"/>
                <w:color w:val="000000"/>
                <w:kern w:val="0"/>
                <w:sz w:val="24"/>
              </w:rPr>
              <w:t>皮带张紧轮</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6AF2EE">
            <w:pPr>
              <w:widowControl/>
              <w:jc w:val="left"/>
              <w:textAlignment w:val="center"/>
              <w:rPr>
                <w:rFonts w:ascii="宋体" w:cs="宋体"/>
                <w:color w:val="000000"/>
                <w:sz w:val="24"/>
              </w:rPr>
            </w:pPr>
            <w:r>
              <w:rPr>
                <w:rFonts w:ascii="宋体" w:hAnsi="宋体" w:cs="宋体"/>
                <w:color w:val="000000"/>
                <w:kern w:val="0"/>
                <w:sz w:val="24"/>
              </w:rPr>
              <w:t>LZWAEAGA6G8317686</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457CB8">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CA905A">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D8EBA">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95B5EC">
            <w:pPr>
              <w:widowControl/>
              <w:jc w:val="center"/>
              <w:textAlignment w:val="center"/>
              <w:rPr>
                <w:rFonts w:ascii="宋体" w:cs="宋体"/>
                <w:color w:val="000000"/>
                <w:sz w:val="24"/>
              </w:rPr>
            </w:pPr>
            <w:r>
              <w:rPr>
                <w:rFonts w:ascii="宋体" w:hAnsi="宋体" w:cs="宋体"/>
                <w:color w:val="000000"/>
                <w:kern w:val="0"/>
                <w:sz w:val="24"/>
              </w:rPr>
              <w:t xml:space="preserve">200.00 </w:t>
            </w:r>
          </w:p>
        </w:tc>
      </w:tr>
      <w:tr w14:paraId="228F496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9C71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98A707">
            <w:pPr>
              <w:widowControl/>
              <w:jc w:val="left"/>
              <w:textAlignment w:val="center"/>
              <w:rPr>
                <w:rFonts w:ascii="宋体" w:cs="宋体"/>
                <w:color w:val="000000"/>
                <w:sz w:val="24"/>
              </w:rPr>
            </w:pPr>
            <w:r>
              <w:rPr>
                <w:rFonts w:hint="eastAsia" w:ascii="宋体" w:hAnsi="宋体" w:cs="宋体"/>
                <w:color w:val="000000"/>
                <w:kern w:val="0"/>
                <w:sz w:val="24"/>
              </w:rPr>
              <w:t>汽车贴膜专用喷水壶</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7708CC">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7F097D">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41B97A">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04A1C0">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35DD32">
            <w:pPr>
              <w:widowControl/>
              <w:jc w:val="center"/>
              <w:textAlignment w:val="center"/>
              <w:rPr>
                <w:rFonts w:ascii="宋体" w:cs="宋体"/>
                <w:color w:val="000000"/>
                <w:sz w:val="24"/>
              </w:rPr>
            </w:pPr>
            <w:r>
              <w:rPr>
                <w:rFonts w:ascii="宋体" w:hAnsi="宋体" w:cs="宋体"/>
                <w:color w:val="000000"/>
                <w:kern w:val="0"/>
                <w:sz w:val="24"/>
              </w:rPr>
              <w:t xml:space="preserve">17.00 </w:t>
            </w:r>
          </w:p>
        </w:tc>
      </w:tr>
      <w:tr w14:paraId="5A093D26">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2D46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E1DF60">
            <w:pPr>
              <w:widowControl/>
              <w:jc w:val="left"/>
              <w:textAlignment w:val="center"/>
              <w:rPr>
                <w:rFonts w:ascii="宋体" w:cs="宋体"/>
                <w:color w:val="000000"/>
                <w:sz w:val="24"/>
              </w:rPr>
            </w:pPr>
            <w:r>
              <w:rPr>
                <w:rFonts w:ascii="宋体" w:hAnsi="宋体" w:cs="宋体"/>
                <w:color w:val="000000"/>
                <w:kern w:val="0"/>
                <w:sz w:val="24"/>
              </w:rPr>
              <w:t>2016</w:t>
            </w:r>
            <w:r>
              <w:rPr>
                <w:rFonts w:hint="eastAsia" w:ascii="宋体" w:hAnsi="宋体" w:cs="宋体"/>
                <w:color w:val="000000"/>
                <w:kern w:val="0"/>
                <w:sz w:val="24"/>
              </w:rPr>
              <w:t>款威朗空调滤芯</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6902D">
            <w:pPr>
              <w:widowControl/>
              <w:jc w:val="left"/>
              <w:textAlignment w:val="center"/>
              <w:rPr>
                <w:rFonts w:ascii="宋体" w:cs="宋体"/>
                <w:color w:val="000000"/>
                <w:sz w:val="24"/>
              </w:rPr>
            </w:pPr>
            <w:r>
              <w:rPr>
                <w:rFonts w:ascii="宋体" w:hAnsi="宋体" w:cs="宋体"/>
                <w:color w:val="000000"/>
                <w:kern w:val="0"/>
                <w:sz w:val="24"/>
              </w:rPr>
              <w:t>LSGBC534XHG026480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3CF8A3">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031772">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D2A524">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35B482">
            <w:pPr>
              <w:widowControl/>
              <w:jc w:val="center"/>
              <w:textAlignment w:val="center"/>
              <w:rPr>
                <w:rFonts w:ascii="宋体" w:cs="宋体"/>
                <w:color w:val="000000"/>
                <w:sz w:val="24"/>
              </w:rPr>
            </w:pPr>
            <w:r>
              <w:rPr>
                <w:rFonts w:ascii="宋体" w:hAnsi="宋体" w:cs="宋体"/>
                <w:color w:val="000000"/>
                <w:kern w:val="0"/>
                <w:sz w:val="24"/>
              </w:rPr>
              <w:t xml:space="preserve">55.00 </w:t>
            </w:r>
          </w:p>
        </w:tc>
      </w:tr>
      <w:tr w14:paraId="2A79C60D">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49704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8119FE">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730</w:t>
            </w:r>
            <w:r>
              <w:rPr>
                <w:rFonts w:hint="eastAsia" w:ascii="宋体" w:hAnsi="宋体" w:cs="宋体"/>
                <w:color w:val="000000"/>
                <w:kern w:val="0"/>
                <w:sz w:val="24"/>
              </w:rPr>
              <w:t>电子油门传感器总成</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1EE88C">
            <w:pPr>
              <w:widowControl/>
              <w:jc w:val="left"/>
              <w:textAlignment w:val="center"/>
              <w:rPr>
                <w:rFonts w:ascii="宋体" w:cs="宋体"/>
                <w:color w:val="000000"/>
                <w:sz w:val="24"/>
              </w:rPr>
            </w:pPr>
            <w:r>
              <w:rPr>
                <w:rFonts w:ascii="宋体" w:hAnsi="宋体" w:cs="宋体"/>
                <w:color w:val="000000"/>
                <w:kern w:val="0"/>
                <w:sz w:val="24"/>
              </w:rPr>
              <w:t>LZWADAGAXHB049670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C5BC5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8890E5">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B1B13B">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3307AE">
            <w:pPr>
              <w:widowControl/>
              <w:jc w:val="center"/>
              <w:textAlignment w:val="center"/>
              <w:rPr>
                <w:rFonts w:ascii="宋体" w:cs="宋体"/>
                <w:color w:val="000000"/>
                <w:sz w:val="24"/>
              </w:rPr>
            </w:pPr>
            <w:r>
              <w:rPr>
                <w:rFonts w:ascii="宋体" w:hAnsi="宋体" w:cs="宋体"/>
                <w:color w:val="000000"/>
                <w:kern w:val="0"/>
                <w:sz w:val="24"/>
              </w:rPr>
              <w:t xml:space="preserve">330.00 </w:t>
            </w:r>
          </w:p>
        </w:tc>
      </w:tr>
      <w:tr w14:paraId="1ED6F184">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E6BB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6EED3F">
            <w:pPr>
              <w:widowControl/>
              <w:jc w:val="left"/>
              <w:textAlignment w:val="center"/>
              <w:rPr>
                <w:rFonts w:ascii="宋体" w:cs="宋体"/>
                <w:color w:val="000000"/>
                <w:sz w:val="24"/>
              </w:rPr>
            </w:pPr>
            <w:r>
              <w:rPr>
                <w:rFonts w:ascii="宋体" w:hAnsi="宋体" w:cs="宋体"/>
                <w:color w:val="000000"/>
                <w:kern w:val="0"/>
                <w:sz w:val="24"/>
              </w:rPr>
              <w:t>2016</w:t>
            </w:r>
            <w:r>
              <w:rPr>
                <w:rFonts w:hint="eastAsia" w:ascii="宋体" w:hAnsi="宋体" w:cs="宋体"/>
                <w:color w:val="000000"/>
                <w:kern w:val="0"/>
                <w:sz w:val="24"/>
              </w:rPr>
              <w:t>款威朗空气滤芯</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F9DBDE">
            <w:pPr>
              <w:widowControl/>
              <w:jc w:val="left"/>
              <w:textAlignment w:val="center"/>
              <w:rPr>
                <w:rFonts w:ascii="宋体" w:cs="宋体"/>
                <w:color w:val="000000"/>
                <w:sz w:val="24"/>
              </w:rPr>
            </w:pPr>
            <w:r>
              <w:rPr>
                <w:rFonts w:ascii="宋体" w:hAnsi="宋体" w:cs="宋体"/>
                <w:color w:val="000000"/>
                <w:kern w:val="0"/>
                <w:sz w:val="24"/>
              </w:rPr>
              <w:t>LSGBC534XHG026480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B7DDD">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3E024">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2D4496">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C1ACD">
            <w:pPr>
              <w:widowControl/>
              <w:jc w:val="center"/>
              <w:textAlignment w:val="center"/>
              <w:rPr>
                <w:rFonts w:ascii="宋体" w:cs="宋体"/>
                <w:color w:val="000000"/>
                <w:sz w:val="24"/>
              </w:rPr>
            </w:pPr>
            <w:r>
              <w:rPr>
                <w:rFonts w:ascii="宋体" w:hAnsi="宋体" w:cs="宋体"/>
                <w:color w:val="000000"/>
                <w:kern w:val="0"/>
                <w:sz w:val="24"/>
              </w:rPr>
              <w:t xml:space="preserve">55.00 </w:t>
            </w:r>
          </w:p>
        </w:tc>
      </w:tr>
      <w:tr w14:paraId="2112F53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5DE9E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FACFC2">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730</w:t>
            </w:r>
            <w:r>
              <w:rPr>
                <w:rFonts w:hint="eastAsia" w:ascii="宋体" w:hAnsi="宋体" w:cs="宋体"/>
                <w:color w:val="000000"/>
                <w:kern w:val="0"/>
                <w:sz w:val="24"/>
              </w:rPr>
              <w:t>皮带</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64F3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B88287">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4EFD3E">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D6572">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DBB26B">
            <w:pPr>
              <w:widowControl/>
              <w:jc w:val="center"/>
              <w:textAlignment w:val="center"/>
              <w:rPr>
                <w:rFonts w:ascii="宋体" w:cs="宋体"/>
                <w:color w:val="000000"/>
                <w:sz w:val="24"/>
              </w:rPr>
            </w:pPr>
            <w:r>
              <w:rPr>
                <w:rFonts w:ascii="宋体" w:hAnsi="宋体" w:cs="宋体"/>
                <w:color w:val="000000"/>
                <w:kern w:val="0"/>
                <w:sz w:val="24"/>
              </w:rPr>
              <w:t xml:space="preserve">100.00 </w:t>
            </w:r>
          </w:p>
        </w:tc>
      </w:tr>
      <w:tr w14:paraId="07939186">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3DEAF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3C8B15">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 xml:space="preserve">730  </w:t>
            </w:r>
            <w:r>
              <w:rPr>
                <w:rFonts w:hint="eastAsia" w:ascii="宋体" w:hAnsi="宋体" w:cs="宋体"/>
                <w:color w:val="000000"/>
                <w:kern w:val="0"/>
                <w:sz w:val="24"/>
              </w:rPr>
              <w:t>雨刮</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273759">
            <w:pPr>
              <w:widowControl/>
              <w:jc w:val="left"/>
              <w:textAlignment w:val="center"/>
              <w:rPr>
                <w:rFonts w:ascii="宋体" w:cs="宋体"/>
                <w:color w:val="000000"/>
                <w:sz w:val="24"/>
              </w:rPr>
            </w:pPr>
            <w:r>
              <w:rPr>
                <w:rFonts w:ascii="宋体" w:hAnsi="宋体" w:cs="宋体"/>
                <w:color w:val="000000"/>
                <w:kern w:val="0"/>
                <w:sz w:val="24"/>
              </w:rPr>
              <w:t>LZWADAGAXHB049670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54D67">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076D2">
            <w:pPr>
              <w:widowControl/>
              <w:jc w:val="center"/>
              <w:textAlignment w:val="center"/>
              <w:rPr>
                <w:rFonts w:ascii="宋体" w:cs="宋体"/>
                <w:color w:val="000000"/>
                <w:sz w:val="24"/>
              </w:rPr>
            </w:pPr>
            <w:r>
              <w:rPr>
                <w:rFonts w:hint="eastAsia" w:ascii="宋体" w:hAnsi="宋体" w:cs="宋体"/>
                <w:color w:val="000000"/>
                <w:kern w:val="0"/>
                <w:sz w:val="24"/>
              </w:rPr>
              <w:t>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5A3B4F">
            <w:pPr>
              <w:widowControl/>
              <w:jc w:val="center"/>
              <w:textAlignment w:val="center"/>
              <w:rPr>
                <w:rFonts w:ascii="宋体" w:cs="宋体"/>
                <w:color w:val="000000"/>
                <w:sz w:val="24"/>
              </w:rPr>
            </w:pPr>
            <w:r>
              <w:rPr>
                <w:rFonts w:ascii="宋体" w:hAnsi="宋体" w:cs="宋体"/>
                <w:color w:val="000000"/>
                <w:kern w:val="0"/>
                <w:sz w:val="24"/>
              </w:rPr>
              <w:t>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DE1D4">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0991A08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7CD5E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569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9AC55C">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 xml:space="preserve">560  </w:t>
            </w:r>
            <w:r>
              <w:rPr>
                <w:rFonts w:hint="eastAsia" w:ascii="宋体" w:hAnsi="宋体" w:cs="宋体"/>
                <w:color w:val="000000"/>
                <w:kern w:val="0"/>
                <w:sz w:val="24"/>
              </w:rPr>
              <w:t>雨刮</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17C6F">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862A3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71F25">
            <w:pPr>
              <w:widowControl/>
              <w:jc w:val="center"/>
              <w:textAlignment w:val="center"/>
              <w:rPr>
                <w:rFonts w:ascii="宋体" w:cs="宋体"/>
                <w:color w:val="000000"/>
                <w:sz w:val="24"/>
              </w:rPr>
            </w:pPr>
            <w:r>
              <w:rPr>
                <w:rFonts w:hint="eastAsia" w:ascii="宋体" w:hAnsi="宋体" w:cs="宋体"/>
                <w:color w:val="000000"/>
                <w:kern w:val="0"/>
                <w:sz w:val="24"/>
              </w:rPr>
              <w:t>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CA7351">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4C576C">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68128FC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3BCC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635E4">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 xml:space="preserve">560  </w:t>
            </w:r>
            <w:r>
              <w:rPr>
                <w:rFonts w:hint="eastAsia" w:ascii="宋体" w:hAnsi="宋体" w:cs="宋体"/>
                <w:color w:val="000000"/>
                <w:kern w:val="0"/>
                <w:sz w:val="24"/>
              </w:rPr>
              <w:t>后雨刮</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4DC29">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357E1E">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372638">
            <w:pPr>
              <w:widowControl/>
              <w:jc w:val="center"/>
              <w:textAlignment w:val="center"/>
              <w:rPr>
                <w:rFonts w:ascii="宋体" w:cs="宋体"/>
                <w:color w:val="000000"/>
                <w:sz w:val="24"/>
              </w:rPr>
            </w:pPr>
            <w:r>
              <w:rPr>
                <w:rFonts w:hint="eastAsia" w:ascii="宋体" w:hAnsi="宋体" w:cs="宋体"/>
                <w:color w:val="000000"/>
                <w:kern w:val="0"/>
                <w:sz w:val="24"/>
              </w:rPr>
              <w:t>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791470">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90F4C">
            <w:pPr>
              <w:widowControl/>
              <w:jc w:val="center"/>
              <w:textAlignment w:val="center"/>
              <w:rPr>
                <w:rFonts w:ascii="宋体" w:cs="宋体"/>
                <w:color w:val="000000"/>
                <w:sz w:val="24"/>
              </w:rPr>
            </w:pPr>
            <w:r>
              <w:rPr>
                <w:rFonts w:ascii="宋体" w:hAnsi="宋体" w:cs="宋体"/>
                <w:color w:val="000000"/>
                <w:kern w:val="0"/>
                <w:sz w:val="24"/>
              </w:rPr>
              <w:t xml:space="preserve">50.00 </w:t>
            </w:r>
          </w:p>
        </w:tc>
      </w:tr>
      <w:tr w14:paraId="2E00281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0CD46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68A682">
            <w:pPr>
              <w:widowControl/>
              <w:jc w:val="left"/>
              <w:textAlignment w:val="center"/>
              <w:rPr>
                <w:rFonts w:ascii="宋体" w:cs="宋体"/>
                <w:color w:val="000000"/>
                <w:sz w:val="24"/>
              </w:rPr>
            </w:pPr>
            <w:r>
              <w:rPr>
                <w:rFonts w:hint="eastAsia" w:ascii="宋体" w:hAnsi="宋体" w:cs="宋体"/>
                <w:color w:val="000000"/>
                <w:kern w:val="0"/>
                <w:sz w:val="24"/>
              </w:rPr>
              <w:t>刹车灯泡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A94CA">
            <w:pPr>
              <w:widowControl/>
              <w:jc w:val="left"/>
              <w:textAlignment w:val="center"/>
              <w:rPr>
                <w:rFonts w:ascii="宋体" w:cs="宋体"/>
                <w:color w:val="000000"/>
                <w:sz w:val="24"/>
              </w:rPr>
            </w:pPr>
            <w:r>
              <w:rPr>
                <w:rFonts w:ascii="宋体" w:hAnsi="宋体" w:cs="宋体"/>
                <w:color w:val="000000"/>
                <w:kern w:val="0"/>
                <w:sz w:val="24"/>
              </w:rPr>
              <w:t>21w</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7DBA3B">
            <w:pPr>
              <w:widowControl/>
              <w:jc w:val="left"/>
              <w:textAlignment w:val="center"/>
              <w:rPr>
                <w:rFonts w:ascii="宋体" w:cs="宋体"/>
                <w:color w:val="000000"/>
                <w:sz w:val="24"/>
              </w:rPr>
            </w:pPr>
            <w:r>
              <w:rPr>
                <w:rFonts w:hint="eastAsia" w:ascii="宋体" w:hAnsi="宋体" w:cs="宋体"/>
                <w:color w:val="000000"/>
                <w:kern w:val="0"/>
                <w:sz w:val="24"/>
              </w:rPr>
              <w:t>平脚，</w:t>
            </w:r>
            <w:r>
              <w:rPr>
                <w:rFonts w:ascii="宋体" w:hAnsi="宋体" w:cs="宋体"/>
                <w:color w:val="000000"/>
                <w:kern w:val="0"/>
                <w:sz w:val="24"/>
              </w:rPr>
              <w:t>10</w:t>
            </w:r>
            <w:r>
              <w:rPr>
                <w:rFonts w:hint="eastAsia" w:ascii="宋体" w:hAnsi="宋体" w:cs="宋体"/>
                <w:color w:val="000000"/>
                <w:kern w:val="0"/>
                <w:sz w:val="24"/>
              </w:rPr>
              <w:t>只</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6860EE">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39B168">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F4AB64">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151C5D9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78A7B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0CB16">
            <w:pPr>
              <w:widowControl/>
              <w:jc w:val="left"/>
              <w:textAlignment w:val="center"/>
              <w:rPr>
                <w:rFonts w:ascii="宋体" w:cs="宋体"/>
                <w:color w:val="000000"/>
                <w:sz w:val="24"/>
              </w:rPr>
            </w:pPr>
            <w:r>
              <w:rPr>
                <w:rFonts w:hint="eastAsia" w:ascii="宋体" w:hAnsi="宋体" w:cs="宋体"/>
                <w:color w:val="000000"/>
                <w:kern w:val="0"/>
                <w:sz w:val="24"/>
              </w:rPr>
              <w:t>小灯灯泡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5EE701">
            <w:pPr>
              <w:widowControl/>
              <w:jc w:val="left"/>
              <w:textAlignment w:val="center"/>
              <w:rPr>
                <w:rFonts w:ascii="宋体" w:cs="宋体"/>
                <w:color w:val="000000"/>
                <w:sz w:val="24"/>
              </w:rPr>
            </w:pPr>
            <w:r>
              <w:rPr>
                <w:rFonts w:ascii="宋体" w:hAnsi="宋体" w:cs="宋体"/>
                <w:color w:val="000000"/>
                <w:kern w:val="0"/>
                <w:sz w:val="24"/>
              </w:rPr>
              <w:t>5w</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350708">
            <w:pPr>
              <w:widowControl/>
              <w:jc w:val="left"/>
              <w:textAlignment w:val="center"/>
              <w:rPr>
                <w:rFonts w:ascii="宋体" w:cs="宋体"/>
                <w:color w:val="000000"/>
                <w:sz w:val="24"/>
              </w:rPr>
            </w:pPr>
            <w:r>
              <w:rPr>
                <w:rFonts w:ascii="宋体" w:hAnsi="宋体" w:cs="宋体"/>
                <w:color w:val="000000"/>
                <w:kern w:val="0"/>
                <w:sz w:val="24"/>
              </w:rPr>
              <w:t>10</w:t>
            </w:r>
            <w:r>
              <w:rPr>
                <w:rFonts w:hint="eastAsia" w:ascii="宋体" w:hAnsi="宋体" w:cs="宋体"/>
                <w:color w:val="000000"/>
                <w:kern w:val="0"/>
                <w:sz w:val="24"/>
              </w:rPr>
              <w:t>只</w:t>
            </w:r>
            <w:r>
              <w:rPr>
                <w:rFonts w:ascii="宋体" w:hAnsi="宋体" w:cs="宋体"/>
                <w:color w:val="000000"/>
                <w:kern w:val="0"/>
                <w:sz w:val="24"/>
              </w:rPr>
              <w:t>/</w:t>
            </w:r>
            <w:r>
              <w:rPr>
                <w:rFonts w:hint="eastAsia" w:ascii="宋体" w:hAnsi="宋体" w:cs="宋体"/>
                <w:color w:val="000000"/>
                <w:kern w:val="0"/>
                <w:sz w:val="24"/>
              </w:rPr>
              <w:t>盒，插灯</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E5F784">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83CBA4">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7FDCF0">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1D598547">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AA91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58523">
            <w:pPr>
              <w:widowControl/>
              <w:jc w:val="left"/>
              <w:textAlignment w:val="center"/>
              <w:rPr>
                <w:rFonts w:ascii="宋体" w:cs="宋体"/>
                <w:color w:val="000000"/>
                <w:sz w:val="24"/>
              </w:rPr>
            </w:pPr>
            <w:r>
              <w:rPr>
                <w:rFonts w:hint="eastAsia" w:ascii="宋体" w:hAnsi="宋体" w:cs="宋体"/>
                <w:color w:val="000000"/>
                <w:kern w:val="0"/>
                <w:sz w:val="24"/>
              </w:rPr>
              <w:t>气动风炮快速接头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529A4B">
            <w:pPr>
              <w:widowControl/>
              <w:jc w:val="left"/>
              <w:textAlignment w:val="center"/>
              <w:rPr>
                <w:rFonts w:ascii="宋体" w:cs="宋体"/>
                <w:color w:val="000000"/>
                <w:sz w:val="24"/>
              </w:rPr>
            </w:pPr>
            <w:r>
              <w:rPr>
                <w:rFonts w:ascii="宋体" w:hAnsi="宋体" w:cs="宋体"/>
                <w:color w:val="000000"/>
                <w:kern w:val="0"/>
                <w:sz w:val="24"/>
              </w:rPr>
              <w:t>M8</w:t>
            </w:r>
            <w:r>
              <w:rPr>
                <w:rFonts w:hint="eastAsia" w:ascii="宋体" w:hAnsi="宋体" w:cs="宋体"/>
                <w:color w:val="000000"/>
                <w:kern w:val="0"/>
                <w:sz w:val="24"/>
              </w:rPr>
              <w:t>，字母接头</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C951B2">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2405F5">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D549B">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360302">
            <w:pPr>
              <w:widowControl/>
              <w:jc w:val="center"/>
              <w:textAlignment w:val="center"/>
              <w:rPr>
                <w:rFonts w:ascii="宋体" w:cs="宋体"/>
                <w:color w:val="000000"/>
                <w:sz w:val="24"/>
              </w:rPr>
            </w:pPr>
            <w:r>
              <w:rPr>
                <w:rFonts w:ascii="宋体" w:hAnsi="宋体" w:cs="宋体"/>
                <w:color w:val="000000"/>
                <w:kern w:val="0"/>
                <w:sz w:val="24"/>
              </w:rPr>
              <w:t xml:space="preserve">35.00 </w:t>
            </w:r>
          </w:p>
        </w:tc>
      </w:tr>
      <w:tr w14:paraId="1E06882D">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F9FCA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01EB2">
            <w:pPr>
              <w:widowControl/>
              <w:jc w:val="left"/>
              <w:textAlignment w:val="center"/>
              <w:rPr>
                <w:rFonts w:ascii="宋体" w:cs="宋体"/>
                <w:color w:val="000000"/>
                <w:sz w:val="24"/>
              </w:rPr>
            </w:pPr>
            <w:r>
              <w:rPr>
                <w:rFonts w:hint="eastAsia" w:ascii="宋体" w:hAnsi="宋体" w:cs="宋体"/>
                <w:color w:val="000000"/>
                <w:kern w:val="0"/>
                <w:sz w:val="24"/>
              </w:rPr>
              <w:t>气动风炮快速接头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26A1CF">
            <w:pPr>
              <w:widowControl/>
              <w:jc w:val="left"/>
              <w:textAlignment w:val="center"/>
              <w:rPr>
                <w:rFonts w:ascii="宋体" w:cs="宋体"/>
                <w:color w:val="000000"/>
                <w:sz w:val="24"/>
              </w:rPr>
            </w:pPr>
            <w:r>
              <w:rPr>
                <w:rFonts w:ascii="宋体" w:hAnsi="宋体" w:cs="宋体"/>
                <w:color w:val="000000"/>
                <w:kern w:val="0"/>
                <w:sz w:val="24"/>
              </w:rPr>
              <w:t>M10</w:t>
            </w:r>
            <w:r>
              <w:rPr>
                <w:rFonts w:hint="eastAsia" w:ascii="宋体" w:hAnsi="宋体" w:cs="宋体"/>
                <w:color w:val="000000"/>
                <w:kern w:val="0"/>
                <w:sz w:val="24"/>
              </w:rPr>
              <w:t>，字母接头</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33D2E">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5F959F">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429436">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09F71C">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29C14CF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BB999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7CC9CF">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730</w:t>
            </w:r>
            <w:r>
              <w:rPr>
                <w:rFonts w:hint="eastAsia" w:ascii="宋体" w:hAnsi="宋体" w:cs="宋体"/>
                <w:color w:val="000000"/>
                <w:kern w:val="0"/>
                <w:sz w:val="24"/>
              </w:rPr>
              <w:t>轮胎</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9C01D1">
            <w:pPr>
              <w:widowControl/>
              <w:jc w:val="left"/>
              <w:textAlignment w:val="center"/>
              <w:rPr>
                <w:rFonts w:ascii="宋体" w:cs="宋体"/>
                <w:color w:val="000000"/>
                <w:sz w:val="24"/>
              </w:rPr>
            </w:pPr>
            <w:r>
              <w:rPr>
                <w:rFonts w:ascii="宋体" w:hAnsi="宋体" w:cs="宋体"/>
                <w:color w:val="000000"/>
                <w:kern w:val="0"/>
                <w:sz w:val="24"/>
              </w:rPr>
              <w:t>linglong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91BDA2">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272909">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C0BC06">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B2C530">
            <w:pPr>
              <w:widowControl/>
              <w:jc w:val="center"/>
              <w:textAlignment w:val="center"/>
              <w:rPr>
                <w:rFonts w:ascii="宋体" w:cs="宋体"/>
                <w:color w:val="000000"/>
                <w:sz w:val="24"/>
              </w:rPr>
            </w:pPr>
            <w:r>
              <w:rPr>
                <w:rFonts w:ascii="宋体" w:hAnsi="宋体" w:cs="宋体"/>
                <w:color w:val="000000"/>
                <w:kern w:val="0"/>
                <w:sz w:val="24"/>
              </w:rPr>
              <w:t xml:space="preserve">450.00 </w:t>
            </w:r>
          </w:p>
        </w:tc>
      </w:tr>
      <w:tr w14:paraId="224C5C0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B2736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79F05">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310</w:t>
            </w:r>
            <w:r>
              <w:rPr>
                <w:rFonts w:hint="eastAsia" w:ascii="宋体" w:hAnsi="宋体" w:cs="宋体"/>
                <w:color w:val="000000"/>
                <w:kern w:val="0"/>
                <w:sz w:val="24"/>
              </w:rPr>
              <w:t>轮胎</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7F2C59">
            <w:pPr>
              <w:widowControl/>
              <w:jc w:val="left"/>
              <w:textAlignment w:val="center"/>
              <w:rPr>
                <w:rFonts w:ascii="宋体" w:cs="宋体"/>
                <w:color w:val="000000"/>
                <w:sz w:val="24"/>
              </w:rPr>
            </w:pPr>
            <w:r>
              <w:rPr>
                <w:rFonts w:ascii="宋体" w:hAnsi="宋体" w:cs="宋体"/>
                <w:color w:val="000000"/>
                <w:kern w:val="0"/>
                <w:sz w:val="24"/>
              </w:rPr>
              <w:t>linglong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6EAEE">
            <w:pPr>
              <w:widowControl/>
              <w:jc w:val="left"/>
              <w:textAlignment w:val="center"/>
              <w:rPr>
                <w:rFonts w:ascii="宋体" w:cs="宋体"/>
                <w:color w:val="000000"/>
                <w:sz w:val="24"/>
              </w:rPr>
            </w:pPr>
            <w:r>
              <w:rPr>
                <w:rFonts w:ascii="宋体" w:hAnsi="宋体" w:cs="宋体"/>
                <w:color w:val="000000"/>
                <w:kern w:val="0"/>
                <w:sz w:val="24"/>
              </w:rPr>
              <w:t>164/70R14</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4882E9">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E0D2D">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B2231">
            <w:pPr>
              <w:widowControl/>
              <w:jc w:val="center"/>
              <w:textAlignment w:val="center"/>
              <w:rPr>
                <w:rFonts w:ascii="宋体" w:cs="宋体"/>
                <w:color w:val="000000"/>
                <w:sz w:val="24"/>
              </w:rPr>
            </w:pPr>
            <w:r>
              <w:rPr>
                <w:rFonts w:ascii="宋体" w:hAnsi="宋体" w:cs="宋体"/>
                <w:color w:val="000000"/>
                <w:kern w:val="0"/>
                <w:sz w:val="24"/>
              </w:rPr>
              <w:t xml:space="preserve">450.00 </w:t>
            </w:r>
          </w:p>
        </w:tc>
      </w:tr>
      <w:tr w14:paraId="534DBD9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10368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BAE95">
            <w:pPr>
              <w:widowControl/>
              <w:jc w:val="left"/>
              <w:textAlignment w:val="center"/>
              <w:rPr>
                <w:rFonts w:ascii="宋体" w:cs="宋体"/>
                <w:color w:val="000000"/>
                <w:sz w:val="24"/>
              </w:rPr>
            </w:pPr>
            <w:r>
              <w:rPr>
                <w:rFonts w:ascii="宋体" w:hAnsi="宋体" w:cs="宋体"/>
                <w:color w:val="000000"/>
                <w:kern w:val="0"/>
                <w:sz w:val="24"/>
              </w:rPr>
              <w:t>CVT</w:t>
            </w:r>
            <w:r>
              <w:rPr>
                <w:rFonts w:hint="eastAsia" w:ascii="宋体" w:hAnsi="宋体" w:cs="宋体"/>
                <w:color w:val="000000"/>
                <w:kern w:val="0"/>
                <w:sz w:val="24"/>
              </w:rPr>
              <w:t>自动变速箱油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726E48">
            <w:pPr>
              <w:widowControl/>
              <w:jc w:val="left"/>
              <w:textAlignment w:val="center"/>
              <w:rPr>
                <w:rFonts w:ascii="宋体" w:cs="宋体"/>
                <w:color w:val="000000"/>
                <w:sz w:val="24"/>
              </w:rPr>
            </w:pPr>
            <w:r>
              <w:rPr>
                <w:rFonts w:ascii="宋体" w:hAnsi="宋体" w:cs="宋体"/>
                <w:color w:val="000000"/>
                <w:kern w:val="0"/>
                <w:sz w:val="24"/>
              </w:rPr>
              <w:t>VN2</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E06B1A">
            <w:pPr>
              <w:widowControl/>
              <w:jc w:val="left"/>
              <w:textAlignment w:val="center"/>
              <w:rPr>
                <w:rFonts w:ascii="宋体" w:cs="宋体"/>
                <w:color w:val="000000"/>
                <w:sz w:val="24"/>
              </w:rPr>
            </w:pPr>
            <w:r>
              <w:rPr>
                <w:rFonts w:ascii="宋体" w:hAnsi="宋体" w:cs="宋体"/>
                <w:color w:val="000000"/>
                <w:kern w:val="0"/>
                <w:sz w:val="24"/>
              </w:rPr>
              <w:t>1L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E1509">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25D9C2">
            <w:pPr>
              <w:widowControl/>
              <w:jc w:val="center"/>
              <w:textAlignment w:val="center"/>
              <w:rPr>
                <w:rFonts w:ascii="宋体" w:cs="宋体"/>
                <w:color w:val="000000"/>
                <w:sz w:val="24"/>
              </w:rPr>
            </w:pPr>
            <w:r>
              <w:rPr>
                <w:rFonts w:ascii="宋体" w:hAnsi="宋体" w:cs="宋体"/>
                <w:color w:val="000000"/>
                <w:kern w:val="0"/>
                <w:sz w:val="24"/>
              </w:rPr>
              <w:t>24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58AF29">
            <w:pPr>
              <w:widowControl/>
              <w:jc w:val="center"/>
              <w:textAlignment w:val="center"/>
              <w:rPr>
                <w:rFonts w:ascii="宋体" w:cs="宋体"/>
                <w:color w:val="000000"/>
                <w:sz w:val="24"/>
              </w:rPr>
            </w:pPr>
            <w:r>
              <w:rPr>
                <w:rFonts w:ascii="宋体" w:hAnsi="宋体" w:cs="宋体"/>
                <w:color w:val="000000"/>
                <w:kern w:val="0"/>
                <w:sz w:val="24"/>
              </w:rPr>
              <w:t xml:space="preserve">82.00 </w:t>
            </w:r>
          </w:p>
        </w:tc>
      </w:tr>
      <w:tr w14:paraId="604A33A8">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4804A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8CCF0C">
            <w:pPr>
              <w:widowControl/>
              <w:jc w:val="left"/>
              <w:textAlignment w:val="center"/>
              <w:rPr>
                <w:rFonts w:ascii="宋体" w:cs="宋体"/>
                <w:color w:val="000000"/>
                <w:sz w:val="24"/>
              </w:rPr>
            </w:pPr>
            <w:r>
              <w:rPr>
                <w:rFonts w:ascii="宋体" w:hAnsi="宋体" w:cs="宋体"/>
                <w:color w:val="000000"/>
                <w:kern w:val="0"/>
                <w:sz w:val="24"/>
              </w:rPr>
              <w:t>AT</w:t>
            </w:r>
            <w:r>
              <w:rPr>
                <w:rFonts w:hint="eastAsia" w:ascii="宋体" w:hAnsi="宋体" w:cs="宋体"/>
                <w:color w:val="000000"/>
                <w:kern w:val="0"/>
                <w:sz w:val="24"/>
              </w:rPr>
              <w:t>自动变速箱油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4F4345">
            <w:pPr>
              <w:widowControl/>
              <w:jc w:val="left"/>
              <w:textAlignment w:val="center"/>
              <w:rPr>
                <w:rFonts w:ascii="宋体" w:cs="宋体"/>
                <w:color w:val="000000"/>
                <w:sz w:val="24"/>
              </w:rPr>
            </w:pPr>
            <w:r>
              <w:rPr>
                <w:rFonts w:ascii="宋体" w:hAnsi="宋体" w:cs="宋体"/>
                <w:color w:val="000000"/>
                <w:kern w:val="0"/>
                <w:sz w:val="24"/>
              </w:rPr>
              <w:t>ATF-4</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FE7C9">
            <w:pPr>
              <w:widowControl/>
              <w:jc w:val="left"/>
              <w:textAlignment w:val="center"/>
              <w:rPr>
                <w:rFonts w:ascii="宋体" w:cs="宋体"/>
                <w:color w:val="000000"/>
                <w:sz w:val="24"/>
              </w:rPr>
            </w:pPr>
            <w:r>
              <w:rPr>
                <w:rFonts w:ascii="宋体" w:hAnsi="宋体" w:cs="宋体"/>
                <w:color w:val="000000"/>
                <w:kern w:val="0"/>
                <w:sz w:val="24"/>
              </w:rPr>
              <w:t>1L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4355A1">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E60C7">
            <w:pPr>
              <w:widowControl/>
              <w:jc w:val="center"/>
              <w:textAlignment w:val="center"/>
              <w:rPr>
                <w:rFonts w:ascii="宋体" w:cs="宋体"/>
                <w:color w:val="000000"/>
                <w:sz w:val="24"/>
              </w:rPr>
            </w:pPr>
            <w:r>
              <w:rPr>
                <w:rFonts w:ascii="宋体" w:hAnsi="宋体" w:cs="宋体"/>
                <w:color w:val="000000"/>
                <w:kern w:val="0"/>
                <w:sz w:val="24"/>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CA2A77">
            <w:pPr>
              <w:widowControl/>
              <w:jc w:val="center"/>
              <w:textAlignment w:val="center"/>
              <w:rPr>
                <w:rFonts w:ascii="宋体" w:cs="宋体"/>
                <w:color w:val="000000"/>
                <w:sz w:val="24"/>
              </w:rPr>
            </w:pPr>
            <w:r>
              <w:rPr>
                <w:rFonts w:ascii="宋体" w:hAnsi="宋体" w:cs="宋体"/>
                <w:color w:val="000000"/>
                <w:kern w:val="0"/>
                <w:sz w:val="24"/>
              </w:rPr>
              <w:t xml:space="preserve">82.00 </w:t>
            </w:r>
          </w:p>
        </w:tc>
      </w:tr>
      <w:tr w14:paraId="721604EF">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49899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579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9BBA85">
            <w:pPr>
              <w:widowControl/>
              <w:jc w:val="left"/>
              <w:textAlignment w:val="center"/>
              <w:rPr>
                <w:rFonts w:ascii="宋体" w:cs="宋体"/>
                <w:color w:val="000000"/>
                <w:sz w:val="24"/>
              </w:rPr>
            </w:pPr>
            <w:r>
              <w:rPr>
                <w:rFonts w:hint="eastAsia" w:ascii="宋体" w:hAnsi="宋体" w:cs="宋体"/>
                <w:color w:val="000000"/>
                <w:kern w:val="0"/>
                <w:sz w:val="24"/>
              </w:rPr>
              <w:t>轮胎蜡水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6C48D5">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61E3ED">
            <w:pPr>
              <w:widowControl/>
              <w:jc w:val="left"/>
              <w:textAlignment w:val="center"/>
              <w:rPr>
                <w:rFonts w:ascii="宋体" w:cs="宋体"/>
                <w:color w:val="000000"/>
                <w:sz w:val="24"/>
              </w:rPr>
            </w:pPr>
            <w:r>
              <w:rPr>
                <w:rFonts w:ascii="宋体" w:hAnsi="宋体" w:cs="宋体"/>
                <w:color w:val="000000"/>
                <w:kern w:val="0"/>
                <w:sz w:val="24"/>
              </w:rPr>
              <w:t>20L/</w:t>
            </w:r>
            <w:r>
              <w:rPr>
                <w:rFonts w:hint="eastAsia" w:ascii="宋体" w:hAnsi="宋体" w:cs="宋体"/>
                <w:color w:val="000000"/>
                <w:kern w:val="0"/>
                <w:sz w:val="24"/>
              </w:rPr>
              <w:t>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83F7E5">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6AEB83">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5341BB">
            <w:pPr>
              <w:widowControl/>
              <w:jc w:val="center"/>
              <w:textAlignment w:val="center"/>
              <w:rPr>
                <w:rFonts w:ascii="宋体" w:cs="宋体"/>
                <w:color w:val="000000"/>
                <w:sz w:val="24"/>
              </w:rPr>
            </w:pPr>
            <w:r>
              <w:rPr>
                <w:rFonts w:ascii="宋体" w:hAnsi="宋体" w:cs="宋体"/>
                <w:color w:val="000000"/>
                <w:kern w:val="0"/>
                <w:sz w:val="24"/>
              </w:rPr>
              <w:t xml:space="preserve">145.00 </w:t>
            </w:r>
          </w:p>
        </w:tc>
      </w:tr>
      <w:tr w14:paraId="761B147B">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C6E3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8B927">
            <w:pPr>
              <w:widowControl/>
              <w:jc w:val="left"/>
              <w:textAlignment w:val="center"/>
              <w:rPr>
                <w:rFonts w:ascii="宋体" w:cs="宋体"/>
                <w:color w:val="000000"/>
                <w:sz w:val="24"/>
              </w:rPr>
            </w:pPr>
            <w:r>
              <w:rPr>
                <w:rFonts w:hint="eastAsia" w:ascii="宋体" w:hAnsi="宋体" w:cs="宋体"/>
                <w:color w:val="000000"/>
                <w:kern w:val="0"/>
                <w:sz w:val="24"/>
              </w:rPr>
              <w:t>刹车灯泡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18C2C2">
            <w:pPr>
              <w:widowControl/>
              <w:jc w:val="left"/>
              <w:textAlignment w:val="center"/>
              <w:rPr>
                <w:rFonts w:ascii="宋体" w:cs="宋体"/>
                <w:color w:val="000000"/>
                <w:sz w:val="24"/>
              </w:rPr>
            </w:pPr>
            <w:r>
              <w:rPr>
                <w:rFonts w:ascii="宋体" w:hAnsi="宋体" w:cs="宋体"/>
                <w:color w:val="000000"/>
                <w:kern w:val="0"/>
                <w:sz w:val="24"/>
              </w:rPr>
              <w:t>5w/21w</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A2E1DE">
            <w:pPr>
              <w:widowControl/>
              <w:jc w:val="left"/>
              <w:textAlignment w:val="center"/>
              <w:rPr>
                <w:rFonts w:ascii="宋体" w:cs="宋体"/>
                <w:color w:val="000000"/>
                <w:sz w:val="24"/>
              </w:rPr>
            </w:pPr>
            <w:r>
              <w:rPr>
                <w:rFonts w:hint="eastAsia" w:ascii="宋体" w:hAnsi="宋体" w:cs="宋体"/>
                <w:color w:val="000000"/>
                <w:kern w:val="0"/>
                <w:sz w:val="24"/>
              </w:rPr>
              <w:t>高低脚，双丝，</w:t>
            </w:r>
            <w:r>
              <w:rPr>
                <w:rFonts w:ascii="宋体" w:hAnsi="宋体" w:cs="宋体"/>
                <w:color w:val="000000"/>
                <w:kern w:val="0"/>
                <w:sz w:val="24"/>
              </w:rPr>
              <w:t>10</w:t>
            </w:r>
            <w:r>
              <w:rPr>
                <w:rFonts w:hint="eastAsia" w:ascii="宋体" w:hAnsi="宋体" w:cs="宋体"/>
                <w:color w:val="000000"/>
                <w:kern w:val="0"/>
                <w:sz w:val="24"/>
              </w:rPr>
              <w:t>只</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0184A">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D63249">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BB1236">
            <w:pPr>
              <w:widowControl/>
              <w:jc w:val="center"/>
              <w:textAlignment w:val="center"/>
              <w:rPr>
                <w:rFonts w:ascii="宋体" w:cs="宋体"/>
                <w:color w:val="000000"/>
                <w:sz w:val="24"/>
              </w:rPr>
            </w:pPr>
            <w:r>
              <w:rPr>
                <w:rFonts w:ascii="宋体" w:hAnsi="宋体" w:cs="宋体"/>
                <w:color w:val="000000"/>
                <w:kern w:val="0"/>
                <w:sz w:val="24"/>
              </w:rPr>
              <w:t xml:space="preserve">40.00 </w:t>
            </w:r>
          </w:p>
        </w:tc>
      </w:tr>
      <w:tr w14:paraId="0131ACE9">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4F05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5806F2">
            <w:pPr>
              <w:widowControl/>
              <w:jc w:val="left"/>
              <w:textAlignment w:val="center"/>
              <w:rPr>
                <w:rFonts w:ascii="宋体" w:cs="宋体"/>
                <w:color w:val="000000"/>
                <w:sz w:val="24"/>
              </w:rPr>
            </w:pPr>
            <w:r>
              <w:rPr>
                <w:rFonts w:ascii="宋体" w:hAnsi="宋体" w:cs="宋体"/>
                <w:color w:val="000000"/>
                <w:kern w:val="0"/>
                <w:sz w:val="24"/>
              </w:rPr>
              <w:t>CVT</w:t>
            </w:r>
            <w:r>
              <w:rPr>
                <w:rFonts w:hint="eastAsia" w:ascii="宋体" w:hAnsi="宋体" w:cs="宋体"/>
                <w:color w:val="000000"/>
                <w:kern w:val="0"/>
                <w:sz w:val="24"/>
              </w:rPr>
              <w:t>自动变速箱油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AD33AD">
            <w:pPr>
              <w:widowControl/>
              <w:jc w:val="left"/>
              <w:textAlignment w:val="center"/>
              <w:rPr>
                <w:rFonts w:ascii="宋体" w:cs="宋体"/>
                <w:color w:val="000000"/>
                <w:sz w:val="24"/>
              </w:rPr>
            </w:pPr>
            <w:r>
              <w:rPr>
                <w:rFonts w:ascii="宋体" w:hAnsi="宋体" w:cs="宋体"/>
                <w:color w:val="000000"/>
                <w:kern w:val="0"/>
                <w:sz w:val="24"/>
              </w:rPr>
              <w:t>EVH</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6431DC">
            <w:pPr>
              <w:widowControl/>
              <w:jc w:val="left"/>
              <w:textAlignment w:val="center"/>
              <w:rPr>
                <w:rFonts w:ascii="宋体" w:cs="宋体"/>
                <w:color w:val="000000"/>
                <w:sz w:val="24"/>
              </w:rPr>
            </w:pPr>
            <w:r>
              <w:rPr>
                <w:rFonts w:ascii="宋体" w:hAnsi="宋体" w:cs="宋体"/>
                <w:color w:val="000000"/>
                <w:kern w:val="0"/>
                <w:sz w:val="24"/>
              </w:rPr>
              <w:t>1L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9551F1">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5D9243">
            <w:pPr>
              <w:widowControl/>
              <w:jc w:val="center"/>
              <w:textAlignment w:val="center"/>
              <w:rPr>
                <w:rFonts w:ascii="宋体" w:cs="宋体"/>
                <w:color w:val="000000"/>
                <w:sz w:val="24"/>
              </w:rPr>
            </w:pPr>
            <w:r>
              <w:rPr>
                <w:rFonts w:ascii="宋体" w:hAnsi="宋体" w:cs="宋体"/>
                <w:color w:val="000000"/>
                <w:kern w:val="0"/>
                <w:sz w:val="24"/>
              </w:rPr>
              <w:t>24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262639">
            <w:pPr>
              <w:widowControl/>
              <w:jc w:val="center"/>
              <w:textAlignment w:val="center"/>
              <w:rPr>
                <w:rFonts w:ascii="宋体" w:cs="宋体"/>
                <w:color w:val="000000"/>
                <w:sz w:val="24"/>
              </w:rPr>
            </w:pPr>
            <w:r>
              <w:rPr>
                <w:rFonts w:ascii="宋体" w:hAnsi="宋体" w:cs="宋体"/>
                <w:color w:val="000000"/>
                <w:kern w:val="0"/>
                <w:sz w:val="24"/>
              </w:rPr>
              <w:t xml:space="preserve">71.00 </w:t>
            </w:r>
          </w:p>
        </w:tc>
      </w:tr>
      <w:tr w14:paraId="03CFFBD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4045F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644DE5">
            <w:pPr>
              <w:widowControl/>
              <w:jc w:val="left"/>
              <w:textAlignment w:val="center"/>
              <w:rPr>
                <w:rFonts w:ascii="宋体" w:cs="宋体"/>
                <w:color w:val="000000"/>
                <w:sz w:val="24"/>
              </w:rPr>
            </w:pPr>
            <w:r>
              <w:rPr>
                <w:rFonts w:ascii="宋体" w:hAnsi="宋体" w:cs="宋体"/>
                <w:color w:val="000000"/>
                <w:kern w:val="0"/>
                <w:sz w:val="24"/>
              </w:rPr>
              <w:t>AT</w:t>
            </w:r>
            <w:r>
              <w:rPr>
                <w:rFonts w:hint="eastAsia" w:ascii="宋体" w:hAnsi="宋体" w:cs="宋体"/>
                <w:color w:val="000000"/>
                <w:kern w:val="0"/>
                <w:sz w:val="24"/>
              </w:rPr>
              <w:t>自动变速箱油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F11A48">
            <w:pPr>
              <w:widowControl/>
              <w:jc w:val="left"/>
              <w:textAlignment w:val="center"/>
              <w:rPr>
                <w:rFonts w:ascii="宋体" w:cs="宋体"/>
                <w:color w:val="000000"/>
                <w:sz w:val="24"/>
              </w:rPr>
            </w:pPr>
            <w:r>
              <w:rPr>
                <w:rFonts w:ascii="宋体" w:hAnsi="宋体" w:cs="宋体"/>
                <w:color w:val="000000"/>
                <w:kern w:val="0"/>
                <w:sz w:val="24"/>
              </w:rPr>
              <w:t>ATF-5</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88DCB9">
            <w:pPr>
              <w:widowControl/>
              <w:jc w:val="left"/>
              <w:textAlignment w:val="center"/>
              <w:rPr>
                <w:rFonts w:ascii="宋体" w:cs="宋体"/>
                <w:color w:val="000000"/>
                <w:sz w:val="24"/>
              </w:rPr>
            </w:pPr>
            <w:r>
              <w:rPr>
                <w:rFonts w:ascii="宋体" w:hAnsi="宋体" w:cs="宋体"/>
                <w:color w:val="000000"/>
                <w:kern w:val="0"/>
                <w:sz w:val="24"/>
              </w:rPr>
              <w:t>1L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8D16D4">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A795C">
            <w:pPr>
              <w:widowControl/>
              <w:jc w:val="center"/>
              <w:textAlignment w:val="center"/>
              <w:rPr>
                <w:rFonts w:ascii="宋体" w:cs="宋体"/>
                <w:color w:val="000000"/>
                <w:sz w:val="24"/>
              </w:rPr>
            </w:pPr>
            <w:r>
              <w:rPr>
                <w:rFonts w:ascii="宋体" w:hAnsi="宋体" w:cs="宋体"/>
                <w:color w:val="000000"/>
                <w:kern w:val="0"/>
                <w:sz w:val="24"/>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84C5F1">
            <w:pPr>
              <w:widowControl/>
              <w:jc w:val="center"/>
              <w:textAlignment w:val="center"/>
              <w:rPr>
                <w:rFonts w:ascii="宋体" w:cs="宋体"/>
                <w:color w:val="000000"/>
                <w:sz w:val="24"/>
              </w:rPr>
            </w:pPr>
            <w:r>
              <w:rPr>
                <w:rFonts w:ascii="宋体" w:hAnsi="宋体" w:cs="宋体"/>
                <w:color w:val="000000"/>
                <w:kern w:val="0"/>
                <w:sz w:val="24"/>
              </w:rPr>
              <w:t xml:space="preserve">140.00 </w:t>
            </w:r>
          </w:p>
        </w:tc>
      </w:tr>
      <w:tr w14:paraId="4B00B5F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3B7FD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2B50C5">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630</w:t>
            </w:r>
            <w:r>
              <w:rPr>
                <w:rFonts w:hint="eastAsia" w:ascii="宋体" w:hAnsi="宋体" w:cs="宋体"/>
                <w:color w:val="000000"/>
                <w:kern w:val="0"/>
                <w:sz w:val="24"/>
              </w:rPr>
              <w:t>刹车分泵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0B2141">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44D16C">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CC5856">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CF0D0">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990B84">
            <w:pPr>
              <w:widowControl/>
              <w:jc w:val="center"/>
              <w:textAlignment w:val="center"/>
              <w:rPr>
                <w:rFonts w:ascii="宋体" w:cs="宋体"/>
                <w:color w:val="000000"/>
                <w:sz w:val="24"/>
              </w:rPr>
            </w:pPr>
            <w:r>
              <w:rPr>
                <w:rFonts w:ascii="宋体" w:hAnsi="宋体" w:cs="宋体"/>
                <w:color w:val="000000"/>
                <w:kern w:val="0"/>
                <w:sz w:val="24"/>
              </w:rPr>
              <w:t xml:space="preserve">220.00 </w:t>
            </w:r>
          </w:p>
        </w:tc>
      </w:tr>
      <w:tr w14:paraId="79CE7EDB">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3A756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967F0F">
            <w:pPr>
              <w:widowControl/>
              <w:jc w:val="left"/>
              <w:textAlignment w:val="center"/>
              <w:rPr>
                <w:rFonts w:ascii="宋体" w:cs="宋体"/>
                <w:color w:val="000000"/>
                <w:sz w:val="24"/>
              </w:rPr>
            </w:pPr>
            <w:r>
              <w:rPr>
                <w:rFonts w:hint="eastAsia" w:ascii="宋体" w:hAnsi="宋体" w:cs="宋体"/>
                <w:color w:val="000000"/>
                <w:kern w:val="0"/>
                <w:sz w:val="24"/>
              </w:rPr>
              <w:t>车灯灯泡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A31E92">
            <w:pPr>
              <w:widowControl/>
              <w:jc w:val="left"/>
              <w:textAlignment w:val="center"/>
              <w:rPr>
                <w:rFonts w:ascii="宋体" w:cs="宋体"/>
                <w:color w:val="000000"/>
                <w:sz w:val="24"/>
              </w:rPr>
            </w:pPr>
            <w:r>
              <w:rPr>
                <w:rFonts w:hint="eastAsia" w:ascii="宋体" w:hAnsi="宋体" w:cs="宋体"/>
                <w:color w:val="000000"/>
                <w:kern w:val="0"/>
                <w:sz w:val="24"/>
              </w:rPr>
              <w:t>大灯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D96C26">
            <w:pPr>
              <w:widowControl/>
              <w:jc w:val="left"/>
              <w:textAlignment w:val="center"/>
              <w:rPr>
                <w:rFonts w:ascii="宋体" w:cs="宋体"/>
                <w:color w:val="000000"/>
                <w:sz w:val="24"/>
              </w:rPr>
            </w:pPr>
            <w:r>
              <w:rPr>
                <w:rFonts w:hint="eastAsia" w:ascii="宋体" w:hAnsi="宋体" w:cs="宋体"/>
                <w:color w:val="000000"/>
                <w:kern w:val="0"/>
                <w:sz w:val="24"/>
              </w:rPr>
              <w:t>带接线柱，带线灯座</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4E816">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0968EC">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45202F">
            <w:pPr>
              <w:widowControl/>
              <w:jc w:val="center"/>
              <w:textAlignment w:val="center"/>
              <w:rPr>
                <w:rFonts w:ascii="宋体" w:cs="宋体"/>
                <w:color w:val="000000"/>
                <w:sz w:val="24"/>
              </w:rPr>
            </w:pPr>
            <w:r>
              <w:rPr>
                <w:rFonts w:ascii="宋体" w:hAnsi="宋体" w:cs="宋体"/>
                <w:color w:val="000000"/>
                <w:kern w:val="0"/>
                <w:sz w:val="24"/>
              </w:rPr>
              <w:t xml:space="preserve">34.00 </w:t>
            </w:r>
          </w:p>
        </w:tc>
      </w:tr>
      <w:tr w14:paraId="06EA4218">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4AD15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CC1FE8">
            <w:pPr>
              <w:widowControl/>
              <w:jc w:val="left"/>
              <w:textAlignment w:val="center"/>
              <w:rPr>
                <w:rFonts w:ascii="宋体" w:cs="宋体"/>
                <w:color w:val="000000"/>
                <w:sz w:val="24"/>
              </w:rPr>
            </w:pPr>
            <w:r>
              <w:rPr>
                <w:rFonts w:hint="eastAsia" w:ascii="宋体" w:hAnsi="宋体" w:cs="宋体"/>
                <w:color w:val="000000"/>
                <w:kern w:val="0"/>
                <w:sz w:val="24"/>
              </w:rPr>
              <w:t>车灯灯泡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3A5BE3">
            <w:pPr>
              <w:widowControl/>
              <w:jc w:val="left"/>
              <w:textAlignment w:val="center"/>
              <w:rPr>
                <w:rFonts w:ascii="宋体" w:cs="宋体"/>
                <w:color w:val="000000"/>
                <w:sz w:val="24"/>
              </w:rPr>
            </w:pPr>
            <w:r>
              <w:rPr>
                <w:rFonts w:hint="eastAsia" w:ascii="宋体" w:hAnsi="宋体" w:cs="宋体"/>
                <w:color w:val="000000"/>
                <w:kern w:val="0"/>
                <w:sz w:val="24"/>
              </w:rPr>
              <w:t>小灯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AF6E67">
            <w:pPr>
              <w:widowControl/>
              <w:jc w:val="left"/>
              <w:textAlignment w:val="center"/>
              <w:rPr>
                <w:rFonts w:ascii="宋体" w:cs="宋体"/>
                <w:color w:val="000000"/>
                <w:sz w:val="24"/>
              </w:rPr>
            </w:pPr>
            <w:r>
              <w:rPr>
                <w:rFonts w:hint="eastAsia" w:ascii="宋体" w:hAnsi="宋体" w:cs="宋体"/>
                <w:color w:val="000000"/>
                <w:kern w:val="0"/>
                <w:sz w:val="24"/>
              </w:rPr>
              <w:t>带接线柱，带线灯座</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2FF57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1A8C24">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40E175">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7DA3D6BA">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B9432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54C8C">
            <w:pPr>
              <w:widowControl/>
              <w:jc w:val="left"/>
              <w:textAlignment w:val="center"/>
              <w:rPr>
                <w:rFonts w:ascii="宋体" w:cs="宋体"/>
                <w:color w:val="000000"/>
                <w:sz w:val="24"/>
              </w:rPr>
            </w:pPr>
            <w:r>
              <w:rPr>
                <w:rFonts w:hint="eastAsia" w:ascii="宋体" w:hAnsi="宋体" w:cs="宋体"/>
                <w:color w:val="000000"/>
                <w:kern w:val="0"/>
                <w:sz w:val="24"/>
              </w:rPr>
              <w:t>车灯灯泡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EA6607">
            <w:pPr>
              <w:widowControl/>
              <w:jc w:val="left"/>
              <w:textAlignment w:val="center"/>
              <w:rPr>
                <w:rFonts w:ascii="宋体" w:cs="宋体"/>
                <w:color w:val="000000"/>
                <w:sz w:val="24"/>
              </w:rPr>
            </w:pPr>
            <w:r>
              <w:rPr>
                <w:rFonts w:hint="eastAsia" w:ascii="宋体" w:hAnsi="宋体" w:cs="宋体"/>
                <w:color w:val="000000"/>
                <w:kern w:val="0"/>
                <w:sz w:val="24"/>
              </w:rPr>
              <w:t>转向灯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C0BED2">
            <w:pPr>
              <w:widowControl/>
              <w:jc w:val="left"/>
              <w:textAlignment w:val="center"/>
              <w:rPr>
                <w:rFonts w:ascii="宋体" w:cs="宋体"/>
                <w:color w:val="000000"/>
                <w:sz w:val="24"/>
              </w:rPr>
            </w:pPr>
            <w:r>
              <w:rPr>
                <w:rFonts w:hint="eastAsia" w:ascii="宋体" w:hAnsi="宋体" w:cs="宋体"/>
                <w:color w:val="000000"/>
                <w:kern w:val="0"/>
                <w:sz w:val="24"/>
              </w:rPr>
              <w:t>带接线柱，带线灯座</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A3B8AF">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8935B">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236D5F">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2B082699">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430BF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88CC0C">
            <w:pPr>
              <w:widowControl/>
              <w:jc w:val="left"/>
              <w:textAlignment w:val="center"/>
              <w:rPr>
                <w:rFonts w:ascii="宋体" w:cs="宋体"/>
                <w:color w:val="000000"/>
                <w:sz w:val="24"/>
              </w:rPr>
            </w:pPr>
            <w:r>
              <w:rPr>
                <w:rFonts w:ascii="宋体" w:hAnsi="宋体" w:cs="宋体"/>
                <w:color w:val="000000"/>
                <w:kern w:val="0"/>
                <w:sz w:val="24"/>
              </w:rPr>
              <w:t>2016</w:t>
            </w:r>
            <w:r>
              <w:rPr>
                <w:rFonts w:hint="eastAsia" w:ascii="宋体" w:hAnsi="宋体" w:cs="宋体"/>
                <w:color w:val="000000"/>
                <w:kern w:val="0"/>
                <w:sz w:val="24"/>
              </w:rPr>
              <w:t>款威朗</w:t>
            </w:r>
            <w:r>
              <w:rPr>
                <w:rFonts w:ascii="宋体" w:hAnsi="宋体" w:cs="宋体"/>
                <w:color w:val="000000"/>
                <w:kern w:val="0"/>
                <w:sz w:val="24"/>
              </w:rPr>
              <w:t xml:space="preserve"> </w:t>
            </w:r>
            <w:r>
              <w:rPr>
                <w:rFonts w:hint="eastAsia" w:ascii="宋体" w:hAnsi="宋体" w:cs="宋体"/>
                <w:color w:val="000000"/>
                <w:kern w:val="0"/>
                <w:sz w:val="24"/>
              </w:rPr>
              <w:t>全包脚垫</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D021E7">
            <w:pPr>
              <w:widowControl/>
              <w:jc w:val="left"/>
              <w:textAlignment w:val="center"/>
              <w:rPr>
                <w:rFonts w:ascii="宋体" w:cs="宋体"/>
                <w:color w:val="000000"/>
                <w:sz w:val="24"/>
              </w:rPr>
            </w:pPr>
            <w:r>
              <w:rPr>
                <w:rFonts w:ascii="宋体" w:hAnsi="宋体" w:cs="宋体"/>
                <w:color w:val="000000"/>
                <w:kern w:val="0"/>
                <w:sz w:val="24"/>
              </w:rPr>
              <w:t>LSGBC534XHG026480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F3873B">
            <w:pPr>
              <w:widowControl/>
              <w:jc w:val="left"/>
              <w:textAlignment w:val="center"/>
              <w:rPr>
                <w:rFonts w:ascii="宋体" w:cs="宋体"/>
                <w:color w:val="000000"/>
                <w:sz w:val="24"/>
              </w:rPr>
            </w:pPr>
            <w:r>
              <w:rPr>
                <w:rFonts w:hint="eastAsia" w:ascii="宋体" w:hAnsi="宋体" w:cs="宋体"/>
                <w:color w:val="000000"/>
                <w:kern w:val="0"/>
                <w:sz w:val="24"/>
              </w:rPr>
              <w:t>双层</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81265">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77F797">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EDE6E8">
            <w:pPr>
              <w:widowControl/>
              <w:jc w:val="center"/>
              <w:textAlignment w:val="center"/>
              <w:rPr>
                <w:rFonts w:ascii="宋体" w:cs="宋体"/>
                <w:color w:val="000000"/>
                <w:sz w:val="24"/>
              </w:rPr>
            </w:pPr>
            <w:r>
              <w:rPr>
                <w:rFonts w:ascii="宋体" w:hAnsi="宋体" w:cs="宋体"/>
                <w:color w:val="000000"/>
                <w:kern w:val="0"/>
                <w:sz w:val="24"/>
              </w:rPr>
              <w:t xml:space="preserve">238.00 </w:t>
            </w:r>
          </w:p>
        </w:tc>
      </w:tr>
      <w:tr w14:paraId="7A827617">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CF469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67A11">
            <w:pPr>
              <w:widowControl/>
              <w:jc w:val="left"/>
              <w:textAlignment w:val="center"/>
              <w:rPr>
                <w:rFonts w:ascii="宋体" w:cs="宋体"/>
                <w:color w:val="000000"/>
                <w:kern w:val="0"/>
                <w:sz w:val="24"/>
              </w:rPr>
            </w:pPr>
            <w:r>
              <w:rPr>
                <w:rFonts w:hint="eastAsia" w:ascii="宋体" w:hAnsi="宋体" w:cs="宋体"/>
                <w:color w:val="000000"/>
                <w:kern w:val="0"/>
                <w:sz w:val="24"/>
              </w:rPr>
              <w:t>宝骏</w:t>
            </w:r>
            <w:r>
              <w:rPr>
                <w:rFonts w:ascii="宋体" w:hAnsi="宋体" w:cs="宋体"/>
                <w:color w:val="000000"/>
                <w:kern w:val="0"/>
                <w:sz w:val="24"/>
              </w:rPr>
              <w:t>560</w:t>
            </w:r>
            <w:r>
              <w:rPr>
                <w:rFonts w:hint="eastAsia" w:ascii="宋体" w:hAnsi="宋体" w:cs="宋体"/>
                <w:color w:val="000000"/>
                <w:kern w:val="0"/>
                <w:sz w:val="24"/>
              </w:rPr>
              <w:t>钥匙外壳</w:t>
            </w:r>
          </w:p>
          <w:p w14:paraId="4FB62C4C">
            <w:pPr>
              <w:widowControl/>
              <w:jc w:val="left"/>
              <w:textAlignment w:val="center"/>
              <w:rPr>
                <w:rFonts w:ascii="宋体" w:cs="宋体"/>
                <w:color w:val="000000"/>
                <w:sz w:val="24"/>
              </w:rPr>
            </w:pPr>
            <w:r>
              <w:rPr>
                <w:rFonts w:hint="eastAsia" w:ascii="宋体" w:hAnsi="宋体" w:cs="宋体"/>
                <w:color w:val="000000"/>
                <w:kern w:val="0"/>
                <w:sz w:val="24"/>
              </w:rPr>
              <w:t>（不是钥匙套）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628E73">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560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2D472D">
            <w:pPr>
              <w:widowControl/>
              <w:jc w:val="left"/>
              <w:textAlignment w:val="center"/>
              <w:rPr>
                <w:rFonts w:ascii="宋体" w:cs="宋体"/>
                <w:color w:val="000000"/>
                <w:sz w:val="24"/>
              </w:rPr>
            </w:pPr>
            <w:r>
              <w:rPr>
                <w:rFonts w:hint="eastAsia" w:ascii="宋体" w:hAnsi="宋体" w:cs="宋体"/>
                <w:color w:val="000000"/>
                <w:kern w:val="0"/>
                <w:sz w:val="24"/>
              </w:rPr>
              <w:t>宝骏四键</w:t>
            </w:r>
            <w:r>
              <w:rPr>
                <w:rFonts w:ascii="宋体" w:cs="宋体"/>
                <w:color w:val="000000"/>
                <w:kern w:val="0"/>
                <w:sz w:val="24"/>
              </w:rPr>
              <w:t>-</w:t>
            </w:r>
            <w:r>
              <w:rPr>
                <w:rFonts w:hint="eastAsia" w:ascii="宋体" w:hAnsi="宋体" w:cs="宋体"/>
                <w:color w:val="000000"/>
                <w:kern w:val="0"/>
                <w:sz w:val="24"/>
              </w:rPr>
              <w:t>外齿</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B84AE8">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84756E">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F8A3DB">
            <w:pPr>
              <w:widowControl/>
              <w:jc w:val="center"/>
              <w:textAlignment w:val="center"/>
              <w:rPr>
                <w:rFonts w:ascii="宋体" w:cs="宋体"/>
                <w:color w:val="000000"/>
                <w:sz w:val="24"/>
              </w:rPr>
            </w:pPr>
            <w:r>
              <w:rPr>
                <w:rFonts w:ascii="宋体" w:hAnsi="宋体" w:cs="宋体"/>
                <w:color w:val="000000"/>
                <w:kern w:val="0"/>
                <w:sz w:val="24"/>
              </w:rPr>
              <w:t xml:space="preserve">24.00 </w:t>
            </w:r>
          </w:p>
        </w:tc>
      </w:tr>
      <w:tr w14:paraId="5DCB339E">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0F3B4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589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C4C85C">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730</w:t>
            </w:r>
            <w:r>
              <w:rPr>
                <w:rFonts w:hint="eastAsia" w:ascii="宋体" w:hAnsi="宋体" w:cs="宋体"/>
                <w:color w:val="000000"/>
                <w:kern w:val="0"/>
                <w:sz w:val="24"/>
              </w:rPr>
              <w:t>轮胎</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BD69514">
            <w:pPr>
              <w:widowControl/>
              <w:jc w:val="left"/>
              <w:textAlignment w:val="center"/>
              <w:rPr>
                <w:rFonts w:ascii="宋体" w:cs="宋体"/>
                <w:color w:val="000000"/>
                <w:sz w:val="24"/>
              </w:rPr>
            </w:pPr>
            <w:r>
              <w:rPr>
                <w:rFonts w:ascii="宋体" w:hAnsi="宋体" w:cs="宋体"/>
                <w:color w:val="000000"/>
                <w:kern w:val="0"/>
                <w:sz w:val="24"/>
              </w:rPr>
              <w:t>linglong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55493">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78381">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D01E02">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A5325B">
            <w:pPr>
              <w:widowControl/>
              <w:jc w:val="center"/>
              <w:textAlignment w:val="center"/>
              <w:rPr>
                <w:rFonts w:ascii="宋体" w:cs="宋体"/>
                <w:color w:val="000000"/>
                <w:sz w:val="24"/>
              </w:rPr>
            </w:pPr>
            <w:r>
              <w:rPr>
                <w:rFonts w:ascii="宋体" w:hAnsi="宋体" w:cs="宋体"/>
                <w:color w:val="000000"/>
                <w:kern w:val="0"/>
                <w:sz w:val="24"/>
              </w:rPr>
              <w:t xml:space="preserve">450.00 </w:t>
            </w:r>
          </w:p>
        </w:tc>
      </w:tr>
      <w:tr w14:paraId="6004DD6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A539B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9487BA">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560</w:t>
            </w:r>
            <w:r>
              <w:rPr>
                <w:rFonts w:hint="eastAsia" w:ascii="宋体" w:hAnsi="宋体" w:cs="宋体"/>
                <w:color w:val="000000"/>
                <w:kern w:val="0"/>
                <w:sz w:val="24"/>
              </w:rPr>
              <w:t>轮胎</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4C9D1A">
            <w:pPr>
              <w:widowControl/>
              <w:jc w:val="left"/>
              <w:textAlignment w:val="center"/>
              <w:rPr>
                <w:rFonts w:ascii="宋体" w:cs="宋体"/>
                <w:color w:val="000000"/>
                <w:sz w:val="24"/>
              </w:rPr>
            </w:pPr>
            <w:r>
              <w:rPr>
                <w:rFonts w:ascii="宋体" w:hAnsi="宋体" w:cs="宋体"/>
                <w:color w:val="000000"/>
                <w:kern w:val="0"/>
                <w:sz w:val="24"/>
              </w:rPr>
              <w:t>linglong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5B681A">
            <w:pPr>
              <w:widowControl/>
              <w:jc w:val="left"/>
              <w:textAlignment w:val="center"/>
              <w:rPr>
                <w:rFonts w:ascii="宋体" w:cs="宋体"/>
                <w:color w:val="000000"/>
                <w:sz w:val="24"/>
              </w:rPr>
            </w:pPr>
            <w:r>
              <w:rPr>
                <w:rFonts w:ascii="宋体" w:hAnsi="宋体" w:cs="宋体"/>
                <w:color w:val="000000"/>
                <w:kern w:val="0"/>
                <w:sz w:val="24"/>
              </w:rPr>
              <w:t>215/60R17</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972C65">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CD4875">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A05A39">
            <w:pPr>
              <w:widowControl/>
              <w:jc w:val="center"/>
              <w:textAlignment w:val="center"/>
              <w:rPr>
                <w:rFonts w:ascii="宋体" w:cs="宋体"/>
                <w:color w:val="000000"/>
                <w:sz w:val="24"/>
              </w:rPr>
            </w:pPr>
            <w:r>
              <w:rPr>
                <w:rFonts w:ascii="宋体" w:hAnsi="宋体" w:cs="宋体"/>
                <w:color w:val="000000"/>
                <w:kern w:val="0"/>
                <w:sz w:val="24"/>
              </w:rPr>
              <w:t xml:space="preserve">450.00 </w:t>
            </w:r>
          </w:p>
        </w:tc>
      </w:tr>
      <w:tr w14:paraId="51D70D1B">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E74F6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E333D1">
            <w:pPr>
              <w:widowControl/>
              <w:jc w:val="left"/>
              <w:textAlignment w:val="center"/>
              <w:rPr>
                <w:rFonts w:ascii="宋体" w:cs="宋体"/>
                <w:color w:val="000000"/>
                <w:sz w:val="24"/>
              </w:rPr>
            </w:pPr>
            <w:r>
              <w:rPr>
                <w:rFonts w:hint="eastAsia" w:ascii="宋体" w:hAnsi="宋体" w:cs="宋体"/>
                <w:color w:val="000000"/>
                <w:kern w:val="0"/>
                <w:sz w:val="24"/>
              </w:rPr>
              <w:t>机油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ECCE5">
            <w:pPr>
              <w:widowControl/>
              <w:jc w:val="left"/>
              <w:textAlignment w:val="center"/>
              <w:rPr>
                <w:rFonts w:ascii="宋体" w:cs="宋体"/>
                <w:color w:val="000000"/>
                <w:sz w:val="24"/>
              </w:rPr>
            </w:pPr>
            <w:r>
              <w:rPr>
                <w:rFonts w:hint="eastAsia" w:ascii="宋体" w:hAnsi="宋体" w:cs="宋体"/>
                <w:color w:val="000000"/>
                <w:kern w:val="0"/>
                <w:sz w:val="24"/>
              </w:rPr>
              <w:t>长城润滑油</w:t>
            </w:r>
            <w:r>
              <w:rPr>
                <w:rFonts w:ascii="宋体" w:hAnsi="宋体" w:cs="宋体"/>
                <w:color w:val="000000"/>
                <w:kern w:val="0"/>
                <w:sz w:val="24"/>
              </w:rPr>
              <w:t>5W-20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FD73C">
            <w:pPr>
              <w:widowControl/>
              <w:jc w:val="left"/>
              <w:textAlignment w:val="center"/>
              <w:rPr>
                <w:rFonts w:ascii="宋体" w:cs="宋体"/>
                <w:color w:val="000000"/>
                <w:sz w:val="24"/>
              </w:rPr>
            </w:pPr>
            <w:r>
              <w:rPr>
                <w:rFonts w:ascii="宋体" w:hAnsi="宋体" w:cs="宋体"/>
                <w:color w:val="000000"/>
                <w:kern w:val="0"/>
                <w:sz w:val="24"/>
              </w:rPr>
              <w:t>4L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79D2C4">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E60E43">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12E62E">
            <w:pPr>
              <w:widowControl/>
              <w:jc w:val="center"/>
              <w:textAlignment w:val="center"/>
              <w:rPr>
                <w:rFonts w:ascii="宋体" w:cs="宋体"/>
                <w:color w:val="000000"/>
                <w:sz w:val="24"/>
              </w:rPr>
            </w:pPr>
            <w:r>
              <w:rPr>
                <w:rFonts w:ascii="宋体" w:hAnsi="宋体" w:cs="宋体"/>
                <w:color w:val="000000"/>
                <w:kern w:val="0"/>
                <w:sz w:val="24"/>
              </w:rPr>
              <w:t xml:space="preserve">380.00 </w:t>
            </w:r>
          </w:p>
        </w:tc>
      </w:tr>
      <w:tr w14:paraId="3631AEB7">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CA1FE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CC649D">
            <w:pPr>
              <w:widowControl/>
              <w:jc w:val="left"/>
              <w:textAlignment w:val="center"/>
              <w:rPr>
                <w:rFonts w:ascii="宋体" w:cs="宋体"/>
                <w:color w:val="000000"/>
                <w:sz w:val="24"/>
              </w:rPr>
            </w:pPr>
            <w:r>
              <w:rPr>
                <w:rFonts w:ascii="宋体" w:hAnsi="宋体" w:cs="宋体"/>
                <w:color w:val="000000"/>
                <w:kern w:val="0"/>
                <w:sz w:val="24"/>
              </w:rPr>
              <w:t>AT</w:t>
            </w:r>
            <w:r>
              <w:rPr>
                <w:rFonts w:hint="eastAsia" w:ascii="宋体" w:hAnsi="宋体" w:cs="宋体"/>
                <w:color w:val="000000"/>
                <w:kern w:val="0"/>
                <w:sz w:val="24"/>
              </w:rPr>
              <w:t>自动变速箱油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C3AD3C">
            <w:pPr>
              <w:widowControl/>
              <w:jc w:val="left"/>
              <w:textAlignment w:val="center"/>
              <w:rPr>
                <w:rFonts w:ascii="宋体" w:cs="宋体"/>
                <w:color w:val="000000"/>
                <w:sz w:val="24"/>
              </w:rPr>
            </w:pPr>
            <w:r>
              <w:rPr>
                <w:rFonts w:ascii="宋体" w:hAnsi="宋体" w:cs="宋体"/>
                <w:color w:val="000000"/>
                <w:kern w:val="0"/>
                <w:sz w:val="24"/>
              </w:rPr>
              <w:t>ATF-6</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7D3628">
            <w:pPr>
              <w:widowControl/>
              <w:jc w:val="left"/>
              <w:textAlignment w:val="center"/>
              <w:rPr>
                <w:rFonts w:ascii="宋体" w:cs="宋体"/>
                <w:color w:val="000000"/>
                <w:sz w:val="24"/>
              </w:rPr>
            </w:pPr>
            <w:r>
              <w:rPr>
                <w:rFonts w:ascii="宋体" w:hAnsi="宋体" w:cs="宋体"/>
                <w:color w:val="000000"/>
                <w:kern w:val="0"/>
                <w:sz w:val="24"/>
              </w:rPr>
              <w:t>1L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521F19">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A889C">
            <w:pPr>
              <w:widowControl/>
              <w:jc w:val="center"/>
              <w:textAlignment w:val="center"/>
              <w:rPr>
                <w:rFonts w:ascii="宋体" w:cs="宋体"/>
                <w:color w:val="000000"/>
                <w:sz w:val="24"/>
              </w:rPr>
            </w:pPr>
            <w:r>
              <w:rPr>
                <w:rFonts w:ascii="宋体" w:hAnsi="宋体" w:cs="宋体"/>
                <w:color w:val="000000"/>
                <w:kern w:val="0"/>
                <w:sz w:val="24"/>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0F091F">
            <w:pPr>
              <w:widowControl/>
              <w:jc w:val="center"/>
              <w:textAlignment w:val="center"/>
              <w:rPr>
                <w:rFonts w:ascii="宋体" w:cs="宋体"/>
                <w:color w:val="000000"/>
                <w:sz w:val="24"/>
              </w:rPr>
            </w:pPr>
            <w:r>
              <w:rPr>
                <w:rFonts w:ascii="宋体" w:hAnsi="宋体" w:cs="宋体"/>
                <w:color w:val="000000"/>
                <w:kern w:val="0"/>
                <w:sz w:val="24"/>
              </w:rPr>
              <w:t xml:space="preserve">140.00 </w:t>
            </w:r>
          </w:p>
        </w:tc>
      </w:tr>
      <w:tr w14:paraId="2543AF7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2EDE7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17676C">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730</w:t>
            </w:r>
            <w:r>
              <w:rPr>
                <w:rFonts w:hint="eastAsia" w:ascii="宋体" w:hAnsi="宋体" w:cs="宋体"/>
                <w:color w:val="000000"/>
                <w:kern w:val="0"/>
                <w:sz w:val="24"/>
              </w:rPr>
              <w:t>刹车主泵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431D90">
            <w:pPr>
              <w:widowControl/>
              <w:jc w:val="left"/>
              <w:textAlignment w:val="center"/>
              <w:rPr>
                <w:rFonts w:ascii="宋体" w:cs="宋体"/>
                <w:color w:val="000000"/>
                <w:sz w:val="24"/>
              </w:rPr>
            </w:pPr>
            <w:r>
              <w:rPr>
                <w:rFonts w:ascii="宋体" w:hAnsi="宋体" w:cs="宋体"/>
                <w:color w:val="000000"/>
                <w:kern w:val="0"/>
                <w:sz w:val="24"/>
              </w:rPr>
              <w:t>LZWADAGAXHB049670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C8FC2">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14EF6">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1C670">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F5EE6F">
            <w:pPr>
              <w:widowControl/>
              <w:jc w:val="center"/>
              <w:textAlignment w:val="center"/>
              <w:rPr>
                <w:rFonts w:ascii="宋体" w:cs="宋体"/>
                <w:color w:val="000000"/>
                <w:sz w:val="24"/>
              </w:rPr>
            </w:pPr>
            <w:r>
              <w:rPr>
                <w:rFonts w:ascii="宋体" w:hAnsi="宋体" w:cs="宋体"/>
                <w:color w:val="000000"/>
                <w:kern w:val="0"/>
                <w:sz w:val="24"/>
              </w:rPr>
              <w:t xml:space="preserve">280.00 </w:t>
            </w:r>
          </w:p>
        </w:tc>
      </w:tr>
      <w:tr w14:paraId="0D7A105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E8888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F4787">
            <w:pPr>
              <w:widowControl/>
              <w:jc w:val="left"/>
              <w:textAlignment w:val="center"/>
              <w:rPr>
                <w:rFonts w:ascii="宋体" w:cs="宋体"/>
                <w:color w:val="000000"/>
                <w:sz w:val="24"/>
              </w:rPr>
            </w:pPr>
            <w:r>
              <w:rPr>
                <w:rFonts w:hint="eastAsia" w:ascii="宋体" w:hAnsi="宋体" w:cs="宋体"/>
                <w:color w:val="000000"/>
                <w:kern w:val="0"/>
                <w:sz w:val="24"/>
              </w:rPr>
              <w:t>汽车轮胎</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AD8B8A">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41B052F">
            <w:pPr>
              <w:widowControl/>
              <w:jc w:val="left"/>
              <w:textAlignment w:val="center"/>
              <w:rPr>
                <w:rFonts w:ascii="宋体" w:cs="宋体"/>
                <w:color w:val="000000"/>
                <w:sz w:val="24"/>
              </w:rPr>
            </w:pPr>
            <w:r>
              <w:rPr>
                <w:rFonts w:ascii="宋体" w:hAnsi="宋体" w:cs="宋体"/>
                <w:color w:val="000000"/>
                <w:kern w:val="0"/>
                <w:sz w:val="24"/>
              </w:rPr>
              <w:t>205/55R16</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CD8B2B">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D53AEF">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C279EA">
            <w:pPr>
              <w:widowControl/>
              <w:jc w:val="center"/>
              <w:textAlignment w:val="center"/>
              <w:rPr>
                <w:rFonts w:ascii="宋体" w:cs="宋体"/>
                <w:color w:val="000000"/>
                <w:sz w:val="24"/>
              </w:rPr>
            </w:pPr>
            <w:r>
              <w:rPr>
                <w:rFonts w:ascii="宋体" w:hAnsi="宋体" w:cs="宋体"/>
                <w:color w:val="000000"/>
                <w:kern w:val="0"/>
                <w:sz w:val="24"/>
              </w:rPr>
              <w:t xml:space="preserve">450.00 </w:t>
            </w:r>
          </w:p>
        </w:tc>
      </w:tr>
      <w:tr w14:paraId="1D8DB8D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99F2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BE554A">
            <w:pPr>
              <w:widowControl/>
              <w:jc w:val="left"/>
              <w:textAlignment w:val="center"/>
              <w:rPr>
                <w:rFonts w:ascii="宋体" w:cs="宋体"/>
                <w:color w:val="000000"/>
                <w:sz w:val="24"/>
              </w:rPr>
            </w:pPr>
            <w:r>
              <w:rPr>
                <w:rFonts w:ascii="宋体" w:hAnsi="宋体" w:cs="宋体"/>
                <w:color w:val="000000"/>
                <w:kern w:val="0"/>
                <w:sz w:val="24"/>
              </w:rPr>
              <w:t>AT</w:t>
            </w:r>
            <w:r>
              <w:rPr>
                <w:rFonts w:hint="eastAsia" w:ascii="宋体" w:hAnsi="宋体" w:cs="宋体"/>
                <w:color w:val="000000"/>
                <w:kern w:val="0"/>
                <w:sz w:val="24"/>
              </w:rPr>
              <w:t>自动变速箱油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5F511C">
            <w:pPr>
              <w:widowControl/>
              <w:jc w:val="left"/>
              <w:textAlignment w:val="center"/>
              <w:rPr>
                <w:rFonts w:ascii="宋体" w:cs="宋体"/>
                <w:color w:val="000000"/>
                <w:sz w:val="24"/>
              </w:rPr>
            </w:pPr>
            <w:r>
              <w:rPr>
                <w:rFonts w:ascii="宋体" w:hAnsi="宋体" w:cs="宋体"/>
                <w:color w:val="000000"/>
                <w:kern w:val="0"/>
                <w:sz w:val="24"/>
              </w:rPr>
              <w:t>ATF-6H</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1E28DE">
            <w:pPr>
              <w:widowControl/>
              <w:jc w:val="left"/>
              <w:textAlignment w:val="center"/>
              <w:rPr>
                <w:rFonts w:ascii="宋体" w:cs="宋体"/>
                <w:color w:val="000000"/>
                <w:sz w:val="24"/>
              </w:rPr>
            </w:pPr>
            <w:r>
              <w:rPr>
                <w:rFonts w:ascii="宋体" w:hAnsi="宋体" w:cs="宋体"/>
                <w:color w:val="000000"/>
                <w:kern w:val="0"/>
                <w:sz w:val="24"/>
              </w:rPr>
              <w:t>1L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4A6C2">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EA4F8B">
            <w:pPr>
              <w:widowControl/>
              <w:jc w:val="center"/>
              <w:textAlignment w:val="center"/>
              <w:rPr>
                <w:rFonts w:ascii="宋体" w:cs="宋体"/>
                <w:color w:val="000000"/>
                <w:sz w:val="24"/>
              </w:rPr>
            </w:pPr>
            <w:r>
              <w:rPr>
                <w:rFonts w:ascii="宋体" w:hAnsi="宋体" w:cs="宋体"/>
                <w:color w:val="000000"/>
                <w:kern w:val="0"/>
                <w:sz w:val="24"/>
              </w:rPr>
              <w:t>12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EE3D48">
            <w:pPr>
              <w:widowControl/>
              <w:jc w:val="center"/>
              <w:textAlignment w:val="center"/>
              <w:rPr>
                <w:rFonts w:ascii="宋体" w:cs="宋体"/>
                <w:color w:val="000000"/>
                <w:sz w:val="24"/>
              </w:rPr>
            </w:pPr>
            <w:r>
              <w:rPr>
                <w:rFonts w:ascii="宋体" w:hAnsi="宋体" w:cs="宋体"/>
                <w:color w:val="000000"/>
                <w:kern w:val="0"/>
                <w:sz w:val="24"/>
              </w:rPr>
              <w:t xml:space="preserve">140.00 </w:t>
            </w:r>
          </w:p>
        </w:tc>
      </w:tr>
      <w:tr w14:paraId="55799EE2">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CBD47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2A811">
            <w:pPr>
              <w:widowControl/>
              <w:jc w:val="left"/>
              <w:textAlignment w:val="center"/>
              <w:rPr>
                <w:rFonts w:ascii="宋体" w:cs="宋体"/>
                <w:color w:val="000000"/>
                <w:sz w:val="24"/>
              </w:rPr>
            </w:pPr>
            <w:r>
              <w:rPr>
                <w:rFonts w:hint="eastAsia" w:ascii="宋体" w:hAnsi="宋体" w:cs="宋体"/>
                <w:color w:val="000000"/>
                <w:kern w:val="0"/>
                <w:sz w:val="24"/>
              </w:rPr>
              <w:t>吸锡器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67E84A">
            <w:pPr>
              <w:widowControl/>
              <w:jc w:val="left"/>
              <w:textAlignment w:val="center"/>
              <w:rPr>
                <w:rFonts w:ascii="宋体" w:cs="宋体"/>
                <w:color w:val="000000"/>
                <w:sz w:val="24"/>
              </w:rPr>
            </w:pPr>
            <w:r>
              <w:rPr>
                <w:rFonts w:hint="eastAsia" w:ascii="宋体" w:hAnsi="宋体" w:cs="宋体"/>
                <w:color w:val="000000"/>
                <w:kern w:val="0"/>
                <w:sz w:val="24"/>
              </w:rPr>
              <w:t>得力牌，手动吸锡</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C55EB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C4D2F">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09FC0C">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D21C77">
            <w:pPr>
              <w:widowControl/>
              <w:jc w:val="center"/>
              <w:textAlignment w:val="center"/>
              <w:rPr>
                <w:rFonts w:ascii="宋体" w:cs="宋体"/>
                <w:color w:val="000000"/>
                <w:sz w:val="24"/>
              </w:rPr>
            </w:pPr>
            <w:r>
              <w:rPr>
                <w:rFonts w:ascii="宋体" w:hAnsi="宋体" w:cs="宋体"/>
                <w:color w:val="000000"/>
                <w:kern w:val="0"/>
                <w:sz w:val="24"/>
              </w:rPr>
              <w:t xml:space="preserve">20.00 </w:t>
            </w:r>
          </w:p>
        </w:tc>
      </w:tr>
      <w:tr w14:paraId="69CFFB62">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E409A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A18061">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630</w:t>
            </w:r>
            <w:r>
              <w:rPr>
                <w:rFonts w:hint="eastAsia" w:ascii="宋体" w:hAnsi="宋体" w:cs="宋体"/>
                <w:color w:val="000000"/>
                <w:kern w:val="0"/>
                <w:sz w:val="24"/>
              </w:rPr>
              <w:t>全包脚垫</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6C4E8C">
            <w:pPr>
              <w:widowControl/>
              <w:jc w:val="left"/>
              <w:textAlignment w:val="center"/>
              <w:rPr>
                <w:rFonts w:ascii="宋体" w:cs="宋体"/>
                <w:color w:val="000000"/>
                <w:sz w:val="24"/>
              </w:rPr>
            </w:pPr>
            <w:r>
              <w:rPr>
                <w:rFonts w:ascii="宋体" w:hAnsi="宋体" w:cs="宋体"/>
                <w:color w:val="000000"/>
                <w:kern w:val="0"/>
                <w:sz w:val="24"/>
              </w:rPr>
              <w:t>LZWAEAGA6G8317686</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E5CA0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CF2D3F">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4DA039">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581B5F">
            <w:pPr>
              <w:widowControl/>
              <w:jc w:val="center"/>
              <w:textAlignment w:val="center"/>
              <w:rPr>
                <w:rFonts w:ascii="宋体" w:cs="宋体"/>
                <w:color w:val="000000"/>
                <w:sz w:val="24"/>
              </w:rPr>
            </w:pPr>
            <w:r>
              <w:rPr>
                <w:rFonts w:ascii="宋体" w:hAnsi="宋体" w:cs="宋体"/>
                <w:color w:val="000000"/>
                <w:kern w:val="0"/>
                <w:sz w:val="24"/>
              </w:rPr>
              <w:t xml:space="preserve">200.00 </w:t>
            </w:r>
          </w:p>
        </w:tc>
      </w:tr>
      <w:tr w14:paraId="6494FBE5">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A56A5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459ACB">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 xml:space="preserve">630  </w:t>
            </w:r>
            <w:r>
              <w:rPr>
                <w:rFonts w:hint="eastAsia" w:ascii="宋体" w:hAnsi="宋体" w:cs="宋体"/>
                <w:color w:val="000000"/>
                <w:kern w:val="0"/>
                <w:sz w:val="24"/>
              </w:rPr>
              <w:t>雨刮</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4041ED">
            <w:pPr>
              <w:widowControl/>
              <w:jc w:val="left"/>
              <w:textAlignment w:val="center"/>
              <w:rPr>
                <w:rFonts w:ascii="宋体" w:cs="宋体"/>
                <w:color w:val="000000"/>
                <w:sz w:val="24"/>
              </w:rPr>
            </w:pPr>
            <w:r>
              <w:rPr>
                <w:rFonts w:ascii="宋体" w:hAnsi="宋体" w:cs="宋体"/>
                <w:color w:val="000000"/>
                <w:kern w:val="0"/>
                <w:sz w:val="24"/>
              </w:rPr>
              <w:t>LZWAEAGA6G8317686</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725771">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609D59">
            <w:pPr>
              <w:widowControl/>
              <w:jc w:val="center"/>
              <w:textAlignment w:val="center"/>
              <w:rPr>
                <w:rFonts w:ascii="宋体" w:cs="宋体"/>
                <w:color w:val="000000"/>
                <w:sz w:val="24"/>
              </w:rPr>
            </w:pPr>
            <w:r>
              <w:rPr>
                <w:rFonts w:hint="eastAsia" w:ascii="宋体" w:hAnsi="宋体" w:cs="宋体"/>
                <w:color w:val="000000"/>
                <w:kern w:val="0"/>
                <w:sz w:val="24"/>
              </w:rPr>
              <w:t>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4C7863">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14D779">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34CFD869">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DFC40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599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07342">
            <w:pPr>
              <w:widowControl/>
              <w:jc w:val="left"/>
              <w:textAlignment w:val="center"/>
              <w:rPr>
                <w:rFonts w:ascii="宋体" w:cs="宋体"/>
                <w:color w:val="000000"/>
                <w:sz w:val="24"/>
              </w:rPr>
            </w:pPr>
            <w:r>
              <w:rPr>
                <w:rFonts w:ascii="宋体" w:hAnsi="宋体" w:cs="宋体"/>
                <w:color w:val="000000"/>
                <w:kern w:val="0"/>
                <w:sz w:val="24"/>
              </w:rPr>
              <w:t>2016</w:t>
            </w:r>
            <w:r>
              <w:rPr>
                <w:rFonts w:hint="eastAsia" w:ascii="宋体" w:hAnsi="宋体" w:cs="宋体"/>
                <w:color w:val="000000"/>
                <w:kern w:val="0"/>
                <w:sz w:val="24"/>
              </w:rPr>
              <w:t>款威朗</w:t>
            </w:r>
            <w:r>
              <w:rPr>
                <w:rFonts w:ascii="宋体" w:hAnsi="宋体" w:cs="宋体"/>
                <w:color w:val="000000"/>
                <w:kern w:val="0"/>
                <w:sz w:val="24"/>
              </w:rPr>
              <w:t xml:space="preserve"> </w:t>
            </w:r>
            <w:r>
              <w:rPr>
                <w:rFonts w:hint="eastAsia" w:ascii="宋体" w:hAnsi="宋体" w:cs="宋体"/>
                <w:color w:val="000000"/>
                <w:kern w:val="0"/>
                <w:sz w:val="24"/>
              </w:rPr>
              <w:t>遥控钥匙电池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0D2025">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AE69FB">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CBC200">
            <w:pPr>
              <w:widowControl/>
              <w:jc w:val="center"/>
              <w:textAlignment w:val="center"/>
              <w:rPr>
                <w:rFonts w:ascii="宋体" w:cs="宋体"/>
                <w:color w:val="000000"/>
                <w:sz w:val="24"/>
              </w:rPr>
            </w:pPr>
            <w:r>
              <w:rPr>
                <w:rFonts w:hint="eastAsia" w:ascii="宋体" w:hAnsi="宋体" w:cs="宋体"/>
                <w:color w:val="000000"/>
                <w:kern w:val="0"/>
                <w:sz w:val="24"/>
              </w:rPr>
              <w:t>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F5B2A2">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923216">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5AE29F5C">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69735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A5CF8E">
            <w:pPr>
              <w:widowControl/>
              <w:jc w:val="left"/>
              <w:textAlignment w:val="center"/>
              <w:rPr>
                <w:rFonts w:ascii="宋体" w:cs="宋体"/>
                <w:color w:val="000000"/>
                <w:sz w:val="24"/>
              </w:rPr>
            </w:pPr>
            <w:r>
              <w:rPr>
                <w:rFonts w:hint="eastAsia" w:ascii="宋体" w:hAnsi="宋体" w:cs="宋体"/>
                <w:color w:val="000000"/>
                <w:kern w:val="0"/>
                <w:sz w:val="24"/>
              </w:rPr>
              <w:t>热风枪多功能焊台</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5BEDDC">
            <w:pPr>
              <w:widowControl/>
              <w:jc w:val="left"/>
              <w:textAlignment w:val="center"/>
              <w:rPr>
                <w:rFonts w:ascii="宋体" w:cs="宋体"/>
                <w:color w:val="000000"/>
                <w:sz w:val="24"/>
              </w:rPr>
            </w:pPr>
            <w:r>
              <w:rPr>
                <w:rFonts w:hint="eastAsia" w:ascii="宋体" w:hAnsi="宋体" w:cs="宋体"/>
                <w:color w:val="000000"/>
                <w:kern w:val="0"/>
                <w:sz w:val="24"/>
              </w:rPr>
              <w:t>带烙铁，智能可调温</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7AA320">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163964">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AA3579">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99C8B8">
            <w:pPr>
              <w:widowControl/>
              <w:jc w:val="center"/>
              <w:textAlignment w:val="center"/>
              <w:rPr>
                <w:rFonts w:ascii="宋体" w:cs="宋体"/>
                <w:color w:val="000000"/>
                <w:sz w:val="24"/>
              </w:rPr>
            </w:pPr>
            <w:r>
              <w:rPr>
                <w:rFonts w:ascii="宋体" w:hAnsi="宋体" w:cs="宋体"/>
                <w:color w:val="000000"/>
                <w:kern w:val="0"/>
                <w:sz w:val="24"/>
              </w:rPr>
              <w:t xml:space="preserve">222.00 </w:t>
            </w:r>
          </w:p>
        </w:tc>
      </w:tr>
      <w:tr w14:paraId="386F330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6DA67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F3728B">
            <w:pPr>
              <w:widowControl/>
              <w:jc w:val="left"/>
              <w:textAlignment w:val="center"/>
              <w:rPr>
                <w:rFonts w:ascii="宋体" w:cs="宋体"/>
                <w:color w:val="000000"/>
                <w:sz w:val="24"/>
              </w:rPr>
            </w:pPr>
            <w:r>
              <w:rPr>
                <w:rFonts w:hint="eastAsia" w:ascii="宋体" w:hAnsi="宋体" w:cs="宋体"/>
                <w:color w:val="000000"/>
                <w:kern w:val="0"/>
                <w:sz w:val="24"/>
              </w:rPr>
              <w:t>焊接海绵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1E8305">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A8CE8A">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721D2E">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95C461">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E747BE">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34EF22B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44020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F0AFAB">
            <w:pPr>
              <w:widowControl/>
              <w:jc w:val="left"/>
              <w:textAlignment w:val="center"/>
              <w:rPr>
                <w:rFonts w:ascii="宋体" w:cs="宋体"/>
                <w:color w:val="000000"/>
                <w:sz w:val="24"/>
              </w:rPr>
            </w:pPr>
            <w:r>
              <w:rPr>
                <w:rFonts w:hint="eastAsia" w:ascii="宋体" w:hAnsi="宋体" w:cs="宋体"/>
                <w:color w:val="000000"/>
                <w:kern w:val="0"/>
                <w:sz w:val="24"/>
              </w:rPr>
              <w:t>直尺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DD1A94">
            <w:pPr>
              <w:widowControl/>
              <w:jc w:val="left"/>
              <w:textAlignment w:val="center"/>
              <w:rPr>
                <w:rFonts w:ascii="宋体" w:cs="宋体"/>
                <w:color w:val="000000"/>
                <w:sz w:val="24"/>
              </w:rPr>
            </w:pPr>
            <w:r>
              <w:rPr>
                <w:rFonts w:ascii="宋体" w:hAnsi="宋体" w:cs="宋体"/>
                <w:color w:val="000000"/>
                <w:kern w:val="0"/>
                <w:sz w:val="24"/>
              </w:rPr>
              <w:t>30</w:t>
            </w:r>
            <w:r>
              <w:rPr>
                <w:rFonts w:hint="eastAsia" w:ascii="宋体" w:hAnsi="宋体" w:cs="宋体"/>
                <w:color w:val="000000"/>
                <w:kern w:val="0"/>
                <w:sz w:val="24"/>
              </w:rPr>
              <w:t>厘米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1934F3">
            <w:pPr>
              <w:widowControl/>
              <w:jc w:val="left"/>
              <w:textAlignment w:val="center"/>
              <w:rPr>
                <w:rFonts w:ascii="宋体" w:cs="宋体"/>
                <w:color w:val="000000"/>
                <w:sz w:val="24"/>
              </w:rPr>
            </w:pPr>
            <w:r>
              <w:rPr>
                <w:rFonts w:hint="eastAsia" w:ascii="宋体" w:hAnsi="宋体" w:cs="宋体"/>
                <w:color w:val="000000"/>
                <w:kern w:val="0"/>
                <w:sz w:val="24"/>
              </w:rPr>
              <w:t>不锈钢</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C5642">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388B31">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E064FD">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14561528">
        <w:tblPrEx>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EB92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8CF07">
            <w:pPr>
              <w:widowControl/>
              <w:jc w:val="left"/>
              <w:textAlignment w:val="center"/>
              <w:rPr>
                <w:rFonts w:ascii="宋体" w:cs="宋体"/>
                <w:color w:val="000000"/>
                <w:sz w:val="24"/>
              </w:rPr>
            </w:pPr>
            <w:r>
              <w:rPr>
                <w:rFonts w:hint="eastAsia" w:ascii="宋体" w:hAnsi="宋体" w:cs="宋体"/>
                <w:color w:val="000000"/>
                <w:kern w:val="0"/>
                <w:sz w:val="24"/>
              </w:rPr>
              <w:t>汽车前纵梁七件套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F00E37">
            <w:pPr>
              <w:widowControl/>
              <w:jc w:val="left"/>
              <w:textAlignment w:val="center"/>
              <w:rPr>
                <w:rFonts w:ascii="宋体" w:cs="宋体"/>
                <w:color w:val="000000"/>
                <w:kern w:val="0"/>
                <w:sz w:val="24"/>
              </w:rPr>
            </w:pPr>
            <w:r>
              <w:rPr>
                <w:rFonts w:hint="eastAsia" w:ascii="宋体" w:hAnsi="宋体" w:cs="宋体"/>
                <w:color w:val="000000"/>
                <w:kern w:val="0"/>
                <w:sz w:val="24"/>
              </w:rPr>
              <w:t>汽车钣金比赛训练专用七件套</w:t>
            </w:r>
          </w:p>
          <w:p w14:paraId="072CAAB4">
            <w:pPr>
              <w:widowControl/>
              <w:jc w:val="left"/>
              <w:textAlignment w:val="center"/>
              <w:rPr>
                <w:rFonts w:ascii="宋体" w:cs="宋体"/>
                <w:color w:val="000000"/>
                <w:sz w:val="24"/>
              </w:rPr>
            </w:pPr>
            <w:r>
              <w:rPr>
                <w:rFonts w:hint="eastAsia" w:ascii="宋体" w:hAnsi="宋体" w:cs="宋体"/>
                <w:color w:val="000000"/>
                <w:kern w:val="0"/>
                <w:sz w:val="24"/>
              </w:rPr>
              <w:t>（带</w:t>
            </w:r>
            <w:r>
              <w:rPr>
                <w:rFonts w:ascii="宋体" w:hAnsi="宋体" w:cs="宋体"/>
                <w:color w:val="000000"/>
                <w:kern w:val="0"/>
                <w:sz w:val="24"/>
              </w:rPr>
              <w:t>logo</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DF1AD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49B5C">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724183">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53956E">
            <w:pPr>
              <w:widowControl/>
              <w:jc w:val="center"/>
              <w:textAlignment w:val="center"/>
              <w:rPr>
                <w:rFonts w:ascii="宋体" w:cs="宋体"/>
                <w:color w:val="000000"/>
                <w:sz w:val="24"/>
              </w:rPr>
            </w:pPr>
            <w:r>
              <w:rPr>
                <w:rFonts w:ascii="宋体" w:hAnsi="宋体" w:cs="宋体"/>
                <w:color w:val="000000"/>
                <w:kern w:val="0"/>
                <w:sz w:val="24"/>
              </w:rPr>
              <w:t xml:space="preserve">288.00 </w:t>
            </w:r>
          </w:p>
        </w:tc>
      </w:tr>
      <w:tr w14:paraId="5DCC5096">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63D5B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2B4F7B">
            <w:pPr>
              <w:widowControl/>
              <w:jc w:val="left"/>
              <w:textAlignment w:val="center"/>
              <w:rPr>
                <w:rFonts w:ascii="宋体" w:cs="宋体"/>
                <w:color w:val="000000"/>
                <w:sz w:val="24"/>
              </w:rPr>
            </w:pPr>
            <w:r>
              <w:rPr>
                <w:rFonts w:hint="eastAsia" w:ascii="宋体" w:hAnsi="宋体" w:cs="宋体"/>
                <w:color w:val="000000"/>
                <w:kern w:val="0"/>
                <w:sz w:val="24"/>
              </w:rPr>
              <w:t>布手套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FBBAFA">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19EED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8CBC54">
            <w:pPr>
              <w:widowControl/>
              <w:jc w:val="center"/>
              <w:textAlignment w:val="center"/>
              <w:rPr>
                <w:rFonts w:ascii="宋体" w:cs="宋体"/>
                <w:color w:val="000000"/>
                <w:sz w:val="24"/>
              </w:rPr>
            </w:pPr>
            <w:r>
              <w:rPr>
                <w:rFonts w:hint="eastAsia" w:ascii="宋体" w:hAnsi="宋体" w:cs="宋体"/>
                <w:color w:val="000000"/>
                <w:kern w:val="0"/>
                <w:sz w:val="24"/>
              </w:rPr>
              <w:t>双</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B80A5B">
            <w:pPr>
              <w:widowControl/>
              <w:jc w:val="center"/>
              <w:textAlignment w:val="center"/>
              <w:rPr>
                <w:rFonts w:ascii="宋体" w:cs="宋体"/>
                <w:color w:val="000000"/>
                <w:sz w:val="24"/>
              </w:rPr>
            </w:pPr>
            <w:r>
              <w:rPr>
                <w:rFonts w:ascii="宋体" w:hAnsi="宋体" w:cs="宋体"/>
                <w:color w:val="000000"/>
                <w:kern w:val="0"/>
                <w:sz w:val="24"/>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15F246">
            <w:pPr>
              <w:widowControl/>
              <w:jc w:val="center"/>
              <w:textAlignment w:val="center"/>
              <w:rPr>
                <w:rFonts w:ascii="宋体" w:cs="宋体"/>
                <w:color w:val="000000"/>
                <w:sz w:val="24"/>
              </w:rPr>
            </w:pPr>
            <w:r>
              <w:rPr>
                <w:rFonts w:ascii="宋体" w:hAnsi="宋体" w:cs="宋体"/>
                <w:color w:val="000000"/>
                <w:kern w:val="0"/>
                <w:sz w:val="24"/>
              </w:rPr>
              <w:t xml:space="preserve">3.00 </w:t>
            </w:r>
          </w:p>
        </w:tc>
      </w:tr>
      <w:tr w14:paraId="2C0EA5F9">
        <w:tblPrEx>
          <w:shd w:val="clear" w:color="auto" w:fill="FFFFFF" w:themeFill="background1"/>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6E14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A242A1">
            <w:pPr>
              <w:widowControl/>
              <w:jc w:val="left"/>
              <w:textAlignment w:val="center"/>
              <w:rPr>
                <w:rFonts w:ascii="宋体" w:cs="宋体"/>
                <w:color w:val="000000"/>
                <w:sz w:val="24"/>
              </w:rPr>
            </w:pPr>
            <w:r>
              <w:rPr>
                <w:rFonts w:hint="eastAsia" w:ascii="宋体" w:hAnsi="宋体" w:cs="宋体"/>
                <w:color w:val="000000"/>
                <w:kern w:val="0"/>
                <w:sz w:val="24"/>
              </w:rPr>
              <w:t>汽车车衣贴膜</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AF9D68">
            <w:pPr>
              <w:widowControl/>
              <w:jc w:val="left"/>
              <w:textAlignment w:val="center"/>
              <w:rPr>
                <w:rFonts w:ascii="宋体" w:cs="宋体"/>
                <w:color w:val="000000"/>
                <w:sz w:val="24"/>
              </w:rPr>
            </w:pPr>
            <w:r>
              <w:rPr>
                <w:rFonts w:hint="eastAsia" w:ascii="宋体" w:hAnsi="宋体" w:cs="宋体"/>
                <w:color w:val="000000"/>
                <w:kern w:val="0"/>
                <w:sz w:val="24"/>
              </w:rPr>
              <w:t>樱花粉、牛油绿、雾霾蓝、七彩镭射白；各一</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2B0914">
            <w:pPr>
              <w:widowControl/>
              <w:jc w:val="left"/>
              <w:textAlignment w:val="center"/>
              <w:rPr>
                <w:rFonts w:ascii="宋体" w:cs="宋体"/>
                <w:color w:val="000000"/>
                <w:sz w:val="24"/>
              </w:rPr>
            </w:pPr>
            <w:r>
              <w:rPr>
                <w:rFonts w:hint="eastAsia" w:ascii="宋体" w:hAnsi="宋体" w:cs="宋体"/>
                <w:color w:val="000000"/>
                <w:kern w:val="0"/>
                <w:sz w:val="24"/>
              </w:rPr>
              <w:t>宽</w:t>
            </w:r>
            <w:r>
              <w:rPr>
                <w:rFonts w:ascii="宋体" w:hAnsi="宋体" w:cs="宋体"/>
                <w:color w:val="000000"/>
                <w:kern w:val="0"/>
                <w:sz w:val="24"/>
              </w:rPr>
              <w:t>1.5m/</w:t>
            </w:r>
            <w:r>
              <w:rPr>
                <w:rFonts w:hint="eastAsia" w:ascii="宋体" w:hAnsi="宋体" w:cs="宋体"/>
                <w:color w:val="000000"/>
                <w:kern w:val="0"/>
                <w:sz w:val="24"/>
              </w:rPr>
              <w:t>卷（长约</w:t>
            </w:r>
            <w:r>
              <w:rPr>
                <w:rFonts w:ascii="宋体" w:hAnsi="宋体" w:cs="宋体"/>
                <w:color w:val="000000"/>
                <w:kern w:val="0"/>
                <w:sz w:val="24"/>
              </w:rPr>
              <w:t>20M</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AE5B1DE">
            <w:pPr>
              <w:widowControl/>
              <w:jc w:val="center"/>
              <w:textAlignment w:val="center"/>
              <w:rPr>
                <w:rFonts w:ascii="宋体" w:cs="宋体"/>
                <w:color w:val="000000"/>
                <w:sz w:val="24"/>
              </w:rPr>
            </w:pPr>
            <w:r>
              <w:rPr>
                <w:rFonts w:hint="eastAsia" w:ascii="宋体" w:hAnsi="宋体" w:cs="宋体"/>
                <w:color w:val="000000"/>
                <w:kern w:val="0"/>
                <w:sz w:val="24"/>
              </w:rPr>
              <w:t>卷</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867905">
            <w:pPr>
              <w:widowControl/>
              <w:jc w:val="center"/>
              <w:textAlignment w:val="center"/>
              <w:rPr>
                <w:rFonts w:ascii="宋体" w:cs="宋体"/>
                <w:color w:val="000000"/>
                <w:sz w:val="24"/>
              </w:rPr>
            </w:pPr>
            <w:r>
              <w:rPr>
                <w:rFonts w:ascii="宋体" w:hAnsi="宋体" w:cs="宋体"/>
                <w:color w:val="000000"/>
                <w:kern w:val="0"/>
                <w:sz w:val="24"/>
              </w:rPr>
              <w:t>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F2E1A">
            <w:pPr>
              <w:widowControl/>
              <w:jc w:val="center"/>
              <w:textAlignment w:val="center"/>
              <w:rPr>
                <w:rFonts w:ascii="宋体" w:cs="宋体"/>
                <w:color w:val="000000"/>
                <w:sz w:val="24"/>
              </w:rPr>
            </w:pPr>
            <w:r>
              <w:rPr>
                <w:rFonts w:ascii="宋体" w:hAnsi="宋体" w:cs="宋体"/>
                <w:color w:val="000000"/>
                <w:kern w:val="0"/>
                <w:sz w:val="24"/>
              </w:rPr>
              <w:t xml:space="preserve">478.00 </w:t>
            </w:r>
          </w:p>
        </w:tc>
      </w:tr>
      <w:tr w14:paraId="3BBE9580">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A4905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B25760">
            <w:pPr>
              <w:widowControl/>
              <w:jc w:val="left"/>
              <w:textAlignment w:val="center"/>
              <w:rPr>
                <w:rFonts w:ascii="宋体" w:cs="宋体"/>
                <w:color w:val="000000"/>
                <w:sz w:val="24"/>
              </w:rPr>
            </w:pPr>
            <w:r>
              <w:rPr>
                <w:rFonts w:hint="eastAsia" w:ascii="宋体" w:hAnsi="宋体" w:cs="宋体"/>
                <w:color w:val="000000"/>
                <w:kern w:val="0"/>
                <w:sz w:val="24"/>
              </w:rPr>
              <w:t>气动锯条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DE27A9">
            <w:pPr>
              <w:widowControl/>
              <w:jc w:val="left"/>
              <w:textAlignment w:val="center"/>
              <w:rPr>
                <w:rFonts w:ascii="宋体" w:cs="宋体"/>
                <w:color w:val="000000"/>
                <w:sz w:val="24"/>
              </w:rPr>
            </w:pPr>
            <w:r>
              <w:rPr>
                <w:rFonts w:hint="eastAsia" w:ascii="宋体" w:hAnsi="宋体" w:cs="宋体"/>
                <w:color w:val="000000"/>
                <w:kern w:val="0"/>
                <w:sz w:val="24"/>
              </w:rPr>
              <w:t>带孔</w:t>
            </w:r>
            <w:r>
              <w:rPr>
                <w:rFonts w:ascii="宋体" w:hAnsi="宋体" w:cs="宋体"/>
                <w:color w:val="000000"/>
                <w:kern w:val="0"/>
                <w:sz w:val="24"/>
              </w:rPr>
              <w:t>24T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73FE4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D1F66C">
            <w:pPr>
              <w:widowControl/>
              <w:jc w:val="center"/>
              <w:textAlignment w:val="center"/>
              <w:rPr>
                <w:rFonts w:ascii="宋体" w:cs="宋体"/>
                <w:color w:val="000000"/>
                <w:sz w:val="24"/>
              </w:rPr>
            </w:pPr>
            <w:r>
              <w:rPr>
                <w:rFonts w:hint="eastAsia" w:ascii="宋体" w:hAnsi="宋体" w:cs="宋体"/>
                <w:color w:val="000000"/>
                <w:kern w:val="0"/>
                <w:sz w:val="24"/>
              </w:rPr>
              <w:t>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7DA486">
            <w:pPr>
              <w:widowControl/>
              <w:jc w:val="center"/>
              <w:textAlignment w:val="center"/>
              <w:rPr>
                <w:rFonts w:ascii="宋体" w:cs="宋体"/>
                <w:color w:val="000000"/>
                <w:sz w:val="24"/>
              </w:rPr>
            </w:pPr>
            <w:r>
              <w:rPr>
                <w:rFonts w:ascii="宋体" w:hAnsi="宋体" w:cs="宋体"/>
                <w:color w:val="000000"/>
                <w:kern w:val="0"/>
                <w:sz w:val="24"/>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C1C01B">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13A815AF">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0240C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2E1DBA">
            <w:pPr>
              <w:widowControl/>
              <w:jc w:val="left"/>
              <w:textAlignment w:val="center"/>
              <w:rPr>
                <w:rFonts w:ascii="宋体" w:cs="宋体"/>
                <w:color w:val="000000"/>
                <w:sz w:val="24"/>
              </w:rPr>
            </w:pPr>
            <w:r>
              <w:rPr>
                <w:rFonts w:hint="eastAsia" w:ascii="宋体" w:hAnsi="宋体" w:cs="宋体"/>
                <w:color w:val="000000"/>
                <w:kern w:val="0"/>
                <w:sz w:val="24"/>
              </w:rPr>
              <w:t>千居美通用稀释剂（天拿水）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620766">
            <w:pPr>
              <w:widowControl/>
              <w:jc w:val="left"/>
              <w:textAlignment w:val="center"/>
              <w:rPr>
                <w:rFonts w:ascii="宋体" w:cs="宋体"/>
                <w:color w:val="000000"/>
                <w:sz w:val="24"/>
              </w:rPr>
            </w:pPr>
            <w:r>
              <w:rPr>
                <w:rFonts w:hint="eastAsia" w:ascii="宋体" w:hAnsi="宋体" w:cs="宋体"/>
                <w:color w:val="000000"/>
                <w:kern w:val="0"/>
                <w:sz w:val="24"/>
              </w:rPr>
              <w:t>洗喷枪专用</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C12052">
            <w:pPr>
              <w:widowControl/>
              <w:jc w:val="left"/>
              <w:textAlignment w:val="center"/>
              <w:rPr>
                <w:rFonts w:ascii="宋体" w:cs="宋体"/>
                <w:color w:val="000000"/>
                <w:sz w:val="24"/>
              </w:rPr>
            </w:pPr>
            <w:r>
              <w:rPr>
                <w:rFonts w:ascii="宋体" w:hAnsi="宋体" w:cs="宋体"/>
                <w:color w:val="000000"/>
                <w:kern w:val="0"/>
                <w:sz w:val="24"/>
              </w:rPr>
              <w:t>10L</w:t>
            </w:r>
            <w:r>
              <w:rPr>
                <w:rFonts w:hint="eastAsia" w:ascii="宋体" w:hAnsi="宋体" w:cs="宋体"/>
                <w:color w:val="000000"/>
                <w:kern w:val="0"/>
                <w:sz w:val="24"/>
              </w:rPr>
              <w:t>装</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CC0D53">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0DFF24">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FE0B8B">
            <w:pPr>
              <w:widowControl/>
              <w:jc w:val="center"/>
              <w:textAlignment w:val="center"/>
              <w:rPr>
                <w:rFonts w:ascii="宋体" w:cs="宋体"/>
                <w:color w:val="000000"/>
                <w:sz w:val="24"/>
              </w:rPr>
            </w:pPr>
            <w:r>
              <w:rPr>
                <w:rFonts w:ascii="宋体" w:hAnsi="宋体" w:cs="宋体"/>
                <w:color w:val="000000"/>
                <w:kern w:val="0"/>
                <w:sz w:val="24"/>
              </w:rPr>
              <w:t xml:space="preserve">330.00 </w:t>
            </w:r>
          </w:p>
        </w:tc>
      </w:tr>
      <w:tr w14:paraId="42EFF7E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29D02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CEFA5E">
            <w:pPr>
              <w:widowControl/>
              <w:jc w:val="left"/>
              <w:textAlignment w:val="center"/>
              <w:rPr>
                <w:rFonts w:ascii="宋体" w:cs="宋体"/>
                <w:color w:val="000000"/>
                <w:sz w:val="24"/>
              </w:rPr>
            </w:pPr>
            <w:r>
              <w:rPr>
                <w:rFonts w:hint="eastAsia" w:ascii="宋体" w:hAnsi="宋体" w:cs="宋体"/>
                <w:color w:val="000000"/>
                <w:kern w:val="0"/>
                <w:sz w:val="24"/>
              </w:rPr>
              <w:t>美工刀</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271F9">
            <w:pPr>
              <w:widowControl/>
              <w:jc w:val="left"/>
              <w:textAlignment w:val="center"/>
              <w:rPr>
                <w:rFonts w:ascii="宋体" w:cs="宋体"/>
                <w:color w:val="000000"/>
                <w:sz w:val="24"/>
              </w:rPr>
            </w:pPr>
            <w:r>
              <w:rPr>
                <w:rFonts w:hint="eastAsia" w:ascii="宋体" w:hAnsi="宋体" w:cs="宋体"/>
                <w:color w:val="000000"/>
                <w:kern w:val="0"/>
                <w:sz w:val="24"/>
              </w:rPr>
              <w:t>小号，</w:t>
            </w:r>
            <w:r>
              <w:rPr>
                <w:rFonts w:ascii="宋体" w:hAnsi="宋体" w:cs="宋体"/>
                <w:color w:val="000000"/>
                <w:kern w:val="0"/>
                <w:sz w:val="24"/>
              </w:rPr>
              <w:t>30</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941807">
            <w:pPr>
              <w:widowControl/>
              <w:jc w:val="left"/>
              <w:textAlignment w:val="center"/>
              <w:rPr>
                <w:rFonts w:ascii="宋体" w:cs="宋体"/>
                <w:color w:val="000000"/>
                <w:sz w:val="24"/>
              </w:rPr>
            </w:pPr>
            <w:r>
              <w:rPr>
                <w:rFonts w:ascii="宋体" w:hAnsi="宋体" w:cs="宋体"/>
                <w:color w:val="000000"/>
                <w:kern w:val="0"/>
                <w:sz w:val="24"/>
              </w:rPr>
              <w:t>128*10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261389">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E8D8C">
            <w:pPr>
              <w:widowControl/>
              <w:jc w:val="center"/>
              <w:textAlignment w:val="center"/>
              <w:rPr>
                <w:rFonts w:ascii="宋体" w:cs="宋体"/>
                <w:color w:val="000000"/>
                <w:sz w:val="24"/>
              </w:rPr>
            </w:pPr>
            <w:r>
              <w:rPr>
                <w:rFonts w:ascii="宋体" w:hAnsi="宋体" w:cs="宋体"/>
                <w:color w:val="000000"/>
                <w:kern w:val="0"/>
                <w:sz w:val="24"/>
              </w:rPr>
              <w:t>40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EC384E">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2AED7C21">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89F99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609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9BF180">
            <w:pPr>
              <w:widowControl/>
              <w:jc w:val="left"/>
              <w:textAlignment w:val="center"/>
              <w:rPr>
                <w:rFonts w:ascii="宋体" w:cs="宋体"/>
                <w:color w:val="000000"/>
                <w:sz w:val="24"/>
              </w:rPr>
            </w:pPr>
            <w:r>
              <w:rPr>
                <w:rFonts w:hint="eastAsia" w:ascii="宋体" w:hAnsi="宋体" w:cs="宋体"/>
                <w:color w:val="000000"/>
                <w:kern w:val="0"/>
                <w:sz w:val="24"/>
              </w:rPr>
              <w:t>美工刀片</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2A3542">
            <w:pPr>
              <w:widowControl/>
              <w:jc w:val="left"/>
              <w:textAlignment w:val="center"/>
              <w:rPr>
                <w:rFonts w:ascii="宋体" w:cs="宋体"/>
                <w:color w:val="000000"/>
                <w:sz w:val="24"/>
              </w:rPr>
            </w:pPr>
            <w:r>
              <w:rPr>
                <w:rFonts w:hint="eastAsia" w:ascii="宋体" w:hAnsi="宋体" w:cs="宋体"/>
                <w:color w:val="000000"/>
                <w:kern w:val="0"/>
                <w:sz w:val="24"/>
              </w:rPr>
              <w:t>配套小号刀架，</w:t>
            </w:r>
            <w:r>
              <w:rPr>
                <w:rFonts w:ascii="宋体" w:hAnsi="宋体" w:cs="宋体"/>
                <w:color w:val="000000"/>
                <w:kern w:val="0"/>
                <w:sz w:val="24"/>
              </w:rPr>
              <w:t>30</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7B014B">
            <w:pPr>
              <w:widowControl/>
              <w:jc w:val="left"/>
              <w:textAlignment w:val="center"/>
              <w:rPr>
                <w:rFonts w:ascii="宋体" w:cs="宋体"/>
                <w:color w:val="000000"/>
                <w:sz w:val="24"/>
              </w:rPr>
            </w:pPr>
            <w:r>
              <w:rPr>
                <w:rFonts w:ascii="宋体" w:hAnsi="宋体" w:cs="宋体"/>
                <w:color w:val="000000"/>
                <w:kern w:val="0"/>
                <w:sz w:val="24"/>
              </w:rPr>
              <w:t>100</w:t>
            </w:r>
            <w:r>
              <w:rPr>
                <w:rFonts w:hint="eastAsia" w:ascii="宋体" w:hAnsi="宋体" w:cs="宋体"/>
                <w:color w:val="000000"/>
                <w:kern w:val="0"/>
                <w:sz w:val="24"/>
              </w:rPr>
              <w:t>片</w:t>
            </w:r>
            <w:r>
              <w:rPr>
                <w:rFonts w:ascii="宋体" w:hAnsi="宋体" w:cs="宋体"/>
                <w:color w:val="000000"/>
                <w:kern w:val="0"/>
                <w:sz w:val="24"/>
              </w:rPr>
              <w:t>/</w:t>
            </w:r>
            <w:r>
              <w:rPr>
                <w:rFonts w:hint="eastAsia" w:ascii="宋体" w:hAnsi="宋体" w:cs="宋体"/>
                <w:color w:val="000000"/>
                <w:kern w:val="0"/>
                <w:sz w:val="24"/>
              </w:rPr>
              <w:t>盒</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BEC3BA">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0E95A9">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85D58">
            <w:pPr>
              <w:widowControl/>
              <w:jc w:val="center"/>
              <w:textAlignment w:val="center"/>
              <w:rPr>
                <w:rFonts w:ascii="宋体" w:cs="宋体"/>
                <w:color w:val="000000"/>
                <w:sz w:val="24"/>
              </w:rPr>
            </w:pPr>
            <w:r>
              <w:rPr>
                <w:rFonts w:ascii="宋体" w:hAnsi="宋体" w:cs="宋体"/>
                <w:color w:val="000000"/>
                <w:kern w:val="0"/>
                <w:sz w:val="24"/>
              </w:rPr>
              <w:t xml:space="preserve">52.00 </w:t>
            </w:r>
          </w:p>
        </w:tc>
      </w:tr>
      <w:tr w14:paraId="7F8185A0">
        <w:tblPrEx>
          <w:shd w:val="clear" w:color="auto" w:fill="FFFFFF" w:themeFill="background1"/>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12A93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696C92">
            <w:pPr>
              <w:widowControl/>
              <w:jc w:val="left"/>
              <w:textAlignment w:val="center"/>
              <w:rPr>
                <w:rFonts w:ascii="宋体" w:cs="宋体"/>
                <w:color w:val="000000"/>
                <w:sz w:val="24"/>
              </w:rPr>
            </w:pPr>
            <w:r>
              <w:rPr>
                <w:rFonts w:hint="eastAsia" w:ascii="宋体" w:hAnsi="宋体" w:cs="宋体"/>
                <w:color w:val="000000"/>
                <w:kern w:val="0"/>
                <w:sz w:val="24"/>
              </w:rPr>
              <w:t>冷却液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62E323">
            <w:pPr>
              <w:widowControl/>
              <w:jc w:val="left"/>
              <w:textAlignment w:val="center"/>
              <w:rPr>
                <w:rFonts w:ascii="宋体" w:cs="宋体"/>
                <w:color w:val="000000"/>
                <w:sz w:val="24"/>
              </w:rPr>
            </w:pPr>
            <w:r>
              <w:rPr>
                <w:rFonts w:hint="eastAsia" w:ascii="宋体" w:hAnsi="宋体" w:cs="宋体"/>
                <w:color w:val="000000"/>
                <w:kern w:val="0"/>
                <w:sz w:val="24"/>
              </w:rPr>
              <w:t>红色，乙二醇，冰点小于</w:t>
            </w:r>
            <w:r>
              <w:rPr>
                <w:rFonts w:ascii="宋体" w:hAnsi="宋体" w:cs="宋体"/>
                <w:color w:val="000000"/>
                <w:kern w:val="0"/>
                <w:sz w:val="24"/>
              </w:rPr>
              <w:t>-35</w:t>
            </w:r>
            <w:r>
              <w:rPr>
                <w:rFonts w:hint="eastAsia" w:ascii="宋体" w:hAnsi="宋体" w:cs="宋体"/>
                <w:color w:val="000000"/>
                <w:kern w:val="0"/>
                <w:sz w:val="24"/>
              </w:rPr>
              <w:t>℃，百适通</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FF9E80">
            <w:pPr>
              <w:widowControl/>
              <w:jc w:val="left"/>
              <w:textAlignment w:val="center"/>
              <w:rPr>
                <w:rFonts w:ascii="宋体" w:cs="宋体"/>
                <w:color w:val="000000"/>
                <w:sz w:val="24"/>
              </w:rPr>
            </w:pPr>
            <w:r>
              <w:rPr>
                <w:rFonts w:ascii="宋体" w:hAnsi="宋体" w:cs="宋体"/>
                <w:color w:val="000000"/>
                <w:kern w:val="0"/>
                <w:sz w:val="24"/>
              </w:rPr>
              <w:t>4kg/</w:t>
            </w:r>
            <w:r>
              <w:rPr>
                <w:rFonts w:hint="eastAsia" w:ascii="宋体" w:hAnsi="宋体" w:cs="宋体"/>
                <w:color w:val="000000"/>
                <w:kern w:val="0"/>
                <w:sz w:val="24"/>
              </w:rPr>
              <w:t>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67B5E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5A64F3">
            <w:pPr>
              <w:widowControl/>
              <w:jc w:val="center"/>
              <w:textAlignment w:val="center"/>
              <w:rPr>
                <w:rFonts w:ascii="宋体" w:cs="宋体"/>
                <w:color w:val="000000"/>
                <w:sz w:val="24"/>
              </w:rPr>
            </w:pPr>
            <w:r>
              <w:rPr>
                <w:rFonts w:ascii="宋体" w:hAnsi="宋体" w:cs="宋体"/>
                <w:color w:val="000000"/>
                <w:kern w:val="0"/>
                <w:sz w:val="24"/>
              </w:rPr>
              <w:t>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B541B3">
            <w:pPr>
              <w:widowControl/>
              <w:jc w:val="center"/>
              <w:textAlignment w:val="center"/>
              <w:rPr>
                <w:rFonts w:ascii="宋体" w:cs="宋体"/>
                <w:color w:val="000000"/>
                <w:sz w:val="24"/>
              </w:rPr>
            </w:pPr>
            <w:r>
              <w:rPr>
                <w:rFonts w:ascii="宋体" w:hAnsi="宋体" w:cs="宋体"/>
                <w:color w:val="000000"/>
                <w:kern w:val="0"/>
                <w:sz w:val="24"/>
              </w:rPr>
              <w:t xml:space="preserve">140.00 </w:t>
            </w:r>
          </w:p>
        </w:tc>
      </w:tr>
      <w:tr w14:paraId="4550107F">
        <w:tblPrEx>
          <w:tblCellMar>
            <w:top w:w="0" w:type="dxa"/>
            <w:left w:w="108" w:type="dxa"/>
            <w:bottom w:w="0" w:type="dxa"/>
            <w:right w:w="108" w:type="dxa"/>
          </w:tblCellMar>
        </w:tblPrEx>
        <w:trPr>
          <w:trHeight w:val="10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05C2B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563808">
            <w:pPr>
              <w:widowControl/>
              <w:jc w:val="left"/>
              <w:textAlignment w:val="center"/>
              <w:rPr>
                <w:rFonts w:ascii="宋体" w:cs="宋体"/>
                <w:color w:val="000000"/>
                <w:sz w:val="24"/>
              </w:rPr>
            </w:pPr>
            <w:r>
              <w:rPr>
                <w:rFonts w:hint="eastAsia" w:ascii="宋体" w:hAnsi="宋体" w:cs="宋体"/>
                <w:color w:val="000000"/>
                <w:kern w:val="0"/>
                <w:sz w:val="24"/>
              </w:rPr>
              <w:t>冷却液</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787521">
            <w:pPr>
              <w:widowControl/>
              <w:jc w:val="left"/>
              <w:textAlignment w:val="center"/>
              <w:rPr>
                <w:rFonts w:ascii="宋体" w:cs="宋体"/>
                <w:color w:val="000000"/>
                <w:sz w:val="24"/>
              </w:rPr>
            </w:pPr>
            <w:r>
              <w:rPr>
                <w:rFonts w:hint="eastAsia" w:ascii="宋体" w:hAnsi="宋体" w:cs="宋体"/>
                <w:color w:val="000000"/>
                <w:kern w:val="0"/>
                <w:sz w:val="24"/>
              </w:rPr>
              <w:t>绿色，乙二醇，冰点小于</w:t>
            </w:r>
            <w:r>
              <w:rPr>
                <w:rFonts w:ascii="宋体" w:hAnsi="宋体" w:cs="宋体"/>
                <w:color w:val="000000"/>
                <w:kern w:val="0"/>
                <w:sz w:val="24"/>
              </w:rPr>
              <w:t>-35</w:t>
            </w:r>
            <w:r>
              <w:rPr>
                <w:rFonts w:hint="eastAsia" w:ascii="宋体" w:hAnsi="宋体" w:cs="宋体"/>
                <w:color w:val="000000"/>
                <w:kern w:val="0"/>
                <w:sz w:val="24"/>
              </w:rPr>
              <w:t>℃，百适通</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344D83">
            <w:pPr>
              <w:widowControl/>
              <w:jc w:val="left"/>
              <w:textAlignment w:val="center"/>
              <w:rPr>
                <w:rFonts w:ascii="宋体" w:cs="宋体"/>
                <w:color w:val="000000"/>
                <w:sz w:val="24"/>
              </w:rPr>
            </w:pPr>
            <w:r>
              <w:rPr>
                <w:rFonts w:ascii="宋体" w:hAnsi="宋体" w:cs="宋体"/>
                <w:color w:val="000000"/>
                <w:kern w:val="0"/>
                <w:sz w:val="24"/>
              </w:rPr>
              <w:t>4kg/</w:t>
            </w:r>
            <w:r>
              <w:rPr>
                <w:rFonts w:hint="eastAsia" w:ascii="宋体" w:hAnsi="宋体" w:cs="宋体"/>
                <w:color w:val="000000"/>
                <w:kern w:val="0"/>
                <w:sz w:val="24"/>
              </w:rPr>
              <w:t>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0029D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C1A188">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FB0656">
            <w:pPr>
              <w:widowControl/>
              <w:jc w:val="center"/>
              <w:textAlignment w:val="center"/>
              <w:rPr>
                <w:rFonts w:ascii="宋体" w:cs="宋体"/>
                <w:color w:val="000000"/>
                <w:sz w:val="24"/>
              </w:rPr>
            </w:pPr>
            <w:r>
              <w:rPr>
                <w:rFonts w:ascii="宋体" w:hAnsi="宋体" w:cs="宋体"/>
                <w:color w:val="000000"/>
                <w:kern w:val="0"/>
                <w:sz w:val="24"/>
              </w:rPr>
              <w:t xml:space="preserve">140.00 </w:t>
            </w:r>
          </w:p>
        </w:tc>
      </w:tr>
      <w:tr w14:paraId="13C49FFB">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0851B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74D77F">
            <w:pPr>
              <w:widowControl/>
              <w:jc w:val="left"/>
              <w:textAlignment w:val="center"/>
              <w:rPr>
                <w:rFonts w:ascii="宋体" w:cs="宋体"/>
                <w:color w:val="000000"/>
                <w:sz w:val="24"/>
              </w:rPr>
            </w:pPr>
            <w:r>
              <w:rPr>
                <w:rFonts w:hint="eastAsia" w:ascii="宋体" w:hAnsi="宋体" w:cs="宋体"/>
                <w:color w:val="000000"/>
                <w:kern w:val="0"/>
                <w:sz w:val="24"/>
              </w:rPr>
              <w:t>透明红</w:t>
            </w:r>
            <w:r>
              <w:rPr>
                <w:rFonts w:ascii="宋体" w:hAnsi="宋体" w:cs="宋体"/>
                <w:color w:val="000000"/>
                <w:kern w:val="0"/>
                <w:sz w:val="24"/>
              </w:rPr>
              <w:t>(</w:t>
            </w:r>
            <w:r>
              <w:rPr>
                <w:rFonts w:hint="eastAsia" w:ascii="宋体" w:hAnsi="宋体" w:cs="宋体"/>
                <w:color w:val="000000"/>
                <w:kern w:val="0"/>
                <w:sz w:val="24"/>
              </w:rPr>
              <w:t>水性漆）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DCDA1">
            <w:pPr>
              <w:widowControl/>
              <w:jc w:val="left"/>
              <w:textAlignment w:val="center"/>
              <w:rPr>
                <w:rFonts w:ascii="宋体" w:cs="宋体"/>
                <w:color w:val="000000"/>
                <w:sz w:val="24"/>
              </w:rPr>
            </w:pPr>
            <w:r>
              <w:rPr>
                <w:rFonts w:ascii="宋体" w:hAnsi="宋体" w:cs="宋体"/>
                <w:color w:val="000000"/>
                <w:kern w:val="0"/>
                <w:sz w:val="24"/>
              </w:rPr>
              <w:t>PPG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2B08E9">
            <w:pPr>
              <w:widowControl/>
              <w:jc w:val="left"/>
              <w:textAlignment w:val="center"/>
              <w:rPr>
                <w:rFonts w:ascii="宋体" w:cs="宋体"/>
                <w:color w:val="000000"/>
                <w:sz w:val="24"/>
              </w:rPr>
            </w:pPr>
            <w:r>
              <w:rPr>
                <w:rFonts w:ascii="宋体" w:hAnsi="宋体" w:cs="宋体"/>
                <w:color w:val="000000"/>
                <w:kern w:val="0"/>
                <w:sz w:val="24"/>
              </w:rPr>
              <w:t>P991-8942  1L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AA2225">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1FCFC">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6B2C3D">
            <w:pPr>
              <w:widowControl/>
              <w:jc w:val="center"/>
              <w:textAlignment w:val="center"/>
              <w:rPr>
                <w:rFonts w:ascii="宋体" w:cs="宋体"/>
                <w:color w:val="000000"/>
                <w:sz w:val="24"/>
              </w:rPr>
            </w:pPr>
            <w:r>
              <w:rPr>
                <w:rFonts w:ascii="宋体" w:hAnsi="宋体" w:cs="宋体"/>
                <w:color w:val="000000"/>
                <w:kern w:val="0"/>
                <w:sz w:val="24"/>
              </w:rPr>
              <w:t xml:space="preserve">450.00 </w:t>
            </w:r>
          </w:p>
        </w:tc>
      </w:tr>
      <w:tr w14:paraId="5000DC1A">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B24E3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1154A5">
            <w:pPr>
              <w:widowControl/>
              <w:jc w:val="left"/>
              <w:textAlignment w:val="center"/>
              <w:rPr>
                <w:rFonts w:ascii="宋体" w:cs="宋体"/>
                <w:color w:val="000000"/>
                <w:sz w:val="24"/>
              </w:rPr>
            </w:pPr>
            <w:r>
              <w:rPr>
                <w:rFonts w:hint="eastAsia" w:ascii="宋体" w:hAnsi="宋体" w:cs="宋体"/>
                <w:color w:val="000000"/>
                <w:kern w:val="0"/>
                <w:sz w:val="24"/>
              </w:rPr>
              <w:t>坚蓝</w:t>
            </w:r>
            <w:r>
              <w:rPr>
                <w:rFonts w:ascii="宋体" w:hAnsi="宋体" w:cs="宋体"/>
                <w:color w:val="000000"/>
                <w:kern w:val="0"/>
                <w:sz w:val="24"/>
              </w:rPr>
              <w:t>(</w:t>
            </w:r>
            <w:r>
              <w:rPr>
                <w:rFonts w:hint="eastAsia" w:ascii="宋体" w:hAnsi="宋体" w:cs="宋体"/>
                <w:color w:val="000000"/>
                <w:kern w:val="0"/>
                <w:sz w:val="24"/>
              </w:rPr>
              <w:t>水性漆）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402DCE">
            <w:pPr>
              <w:widowControl/>
              <w:jc w:val="left"/>
              <w:textAlignment w:val="center"/>
              <w:rPr>
                <w:rFonts w:ascii="宋体" w:cs="宋体"/>
                <w:color w:val="000000"/>
                <w:sz w:val="24"/>
              </w:rPr>
            </w:pPr>
            <w:r>
              <w:rPr>
                <w:rFonts w:ascii="宋体" w:hAnsi="宋体" w:cs="宋体"/>
                <w:color w:val="000000"/>
                <w:kern w:val="0"/>
                <w:sz w:val="24"/>
              </w:rPr>
              <w:t>PPG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313899">
            <w:pPr>
              <w:widowControl/>
              <w:jc w:val="left"/>
              <w:textAlignment w:val="center"/>
              <w:rPr>
                <w:rFonts w:ascii="宋体" w:cs="宋体"/>
                <w:color w:val="000000"/>
                <w:sz w:val="24"/>
              </w:rPr>
            </w:pPr>
            <w:r>
              <w:rPr>
                <w:rFonts w:ascii="宋体" w:hAnsi="宋体" w:cs="宋体"/>
                <w:color w:val="000000"/>
                <w:kern w:val="0"/>
                <w:sz w:val="24"/>
              </w:rPr>
              <w:t>P990-8957 1L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F3399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424E28">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34770F">
            <w:pPr>
              <w:widowControl/>
              <w:jc w:val="center"/>
              <w:textAlignment w:val="center"/>
              <w:rPr>
                <w:rFonts w:ascii="宋体" w:cs="宋体"/>
                <w:color w:val="000000"/>
                <w:sz w:val="24"/>
              </w:rPr>
            </w:pPr>
            <w:r>
              <w:rPr>
                <w:rFonts w:ascii="宋体" w:hAnsi="宋体" w:cs="宋体"/>
                <w:color w:val="000000"/>
                <w:kern w:val="0"/>
                <w:sz w:val="24"/>
              </w:rPr>
              <w:t xml:space="preserve">450.00 </w:t>
            </w:r>
          </w:p>
        </w:tc>
      </w:tr>
      <w:tr w14:paraId="3F0AB86B">
        <w:tblPrEx>
          <w:shd w:val="clear" w:color="auto" w:fill="FFFFFF" w:themeFill="background1"/>
          <w:tblCellMar>
            <w:top w:w="0" w:type="dxa"/>
            <w:left w:w="108" w:type="dxa"/>
            <w:bottom w:w="0" w:type="dxa"/>
            <w:right w:w="108" w:type="dxa"/>
          </w:tblCellMar>
        </w:tblPrEx>
        <w:trPr>
          <w:trHeight w:val="78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05124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FD2C38">
            <w:pPr>
              <w:widowControl/>
              <w:jc w:val="left"/>
              <w:textAlignment w:val="center"/>
              <w:rPr>
                <w:rFonts w:ascii="宋体" w:cs="宋体"/>
                <w:color w:val="000000"/>
                <w:sz w:val="24"/>
              </w:rPr>
            </w:pPr>
            <w:r>
              <w:rPr>
                <w:rFonts w:hint="eastAsia" w:ascii="宋体" w:hAnsi="宋体" w:cs="宋体"/>
                <w:color w:val="000000"/>
                <w:kern w:val="0"/>
                <w:sz w:val="24"/>
              </w:rPr>
              <w:t>通透白</w:t>
            </w:r>
            <w:r>
              <w:rPr>
                <w:rFonts w:ascii="宋体" w:hAnsi="宋体" w:cs="宋体"/>
                <w:color w:val="000000"/>
                <w:kern w:val="0"/>
                <w:sz w:val="24"/>
              </w:rPr>
              <w:t>(</w:t>
            </w:r>
            <w:r>
              <w:rPr>
                <w:rFonts w:hint="eastAsia" w:ascii="宋体" w:hAnsi="宋体" w:cs="宋体"/>
                <w:color w:val="000000"/>
                <w:kern w:val="0"/>
                <w:sz w:val="24"/>
              </w:rPr>
              <w:t>水性漆）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BE9104">
            <w:pPr>
              <w:widowControl/>
              <w:jc w:val="left"/>
              <w:textAlignment w:val="center"/>
              <w:rPr>
                <w:rFonts w:ascii="宋体" w:cs="宋体"/>
                <w:color w:val="000000"/>
                <w:sz w:val="24"/>
              </w:rPr>
            </w:pPr>
            <w:r>
              <w:rPr>
                <w:rFonts w:ascii="宋体" w:hAnsi="宋体" w:cs="宋体"/>
                <w:color w:val="000000"/>
                <w:kern w:val="0"/>
                <w:sz w:val="24"/>
              </w:rPr>
              <w:t>PPG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56021D">
            <w:pPr>
              <w:widowControl/>
              <w:jc w:val="left"/>
              <w:textAlignment w:val="center"/>
              <w:rPr>
                <w:rFonts w:ascii="宋体" w:cs="宋体"/>
                <w:color w:val="000000"/>
                <w:sz w:val="24"/>
              </w:rPr>
            </w:pPr>
            <w:r>
              <w:rPr>
                <w:rFonts w:ascii="宋体" w:hAnsi="宋体" w:cs="宋体"/>
                <w:color w:val="000000"/>
                <w:kern w:val="0"/>
                <w:sz w:val="24"/>
              </w:rPr>
              <w:t>P990-8902 0.5L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BE3EE">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C052F">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8C9FFC">
            <w:pPr>
              <w:widowControl/>
              <w:jc w:val="center"/>
              <w:textAlignment w:val="center"/>
              <w:rPr>
                <w:rFonts w:ascii="宋体" w:cs="宋体"/>
                <w:color w:val="000000"/>
                <w:sz w:val="24"/>
              </w:rPr>
            </w:pPr>
            <w:r>
              <w:rPr>
                <w:rFonts w:ascii="宋体" w:hAnsi="宋体" w:cs="宋体"/>
                <w:color w:val="000000"/>
                <w:kern w:val="0"/>
                <w:sz w:val="24"/>
              </w:rPr>
              <w:t xml:space="preserve">428.00 </w:t>
            </w:r>
          </w:p>
        </w:tc>
      </w:tr>
      <w:tr w14:paraId="525616E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70C5C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CDE1DE">
            <w:pPr>
              <w:widowControl/>
              <w:jc w:val="left"/>
              <w:textAlignment w:val="center"/>
              <w:rPr>
                <w:rFonts w:ascii="宋体" w:cs="宋体"/>
                <w:color w:val="000000"/>
                <w:sz w:val="24"/>
              </w:rPr>
            </w:pPr>
            <w:r>
              <w:rPr>
                <w:rFonts w:hint="eastAsia" w:ascii="宋体" w:hAnsi="宋体" w:cs="宋体"/>
                <w:color w:val="000000"/>
                <w:kern w:val="0"/>
                <w:sz w:val="24"/>
              </w:rPr>
              <w:t>水性标准稀释剂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F0F91">
            <w:pPr>
              <w:widowControl/>
              <w:jc w:val="left"/>
              <w:textAlignment w:val="center"/>
              <w:rPr>
                <w:rFonts w:ascii="宋体" w:cs="宋体"/>
                <w:color w:val="000000"/>
                <w:sz w:val="24"/>
              </w:rPr>
            </w:pPr>
            <w:r>
              <w:rPr>
                <w:rFonts w:ascii="宋体" w:hAnsi="宋体" w:cs="宋体"/>
                <w:color w:val="000000"/>
                <w:kern w:val="0"/>
                <w:sz w:val="24"/>
              </w:rPr>
              <w:t>PPG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BF6746C">
            <w:pPr>
              <w:widowControl/>
              <w:jc w:val="left"/>
              <w:textAlignment w:val="center"/>
              <w:rPr>
                <w:rFonts w:ascii="宋体" w:cs="宋体"/>
                <w:color w:val="000000"/>
                <w:sz w:val="24"/>
              </w:rPr>
            </w:pPr>
            <w:r>
              <w:rPr>
                <w:rFonts w:ascii="宋体" w:hAnsi="宋体" w:cs="宋体"/>
                <w:color w:val="000000"/>
                <w:kern w:val="0"/>
                <w:sz w:val="24"/>
              </w:rPr>
              <w:t>P980-5000 2.5L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FF179A">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BC78FC">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2F6B59">
            <w:pPr>
              <w:widowControl/>
              <w:jc w:val="center"/>
              <w:textAlignment w:val="center"/>
              <w:rPr>
                <w:rFonts w:ascii="宋体" w:cs="宋体"/>
                <w:color w:val="000000"/>
                <w:sz w:val="24"/>
              </w:rPr>
            </w:pPr>
            <w:r>
              <w:rPr>
                <w:rFonts w:ascii="宋体" w:hAnsi="宋体" w:cs="宋体"/>
                <w:color w:val="000000"/>
                <w:kern w:val="0"/>
                <w:sz w:val="24"/>
              </w:rPr>
              <w:t xml:space="preserve">480.00 </w:t>
            </w:r>
          </w:p>
        </w:tc>
      </w:tr>
      <w:tr w14:paraId="7DAA48EA">
        <w:tblPrEx>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F1912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A7F7FC">
            <w:pPr>
              <w:widowControl/>
              <w:jc w:val="left"/>
              <w:textAlignment w:val="center"/>
              <w:rPr>
                <w:rFonts w:ascii="宋体" w:cs="宋体"/>
                <w:color w:val="000000"/>
                <w:sz w:val="24"/>
              </w:rPr>
            </w:pPr>
            <w:r>
              <w:rPr>
                <w:rFonts w:hint="eastAsia" w:ascii="宋体" w:hAnsi="宋体" w:cs="宋体"/>
                <w:color w:val="000000"/>
                <w:kern w:val="0"/>
                <w:sz w:val="24"/>
              </w:rPr>
              <w:t>免磨自流平底漆</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2336DF">
            <w:pPr>
              <w:widowControl/>
              <w:jc w:val="left"/>
              <w:textAlignment w:val="center"/>
              <w:rPr>
                <w:rFonts w:ascii="宋体" w:cs="宋体"/>
                <w:color w:val="000000"/>
                <w:sz w:val="24"/>
              </w:rPr>
            </w:pPr>
            <w:r>
              <w:rPr>
                <w:rFonts w:ascii="宋体" w:hAnsi="宋体" w:cs="宋体"/>
                <w:color w:val="000000"/>
                <w:kern w:val="0"/>
                <w:sz w:val="24"/>
              </w:rPr>
              <w:t xml:space="preserve">PPG </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0AFC29">
            <w:pPr>
              <w:widowControl/>
              <w:jc w:val="left"/>
              <w:textAlignment w:val="center"/>
              <w:rPr>
                <w:rFonts w:ascii="宋体" w:cs="宋体"/>
                <w:color w:val="000000"/>
                <w:kern w:val="0"/>
                <w:sz w:val="24"/>
              </w:rPr>
            </w:pPr>
            <w:r>
              <w:rPr>
                <w:rFonts w:ascii="宋体" w:hAnsi="宋体" w:cs="宋体"/>
                <w:color w:val="000000"/>
                <w:kern w:val="0"/>
                <w:sz w:val="24"/>
              </w:rPr>
              <w:t xml:space="preserve"> P565-5601</w:t>
            </w:r>
          </w:p>
          <w:p w14:paraId="74E88DD0">
            <w:pPr>
              <w:widowControl/>
              <w:jc w:val="left"/>
              <w:textAlignment w:val="center"/>
              <w:rPr>
                <w:rFonts w:ascii="宋体" w:cs="宋体"/>
                <w:color w:val="000000"/>
                <w:sz w:val="24"/>
              </w:rPr>
            </w:pPr>
            <w:r>
              <w:rPr>
                <w:rFonts w:hint="eastAsia" w:ascii="宋体" w:hAnsi="宋体" w:cs="宋体"/>
                <w:color w:val="000000"/>
                <w:kern w:val="0"/>
                <w:sz w:val="24"/>
              </w:rPr>
              <w:t>自流平底漆</w:t>
            </w:r>
            <w:r>
              <w:rPr>
                <w:rFonts w:ascii="宋体" w:hAnsi="宋体" w:cs="宋体"/>
                <w:color w:val="000000"/>
                <w:kern w:val="0"/>
                <w:sz w:val="24"/>
              </w:rPr>
              <w:t>--SG1(</w:t>
            </w:r>
            <w:r>
              <w:rPr>
                <w:rFonts w:hint="eastAsia" w:ascii="宋体" w:hAnsi="宋体" w:cs="宋体"/>
                <w:color w:val="000000"/>
                <w:kern w:val="0"/>
                <w:sz w:val="24"/>
              </w:rPr>
              <w:t>白）</w:t>
            </w:r>
            <w:r>
              <w:rPr>
                <w:rFonts w:ascii="宋体" w:hAnsi="宋体" w:cs="宋体"/>
                <w:color w:val="000000"/>
                <w:kern w:val="0"/>
                <w:sz w:val="24"/>
              </w:rPr>
              <w:t>3L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AB25E9">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ECC491">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490C93">
            <w:pPr>
              <w:widowControl/>
              <w:jc w:val="center"/>
              <w:textAlignment w:val="center"/>
              <w:rPr>
                <w:rFonts w:ascii="宋体" w:cs="宋体"/>
                <w:color w:val="000000"/>
                <w:sz w:val="24"/>
              </w:rPr>
            </w:pPr>
            <w:r>
              <w:rPr>
                <w:rFonts w:ascii="宋体" w:hAnsi="宋体" w:cs="宋体"/>
                <w:color w:val="000000"/>
                <w:kern w:val="0"/>
                <w:sz w:val="24"/>
              </w:rPr>
              <w:t xml:space="preserve">927.00 </w:t>
            </w:r>
          </w:p>
        </w:tc>
      </w:tr>
      <w:tr w14:paraId="183E4623">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63CC3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D948B8">
            <w:pPr>
              <w:widowControl/>
              <w:jc w:val="left"/>
              <w:textAlignment w:val="center"/>
              <w:rPr>
                <w:rFonts w:ascii="宋体" w:cs="宋体"/>
                <w:color w:val="000000"/>
                <w:sz w:val="24"/>
              </w:rPr>
            </w:pPr>
            <w:r>
              <w:rPr>
                <w:rFonts w:hint="eastAsia" w:ascii="宋体" w:hAnsi="宋体" w:cs="宋体"/>
                <w:color w:val="000000"/>
                <w:kern w:val="0"/>
                <w:sz w:val="24"/>
              </w:rPr>
              <w:t>汽车改色贴膜专用工具</w:t>
            </w:r>
            <w:r>
              <w:rPr>
                <w:rFonts w:ascii="宋体" w:hAnsi="宋体" w:cs="宋体"/>
                <w:color w:val="000000"/>
                <w:kern w:val="0"/>
                <w:sz w:val="24"/>
              </w:rPr>
              <w:t>14</w:t>
            </w:r>
            <w:r>
              <w:rPr>
                <w:rFonts w:hint="eastAsia" w:ascii="宋体" w:hAnsi="宋体" w:cs="宋体"/>
                <w:color w:val="000000"/>
                <w:kern w:val="0"/>
                <w:sz w:val="24"/>
              </w:rPr>
              <w:t>件套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219DE0">
            <w:pPr>
              <w:jc w:val="left"/>
              <w:rPr>
                <w:rFonts w:ascii="宋体" w:cs="宋体"/>
                <w:color w:val="000000"/>
                <w:sz w:val="24"/>
                <w:u w:val="single"/>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39B14">
            <w:pPr>
              <w:widowControl/>
              <w:jc w:val="left"/>
              <w:textAlignment w:val="center"/>
              <w:rPr>
                <w:rFonts w:ascii="宋体" w:cs="宋体"/>
                <w:color w:val="000000"/>
                <w:sz w:val="24"/>
              </w:rPr>
            </w:pPr>
            <w:r>
              <w:rPr>
                <w:rFonts w:ascii="宋体" w:hAnsi="宋体" w:cs="宋体"/>
                <w:color w:val="000000"/>
                <w:kern w:val="0"/>
                <w:sz w:val="24"/>
              </w:rPr>
              <w:t>14</w:t>
            </w:r>
            <w:r>
              <w:rPr>
                <w:rFonts w:hint="eastAsia" w:ascii="宋体" w:hAnsi="宋体" w:cs="宋体"/>
                <w:color w:val="000000"/>
                <w:kern w:val="0"/>
                <w:sz w:val="24"/>
              </w:rPr>
              <w:t>件套</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B9F976">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1BE548">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AFD10">
            <w:pPr>
              <w:widowControl/>
              <w:jc w:val="center"/>
              <w:textAlignment w:val="center"/>
              <w:rPr>
                <w:rFonts w:ascii="宋体" w:cs="宋体"/>
                <w:color w:val="000000"/>
                <w:sz w:val="24"/>
              </w:rPr>
            </w:pPr>
            <w:r>
              <w:rPr>
                <w:rFonts w:ascii="宋体" w:hAnsi="宋体" w:cs="宋体"/>
                <w:color w:val="000000"/>
                <w:kern w:val="0"/>
                <w:sz w:val="24"/>
              </w:rPr>
              <w:t xml:space="preserve">100.00 </w:t>
            </w:r>
          </w:p>
        </w:tc>
      </w:tr>
      <w:tr w14:paraId="17971769">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4492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38A74">
            <w:pPr>
              <w:widowControl/>
              <w:jc w:val="left"/>
              <w:textAlignment w:val="center"/>
              <w:rPr>
                <w:rFonts w:ascii="宋体" w:cs="宋体"/>
                <w:color w:val="000000"/>
                <w:sz w:val="24"/>
              </w:rPr>
            </w:pPr>
            <w:r>
              <w:rPr>
                <w:rFonts w:hint="eastAsia" w:ascii="宋体" w:hAnsi="宋体" w:cs="宋体"/>
                <w:color w:val="000000"/>
                <w:kern w:val="0"/>
                <w:sz w:val="24"/>
              </w:rPr>
              <w:t>汽车贴膜工具包</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819931">
            <w:pPr>
              <w:jc w:val="left"/>
              <w:rPr>
                <w:rFonts w:ascii="宋体" w:cs="宋体"/>
                <w:color w:val="000000"/>
                <w:sz w:val="24"/>
                <w:u w:val="single"/>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4563CA">
            <w:pPr>
              <w:widowControl/>
              <w:jc w:val="left"/>
              <w:textAlignment w:val="center"/>
              <w:rPr>
                <w:rFonts w:ascii="宋体" w:cs="宋体"/>
                <w:color w:val="000000"/>
                <w:sz w:val="24"/>
              </w:rPr>
            </w:pPr>
            <w:r>
              <w:rPr>
                <w:rFonts w:ascii="宋体" w:hAnsi="宋体" w:cs="宋体"/>
                <w:color w:val="000000"/>
                <w:kern w:val="0"/>
                <w:sz w:val="24"/>
              </w:rPr>
              <w:t>20</w:t>
            </w:r>
            <w:r>
              <w:rPr>
                <w:rFonts w:hint="eastAsia" w:ascii="宋体" w:hAnsi="宋体" w:cs="宋体"/>
                <w:color w:val="000000"/>
                <w:kern w:val="0"/>
                <w:sz w:val="24"/>
              </w:rPr>
              <w:t>件套</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61D506">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A362F">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86AD1D">
            <w:pPr>
              <w:widowControl/>
              <w:jc w:val="center"/>
              <w:textAlignment w:val="center"/>
              <w:rPr>
                <w:rFonts w:ascii="宋体" w:cs="宋体"/>
                <w:color w:val="000000"/>
                <w:sz w:val="24"/>
              </w:rPr>
            </w:pPr>
            <w:r>
              <w:rPr>
                <w:rFonts w:ascii="宋体" w:hAnsi="宋体" w:cs="宋体"/>
                <w:color w:val="000000"/>
                <w:kern w:val="0"/>
                <w:sz w:val="24"/>
              </w:rPr>
              <w:t xml:space="preserve">325.00 </w:t>
            </w:r>
          </w:p>
        </w:tc>
      </w:tr>
      <w:tr w14:paraId="40F7C4AA">
        <w:tblPrEx>
          <w:shd w:val="clear" w:color="auto" w:fill="FFFFFF" w:themeFill="background1"/>
          <w:tblCellMar>
            <w:top w:w="0" w:type="dxa"/>
            <w:left w:w="108" w:type="dxa"/>
            <w:bottom w:w="0" w:type="dxa"/>
            <w:right w:w="108" w:type="dxa"/>
          </w:tblCellMar>
        </w:tblPrEx>
        <w:trPr>
          <w:trHeight w:val="81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AD548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619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EA4925">
            <w:pPr>
              <w:widowControl/>
              <w:jc w:val="left"/>
              <w:textAlignment w:val="center"/>
              <w:rPr>
                <w:rFonts w:ascii="宋体" w:cs="宋体"/>
                <w:color w:val="000000"/>
                <w:sz w:val="24"/>
              </w:rPr>
            </w:pPr>
            <w:r>
              <w:rPr>
                <w:rFonts w:hint="eastAsia" w:ascii="宋体" w:hAnsi="宋体" w:cs="宋体"/>
                <w:color w:val="000000"/>
                <w:kern w:val="0"/>
                <w:sz w:val="24"/>
              </w:rPr>
              <w:t>洗车拖把</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5ABD3D">
            <w:pPr>
              <w:widowControl/>
              <w:jc w:val="left"/>
              <w:textAlignment w:val="center"/>
              <w:rPr>
                <w:rFonts w:ascii="宋体" w:cs="宋体"/>
                <w:color w:val="000000"/>
                <w:sz w:val="24"/>
              </w:rPr>
            </w:pPr>
            <w:r>
              <w:rPr>
                <w:rFonts w:hint="eastAsia" w:ascii="宋体" w:hAnsi="宋体" w:cs="宋体"/>
                <w:color w:val="000000"/>
                <w:kern w:val="0"/>
                <w:sz w:val="24"/>
              </w:rPr>
              <w:t>（大约）长</w:t>
            </w:r>
            <w:r>
              <w:rPr>
                <w:rFonts w:ascii="宋体" w:hAnsi="宋体" w:cs="宋体"/>
                <w:color w:val="000000"/>
                <w:kern w:val="0"/>
                <w:sz w:val="24"/>
              </w:rPr>
              <w:t>80cm</w:t>
            </w:r>
            <w:r>
              <w:rPr>
                <w:rFonts w:hint="eastAsia" w:ascii="宋体" w:hAnsi="宋体" w:cs="宋体"/>
                <w:color w:val="000000"/>
                <w:kern w:val="0"/>
                <w:sz w:val="24"/>
              </w:rPr>
              <w:t>，宽</w:t>
            </w:r>
            <w:r>
              <w:rPr>
                <w:rFonts w:ascii="宋体" w:hAnsi="宋体" w:cs="宋体"/>
                <w:color w:val="000000"/>
                <w:kern w:val="0"/>
                <w:sz w:val="24"/>
              </w:rPr>
              <w:t>30cm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FAE2E">
            <w:pPr>
              <w:widowControl/>
              <w:jc w:val="left"/>
              <w:textAlignment w:val="center"/>
              <w:rPr>
                <w:rFonts w:ascii="宋体" w:cs="宋体"/>
                <w:color w:val="000000"/>
                <w:sz w:val="24"/>
              </w:rPr>
            </w:pPr>
            <w:r>
              <w:rPr>
                <w:rFonts w:hint="eastAsia" w:ascii="宋体" w:hAnsi="宋体" w:cs="宋体"/>
                <w:color w:val="000000"/>
                <w:kern w:val="0"/>
                <w:sz w:val="24"/>
              </w:rPr>
              <w:t>合金伸缩拖把</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868693">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A46AB1">
            <w:pPr>
              <w:widowControl/>
              <w:jc w:val="center"/>
              <w:textAlignment w:val="center"/>
              <w:rPr>
                <w:rFonts w:ascii="宋体" w:cs="宋体"/>
                <w:color w:val="000000"/>
                <w:sz w:val="24"/>
              </w:rPr>
            </w:pPr>
            <w:r>
              <w:rPr>
                <w:rFonts w:ascii="宋体" w:hAnsi="宋体" w:cs="宋体"/>
                <w:color w:val="000000"/>
                <w:kern w:val="0"/>
                <w:sz w:val="24"/>
              </w:rPr>
              <w:t>11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ACB406">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3882B04F">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CB188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73E13E4">
            <w:pPr>
              <w:widowControl/>
              <w:jc w:val="left"/>
              <w:textAlignment w:val="center"/>
              <w:rPr>
                <w:rFonts w:ascii="宋体" w:cs="宋体"/>
                <w:color w:val="000000"/>
                <w:sz w:val="24"/>
              </w:rPr>
            </w:pPr>
            <w:r>
              <w:rPr>
                <w:rFonts w:hint="eastAsia" w:ascii="宋体" w:hAnsi="宋体" w:cs="宋体"/>
                <w:color w:val="000000"/>
                <w:kern w:val="0"/>
                <w:sz w:val="24"/>
              </w:rPr>
              <w:t>全效自洁素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B3B0DE">
            <w:pPr>
              <w:widowControl/>
              <w:jc w:val="left"/>
              <w:textAlignment w:val="center"/>
              <w:rPr>
                <w:rFonts w:ascii="宋体" w:cs="宋体"/>
                <w:color w:val="000000"/>
                <w:sz w:val="24"/>
              </w:rPr>
            </w:pPr>
            <w:r>
              <w:rPr>
                <w:rFonts w:hint="eastAsia" w:ascii="宋体" w:hAnsi="宋体" w:cs="宋体"/>
                <w:color w:val="000000"/>
                <w:kern w:val="0"/>
                <w:sz w:val="24"/>
              </w:rPr>
              <w:t>奥诗达</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4615152">
            <w:pPr>
              <w:widowControl/>
              <w:jc w:val="left"/>
              <w:textAlignment w:val="center"/>
              <w:rPr>
                <w:rFonts w:ascii="宋体" w:cs="宋体"/>
                <w:color w:val="000000"/>
                <w:sz w:val="24"/>
              </w:rPr>
            </w:pPr>
            <w:r>
              <w:rPr>
                <w:rFonts w:ascii="宋体" w:hAnsi="宋体" w:cs="宋体"/>
                <w:color w:val="000000"/>
                <w:kern w:val="0"/>
                <w:sz w:val="24"/>
              </w:rPr>
              <w:t>20L/</w:t>
            </w:r>
            <w:r>
              <w:rPr>
                <w:rFonts w:hint="eastAsia" w:ascii="宋体" w:hAnsi="宋体" w:cs="宋体"/>
                <w:color w:val="000000"/>
                <w:kern w:val="0"/>
                <w:sz w:val="24"/>
              </w:rPr>
              <w:t>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8FC8CA">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3D09CD">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0A0484">
            <w:pPr>
              <w:widowControl/>
              <w:jc w:val="center"/>
              <w:textAlignment w:val="center"/>
              <w:rPr>
                <w:rFonts w:ascii="宋体" w:cs="宋体"/>
                <w:color w:val="000000"/>
                <w:sz w:val="24"/>
              </w:rPr>
            </w:pPr>
            <w:r>
              <w:rPr>
                <w:rFonts w:ascii="宋体" w:hAnsi="宋体" w:cs="宋体"/>
                <w:color w:val="000000"/>
                <w:kern w:val="0"/>
                <w:sz w:val="24"/>
              </w:rPr>
              <w:t xml:space="preserve">131.00 </w:t>
            </w:r>
          </w:p>
        </w:tc>
      </w:tr>
      <w:tr w14:paraId="34428D35">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AD89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F56F7">
            <w:pPr>
              <w:widowControl/>
              <w:jc w:val="left"/>
              <w:textAlignment w:val="center"/>
              <w:rPr>
                <w:rFonts w:ascii="宋体" w:cs="宋体"/>
                <w:color w:val="000000"/>
                <w:sz w:val="24"/>
              </w:rPr>
            </w:pPr>
            <w:r>
              <w:rPr>
                <w:rFonts w:hint="eastAsia" w:ascii="宋体" w:hAnsi="宋体" w:cs="宋体"/>
                <w:color w:val="000000"/>
                <w:kern w:val="0"/>
                <w:sz w:val="24"/>
              </w:rPr>
              <w:t>泥沙松散剂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2E2C2E">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FFC86">
            <w:pPr>
              <w:widowControl/>
              <w:jc w:val="left"/>
              <w:textAlignment w:val="center"/>
              <w:rPr>
                <w:rFonts w:ascii="宋体" w:cs="宋体"/>
                <w:color w:val="000000"/>
                <w:sz w:val="24"/>
              </w:rPr>
            </w:pPr>
            <w:r>
              <w:rPr>
                <w:rFonts w:ascii="宋体" w:hAnsi="宋体" w:cs="宋体"/>
                <w:color w:val="000000"/>
                <w:kern w:val="0"/>
                <w:sz w:val="24"/>
              </w:rPr>
              <w:t>20L/</w:t>
            </w:r>
            <w:r>
              <w:rPr>
                <w:rFonts w:hint="eastAsia" w:ascii="宋体" w:hAnsi="宋体" w:cs="宋体"/>
                <w:color w:val="000000"/>
                <w:kern w:val="0"/>
                <w:sz w:val="24"/>
              </w:rPr>
              <w:t>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34FF70">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49B464">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D9B46F">
            <w:pPr>
              <w:widowControl/>
              <w:jc w:val="center"/>
              <w:textAlignment w:val="center"/>
              <w:rPr>
                <w:rFonts w:ascii="宋体" w:cs="宋体"/>
                <w:color w:val="000000"/>
                <w:sz w:val="24"/>
              </w:rPr>
            </w:pPr>
            <w:r>
              <w:rPr>
                <w:rFonts w:ascii="宋体" w:hAnsi="宋体" w:cs="宋体"/>
                <w:color w:val="000000"/>
                <w:kern w:val="0"/>
                <w:sz w:val="24"/>
              </w:rPr>
              <w:t xml:space="preserve">202.00 </w:t>
            </w:r>
          </w:p>
        </w:tc>
      </w:tr>
      <w:tr w14:paraId="372B658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711F4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AE443B">
            <w:pPr>
              <w:widowControl/>
              <w:jc w:val="left"/>
              <w:textAlignment w:val="center"/>
              <w:rPr>
                <w:rFonts w:ascii="宋体" w:cs="宋体"/>
                <w:color w:val="000000"/>
                <w:sz w:val="24"/>
              </w:rPr>
            </w:pPr>
            <w:r>
              <w:rPr>
                <w:rFonts w:hint="eastAsia" w:ascii="宋体" w:hAnsi="宋体" w:cs="宋体"/>
                <w:color w:val="000000"/>
                <w:kern w:val="0"/>
                <w:sz w:val="24"/>
              </w:rPr>
              <w:t>浓缩型洗车蜡水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CC3EDC">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62D0BC">
            <w:pPr>
              <w:widowControl/>
              <w:jc w:val="left"/>
              <w:textAlignment w:val="center"/>
              <w:rPr>
                <w:rFonts w:ascii="宋体" w:cs="宋体"/>
                <w:color w:val="000000"/>
                <w:sz w:val="24"/>
              </w:rPr>
            </w:pPr>
            <w:r>
              <w:rPr>
                <w:rFonts w:ascii="宋体" w:hAnsi="宋体" w:cs="宋体"/>
                <w:color w:val="000000"/>
                <w:kern w:val="0"/>
                <w:sz w:val="24"/>
              </w:rPr>
              <w:t>20L/</w:t>
            </w:r>
            <w:r>
              <w:rPr>
                <w:rFonts w:hint="eastAsia" w:ascii="宋体" w:hAnsi="宋体" w:cs="宋体"/>
                <w:color w:val="000000"/>
                <w:kern w:val="0"/>
                <w:sz w:val="24"/>
              </w:rPr>
              <w:t>桶</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4279DE">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910745">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054F9E">
            <w:pPr>
              <w:widowControl/>
              <w:jc w:val="center"/>
              <w:textAlignment w:val="center"/>
              <w:rPr>
                <w:rFonts w:ascii="宋体" w:cs="宋体"/>
                <w:color w:val="000000"/>
                <w:sz w:val="24"/>
              </w:rPr>
            </w:pPr>
            <w:r>
              <w:rPr>
                <w:rFonts w:ascii="宋体" w:hAnsi="宋体" w:cs="宋体"/>
                <w:color w:val="000000"/>
                <w:kern w:val="0"/>
                <w:sz w:val="24"/>
              </w:rPr>
              <w:t xml:space="preserve">103.00 </w:t>
            </w:r>
          </w:p>
        </w:tc>
      </w:tr>
      <w:tr w14:paraId="36EBC843">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C1D2C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721A3C">
            <w:pPr>
              <w:widowControl/>
              <w:jc w:val="left"/>
              <w:textAlignment w:val="center"/>
              <w:rPr>
                <w:rFonts w:ascii="宋体" w:cs="宋体"/>
                <w:color w:val="000000"/>
                <w:sz w:val="24"/>
              </w:rPr>
            </w:pPr>
            <w:r>
              <w:rPr>
                <w:rFonts w:hint="eastAsia" w:ascii="宋体" w:hAnsi="宋体" w:cs="宋体"/>
                <w:color w:val="000000"/>
                <w:kern w:val="0"/>
                <w:sz w:val="24"/>
              </w:rPr>
              <w:t>洗车毛巾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E5AD44">
            <w:pPr>
              <w:widowControl/>
              <w:jc w:val="left"/>
              <w:textAlignment w:val="center"/>
              <w:rPr>
                <w:rFonts w:ascii="宋体" w:cs="宋体"/>
                <w:color w:val="000000"/>
                <w:sz w:val="24"/>
              </w:rPr>
            </w:pPr>
            <w:r>
              <w:rPr>
                <w:rFonts w:ascii="宋体" w:hAnsi="宋体" w:cs="宋体"/>
                <w:color w:val="000000"/>
                <w:kern w:val="0"/>
                <w:sz w:val="24"/>
              </w:rPr>
              <w:t>60*180</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BF7A95">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FDF494">
            <w:pPr>
              <w:widowControl/>
              <w:jc w:val="center"/>
              <w:textAlignment w:val="center"/>
              <w:rPr>
                <w:rFonts w:ascii="宋体" w:cs="宋体"/>
                <w:color w:val="000000"/>
                <w:sz w:val="24"/>
              </w:rPr>
            </w:pPr>
            <w:r>
              <w:rPr>
                <w:rFonts w:hint="eastAsia" w:ascii="宋体" w:hAnsi="宋体" w:cs="宋体"/>
                <w:color w:val="000000"/>
                <w:kern w:val="0"/>
                <w:sz w:val="24"/>
              </w:rPr>
              <w:t>条</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4C525E">
            <w:pPr>
              <w:widowControl/>
              <w:jc w:val="center"/>
              <w:textAlignment w:val="center"/>
              <w:rPr>
                <w:rFonts w:ascii="宋体" w:cs="宋体"/>
                <w:color w:val="000000"/>
                <w:sz w:val="24"/>
              </w:rPr>
            </w:pPr>
            <w:r>
              <w:rPr>
                <w:rFonts w:ascii="宋体" w:hAnsi="宋体" w:cs="宋体"/>
                <w:color w:val="000000"/>
                <w:kern w:val="0"/>
                <w:sz w:val="24"/>
              </w:rPr>
              <w:t>16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6BF169">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1807BD31">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8AA5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B04DF6">
            <w:pPr>
              <w:widowControl/>
              <w:jc w:val="left"/>
              <w:textAlignment w:val="center"/>
              <w:rPr>
                <w:rFonts w:ascii="宋体" w:cs="宋体"/>
                <w:color w:val="000000"/>
                <w:sz w:val="24"/>
              </w:rPr>
            </w:pPr>
            <w:r>
              <w:rPr>
                <w:rFonts w:hint="eastAsia" w:ascii="宋体" w:hAnsi="宋体" w:cs="宋体"/>
                <w:color w:val="000000"/>
                <w:kern w:val="0"/>
                <w:sz w:val="24"/>
              </w:rPr>
              <w:t>洗车海绵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8730D9">
            <w:pPr>
              <w:widowControl/>
              <w:jc w:val="left"/>
              <w:textAlignment w:val="center"/>
              <w:rPr>
                <w:rFonts w:ascii="宋体" w:cs="宋体"/>
                <w:color w:val="000000"/>
                <w:sz w:val="24"/>
              </w:rPr>
            </w:pPr>
            <w:r>
              <w:rPr>
                <w:rFonts w:ascii="宋体" w:hAnsi="宋体" w:cs="宋体"/>
                <w:color w:val="000000"/>
                <w:kern w:val="0"/>
                <w:sz w:val="24"/>
              </w:rPr>
              <w:t>8</w:t>
            </w:r>
            <w:r>
              <w:rPr>
                <w:rFonts w:hint="eastAsia" w:ascii="宋体" w:hAnsi="宋体" w:cs="宋体"/>
                <w:color w:val="000000"/>
                <w:kern w:val="0"/>
                <w:sz w:val="24"/>
              </w:rPr>
              <w:t>字</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8E6FF5">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914DC">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62ED67">
            <w:pPr>
              <w:widowControl/>
              <w:jc w:val="center"/>
              <w:textAlignment w:val="center"/>
              <w:rPr>
                <w:rFonts w:ascii="宋体" w:cs="宋体"/>
                <w:color w:val="000000"/>
                <w:sz w:val="24"/>
              </w:rPr>
            </w:pPr>
            <w:r>
              <w:rPr>
                <w:rFonts w:ascii="宋体" w:hAnsi="宋体" w:cs="宋体"/>
                <w:color w:val="000000"/>
                <w:kern w:val="0"/>
                <w:sz w:val="24"/>
              </w:rPr>
              <w:t>16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1A041">
            <w:pPr>
              <w:widowControl/>
              <w:jc w:val="center"/>
              <w:textAlignment w:val="center"/>
              <w:rPr>
                <w:rFonts w:ascii="宋体" w:cs="宋体"/>
                <w:color w:val="000000"/>
                <w:sz w:val="24"/>
              </w:rPr>
            </w:pPr>
            <w:r>
              <w:rPr>
                <w:rFonts w:ascii="宋体" w:hAnsi="宋体" w:cs="宋体"/>
                <w:color w:val="000000"/>
                <w:kern w:val="0"/>
                <w:sz w:val="24"/>
              </w:rPr>
              <w:t xml:space="preserve">9.00 </w:t>
            </w:r>
          </w:p>
        </w:tc>
      </w:tr>
      <w:tr w14:paraId="6A2E412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8EF99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9790E8">
            <w:pPr>
              <w:widowControl/>
              <w:jc w:val="left"/>
              <w:textAlignment w:val="center"/>
              <w:rPr>
                <w:rFonts w:ascii="宋体" w:cs="宋体"/>
                <w:color w:val="000000"/>
                <w:sz w:val="24"/>
              </w:rPr>
            </w:pPr>
            <w:r>
              <w:rPr>
                <w:rFonts w:hint="eastAsia" w:ascii="宋体" w:hAnsi="宋体" w:cs="宋体"/>
                <w:color w:val="000000"/>
                <w:kern w:val="0"/>
                <w:sz w:val="24"/>
              </w:rPr>
              <w:t>洗车海绵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EED9BB">
            <w:pPr>
              <w:widowControl/>
              <w:jc w:val="left"/>
              <w:textAlignment w:val="center"/>
              <w:rPr>
                <w:rFonts w:ascii="宋体" w:cs="宋体"/>
                <w:color w:val="000000"/>
                <w:sz w:val="24"/>
              </w:rPr>
            </w:pPr>
            <w:r>
              <w:rPr>
                <w:rFonts w:hint="eastAsia" w:ascii="宋体" w:hAnsi="宋体" w:cs="宋体"/>
                <w:color w:val="000000"/>
                <w:kern w:val="0"/>
                <w:sz w:val="24"/>
              </w:rPr>
              <w:t>方块</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90FC2">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0E4619">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72C93D">
            <w:pPr>
              <w:widowControl/>
              <w:jc w:val="center"/>
              <w:textAlignment w:val="center"/>
              <w:rPr>
                <w:rFonts w:ascii="宋体" w:cs="宋体"/>
                <w:color w:val="000000"/>
                <w:sz w:val="24"/>
              </w:rPr>
            </w:pPr>
            <w:r>
              <w:rPr>
                <w:rFonts w:ascii="宋体" w:hAnsi="宋体" w:cs="宋体"/>
                <w:color w:val="000000"/>
                <w:kern w:val="0"/>
                <w:sz w:val="24"/>
              </w:rPr>
              <w:t>56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2D5C9B">
            <w:pPr>
              <w:widowControl/>
              <w:jc w:val="center"/>
              <w:textAlignment w:val="center"/>
              <w:rPr>
                <w:rFonts w:ascii="宋体" w:cs="宋体"/>
                <w:color w:val="000000"/>
                <w:sz w:val="24"/>
              </w:rPr>
            </w:pPr>
            <w:r>
              <w:rPr>
                <w:rFonts w:ascii="宋体" w:hAnsi="宋体" w:cs="宋体"/>
                <w:color w:val="000000"/>
                <w:kern w:val="0"/>
                <w:sz w:val="24"/>
              </w:rPr>
              <w:t xml:space="preserve">4.00 </w:t>
            </w:r>
          </w:p>
        </w:tc>
      </w:tr>
      <w:tr w14:paraId="46A03BD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0A9F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A61AE8">
            <w:pPr>
              <w:widowControl/>
              <w:jc w:val="left"/>
              <w:textAlignment w:val="center"/>
              <w:rPr>
                <w:rFonts w:ascii="宋体" w:cs="宋体"/>
                <w:color w:val="000000"/>
                <w:sz w:val="24"/>
              </w:rPr>
            </w:pPr>
            <w:r>
              <w:rPr>
                <w:rFonts w:hint="eastAsia" w:ascii="宋体" w:hAnsi="宋体" w:cs="宋体"/>
                <w:color w:val="000000"/>
                <w:kern w:val="0"/>
                <w:sz w:val="24"/>
              </w:rPr>
              <w:t>洗车手套</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B368C5">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4A521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E9FC83">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70EADF">
            <w:pPr>
              <w:widowControl/>
              <w:jc w:val="center"/>
              <w:textAlignment w:val="center"/>
              <w:rPr>
                <w:rFonts w:ascii="宋体" w:cs="宋体"/>
                <w:color w:val="000000"/>
                <w:sz w:val="24"/>
              </w:rPr>
            </w:pPr>
            <w:r>
              <w:rPr>
                <w:rFonts w:ascii="宋体" w:hAnsi="宋体" w:cs="宋体"/>
                <w:color w:val="000000"/>
                <w:kern w:val="0"/>
                <w:sz w:val="24"/>
              </w:rPr>
              <w:t>28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081C13">
            <w:pPr>
              <w:widowControl/>
              <w:jc w:val="center"/>
              <w:textAlignment w:val="center"/>
              <w:rPr>
                <w:rFonts w:ascii="宋体" w:cs="宋体"/>
                <w:color w:val="000000"/>
                <w:sz w:val="24"/>
              </w:rPr>
            </w:pPr>
            <w:r>
              <w:rPr>
                <w:rFonts w:ascii="宋体" w:hAnsi="宋体" w:cs="宋体"/>
                <w:color w:val="000000"/>
                <w:kern w:val="0"/>
                <w:sz w:val="24"/>
              </w:rPr>
              <w:t xml:space="preserve">10.00 </w:t>
            </w:r>
          </w:p>
        </w:tc>
      </w:tr>
      <w:tr w14:paraId="59D78A4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BF4AE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EFCA5A8">
            <w:pPr>
              <w:widowControl/>
              <w:jc w:val="left"/>
              <w:textAlignment w:val="center"/>
              <w:rPr>
                <w:rFonts w:ascii="宋体" w:cs="宋体"/>
                <w:color w:val="000000"/>
                <w:sz w:val="24"/>
              </w:rPr>
            </w:pPr>
            <w:r>
              <w:rPr>
                <w:rFonts w:hint="eastAsia" w:ascii="宋体" w:hAnsi="宋体" w:cs="宋体"/>
                <w:color w:val="000000"/>
                <w:kern w:val="0"/>
                <w:sz w:val="24"/>
              </w:rPr>
              <w:t>泡沫清洁剂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B8908D">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4549A">
            <w:pPr>
              <w:widowControl/>
              <w:jc w:val="left"/>
              <w:textAlignment w:val="center"/>
              <w:rPr>
                <w:rFonts w:ascii="宋体" w:cs="宋体"/>
                <w:color w:val="000000"/>
                <w:sz w:val="24"/>
              </w:rPr>
            </w:pPr>
            <w:r>
              <w:rPr>
                <w:rFonts w:ascii="宋体" w:hAnsi="宋体" w:cs="宋体"/>
                <w:color w:val="000000"/>
                <w:kern w:val="0"/>
                <w:sz w:val="24"/>
              </w:rPr>
              <w:t>650ml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C87BCF">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37FF9">
            <w:pPr>
              <w:widowControl/>
              <w:jc w:val="center"/>
              <w:textAlignment w:val="center"/>
              <w:rPr>
                <w:rFonts w:ascii="宋体" w:cs="宋体"/>
                <w:color w:val="000000"/>
                <w:sz w:val="24"/>
              </w:rPr>
            </w:pPr>
            <w:r>
              <w:rPr>
                <w:rFonts w:ascii="宋体" w:hAnsi="宋体" w:cs="宋体"/>
                <w:color w:val="000000"/>
                <w:kern w:val="0"/>
                <w:sz w:val="24"/>
              </w:rPr>
              <w:t>14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29CAD0">
            <w:pPr>
              <w:widowControl/>
              <w:jc w:val="center"/>
              <w:textAlignment w:val="center"/>
              <w:rPr>
                <w:rFonts w:ascii="宋体" w:cs="宋体"/>
                <w:color w:val="000000"/>
                <w:sz w:val="24"/>
              </w:rPr>
            </w:pPr>
            <w:r>
              <w:rPr>
                <w:rFonts w:ascii="宋体" w:hAnsi="宋体" w:cs="宋体"/>
                <w:color w:val="000000"/>
                <w:kern w:val="0"/>
                <w:sz w:val="24"/>
              </w:rPr>
              <w:t xml:space="preserve">11.00 </w:t>
            </w:r>
          </w:p>
        </w:tc>
      </w:tr>
      <w:tr w14:paraId="0F7CBCE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ABF2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71576F">
            <w:pPr>
              <w:widowControl/>
              <w:jc w:val="left"/>
              <w:textAlignment w:val="center"/>
              <w:rPr>
                <w:rFonts w:ascii="宋体" w:cs="宋体"/>
                <w:color w:val="000000"/>
                <w:sz w:val="24"/>
              </w:rPr>
            </w:pPr>
            <w:r>
              <w:rPr>
                <w:rFonts w:hint="eastAsia" w:ascii="宋体" w:hAnsi="宋体" w:cs="宋体"/>
                <w:color w:val="000000"/>
                <w:kern w:val="0"/>
                <w:sz w:val="24"/>
              </w:rPr>
              <w:t>魔力</w:t>
            </w:r>
            <w:r>
              <w:rPr>
                <w:rFonts w:ascii="宋体" w:hAnsi="宋体" w:cs="宋体"/>
                <w:color w:val="000000"/>
                <w:kern w:val="0"/>
                <w:sz w:val="24"/>
              </w:rPr>
              <w:t>/</w:t>
            </w:r>
            <w:r>
              <w:rPr>
                <w:rFonts w:hint="eastAsia" w:ascii="宋体" w:hAnsi="宋体" w:cs="宋体"/>
                <w:color w:val="000000"/>
                <w:kern w:val="0"/>
                <w:sz w:val="24"/>
              </w:rPr>
              <w:t>纳米海绵</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36B656">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6C0CA">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EEA4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EFDE9A">
            <w:pPr>
              <w:widowControl/>
              <w:jc w:val="center"/>
              <w:textAlignment w:val="center"/>
              <w:rPr>
                <w:rFonts w:ascii="宋体" w:cs="宋体"/>
                <w:color w:val="000000"/>
                <w:sz w:val="24"/>
              </w:rPr>
            </w:pPr>
            <w:r>
              <w:rPr>
                <w:rFonts w:ascii="宋体" w:hAnsi="宋体" w:cs="宋体"/>
                <w:color w:val="000000"/>
                <w:kern w:val="0"/>
                <w:sz w:val="24"/>
              </w:rPr>
              <w:t>56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835ABE">
            <w:pPr>
              <w:widowControl/>
              <w:jc w:val="center"/>
              <w:textAlignment w:val="center"/>
              <w:rPr>
                <w:rFonts w:ascii="宋体" w:cs="宋体"/>
                <w:color w:val="000000"/>
                <w:sz w:val="24"/>
              </w:rPr>
            </w:pPr>
            <w:r>
              <w:rPr>
                <w:rFonts w:ascii="宋体" w:hAnsi="宋体" w:cs="宋体"/>
                <w:color w:val="000000"/>
                <w:kern w:val="0"/>
                <w:sz w:val="24"/>
              </w:rPr>
              <w:t xml:space="preserve">1.00 </w:t>
            </w:r>
          </w:p>
        </w:tc>
      </w:tr>
      <w:tr w14:paraId="4B5F559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254BB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629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044D12">
            <w:pPr>
              <w:widowControl/>
              <w:jc w:val="left"/>
              <w:textAlignment w:val="center"/>
              <w:rPr>
                <w:rFonts w:ascii="宋体" w:cs="宋体"/>
                <w:color w:val="000000"/>
                <w:sz w:val="24"/>
              </w:rPr>
            </w:pPr>
            <w:r>
              <w:rPr>
                <w:rFonts w:hint="eastAsia" w:ascii="宋体" w:hAnsi="宋体" w:cs="宋体"/>
                <w:color w:val="000000"/>
                <w:kern w:val="0"/>
                <w:sz w:val="24"/>
              </w:rPr>
              <w:t>表板蜡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1A97A6">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18941E">
            <w:pPr>
              <w:widowControl/>
              <w:jc w:val="left"/>
              <w:textAlignment w:val="center"/>
              <w:rPr>
                <w:rFonts w:ascii="宋体" w:cs="宋体"/>
                <w:color w:val="000000"/>
                <w:sz w:val="24"/>
              </w:rPr>
            </w:pPr>
            <w:r>
              <w:rPr>
                <w:rFonts w:ascii="宋体" w:hAnsi="宋体" w:cs="宋体"/>
                <w:color w:val="000000"/>
                <w:kern w:val="0"/>
                <w:sz w:val="24"/>
              </w:rPr>
              <w:t>240g</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7690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3BE138">
            <w:pPr>
              <w:widowControl/>
              <w:jc w:val="center"/>
              <w:textAlignment w:val="center"/>
              <w:rPr>
                <w:rFonts w:ascii="宋体" w:cs="宋体"/>
                <w:color w:val="000000"/>
                <w:sz w:val="24"/>
              </w:rPr>
            </w:pPr>
            <w:r>
              <w:rPr>
                <w:rFonts w:ascii="宋体" w:hAnsi="宋体" w:cs="宋体"/>
                <w:color w:val="000000"/>
                <w:kern w:val="0"/>
                <w:sz w:val="24"/>
              </w:rPr>
              <w:t>27</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8EDCC5">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4E7BB2E5">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6D3D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E8ECEA">
            <w:pPr>
              <w:widowControl/>
              <w:jc w:val="left"/>
              <w:textAlignment w:val="center"/>
              <w:rPr>
                <w:rFonts w:ascii="宋体" w:cs="宋体"/>
                <w:color w:val="000000"/>
                <w:sz w:val="24"/>
              </w:rPr>
            </w:pPr>
            <w:r>
              <w:rPr>
                <w:rFonts w:hint="eastAsia" w:ascii="宋体" w:hAnsi="宋体" w:cs="宋体"/>
                <w:color w:val="000000"/>
                <w:kern w:val="0"/>
                <w:sz w:val="24"/>
              </w:rPr>
              <w:t>固体蜡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B912E">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AD1C9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A6C5B">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A82438">
            <w:pPr>
              <w:widowControl/>
              <w:jc w:val="center"/>
              <w:textAlignment w:val="center"/>
              <w:rPr>
                <w:rFonts w:ascii="宋体" w:cs="宋体"/>
                <w:color w:val="000000"/>
                <w:sz w:val="24"/>
              </w:rPr>
            </w:pPr>
            <w:r>
              <w:rPr>
                <w:rFonts w:ascii="宋体" w:hAnsi="宋体" w:cs="宋体"/>
                <w:color w:val="000000"/>
                <w:kern w:val="0"/>
                <w:sz w:val="24"/>
              </w:rPr>
              <w:t>14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83D6C8">
            <w:pPr>
              <w:widowControl/>
              <w:jc w:val="center"/>
              <w:textAlignment w:val="center"/>
              <w:rPr>
                <w:rFonts w:ascii="宋体" w:cs="宋体"/>
                <w:color w:val="000000"/>
                <w:sz w:val="24"/>
              </w:rPr>
            </w:pPr>
            <w:r>
              <w:rPr>
                <w:rFonts w:ascii="宋体" w:hAnsi="宋体" w:cs="宋体"/>
                <w:color w:val="000000"/>
                <w:kern w:val="0"/>
                <w:sz w:val="24"/>
              </w:rPr>
              <w:t xml:space="preserve">70.00 </w:t>
            </w:r>
          </w:p>
        </w:tc>
      </w:tr>
      <w:tr w14:paraId="7DEA37D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E55C85">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29F742">
            <w:pPr>
              <w:widowControl/>
              <w:jc w:val="left"/>
              <w:textAlignment w:val="center"/>
              <w:rPr>
                <w:rFonts w:ascii="宋体" w:cs="宋体"/>
                <w:color w:val="000000"/>
                <w:sz w:val="24"/>
              </w:rPr>
            </w:pPr>
            <w:r>
              <w:rPr>
                <w:rFonts w:hint="eastAsia" w:ascii="宋体" w:hAnsi="宋体" w:cs="宋体"/>
                <w:color w:val="000000"/>
                <w:kern w:val="0"/>
                <w:sz w:val="24"/>
              </w:rPr>
              <w:t>去污蜡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AAFB60">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315982">
            <w:pPr>
              <w:widowControl/>
              <w:jc w:val="left"/>
              <w:textAlignment w:val="center"/>
              <w:rPr>
                <w:rFonts w:ascii="宋体" w:cs="宋体"/>
                <w:color w:val="000000"/>
                <w:sz w:val="24"/>
              </w:rPr>
            </w:pPr>
            <w:r>
              <w:rPr>
                <w:rFonts w:ascii="宋体" w:hAnsi="宋体" w:cs="宋体"/>
                <w:color w:val="000000"/>
                <w:kern w:val="0"/>
                <w:sz w:val="24"/>
              </w:rPr>
              <w:t>530ml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90E6B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F55A77">
            <w:pPr>
              <w:widowControl/>
              <w:jc w:val="center"/>
              <w:textAlignment w:val="center"/>
              <w:rPr>
                <w:rFonts w:ascii="宋体" w:cs="宋体"/>
                <w:color w:val="000000"/>
                <w:sz w:val="24"/>
              </w:rPr>
            </w:pPr>
            <w:r>
              <w:rPr>
                <w:rFonts w:ascii="宋体" w:hAnsi="宋体" w:cs="宋体"/>
                <w:color w:val="000000"/>
                <w:kern w:val="0"/>
                <w:sz w:val="24"/>
              </w:rPr>
              <w:t>14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F3B42F">
            <w:pPr>
              <w:widowControl/>
              <w:jc w:val="center"/>
              <w:textAlignment w:val="center"/>
              <w:rPr>
                <w:rFonts w:ascii="宋体" w:cs="宋体"/>
                <w:color w:val="000000"/>
                <w:sz w:val="24"/>
              </w:rPr>
            </w:pPr>
            <w:r>
              <w:rPr>
                <w:rFonts w:ascii="宋体" w:hAnsi="宋体" w:cs="宋体"/>
                <w:color w:val="000000"/>
                <w:kern w:val="0"/>
                <w:sz w:val="24"/>
              </w:rPr>
              <w:t xml:space="preserve">48.00 </w:t>
            </w:r>
          </w:p>
        </w:tc>
      </w:tr>
      <w:tr w14:paraId="6209ECC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700C4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24394D">
            <w:pPr>
              <w:widowControl/>
              <w:jc w:val="left"/>
              <w:textAlignment w:val="center"/>
              <w:rPr>
                <w:rFonts w:ascii="宋体" w:cs="宋体"/>
                <w:color w:val="000000"/>
                <w:sz w:val="24"/>
              </w:rPr>
            </w:pPr>
            <w:r>
              <w:rPr>
                <w:rFonts w:hint="eastAsia" w:ascii="宋体" w:hAnsi="宋体" w:cs="宋体"/>
                <w:color w:val="000000"/>
                <w:kern w:val="0"/>
                <w:sz w:val="24"/>
              </w:rPr>
              <w:t>抛光蜡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81344E">
            <w:pPr>
              <w:widowControl/>
              <w:jc w:val="left"/>
              <w:textAlignment w:val="center"/>
              <w:rPr>
                <w:rFonts w:ascii="宋体" w:cs="宋体"/>
                <w:color w:val="000000"/>
                <w:sz w:val="24"/>
              </w:rPr>
            </w:pPr>
            <w:r>
              <w:rPr>
                <w:rFonts w:hint="eastAsia" w:ascii="宋体" w:hAnsi="宋体" w:cs="宋体"/>
                <w:color w:val="000000"/>
                <w:kern w:val="0"/>
                <w:sz w:val="24"/>
              </w:rPr>
              <w:t>英国锐亮</w:t>
            </w:r>
            <w:r>
              <w:rPr>
                <w:rFonts w:ascii="宋体" w:hAnsi="宋体" w:cs="宋体"/>
                <w:color w:val="000000"/>
                <w:kern w:val="0"/>
                <w:sz w:val="24"/>
              </w:rPr>
              <w:t>810</w:t>
            </w:r>
            <w:r>
              <w:rPr>
                <w:rFonts w:hint="eastAsia" w:ascii="宋体" w:hAnsi="宋体" w:cs="宋体"/>
                <w:color w:val="000000"/>
                <w:kern w:val="0"/>
                <w:sz w:val="24"/>
              </w:rPr>
              <w:t>三合一</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D1989">
            <w:pPr>
              <w:widowControl/>
              <w:jc w:val="left"/>
              <w:textAlignment w:val="center"/>
              <w:rPr>
                <w:rFonts w:ascii="宋体" w:cs="宋体"/>
                <w:color w:val="000000"/>
                <w:sz w:val="24"/>
              </w:rPr>
            </w:pPr>
            <w:r>
              <w:rPr>
                <w:rFonts w:ascii="宋体" w:hAnsi="宋体" w:cs="宋体"/>
                <w:color w:val="000000"/>
                <w:kern w:val="0"/>
                <w:sz w:val="24"/>
              </w:rPr>
              <w:t>1.2kg/</w:t>
            </w:r>
            <w:r>
              <w:rPr>
                <w:rFonts w:hint="eastAsia" w:ascii="宋体" w:hAnsi="宋体" w:cs="宋体"/>
                <w:color w:val="000000"/>
                <w:kern w:val="0"/>
                <w:sz w:val="24"/>
              </w:rPr>
              <w:t>罐</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7F22DC">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7254D7">
            <w:pPr>
              <w:widowControl/>
              <w:jc w:val="center"/>
              <w:textAlignment w:val="center"/>
              <w:rPr>
                <w:rFonts w:ascii="宋体" w:cs="宋体"/>
                <w:color w:val="000000"/>
                <w:sz w:val="24"/>
              </w:rPr>
            </w:pPr>
            <w:r>
              <w:rPr>
                <w:rFonts w:ascii="宋体" w:hAnsi="宋体" w:cs="宋体"/>
                <w:color w:val="000000"/>
                <w:kern w:val="0"/>
                <w:sz w:val="24"/>
              </w:rPr>
              <w:t>14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1C177">
            <w:pPr>
              <w:widowControl/>
              <w:jc w:val="center"/>
              <w:textAlignment w:val="center"/>
              <w:rPr>
                <w:rFonts w:ascii="宋体" w:cs="宋体"/>
                <w:color w:val="000000"/>
                <w:sz w:val="24"/>
              </w:rPr>
            </w:pPr>
            <w:r>
              <w:rPr>
                <w:rFonts w:ascii="宋体" w:hAnsi="宋体" w:cs="宋体"/>
                <w:color w:val="000000"/>
                <w:kern w:val="0"/>
                <w:sz w:val="24"/>
              </w:rPr>
              <w:t xml:space="preserve">108.00 </w:t>
            </w:r>
          </w:p>
        </w:tc>
      </w:tr>
      <w:tr w14:paraId="440BCCD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85025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F1A6A">
            <w:pPr>
              <w:widowControl/>
              <w:jc w:val="left"/>
              <w:textAlignment w:val="center"/>
              <w:rPr>
                <w:rFonts w:ascii="宋体" w:cs="宋体"/>
                <w:color w:val="000000"/>
                <w:sz w:val="24"/>
              </w:rPr>
            </w:pPr>
            <w:r>
              <w:rPr>
                <w:rFonts w:hint="eastAsia" w:ascii="宋体" w:hAnsi="宋体" w:cs="宋体"/>
                <w:color w:val="000000"/>
                <w:kern w:val="0"/>
                <w:sz w:val="24"/>
              </w:rPr>
              <w:t>漆面镀膜套装</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B7A10E">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848D48">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BA9C6C">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6B14F4">
            <w:pPr>
              <w:widowControl/>
              <w:jc w:val="center"/>
              <w:textAlignment w:val="center"/>
              <w:rPr>
                <w:rFonts w:ascii="宋体" w:cs="宋体"/>
                <w:color w:val="000000"/>
                <w:sz w:val="24"/>
              </w:rPr>
            </w:pPr>
            <w:r>
              <w:rPr>
                <w:rFonts w:ascii="宋体" w:hAnsi="宋体" w:cs="宋体"/>
                <w:color w:val="000000"/>
                <w:kern w:val="0"/>
                <w:sz w:val="24"/>
              </w:rPr>
              <w:t>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4544E2">
            <w:pPr>
              <w:widowControl/>
              <w:jc w:val="center"/>
              <w:textAlignment w:val="center"/>
              <w:rPr>
                <w:rFonts w:ascii="宋体" w:cs="宋体"/>
                <w:color w:val="000000"/>
                <w:sz w:val="24"/>
              </w:rPr>
            </w:pPr>
            <w:r>
              <w:rPr>
                <w:rFonts w:ascii="宋体" w:hAnsi="宋体" w:cs="宋体"/>
                <w:color w:val="000000"/>
                <w:kern w:val="0"/>
                <w:sz w:val="24"/>
              </w:rPr>
              <w:t xml:space="preserve">135.00 </w:t>
            </w:r>
          </w:p>
        </w:tc>
      </w:tr>
      <w:tr w14:paraId="6B85FC1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0EEB8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36406">
            <w:pPr>
              <w:widowControl/>
              <w:jc w:val="left"/>
              <w:textAlignment w:val="center"/>
              <w:rPr>
                <w:rFonts w:ascii="宋体" w:cs="宋体"/>
                <w:color w:val="000000"/>
                <w:sz w:val="24"/>
              </w:rPr>
            </w:pPr>
            <w:r>
              <w:rPr>
                <w:rFonts w:hint="eastAsia" w:ascii="宋体" w:hAnsi="宋体" w:cs="宋体"/>
                <w:color w:val="000000"/>
                <w:kern w:val="0"/>
                <w:sz w:val="24"/>
              </w:rPr>
              <w:t>轮胎刷</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0875B4">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22D7C">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7BD504">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2644AC">
            <w:pPr>
              <w:widowControl/>
              <w:jc w:val="center"/>
              <w:textAlignment w:val="center"/>
              <w:rPr>
                <w:rFonts w:ascii="宋体" w:cs="宋体"/>
                <w:color w:val="000000"/>
                <w:sz w:val="24"/>
              </w:rPr>
            </w:pPr>
            <w:r>
              <w:rPr>
                <w:rFonts w:ascii="宋体" w:hAnsi="宋体" w:cs="宋体"/>
                <w:color w:val="000000"/>
                <w:kern w:val="0"/>
                <w:sz w:val="24"/>
              </w:rPr>
              <w:t>23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CC8C86">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2DD93928">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409A5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227536">
            <w:pPr>
              <w:widowControl/>
              <w:jc w:val="left"/>
              <w:textAlignment w:val="center"/>
              <w:rPr>
                <w:rFonts w:ascii="宋体" w:cs="宋体"/>
                <w:color w:val="000000"/>
                <w:sz w:val="24"/>
              </w:rPr>
            </w:pPr>
            <w:r>
              <w:rPr>
                <w:rFonts w:hint="eastAsia" w:ascii="宋体" w:hAnsi="宋体" w:cs="宋体"/>
                <w:color w:val="000000"/>
                <w:kern w:val="0"/>
                <w:sz w:val="24"/>
              </w:rPr>
              <w:t>汽车玻璃防雾剂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5F0CCE">
            <w:pPr>
              <w:widowControl/>
              <w:jc w:val="left"/>
              <w:textAlignment w:val="center"/>
              <w:rPr>
                <w:rFonts w:ascii="宋体" w:cs="宋体"/>
                <w:color w:val="000000"/>
                <w:sz w:val="24"/>
              </w:rPr>
            </w:pPr>
            <w:r>
              <w:rPr>
                <w:rFonts w:hint="eastAsia" w:ascii="宋体" w:hAnsi="宋体" w:cs="宋体"/>
                <w:color w:val="000000"/>
                <w:kern w:val="0"/>
                <w:sz w:val="24"/>
              </w:rPr>
              <w:t>车仆</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AAF78A">
            <w:pPr>
              <w:widowControl/>
              <w:jc w:val="left"/>
              <w:textAlignment w:val="center"/>
              <w:rPr>
                <w:rFonts w:ascii="宋体" w:cs="宋体"/>
                <w:color w:val="000000"/>
                <w:sz w:val="24"/>
              </w:rPr>
            </w:pPr>
            <w:r>
              <w:rPr>
                <w:rFonts w:ascii="宋体" w:hAnsi="宋体" w:cs="宋体"/>
                <w:color w:val="000000"/>
                <w:kern w:val="0"/>
                <w:sz w:val="24"/>
              </w:rPr>
              <w:t>218ml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52EE2D">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327913">
            <w:pPr>
              <w:widowControl/>
              <w:jc w:val="center"/>
              <w:textAlignment w:val="center"/>
              <w:rPr>
                <w:rFonts w:ascii="宋体" w:cs="宋体"/>
                <w:color w:val="000000"/>
                <w:sz w:val="24"/>
              </w:rPr>
            </w:pPr>
            <w:r>
              <w:rPr>
                <w:rFonts w:ascii="宋体" w:hAnsi="宋体" w:cs="宋体"/>
                <w:color w:val="000000"/>
                <w:kern w:val="0"/>
                <w:sz w:val="24"/>
              </w:rPr>
              <w:t>28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463864">
            <w:pPr>
              <w:widowControl/>
              <w:jc w:val="center"/>
              <w:textAlignment w:val="center"/>
              <w:rPr>
                <w:rFonts w:ascii="宋体" w:cs="宋体"/>
                <w:color w:val="000000"/>
                <w:sz w:val="24"/>
              </w:rPr>
            </w:pPr>
            <w:r>
              <w:rPr>
                <w:rFonts w:ascii="宋体" w:hAnsi="宋体" w:cs="宋体"/>
                <w:color w:val="000000"/>
                <w:kern w:val="0"/>
                <w:sz w:val="24"/>
              </w:rPr>
              <w:t xml:space="preserve">27.00 </w:t>
            </w:r>
          </w:p>
        </w:tc>
      </w:tr>
      <w:tr w14:paraId="7F9C5E04">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4CA5B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61B90DE">
            <w:pPr>
              <w:widowControl/>
              <w:jc w:val="left"/>
              <w:textAlignment w:val="center"/>
              <w:rPr>
                <w:rFonts w:ascii="宋体" w:cs="宋体"/>
                <w:color w:val="000000"/>
                <w:sz w:val="24"/>
              </w:rPr>
            </w:pPr>
            <w:r>
              <w:rPr>
                <w:rFonts w:hint="eastAsia" w:ascii="宋体" w:hAnsi="宋体" w:cs="宋体"/>
                <w:color w:val="000000"/>
                <w:kern w:val="0"/>
                <w:sz w:val="24"/>
              </w:rPr>
              <w:t>柏油清洗剂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9C58E0">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D36897">
            <w:pPr>
              <w:widowControl/>
              <w:jc w:val="left"/>
              <w:textAlignment w:val="center"/>
              <w:rPr>
                <w:rFonts w:ascii="宋体" w:cs="宋体"/>
                <w:color w:val="000000"/>
                <w:sz w:val="24"/>
              </w:rPr>
            </w:pPr>
            <w:r>
              <w:rPr>
                <w:rFonts w:ascii="宋体" w:hAnsi="宋体" w:cs="宋体"/>
                <w:color w:val="000000"/>
                <w:kern w:val="0"/>
                <w:sz w:val="24"/>
              </w:rPr>
              <w:t>450ml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9E22AC">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7642611">
            <w:pPr>
              <w:widowControl/>
              <w:jc w:val="center"/>
              <w:textAlignment w:val="center"/>
              <w:rPr>
                <w:rFonts w:ascii="宋体" w:cs="宋体"/>
                <w:color w:val="000000"/>
                <w:sz w:val="24"/>
              </w:rPr>
            </w:pPr>
            <w:r>
              <w:rPr>
                <w:rFonts w:ascii="宋体" w:hAnsi="宋体" w:cs="宋体"/>
                <w:color w:val="000000"/>
                <w:kern w:val="0"/>
                <w:sz w:val="24"/>
              </w:rPr>
              <w:t>22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3E173">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2D3CE2B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95BFF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493453">
            <w:pPr>
              <w:widowControl/>
              <w:jc w:val="left"/>
              <w:textAlignment w:val="center"/>
              <w:rPr>
                <w:rFonts w:ascii="宋体" w:cs="宋体"/>
                <w:color w:val="000000"/>
                <w:sz w:val="24"/>
              </w:rPr>
            </w:pPr>
            <w:r>
              <w:rPr>
                <w:rFonts w:hint="eastAsia" w:ascii="宋体" w:hAnsi="宋体" w:cs="宋体"/>
                <w:color w:val="000000"/>
                <w:kern w:val="0"/>
                <w:sz w:val="24"/>
              </w:rPr>
              <w:t>不干胶清洁剂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623A320">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F14C1F">
            <w:pPr>
              <w:widowControl/>
              <w:jc w:val="left"/>
              <w:textAlignment w:val="center"/>
              <w:rPr>
                <w:rFonts w:ascii="宋体" w:cs="宋体"/>
                <w:color w:val="000000"/>
                <w:sz w:val="24"/>
              </w:rPr>
            </w:pPr>
            <w:r>
              <w:rPr>
                <w:rFonts w:ascii="宋体" w:hAnsi="宋体" w:cs="宋体"/>
                <w:color w:val="000000"/>
                <w:kern w:val="0"/>
                <w:sz w:val="24"/>
              </w:rPr>
              <w:t>450ml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709615">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71AE18">
            <w:pPr>
              <w:widowControl/>
              <w:jc w:val="center"/>
              <w:textAlignment w:val="center"/>
              <w:rPr>
                <w:rFonts w:ascii="宋体" w:cs="宋体"/>
                <w:color w:val="000000"/>
                <w:sz w:val="24"/>
              </w:rPr>
            </w:pPr>
            <w:r>
              <w:rPr>
                <w:rFonts w:ascii="宋体" w:hAnsi="宋体" w:cs="宋体"/>
                <w:color w:val="000000"/>
                <w:kern w:val="0"/>
                <w:sz w:val="24"/>
              </w:rPr>
              <w:t>25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D3EF69">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5260D1CC">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AA4DD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4EB08C">
            <w:pPr>
              <w:widowControl/>
              <w:jc w:val="left"/>
              <w:textAlignment w:val="center"/>
              <w:rPr>
                <w:rFonts w:ascii="宋体" w:cs="宋体"/>
                <w:color w:val="000000"/>
                <w:sz w:val="24"/>
              </w:rPr>
            </w:pPr>
            <w:r>
              <w:rPr>
                <w:rFonts w:hint="eastAsia" w:ascii="宋体" w:hAnsi="宋体" w:cs="宋体"/>
                <w:color w:val="000000"/>
                <w:kern w:val="0"/>
                <w:sz w:val="24"/>
              </w:rPr>
              <w:t>超高温铜膏金牛油铜基润滑油螺纹抗咬合剂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421166">
            <w:pPr>
              <w:widowControl/>
              <w:jc w:val="left"/>
              <w:textAlignment w:val="center"/>
              <w:rPr>
                <w:rFonts w:ascii="宋体" w:cs="宋体"/>
                <w:color w:val="000000"/>
                <w:sz w:val="24"/>
              </w:rPr>
            </w:pPr>
            <w:r>
              <w:rPr>
                <w:rFonts w:ascii="宋体" w:hAnsi="宋体" w:cs="宋体"/>
                <w:color w:val="000000"/>
                <w:kern w:val="0"/>
                <w:sz w:val="24"/>
              </w:rPr>
              <w:t>YAMATE</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02A97D">
            <w:pPr>
              <w:widowControl/>
              <w:jc w:val="left"/>
              <w:textAlignment w:val="center"/>
              <w:rPr>
                <w:rFonts w:ascii="宋体" w:cs="宋体"/>
                <w:color w:val="000000"/>
                <w:sz w:val="24"/>
              </w:rPr>
            </w:pPr>
            <w:r>
              <w:rPr>
                <w:rFonts w:ascii="宋体" w:hAnsi="宋体" w:cs="宋体"/>
                <w:color w:val="000000"/>
                <w:kern w:val="0"/>
                <w:sz w:val="24"/>
              </w:rPr>
              <w:t>50g</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A3DC41">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BEBA18">
            <w:pPr>
              <w:widowControl/>
              <w:jc w:val="center"/>
              <w:textAlignment w:val="center"/>
              <w:rPr>
                <w:rFonts w:ascii="宋体" w:cs="宋体"/>
                <w:color w:val="000000"/>
                <w:sz w:val="24"/>
              </w:rPr>
            </w:pPr>
            <w:r>
              <w:rPr>
                <w:rFonts w:ascii="宋体" w:hAnsi="宋体" w:cs="宋体"/>
                <w:color w:val="000000"/>
                <w:kern w:val="0"/>
                <w:sz w:val="24"/>
              </w:rPr>
              <w:t>3</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B3EB2">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005E3A21">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8E0C1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639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93C800">
            <w:pPr>
              <w:widowControl/>
              <w:jc w:val="left"/>
              <w:textAlignment w:val="center"/>
              <w:rPr>
                <w:rFonts w:ascii="宋体" w:cs="宋体"/>
                <w:color w:val="000000"/>
                <w:sz w:val="24"/>
              </w:rPr>
            </w:pPr>
            <w:r>
              <w:rPr>
                <w:rFonts w:hint="eastAsia" w:ascii="宋体" w:hAnsi="宋体" w:cs="宋体"/>
                <w:color w:val="000000"/>
                <w:kern w:val="0"/>
                <w:sz w:val="24"/>
              </w:rPr>
              <w:t>汽车喷枪洗枪水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C91D0F">
            <w:pPr>
              <w:widowControl/>
              <w:jc w:val="left"/>
              <w:textAlignment w:val="center"/>
              <w:rPr>
                <w:rFonts w:ascii="宋体" w:cs="宋体"/>
                <w:color w:val="000000"/>
                <w:sz w:val="24"/>
              </w:rPr>
            </w:pPr>
            <w:r>
              <w:rPr>
                <w:rFonts w:hint="eastAsia" w:ascii="宋体" w:hAnsi="宋体" w:cs="宋体"/>
                <w:color w:val="000000"/>
                <w:kern w:val="0"/>
                <w:sz w:val="24"/>
              </w:rPr>
              <w:t>科洛奇</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9DD60E">
            <w:pPr>
              <w:widowControl/>
              <w:jc w:val="left"/>
              <w:textAlignment w:val="center"/>
              <w:rPr>
                <w:rFonts w:ascii="宋体" w:cs="宋体"/>
                <w:color w:val="000000"/>
                <w:sz w:val="24"/>
              </w:rPr>
            </w:pPr>
            <w:r>
              <w:rPr>
                <w:rFonts w:ascii="宋体" w:hAnsi="宋体" w:cs="宋体"/>
                <w:color w:val="000000"/>
                <w:kern w:val="0"/>
                <w:sz w:val="24"/>
              </w:rPr>
              <w:t>0.94kg/</w:t>
            </w:r>
            <w:r>
              <w:rPr>
                <w:rFonts w:hint="eastAsia" w:ascii="宋体" w:hAnsi="宋体" w:cs="宋体"/>
                <w:color w:val="000000"/>
                <w:kern w:val="0"/>
                <w:sz w:val="24"/>
              </w:rPr>
              <w:t>罐</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CF35B">
            <w:pPr>
              <w:widowControl/>
              <w:jc w:val="center"/>
              <w:textAlignment w:val="center"/>
              <w:rPr>
                <w:rFonts w:ascii="宋体" w:cs="宋体"/>
                <w:color w:val="000000"/>
                <w:sz w:val="24"/>
              </w:rPr>
            </w:pPr>
            <w:r>
              <w:rPr>
                <w:rFonts w:hint="eastAsia" w:ascii="宋体" w:hAnsi="宋体" w:cs="宋体"/>
                <w:color w:val="000000"/>
                <w:kern w:val="0"/>
                <w:sz w:val="24"/>
              </w:rPr>
              <w:t>罐</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805A8D">
            <w:pPr>
              <w:widowControl/>
              <w:jc w:val="center"/>
              <w:textAlignment w:val="center"/>
              <w:rPr>
                <w:rFonts w:ascii="宋体" w:cs="宋体"/>
                <w:color w:val="000000"/>
                <w:sz w:val="24"/>
              </w:rPr>
            </w:pPr>
            <w:r>
              <w:rPr>
                <w:rFonts w:ascii="宋体" w:hAnsi="宋体" w:cs="宋体"/>
                <w:color w:val="000000"/>
                <w:kern w:val="0"/>
                <w:sz w:val="24"/>
              </w:rPr>
              <w:t>25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0CE3A4F">
            <w:pPr>
              <w:widowControl/>
              <w:jc w:val="center"/>
              <w:textAlignment w:val="center"/>
              <w:rPr>
                <w:rFonts w:ascii="宋体" w:cs="宋体"/>
                <w:color w:val="000000"/>
                <w:sz w:val="24"/>
              </w:rPr>
            </w:pPr>
            <w:r>
              <w:rPr>
                <w:rFonts w:ascii="宋体" w:hAnsi="宋体" w:cs="宋体"/>
                <w:color w:val="000000"/>
                <w:kern w:val="0"/>
                <w:sz w:val="24"/>
              </w:rPr>
              <w:t xml:space="preserve">27.00 </w:t>
            </w:r>
          </w:p>
        </w:tc>
      </w:tr>
      <w:tr w14:paraId="10740AB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26027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077498">
            <w:pPr>
              <w:widowControl/>
              <w:jc w:val="left"/>
              <w:textAlignment w:val="center"/>
              <w:rPr>
                <w:rFonts w:ascii="宋体" w:cs="宋体"/>
                <w:color w:val="000000"/>
                <w:sz w:val="24"/>
              </w:rPr>
            </w:pPr>
            <w:r>
              <w:rPr>
                <w:rFonts w:hint="eastAsia" w:ascii="宋体" w:hAnsi="宋体" w:cs="宋体"/>
                <w:color w:val="000000"/>
                <w:kern w:val="0"/>
                <w:sz w:val="24"/>
              </w:rPr>
              <w:t>汽车塑料修复</w:t>
            </w:r>
            <w:r>
              <w:rPr>
                <w:rFonts w:ascii="宋体" w:hAnsi="宋体" w:cs="宋体"/>
                <w:color w:val="000000"/>
                <w:kern w:val="0"/>
                <w:sz w:val="24"/>
              </w:rPr>
              <w:t>/</w:t>
            </w:r>
            <w:r>
              <w:rPr>
                <w:rFonts w:hint="eastAsia" w:ascii="宋体" w:hAnsi="宋体" w:cs="宋体"/>
                <w:color w:val="000000"/>
                <w:kern w:val="0"/>
                <w:sz w:val="24"/>
              </w:rPr>
              <w:t>翻新剂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A0EFB">
            <w:pPr>
              <w:widowControl/>
              <w:jc w:val="left"/>
              <w:textAlignment w:val="center"/>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CF80F">
            <w:pPr>
              <w:widowControl/>
              <w:jc w:val="left"/>
              <w:textAlignment w:val="center"/>
              <w:rPr>
                <w:rFonts w:ascii="宋体" w:cs="宋体"/>
                <w:color w:val="000000"/>
                <w:sz w:val="24"/>
              </w:rPr>
            </w:pPr>
            <w:r>
              <w:rPr>
                <w:rFonts w:ascii="宋体" w:hAnsi="宋体" w:cs="宋体"/>
                <w:color w:val="000000"/>
                <w:kern w:val="0"/>
                <w:sz w:val="24"/>
              </w:rPr>
              <w:t>500ml</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9D41C8">
            <w:pPr>
              <w:widowControl/>
              <w:jc w:val="center"/>
              <w:textAlignment w:val="center"/>
              <w:rPr>
                <w:rFonts w:ascii="宋体" w:cs="宋体"/>
                <w:color w:val="000000"/>
                <w:sz w:val="24"/>
              </w:rPr>
            </w:pPr>
            <w:r>
              <w:rPr>
                <w:rFonts w:hint="eastAsia" w:ascii="宋体" w:hAnsi="宋体" w:cs="宋体"/>
                <w:color w:val="000000"/>
                <w:kern w:val="0"/>
                <w:sz w:val="24"/>
              </w:rPr>
              <w:t>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5309E2">
            <w:pPr>
              <w:widowControl/>
              <w:jc w:val="center"/>
              <w:textAlignment w:val="center"/>
              <w:rPr>
                <w:rFonts w:ascii="宋体" w:cs="宋体"/>
                <w:color w:val="000000"/>
                <w:sz w:val="24"/>
              </w:rPr>
            </w:pPr>
            <w:r>
              <w:rPr>
                <w:rFonts w:ascii="宋体" w:hAnsi="宋体" w:cs="宋体"/>
                <w:color w:val="000000"/>
                <w:kern w:val="0"/>
                <w:sz w:val="24"/>
              </w:rPr>
              <w:t>25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F9E648">
            <w:pPr>
              <w:widowControl/>
              <w:jc w:val="center"/>
              <w:textAlignment w:val="center"/>
              <w:rPr>
                <w:rFonts w:ascii="宋体" w:cs="宋体"/>
                <w:color w:val="000000"/>
                <w:sz w:val="24"/>
              </w:rPr>
            </w:pPr>
            <w:r>
              <w:rPr>
                <w:rFonts w:ascii="宋体" w:hAnsi="宋体" w:cs="宋体"/>
                <w:color w:val="000000"/>
                <w:kern w:val="0"/>
                <w:sz w:val="24"/>
              </w:rPr>
              <w:t xml:space="preserve">75.00 </w:t>
            </w:r>
          </w:p>
        </w:tc>
      </w:tr>
      <w:tr w14:paraId="6DF8BD53">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B77B4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870DC5">
            <w:pPr>
              <w:widowControl/>
              <w:jc w:val="left"/>
              <w:textAlignment w:val="center"/>
              <w:rPr>
                <w:rFonts w:ascii="宋体" w:cs="宋体"/>
                <w:color w:val="000000"/>
                <w:sz w:val="24"/>
              </w:rPr>
            </w:pPr>
            <w:r>
              <w:rPr>
                <w:rFonts w:hint="eastAsia" w:ascii="宋体" w:hAnsi="宋体" w:cs="宋体"/>
                <w:color w:val="000000"/>
                <w:kern w:val="0"/>
                <w:sz w:val="24"/>
              </w:rPr>
              <w:t>汽车遥控钥匙电池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A09BC7">
            <w:pPr>
              <w:widowControl/>
              <w:jc w:val="left"/>
              <w:textAlignment w:val="center"/>
              <w:rPr>
                <w:rFonts w:ascii="宋体" w:cs="宋体"/>
                <w:color w:val="000000"/>
                <w:sz w:val="24"/>
              </w:rPr>
            </w:pPr>
            <w:r>
              <w:rPr>
                <w:rFonts w:hint="eastAsia" w:ascii="宋体" w:hAnsi="宋体" w:cs="宋体"/>
                <w:color w:val="000000"/>
                <w:kern w:val="0"/>
                <w:sz w:val="24"/>
              </w:rPr>
              <w:t>石墨烯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62FEEB">
            <w:pPr>
              <w:widowControl/>
              <w:jc w:val="left"/>
              <w:textAlignment w:val="center"/>
              <w:rPr>
                <w:rFonts w:ascii="宋体" w:cs="宋体"/>
                <w:color w:val="000000"/>
                <w:sz w:val="24"/>
              </w:rPr>
            </w:pPr>
            <w:r>
              <w:rPr>
                <w:rFonts w:ascii="宋体" w:hAnsi="宋体" w:cs="宋体"/>
                <w:color w:val="000000"/>
                <w:kern w:val="0"/>
                <w:sz w:val="24"/>
              </w:rPr>
              <w:t>CR2025</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C30128">
            <w:pPr>
              <w:widowControl/>
              <w:jc w:val="center"/>
              <w:textAlignment w:val="center"/>
              <w:rPr>
                <w:rFonts w:ascii="宋体" w:cs="宋体"/>
                <w:color w:val="000000"/>
                <w:sz w:val="24"/>
              </w:rPr>
            </w:pPr>
            <w:r>
              <w:rPr>
                <w:rFonts w:hint="eastAsia" w:ascii="宋体" w:hAnsi="宋体" w:cs="宋体"/>
                <w:color w:val="000000"/>
                <w:kern w:val="0"/>
                <w:sz w:val="24"/>
              </w:rPr>
              <w:t>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1C9B86">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EFD864">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5D3EE5E5">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7ADE3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0F091">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730</w:t>
            </w:r>
            <w:r>
              <w:rPr>
                <w:rFonts w:hint="eastAsia" w:ascii="宋体" w:hAnsi="宋体" w:cs="宋体"/>
                <w:color w:val="000000"/>
                <w:kern w:val="0"/>
                <w:sz w:val="24"/>
              </w:rPr>
              <w:t>汽车遥控钥匙电池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A5028A">
            <w:pPr>
              <w:widowControl/>
              <w:jc w:val="left"/>
              <w:textAlignment w:val="center"/>
              <w:rPr>
                <w:rFonts w:ascii="宋体" w:cs="宋体"/>
                <w:color w:val="000000"/>
                <w:sz w:val="24"/>
              </w:rPr>
            </w:pPr>
            <w:r>
              <w:rPr>
                <w:rFonts w:hint="eastAsia" w:ascii="宋体" w:hAnsi="宋体" w:cs="宋体"/>
                <w:color w:val="000000"/>
                <w:kern w:val="0"/>
                <w:sz w:val="24"/>
              </w:rPr>
              <w:t>石墨烯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3C45A">
            <w:pPr>
              <w:widowControl/>
              <w:jc w:val="left"/>
              <w:textAlignment w:val="center"/>
              <w:rPr>
                <w:rFonts w:ascii="宋体" w:cs="宋体"/>
                <w:color w:val="000000"/>
                <w:sz w:val="24"/>
              </w:rPr>
            </w:pPr>
            <w:r>
              <w:rPr>
                <w:rFonts w:ascii="宋体" w:hAnsi="宋体" w:cs="宋体"/>
                <w:color w:val="000000"/>
                <w:kern w:val="0"/>
                <w:sz w:val="24"/>
              </w:rPr>
              <w:t>CR2026</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9CBFA6">
            <w:pPr>
              <w:widowControl/>
              <w:jc w:val="center"/>
              <w:textAlignment w:val="center"/>
              <w:rPr>
                <w:rFonts w:ascii="宋体" w:cs="宋体"/>
                <w:color w:val="000000"/>
                <w:sz w:val="24"/>
              </w:rPr>
            </w:pPr>
            <w:r>
              <w:rPr>
                <w:rFonts w:hint="eastAsia" w:ascii="宋体" w:hAnsi="宋体" w:cs="宋体"/>
                <w:color w:val="000000"/>
                <w:kern w:val="0"/>
                <w:sz w:val="24"/>
              </w:rPr>
              <w:t>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EFA195">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081CF7">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284BE452">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9A78B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E18F7B">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560</w:t>
            </w:r>
            <w:r>
              <w:rPr>
                <w:rFonts w:hint="eastAsia" w:ascii="宋体" w:hAnsi="宋体" w:cs="宋体"/>
                <w:color w:val="000000"/>
                <w:kern w:val="0"/>
                <w:sz w:val="24"/>
              </w:rPr>
              <w:t>汽车遥控钥匙电池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E10DA2">
            <w:pPr>
              <w:widowControl/>
              <w:jc w:val="left"/>
              <w:textAlignment w:val="center"/>
              <w:rPr>
                <w:rFonts w:ascii="宋体" w:cs="宋体"/>
                <w:color w:val="000000"/>
                <w:sz w:val="24"/>
              </w:rPr>
            </w:pPr>
            <w:r>
              <w:rPr>
                <w:rFonts w:hint="eastAsia" w:ascii="宋体" w:hAnsi="宋体" w:cs="宋体"/>
                <w:color w:val="000000"/>
                <w:kern w:val="0"/>
                <w:sz w:val="24"/>
              </w:rPr>
              <w:t>石墨烯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AD98AE">
            <w:pPr>
              <w:widowControl/>
              <w:jc w:val="left"/>
              <w:textAlignment w:val="center"/>
              <w:rPr>
                <w:rFonts w:ascii="宋体" w:cs="宋体"/>
                <w:color w:val="000000"/>
                <w:sz w:val="24"/>
              </w:rPr>
            </w:pPr>
            <w:r>
              <w:rPr>
                <w:rFonts w:ascii="宋体" w:hAnsi="宋体" w:cs="宋体"/>
                <w:color w:val="000000"/>
                <w:kern w:val="0"/>
                <w:sz w:val="24"/>
              </w:rPr>
              <w:t>CR2027</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15D56">
            <w:pPr>
              <w:widowControl/>
              <w:jc w:val="center"/>
              <w:textAlignment w:val="center"/>
              <w:rPr>
                <w:rFonts w:ascii="宋体" w:cs="宋体"/>
                <w:color w:val="000000"/>
                <w:sz w:val="24"/>
              </w:rPr>
            </w:pPr>
            <w:r>
              <w:rPr>
                <w:rFonts w:hint="eastAsia" w:ascii="宋体" w:hAnsi="宋体" w:cs="宋体"/>
                <w:color w:val="000000"/>
                <w:kern w:val="0"/>
                <w:sz w:val="24"/>
              </w:rPr>
              <w:t>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51A4E">
            <w:pPr>
              <w:widowControl/>
              <w:jc w:val="center"/>
              <w:textAlignment w:val="center"/>
              <w:rPr>
                <w:rFonts w:ascii="宋体" w:cs="宋体"/>
                <w:color w:val="000000"/>
                <w:sz w:val="24"/>
              </w:rPr>
            </w:pPr>
            <w:r>
              <w:rPr>
                <w:rFonts w:ascii="宋体" w:hAnsi="宋体" w:cs="宋体"/>
                <w:color w:val="000000"/>
                <w:kern w:val="0"/>
                <w:sz w:val="24"/>
              </w:rPr>
              <w:t>2</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2355DC">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4BDAEE4A">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FCB4B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631191">
            <w:pPr>
              <w:widowControl/>
              <w:jc w:val="left"/>
              <w:textAlignment w:val="center"/>
              <w:rPr>
                <w:rFonts w:ascii="宋体" w:cs="宋体"/>
                <w:color w:val="000000"/>
                <w:sz w:val="24"/>
              </w:rPr>
            </w:pPr>
            <w:r>
              <w:rPr>
                <w:rFonts w:ascii="宋体" w:hAnsi="宋体" w:cs="宋体"/>
                <w:color w:val="000000"/>
                <w:kern w:val="0"/>
                <w:sz w:val="24"/>
              </w:rPr>
              <w:t>PVC</w:t>
            </w:r>
            <w:r>
              <w:rPr>
                <w:rFonts w:hint="eastAsia" w:ascii="宋体" w:hAnsi="宋体" w:cs="宋体"/>
                <w:color w:val="000000"/>
                <w:kern w:val="0"/>
                <w:sz w:val="24"/>
              </w:rPr>
              <w:t>塑料棒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4C0346">
            <w:pPr>
              <w:widowControl/>
              <w:jc w:val="left"/>
              <w:textAlignment w:val="center"/>
              <w:rPr>
                <w:rFonts w:ascii="宋体" w:cs="宋体"/>
                <w:color w:val="000000"/>
                <w:sz w:val="24"/>
              </w:rPr>
            </w:pPr>
            <w:r>
              <w:rPr>
                <w:rFonts w:ascii="宋体" w:hAnsi="宋体" w:cs="宋体"/>
                <w:color w:val="000000"/>
                <w:kern w:val="0"/>
                <w:sz w:val="24"/>
              </w:rPr>
              <w:t>PVC</w:t>
            </w:r>
            <w:r>
              <w:rPr>
                <w:rFonts w:hint="eastAsia" w:ascii="宋体" w:hAnsi="宋体" w:cs="宋体"/>
                <w:color w:val="000000"/>
                <w:kern w:val="0"/>
                <w:sz w:val="24"/>
              </w:rPr>
              <w:t>材料</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70E299">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45</w:t>
            </w:r>
            <w:r>
              <w:rPr>
                <w:rFonts w:hint="eastAsia" w:ascii="宋体" w:hAnsi="宋体" w:cs="宋体"/>
                <w:color w:val="000000"/>
                <w:kern w:val="0"/>
                <w:sz w:val="24"/>
              </w:rPr>
              <w:t>×</w:t>
            </w:r>
            <w:r>
              <w:rPr>
                <w:rFonts w:ascii="宋体" w:hAnsi="宋体" w:cs="宋体"/>
                <w:color w:val="000000"/>
                <w:kern w:val="0"/>
                <w:sz w:val="24"/>
              </w:rPr>
              <w:t>1000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C3E5D1">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4BBBFC">
            <w:pPr>
              <w:widowControl/>
              <w:jc w:val="center"/>
              <w:textAlignment w:val="center"/>
              <w:rPr>
                <w:rFonts w:ascii="宋体" w:cs="宋体"/>
                <w:color w:val="000000"/>
                <w:sz w:val="24"/>
              </w:rPr>
            </w:pPr>
            <w:r>
              <w:rPr>
                <w:rFonts w:ascii="宋体" w:hAnsi="宋体" w:cs="宋体"/>
                <w:color w:val="000000"/>
                <w:kern w:val="0"/>
                <w:sz w:val="24"/>
              </w:rPr>
              <w:t>59</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1F193D">
            <w:pPr>
              <w:widowControl/>
              <w:jc w:val="center"/>
              <w:textAlignment w:val="center"/>
              <w:rPr>
                <w:rFonts w:ascii="宋体" w:cs="宋体"/>
                <w:color w:val="000000"/>
                <w:sz w:val="24"/>
              </w:rPr>
            </w:pPr>
            <w:r>
              <w:rPr>
                <w:rFonts w:ascii="宋体" w:hAnsi="宋体" w:cs="宋体"/>
                <w:color w:val="000000"/>
                <w:kern w:val="0"/>
                <w:sz w:val="24"/>
              </w:rPr>
              <w:t xml:space="preserve">51.00 </w:t>
            </w:r>
          </w:p>
        </w:tc>
      </w:tr>
      <w:tr w14:paraId="6F279DD4">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D124EF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0509A3">
            <w:pPr>
              <w:widowControl/>
              <w:jc w:val="left"/>
              <w:textAlignment w:val="center"/>
              <w:rPr>
                <w:rFonts w:ascii="宋体" w:cs="宋体"/>
                <w:color w:val="000000"/>
                <w:sz w:val="24"/>
              </w:rPr>
            </w:pPr>
            <w:r>
              <w:rPr>
                <w:rFonts w:hint="eastAsia" w:ascii="宋体" w:hAnsi="宋体" w:cs="宋体"/>
                <w:color w:val="000000"/>
                <w:kern w:val="0"/>
                <w:sz w:val="24"/>
              </w:rPr>
              <w:t>圆铝棒</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48503AF">
            <w:pPr>
              <w:widowControl/>
              <w:jc w:val="left"/>
              <w:textAlignment w:val="center"/>
              <w:rPr>
                <w:rFonts w:ascii="宋体" w:cs="宋体"/>
                <w:color w:val="000000"/>
                <w:sz w:val="24"/>
              </w:rPr>
            </w:pPr>
            <w:r>
              <w:rPr>
                <w:rFonts w:hint="eastAsia" w:ascii="宋体" w:hAnsi="宋体" w:cs="宋体"/>
                <w:color w:val="000000"/>
                <w:kern w:val="0"/>
                <w:sz w:val="24"/>
              </w:rPr>
              <w:t>实心铝棒</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63E15C">
            <w:pPr>
              <w:widowControl/>
              <w:jc w:val="left"/>
              <w:textAlignment w:val="center"/>
              <w:rPr>
                <w:rFonts w:ascii="宋体" w:cs="宋体"/>
                <w:color w:val="000000"/>
                <w:sz w:val="24"/>
              </w:rPr>
            </w:pPr>
            <w:r>
              <w:rPr>
                <w:rFonts w:hint="eastAsia" w:ascii="宋体" w:hAnsi="宋体" w:cs="宋体"/>
                <w:color w:val="000000"/>
                <w:kern w:val="0"/>
                <w:sz w:val="24"/>
              </w:rPr>
              <w:t>Φ</w:t>
            </w:r>
            <w:r>
              <w:rPr>
                <w:rFonts w:ascii="宋体" w:hAnsi="宋体" w:cs="宋体"/>
                <w:color w:val="000000"/>
                <w:kern w:val="0"/>
                <w:sz w:val="24"/>
              </w:rPr>
              <w:t>30X1500</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E96C27">
            <w:pPr>
              <w:widowControl/>
              <w:jc w:val="center"/>
              <w:textAlignment w:val="center"/>
              <w:rPr>
                <w:rFonts w:ascii="宋体" w:cs="宋体"/>
                <w:color w:val="000000"/>
                <w:sz w:val="24"/>
              </w:rPr>
            </w:pPr>
            <w:r>
              <w:rPr>
                <w:rFonts w:hint="eastAsia" w:ascii="宋体" w:hAnsi="宋体" w:cs="宋体"/>
                <w:color w:val="000000"/>
                <w:kern w:val="0"/>
                <w:sz w:val="24"/>
              </w:rPr>
              <w:t>根</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2820AB">
            <w:pPr>
              <w:widowControl/>
              <w:jc w:val="center"/>
              <w:textAlignment w:val="center"/>
              <w:rPr>
                <w:rFonts w:ascii="宋体" w:cs="宋体"/>
                <w:color w:val="000000"/>
                <w:sz w:val="24"/>
              </w:rPr>
            </w:pPr>
            <w:r>
              <w:rPr>
                <w:rFonts w:ascii="宋体" w:hAnsi="宋体" w:cs="宋体"/>
                <w:color w:val="000000"/>
                <w:kern w:val="0"/>
                <w:sz w:val="24"/>
              </w:rPr>
              <w:t>86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294006">
            <w:pPr>
              <w:widowControl/>
              <w:jc w:val="center"/>
              <w:textAlignment w:val="center"/>
              <w:rPr>
                <w:rFonts w:ascii="宋体" w:cs="宋体"/>
                <w:color w:val="000000"/>
                <w:sz w:val="24"/>
              </w:rPr>
            </w:pPr>
            <w:r>
              <w:rPr>
                <w:rFonts w:ascii="宋体" w:hAnsi="宋体" w:cs="宋体"/>
                <w:color w:val="000000"/>
                <w:kern w:val="0"/>
                <w:sz w:val="24"/>
              </w:rPr>
              <w:t xml:space="preserve">170.00 </w:t>
            </w:r>
          </w:p>
        </w:tc>
      </w:tr>
      <w:tr w14:paraId="358F7C4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810F5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DAB2AE">
            <w:pPr>
              <w:widowControl/>
              <w:jc w:val="left"/>
              <w:textAlignment w:val="center"/>
              <w:rPr>
                <w:rFonts w:ascii="宋体" w:cs="宋体"/>
                <w:color w:val="000000"/>
                <w:sz w:val="24"/>
              </w:rPr>
            </w:pPr>
            <w:r>
              <w:rPr>
                <w:rFonts w:hint="eastAsia" w:ascii="宋体" w:hAnsi="宋体" w:cs="宋体"/>
                <w:color w:val="000000"/>
                <w:kern w:val="0"/>
                <w:sz w:val="24"/>
              </w:rPr>
              <w:t>手工锯条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03088C">
            <w:pPr>
              <w:widowControl/>
              <w:jc w:val="left"/>
              <w:textAlignment w:val="center"/>
              <w:rPr>
                <w:rFonts w:ascii="宋体" w:cs="宋体"/>
                <w:color w:val="000000"/>
                <w:sz w:val="24"/>
              </w:rPr>
            </w:pPr>
            <w:r>
              <w:rPr>
                <w:rFonts w:hint="eastAsia" w:ascii="宋体" w:hAnsi="宋体" w:cs="宋体"/>
                <w:color w:val="000000"/>
                <w:kern w:val="0"/>
                <w:sz w:val="24"/>
              </w:rPr>
              <w:t>锯条粗齿</w:t>
            </w:r>
            <w:r>
              <w:rPr>
                <w:rFonts w:ascii="宋体" w:hAnsi="宋体" w:cs="宋体"/>
                <w:color w:val="000000"/>
                <w:kern w:val="0"/>
                <w:sz w:val="24"/>
              </w:rPr>
              <w:t>32</w:t>
            </w:r>
            <w:r>
              <w:rPr>
                <w:rFonts w:hint="eastAsia" w:ascii="宋体" w:hAnsi="宋体" w:cs="宋体"/>
                <w:color w:val="000000"/>
                <w:kern w:val="0"/>
                <w:sz w:val="24"/>
              </w:rPr>
              <w:t>齿</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60D786">
            <w:pPr>
              <w:widowControl/>
              <w:jc w:val="left"/>
              <w:textAlignment w:val="center"/>
              <w:rPr>
                <w:rFonts w:ascii="宋体" w:cs="宋体"/>
                <w:color w:val="000000"/>
                <w:sz w:val="24"/>
              </w:rPr>
            </w:pPr>
            <w:r>
              <w:rPr>
                <w:rFonts w:hint="eastAsia" w:ascii="宋体" w:hAnsi="宋体" w:cs="宋体"/>
                <w:color w:val="000000"/>
                <w:kern w:val="0"/>
                <w:sz w:val="24"/>
              </w:rPr>
              <w:t>高碳钢</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E4706">
            <w:pPr>
              <w:widowControl/>
              <w:jc w:val="center"/>
              <w:textAlignment w:val="center"/>
              <w:rPr>
                <w:rFonts w:ascii="宋体" w:cs="宋体"/>
                <w:color w:val="000000"/>
                <w:sz w:val="24"/>
              </w:rPr>
            </w:pPr>
            <w:r>
              <w:rPr>
                <w:rFonts w:hint="eastAsia" w:ascii="宋体" w:hAnsi="宋体" w:cs="宋体"/>
                <w:color w:val="000000"/>
                <w:kern w:val="0"/>
                <w:sz w:val="24"/>
              </w:rPr>
              <w:t>盒</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081FBD">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8DCB3E">
            <w:pPr>
              <w:widowControl/>
              <w:jc w:val="center"/>
              <w:textAlignment w:val="center"/>
              <w:rPr>
                <w:rFonts w:ascii="宋体" w:cs="宋体"/>
                <w:color w:val="000000"/>
                <w:sz w:val="24"/>
              </w:rPr>
            </w:pPr>
            <w:r>
              <w:rPr>
                <w:rFonts w:ascii="宋体" w:hAnsi="宋体" w:cs="宋体"/>
                <w:color w:val="000000"/>
                <w:kern w:val="0"/>
                <w:sz w:val="24"/>
              </w:rPr>
              <w:t xml:space="preserve">450.00 </w:t>
            </w:r>
          </w:p>
        </w:tc>
      </w:tr>
      <w:tr w14:paraId="7EFB5D6D">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A67AA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170723">
            <w:pPr>
              <w:widowControl/>
              <w:jc w:val="left"/>
              <w:textAlignment w:val="center"/>
              <w:rPr>
                <w:rFonts w:ascii="宋体" w:cs="宋体"/>
                <w:color w:val="000000"/>
                <w:sz w:val="24"/>
              </w:rPr>
            </w:pPr>
            <w:r>
              <w:rPr>
                <w:rFonts w:hint="eastAsia" w:ascii="宋体" w:hAnsi="宋体" w:cs="宋体"/>
                <w:color w:val="000000"/>
                <w:kern w:val="0"/>
                <w:sz w:val="24"/>
              </w:rPr>
              <w:t>手用丝锥</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3C80B8">
            <w:pPr>
              <w:widowControl/>
              <w:jc w:val="left"/>
              <w:textAlignment w:val="center"/>
              <w:rPr>
                <w:rFonts w:ascii="宋体" w:cs="宋体"/>
                <w:color w:val="000000"/>
                <w:sz w:val="24"/>
              </w:rPr>
            </w:pPr>
            <w:r>
              <w:rPr>
                <w:rFonts w:hint="eastAsia" w:ascii="宋体" w:hAnsi="宋体" w:cs="宋体"/>
                <w:color w:val="000000"/>
                <w:kern w:val="0"/>
                <w:sz w:val="24"/>
              </w:rPr>
              <w:t>手用丝锥</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50F956">
            <w:pPr>
              <w:widowControl/>
              <w:jc w:val="left"/>
              <w:textAlignment w:val="center"/>
              <w:rPr>
                <w:rFonts w:ascii="宋体" w:cs="宋体"/>
                <w:color w:val="000000"/>
                <w:sz w:val="24"/>
              </w:rPr>
            </w:pPr>
            <w:r>
              <w:rPr>
                <w:rFonts w:ascii="宋体" w:hAnsi="宋体" w:cs="宋体"/>
                <w:color w:val="000000"/>
                <w:kern w:val="0"/>
                <w:sz w:val="24"/>
              </w:rPr>
              <w:t>M8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CB980">
            <w:pPr>
              <w:widowControl/>
              <w:jc w:val="center"/>
              <w:textAlignment w:val="center"/>
              <w:rPr>
                <w:rFonts w:ascii="宋体" w:cs="宋体"/>
                <w:color w:val="000000"/>
                <w:sz w:val="24"/>
              </w:rPr>
            </w:pPr>
            <w:r>
              <w:rPr>
                <w:rFonts w:hint="eastAsia" w:ascii="宋体" w:hAnsi="宋体" w:cs="宋体"/>
                <w:color w:val="000000"/>
                <w:kern w:val="0"/>
                <w:sz w:val="24"/>
              </w:rPr>
              <w:t>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C2EECE">
            <w:pPr>
              <w:widowControl/>
              <w:jc w:val="center"/>
              <w:textAlignment w:val="center"/>
              <w:rPr>
                <w:rFonts w:ascii="宋体" w:cs="宋体"/>
                <w:color w:val="000000"/>
                <w:sz w:val="24"/>
              </w:rPr>
            </w:pPr>
            <w:r>
              <w:rPr>
                <w:rFonts w:ascii="宋体" w:hAnsi="宋体" w:cs="宋体"/>
                <w:color w:val="000000"/>
                <w:kern w:val="0"/>
                <w:sz w:val="24"/>
              </w:rPr>
              <w:t>18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5FFE58">
            <w:pPr>
              <w:widowControl/>
              <w:jc w:val="center"/>
              <w:textAlignment w:val="center"/>
              <w:rPr>
                <w:rFonts w:ascii="宋体" w:cs="宋体"/>
                <w:color w:val="000000"/>
                <w:sz w:val="24"/>
              </w:rPr>
            </w:pPr>
            <w:r>
              <w:rPr>
                <w:rFonts w:ascii="宋体" w:hAnsi="宋体" w:cs="宋体"/>
                <w:color w:val="000000"/>
                <w:kern w:val="0"/>
                <w:sz w:val="24"/>
              </w:rPr>
              <w:t xml:space="preserve">12.00 </w:t>
            </w:r>
          </w:p>
        </w:tc>
      </w:tr>
      <w:tr w14:paraId="0E363E5B">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902BD1">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46C397">
            <w:pPr>
              <w:widowControl/>
              <w:jc w:val="left"/>
              <w:textAlignment w:val="center"/>
              <w:rPr>
                <w:rFonts w:ascii="宋体" w:cs="宋体"/>
                <w:color w:val="000000"/>
                <w:sz w:val="24"/>
              </w:rPr>
            </w:pPr>
            <w:r>
              <w:rPr>
                <w:rFonts w:hint="eastAsia" w:ascii="宋体" w:hAnsi="宋体" w:cs="宋体"/>
                <w:color w:val="000000"/>
                <w:kern w:val="0"/>
                <w:sz w:val="24"/>
              </w:rPr>
              <w:t>手锯弓</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5AEBCD">
            <w:pPr>
              <w:widowControl/>
              <w:jc w:val="left"/>
              <w:textAlignment w:val="center"/>
              <w:rPr>
                <w:rFonts w:ascii="宋体" w:cs="宋体"/>
                <w:color w:val="000000"/>
                <w:sz w:val="24"/>
              </w:rPr>
            </w:pPr>
            <w:r>
              <w:rPr>
                <w:rFonts w:hint="eastAsia" w:ascii="宋体" w:hAnsi="宋体" w:cs="宋体"/>
                <w:color w:val="000000"/>
                <w:kern w:val="0"/>
                <w:sz w:val="24"/>
              </w:rPr>
              <w:t>（</w:t>
            </w:r>
            <w:r>
              <w:rPr>
                <w:rFonts w:ascii="宋体" w:hAnsi="宋体" w:cs="宋体"/>
                <w:color w:val="000000"/>
                <w:kern w:val="0"/>
                <w:sz w:val="24"/>
              </w:rPr>
              <w:t>12</w:t>
            </w:r>
            <w:r>
              <w:rPr>
                <w:rFonts w:hint="eastAsia" w:ascii="宋体" w:hAnsi="宋体" w:cs="宋体"/>
                <w:color w:val="000000"/>
                <w:kern w:val="0"/>
                <w:sz w:val="24"/>
              </w:rPr>
              <w:t>寸）可调试</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DC51AB">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786F57">
            <w:pPr>
              <w:widowControl/>
              <w:jc w:val="center"/>
              <w:textAlignment w:val="center"/>
              <w:rPr>
                <w:rFonts w:ascii="宋体" w:cs="宋体"/>
                <w:color w:val="000000"/>
                <w:sz w:val="24"/>
              </w:rPr>
            </w:pPr>
            <w:r>
              <w:rPr>
                <w:rFonts w:hint="eastAsia" w:ascii="宋体" w:hAnsi="宋体" w:cs="宋体"/>
                <w:color w:val="000000"/>
                <w:kern w:val="0"/>
                <w:sz w:val="24"/>
              </w:rPr>
              <w:t>把</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C21F5">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DBFE16">
            <w:pPr>
              <w:widowControl/>
              <w:jc w:val="center"/>
              <w:textAlignment w:val="center"/>
              <w:rPr>
                <w:rFonts w:ascii="宋体" w:cs="宋体"/>
                <w:color w:val="000000"/>
                <w:sz w:val="24"/>
              </w:rPr>
            </w:pPr>
            <w:r>
              <w:rPr>
                <w:rFonts w:ascii="宋体" w:hAnsi="宋体" w:cs="宋体"/>
                <w:color w:val="000000"/>
                <w:kern w:val="0"/>
                <w:sz w:val="24"/>
              </w:rPr>
              <w:t xml:space="preserve">15.00 </w:t>
            </w:r>
          </w:p>
        </w:tc>
      </w:tr>
      <w:tr w14:paraId="348414F7">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7744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649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99B916">
            <w:pPr>
              <w:widowControl/>
              <w:jc w:val="left"/>
              <w:textAlignment w:val="center"/>
              <w:rPr>
                <w:rFonts w:ascii="宋体" w:cs="宋体"/>
                <w:color w:val="000000"/>
                <w:sz w:val="24"/>
              </w:rPr>
            </w:pPr>
            <w:r>
              <w:rPr>
                <w:rFonts w:hint="eastAsia" w:ascii="宋体" w:hAnsi="宋体" w:cs="宋体"/>
                <w:color w:val="000000"/>
                <w:kern w:val="0"/>
                <w:sz w:val="24"/>
              </w:rPr>
              <w:t>直柄铰刀Φ</w:t>
            </w:r>
            <w:r>
              <w:rPr>
                <w:rFonts w:ascii="宋体" w:hAnsi="宋体" w:cs="宋体"/>
                <w:color w:val="000000"/>
                <w:kern w:val="0"/>
                <w:sz w:val="24"/>
              </w:rPr>
              <w:t>10H7</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5EAC87">
            <w:pPr>
              <w:widowControl/>
              <w:jc w:val="left"/>
              <w:textAlignment w:val="center"/>
              <w:rPr>
                <w:rFonts w:ascii="宋体" w:cs="宋体"/>
                <w:color w:val="000000"/>
                <w:sz w:val="24"/>
              </w:rPr>
            </w:pPr>
            <w:r>
              <w:rPr>
                <w:rFonts w:hint="eastAsia" w:ascii="宋体" w:hAnsi="宋体" w:cs="宋体"/>
                <w:color w:val="000000"/>
                <w:kern w:val="0"/>
                <w:sz w:val="24"/>
              </w:rPr>
              <w:t>直柄铰刀Φ</w:t>
            </w:r>
            <w:r>
              <w:rPr>
                <w:rFonts w:ascii="宋体" w:hAnsi="宋体" w:cs="宋体"/>
                <w:color w:val="000000"/>
                <w:kern w:val="0"/>
                <w:sz w:val="24"/>
              </w:rPr>
              <w:t>10H7</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D17A5F">
            <w:pPr>
              <w:widowControl/>
              <w:jc w:val="left"/>
              <w:textAlignment w:val="center"/>
              <w:rPr>
                <w:rFonts w:ascii="宋体" w:cs="宋体"/>
                <w:color w:val="000000"/>
                <w:sz w:val="24"/>
              </w:rPr>
            </w:pPr>
            <w:r>
              <w:rPr>
                <w:rFonts w:hint="eastAsia" w:ascii="宋体" w:hAnsi="宋体" w:cs="宋体"/>
                <w:color w:val="000000"/>
                <w:kern w:val="0"/>
                <w:sz w:val="24"/>
              </w:rPr>
              <w:t>直柄铰刀Φ</w:t>
            </w:r>
            <w:r>
              <w:rPr>
                <w:rFonts w:ascii="宋体" w:hAnsi="宋体" w:cs="宋体"/>
                <w:color w:val="000000"/>
                <w:kern w:val="0"/>
                <w:sz w:val="24"/>
              </w:rPr>
              <w:t>10H7</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18D1C8">
            <w:pPr>
              <w:widowControl/>
              <w:jc w:val="center"/>
              <w:textAlignment w:val="center"/>
              <w:rPr>
                <w:rFonts w:ascii="宋体" w:cs="宋体"/>
                <w:color w:val="000000"/>
                <w:sz w:val="24"/>
              </w:rPr>
            </w:pPr>
            <w:r>
              <w:rPr>
                <w:rFonts w:hint="eastAsia" w:ascii="宋体" w:hAnsi="宋体" w:cs="宋体"/>
                <w:color w:val="000000"/>
                <w:kern w:val="0"/>
                <w:sz w:val="24"/>
              </w:rPr>
              <w:t>支</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57D6D0">
            <w:pPr>
              <w:widowControl/>
              <w:jc w:val="center"/>
              <w:textAlignment w:val="center"/>
              <w:rPr>
                <w:rFonts w:ascii="宋体" w:cs="宋体"/>
                <w:color w:val="000000"/>
                <w:sz w:val="24"/>
              </w:rPr>
            </w:pPr>
            <w:r>
              <w:rPr>
                <w:rFonts w:ascii="宋体" w:hAnsi="宋体" w:cs="宋体"/>
                <w:color w:val="000000"/>
                <w:kern w:val="0"/>
                <w:sz w:val="24"/>
              </w:rPr>
              <w:t>16</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FA1B7F">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2188E9F0">
        <w:tblPrEx>
          <w:shd w:val="clear" w:color="auto" w:fill="FFFFFF" w:themeFill="background1"/>
          <w:tblCellMar>
            <w:top w:w="0" w:type="dxa"/>
            <w:left w:w="108" w:type="dxa"/>
            <w:bottom w:w="0" w:type="dxa"/>
            <w:right w:w="108" w:type="dxa"/>
          </w:tblCellMar>
        </w:tblPrEx>
        <w:trPr>
          <w:trHeight w:val="135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9219A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7D5884">
            <w:pPr>
              <w:widowControl/>
              <w:jc w:val="left"/>
              <w:textAlignment w:val="center"/>
              <w:rPr>
                <w:rFonts w:ascii="宋体" w:cs="宋体"/>
                <w:color w:val="000000"/>
                <w:sz w:val="24"/>
              </w:rPr>
            </w:pPr>
            <w:r>
              <w:rPr>
                <w:rFonts w:hint="eastAsia" w:ascii="宋体" w:hAnsi="宋体" w:cs="宋体"/>
                <w:color w:val="000000"/>
                <w:kern w:val="0"/>
                <w:sz w:val="24"/>
              </w:rPr>
              <w:t>汽车贴膜工具</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C98B4F">
            <w:pPr>
              <w:widowControl/>
              <w:jc w:val="left"/>
              <w:textAlignment w:val="center"/>
              <w:rPr>
                <w:rFonts w:ascii="宋体" w:cs="宋体"/>
                <w:color w:val="000000"/>
                <w:sz w:val="24"/>
              </w:rPr>
            </w:pPr>
            <w:r>
              <w:rPr>
                <w:rFonts w:hint="eastAsia" w:ascii="宋体" w:hAnsi="宋体" w:cs="宋体"/>
                <w:color w:val="000000"/>
                <w:kern w:val="0"/>
                <w:sz w:val="24"/>
              </w:rPr>
              <w:t>小刮板、</w:t>
            </w:r>
            <w:r>
              <w:rPr>
                <w:rFonts w:ascii="宋体" w:hAnsi="宋体" w:cs="宋体"/>
                <w:color w:val="000000"/>
                <w:kern w:val="0"/>
                <w:sz w:val="24"/>
              </w:rPr>
              <w:t>T</w:t>
            </w:r>
            <w:r>
              <w:rPr>
                <w:rFonts w:hint="eastAsia" w:ascii="宋体" w:hAnsi="宋体" w:cs="宋体"/>
                <w:color w:val="000000"/>
                <w:kern w:val="0"/>
                <w:sz w:val="24"/>
              </w:rPr>
              <w:t>型牛筋刮、钢刀、美工刀、压块、大刮板、缝隙刀</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7056BD">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C3E74C7">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98182">
            <w:pPr>
              <w:widowControl/>
              <w:jc w:val="center"/>
              <w:textAlignment w:val="center"/>
              <w:rPr>
                <w:rFonts w:ascii="宋体" w:cs="宋体"/>
                <w:color w:val="000000"/>
                <w:sz w:val="24"/>
              </w:rPr>
            </w:pPr>
            <w:r>
              <w:rPr>
                <w:rFonts w:ascii="宋体" w:hAnsi="宋体" w:cs="宋体"/>
                <w:color w:val="000000"/>
                <w:kern w:val="0"/>
                <w:sz w:val="24"/>
              </w:rPr>
              <w:t>8</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C1AAB">
            <w:pPr>
              <w:widowControl/>
              <w:jc w:val="center"/>
              <w:textAlignment w:val="center"/>
              <w:rPr>
                <w:rFonts w:ascii="宋体" w:cs="宋体"/>
                <w:color w:val="000000"/>
                <w:sz w:val="24"/>
              </w:rPr>
            </w:pPr>
            <w:r>
              <w:rPr>
                <w:rFonts w:ascii="宋体" w:hAnsi="宋体" w:cs="宋体"/>
                <w:color w:val="000000"/>
                <w:kern w:val="0"/>
                <w:sz w:val="24"/>
              </w:rPr>
              <w:t xml:space="preserve">132.00 </w:t>
            </w:r>
          </w:p>
        </w:tc>
      </w:tr>
      <w:tr w14:paraId="1B32B83C">
        <w:tblPrEx>
          <w:tblCellMar>
            <w:top w:w="0" w:type="dxa"/>
            <w:left w:w="108" w:type="dxa"/>
            <w:bottom w:w="0" w:type="dxa"/>
            <w:right w:w="108" w:type="dxa"/>
          </w:tblCellMar>
        </w:tblPrEx>
        <w:trPr>
          <w:trHeight w:val="135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15CFE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099CD1">
            <w:pPr>
              <w:widowControl/>
              <w:jc w:val="left"/>
              <w:textAlignment w:val="center"/>
              <w:rPr>
                <w:rFonts w:ascii="宋体" w:cs="宋体"/>
                <w:color w:val="000000"/>
                <w:sz w:val="24"/>
              </w:rPr>
            </w:pPr>
            <w:r>
              <w:rPr>
                <w:rFonts w:hint="eastAsia" w:ascii="宋体" w:hAnsi="宋体" w:cs="宋体"/>
                <w:color w:val="000000"/>
                <w:kern w:val="0"/>
                <w:sz w:val="24"/>
              </w:rPr>
              <w:t>汽车贴膜热风枪</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DDE14C5">
            <w:pPr>
              <w:widowControl/>
              <w:jc w:val="left"/>
              <w:textAlignment w:val="center"/>
              <w:rPr>
                <w:rFonts w:ascii="宋体" w:cs="宋体"/>
                <w:color w:val="000000"/>
                <w:sz w:val="24"/>
              </w:rPr>
            </w:pPr>
            <w:r>
              <w:rPr>
                <w:rFonts w:hint="eastAsia" w:ascii="宋体" w:hAnsi="宋体" w:cs="宋体"/>
                <w:color w:val="000000"/>
                <w:kern w:val="0"/>
                <w:sz w:val="24"/>
              </w:rPr>
              <w:t>德力西，无极调温，</w:t>
            </w:r>
            <w:r>
              <w:rPr>
                <w:rFonts w:ascii="宋体" w:hAnsi="宋体" w:cs="宋体"/>
                <w:color w:val="000000"/>
                <w:kern w:val="0"/>
                <w:sz w:val="24"/>
              </w:rPr>
              <w:t>2000w</w:t>
            </w:r>
            <w:r>
              <w:rPr>
                <w:rFonts w:hint="eastAsia" w:ascii="宋体" w:hAnsi="宋体" w:cs="宋体"/>
                <w:color w:val="000000"/>
                <w:kern w:val="0"/>
                <w:sz w:val="24"/>
              </w:rPr>
              <w:t>，</w:t>
            </w:r>
            <w:r>
              <w:rPr>
                <w:rFonts w:ascii="宋体" w:hAnsi="宋体" w:cs="宋体"/>
                <w:color w:val="000000"/>
                <w:kern w:val="0"/>
                <w:sz w:val="24"/>
              </w:rPr>
              <w:t>50-650</w:t>
            </w:r>
            <w:r>
              <w:rPr>
                <w:rFonts w:hint="eastAsia" w:ascii="宋体" w:hAnsi="宋体" w:cs="宋体"/>
                <w:color w:val="000000"/>
                <w:kern w:val="0"/>
                <w:sz w:val="24"/>
              </w:rPr>
              <w:t>℃，工作盒</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21DD51">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DB004C">
            <w:pPr>
              <w:widowControl/>
              <w:jc w:val="center"/>
              <w:textAlignment w:val="center"/>
              <w:rPr>
                <w:rFonts w:ascii="宋体" w:cs="宋体"/>
                <w:color w:val="000000"/>
                <w:sz w:val="24"/>
              </w:rPr>
            </w:pPr>
            <w:r>
              <w:rPr>
                <w:rFonts w:hint="eastAsia" w:ascii="宋体" w:hAnsi="宋体" w:cs="宋体"/>
                <w:color w:val="000000"/>
                <w:kern w:val="0"/>
                <w:sz w:val="24"/>
              </w:rPr>
              <w:t>套</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B8928">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1639F4">
            <w:pPr>
              <w:widowControl/>
              <w:jc w:val="center"/>
              <w:textAlignment w:val="center"/>
              <w:rPr>
                <w:rFonts w:ascii="宋体" w:cs="宋体"/>
                <w:color w:val="000000"/>
                <w:sz w:val="24"/>
              </w:rPr>
            </w:pPr>
            <w:r>
              <w:rPr>
                <w:rFonts w:ascii="宋体" w:hAnsi="宋体" w:cs="宋体"/>
                <w:color w:val="000000"/>
                <w:kern w:val="0"/>
                <w:sz w:val="24"/>
              </w:rPr>
              <w:t xml:space="preserve">130.00 </w:t>
            </w:r>
          </w:p>
        </w:tc>
      </w:tr>
      <w:tr w14:paraId="195E7FB0">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1B7950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7E1103">
            <w:pPr>
              <w:widowControl/>
              <w:jc w:val="left"/>
              <w:textAlignment w:val="center"/>
              <w:rPr>
                <w:rFonts w:ascii="宋体" w:cs="宋体"/>
                <w:color w:val="000000"/>
                <w:sz w:val="24"/>
              </w:rPr>
            </w:pPr>
            <w:r>
              <w:rPr>
                <w:rFonts w:hint="eastAsia" w:ascii="宋体" w:hAnsi="宋体" w:cs="宋体"/>
                <w:color w:val="000000"/>
                <w:kern w:val="0"/>
                <w:sz w:val="24"/>
              </w:rPr>
              <w:t>汽车灯泡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780AF">
            <w:pPr>
              <w:widowControl/>
              <w:jc w:val="left"/>
              <w:textAlignment w:val="center"/>
              <w:rPr>
                <w:rFonts w:ascii="宋体" w:cs="宋体"/>
                <w:color w:val="000000"/>
                <w:sz w:val="24"/>
              </w:rPr>
            </w:pPr>
            <w:r>
              <w:rPr>
                <w:rFonts w:ascii="宋体" w:hAnsi="宋体" w:cs="宋体"/>
                <w:color w:val="000000"/>
                <w:kern w:val="0"/>
                <w:sz w:val="24"/>
              </w:rPr>
              <w:t xml:space="preserve">H9 </w:t>
            </w:r>
            <w:r>
              <w:rPr>
                <w:rFonts w:hint="eastAsia" w:ascii="宋体" w:hAnsi="宋体" w:cs="宋体"/>
                <w:color w:val="000000"/>
                <w:kern w:val="0"/>
                <w:sz w:val="24"/>
              </w:rPr>
              <w:t>卤素灯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59CC4AC">
            <w:pPr>
              <w:widowControl/>
              <w:jc w:val="left"/>
              <w:textAlignment w:val="center"/>
              <w:rPr>
                <w:rFonts w:ascii="宋体" w:cs="宋体"/>
                <w:color w:val="000000"/>
                <w:sz w:val="24"/>
              </w:rPr>
            </w:pPr>
            <w:r>
              <w:rPr>
                <w:rFonts w:ascii="宋体" w:hAnsi="宋体" w:cs="宋体"/>
                <w:color w:val="000000"/>
                <w:kern w:val="0"/>
                <w:sz w:val="24"/>
              </w:rPr>
              <w:t>12V 65W</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7919D2">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3450AA2">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929F30">
            <w:pPr>
              <w:widowControl/>
              <w:jc w:val="center"/>
              <w:textAlignment w:val="center"/>
              <w:rPr>
                <w:rFonts w:ascii="宋体" w:cs="宋体"/>
                <w:color w:val="000000"/>
                <w:sz w:val="24"/>
              </w:rPr>
            </w:pPr>
            <w:r>
              <w:rPr>
                <w:rFonts w:ascii="宋体" w:hAnsi="宋体" w:cs="宋体"/>
                <w:color w:val="000000"/>
                <w:kern w:val="0"/>
                <w:sz w:val="24"/>
              </w:rPr>
              <w:t xml:space="preserve">27.00 </w:t>
            </w:r>
          </w:p>
        </w:tc>
      </w:tr>
      <w:tr w14:paraId="4898E624">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CF15B4">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27101A">
            <w:pPr>
              <w:widowControl/>
              <w:jc w:val="left"/>
              <w:textAlignment w:val="center"/>
              <w:rPr>
                <w:rFonts w:ascii="宋体" w:cs="宋体"/>
                <w:color w:val="000000"/>
                <w:sz w:val="24"/>
              </w:rPr>
            </w:pPr>
            <w:r>
              <w:rPr>
                <w:rFonts w:hint="eastAsia" w:ascii="宋体" w:hAnsi="宋体" w:cs="宋体"/>
                <w:color w:val="000000"/>
                <w:kern w:val="0"/>
                <w:sz w:val="24"/>
              </w:rPr>
              <w:t>汽车灯泡</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D5ACE41">
            <w:pPr>
              <w:widowControl/>
              <w:jc w:val="left"/>
              <w:textAlignment w:val="center"/>
              <w:rPr>
                <w:rFonts w:ascii="宋体" w:cs="宋体"/>
                <w:color w:val="000000"/>
                <w:sz w:val="24"/>
              </w:rPr>
            </w:pPr>
            <w:r>
              <w:rPr>
                <w:rFonts w:ascii="宋体" w:hAnsi="宋体" w:cs="宋体"/>
                <w:color w:val="000000"/>
                <w:kern w:val="0"/>
                <w:sz w:val="24"/>
              </w:rPr>
              <w:t xml:space="preserve">H11 </w:t>
            </w:r>
            <w:r>
              <w:rPr>
                <w:rFonts w:hint="eastAsia" w:ascii="宋体" w:hAnsi="宋体" w:cs="宋体"/>
                <w:color w:val="000000"/>
                <w:kern w:val="0"/>
                <w:sz w:val="24"/>
              </w:rPr>
              <w:t>卤素灯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4EDA83B">
            <w:pPr>
              <w:widowControl/>
              <w:jc w:val="left"/>
              <w:textAlignment w:val="center"/>
              <w:rPr>
                <w:rFonts w:ascii="宋体" w:cs="宋体"/>
                <w:color w:val="000000"/>
                <w:sz w:val="24"/>
              </w:rPr>
            </w:pPr>
            <w:r>
              <w:rPr>
                <w:rFonts w:ascii="宋体" w:hAnsi="宋体" w:cs="宋体"/>
                <w:color w:val="000000"/>
                <w:kern w:val="0"/>
                <w:sz w:val="24"/>
              </w:rPr>
              <w:t>12V 55W</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D10661">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C2A68B">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AB858E">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1062F480">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BE56B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F1D0B0">
            <w:pPr>
              <w:widowControl/>
              <w:jc w:val="left"/>
              <w:textAlignment w:val="center"/>
              <w:rPr>
                <w:rFonts w:ascii="宋体" w:cs="宋体"/>
                <w:color w:val="000000"/>
                <w:sz w:val="24"/>
              </w:rPr>
            </w:pPr>
            <w:r>
              <w:rPr>
                <w:rFonts w:hint="eastAsia" w:ascii="宋体" w:hAnsi="宋体" w:cs="宋体"/>
                <w:color w:val="000000"/>
                <w:kern w:val="0"/>
                <w:sz w:val="24"/>
              </w:rPr>
              <w:t>汽车灯泡（</w:t>
            </w:r>
            <w:r>
              <w:rPr>
                <w:rFonts w:ascii="宋体" w:hAnsi="宋体" w:cs="宋体"/>
                <w:color w:val="000000"/>
                <w:kern w:val="0"/>
                <w:sz w:val="24"/>
              </w:rPr>
              <w:t>LED</w:t>
            </w:r>
            <w:r>
              <w:rPr>
                <w:rFonts w:hint="eastAsia" w:ascii="宋体" w:hAnsi="宋体" w:cs="宋体"/>
                <w:color w:val="000000"/>
                <w:kern w:val="0"/>
                <w:sz w:val="24"/>
              </w:rPr>
              <w:t>）</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203528">
            <w:pPr>
              <w:widowControl/>
              <w:jc w:val="left"/>
              <w:textAlignment w:val="center"/>
              <w:rPr>
                <w:rFonts w:ascii="宋体" w:cs="宋体"/>
                <w:color w:val="000000"/>
                <w:sz w:val="24"/>
              </w:rPr>
            </w:pPr>
            <w:r>
              <w:rPr>
                <w:rFonts w:ascii="宋体" w:hAnsi="宋体" w:cs="宋体"/>
                <w:color w:val="000000"/>
                <w:kern w:val="0"/>
                <w:sz w:val="24"/>
              </w:rPr>
              <w:t>H11 LED</w:t>
            </w:r>
            <w:r>
              <w:rPr>
                <w:rFonts w:hint="eastAsia" w:ascii="宋体" w:hAnsi="宋体" w:cs="宋体"/>
                <w:color w:val="000000"/>
                <w:kern w:val="0"/>
                <w:sz w:val="24"/>
              </w:rPr>
              <w:t>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BB14C9">
            <w:pPr>
              <w:widowControl/>
              <w:jc w:val="left"/>
              <w:textAlignment w:val="center"/>
              <w:rPr>
                <w:rFonts w:ascii="宋体" w:cs="宋体"/>
                <w:color w:val="000000"/>
                <w:sz w:val="24"/>
              </w:rPr>
            </w:pPr>
            <w:r>
              <w:rPr>
                <w:rFonts w:ascii="宋体" w:hAnsi="宋体" w:cs="宋体"/>
                <w:color w:val="000000"/>
                <w:kern w:val="0"/>
                <w:sz w:val="24"/>
              </w:rPr>
              <w:t xml:space="preserve">12V 701W  </w:t>
            </w:r>
            <w:r>
              <w:rPr>
                <w:rFonts w:hint="eastAsia" w:ascii="宋体" w:hAnsi="宋体" w:cs="宋体"/>
                <w:color w:val="000000"/>
                <w:kern w:val="0"/>
                <w:sz w:val="24"/>
              </w:rPr>
              <w:t>色温</w:t>
            </w:r>
            <w:r>
              <w:rPr>
                <w:rFonts w:ascii="宋体" w:hAnsi="宋体" w:cs="宋体"/>
                <w:color w:val="000000"/>
                <w:kern w:val="0"/>
                <w:sz w:val="24"/>
              </w:rPr>
              <w:t>6000K</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CCFDED">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AFA850">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D2130">
            <w:pPr>
              <w:widowControl/>
              <w:jc w:val="center"/>
              <w:textAlignment w:val="center"/>
              <w:rPr>
                <w:rFonts w:ascii="宋体" w:cs="宋体"/>
                <w:color w:val="000000"/>
                <w:sz w:val="24"/>
              </w:rPr>
            </w:pPr>
            <w:r>
              <w:rPr>
                <w:rFonts w:ascii="宋体" w:hAnsi="宋体" w:cs="宋体"/>
                <w:color w:val="000000"/>
                <w:kern w:val="0"/>
                <w:sz w:val="24"/>
              </w:rPr>
              <w:t xml:space="preserve">285.00 </w:t>
            </w:r>
          </w:p>
        </w:tc>
      </w:tr>
      <w:tr w14:paraId="68CF0D38">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9C35E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61ADF3">
            <w:pPr>
              <w:widowControl/>
              <w:jc w:val="left"/>
              <w:textAlignment w:val="center"/>
              <w:rPr>
                <w:rFonts w:ascii="宋体" w:cs="宋体"/>
                <w:color w:val="000000"/>
                <w:sz w:val="24"/>
              </w:rPr>
            </w:pPr>
            <w:r>
              <w:rPr>
                <w:rFonts w:hint="eastAsia" w:ascii="宋体" w:hAnsi="宋体" w:cs="宋体"/>
                <w:color w:val="000000"/>
                <w:kern w:val="0"/>
                <w:sz w:val="24"/>
              </w:rPr>
              <w:t>汽车灯泡（</w:t>
            </w:r>
            <w:r>
              <w:rPr>
                <w:rFonts w:ascii="宋体" w:hAnsi="宋体" w:cs="宋体"/>
                <w:color w:val="000000"/>
                <w:kern w:val="0"/>
                <w:sz w:val="24"/>
              </w:rPr>
              <w:t>LED</w:t>
            </w:r>
            <w:r>
              <w:rPr>
                <w:rFonts w:hint="eastAsia" w:ascii="宋体" w:hAnsi="宋体" w:cs="宋体"/>
                <w:color w:val="000000"/>
                <w:kern w:val="0"/>
                <w:sz w:val="24"/>
              </w:rPr>
              <w:t>）</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759A3D1">
            <w:pPr>
              <w:widowControl/>
              <w:jc w:val="left"/>
              <w:textAlignment w:val="center"/>
              <w:rPr>
                <w:rFonts w:ascii="宋体" w:cs="宋体"/>
                <w:color w:val="000000"/>
                <w:sz w:val="24"/>
              </w:rPr>
            </w:pPr>
            <w:r>
              <w:rPr>
                <w:rFonts w:ascii="宋体" w:hAnsi="宋体" w:cs="宋体"/>
                <w:color w:val="000000"/>
                <w:kern w:val="0"/>
                <w:sz w:val="24"/>
              </w:rPr>
              <w:t>H9 LED</w:t>
            </w:r>
            <w:r>
              <w:rPr>
                <w:rFonts w:hint="eastAsia" w:ascii="宋体" w:hAnsi="宋体" w:cs="宋体"/>
                <w:color w:val="000000"/>
                <w:kern w:val="0"/>
                <w:sz w:val="24"/>
              </w:rPr>
              <w:t>灯</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F39C1B">
            <w:pPr>
              <w:widowControl/>
              <w:jc w:val="left"/>
              <w:textAlignment w:val="center"/>
              <w:rPr>
                <w:rFonts w:ascii="宋体" w:cs="宋体"/>
                <w:color w:val="000000"/>
                <w:sz w:val="24"/>
              </w:rPr>
            </w:pPr>
            <w:r>
              <w:rPr>
                <w:rFonts w:ascii="宋体" w:hAnsi="宋体" w:cs="宋体"/>
                <w:color w:val="000000"/>
                <w:kern w:val="0"/>
                <w:sz w:val="24"/>
              </w:rPr>
              <w:t>12V H9</w:t>
            </w:r>
            <w:r>
              <w:rPr>
                <w:rFonts w:hint="eastAsia" w:ascii="宋体" w:hAnsi="宋体" w:cs="宋体"/>
                <w:color w:val="000000"/>
                <w:kern w:val="0"/>
                <w:sz w:val="24"/>
              </w:rPr>
              <w:t>强光版</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3257D33">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ABEE22">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D2D4D6F">
            <w:pPr>
              <w:widowControl/>
              <w:jc w:val="center"/>
              <w:textAlignment w:val="center"/>
              <w:rPr>
                <w:rFonts w:ascii="宋体" w:cs="宋体"/>
                <w:color w:val="000000"/>
                <w:sz w:val="24"/>
              </w:rPr>
            </w:pPr>
            <w:r>
              <w:rPr>
                <w:rFonts w:ascii="宋体" w:hAnsi="宋体" w:cs="宋体"/>
                <w:color w:val="000000"/>
                <w:kern w:val="0"/>
                <w:sz w:val="24"/>
              </w:rPr>
              <w:t xml:space="preserve">360.00 </w:t>
            </w:r>
          </w:p>
        </w:tc>
      </w:tr>
      <w:tr w14:paraId="6B4038CC">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561C1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B6C782">
            <w:pPr>
              <w:widowControl/>
              <w:jc w:val="left"/>
              <w:textAlignment w:val="center"/>
              <w:rPr>
                <w:rFonts w:ascii="宋体" w:cs="宋体"/>
                <w:color w:val="000000"/>
                <w:sz w:val="24"/>
              </w:rPr>
            </w:pPr>
            <w:r>
              <w:rPr>
                <w:rFonts w:hint="eastAsia" w:ascii="宋体" w:hAnsi="宋体" w:cs="宋体"/>
                <w:color w:val="000000"/>
                <w:kern w:val="0"/>
                <w:sz w:val="24"/>
              </w:rPr>
              <w:t>灯座插头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66600">
            <w:pPr>
              <w:widowControl/>
              <w:jc w:val="left"/>
              <w:textAlignment w:val="center"/>
              <w:rPr>
                <w:rFonts w:ascii="宋体" w:cs="宋体"/>
                <w:color w:val="000000"/>
                <w:sz w:val="24"/>
              </w:rPr>
            </w:pPr>
            <w:r>
              <w:rPr>
                <w:rFonts w:ascii="宋体" w:hAnsi="宋体" w:cs="宋体"/>
                <w:color w:val="000000"/>
                <w:kern w:val="0"/>
                <w:sz w:val="24"/>
              </w:rPr>
              <w:t>H9</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95C6F">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8A7642">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8AB97D8">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22FDB">
            <w:pPr>
              <w:widowControl/>
              <w:jc w:val="center"/>
              <w:textAlignment w:val="center"/>
              <w:rPr>
                <w:rFonts w:ascii="宋体" w:cs="宋体"/>
                <w:color w:val="000000"/>
                <w:sz w:val="24"/>
              </w:rPr>
            </w:pPr>
            <w:r>
              <w:rPr>
                <w:rFonts w:ascii="宋体" w:hAnsi="宋体" w:cs="宋体"/>
                <w:color w:val="000000"/>
                <w:kern w:val="0"/>
                <w:sz w:val="24"/>
              </w:rPr>
              <w:t xml:space="preserve">30.00 </w:t>
            </w:r>
          </w:p>
        </w:tc>
      </w:tr>
      <w:tr w14:paraId="74A8053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1A184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1BC0325">
            <w:pPr>
              <w:widowControl/>
              <w:jc w:val="left"/>
              <w:textAlignment w:val="center"/>
              <w:rPr>
                <w:rFonts w:ascii="宋体" w:cs="宋体"/>
                <w:color w:val="000000"/>
                <w:sz w:val="24"/>
              </w:rPr>
            </w:pPr>
            <w:r>
              <w:rPr>
                <w:rFonts w:hint="eastAsia" w:ascii="宋体" w:hAnsi="宋体" w:cs="宋体"/>
                <w:color w:val="000000"/>
                <w:kern w:val="0"/>
                <w:sz w:val="24"/>
              </w:rPr>
              <w:t>灯座插头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A91CE38">
            <w:pPr>
              <w:widowControl/>
              <w:jc w:val="left"/>
              <w:textAlignment w:val="center"/>
              <w:rPr>
                <w:rFonts w:ascii="宋体" w:cs="宋体"/>
                <w:color w:val="000000"/>
                <w:sz w:val="24"/>
              </w:rPr>
            </w:pPr>
            <w:r>
              <w:rPr>
                <w:rFonts w:ascii="宋体" w:hAnsi="宋体" w:cs="宋体"/>
                <w:color w:val="000000"/>
                <w:kern w:val="0"/>
                <w:sz w:val="24"/>
              </w:rPr>
              <w:t>H11</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AE9C7C">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2D5785">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CA68689">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19254D">
            <w:pPr>
              <w:widowControl/>
              <w:jc w:val="center"/>
              <w:textAlignment w:val="center"/>
              <w:rPr>
                <w:rFonts w:ascii="宋体" w:cs="宋体"/>
                <w:color w:val="000000"/>
                <w:sz w:val="24"/>
              </w:rPr>
            </w:pPr>
            <w:r>
              <w:rPr>
                <w:rFonts w:ascii="宋体" w:hAnsi="宋体" w:cs="宋体"/>
                <w:color w:val="000000"/>
                <w:kern w:val="0"/>
                <w:sz w:val="24"/>
              </w:rPr>
              <w:t xml:space="preserve">42.00 </w:t>
            </w:r>
          </w:p>
        </w:tc>
      </w:tr>
      <w:tr w14:paraId="3F627C44">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E94966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59F8FB">
            <w:pPr>
              <w:widowControl/>
              <w:jc w:val="left"/>
              <w:textAlignment w:val="center"/>
              <w:rPr>
                <w:rFonts w:ascii="宋体" w:cs="宋体"/>
                <w:color w:val="000000"/>
                <w:sz w:val="24"/>
              </w:rPr>
            </w:pPr>
            <w:r>
              <w:rPr>
                <w:rFonts w:hint="eastAsia" w:ascii="宋体" w:hAnsi="宋体" w:cs="宋体"/>
                <w:color w:val="000000"/>
                <w:kern w:val="0"/>
                <w:sz w:val="24"/>
              </w:rPr>
              <w:t>花线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CB3EDD">
            <w:pPr>
              <w:widowControl/>
              <w:jc w:val="left"/>
              <w:textAlignment w:val="center"/>
              <w:rPr>
                <w:rFonts w:ascii="宋体" w:cs="宋体"/>
                <w:color w:val="000000"/>
                <w:sz w:val="24"/>
              </w:rPr>
            </w:pPr>
            <w:r>
              <w:rPr>
                <w:rFonts w:ascii="宋体" w:hAnsi="宋体" w:cs="宋体"/>
                <w:color w:val="000000"/>
                <w:kern w:val="0"/>
                <w:sz w:val="24"/>
              </w:rPr>
              <w:t>RVS2*1.5m</w:t>
            </w:r>
            <w:r>
              <w:rPr>
                <w:rFonts w:hint="eastAsia" w:ascii="宋体" w:hAnsi="宋体" w:cs="宋体"/>
                <w:color w:val="000000"/>
                <w:kern w:val="0"/>
                <w:sz w:val="24"/>
              </w:rPr>
              <w:t>㎡（穿山牌）</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36F4CB">
            <w:pPr>
              <w:widowControl/>
              <w:jc w:val="left"/>
              <w:textAlignment w:val="center"/>
              <w:rPr>
                <w:rFonts w:ascii="宋体" w:cs="宋体"/>
                <w:color w:val="000000"/>
                <w:sz w:val="24"/>
              </w:rPr>
            </w:pPr>
            <w:r>
              <w:rPr>
                <w:rFonts w:ascii="宋体" w:hAnsi="宋体" w:cs="宋体"/>
                <w:color w:val="000000"/>
                <w:kern w:val="0"/>
                <w:sz w:val="24"/>
              </w:rPr>
              <w:t>2*1.5m</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51BB0F">
            <w:pPr>
              <w:widowControl/>
              <w:jc w:val="center"/>
              <w:textAlignment w:val="center"/>
              <w:rPr>
                <w:rFonts w:ascii="宋体" w:cs="宋体"/>
                <w:color w:val="000000"/>
                <w:sz w:val="24"/>
              </w:rPr>
            </w:pPr>
            <w:r>
              <w:rPr>
                <w:rFonts w:hint="eastAsia" w:ascii="宋体" w:hAnsi="宋体" w:cs="宋体"/>
                <w:color w:val="000000"/>
                <w:kern w:val="0"/>
                <w:sz w:val="24"/>
              </w:rPr>
              <w:t>米</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050294">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A097462">
            <w:pPr>
              <w:widowControl/>
              <w:jc w:val="center"/>
              <w:textAlignment w:val="center"/>
              <w:rPr>
                <w:rFonts w:ascii="宋体" w:cs="宋体"/>
                <w:color w:val="000000"/>
                <w:sz w:val="24"/>
              </w:rPr>
            </w:pPr>
            <w:r>
              <w:rPr>
                <w:rFonts w:ascii="宋体" w:hAnsi="宋体" w:cs="宋体"/>
                <w:color w:val="000000"/>
                <w:kern w:val="0"/>
                <w:sz w:val="24"/>
              </w:rPr>
              <w:t xml:space="preserve">4.06 </w:t>
            </w:r>
          </w:p>
        </w:tc>
      </w:tr>
      <w:tr w14:paraId="3B6B6FE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73EF8E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659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EF3631">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560</w:t>
            </w:r>
            <w:r>
              <w:rPr>
                <w:rFonts w:hint="eastAsia" w:ascii="宋体" w:hAnsi="宋体" w:cs="宋体"/>
                <w:color w:val="000000"/>
                <w:kern w:val="0"/>
                <w:sz w:val="24"/>
              </w:rPr>
              <w:t>玻璃升降开关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6E0ACC7">
            <w:pPr>
              <w:widowControl/>
              <w:jc w:val="left"/>
              <w:textAlignment w:val="center"/>
              <w:rPr>
                <w:rFonts w:ascii="宋体" w:cs="宋体"/>
                <w:color w:val="000000"/>
                <w:sz w:val="24"/>
              </w:rPr>
            </w:pPr>
            <w:r>
              <w:rPr>
                <w:rFonts w:ascii="宋体" w:hAnsi="宋体" w:cs="宋体"/>
                <w:color w:val="000000"/>
                <w:kern w:val="0"/>
                <w:sz w:val="24"/>
              </w:rPr>
              <w:t>15-16</w:t>
            </w:r>
            <w:r>
              <w:rPr>
                <w:rFonts w:hint="eastAsia" w:ascii="宋体" w:hAnsi="宋体" w:cs="宋体"/>
                <w:color w:val="000000"/>
                <w:kern w:val="0"/>
                <w:sz w:val="24"/>
              </w:rPr>
              <w:t>款低配</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F4F05A">
            <w:pPr>
              <w:widowControl/>
              <w:jc w:val="left"/>
              <w:textAlignment w:val="center"/>
              <w:rPr>
                <w:rFonts w:ascii="宋体" w:cs="宋体"/>
                <w:color w:val="000000"/>
                <w:sz w:val="24"/>
              </w:rPr>
            </w:pPr>
            <w:r>
              <w:rPr>
                <w:rFonts w:hint="eastAsia" w:ascii="宋体" w:hAnsi="宋体" w:cs="宋体"/>
                <w:color w:val="000000"/>
                <w:kern w:val="0"/>
                <w:sz w:val="24"/>
              </w:rPr>
              <w:t>驾驶员侧开关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6EB6F1">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8E56BF">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BE23B">
            <w:pPr>
              <w:widowControl/>
              <w:jc w:val="center"/>
              <w:textAlignment w:val="center"/>
              <w:rPr>
                <w:rFonts w:ascii="宋体" w:cs="宋体"/>
                <w:color w:val="000000"/>
                <w:sz w:val="24"/>
              </w:rPr>
            </w:pPr>
            <w:r>
              <w:rPr>
                <w:rFonts w:ascii="宋体" w:hAnsi="宋体" w:cs="宋体"/>
                <w:color w:val="000000"/>
                <w:kern w:val="0"/>
                <w:sz w:val="24"/>
              </w:rPr>
              <w:t xml:space="preserve">105.00 </w:t>
            </w:r>
          </w:p>
        </w:tc>
      </w:tr>
      <w:tr w14:paraId="5055908E">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56C5D">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14E1F">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560</w:t>
            </w:r>
            <w:r>
              <w:rPr>
                <w:rFonts w:hint="eastAsia" w:ascii="宋体" w:hAnsi="宋体" w:cs="宋体"/>
                <w:color w:val="000000"/>
                <w:kern w:val="0"/>
                <w:sz w:val="24"/>
              </w:rPr>
              <w:t>玻璃升降开关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BE6DCA9">
            <w:pPr>
              <w:widowControl/>
              <w:jc w:val="left"/>
              <w:textAlignment w:val="center"/>
              <w:rPr>
                <w:rFonts w:ascii="宋体" w:cs="宋体"/>
                <w:color w:val="000000"/>
                <w:sz w:val="24"/>
              </w:rPr>
            </w:pPr>
            <w:r>
              <w:rPr>
                <w:rFonts w:ascii="宋体" w:hAnsi="宋体" w:cs="宋体"/>
                <w:color w:val="000000"/>
                <w:kern w:val="0"/>
                <w:sz w:val="24"/>
              </w:rPr>
              <w:t>15-16</w:t>
            </w:r>
            <w:r>
              <w:rPr>
                <w:rFonts w:hint="eastAsia" w:ascii="宋体" w:hAnsi="宋体" w:cs="宋体"/>
                <w:color w:val="000000"/>
                <w:kern w:val="0"/>
                <w:sz w:val="24"/>
              </w:rPr>
              <w:t>款低配</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486C6E">
            <w:pPr>
              <w:widowControl/>
              <w:jc w:val="left"/>
              <w:textAlignment w:val="center"/>
              <w:rPr>
                <w:rFonts w:ascii="宋体" w:cs="宋体"/>
                <w:color w:val="000000"/>
                <w:sz w:val="24"/>
              </w:rPr>
            </w:pPr>
            <w:r>
              <w:rPr>
                <w:rFonts w:hint="eastAsia" w:ascii="宋体" w:hAnsi="宋体" w:cs="宋体"/>
                <w:color w:val="000000"/>
                <w:kern w:val="0"/>
                <w:sz w:val="24"/>
              </w:rPr>
              <w:t>乘员侧开关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A95991">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3BD71EF">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FCF5DB2">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65705DFD">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E4F508A">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17EC8F">
            <w:pPr>
              <w:widowControl/>
              <w:jc w:val="left"/>
              <w:textAlignment w:val="center"/>
              <w:rPr>
                <w:rFonts w:ascii="宋体" w:cs="宋体"/>
                <w:color w:val="000000"/>
                <w:sz w:val="24"/>
              </w:rPr>
            </w:pPr>
            <w:r>
              <w:rPr>
                <w:rFonts w:hint="eastAsia" w:ascii="宋体" w:hAnsi="宋体" w:cs="宋体"/>
                <w:color w:val="000000"/>
                <w:kern w:val="0"/>
                <w:sz w:val="24"/>
              </w:rPr>
              <w:t>日产轩逸玻璃升降开关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D800DD">
            <w:pPr>
              <w:widowControl/>
              <w:jc w:val="left"/>
              <w:textAlignment w:val="center"/>
              <w:rPr>
                <w:rFonts w:ascii="宋体" w:cs="宋体"/>
                <w:color w:val="000000"/>
                <w:sz w:val="24"/>
              </w:rPr>
            </w:pPr>
            <w:r>
              <w:rPr>
                <w:rFonts w:ascii="宋体" w:hAnsi="宋体" w:cs="宋体"/>
                <w:color w:val="000000"/>
                <w:kern w:val="0"/>
                <w:sz w:val="24"/>
              </w:rPr>
              <w:t>17</w:t>
            </w:r>
            <w:r>
              <w:rPr>
                <w:rFonts w:hint="eastAsia" w:ascii="宋体" w:hAnsi="宋体" w:cs="宋体"/>
                <w:color w:val="000000"/>
                <w:kern w:val="0"/>
                <w:sz w:val="24"/>
              </w:rPr>
              <w:t>款新轩逸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64AE01">
            <w:pPr>
              <w:widowControl/>
              <w:jc w:val="left"/>
              <w:textAlignment w:val="center"/>
              <w:rPr>
                <w:rFonts w:ascii="宋体" w:cs="宋体"/>
                <w:color w:val="000000"/>
                <w:sz w:val="24"/>
              </w:rPr>
            </w:pPr>
            <w:r>
              <w:rPr>
                <w:rFonts w:hint="eastAsia" w:ascii="宋体" w:hAnsi="宋体" w:cs="宋体"/>
                <w:color w:val="000000"/>
                <w:kern w:val="0"/>
                <w:sz w:val="24"/>
              </w:rPr>
              <w:t>驾驶员侧开关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F04304">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CD20C69">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DDCC113">
            <w:pPr>
              <w:widowControl/>
              <w:jc w:val="center"/>
              <w:textAlignment w:val="center"/>
              <w:rPr>
                <w:rFonts w:ascii="宋体" w:cs="宋体"/>
                <w:color w:val="000000"/>
                <w:sz w:val="24"/>
              </w:rPr>
            </w:pPr>
            <w:r>
              <w:rPr>
                <w:rFonts w:ascii="宋体" w:hAnsi="宋体" w:cs="宋体"/>
                <w:color w:val="000000"/>
                <w:kern w:val="0"/>
                <w:sz w:val="24"/>
              </w:rPr>
              <w:t xml:space="preserve">63.00 </w:t>
            </w:r>
          </w:p>
        </w:tc>
      </w:tr>
      <w:tr w14:paraId="2036146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4F953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8B3E19">
            <w:pPr>
              <w:widowControl/>
              <w:jc w:val="left"/>
              <w:textAlignment w:val="center"/>
              <w:rPr>
                <w:rFonts w:ascii="宋体" w:cs="宋体"/>
                <w:color w:val="000000"/>
                <w:sz w:val="24"/>
              </w:rPr>
            </w:pPr>
            <w:r>
              <w:rPr>
                <w:rFonts w:hint="eastAsia" w:ascii="宋体" w:hAnsi="宋体" w:cs="宋体"/>
                <w:color w:val="000000"/>
                <w:kern w:val="0"/>
                <w:sz w:val="24"/>
              </w:rPr>
              <w:t>日产轩逸玻璃升降开关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A0AD01">
            <w:pPr>
              <w:widowControl/>
              <w:jc w:val="left"/>
              <w:textAlignment w:val="center"/>
              <w:rPr>
                <w:rFonts w:ascii="宋体" w:cs="宋体"/>
                <w:color w:val="000000"/>
                <w:sz w:val="24"/>
              </w:rPr>
            </w:pPr>
            <w:r>
              <w:rPr>
                <w:rFonts w:ascii="宋体" w:hAnsi="宋体" w:cs="宋体"/>
                <w:color w:val="000000"/>
                <w:kern w:val="0"/>
                <w:sz w:val="24"/>
              </w:rPr>
              <w:t>17</w:t>
            </w:r>
            <w:r>
              <w:rPr>
                <w:rFonts w:hint="eastAsia" w:ascii="宋体" w:hAnsi="宋体" w:cs="宋体"/>
                <w:color w:val="000000"/>
                <w:kern w:val="0"/>
                <w:sz w:val="24"/>
              </w:rPr>
              <w:t>款新轩逸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E3A7CA">
            <w:pPr>
              <w:widowControl/>
              <w:jc w:val="left"/>
              <w:textAlignment w:val="center"/>
              <w:rPr>
                <w:rFonts w:ascii="宋体" w:cs="宋体"/>
                <w:color w:val="000000"/>
                <w:sz w:val="24"/>
              </w:rPr>
            </w:pPr>
            <w:r>
              <w:rPr>
                <w:rFonts w:hint="eastAsia" w:ascii="宋体" w:hAnsi="宋体" w:cs="宋体"/>
                <w:color w:val="000000"/>
                <w:kern w:val="0"/>
                <w:sz w:val="24"/>
              </w:rPr>
              <w:t>乘员侧开关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0C3BE6">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94A81A">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574CC0">
            <w:pPr>
              <w:widowControl/>
              <w:jc w:val="center"/>
              <w:textAlignment w:val="center"/>
              <w:rPr>
                <w:rFonts w:ascii="宋体" w:cs="宋体"/>
                <w:color w:val="000000"/>
                <w:sz w:val="24"/>
              </w:rPr>
            </w:pPr>
            <w:r>
              <w:rPr>
                <w:rFonts w:ascii="宋体" w:hAnsi="宋体" w:cs="宋体"/>
                <w:color w:val="000000"/>
                <w:kern w:val="0"/>
                <w:sz w:val="24"/>
              </w:rPr>
              <w:t xml:space="preserve">21.00 </w:t>
            </w:r>
          </w:p>
        </w:tc>
      </w:tr>
      <w:tr w14:paraId="78D8D37A">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E27274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2405FD7">
            <w:pPr>
              <w:widowControl/>
              <w:jc w:val="left"/>
              <w:textAlignment w:val="center"/>
              <w:rPr>
                <w:rFonts w:ascii="宋体" w:cs="宋体"/>
                <w:color w:val="000000"/>
                <w:sz w:val="24"/>
              </w:rPr>
            </w:pPr>
            <w:r>
              <w:rPr>
                <w:rFonts w:hint="eastAsia" w:ascii="宋体" w:hAnsi="宋体" w:cs="宋体"/>
                <w:color w:val="000000"/>
                <w:kern w:val="0"/>
                <w:sz w:val="24"/>
              </w:rPr>
              <w:t>日产轩逸玻璃升降器电机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783F859">
            <w:pPr>
              <w:widowControl/>
              <w:jc w:val="left"/>
              <w:textAlignment w:val="center"/>
              <w:rPr>
                <w:rFonts w:ascii="宋体" w:cs="宋体"/>
                <w:color w:val="000000"/>
                <w:sz w:val="24"/>
              </w:rPr>
            </w:pPr>
            <w:r>
              <w:rPr>
                <w:rFonts w:ascii="宋体" w:hAnsi="宋体" w:cs="宋体"/>
                <w:color w:val="000000"/>
                <w:kern w:val="0"/>
                <w:sz w:val="24"/>
              </w:rPr>
              <w:t>17</w:t>
            </w:r>
            <w:r>
              <w:rPr>
                <w:rFonts w:hint="eastAsia" w:ascii="宋体" w:hAnsi="宋体" w:cs="宋体"/>
                <w:color w:val="000000"/>
                <w:kern w:val="0"/>
                <w:sz w:val="24"/>
              </w:rPr>
              <w:t>款新轩逸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B789EE">
            <w:pPr>
              <w:widowControl/>
              <w:jc w:val="left"/>
              <w:textAlignment w:val="center"/>
              <w:rPr>
                <w:rFonts w:ascii="宋体" w:cs="宋体"/>
                <w:color w:val="000000"/>
                <w:sz w:val="24"/>
              </w:rPr>
            </w:pPr>
            <w:r>
              <w:rPr>
                <w:rFonts w:hint="eastAsia" w:ascii="宋体" w:hAnsi="宋体" w:cs="宋体"/>
                <w:color w:val="000000"/>
                <w:kern w:val="0"/>
                <w:sz w:val="24"/>
              </w:rPr>
              <w:t>驾驶员侧</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D22291">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F6AB0C">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D233B8">
            <w:pPr>
              <w:widowControl/>
              <w:jc w:val="center"/>
              <w:textAlignment w:val="center"/>
              <w:rPr>
                <w:rFonts w:ascii="宋体" w:cs="宋体"/>
                <w:color w:val="000000"/>
                <w:sz w:val="24"/>
              </w:rPr>
            </w:pPr>
            <w:r>
              <w:rPr>
                <w:rFonts w:ascii="宋体" w:hAnsi="宋体" w:cs="宋体"/>
                <w:color w:val="000000"/>
                <w:kern w:val="0"/>
                <w:sz w:val="24"/>
              </w:rPr>
              <w:t xml:space="preserve">252.00 </w:t>
            </w:r>
          </w:p>
        </w:tc>
      </w:tr>
      <w:tr w14:paraId="2B775539">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93C7F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3F0A04">
            <w:pPr>
              <w:widowControl/>
              <w:jc w:val="left"/>
              <w:textAlignment w:val="center"/>
              <w:rPr>
                <w:rFonts w:ascii="宋体" w:cs="宋体"/>
                <w:color w:val="000000"/>
                <w:sz w:val="24"/>
              </w:rPr>
            </w:pPr>
            <w:r>
              <w:rPr>
                <w:rFonts w:hint="eastAsia" w:ascii="宋体" w:hAnsi="宋体" w:cs="宋体"/>
                <w:color w:val="000000"/>
                <w:kern w:val="0"/>
                <w:sz w:val="24"/>
              </w:rPr>
              <w:t>日产轩逸玻璃升降器电机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C4B148C">
            <w:pPr>
              <w:widowControl/>
              <w:jc w:val="left"/>
              <w:textAlignment w:val="center"/>
              <w:rPr>
                <w:rFonts w:ascii="宋体" w:cs="宋体"/>
                <w:color w:val="000000"/>
                <w:sz w:val="24"/>
              </w:rPr>
            </w:pPr>
            <w:r>
              <w:rPr>
                <w:rFonts w:ascii="宋体" w:hAnsi="宋体" w:cs="宋体"/>
                <w:color w:val="000000"/>
                <w:kern w:val="0"/>
                <w:sz w:val="24"/>
              </w:rPr>
              <w:t>17</w:t>
            </w:r>
            <w:r>
              <w:rPr>
                <w:rFonts w:hint="eastAsia" w:ascii="宋体" w:hAnsi="宋体" w:cs="宋体"/>
                <w:color w:val="000000"/>
                <w:kern w:val="0"/>
                <w:sz w:val="24"/>
              </w:rPr>
              <w:t>款新轩逸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DEA5330">
            <w:pPr>
              <w:widowControl/>
              <w:jc w:val="left"/>
              <w:textAlignment w:val="center"/>
              <w:rPr>
                <w:rFonts w:ascii="宋体" w:cs="宋体"/>
                <w:color w:val="000000"/>
                <w:sz w:val="24"/>
              </w:rPr>
            </w:pPr>
            <w:r>
              <w:rPr>
                <w:rFonts w:hint="eastAsia" w:ascii="宋体" w:hAnsi="宋体" w:cs="宋体"/>
                <w:color w:val="000000"/>
                <w:kern w:val="0"/>
                <w:sz w:val="24"/>
              </w:rPr>
              <w:t>乘员侧</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67C7B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2815FB">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85FA07">
            <w:pPr>
              <w:widowControl/>
              <w:jc w:val="center"/>
              <w:textAlignment w:val="center"/>
              <w:rPr>
                <w:rFonts w:ascii="宋体" w:cs="宋体"/>
                <w:color w:val="000000"/>
                <w:sz w:val="24"/>
              </w:rPr>
            </w:pPr>
            <w:r>
              <w:rPr>
                <w:rFonts w:ascii="宋体" w:hAnsi="宋体" w:cs="宋体"/>
                <w:color w:val="000000"/>
                <w:kern w:val="0"/>
                <w:sz w:val="24"/>
              </w:rPr>
              <w:t xml:space="preserve">252.00 </w:t>
            </w:r>
          </w:p>
        </w:tc>
      </w:tr>
      <w:tr w14:paraId="231B65B9">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F4F90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EC86CE">
            <w:pPr>
              <w:widowControl/>
              <w:jc w:val="left"/>
              <w:textAlignment w:val="center"/>
              <w:rPr>
                <w:rFonts w:ascii="宋体" w:cs="宋体"/>
                <w:color w:val="000000"/>
                <w:sz w:val="24"/>
              </w:rPr>
            </w:pPr>
            <w:r>
              <w:rPr>
                <w:rFonts w:hint="eastAsia" w:ascii="宋体" w:hAnsi="宋体" w:cs="宋体"/>
                <w:color w:val="000000"/>
                <w:kern w:val="0"/>
                <w:sz w:val="24"/>
              </w:rPr>
              <w:t>气缸压力表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1E15A5">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DDE194">
            <w:pPr>
              <w:widowControl/>
              <w:jc w:val="left"/>
              <w:textAlignment w:val="center"/>
              <w:rPr>
                <w:rFonts w:ascii="宋体" w:cs="宋体"/>
                <w:color w:val="000000"/>
                <w:sz w:val="24"/>
              </w:rPr>
            </w:pPr>
            <w:r>
              <w:rPr>
                <w:rFonts w:hint="eastAsia" w:ascii="宋体" w:hAnsi="宋体" w:cs="宋体"/>
                <w:color w:val="000000"/>
                <w:kern w:val="0"/>
                <w:sz w:val="24"/>
              </w:rPr>
              <w:t>双杆缸压表</w:t>
            </w:r>
            <w:r>
              <w:rPr>
                <w:rFonts w:ascii="宋体" w:hAnsi="宋体" w:cs="宋体"/>
                <w:color w:val="000000"/>
                <w:kern w:val="0"/>
                <w:sz w:val="24"/>
              </w:rPr>
              <w:t xml:space="preserve"> </w:t>
            </w:r>
            <w:r>
              <w:rPr>
                <w:rFonts w:hint="eastAsia" w:ascii="宋体" w:hAnsi="宋体" w:cs="宋体"/>
                <w:color w:val="000000"/>
                <w:kern w:val="0"/>
                <w:sz w:val="24"/>
              </w:rPr>
              <w:t>配</w:t>
            </w:r>
            <w:r>
              <w:rPr>
                <w:rFonts w:ascii="宋体" w:hAnsi="宋体" w:cs="宋体"/>
                <w:color w:val="000000"/>
                <w:kern w:val="0"/>
                <w:sz w:val="24"/>
              </w:rPr>
              <w:t>M18*1.5</w:t>
            </w:r>
            <w:r>
              <w:rPr>
                <w:rFonts w:hint="eastAsia" w:ascii="宋体" w:hAnsi="宋体" w:cs="宋体"/>
                <w:color w:val="000000"/>
                <w:kern w:val="0"/>
                <w:sz w:val="24"/>
              </w:rPr>
              <w:t>街头</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B69FBD">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A843C7">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AA8286">
            <w:pPr>
              <w:widowControl/>
              <w:jc w:val="center"/>
              <w:textAlignment w:val="center"/>
              <w:rPr>
                <w:rFonts w:ascii="宋体" w:cs="宋体"/>
                <w:color w:val="000000"/>
                <w:sz w:val="24"/>
              </w:rPr>
            </w:pPr>
            <w:r>
              <w:rPr>
                <w:rFonts w:ascii="宋体" w:hAnsi="宋体" w:cs="宋体"/>
                <w:color w:val="000000"/>
                <w:kern w:val="0"/>
                <w:sz w:val="24"/>
              </w:rPr>
              <w:t xml:space="preserve">102.00 </w:t>
            </w:r>
          </w:p>
        </w:tc>
      </w:tr>
      <w:tr w14:paraId="7EC2F2B3">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E8694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E9ACB0">
            <w:pPr>
              <w:widowControl/>
              <w:jc w:val="left"/>
              <w:textAlignment w:val="center"/>
              <w:rPr>
                <w:rFonts w:ascii="宋体" w:cs="宋体"/>
                <w:color w:val="000000"/>
                <w:sz w:val="24"/>
              </w:rPr>
            </w:pPr>
            <w:r>
              <w:rPr>
                <w:rFonts w:hint="eastAsia" w:ascii="宋体" w:hAnsi="宋体" w:cs="宋体"/>
                <w:color w:val="000000"/>
                <w:kern w:val="0"/>
                <w:sz w:val="24"/>
              </w:rPr>
              <w:t>三元锂电池</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6E79CE">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23723D7">
            <w:pPr>
              <w:widowControl/>
              <w:jc w:val="left"/>
              <w:textAlignment w:val="center"/>
              <w:rPr>
                <w:rFonts w:ascii="宋体" w:cs="宋体"/>
                <w:color w:val="000000"/>
                <w:sz w:val="24"/>
              </w:rPr>
            </w:pPr>
            <w:r>
              <w:rPr>
                <w:rFonts w:ascii="宋体" w:hAnsi="宋体" w:cs="宋体"/>
                <w:color w:val="000000"/>
                <w:kern w:val="0"/>
                <w:sz w:val="24"/>
              </w:rPr>
              <w:t>3.7V16AH</w:t>
            </w:r>
            <w:r>
              <w:rPr>
                <w:rFonts w:hint="eastAsia" w:ascii="宋体" w:hAnsi="宋体" w:cs="宋体"/>
                <w:color w:val="000000"/>
                <w:kern w:val="0"/>
                <w:sz w:val="24"/>
              </w:rPr>
              <w:t>（单体）电池</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0DBFB9">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9AD005">
            <w:pPr>
              <w:widowControl/>
              <w:jc w:val="center"/>
              <w:textAlignment w:val="center"/>
              <w:rPr>
                <w:rFonts w:ascii="宋体" w:cs="宋体"/>
                <w:color w:val="000000"/>
                <w:sz w:val="24"/>
              </w:rPr>
            </w:pPr>
            <w:r>
              <w:rPr>
                <w:rFonts w:ascii="宋体" w:hAnsi="宋体" w:cs="宋体"/>
                <w:color w:val="000000"/>
                <w:kern w:val="0"/>
                <w:sz w:val="24"/>
              </w:rPr>
              <w:t>200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7059FC">
            <w:pPr>
              <w:widowControl/>
              <w:jc w:val="center"/>
              <w:textAlignment w:val="center"/>
              <w:rPr>
                <w:rFonts w:ascii="宋体" w:cs="宋体"/>
                <w:color w:val="000000"/>
                <w:sz w:val="24"/>
              </w:rPr>
            </w:pPr>
            <w:r>
              <w:rPr>
                <w:rFonts w:ascii="宋体" w:hAnsi="宋体" w:cs="宋体"/>
                <w:color w:val="000000"/>
                <w:kern w:val="0"/>
                <w:sz w:val="24"/>
              </w:rPr>
              <w:t xml:space="preserve">47.00 </w:t>
            </w:r>
          </w:p>
        </w:tc>
      </w:tr>
      <w:tr w14:paraId="10131AE6">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90A354F">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196597">
            <w:pPr>
              <w:widowControl/>
              <w:jc w:val="left"/>
              <w:textAlignment w:val="center"/>
              <w:rPr>
                <w:rFonts w:ascii="宋体" w:cs="宋体"/>
                <w:color w:val="000000"/>
                <w:sz w:val="24"/>
              </w:rPr>
            </w:pPr>
            <w:r>
              <w:rPr>
                <w:rFonts w:hint="eastAsia" w:ascii="宋体" w:hAnsi="宋体" w:cs="宋体"/>
                <w:color w:val="000000"/>
                <w:kern w:val="0"/>
                <w:sz w:val="24"/>
              </w:rPr>
              <w:t>二极插头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BD9212">
            <w:pPr>
              <w:widowControl/>
              <w:jc w:val="left"/>
              <w:textAlignment w:val="center"/>
              <w:rPr>
                <w:rFonts w:ascii="宋体" w:cs="宋体"/>
                <w:color w:val="000000"/>
                <w:sz w:val="24"/>
              </w:rPr>
            </w:pPr>
            <w:r>
              <w:rPr>
                <w:rFonts w:hint="eastAsia" w:ascii="宋体" w:hAnsi="宋体" w:cs="宋体"/>
                <w:color w:val="000000"/>
                <w:kern w:val="0"/>
                <w:sz w:val="24"/>
              </w:rPr>
              <w:t>二极</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E1AC3">
            <w:pPr>
              <w:widowControl/>
              <w:jc w:val="left"/>
              <w:textAlignment w:val="center"/>
              <w:rPr>
                <w:rFonts w:ascii="宋体" w:cs="宋体"/>
                <w:color w:val="000000"/>
                <w:sz w:val="24"/>
              </w:rPr>
            </w:pPr>
            <w:r>
              <w:rPr>
                <w:rFonts w:ascii="宋体" w:hAnsi="宋体" w:cs="宋体"/>
                <w:color w:val="000000"/>
                <w:kern w:val="0"/>
                <w:sz w:val="24"/>
              </w:rPr>
              <w:t>250V  10A</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B1B810E">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FE8C3A">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9E895E">
            <w:pPr>
              <w:widowControl/>
              <w:jc w:val="center"/>
              <w:textAlignment w:val="center"/>
              <w:rPr>
                <w:rFonts w:ascii="宋体" w:cs="宋体"/>
                <w:color w:val="000000"/>
                <w:sz w:val="24"/>
              </w:rPr>
            </w:pPr>
            <w:r>
              <w:rPr>
                <w:rFonts w:ascii="宋体" w:hAnsi="宋体" w:cs="宋体"/>
                <w:color w:val="000000"/>
                <w:kern w:val="0"/>
                <w:sz w:val="24"/>
              </w:rPr>
              <w:t xml:space="preserve">18.00 </w:t>
            </w:r>
          </w:p>
        </w:tc>
      </w:tr>
      <w:tr w14:paraId="3CAAF49B">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2BAAB5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FFC58EF">
            <w:pPr>
              <w:widowControl/>
              <w:jc w:val="left"/>
              <w:textAlignment w:val="center"/>
              <w:rPr>
                <w:rFonts w:ascii="宋体" w:cs="宋体"/>
                <w:color w:val="000000"/>
                <w:sz w:val="24"/>
              </w:rPr>
            </w:pPr>
            <w:r>
              <w:rPr>
                <w:rFonts w:hint="eastAsia" w:ascii="宋体" w:hAnsi="宋体" w:cs="宋体"/>
                <w:color w:val="000000"/>
                <w:kern w:val="0"/>
                <w:sz w:val="24"/>
              </w:rPr>
              <w:t>三极插头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4150B5">
            <w:pPr>
              <w:widowControl/>
              <w:jc w:val="left"/>
              <w:textAlignment w:val="center"/>
              <w:rPr>
                <w:rFonts w:ascii="宋体" w:cs="宋体"/>
                <w:color w:val="000000"/>
                <w:sz w:val="24"/>
              </w:rPr>
            </w:pPr>
            <w:r>
              <w:rPr>
                <w:rFonts w:hint="eastAsia" w:ascii="宋体" w:hAnsi="宋体" w:cs="宋体"/>
                <w:color w:val="000000"/>
                <w:kern w:val="0"/>
                <w:sz w:val="24"/>
              </w:rPr>
              <w:t>三极</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8AB6CE">
            <w:pPr>
              <w:widowControl/>
              <w:jc w:val="left"/>
              <w:textAlignment w:val="center"/>
              <w:rPr>
                <w:rFonts w:ascii="宋体" w:cs="宋体"/>
                <w:color w:val="000000"/>
                <w:sz w:val="24"/>
              </w:rPr>
            </w:pPr>
            <w:r>
              <w:rPr>
                <w:rFonts w:ascii="宋体" w:hAnsi="宋体" w:cs="宋体"/>
                <w:color w:val="000000"/>
                <w:kern w:val="0"/>
                <w:sz w:val="24"/>
              </w:rPr>
              <w:t>250V  10A</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9B96AA">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E19E4A7">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8BD13A3">
            <w:pPr>
              <w:widowControl/>
              <w:jc w:val="center"/>
              <w:textAlignment w:val="center"/>
              <w:rPr>
                <w:rFonts w:ascii="宋体" w:cs="宋体"/>
                <w:color w:val="000000"/>
                <w:sz w:val="24"/>
              </w:rPr>
            </w:pPr>
            <w:r>
              <w:rPr>
                <w:rFonts w:ascii="宋体" w:hAnsi="宋体" w:cs="宋体"/>
                <w:color w:val="000000"/>
                <w:kern w:val="0"/>
                <w:sz w:val="24"/>
              </w:rPr>
              <w:t xml:space="preserve">20.50 </w:t>
            </w:r>
          </w:p>
        </w:tc>
      </w:tr>
      <w:tr w14:paraId="31B12844">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5D159C7">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669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6CF83C">
            <w:pPr>
              <w:widowControl/>
              <w:jc w:val="left"/>
              <w:textAlignment w:val="center"/>
              <w:rPr>
                <w:rFonts w:ascii="宋体" w:cs="宋体"/>
                <w:color w:val="000000"/>
                <w:sz w:val="24"/>
              </w:rPr>
            </w:pPr>
            <w:r>
              <w:rPr>
                <w:rFonts w:hint="eastAsia" w:ascii="宋体" w:hAnsi="宋体" w:cs="宋体"/>
                <w:color w:val="000000"/>
                <w:kern w:val="0"/>
                <w:sz w:val="24"/>
              </w:rPr>
              <w:t>三极插头</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4D26F6">
            <w:pPr>
              <w:widowControl/>
              <w:jc w:val="left"/>
              <w:textAlignment w:val="center"/>
              <w:rPr>
                <w:rFonts w:ascii="宋体" w:cs="宋体"/>
                <w:color w:val="000000"/>
                <w:sz w:val="24"/>
              </w:rPr>
            </w:pPr>
            <w:r>
              <w:rPr>
                <w:rFonts w:hint="eastAsia" w:ascii="宋体" w:hAnsi="宋体" w:cs="宋体"/>
                <w:color w:val="000000"/>
                <w:kern w:val="0"/>
                <w:sz w:val="24"/>
              </w:rPr>
              <w:t>三极</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D568C1">
            <w:pPr>
              <w:widowControl/>
              <w:jc w:val="left"/>
              <w:textAlignment w:val="center"/>
              <w:rPr>
                <w:rFonts w:ascii="宋体" w:cs="宋体"/>
                <w:color w:val="000000"/>
                <w:sz w:val="24"/>
              </w:rPr>
            </w:pPr>
            <w:r>
              <w:rPr>
                <w:rFonts w:ascii="宋体" w:hAnsi="宋体" w:cs="宋体"/>
                <w:color w:val="000000"/>
                <w:kern w:val="0"/>
                <w:sz w:val="24"/>
              </w:rPr>
              <w:t>250V  16A</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0290B1">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E3077C0">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E1A079">
            <w:pPr>
              <w:widowControl/>
              <w:jc w:val="center"/>
              <w:textAlignment w:val="center"/>
              <w:rPr>
                <w:rFonts w:ascii="宋体" w:cs="宋体"/>
                <w:color w:val="000000"/>
                <w:sz w:val="24"/>
              </w:rPr>
            </w:pPr>
            <w:r>
              <w:rPr>
                <w:rFonts w:ascii="宋体" w:hAnsi="宋体" w:cs="宋体"/>
                <w:color w:val="000000"/>
                <w:kern w:val="0"/>
                <w:sz w:val="24"/>
              </w:rPr>
              <w:t xml:space="preserve">22.00 </w:t>
            </w:r>
          </w:p>
        </w:tc>
      </w:tr>
      <w:tr w14:paraId="50026645">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ED787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33C38">
            <w:pPr>
              <w:widowControl/>
              <w:jc w:val="left"/>
              <w:textAlignment w:val="center"/>
              <w:rPr>
                <w:rFonts w:ascii="宋体" w:cs="宋体"/>
                <w:color w:val="000000"/>
                <w:sz w:val="24"/>
              </w:rPr>
            </w:pPr>
            <w:r>
              <w:rPr>
                <w:rFonts w:hint="eastAsia" w:ascii="宋体" w:hAnsi="宋体" w:cs="宋体"/>
                <w:color w:val="000000"/>
                <w:kern w:val="0"/>
                <w:sz w:val="24"/>
              </w:rPr>
              <w:t>无线插座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CAED62">
            <w:pPr>
              <w:widowControl/>
              <w:jc w:val="left"/>
              <w:textAlignment w:val="center"/>
              <w:rPr>
                <w:rFonts w:ascii="宋体" w:cs="宋体"/>
                <w:color w:val="000000"/>
                <w:sz w:val="24"/>
              </w:rPr>
            </w:pPr>
            <w:r>
              <w:rPr>
                <w:rFonts w:ascii="宋体" w:hAnsi="宋体" w:cs="宋体"/>
                <w:color w:val="000000"/>
                <w:kern w:val="0"/>
                <w:sz w:val="24"/>
              </w:rPr>
              <w:t>GN-C4</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027315">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BB1C71B">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67E53F">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60BCE6C">
            <w:pPr>
              <w:widowControl/>
              <w:jc w:val="center"/>
              <w:textAlignment w:val="center"/>
              <w:rPr>
                <w:rFonts w:ascii="宋体" w:cs="宋体"/>
                <w:color w:val="000000"/>
                <w:sz w:val="24"/>
              </w:rPr>
            </w:pPr>
            <w:r>
              <w:rPr>
                <w:rFonts w:ascii="宋体" w:hAnsi="宋体" w:cs="宋体"/>
                <w:color w:val="000000"/>
                <w:kern w:val="0"/>
                <w:sz w:val="24"/>
              </w:rPr>
              <w:t xml:space="preserve">38.00 </w:t>
            </w:r>
          </w:p>
        </w:tc>
      </w:tr>
      <w:tr w14:paraId="0CB0271A">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52ABF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7296A0">
            <w:pPr>
              <w:widowControl/>
              <w:jc w:val="left"/>
              <w:textAlignment w:val="center"/>
              <w:rPr>
                <w:rFonts w:ascii="宋体" w:cs="宋体"/>
                <w:color w:val="000000"/>
                <w:sz w:val="24"/>
              </w:rPr>
            </w:pPr>
            <w:r>
              <w:rPr>
                <w:rFonts w:hint="eastAsia" w:ascii="宋体" w:hAnsi="宋体" w:cs="宋体"/>
                <w:color w:val="000000"/>
                <w:kern w:val="0"/>
                <w:sz w:val="24"/>
              </w:rPr>
              <w:t>花线</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2B6F49">
            <w:pPr>
              <w:widowControl/>
              <w:jc w:val="left"/>
              <w:textAlignment w:val="center"/>
              <w:rPr>
                <w:rFonts w:ascii="宋体" w:cs="宋体"/>
                <w:color w:val="000000"/>
                <w:sz w:val="24"/>
              </w:rPr>
            </w:pPr>
            <w:r>
              <w:rPr>
                <w:rFonts w:ascii="宋体" w:hAnsi="宋体" w:cs="宋体"/>
                <w:color w:val="000000"/>
                <w:kern w:val="0"/>
                <w:sz w:val="24"/>
              </w:rPr>
              <w:t>RVS2*1.5m</w:t>
            </w:r>
            <w:r>
              <w:rPr>
                <w:rFonts w:hint="eastAsia" w:ascii="宋体" w:hAnsi="宋体" w:cs="宋体"/>
                <w:color w:val="000000"/>
                <w:kern w:val="0"/>
                <w:sz w:val="24"/>
              </w:rPr>
              <w:t>㎡</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B303ED">
            <w:pPr>
              <w:widowControl/>
              <w:jc w:val="left"/>
              <w:textAlignment w:val="center"/>
              <w:rPr>
                <w:rFonts w:ascii="宋体" w:cs="宋体"/>
                <w:color w:val="000000"/>
                <w:sz w:val="24"/>
              </w:rPr>
            </w:pPr>
            <w:r>
              <w:rPr>
                <w:rFonts w:ascii="宋体" w:hAnsi="宋体" w:cs="宋体"/>
                <w:color w:val="000000"/>
                <w:kern w:val="0"/>
                <w:sz w:val="24"/>
              </w:rPr>
              <w:t>2*1.5m</w:t>
            </w:r>
            <w:r>
              <w:rPr>
                <w:rFonts w:hint="eastAsia" w:ascii="宋体" w:hAnsi="宋体" w:cs="宋体"/>
                <w:color w:val="000000"/>
                <w:kern w:val="0"/>
                <w:sz w:val="24"/>
              </w:rPr>
              <w:t>㎡</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604DAF">
            <w:pPr>
              <w:widowControl/>
              <w:jc w:val="center"/>
              <w:textAlignment w:val="center"/>
              <w:rPr>
                <w:rFonts w:ascii="宋体" w:cs="宋体"/>
                <w:color w:val="000000"/>
                <w:sz w:val="24"/>
              </w:rPr>
            </w:pPr>
            <w:r>
              <w:rPr>
                <w:rFonts w:hint="eastAsia" w:ascii="宋体" w:hAnsi="宋体" w:cs="宋体"/>
                <w:color w:val="000000"/>
                <w:kern w:val="0"/>
                <w:sz w:val="24"/>
              </w:rPr>
              <w:t>米</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2E779F9">
            <w:pPr>
              <w:widowControl/>
              <w:jc w:val="center"/>
              <w:textAlignment w:val="center"/>
              <w:rPr>
                <w:rFonts w:ascii="宋体" w:cs="宋体"/>
                <w:color w:val="000000"/>
                <w:sz w:val="24"/>
              </w:rPr>
            </w:pPr>
            <w:r>
              <w:rPr>
                <w:rFonts w:ascii="宋体" w:hAnsi="宋体" w:cs="宋体"/>
                <w:color w:val="000000"/>
                <w:kern w:val="0"/>
                <w:sz w:val="24"/>
              </w:rPr>
              <w:t>100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37D28B">
            <w:pPr>
              <w:widowControl/>
              <w:jc w:val="center"/>
              <w:textAlignment w:val="center"/>
              <w:rPr>
                <w:rFonts w:ascii="宋体" w:cs="宋体"/>
                <w:color w:val="000000"/>
                <w:sz w:val="24"/>
              </w:rPr>
            </w:pPr>
            <w:r>
              <w:rPr>
                <w:rFonts w:ascii="宋体" w:hAnsi="宋体" w:cs="宋体"/>
                <w:color w:val="000000"/>
                <w:kern w:val="0"/>
                <w:sz w:val="24"/>
              </w:rPr>
              <w:t xml:space="preserve">4.06 </w:t>
            </w:r>
          </w:p>
        </w:tc>
      </w:tr>
      <w:tr w14:paraId="122C01F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C87414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0962DD9">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560</w:t>
            </w:r>
            <w:r>
              <w:rPr>
                <w:rFonts w:hint="eastAsia" w:ascii="宋体" w:hAnsi="宋体" w:cs="宋体"/>
                <w:color w:val="000000"/>
                <w:kern w:val="0"/>
                <w:sz w:val="24"/>
              </w:rPr>
              <w:t>玻璃升降开关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6D5298">
            <w:pPr>
              <w:widowControl/>
              <w:jc w:val="left"/>
              <w:textAlignment w:val="center"/>
              <w:rPr>
                <w:rFonts w:ascii="宋体" w:cs="宋体"/>
                <w:color w:val="000000"/>
                <w:sz w:val="24"/>
              </w:rPr>
            </w:pPr>
            <w:r>
              <w:rPr>
                <w:rFonts w:ascii="宋体" w:hAnsi="宋体" w:cs="宋体"/>
                <w:color w:val="000000"/>
                <w:kern w:val="0"/>
                <w:sz w:val="24"/>
              </w:rPr>
              <w:t>15-16</w:t>
            </w:r>
            <w:r>
              <w:rPr>
                <w:rFonts w:hint="eastAsia" w:ascii="宋体" w:hAnsi="宋体" w:cs="宋体"/>
                <w:color w:val="000000"/>
                <w:kern w:val="0"/>
                <w:sz w:val="24"/>
              </w:rPr>
              <w:t>款低配</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6F4845">
            <w:pPr>
              <w:widowControl/>
              <w:jc w:val="left"/>
              <w:textAlignment w:val="center"/>
              <w:rPr>
                <w:rFonts w:ascii="宋体" w:cs="宋体"/>
                <w:color w:val="000000"/>
                <w:sz w:val="24"/>
              </w:rPr>
            </w:pPr>
            <w:r>
              <w:rPr>
                <w:rFonts w:hint="eastAsia" w:ascii="宋体" w:hAnsi="宋体" w:cs="宋体"/>
                <w:color w:val="000000"/>
                <w:kern w:val="0"/>
                <w:sz w:val="24"/>
              </w:rPr>
              <w:t>驾驶员侧开关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20803FA">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6C408BD">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04A693">
            <w:pPr>
              <w:widowControl/>
              <w:jc w:val="center"/>
              <w:textAlignment w:val="center"/>
              <w:rPr>
                <w:rFonts w:ascii="宋体" w:cs="宋体"/>
                <w:color w:val="000000"/>
                <w:sz w:val="24"/>
              </w:rPr>
            </w:pPr>
            <w:r>
              <w:rPr>
                <w:rFonts w:ascii="宋体" w:hAnsi="宋体" w:cs="宋体"/>
                <w:color w:val="000000"/>
                <w:kern w:val="0"/>
                <w:sz w:val="24"/>
              </w:rPr>
              <w:t xml:space="preserve">105.00 </w:t>
            </w:r>
          </w:p>
        </w:tc>
      </w:tr>
      <w:tr w14:paraId="0EE4E741">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4C173E">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F8769CF">
            <w:pPr>
              <w:widowControl/>
              <w:jc w:val="left"/>
              <w:textAlignment w:val="center"/>
              <w:rPr>
                <w:rFonts w:ascii="宋体" w:cs="宋体"/>
                <w:color w:val="000000"/>
                <w:sz w:val="24"/>
              </w:rPr>
            </w:pPr>
            <w:r>
              <w:rPr>
                <w:rFonts w:hint="eastAsia" w:ascii="宋体" w:hAnsi="宋体" w:cs="宋体"/>
                <w:color w:val="000000"/>
                <w:kern w:val="0"/>
                <w:sz w:val="24"/>
              </w:rPr>
              <w:t>宝骏</w:t>
            </w:r>
            <w:r>
              <w:rPr>
                <w:rFonts w:ascii="宋体" w:hAnsi="宋体" w:cs="宋体"/>
                <w:color w:val="000000"/>
                <w:kern w:val="0"/>
                <w:sz w:val="24"/>
              </w:rPr>
              <w:t>560</w:t>
            </w:r>
            <w:r>
              <w:rPr>
                <w:rFonts w:hint="eastAsia" w:ascii="宋体" w:hAnsi="宋体" w:cs="宋体"/>
                <w:color w:val="000000"/>
                <w:kern w:val="0"/>
                <w:sz w:val="24"/>
              </w:rPr>
              <w:t>玻璃升降开关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7E12A5">
            <w:pPr>
              <w:widowControl/>
              <w:jc w:val="left"/>
              <w:textAlignment w:val="center"/>
              <w:rPr>
                <w:rFonts w:ascii="宋体" w:cs="宋体"/>
                <w:color w:val="000000"/>
                <w:sz w:val="24"/>
              </w:rPr>
            </w:pPr>
            <w:r>
              <w:rPr>
                <w:rFonts w:ascii="宋体" w:hAnsi="宋体" w:cs="宋体"/>
                <w:color w:val="000000"/>
                <w:kern w:val="0"/>
                <w:sz w:val="24"/>
              </w:rPr>
              <w:t>15-16</w:t>
            </w:r>
            <w:r>
              <w:rPr>
                <w:rFonts w:hint="eastAsia" w:ascii="宋体" w:hAnsi="宋体" w:cs="宋体"/>
                <w:color w:val="000000"/>
                <w:kern w:val="0"/>
                <w:sz w:val="24"/>
              </w:rPr>
              <w:t>款低配</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2535F9">
            <w:pPr>
              <w:widowControl/>
              <w:jc w:val="left"/>
              <w:textAlignment w:val="center"/>
              <w:rPr>
                <w:rFonts w:ascii="宋体" w:cs="宋体"/>
                <w:color w:val="000000"/>
                <w:sz w:val="24"/>
              </w:rPr>
            </w:pPr>
            <w:r>
              <w:rPr>
                <w:rFonts w:hint="eastAsia" w:ascii="宋体" w:hAnsi="宋体" w:cs="宋体"/>
                <w:color w:val="000000"/>
                <w:kern w:val="0"/>
                <w:sz w:val="24"/>
              </w:rPr>
              <w:t>乘员侧开关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787A0A">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5AC39B3">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702C77">
            <w:pPr>
              <w:widowControl/>
              <w:jc w:val="center"/>
              <w:textAlignment w:val="center"/>
              <w:rPr>
                <w:rFonts w:ascii="宋体" w:cs="宋体"/>
                <w:color w:val="000000"/>
                <w:sz w:val="24"/>
              </w:rPr>
            </w:pPr>
            <w:r>
              <w:rPr>
                <w:rFonts w:ascii="宋体" w:hAnsi="宋体" w:cs="宋体"/>
                <w:color w:val="000000"/>
                <w:kern w:val="0"/>
                <w:sz w:val="24"/>
              </w:rPr>
              <w:t xml:space="preserve">60.00 </w:t>
            </w:r>
          </w:p>
        </w:tc>
      </w:tr>
      <w:tr w14:paraId="2A1D897B">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7FE6E2">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4D5989E">
            <w:pPr>
              <w:widowControl/>
              <w:jc w:val="left"/>
              <w:textAlignment w:val="center"/>
              <w:rPr>
                <w:rFonts w:ascii="宋体" w:cs="宋体"/>
                <w:color w:val="000000"/>
                <w:sz w:val="24"/>
              </w:rPr>
            </w:pPr>
            <w:r>
              <w:rPr>
                <w:rFonts w:hint="eastAsia" w:ascii="宋体" w:hAnsi="宋体" w:cs="宋体"/>
                <w:color w:val="000000"/>
                <w:kern w:val="0"/>
                <w:sz w:val="24"/>
              </w:rPr>
              <w:t>日产轩逸玻璃升降开关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3C9ED23">
            <w:pPr>
              <w:widowControl/>
              <w:jc w:val="left"/>
              <w:textAlignment w:val="center"/>
              <w:rPr>
                <w:rFonts w:ascii="宋体" w:cs="宋体"/>
                <w:color w:val="000000"/>
                <w:sz w:val="24"/>
              </w:rPr>
            </w:pPr>
            <w:r>
              <w:rPr>
                <w:rFonts w:ascii="宋体" w:hAnsi="宋体" w:cs="宋体"/>
                <w:color w:val="000000"/>
                <w:kern w:val="0"/>
                <w:sz w:val="24"/>
              </w:rPr>
              <w:t>17</w:t>
            </w:r>
            <w:r>
              <w:rPr>
                <w:rFonts w:hint="eastAsia" w:ascii="宋体" w:hAnsi="宋体" w:cs="宋体"/>
                <w:color w:val="000000"/>
                <w:kern w:val="0"/>
                <w:sz w:val="24"/>
              </w:rPr>
              <w:t>款新轩逸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19B3ED8">
            <w:pPr>
              <w:widowControl/>
              <w:jc w:val="left"/>
              <w:textAlignment w:val="center"/>
              <w:rPr>
                <w:rFonts w:ascii="宋体" w:cs="宋体"/>
                <w:color w:val="000000"/>
                <w:sz w:val="24"/>
              </w:rPr>
            </w:pPr>
            <w:r>
              <w:rPr>
                <w:rFonts w:hint="eastAsia" w:ascii="宋体" w:hAnsi="宋体" w:cs="宋体"/>
                <w:color w:val="000000"/>
                <w:kern w:val="0"/>
                <w:sz w:val="24"/>
              </w:rPr>
              <w:t>驾驶员侧开关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407D0BE">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F7B9F4">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0DDAF29">
            <w:pPr>
              <w:widowControl/>
              <w:jc w:val="center"/>
              <w:textAlignment w:val="center"/>
              <w:rPr>
                <w:rFonts w:ascii="宋体" w:cs="宋体"/>
                <w:color w:val="000000"/>
                <w:sz w:val="24"/>
              </w:rPr>
            </w:pPr>
            <w:r>
              <w:rPr>
                <w:rFonts w:ascii="宋体" w:hAnsi="宋体" w:cs="宋体"/>
                <w:color w:val="000000"/>
                <w:kern w:val="0"/>
                <w:sz w:val="24"/>
              </w:rPr>
              <w:t xml:space="preserve">63.00 </w:t>
            </w:r>
          </w:p>
        </w:tc>
      </w:tr>
      <w:tr w14:paraId="0AF17C46">
        <w:tblPrEx>
          <w:tblCellMar>
            <w:top w:w="0" w:type="dxa"/>
            <w:left w:w="108" w:type="dxa"/>
            <w:bottom w:w="0" w:type="dxa"/>
            <w:right w:w="108" w:type="dxa"/>
          </w:tblCellMar>
        </w:tblPrEx>
        <w:trPr>
          <w:trHeight w:val="10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F62B2B6">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639C8B0">
            <w:pPr>
              <w:widowControl/>
              <w:jc w:val="left"/>
              <w:textAlignment w:val="center"/>
              <w:rPr>
                <w:rFonts w:ascii="宋体" w:cs="宋体"/>
                <w:color w:val="000000"/>
                <w:sz w:val="24"/>
              </w:rPr>
            </w:pPr>
            <w:r>
              <w:rPr>
                <w:rFonts w:hint="eastAsia" w:ascii="宋体" w:hAnsi="宋体" w:cs="宋体"/>
                <w:color w:val="000000"/>
                <w:kern w:val="0"/>
                <w:sz w:val="24"/>
              </w:rPr>
              <w:t>日产轩逸玻璃升降开关</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D269C4">
            <w:pPr>
              <w:widowControl/>
              <w:jc w:val="left"/>
              <w:textAlignment w:val="center"/>
              <w:rPr>
                <w:rFonts w:ascii="宋体" w:cs="宋体"/>
                <w:color w:val="000000"/>
                <w:sz w:val="24"/>
              </w:rPr>
            </w:pPr>
            <w:r>
              <w:rPr>
                <w:rFonts w:ascii="宋体" w:hAnsi="宋体" w:cs="宋体"/>
                <w:color w:val="000000"/>
                <w:kern w:val="0"/>
                <w:sz w:val="24"/>
              </w:rPr>
              <w:t>17</w:t>
            </w:r>
            <w:r>
              <w:rPr>
                <w:rFonts w:hint="eastAsia" w:ascii="宋体" w:hAnsi="宋体" w:cs="宋体"/>
                <w:color w:val="000000"/>
                <w:kern w:val="0"/>
                <w:sz w:val="24"/>
              </w:rPr>
              <w:t>款新轩逸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0B8015D">
            <w:pPr>
              <w:widowControl/>
              <w:jc w:val="left"/>
              <w:textAlignment w:val="center"/>
              <w:rPr>
                <w:rFonts w:ascii="宋体" w:cs="宋体"/>
                <w:color w:val="000000"/>
                <w:sz w:val="24"/>
              </w:rPr>
            </w:pPr>
            <w:r>
              <w:rPr>
                <w:rFonts w:hint="eastAsia" w:ascii="宋体" w:hAnsi="宋体" w:cs="宋体"/>
                <w:color w:val="000000"/>
                <w:kern w:val="0"/>
                <w:sz w:val="24"/>
              </w:rPr>
              <w:t>乘员侧开关</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4EC86C">
            <w:pPr>
              <w:widowControl/>
              <w:jc w:val="center"/>
              <w:textAlignment w:val="center"/>
              <w:rPr>
                <w:rFonts w:ascii="宋体" w:cs="宋体"/>
                <w:color w:val="000000"/>
                <w:sz w:val="24"/>
              </w:rPr>
            </w:pPr>
            <w:r>
              <w:rPr>
                <w:rFonts w:hint="eastAsia" w:ascii="宋体" w:hAnsi="宋体" w:cs="宋体"/>
                <w:color w:val="000000"/>
                <w:kern w:val="0"/>
                <w:sz w:val="24"/>
              </w:rPr>
              <w:t>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4F3500">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90EE730">
            <w:pPr>
              <w:widowControl/>
              <w:jc w:val="center"/>
              <w:textAlignment w:val="center"/>
              <w:rPr>
                <w:rFonts w:ascii="宋体" w:cs="宋体"/>
                <w:color w:val="000000"/>
                <w:sz w:val="24"/>
              </w:rPr>
            </w:pPr>
            <w:r>
              <w:rPr>
                <w:rFonts w:ascii="宋体" w:hAnsi="宋体" w:cs="宋体"/>
                <w:color w:val="000000"/>
                <w:kern w:val="0"/>
                <w:sz w:val="24"/>
              </w:rPr>
              <w:t xml:space="preserve">21.00 </w:t>
            </w:r>
          </w:p>
        </w:tc>
      </w:tr>
      <w:tr w14:paraId="72CA5F10">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098BB0">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ED9DBE">
            <w:pPr>
              <w:widowControl/>
              <w:jc w:val="left"/>
              <w:textAlignment w:val="center"/>
              <w:rPr>
                <w:rFonts w:ascii="宋体" w:cs="宋体"/>
                <w:color w:val="000000"/>
                <w:sz w:val="24"/>
              </w:rPr>
            </w:pPr>
            <w:r>
              <w:rPr>
                <w:rFonts w:hint="eastAsia" w:ascii="宋体" w:hAnsi="宋体" w:cs="宋体"/>
                <w:color w:val="000000"/>
                <w:kern w:val="0"/>
                <w:sz w:val="24"/>
              </w:rPr>
              <w:t>日产轩逸玻璃升降器电机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239A846">
            <w:pPr>
              <w:widowControl/>
              <w:jc w:val="left"/>
              <w:textAlignment w:val="center"/>
              <w:rPr>
                <w:rFonts w:ascii="宋体" w:cs="宋体"/>
                <w:color w:val="000000"/>
                <w:sz w:val="24"/>
              </w:rPr>
            </w:pPr>
            <w:r>
              <w:rPr>
                <w:rFonts w:ascii="宋体" w:hAnsi="宋体" w:cs="宋体"/>
                <w:color w:val="000000"/>
                <w:kern w:val="0"/>
                <w:sz w:val="24"/>
              </w:rPr>
              <w:t>17</w:t>
            </w:r>
            <w:r>
              <w:rPr>
                <w:rFonts w:hint="eastAsia" w:ascii="宋体" w:hAnsi="宋体" w:cs="宋体"/>
                <w:color w:val="000000"/>
                <w:kern w:val="0"/>
                <w:sz w:val="24"/>
              </w:rPr>
              <w:t>款新轩逸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F51338">
            <w:pPr>
              <w:widowControl/>
              <w:jc w:val="left"/>
              <w:textAlignment w:val="center"/>
              <w:rPr>
                <w:rFonts w:ascii="宋体" w:cs="宋体"/>
                <w:color w:val="000000"/>
                <w:sz w:val="24"/>
              </w:rPr>
            </w:pPr>
            <w:r>
              <w:rPr>
                <w:rFonts w:hint="eastAsia" w:ascii="宋体" w:hAnsi="宋体" w:cs="宋体"/>
                <w:color w:val="000000"/>
                <w:kern w:val="0"/>
                <w:sz w:val="24"/>
              </w:rPr>
              <w:t>驾驶员侧</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B5D3C3E">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F4F2E20">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705BD8F">
            <w:pPr>
              <w:widowControl/>
              <w:jc w:val="center"/>
              <w:textAlignment w:val="center"/>
              <w:rPr>
                <w:rFonts w:ascii="宋体" w:cs="宋体"/>
                <w:color w:val="000000"/>
                <w:sz w:val="24"/>
              </w:rPr>
            </w:pPr>
            <w:r>
              <w:rPr>
                <w:rFonts w:ascii="宋体" w:hAnsi="宋体" w:cs="宋体"/>
                <w:color w:val="000000"/>
                <w:kern w:val="0"/>
                <w:sz w:val="24"/>
              </w:rPr>
              <w:t xml:space="preserve">252.00 </w:t>
            </w:r>
          </w:p>
        </w:tc>
      </w:tr>
      <w:tr w14:paraId="0412218F">
        <w:tblPrEx>
          <w:shd w:val="clear" w:color="auto" w:fill="FFFFFF" w:themeFill="background1"/>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E19C3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92AFA9E">
            <w:pPr>
              <w:widowControl/>
              <w:jc w:val="left"/>
              <w:textAlignment w:val="center"/>
              <w:rPr>
                <w:rFonts w:ascii="宋体" w:cs="宋体"/>
                <w:color w:val="000000"/>
                <w:sz w:val="24"/>
              </w:rPr>
            </w:pPr>
            <w:r>
              <w:rPr>
                <w:rFonts w:hint="eastAsia" w:ascii="宋体" w:hAnsi="宋体" w:cs="宋体"/>
                <w:color w:val="000000"/>
                <w:kern w:val="0"/>
                <w:sz w:val="24"/>
              </w:rPr>
              <w:t>日产轩逸玻璃升降器电机</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5EA00DC">
            <w:pPr>
              <w:widowControl/>
              <w:jc w:val="left"/>
              <w:textAlignment w:val="center"/>
              <w:rPr>
                <w:rFonts w:ascii="宋体" w:cs="宋体"/>
                <w:color w:val="000000"/>
                <w:sz w:val="24"/>
              </w:rPr>
            </w:pPr>
            <w:r>
              <w:rPr>
                <w:rFonts w:ascii="宋体" w:hAnsi="宋体" w:cs="宋体"/>
                <w:color w:val="000000"/>
                <w:kern w:val="0"/>
                <w:sz w:val="24"/>
              </w:rPr>
              <w:t>17</w:t>
            </w:r>
            <w:r>
              <w:rPr>
                <w:rFonts w:hint="eastAsia" w:ascii="宋体" w:hAnsi="宋体" w:cs="宋体"/>
                <w:color w:val="000000"/>
                <w:kern w:val="0"/>
                <w:sz w:val="24"/>
              </w:rPr>
              <w:t>款新轩逸</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8861F8">
            <w:pPr>
              <w:widowControl/>
              <w:jc w:val="left"/>
              <w:textAlignment w:val="center"/>
              <w:rPr>
                <w:rFonts w:ascii="宋体" w:cs="宋体"/>
                <w:color w:val="000000"/>
                <w:sz w:val="24"/>
              </w:rPr>
            </w:pPr>
            <w:r>
              <w:rPr>
                <w:rFonts w:hint="eastAsia" w:ascii="宋体" w:hAnsi="宋体" w:cs="宋体"/>
                <w:color w:val="000000"/>
                <w:kern w:val="0"/>
                <w:sz w:val="24"/>
              </w:rPr>
              <w:t>乘员侧</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12859F2">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CCAE232">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78C6813">
            <w:pPr>
              <w:widowControl/>
              <w:jc w:val="center"/>
              <w:textAlignment w:val="center"/>
              <w:rPr>
                <w:rFonts w:ascii="宋体" w:cs="宋体"/>
                <w:color w:val="000000"/>
                <w:sz w:val="24"/>
              </w:rPr>
            </w:pPr>
            <w:r>
              <w:rPr>
                <w:rFonts w:ascii="宋体" w:hAnsi="宋体" w:cs="宋体"/>
                <w:color w:val="000000"/>
                <w:kern w:val="0"/>
                <w:sz w:val="24"/>
              </w:rPr>
              <w:t xml:space="preserve">252.00 </w:t>
            </w:r>
          </w:p>
        </w:tc>
      </w:tr>
      <w:tr w14:paraId="3FA82DF9">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89E34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678</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4639E78">
            <w:pPr>
              <w:widowControl/>
              <w:jc w:val="left"/>
              <w:textAlignment w:val="center"/>
              <w:rPr>
                <w:rFonts w:ascii="宋体" w:cs="宋体"/>
                <w:color w:val="000000"/>
                <w:sz w:val="24"/>
              </w:rPr>
            </w:pPr>
            <w:r>
              <w:rPr>
                <w:rFonts w:hint="eastAsia" w:ascii="宋体" w:hAnsi="宋体" w:cs="宋体"/>
                <w:color w:val="000000"/>
                <w:kern w:val="0"/>
                <w:sz w:val="24"/>
              </w:rPr>
              <w:t>真空泵油</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F57D01">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3B8B70A">
            <w:pPr>
              <w:widowControl/>
              <w:jc w:val="left"/>
              <w:textAlignment w:val="center"/>
              <w:rPr>
                <w:rFonts w:ascii="宋体" w:cs="宋体"/>
                <w:color w:val="000000"/>
                <w:sz w:val="24"/>
              </w:rPr>
            </w:pPr>
            <w:r>
              <w:rPr>
                <w:rFonts w:ascii="宋体" w:hAnsi="宋体" w:cs="宋体"/>
                <w:color w:val="000000"/>
                <w:kern w:val="0"/>
                <w:sz w:val="24"/>
              </w:rPr>
              <w:t>VM68</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1D53130">
            <w:pPr>
              <w:widowControl/>
              <w:jc w:val="center"/>
              <w:textAlignment w:val="center"/>
              <w:rPr>
                <w:rFonts w:ascii="宋体" w:cs="宋体"/>
                <w:color w:val="000000"/>
                <w:sz w:val="24"/>
              </w:rPr>
            </w:pPr>
            <w:r>
              <w:rPr>
                <w:rFonts w:hint="eastAsia" w:ascii="宋体" w:hAnsi="宋体" w:cs="宋体"/>
                <w:color w:val="000000"/>
                <w:kern w:val="0"/>
                <w:sz w:val="24"/>
              </w:rPr>
              <w:t>升</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738DC6">
            <w:pPr>
              <w:widowControl/>
              <w:jc w:val="center"/>
              <w:textAlignment w:val="center"/>
              <w:rPr>
                <w:rFonts w:ascii="宋体" w:cs="宋体"/>
                <w:color w:val="000000"/>
                <w:sz w:val="24"/>
              </w:rPr>
            </w:pPr>
            <w:r>
              <w:rPr>
                <w:rFonts w:ascii="宋体" w:hAnsi="宋体" w:cs="宋体"/>
                <w:color w:val="000000"/>
                <w:kern w:val="0"/>
                <w:sz w:val="24"/>
              </w:rPr>
              <w:t>10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A1E47E">
            <w:pPr>
              <w:widowControl/>
              <w:jc w:val="center"/>
              <w:textAlignment w:val="center"/>
              <w:rPr>
                <w:rFonts w:ascii="宋体" w:cs="宋体"/>
                <w:color w:val="000000"/>
                <w:sz w:val="24"/>
              </w:rPr>
            </w:pPr>
            <w:r>
              <w:rPr>
                <w:rFonts w:ascii="宋体" w:hAnsi="宋体" w:cs="宋体"/>
                <w:color w:val="000000"/>
                <w:kern w:val="0"/>
                <w:sz w:val="24"/>
              </w:rPr>
              <w:t xml:space="preserve">71.20 </w:t>
            </w:r>
          </w:p>
        </w:tc>
      </w:tr>
      <w:tr w14:paraId="0F6710E3">
        <w:tblPrEx>
          <w:tblCellMar>
            <w:top w:w="0" w:type="dxa"/>
            <w:left w:w="108" w:type="dxa"/>
            <w:bottom w:w="0" w:type="dxa"/>
            <w:right w:w="108" w:type="dxa"/>
          </w:tblCellMar>
        </w:tblPrEx>
        <w:trPr>
          <w:trHeight w:val="540"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8C1719">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679</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34B7766">
            <w:pPr>
              <w:widowControl/>
              <w:jc w:val="left"/>
              <w:textAlignment w:val="center"/>
              <w:rPr>
                <w:rFonts w:ascii="宋体" w:cs="宋体"/>
                <w:color w:val="000000"/>
                <w:sz w:val="24"/>
              </w:rPr>
            </w:pPr>
            <w:r>
              <w:rPr>
                <w:rFonts w:hint="eastAsia" w:ascii="宋体" w:hAnsi="宋体" w:cs="宋体"/>
                <w:color w:val="000000"/>
                <w:kern w:val="0"/>
                <w:sz w:val="24"/>
              </w:rPr>
              <w:t>过滤器</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60988E">
            <w:pPr>
              <w:jc w:val="left"/>
              <w:rPr>
                <w:rFonts w:ascii="宋体" w:cs="宋体"/>
                <w:color w:val="000000"/>
                <w:sz w:val="24"/>
              </w:rPr>
            </w:pP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B61B391">
            <w:pPr>
              <w:widowControl/>
              <w:jc w:val="left"/>
              <w:textAlignment w:val="center"/>
              <w:rPr>
                <w:rFonts w:ascii="宋体" w:cs="宋体"/>
                <w:color w:val="000000"/>
                <w:sz w:val="24"/>
              </w:rPr>
            </w:pPr>
            <w:r>
              <w:rPr>
                <w:rFonts w:hint="eastAsia" w:ascii="宋体" w:hAnsi="宋体" w:cs="宋体"/>
                <w:color w:val="000000"/>
                <w:kern w:val="0"/>
                <w:sz w:val="24"/>
              </w:rPr>
              <w:t>制冷剂回收机过滤器</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804FE89">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3A7DDD4">
            <w:pPr>
              <w:widowControl/>
              <w:jc w:val="center"/>
              <w:textAlignment w:val="center"/>
              <w:rPr>
                <w:rFonts w:ascii="宋体" w:cs="宋体"/>
                <w:color w:val="000000"/>
                <w:sz w:val="24"/>
              </w:rPr>
            </w:pPr>
            <w:r>
              <w:rPr>
                <w:rFonts w:ascii="宋体" w:hAnsi="宋体" w:cs="宋体"/>
                <w:color w:val="000000"/>
                <w:kern w:val="0"/>
                <w:sz w:val="24"/>
              </w:rPr>
              <w:t>4</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12E9A78">
            <w:pPr>
              <w:widowControl/>
              <w:jc w:val="center"/>
              <w:textAlignment w:val="center"/>
              <w:rPr>
                <w:rFonts w:ascii="宋体" w:cs="宋体"/>
                <w:color w:val="000000"/>
                <w:sz w:val="24"/>
              </w:rPr>
            </w:pPr>
            <w:r>
              <w:rPr>
                <w:rFonts w:ascii="宋体" w:hAnsi="宋体" w:cs="宋体"/>
                <w:color w:val="000000"/>
                <w:kern w:val="0"/>
                <w:sz w:val="24"/>
              </w:rPr>
              <w:t xml:space="preserve">300.00 </w:t>
            </w:r>
          </w:p>
        </w:tc>
      </w:tr>
      <w:tr w14:paraId="21E514A2">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A6320E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680</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AB860A5">
            <w:pPr>
              <w:widowControl/>
              <w:jc w:val="left"/>
              <w:textAlignment w:val="center"/>
              <w:rPr>
                <w:rFonts w:ascii="宋体" w:cs="宋体"/>
                <w:color w:val="000000"/>
                <w:sz w:val="24"/>
              </w:rPr>
            </w:pPr>
            <w:r>
              <w:rPr>
                <w:rFonts w:hint="eastAsia" w:ascii="宋体" w:hAnsi="宋体" w:cs="宋体"/>
                <w:color w:val="000000"/>
                <w:kern w:val="0"/>
                <w:sz w:val="24"/>
              </w:rPr>
              <w:t>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9A90209">
            <w:pPr>
              <w:widowControl/>
              <w:jc w:val="left"/>
              <w:textAlignment w:val="center"/>
              <w:rPr>
                <w:rFonts w:ascii="宋体" w:cs="宋体"/>
                <w:color w:val="000000"/>
                <w:sz w:val="24"/>
              </w:rPr>
            </w:pPr>
            <w:r>
              <w:rPr>
                <w:rFonts w:ascii="宋体" w:hAnsi="宋体" w:cs="宋体"/>
                <w:color w:val="000000"/>
                <w:kern w:val="0"/>
                <w:sz w:val="24"/>
              </w:rPr>
              <w:t>3</w:t>
            </w:r>
            <w:r>
              <w:rPr>
                <w:rFonts w:hint="eastAsia" w:ascii="宋体" w:hAnsi="宋体" w:cs="宋体"/>
                <w:color w:val="000000"/>
                <w:kern w:val="0"/>
                <w:sz w:val="24"/>
              </w:rPr>
              <w:t>插、</w:t>
            </w:r>
            <w:r>
              <w:rPr>
                <w:rFonts w:ascii="宋体" w:hAnsi="宋体" w:cs="宋体"/>
                <w:color w:val="000000"/>
                <w:kern w:val="0"/>
                <w:sz w:val="24"/>
              </w:rPr>
              <w:t>3</w:t>
            </w:r>
            <w:r>
              <w:rPr>
                <w:rFonts w:hint="eastAsia" w:ascii="宋体" w:hAnsi="宋体" w:cs="宋体"/>
                <w:color w:val="000000"/>
                <w:kern w:val="0"/>
                <w:sz w:val="24"/>
              </w:rPr>
              <w:t>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1B759A">
            <w:pPr>
              <w:widowControl/>
              <w:jc w:val="left"/>
              <w:textAlignment w:val="center"/>
              <w:rPr>
                <w:rFonts w:ascii="宋体" w:cs="宋体"/>
                <w:color w:val="000000"/>
                <w:sz w:val="24"/>
              </w:rPr>
            </w:pPr>
            <w:r>
              <w:rPr>
                <w:rFonts w:ascii="宋体" w:hAnsi="宋体" w:cs="宋体"/>
                <w:color w:val="000000"/>
                <w:kern w:val="0"/>
                <w:sz w:val="24"/>
              </w:rPr>
              <w:t>174</w:t>
            </w:r>
            <w:r>
              <w:rPr>
                <w:rFonts w:hint="eastAsia" w:ascii="宋体" w:hAnsi="宋体" w:cs="宋体"/>
                <w:color w:val="000000"/>
                <w:kern w:val="0"/>
                <w:sz w:val="24"/>
              </w:rPr>
              <w:t>×</w:t>
            </w:r>
            <w:r>
              <w:rPr>
                <w:rFonts w:ascii="宋体" w:hAnsi="宋体" w:cs="宋体"/>
                <w:color w:val="000000"/>
                <w:kern w:val="0"/>
                <w:sz w:val="24"/>
              </w:rPr>
              <w:t>54</w:t>
            </w:r>
            <w:r>
              <w:rPr>
                <w:rFonts w:hint="eastAsia" w:ascii="宋体" w:hAnsi="宋体" w:cs="宋体"/>
                <w:color w:val="000000"/>
                <w:kern w:val="0"/>
                <w:sz w:val="24"/>
              </w:rPr>
              <w:t>×</w:t>
            </w:r>
            <w:r>
              <w:rPr>
                <w:rFonts w:ascii="宋体" w:hAnsi="宋体" w:cs="宋体"/>
                <w:color w:val="000000"/>
                <w:kern w:val="0"/>
                <w:sz w:val="24"/>
              </w:rPr>
              <w:t>32mm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1B2D7B7">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61E8C0D">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DB1D547">
            <w:pPr>
              <w:widowControl/>
              <w:jc w:val="center"/>
              <w:textAlignment w:val="center"/>
              <w:rPr>
                <w:rFonts w:ascii="宋体" w:cs="宋体"/>
                <w:color w:val="000000"/>
                <w:sz w:val="24"/>
              </w:rPr>
            </w:pPr>
            <w:r>
              <w:rPr>
                <w:rFonts w:ascii="宋体" w:hAnsi="宋体" w:cs="宋体"/>
                <w:color w:val="000000"/>
                <w:kern w:val="0"/>
                <w:sz w:val="24"/>
              </w:rPr>
              <w:t xml:space="preserve">53.00 </w:t>
            </w:r>
          </w:p>
        </w:tc>
      </w:tr>
      <w:tr w14:paraId="6C80AA2F">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57555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681</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DDAB746">
            <w:pPr>
              <w:widowControl/>
              <w:jc w:val="left"/>
              <w:textAlignment w:val="center"/>
              <w:rPr>
                <w:rFonts w:ascii="宋体" w:cs="宋体"/>
                <w:color w:val="000000"/>
                <w:sz w:val="24"/>
              </w:rPr>
            </w:pPr>
            <w:r>
              <w:rPr>
                <w:rFonts w:hint="eastAsia" w:ascii="宋体" w:hAnsi="宋体" w:cs="宋体"/>
                <w:color w:val="000000"/>
                <w:kern w:val="0"/>
                <w:sz w:val="24"/>
              </w:rPr>
              <w:t>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02336B1">
            <w:pPr>
              <w:widowControl/>
              <w:jc w:val="left"/>
              <w:textAlignment w:val="center"/>
              <w:rPr>
                <w:rFonts w:ascii="宋体" w:cs="宋体"/>
                <w:color w:val="000000"/>
                <w:sz w:val="24"/>
              </w:rPr>
            </w:pPr>
            <w:r>
              <w:rPr>
                <w:rFonts w:ascii="宋体" w:hAnsi="宋体" w:cs="宋体"/>
                <w:color w:val="000000"/>
                <w:kern w:val="0"/>
                <w:sz w:val="24"/>
              </w:rPr>
              <w:t>3</w:t>
            </w:r>
            <w:r>
              <w:rPr>
                <w:rFonts w:hint="eastAsia" w:ascii="宋体" w:hAnsi="宋体" w:cs="宋体"/>
                <w:color w:val="000000"/>
                <w:kern w:val="0"/>
                <w:sz w:val="24"/>
              </w:rPr>
              <w:t>插、</w:t>
            </w:r>
            <w:r>
              <w:rPr>
                <w:rFonts w:ascii="宋体" w:hAnsi="宋体" w:cs="宋体"/>
                <w:color w:val="000000"/>
                <w:kern w:val="0"/>
                <w:sz w:val="24"/>
              </w:rPr>
              <w:t>5</w:t>
            </w:r>
            <w:r>
              <w:rPr>
                <w:rFonts w:hint="eastAsia" w:ascii="宋体" w:hAnsi="宋体" w:cs="宋体"/>
                <w:color w:val="000000"/>
                <w:kern w:val="0"/>
                <w:sz w:val="24"/>
              </w:rPr>
              <w:t>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8294EDD">
            <w:pPr>
              <w:widowControl/>
              <w:jc w:val="left"/>
              <w:textAlignment w:val="center"/>
              <w:rPr>
                <w:rFonts w:ascii="宋体" w:cs="宋体"/>
                <w:color w:val="000000"/>
                <w:sz w:val="24"/>
              </w:rPr>
            </w:pPr>
            <w:r>
              <w:rPr>
                <w:rFonts w:ascii="宋体" w:hAnsi="宋体" w:cs="宋体"/>
                <w:color w:val="000000"/>
                <w:kern w:val="0"/>
                <w:sz w:val="24"/>
              </w:rPr>
              <w:t>174</w:t>
            </w:r>
            <w:r>
              <w:rPr>
                <w:rFonts w:hint="eastAsia" w:ascii="宋体" w:hAnsi="宋体" w:cs="宋体"/>
                <w:color w:val="000000"/>
                <w:kern w:val="0"/>
                <w:sz w:val="24"/>
              </w:rPr>
              <w:t>×</w:t>
            </w:r>
            <w:r>
              <w:rPr>
                <w:rFonts w:ascii="宋体" w:hAnsi="宋体" w:cs="宋体"/>
                <w:color w:val="000000"/>
                <w:kern w:val="0"/>
                <w:sz w:val="24"/>
              </w:rPr>
              <w:t>54</w:t>
            </w:r>
            <w:r>
              <w:rPr>
                <w:rFonts w:hint="eastAsia" w:ascii="宋体" w:hAnsi="宋体" w:cs="宋体"/>
                <w:color w:val="000000"/>
                <w:kern w:val="0"/>
                <w:sz w:val="24"/>
              </w:rPr>
              <w:t>×</w:t>
            </w:r>
            <w:r>
              <w:rPr>
                <w:rFonts w:ascii="宋体" w:hAnsi="宋体" w:cs="宋体"/>
                <w:color w:val="000000"/>
                <w:kern w:val="0"/>
                <w:sz w:val="24"/>
              </w:rPr>
              <w:t>32mm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5E71458">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3EF214">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B0BC0C5">
            <w:pPr>
              <w:widowControl/>
              <w:jc w:val="center"/>
              <w:textAlignment w:val="center"/>
              <w:rPr>
                <w:rFonts w:ascii="宋体" w:cs="宋体"/>
                <w:color w:val="000000"/>
                <w:sz w:val="24"/>
              </w:rPr>
            </w:pPr>
            <w:r>
              <w:rPr>
                <w:rFonts w:ascii="宋体" w:hAnsi="宋体" w:cs="宋体"/>
                <w:color w:val="000000"/>
                <w:kern w:val="0"/>
                <w:sz w:val="24"/>
              </w:rPr>
              <w:t xml:space="preserve">80.00 </w:t>
            </w:r>
          </w:p>
        </w:tc>
      </w:tr>
      <w:tr w14:paraId="149322E4">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11704B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682</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F2B84A3">
            <w:pPr>
              <w:widowControl/>
              <w:jc w:val="left"/>
              <w:textAlignment w:val="center"/>
              <w:rPr>
                <w:rFonts w:ascii="宋体" w:cs="宋体"/>
                <w:color w:val="000000"/>
                <w:sz w:val="24"/>
              </w:rPr>
            </w:pPr>
            <w:r>
              <w:rPr>
                <w:rFonts w:hint="eastAsia" w:ascii="宋体" w:hAnsi="宋体" w:cs="宋体"/>
                <w:color w:val="000000"/>
                <w:kern w:val="0"/>
                <w:sz w:val="24"/>
              </w:rPr>
              <w:t>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2006EE7">
            <w:pPr>
              <w:widowControl/>
              <w:jc w:val="left"/>
              <w:textAlignment w:val="center"/>
              <w:rPr>
                <w:rFonts w:ascii="宋体" w:cs="宋体"/>
                <w:color w:val="000000"/>
                <w:sz w:val="24"/>
              </w:rPr>
            </w:pPr>
            <w:r>
              <w:rPr>
                <w:rFonts w:ascii="宋体" w:hAnsi="宋体" w:cs="宋体"/>
                <w:color w:val="000000"/>
                <w:kern w:val="0"/>
                <w:sz w:val="24"/>
              </w:rPr>
              <w:t>6</w:t>
            </w:r>
            <w:r>
              <w:rPr>
                <w:rFonts w:hint="eastAsia" w:ascii="宋体" w:hAnsi="宋体" w:cs="宋体"/>
                <w:color w:val="000000"/>
                <w:kern w:val="0"/>
                <w:sz w:val="24"/>
              </w:rPr>
              <w:t>插、</w:t>
            </w:r>
            <w:r>
              <w:rPr>
                <w:rFonts w:ascii="宋体" w:hAnsi="宋体" w:cs="宋体"/>
                <w:color w:val="000000"/>
                <w:kern w:val="0"/>
                <w:sz w:val="24"/>
              </w:rPr>
              <w:t>3</w:t>
            </w:r>
            <w:r>
              <w:rPr>
                <w:rFonts w:hint="eastAsia" w:ascii="宋体" w:hAnsi="宋体" w:cs="宋体"/>
                <w:color w:val="000000"/>
                <w:kern w:val="0"/>
                <w:sz w:val="24"/>
              </w:rPr>
              <w:t>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0621235">
            <w:pPr>
              <w:widowControl/>
              <w:jc w:val="left"/>
              <w:textAlignment w:val="center"/>
              <w:rPr>
                <w:rFonts w:ascii="宋体" w:cs="宋体"/>
                <w:color w:val="000000"/>
                <w:sz w:val="24"/>
              </w:rPr>
            </w:pPr>
            <w:r>
              <w:rPr>
                <w:rFonts w:ascii="宋体" w:hAnsi="宋体" w:cs="宋体"/>
                <w:color w:val="000000"/>
                <w:kern w:val="0"/>
                <w:sz w:val="24"/>
              </w:rPr>
              <w:t>190</w:t>
            </w:r>
            <w:r>
              <w:rPr>
                <w:rFonts w:hint="eastAsia" w:ascii="宋体" w:hAnsi="宋体" w:cs="宋体"/>
                <w:color w:val="000000"/>
                <w:kern w:val="0"/>
                <w:sz w:val="24"/>
              </w:rPr>
              <w:t>×</w:t>
            </w:r>
            <w:r>
              <w:rPr>
                <w:rFonts w:ascii="宋体" w:hAnsi="宋体" w:cs="宋体"/>
                <w:color w:val="000000"/>
                <w:kern w:val="0"/>
                <w:sz w:val="24"/>
              </w:rPr>
              <w:t>73</w:t>
            </w:r>
            <w:r>
              <w:rPr>
                <w:rFonts w:hint="eastAsia" w:ascii="宋体" w:hAnsi="宋体" w:cs="宋体"/>
                <w:color w:val="000000"/>
                <w:kern w:val="0"/>
                <w:sz w:val="24"/>
              </w:rPr>
              <w:t>×</w:t>
            </w:r>
            <w:r>
              <w:rPr>
                <w:rFonts w:ascii="宋体" w:hAnsi="宋体" w:cs="宋体"/>
                <w:color w:val="000000"/>
                <w:kern w:val="0"/>
                <w:sz w:val="24"/>
              </w:rPr>
              <w:t>32mm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56E806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EAC4DD2">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F218F93">
            <w:pPr>
              <w:widowControl/>
              <w:jc w:val="center"/>
              <w:textAlignment w:val="center"/>
              <w:rPr>
                <w:rFonts w:ascii="宋体" w:cs="宋体"/>
                <w:color w:val="000000"/>
                <w:sz w:val="24"/>
              </w:rPr>
            </w:pPr>
            <w:r>
              <w:rPr>
                <w:rFonts w:ascii="宋体" w:hAnsi="宋体" w:cs="宋体"/>
                <w:color w:val="000000"/>
                <w:kern w:val="0"/>
                <w:sz w:val="24"/>
              </w:rPr>
              <w:t xml:space="preserve">62.00 </w:t>
            </w:r>
          </w:p>
        </w:tc>
      </w:tr>
      <w:tr w14:paraId="51FDC93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2F136B">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683</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908E58D">
            <w:pPr>
              <w:widowControl/>
              <w:jc w:val="left"/>
              <w:textAlignment w:val="center"/>
              <w:rPr>
                <w:rFonts w:ascii="宋体" w:cs="宋体"/>
                <w:color w:val="000000"/>
                <w:sz w:val="24"/>
              </w:rPr>
            </w:pPr>
            <w:r>
              <w:rPr>
                <w:rFonts w:hint="eastAsia" w:ascii="宋体" w:hAnsi="宋体" w:cs="宋体"/>
                <w:color w:val="000000"/>
                <w:kern w:val="0"/>
                <w:sz w:val="24"/>
              </w:rPr>
              <w:t>插座</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7C873">
            <w:pPr>
              <w:widowControl/>
              <w:jc w:val="left"/>
              <w:textAlignment w:val="center"/>
              <w:rPr>
                <w:rFonts w:ascii="宋体" w:cs="宋体"/>
                <w:color w:val="000000"/>
                <w:sz w:val="24"/>
              </w:rPr>
            </w:pPr>
            <w:r>
              <w:rPr>
                <w:rFonts w:ascii="宋体" w:hAnsi="宋体" w:cs="宋体"/>
                <w:color w:val="000000"/>
                <w:kern w:val="0"/>
                <w:sz w:val="24"/>
              </w:rPr>
              <w:t>6</w:t>
            </w:r>
            <w:r>
              <w:rPr>
                <w:rFonts w:hint="eastAsia" w:ascii="宋体" w:hAnsi="宋体" w:cs="宋体"/>
                <w:color w:val="000000"/>
                <w:kern w:val="0"/>
                <w:sz w:val="24"/>
              </w:rPr>
              <w:t>插、</w:t>
            </w:r>
            <w:r>
              <w:rPr>
                <w:rFonts w:ascii="宋体" w:hAnsi="宋体" w:cs="宋体"/>
                <w:color w:val="000000"/>
                <w:kern w:val="0"/>
                <w:sz w:val="24"/>
              </w:rPr>
              <w:t>5</w:t>
            </w:r>
            <w:r>
              <w:rPr>
                <w:rFonts w:hint="eastAsia" w:ascii="宋体" w:hAnsi="宋体" w:cs="宋体"/>
                <w:color w:val="000000"/>
                <w:kern w:val="0"/>
                <w:sz w:val="24"/>
              </w:rPr>
              <w:t>米</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854B86B">
            <w:pPr>
              <w:widowControl/>
              <w:jc w:val="left"/>
              <w:textAlignment w:val="center"/>
              <w:rPr>
                <w:rFonts w:ascii="宋体" w:cs="宋体"/>
                <w:color w:val="000000"/>
                <w:sz w:val="24"/>
              </w:rPr>
            </w:pPr>
            <w:r>
              <w:rPr>
                <w:rFonts w:ascii="宋体" w:hAnsi="宋体" w:cs="宋体"/>
                <w:color w:val="000000"/>
                <w:kern w:val="0"/>
                <w:sz w:val="24"/>
              </w:rPr>
              <w:t>190</w:t>
            </w:r>
            <w:r>
              <w:rPr>
                <w:rFonts w:hint="eastAsia" w:ascii="宋体" w:hAnsi="宋体" w:cs="宋体"/>
                <w:color w:val="000000"/>
                <w:kern w:val="0"/>
                <w:sz w:val="24"/>
              </w:rPr>
              <w:t>×</w:t>
            </w:r>
            <w:r>
              <w:rPr>
                <w:rFonts w:ascii="宋体" w:hAnsi="宋体" w:cs="宋体"/>
                <w:color w:val="000000"/>
                <w:kern w:val="0"/>
                <w:sz w:val="24"/>
              </w:rPr>
              <w:t>73</w:t>
            </w:r>
            <w:r>
              <w:rPr>
                <w:rFonts w:hint="eastAsia" w:ascii="宋体" w:hAnsi="宋体" w:cs="宋体"/>
                <w:color w:val="000000"/>
                <w:kern w:val="0"/>
                <w:sz w:val="24"/>
              </w:rPr>
              <w:t>×</w:t>
            </w:r>
            <w:r>
              <w:rPr>
                <w:rFonts w:ascii="宋体" w:hAnsi="宋体" w:cs="宋体"/>
                <w:color w:val="000000"/>
                <w:kern w:val="0"/>
                <w:sz w:val="24"/>
              </w:rPr>
              <w:t>32mm</w:t>
            </w: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2B29710">
            <w:pPr>
              <w:widowControl/>
              <w:jc w:val="center"/>
              <w:textAlignment w:val="center"/>
              <w:rPr>
                <w:rFonts w:ascii="宋体" w:cs="宋体"/>
                <w:color w:val="000000"/>
                <w:sz w:val="24"/>
              </w:rPr>
            </w:pPr>
            <w:r>
              <w:rPr>
                <w:rFonts w:hint="eastAsia" w:ascii="宋体" w:hAnsi="宋体" w:cs="宋体"/>
                <w:color w:val="000000"/>
                <w:kern w:val="0"/>
                <w:sz w:val="24"/>
              </w:rPr>
              <w:t>个</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AD7A725">
            <w:pPr>
              <w:widowControl/>
              <w:jc w:val="center"/>
              <w:textAlignment w:val="center"/>
              <w:rPr>
                <w:rFonts w:ascii="宋体" w:cs="宋体"/>
                <w:color w:val="000000"/>
                <w:sz w:val="24"/>
              </w:rPr>
            </w:pPr>
            <w:r>
              <w:rPr>
                <w:rFonts w:ascii="宋体" w:hAnsi="宋体" w:cs="宋体"/>
                <w:color w:val="000000"/>
                <w:kern w:val="0"/>
                <w:sz w:val="24"/>
              </w:rPr>
              <w:t>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014E5B0">
            <w:pPr>
              <w:widowControl/>
              <w:jc w:val="center"/>
              <w:textAlignment w:val="center"/>
              <w:rPr>
                <w:rFonts w:ascii="宋体" w:cs="宋体"/>
                <w:color w:val="000000"/>
                <w:sz w:val="24"/>
              </w:rPr>
            </w:pPr>
            <w:r>
              <w:rPr>
                <w:rFonts w:ascii="宋体" w:hAnsi="宋体" w:cs="宋体"/>
                <w:color w:val="000000"/>
                <w:kern w:val="0"/>
                <w:sz w:val="24"/>
              </w:rPr>
              <w:t xml:space="preserve">80.00 </w:t>
            </w:r>
          </w:p>
        </w:tc>
      </w:tr>
      <w:tr w14:paraId="56894366">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AD7BA8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684</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8D0A632">
            <w:pPr>
              <w:widowControl/>
              <w:jc w:val="left"/>
              <w:textAlignment w:val="center"/>
              <w:rPr>
                <w:rFonts w:ascii="宋体" w:cs="宋体"/>
                <w:color w:val="000000"/>
                <w:sz w:val="24"/>
              </w:rPr>
            </w:pPr>
            <w:r>
              <w:rPr>
                <w:rFonts w:hint="eastAsia" w:ascii="宋体" w:hAnsi="宋体" w:cs="宋体"/>
                <w:color w:val="000000"/>
                <w:kern w:val="0"/>
                <w:sz w:val="24"/>
              </w:rPr>
              <w:t>黑色垃圾袋</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93F7F9D">
            <w:pPr>
              <w:widowControl/>
              <w:jc w:val="left"/>
              <w:textAlignment w:val="center"/>
              <w:rPr>
                <w:rFonts w:ascii="宋体" w:cs="宋体"/>
                <w:color w:val="000000"/>
                <w:sz w:val="24"/>
              </w:rPr>
            </w:pPr>
            <w:r>
              <w:rPr>
                <w:rFonts w:ascii="宋体" w:hAnsi="宋体" w:cs="宋体"/>
                <w:color w:val="000000"/>
                <w:kern w:val="0"/>
                <w:sz w:val="24"/>
              </w:rPr>
              <w:t>45CM</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4F31D65A">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0C92B6C">
            <w:pPr>
              <w:widowControl/>
              <w:jc w:val="center"/>
              <w:textAlignment w:val="center"/>
              <w:rPr>
                <w:rFonts w:ascii="宋体" w:cs="宋体"/>
                <w:color w:val="000000"/>
                <w:sz w:val="24"/>
              </w:rPr>
            </w:pPr>
            <w:r>
              <w:rPr>
                <w:rFonts w:hint="eastAsia" w:ascii="宋体" w:hAnsi="宋体" w:cs="宋体"/>
                <w:color w:val="000000"/>
                <w:kern w:val="0"/>
                <w:sz w:val="24"/>
              </w:rPr>
              <w:t>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820452B">
            <w:pPr>
              <w:widowControl/>
              <w:jc w:val="center"/>
              <w:textAlignment w:val="center"/>
              <w:rPr>
                <w:rFonts w:ascii="宋体" w:cs="宋体"/>
                <w:color w:val="000000"/>
                <w:sz w:val="24"/>
              </w:rPr>
            </w:pPr>
            <w:r>
              <w:rPr>
                <w:rFonts w:ascii="宋体" w:hAnsi="宋体" w:cs="宋体"/>
                <w:color w:val="000000"/>
                <w:kern w:val="0"/>
                <w:sz w:val="24"/>
              </w:rPr>
              <w:t>1</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3CCAE6C6">
            <w:pPr>
              <w:widowControl/>
              <w:jc w:val="center"/>
              <w:textAlignment w:val="center"/>
              <w:rPr>
                <w:rFonts w:ascii="宋体" w:cs="宋体"/>
                <w:color w:val="000000"/>
                <w:sz w:val="24"/>
              </w:rPr>
            </w:pPr>
            <w:r>
              <w:rPr>
                <w:rFonts w:ascii="宋体" w:hAnsi="宋体" w:cs="宋体"/>
                <w:color w:val="000000"/>
                <w:kern w:val="0"/>
                <w:sz w:val="24"/>
              </w:rPr>
              <w:t xml:space="preserve">240.00 </w:t>
            </w:r>
          </w:p>
        </w:tc>
      </w:tr>
      <w:tr w14:paraId="2F461ED2">
        <w:tblPrEx>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F45533">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685</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AA0D856">
            <w:pPr>
              <w:widowControl/>
              <w:jc w:val="left"/>
              <w:textAlignment w:val="center"/>
              <w:rPr>
                <w:rFonts w:ascii="宋体" w:cs="宋体"/>
                <w:color w:val="000000"/>
                <w:sz w:val="24"/>
              </w:rPr>
            </w:pPr>
            <w:r>
              <w:rPr>
                <w:rFonts w:hint="eastAsia" w:ascii="宋体" w:hAnsi="宋体" w:cs="宋体"/>
                <w:color w:val="000000"/>
                <w:kern w:val="0"/>
                <w:sz w:val="24"/>
              </w:rPr>
              <w:t>散装洗洁精</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67B7EA1B">
            <w:pPr>
              <w:widowControl/>
              <w:jc w:val="left"/>
              <w:textAlignment w:val="center"/>
              <w:rPr>
                <w:rFonts w:ascii="宋体" w:cs="宋体"/>
                <w:color w:val="000000"/>
                <w:sz w:val="24"/>
              </w:rPr>
            </w:pPr>
            <w:r>
              <w:rPr>
                <w:rFonts w:ascii="宋体" w:hAnsi="宋体" w:cs="宋体"/>
                <w:color w:val="000000"/>
                <w:kern w:val="0"/>
                <w:sz w:val="24"/>
              </w:rPr>
              <w:t>20KG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CA0A9B7">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9FFEB89">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931BAE6">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0C9BDFB6">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5ADDAC9C">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BF5E6C8">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686</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180C2EE8">
            <w:pPr>
              <w:widowControl/>
              <w:jc w:val="left"/>
              <w:textAlignment w:val="center"/>
              <w:rPr>
                <w:rFonts w:ascii="宋体" w:cs="宋体"/>
                <w:color w:val="000000"/>
                <w:sz w:val="24"/>
              </w:rPr>
            </w:pPr>
            <w:r>
              <w:rPr>
                <w:rFonts w:hint="eastAsia" w:ascii="宋体" w:hAnsi="宋体" w:cs="宋体"/>
                <w:color w:val="000000"/>
                <w:kern w:val="0"/>
                <w:sz w:val="24"/>
              </w:rPr>
              <w:t>工业洗衣粉</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4508803">
            <w:pPr>
              <w:widowControl/>
              <w:jc w:val="left"/>
              <w:textAlignment w:val="center"/>
              <w:rPr>
                <w:rFonts w:ascii="宋体" w:cs="宋体"/>
                <w:color w:val="000000"/>
                <w:sz w:val="24"/>
              </w:rPr>
            </w:pPr>
            <w:r>
              <w:rPr>
                <w:rFonts w:ascii="宋体" w:hAnsi="宋体" w:cs="宋体"/>
                <w:color w:val="000000"/>
                <w:kern w:val="0"/>
                <w:sz w:val="24"/>
              </w:rPr>
              <w:t>10KG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76594B34">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523A6BA">
            <w:pPr>
              <w:widowControl/>
              <w:jc w:val="center"/>
              <w:textAlignment w:val="center"/>
              <w:rPr>
                <w:rFonts w:ascii="宋体" w:cs="宋体"/>
                <w:color w:val="000000"/>
                <w:sz w:val="24"/>
              </w:rPr>
            </w:pPr>
            <w:r>
              <w:rPr>
                <w:rFonts w:hint="eastAsia" w:ascii="宋体" w:hAnsi="宋体" w:cs="宋体"/>
                <w:color w:val="000000"/>
                <w:kern w:val="0"/>
                <w:sz w:val="24"/>
              </w:rPr>
              <w:t>包</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2D9576A7">
            <w:pPr>
              <w:widowControl/>
              <w:jc w:val="center"/>
              <w:textAlignment w:val="center"/>
              <w:rPr>
                <w:rFonts w:ascii="宋体" w:cs="宋体"/>
                <w:color w:val="000000"/>
                <w:sz w:val="24"/>
              </w:rPr>
            </w:pPr>
            <w:r>
              <w:rPr>
                <w:rFonts w:ascii="宋体" w:hAnsi="宋体" w:cs="宋体"/>
                <w:color w:val="000000"/>
                <w:kern w:val="0"/>
                <w:sz w:val="24"/>
              </w:rPr>
              <w:t>20</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6FA6B287">
            <w:pPr>
              <w:widowControl/>
              <w:jc w:val="center"/>
              <w:textAlignment w:val="center"/>
              <w:rPr>
                <w:rFonts w:ascii="宋体" w:cs="宋体"/>
                <w:color w:val="000000"/>
                <w:sz w:val="24"/>
              </w:rPr>
            </w:pPr>
            <w:r>
              <w:rPr>
                <w:rFonts w:ascii="宋体" w:hAnsi="宋体" w:cs="宋体"/>
                <w:color w:val="000000"/>
                <w:kern w:val="0"/>
                <w:sz w:val="24"/>
              </w:rPr>
              <w:t xml:space="preserve">68.00 </w:t>
            </w:r>
          </w:p>
        </w:tc>
      </w:tr>
      <w:tr w14:paraId="2C8F9ED0">
        <w:tblPrEx>
          <w:shd w:val="clear" w:color="auto" w:fill="FFFFFF" w:themeFill="background1"/>
          <w:tblCellMar>
            <w:top w:w="0" w:type="dxa"/>
            <w:left w:w="108" w:type="dxa"/>
            <w:bottom w:w="0" w:type="dxa"/>
            <w:right w:w="108" w:type="dxa"/>
          </w:tblCellMar>
        </w:tblPrEx>
        <w:trPr>
          <w:trHeight w:val="28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E10110C">
            <w:pPr>
              <w:keepNext w:val="0"/>
              <w:keepLines w:val="0"/>
              <w:widowControl/>
              <w:suppressLineNumbers w:val="0"/>
              <w:jc w:val="center"/>
              <w:textAlignment w:val="center"/>
              <w:rPr>
                <w:rFonts w:ascii="宋体" w:cs="宋体"/>
                <w:color w:val="000000"/>
                <w:sz w:val="24"/>
              </w:rPr>
            </w:pPr>
            <w:r>
              <w:rPr>
                <w:rFonts w:hint="eastAsia" w:ascii="宋体" w:hAnsi="宋体" w:eastAsia="宋体" w:cs="宋体"/>
                <w:i w:val="0"/>
                <w:iCs w:val="0"/>
                <w:color w:val="000000"/>
                <w:kern w:val="0"/>
                <w:sz w:val="24"/>
                <w:szCs w:val="24"/>
                <w:u w:val="none"/>
                <w:lang w:val="en-US" w:eastAsia="zh-CN" w:bidi="ar"/>
              </w:rPr>
              <w:t>687</w:t>
            </w:r>
          </w:p>
        </w:tc>
        <w:tc>
          <w:tcPr>
            <w:tcW w:w="2176"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5066152B">
            <w:pPr>
              <w:widowControl/>
              <w:jc w:val="left"/>
              <w:textAlignment w:val="center"/>
              <w:rPr>
                <w:rFonts w:ascii="宋体" w:cs="宋体"/>
                <w:color w:val="000000"/>
                <w:sz w:val="24"/>
              </w:rPr>
            </w:pPr>
            <w:r>
              <w:rPr>
                <w:rFonts w:hint="eastAsia" w:ascii="宋体" w:hAnsi="宋体" w:cs="宋体"/>
                <w:color w:val="000000"/>
                <w:kern w:val="0"/>
                <w:sz w:val="24"/>
              </w:rPr>
              <w:t>厨房油污快速疏通剂</w:t>
            </w:r>
          </w:p>
        </w:tc>
        <w:tc>
          <w:tcPr>
            <w:tcW w:w="2600"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5ABE415">
            <w:pPr>
              <w:widowControl/>
              <w:jc w:val="left"/>
              <w:textAlignment w:val="center"/>
              <w:rPr>
                <w:rFonts w:ascii="宋体" w:cs="宋体"/>
                <w:color w:val="000000"/>
                <w:sz w:val="24"/>
              </w:rPr>
            </w:pPr>
            <w:r>
              <w:rPr>
                <w:rFonts w:ascii="宋体" w:hAnsi="宋体" w:cs="宋体"/>
                <w:color w:val="000000"/>
                <w:kern w:val="0"/>
                <w:sz w:val="24"/>
              </w:rPr>
              <w:t>2.5Kg</w:t>
            </w:r>
          </w:p>
        </w:tc>
        <w:tc>
          <w:tcPr>
            <w:tcW w:w="2272"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326748E">
            <w:pPr>
              <w:jc w:val="left"/>
              <w:rPr>
                <w:rFonts w:ascii="宋体" w:cs="宋体"/>
                <w:color w:val="000000"/>
                <w:sz w:val="24"/>
              </w:rPr>
            </w:pPr>
          </w:p>
        </w:tc>
        <w:tc>
          <w:tcPr>
            <w:tcW w:w="454"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3C49EDA9">
            <w:pPr>
              <w:widowControl/>
              <w:jc w:val="center"/>
              <w:textAlignment w:val="center"/>
              <w:rPr>
                <w:rFonts w:ascii="宋体" w:cs="宋体"/>
                <w:color w:val="000000"/>
                <w:sz w:val="24"/>
              </w:rPr>
            </w:pPr>
            <w:r>
              <w:rPr>
                <w:rFonts w:hint="eastAsia" w:ascii="宋体" w:hAnsi="宋体" w:cs="宋体"/>
                <w:color w:val="000000"/>
                <w:kern w:val="0"/>
                <w:sz w:val="24"/>
              </w:rPr>
              <w:t>桶</w:t>
            </w:r>
          </w:p>
        </w:tc>
        <w:tc>
          <w:tcPr>
            <w:tcW w:w="651" w:type="dxa"/>
            <w:tcBorders>
              <w:top w:val="single" w:color="000000" w:sz="4" w:space="0"/>
              <w:left w:val="single" w:color="000000" w:sz="4" w:space="0"/>
              <w:bottom w:val="single" w:color="000000" w:sz="4" w:space="0"/>
              <w:right w:val="single" w:color="000000" w:sz="4" w:space="0"/>
            </w:tcBorders>
            <w:shd w:val="clear" w:color="auto" w:fill="FFFFFF" w:themeFill="background1"/>
            <w:vAlign w:val="center"/>
          </w:tcPr>
          <w:p w14:paraId="0FF0A3E3">
            <w:pPr>
              <w:widowControl/>
              <w:jc w:val="center"/>
              <w:textAlignment w:val="center"/>
              <w:rPr>
                <w:rFonts w:ascii="宋体" w:cs="宋体"/>
                <w:color w:val="000000"/>
                <w:sz w:val="24"/>
              </w:rPr>
            </w:pPr>
            <w:r>
              <w:rPr>
                <w:rFonts w:ascii="宋体" w:hAnsi="宋体" w:cs="宋体"/>
                <w:color w:val="000000"/>
                <w:kern w:val="0"/>
                <w:sz w:val="24"/>
              </w:rPr>
              <w:t>15</w:t>
            </w:r>
          </w:p>
        </w:tc>
        <w:tc>
          <w:tcPr>
            <w:tcW w:w="977" w:type="dxa"/>
            <w:tcBorders>
              <w:top w:val="single" w:color="000000" w:sz="4" w:space="0"/>
              <w:left w:val="single" w:color="000000" w:sz="4" w:space="0"/>
              <w:bottom w:val="single" w:color="000000" w:sz="4" w:space="0"/>
              <w:right w:val="single" w:color="000000" w:sz="4" w:space="0"/>
            </w:tcBorders>
            <w:shd w:val="clear" w:color="auto" w:fill="FFFFFF" w:themeFill="background1"/>
            <w:noWrap/>
            <w:vAlign w:val="center"/>
          </w:tcPr>
          <w:p w14:paraId="51DAD79A">
            <w:pPr>
              <w:widowControl/>
              <w:jc w:val="center"/>
              <w:textAlignment w:val="center"/>
              <w:rPr>
                <w:rFonts w:ascii="宋体" w:cs="宋体"/>
                <w:color w:val="000000"/>
                <w:sz w:val="24"/>
              </w:rPr>
            </w:pPr>
            <w:r>
              <w:rPr>
                <w:rFonts w:ascii="宋体" w:hAnsi="宋体" w:cs="宋体"/>
                <w:color w:val="000000"/>
                <w:kern w:val="0"/>
                <w:sz w:val="24"/>
              </w:rPr>
              <w:t xml:space="preserve">100.00 </w:t>
            </w:r>
          </w:p>
        </w:tc>
      </w:tr>
    </w:tbl>
    <w:p w14:paraId="137FA7EF">
      <w:pPr>
        <w:pStyle w:val="7"/>
        <w:rPr>
          <w:rFonts w:hint="eastAsia" w:ascii="宋体" w:hAnsi="宋体" w:eastAsia="宋体" w:cs="宋体"/>
          <w:color w:val="auto"/>
          <w:sz w:val="24"/>
          <w:szCs w:val="24"/>
          <w:lang w:val="en-US"/>
        </w:rPr>
      </w:pPr>
      <w:r>
        <w:rPr>
          <w:rFonts w:hint="eastAsia"/>
          <w:color w:val="auto"/>
          <w:sz w:val="24"/>
          <w:szCs w:val="24"/>
          <w:lang w:val="en-US" w:eastAsia="zh-CN"/>
        </w:rPr>
        <w:t>注：不在此表内的五金、日用百货类</w:t>
      </w:r>
      <w:r>
        <w:rPr>
          <w:rFonts w:hint="eastAsia" w:ascii="宋体" w:hAnsi="宋体" w:eastAsia="宋体" w:cs="宋体"/>
          <w:color w:val="auto"/>
          <w:sz w:val="24"/>
          <w:szCs w:val="24"/>
          <w:lang w:val="en-US" w:eastAsia="zh-CN"/>
        </w:rPr>
        <w:t>价格需双方协商</w:t>
      </w:r>
      <w:r>
        <w:rPr>
          <w:rFonts w:hint="eastAsia"/>
          <w:color w:val="auto"/>
          <w:sz w:val="24"/>
          <w:szCs w:val="24"/>
          <w:lang w:val="en-US" w:eastAsia="zh-CN"/>
        </w:rPr>
        <w:t>，参照“天猫、京东”等同品种</w:t>
      </w:r>
      <w:r>
        <w:rPr>
          <w:rFonts w:hint="eastAsia" w:ascii="宋体" w:hAnsi="宋体" w:eastAsia="宋体" w:cs="宋体"/>
          <w:color w:val="auto"/>
          <w:sz w:val="24"/>
          <w:szCs w:val="24"/>
          <w:lang w:val="en-US" w:eastAsia="zh-CN"/>
        </w:rPr>
        <w:t>（特价商品除外）</w:t>
      </w:r>
      <w:r>
        <w:rPr>
          <w:rFonts w:hint="eastAsia"/>
          <w:color w:val="auto"/>
          <w:sz w:val="24"/>
          <w:szCs w:val="24"/>
          <w:lang w:val="en-US" w:eastAsia="zh-CN"/>
        </w:rPr>
        <w:t>零售价格确定报价，</w:t>
      </w:r>
      <w:r>
        <w:rPr>
          <w:rFonts w:hint="eastAsia" w:ascii="宋体" w:hAnsi="宋体" w:cs="宋体"/>
          <w:color w:val="auto"/>
          <w:sz w:val="24"/>
          <w:szCs w:val="24"/>
          <w:lang w:val="en-US" w:eastAsia="zh-CN"/>
        </w:rPr>
        <w:t>最终</w:t>
      </w:r>
      <w:r>
        <w:rPr>
          <w:rFonts w:hint="eastAsia" w:ascii="宋体" w:hAnsi="宋体" w:eastAsia="宋体" w:cs="宋体"/>
          <w:color w:val="auto"/>
          <w:sz w:val="24"/>
          <w:szCs w:val="24"/>
          <w:lang w:val="en-US" w:eastAsia="zh-CN"/>
        </w:rPr>
        <w:t>按中标折扣率</w:t>
      </w:r>
      <w:r>
        <w:rPr>
          <w:rFonts w:hint="eastAsia" w:ascii="宋体" w:hAnsi="宋体" w:cs="宋体"/>
          <w:color w:val="auto"/>
          <w:sz w:val="24"/>
          <w:szCs w:val="24"/>
          <w:lang w:val="en-US" w:eastAsia="zh-CN"/>
        </w:rPr>
        <w:t>结算。</w:t>
      </w:r>
    </w:p>
    <w:p w14:paraId="7F2B2F24">
      <w:pPr>
        <w:pStyle w:val="21"/>
        <w:rPr>
          <w:rFonts w:ascii="宋体" w:cs="宋体"/>
          <w:sz w:val="36"/>
        </w:rPr>
      </w:pPr>
    </w:p>
    <w:p w14:paraId="70691807">
      <w:pPr>
        <w:pStyle w:val="14"/>
        <w:jc w:val="center"/>
        <w:outlineLvl w:val="0"/>
        <w:rPr>
          <w:rFonts w:hAnsi="宋体" w:cs="宋体"/>
          <w:b/>
          <w:sz w:val="36"/>
          <w:szCs w:val="36"/>
        </w:rPr>
      </w:pPr>
      <w:bookmarkStart w:id="33" w:name="_Toc13559"/>
      <w:r>
        <w:rPr>
          <w:rFonts w:hint="eastAsia" w:hAnsi="宋体" w:cs="宋体"/>
          <w:b/>
          <w:sz w:val="36"/>
        </w:rPr>
        <w:t>第三章</w:t>
      </w:r>
      <w:r>
        <w:rPr>
          <w:rFonts w:hAnsi="宋体" w:cs="宋体"/>
          <w:b/>
          <w:sz w:val="36"/>
        </w:rPr>
        <w:t xml:space="preserve">  </w:t>
      </w:r>
      <w:r>
        <w:rPr>
          <w:rFonts w:hint="eastAsia" w:hAnsi="宋体" w:cs="宋体"/>
          <w:b/>
          <w:sz w:val="36"/>
        </w:rPr>
        <w:t>投标人须知</w:t>
      </w:r>
      <w:bookmarkEnd w:id="32"/>
      <w:bookmarkEnd w:id="33"/>
    </w:p>
    <w:p w14:paraId="349B67CD">
      <w:pPr>
        <w:pStyle w:val="14"/>
        <w:spacing w:line="720" w:lineRule="auto"/>
        <w:jc w:val="center"/>
        <w:outlineLvl w:val="1"/>
        <w:rPr>
          <w:rFonts w:hAnsi="宋体" w:cs="宋体"/>
          <w:b/>
          <w:sz w:val="30"/>
          <w:szCs w:val="30"/>
        </w:rPr>
      </w:pPr>
      <w:bookmarkStart w:id="34" w:name="_Toc9843"/>
      <w:r>
        <w:rPr>
          <w:rFonts w:hint="eastAsia" w:hAnsi="宋体" w:cs="宋体"/>
          <w:b/>
          <w:sz w:val="30"/>
          <w:szCs w:val="30"/>
        </w:rPr>
        <w:t>第一节</w:t>
      </w:r>
      <w:r>
        <w:rPr>
          <w:rFonts w:hAnsi="宋体" w:cs="宋体"/>
          <w:b/>
          <w:sz w:val="30"/>
          <w:szCs w:val="30"/>
        </w:rPr>
        <w:t xml:space="preserve"> </w:t>
      </w:r>
      <w:r>
        <w:rPr>
          <w:rFonts w:hint="eastAsia" w:hAnsi="宋体" w:cs="宋体"/>
          <w:b/>
          <w:sz w:val="30"/>
          <w:szCs w:val="30"/>
        </w:rPr>
        <w:t>投标人须知前附表</w:t>
      </w:r>
      <w:bookmarkEnd w:id="34"/>
    </w:p>
    <w:tbl>
      <w:tblPr>
        <w:tblStyle w:val="25"/>
        <w:tblW w:w="1004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2268"/>
        <w:gridCol w:w="6835"/>
      </w:tblGrid>
      <w:tr w14:paraId="72AC3C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58102D41">
            <w:pPr>
              <w:snapToGrid w:val="0"/>
              <w:spacing w:line="360" w:lineRule="auto"/>
              <w:jc w:val="center"/>
              <w:rPr>
                <w:rFonts w:ascii="宋体" w:cs="宋体"/>
                <w:sz w:val="24"/>
              </w:rPr>
            </w:pPr>
            <w:r>
              <w:rPr>
                <w:rFonts w:hint="eastAsia" w:ascii="宋体" w:hAnsi="宋体" w:cs="宋体"/>
                <w:sz w:val="24"/>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649B6079">
            <w:pPr>
              <w:snapToGrid w:val="0"/>
              <w:spacing w:line="360" w:lineRule="auto"/>
              <w:jc w:val="center"/>
              <w:rPr>
                <w:rFonts w:ascii="宋体" w:cs="宋体"/>
                <w:sz w:val="24"/>
              </w:rPr>
            </w:pPr>
            <w:r>
              <w:rPr>
                <w:rFonts w:hint="eastAsia" w:ascii="宋体" w:hAnsi="宋体" w:cs="宋体"/>
                <w:sz w:val="24"/>
              </w:rPr>
              <w:t>项目内容</w:t>
            </w:r>
          </w:p>
        </w:tc>
        <w:tc>
          <w:tcPr>
            <w:tcW w:w="6835" w:type="dxa"/>
            <w:tcBorders>
              <w:top w:val="single" w:color="auto" w:sz="4" w:space="0"/>
              <w:left w:val="single" w:color="auto" w:sz="4" w:space="0"/>
              <w:bottom w:val="single" w:color="auto" w:sz="4" w:space="0"/>
            </w:tcBorders>
            <w:vAlign w:val="center"/>
          </w:tcPr>
          <w:p w14:paraId="1B280427">
            <w:pPr>
              <w:snapToGrid w:val="0"/>
              <w:spacing w:line="360" w:lineRule="auto"/>
              <w:jc w:val="center"/>
              <w:rPr>
                <w:rFonts w:ascii="宋体" w:cs="宋体"/>
                <w:sz w:val="24"/>
              </w:rPr>
            </w:pPr>
            <w:r>
              <w:rPr>
                <w:rFonts w:hint="eastAsia" w:ascii="宋体" w:hAnsi="宋体" w:cs="宋体"/>
                <w:sz w:val="24"/>
              </w:rPr>
              <w:t>编列内容</w:t>
            </w:r>
          </w:p>
        </w:tc>
      </w:tr>
      <w:tr w14:paraId="42E795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089A0E64">
            <w:pPr>
              <w:spacing w:line="360" w:lineRule="auto"/>
              <w:jc w:val="center"/>
              <w:rPr>
                <w:rFonts w:ascii="宋体" w:cs="宋体"/>
                <w:sz w:val="24"/>
              </w:rPr>
            </w:pPr>
            <w:r>
              <w:rPr>
                <w:rFonts w:ascii="宋体" w:hAnsi="宋体" w:cs="宋体"/>
                <w:sz w:val="24"/>
              </w:rPr>
              <w:t>3</w:t>
            </w:r>
          </w:p>
        </w:tc>
        <w:tc>
          <w:tcPr>
            <w:tcW w:w="2268" w:type="dxa"/>
            <w:tcBorders>
              <w:top w:val="single" w:color="auto" w:sz="4" w:space="0"/>
              <w:left w:val="single" w:color="auto" w:sz="4" w:space="0"/>
              <w:bottom w:val="single" w:color="auto" w:sz="4" w:space="0"/>
              <w:right w:val="single" w:color="auto" w:sz="4" w:space="0"/>
            </w:tcBorders>
            <w:vAlign w:val="center"/>
          </w:tcPr>
          <w:p w14:paraId="3709371A">
            <w:pPr>
              <w:spacing w:line="360" w:lineRule="auto"/>
              <w:jc w:val="center"/>
              <w:rPr>
                <w:rFonts w:ascii="宋体" w:cs="宋体"/>
                <w:sz w:val="24"/>
              </w:rPr>
            </w:pPr>
            <w:r>
              <w:rPr>
                <w:rFonts w:hint="eastAsia" w:ascii="宋体" w:hAnsi="宋体" w:cs="宋体"/>
                <w:sz w:val="24"/>
              </w:rPr>
              <w:t>投标人的资格要求</w:t>
            </w:r>
          </w:p>
        </w:tc>
        <w:tc>
          <w:tcPr>
            <w:tcW w:w="6835" w:type="dxa"/>
            <w:tcBorders>
              <w:top w:val="single" w:color="auto" w:sz="4" w:space="0"/>
              <w:left w:val="single" w:color="auto" w:sz="4" w:space="0"/>
              <w:bottom w:val="single" w:color="auto" w:sz="4" w:space="0"/>
            </w:tcBorders>
            <w:vAlign w:val="center"/>
          </w:tcPr>
          <w:p w14:paraId="3B73B70B">
            <w:pPr>
              <w:spacing w:line="360" w:lineRule="auto"/>
              <w:ind w:right="88" w:rightChars="42"/>
              <w:jc w:val="left"/>
              <w:rPr>
                <w:rFonts w:ascii="宋体" w:cs="宋体"/>
                <w:sz w:val="24"/>
              </w:rPr>
            </w:pPr>
            <w:r>
              <w:rPr>
                <w:rFonts w:hint="eastAsia" w:ascii="宋体" w:hAnsi="宋体" w:cs="宋体"/>
                <w:sz w:val="24"/>
              </w:rPr>
              <w:t>投标人的资格要求详见“招标公告”。</w:t>
            </w:r>
            <w:r>
              <w:rPr>
                <w:rFonts w:ascii="宋体" w:hAnsi="宋体" w:cs="宋体"/>
                <w:sz w:val="24"/>
              </w:rPr>
              <w:t xml:space="preserve"> </w:t>
            </w:r>
          </w:p>
        </w:tc>
      </w:tr>
      <w:tr w14:paraId="468F99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0CCE976C">
            <w:pPr>
              <w:spacing w:line="360" w:lineRule="auto"/>
              <w:jc w:val="center"/>
              <w:rPr>
                <w:rFonts w:ascii="宋体" w:cs="宋体"/>
                <w:sz w:val="24"/>
              </w:rPr>
            </w:pPr>
            <w:r>
              <w:rPr>
                <w:rFonts w:ascii="宋体" w:hAnsi="宋体" w:cs="宋体"/>
                <w:sz w:val="24"/>
              </w:rPr>
              <w:t>7.2</w:t>
            </w:r>
          </w:p>
        </w:tc>
        <w:tc>
          <w:tcPr>
            <w:tcW w:w="2268" w:type="dxa"/>
            <w:tcBorders>
              <w:top w:val="single" w:color="auto" w:sz="4" w:space="0"/>
              <w:left w:val="single" w:color="auto" w:sz="4" w:space="0"/>
              <w:bottom w:val="single" w:color="auto" w:sz="4" w:space="0"/>
              <w:right w:val="single" w:color="auto" w:sz="4" w:space="0"/>
            </w:tcBorders>
            <w:vAlign w:val="center"/>
          </w:tcPr>
          <w:p w14:paraId="098148F1">
            <w:pPr>
              <w:spacing w:line="360" w:lineRule="auto"/>
              <w:jc w:val="center"/>
              <w:rPr>
                <w:rFonts w:ascii="宋体" w:cs="宋体"/>
                <w:sz w:val="24"/>
              </w:rPr>
            </w:pPr>
            <w:r>
              <w:rPr>
                <w:rFonts w:hint="eastAsia" w:ascii="宋体" w:hAnsi="宋体" w:cs="宋体"/>
                <w:sz w:val="24"/>
              </w:rPr>
              <w:t>是否允许转包</w:t>
            </w:r>
            <w:r>
              <w:rPr>
                <w:rFonts w:ascii="宋体" w:hAnsi="宋体" w:cs="宋体"/>
                <w:sz w:val="24"/>
              </w:rPr>
              <w:t>/</w:t>
            </w:r>
            <w:r>
              <w:rPr>
                <w:rFonts w:hint="eastAsia" w:ascii="宋体" w:hAnsi="宋体" w:cs="宋体"/>
                <w:sz w:val="24"/>
              </w:rPr>
              <w:t>分包</w:t>
            </w:r>
          </w:p>
        </w:tc>
        <w:tc>
          <w:tcPr>
            <w:tcW w:w="6835" w:type="dxa"/>
            <w:tcBorders>
              <w:top w:val="single" w:color="auto" w:sz="4" w:space="0"/>
              <w:left w:val="single" w:color="auto" w:sz="4" w:space="0"/>
              <w:bottom w:val="single" w:color="auto" w:sz="4" w:space="0"/>
            </w:tcBorders>
            <w:vAlign w:val="center"/>
          </w:tcPr>
          <w:p w14:paraId="112B892A">
            <w:pPr>
              <w:pStyle w:val="7"/>
              <w:spacing w:line="360" w:lineRule="auto"/>
              <w:rPr>
                <w:rFonts w:ascii="宋体" w:cs="宋体"/>
                <w:kern w:val="2"/>
              </w:rPr>
            </w:pPr>
            <w:r>
              <w:rPr>
                <w:rFonts w:hint="eastAsia" w:ascii="MS Mincho" w:hAnsi="MS Mincho" w:eastAsia="MS Mincho" w:cs="MS Mincho"/>
                <w:kern w:val="2"/>
              </w:rPr>
              <w:t>☑</w:t>
            </w:r>
            <w:r>
              <w:rPr>
                <w:rFonts w:hint="eastAsia" w:ascii="宋体" w:hAnsi="宋体" w:cs="宋体"/>
                <w:kern w:val="2"/>
              </w:rPr>
              <w:t>不允许转包</w:t>
            </w:r>
            <w:r>
              <w:rPr>
                <w:rFonts w:ascii="宋体" w:hAnsi="宋体" w:cs="宋体"/>
                <w:kern w:val="2"/>
              </w:rPr>
              <w:t>/</w:t>
            </w:r>
            <w:r>
              <w:rPr>
                <w:rFonts w:hint="eastAsia" w:ascii="宋体" w:hAnsi="宋体" w:cs="宋体"/>
                <w:kern w:val="2"/>
              </w:rPr>
              <w:t>分包</w:t>
            </w:r>
          </w:p>
          <w:p w14:paraId="1F170DFE">
            <w:pPr>
              <w:pStyle w:val="7"/>
              <w:spacing w:line="360" w:lineRule="auto"/>
              <w:rPr>
                <w:rFonts w:ascii="宋体" w:cs="宋体"/>
                <w:kern w:val="2"/>
              </w:rPr>
            </w:pPr>
            <w:r>
              <w:rPr>
                <w:rFonts w:hint="eastAsia" w:ascii="宋体" w:hAnsi="宋体" w:cs="宋体"/>
                <w:kern w:val="2"/>
              </w:rPr>
              <w:t>□允许转包</w:t>
            </w:r>
            <w:r>
              <w:rPr>
                <w:rFonts w:ascii="宋体" w:hAnsi="宋体" w:cs="宋体"/>
                <w:kern w:val="2"/>
              </w:rPr>
              <w:t>/</w:t>
            </w:r>
            <w:r>
              <w:rPr>
                <w:rFonts w:hint="eastAsia" w:ascii="宋体" w:hAnsi="宋体" w:cs="宋体"/>
                <w:kern w:val="2"/>
              </w:rPr>
              <w:t>分包</w:t>
            </w:r>
          </w:p>
          <w:p w14:paraId="1C735825">
            <w:pPr>
              <w:pStyle w:val="7"/>
              <w:spacing w:line="360" w:lineRule="auto"/>
              <w:rPr>
                <w:rFonts w:ascii="宋体" w:cs="宋体"/>
                <w:kern w:val="2"/>
              </w:rPr>
            </w:pPr>
            <w:r>
              <w:rPr>
                <w:rFonts w:hint="eastAsia" w:ascii="宋体" w:hAnsi="宋体" w:cs="宋体"/>
                <w:kern w:val="2"/>
              </w:rPr>
              <w:t>转包</w:t>
            </w:r>
            <w:r>
              <w:rPr>
                <w:rFonts w:ascii="宋体" w:hAnsi="宋体" w:cs="宋体"/>
                <w:kern w:val="2"/>
              </w:rPr>
              <w:t>/</w:t>
            </w:r>
            <w:r>
              <w:rPr>
                <w:rFonts w:hint="eastAsia" w:ascii="宋体" w:hAnsi="宋体" w:cs="宋体"/>
                <w:kern w:val="2"/>
              </w:rPr>
              <w:t>分包内容：</w:t>
            </w:r>
            <w:r>
              <w:rPr>
                <w:rFonts w:ascii="宋体" w:hAnsi="宋体" w:cs="宋体"/>
                <w:kern w:val="2"/>
                <w:u w:val="single"/>
              </w:rPr>
              <w:t xml:space="preserve">                                     </w:t>
            </w:r>
            <w:r>
              <w:rPr>
                <w:rFonts w:hint="eastAsia" w:ascii="宋体" w:hAnsi="宋体" w:cs="宋体"/>
                <w:kern w:val="2"/>
                <w:u w:val="single"/>
              </w:rPr>
              <w:t>。</w:t>
            </w:r>
          </w:p>
          <w:p w14:paraId="49135707">
            <w:pPr>
              <w:pStyle w:val="7"/>
              <w:spacing w:line="360" w:lineRule="auto"/>
              <w:rPr>
                <w:rFonts w:ascii="宋体" w:cs="宋体"/>
                <w:kern w:val="2"/>
              </w:rPr>
            </w:pPr>
            <w:r>
              <w:rPr>
                <w:rFonts w:hint="eastAsia" w:ascii="宋体" w:hAnsi="宋体" w:cs="宋体"/>
                <w:kern w:val="2"/>
              </w:rPr>
              <w:t>转包</w:t>
            </w:r>
            <w:r>
              <w:rPr>
                <w:rFonts w:ascii="宋体" w:hAnsi="宋体" w:cs="宋体"/>
                <w:kern w:val="2"/>
              </w:rPr>
              <w:t>/</w:t>
            </w:r>
            <w:r>
              <w:rPr>
                <w:rFonts w:hint="eastAsia" w:ascii="宋体" w:hAnsi="宋体" w:cs="宋体"/>
                <w:kern w:val="2"/>
              </w:rPr>
              <w:t>分包金额或者比例：</w:t>
            </w:r>
            <w:r>
              <w:rPr>
                <w:rFonts w:ascii="宋体" w:hAnsi="宋体" w:cs="宋体"/>
                <w:kern w:val="2"/>
                <w:u w:val="single"/>
              </w:rPr>
              <w:t xml:space="preserve">                                     </w:t>
            </w:r>
            <w:r>
              <w:rPr>
                <w:rFonts w:hint="eastAsia" w:ascii="宋体" w:hAnsi="宋体" w:cs="宋体"/>
                <w:kern w:val="2"/>
                <w:u w:val="single"/>
              </w:rPr>
              <w:t>。</w:t>
            </w:r>
          </w:p>
        </w:tc>
      </w:tr>
      <w:tr w14:paraId="23DD69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60003A23">
            <w:pPr>
              <w:spacing w:line="360" w:lineRule="auto"/>
              <w:jc w:val="center"/>
              <w:rPr>
                <w:rFonts w:ascii="宋体" w:cs="宋体"/>
                <w:sz w:val="24"/>
              </w:rPr>
            </w:pPr>
            <w:r>
              <w:rPr>
                <w:rFonts w:ascii="宋体" w:hAnsi="宋体" w:cs="宋体"/>
                <w:sz w:val="24"/>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7150E15F">
            <w:pPr>
              <w:spacing w:line="360" w:lineRule="auto"/>
              <w:jc w:val="center"/>
              <w:rPr>
                <w:rFonts w:ascii="宋体" w:cs="宋体"/>
                <w:sz w:val="24"/>
              </w:rPr>
            </w:pPr>
            <w:r>
              <w:rPr>
                <w:rFonts w:hint="eastAsia" w:ascii="宋体" w:hAnsi="宋体" w:cs="宋体"/>
                <w:sz w:val="24"/>
              </w:rPr>
              <w:t>媒体发布渠道</w:t>
            </w:r>
          </w:p>
        </w:tc>
        <w:tc>
          <w:tcPr>
            <w:tcW w:w="6835" w:type="dxa"/>
            <w:tcBorders>
              <w:top w:val="single" w:color="auto" w:sz="4" w:space="0"/>
              <w:left w:val="single" w:color="auto" w:sz="4" w:space="0"/>
              <w:bottom w:val="single" w:color="auto" w:sz="4" w:space="0"/>
            </w:tcBorders>
            <w:vAlign w:val="center"/>
          </w:tcPr>
          <w:p w14:paraId="1791D726">
            <w:pPr>
              <w:spacing w:line="360" w:lineRule="auto"/>
              <w:rPr>
                <w:rFonts w:ascii="宋体" w:cs="宋体"/>
                <w:sz w:val="24"/>
              </w:rPr>
            </w:pPr>
            <w:r>
              <w:rPr>
                <w:rFonts w:hint="eastAsia" w:ascii="宋体" w:hAnsi="宋体" w:cs="宋体"/>
                <w:sz w:val="24"/>
              </w:rPr>
              <w:t>与本项目相关的政府采购业务澄清、更正及与之相关的事项将在</w:t>
            </w:r>
            <w:r>
              <w:rPr>
                <w:rFonts w:hint="eastAsia" w:ascii="宋体" w:hAnsi="宋体" w:cs="宋体"/>
                <w:sz w:val="24"/>
                <w:lang w:val="en-US" w:eastAsia="zh-CN"/>
              </w:rPr>
              <w:t>招标</w:t>
            </w:r>
            <w:r>
              <w:rPr>
                <w:rFonts w:hint="eastAsia" w:ascii="宋体" w:hAnsi="宋体" w:cs="宋体"/>
                <w:sz w:val="24"/>
              </w:rPr>
              <w:t>公告中“七、其他补充事宜”中网上查询地址上发布</w:t>
            </w:r>
            <w:r>
              <w:rPr>
                <w:rFonts w:hint="eastAsia" w:ascii="宋体" w:hAnsi="宋体" w:cs="宋体"/>
                <w:kern w:val="0"/>
                <w:sz w:val="24"/>
              </w:rPr>
              <w:t>。</w:t>
            </w:r>
          </w:p>
        </w:tc>
      </w:tr>
      <w:tr w14:paraId="32D26D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00532741">
            <w:pPr>
              <w:spacing w:line="360" w:lineRule="auto"/>
              <w:jc w:val="center"/>
              <w:rPr>
                <w:rFonts w:ascii="宋体" w:cs="宋体"/>
                <w:sz w:val="24"/>
              </w:rPr>
            </w:pPr>
            <w:r>
              <w:rPr>
                <w:rFonts w:ascii="宋体" w:hAnsi="宋体" w:cs="宋体"/>
                <w:sz w:val="24"/>
              </w:rPr>
              <w:t>11.6</w:t>
            </w:r>
          </w:p>
        </w:tc>
        <w:tc>
          <w:tcPr>
            <w:tcW w:w="2268" w:type="dxa"/>
            <w:tcBorders>
              <w:top w:val="single" w:color="auto" w:sz="4" w:space="0"/>
              <w:left w:val="single" w:color="auto" w:sz="4" w:space="0"/>
              <w:bottom w:val="single" w:color="auto" w:sz="4" w:space="0"/>
              <w:right w:val="single" w:color="auto" w:sz="4" w:space="0"/>
            </w:tcBorders>
            <w:vAlign w:val="center"/>
          </w:tcPr>
          <w:p w14:paraId="1EC563B9">
            <w:pPr>
              <w:spacing w:line="360" w:lineRule="auto"/>
              <w:jc w:val="center"/>
              <w:rPr>
                <w:rFonts w:ascii="宋体" w:cs="宋体"/>
                <w:sz w:val="24"/>
              </w:rPr>
            </w:pPr>
            <w:r>
              <w:rPr>
                <w:rFonts w:hint="eastAsia" w:ascii="宋体" w:hAnsi="宋体" w:cs="宋体"/>
                <w:sz w:val="24"/>
              </w:rPr>
              <w:t>是否组织标前答疑会</w:t>
            </w:r>
          </w:p>
        </w:tc>
        <w:tc>
          <w:tcPr>
            <w:tcW w:w="6835" w:type="dxa"/>
            <w:tcBorders>
              <w:top w:val="single" w:color="auto" w:sz="4" w:space="0"/>
              <w:left w:val="single" w:color="auto" w:sz="4" w:space="0"/>
              <w:bottom w:val="single" w:color="auto" w:sz="4" w:space="0"/>
            </w:tcBorders>
            <w:vAlign w:val="center"/>
          </w:tcPr>
          <w:p w14:paraId="0102AE60">
            <w:pPr>
              <w:snapToGrid w:val="0"/>
              <w:spacing w:line="360" w:lineRule="auto"/>
              <w:rPr>
                <w:rFonts w:ascii="宋体" w:cs="宋体"/>
                <w:sz w:val="24"/>
              </w:rPr>
            </w:pPr>
            <w:r>
              <w:rPr>
                <w:rFonts w:hint="eastAsia" w:ascii="MS Mincho" w:hAnsi="MS Mincho" w:eastAsia="MS Mincho" w:cs="MS Mincho"/>
                <w:sz w:val="24"/>
              </w:rPr>
              <w:t>☑</w:t>
            </w:r>
            <w:r>
              <w:rPr>
                <w:rFonts w:hint="eastAsia" w:ascii="宋体" w:hAnsi="宋体" w:cs="宋体"/>
                <w:sz w:val="24"/>
              </w:rPr>
              <w:t>不组织召开开标前答疑会</w:t>
            </w:r>
          </w:p>
          <w:p w14:paraId="05A548D6">
            <w:pPr>
              <w:snapToGrid w:val="0"/>
              <w:spacing w:line="360" w:lineRule="auto"/>
              <w:rPr>
                <w:rFonts w:ascii="宋体" w:cs="宋体"/>
                <w:sz w:val="24"/>
              </w:rPr>
            </w:pPr>
            <w:r>
              <w:rPr>
                <w:rFonts w:hint="eastAsia" w:ascii="宋体" w:hAnsi="宋体" w:cs="宋体"/>
                <w:sz w:val="24"/>
              </w:rPr>
              <w:t>□组织召开开标前答疑会</w:t>
            </w:r>
          </w:p>
          <w:p w14:paraId="0DA6B1FA">
            <w:pPr>
              <w:snapToGrid w:val="0"/>
              <w:spacing w:line="360" w:lineRule="auto"/>
              <w:rPr>
                <w:rFonts w:ascii="宋体" w:cs="宋体"/>
                <w:sz w:val="24"/>
              </w:rPr>
            </w:pPr>
            <w:r>
              <w:rPr>
                <w:rFonts w:hint="eastAsia" w:ascii="宋体" w:hAnsi="宋体" w:cs="宋体"/>
                <w:sz w:val="24"/>
              </w:rPr>
              <w:t>会议开始时间：</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r>
              <w:rPr>
                <w:rFonts w:ascii="宋体" w:hAnsi="宋体" w:cs="宋体"/>
                <w:sz w:val="24"/>
              </w:rPr>
              <w:t xml:space="preserve"> </w:t>
            </w:r>
            <w:r>
              <w:rPr>
                <w:rFonts w:ascii="宋体" w:hAnsi="宋体" w:cs="宋体"/>
                <w:sz w:val="24"/>
                <w:u w:val="single"/>
              </w:rPr>
              <w:t xml:space="preserve">  </w:t>
            </w:r>
            <w:r>
              <w:rPr>
                <w:rFonts w:hint="eastAsia" w:ascii="宋体" w:hAnsi="宋体" w:cs="宋体"/>
                <w:sz w:val="24"/>
              </w:rPr>
              <w:t>时</w:t>
            </w:r>
            <w:r>
              <w:rPr>
                <w:rFonts w:ascii="宋体" w:hAnsi="宋体" w:cs="宋体"/>
                <w:sz w:val="24"/>
                <w:u w:val="single"/>
              </w:rPr>
              <w:t xml:space="preserve">  </w:t>
            </w:r>
            <w:r>
              <w:rPr>
                <w:rFonts w:hint="eastAsia" w:ascii="宋体" w:hAnsi="宋体" w:cs="宋体"/>
                <w:sz w:val="24"/>
                <w:u w:val="single"/>
              </w:rPr>
              <w:t>分</w:t>
            </w:r>
            <w:r>
              <w:rPr>
                <w:rFonts w:hint="eastAsia" w:ascii="宋体" w:hAnsi="宋体" w:cs="宋体"/>
                <w:sz w:val="24"/>
              </w:rPr>
              <w:t>，逾期后果自负。</w:t>
            </w:r>
          </w:p>
          <w:p w14:paraId="76307227">
            <w:pPr>
              <w:snapToGrid w:val="0"/>
              <w:spacing w:line="360" w:lineRule="auto"/>
              <w:rPr>
                <w:rFonts w:ascii="宋体" w:cs="宋体"/>
                <w:sz w:val="24"/>
                <w:u w:val="single"/>
              </w:rPr>
            </w:pPr>
            <w:r>
              <w:rPr>
                <w:rFonts w:hint="eastAsia" w:ascii="宋体" w:hAnsi="宋体" w:cs="宋体"/>
                <w:sz w:val="24"/>
              </w:rPr>
              <w:t>会议地点：</w:t>
            </w:r>
            <w:r>
              <w:rPr>
                <w:rFonts w:ascii="宋体" w:hAnsi="宋体" w:cs="宋体"/>
                <w:sz w:val="24"/>
                <w:u w:val="single"/>
              </w:rPr>
              <w:t xml:space="preserve">              </w:t>
            </w:r>
          </w:p>
        </w:tc>
      </w:tr>
      <w:tr w14:paraId="5F9D0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vMerge w:val="restart"/>
            <w:tcBorders>
              <w:top w:val="single" w:color="auto" w:sz="4" w:space="0"/>
              <w:right w:val="single" w:color="auto" w:sz="4" w:space="0"/>
            </w:tcBorders>
            <w:vAlign w:val="center"/>
          </w:tcPr>
          <w:p w14:paraId="6CDF5CAE">
            <w:pPr>
              <w:spacing w:line="360" w:lineRule="auto"/>
              <w:jc w:val="center"/>
              <w:rPr>
                <w:rFonts w:ascii="宋体" w:cs="宋体"/>
                <w:sz w:val="24"/>
              </w:rPr>
            </w:pPr>
            <w:r>
              <w:rPr>
                <w:rFonts w:ascii="宋体" w:hAnsi="宋体" w:cs="宋体"/>
                <w:sz w:val="24"/>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542DE2C6">
            <w:pPr>
              <w:snapToGrid w:val="0"/>
              <w:spacing w:line="360" w:lineRule="auto"/>
              <w:jc w:val="center"/>
              <w:rPr>
                <w:rFonts w:ascii="宋体" w:cs="宋体"/>
                <w:sz w:val="24"/>
              </w:rPr>
            </w:pPr>
            <w:bookmarkStart w:id="35" w:name="_13.2"/>
            <w:bookmarkEnd w:id="35"/>
            <w:r>
              <w:rPr>
                <w:rFonts w:hint="eastAsia" w:ascii="宋体" w:hAnsi="宋体" w:cs="宋体"/>
                <w:sz w:val="24"/>
              </w:rPr>
              <w:t>资格证明文件组成</w:t>
            </w:r>
          </w:p>
        </w:tc>
        <w:tc>
          <w:tcPr>
            <w:tcW w:w="6835" w:type="dxa"/>
            <w:tcBorders>
              <w:top w:val="single" w:color="auto" w:sz="4" w:space="0"/>
              <w:left w:val="single" w:color="auto" w:sz="4" w:space="0"/>
              <w:bottom w:val="single" w:color="auto" w:sz="4" w:space="0"/>
            </w:tcBorders>
            <w:vAlign w:val="center"/>
          </w:tcPr>
          <w:p w14:paraId="3AB3705A">
            <w:pPr>
              <w:snapToGrid w:val="0"/>
              <w:spacing w:line="360" w:lineRule="auto"/>
              <w:jc w:val="left"/>
              <w:rPr>
                <w:rFonts w:ascii="宋体" w:cs="宋体"/>
                <w:sz w:val="24"/>
              </w:rPr>
            </w:pPr>
            <w:r>
              <w:rPr>
                <w:rFonts w:ascii="宋体" w:hAnsi="宋体" w:cs="宋体"/>
                <w:sz w:val="24"/>
              </w:rPr>
              <w:t>1</w:t>
            </w:r>
            <w:r>
              <w:rPr>
                <w:rFonts w:hint="eastAsia" w:ascii="宋体" w:hAnsi="宋体" w:cs="宋体"/>
                <w:sz w:val="24"/>
              </w:rPr>
              <w:t>、贺州市政府采购供应商信用承诺函；（</w:t>
            </w:r>
            <w:r>
              <w:rPr>
                <w:rFonts w:hint="eastAsia" w:ascii="宋体" w:hAnsi="宋体" w:cs="宋体"/>
                <w:b/>
                <w:sz w:val="24"/>
              </w:rPr>
              <w:t>必须提供，否则作无效投标处理</w:t>
            </w:r>
            <w:r>
              <w:rPr>
                <w:rFonts w:hint="eastAsia" w:ascii="宋体" w:hAnsi="宋体" w:cs="宋体"/>
                <w:sz w:val="24"/>
              </w:rPr>
              <w:t>）</w:t>
            </w:r>
          </w:p>
          <w:p w14:paraId="5CE6B503">
            <w:pPr>
              <w:snapToGrid w:val="0"/>
              <w:spacing w:line="360" w:lineRule="auto"/>
              <w:jc w:val="left"/>
              <w:rPr>
                <w:rFonts w:ascii="宋体" w:cs="宋体"/>
                <w:b/>
                <w:bCs/>
                <w:sz w:val="24"/>
              </w:rPr>
            </w:pPr>
            <w:r>
              <w:rPr>
                <w:rFonts w:ascii="宋体" w:hAnsi="宋体" w:cs="宋体"/>
                <w:sz w:val="24"/>
              </w:rPr>
              <w:t>2</w:t>
            </w:r>
            <w:r>
              <w:rPr>
                <w:rFonts w:hint="eastAsia" w:ascii="宋体" w:hAnsi="宋体" w:cs="宋体"/>
                <w:sz w:val="24"/>
              </w:rPr>
              <w:t>、</w:t>
            </w:r>
            <w:r>
              <w:rPr>
                <w:rFonts w:hint="eastAsia" w:ascii="宋体" w:hAnsi="宋体" w:cs="宋体"/>
                <w:sz w:val="24"/>
                <w:lang w:eastAsia="zh-CN"/>
              </w:rPr>
              <w:t>具有有效的《食品生产许可证》或《食品经营许可证》</w:t>
            </w:r>
            <w:r>
              <w:rPr>
                <w:rFonts w:hint="eastAsia" w:ascii="宋体" w:hAnsi="宋体" w:cs="宋体"/>
                <w:sz w:val="24"/>
              </w:rPr>
              <w:t>；</w:t>
            </w:r>
            <w:r>
              <w:rPr>
                <w:rFonts w:hint="eastAsia" w:ascii="宋体" w:hAnsi="宋体" w:cs="宋体"/>
                <w:b/>
                <w:bCs/>
                <w:sz w:val="24"/>
              </w:rPr>
              <w:t>（投标</w:t>
            </w:r>
            <w:r>
              <w:rPr>
                <w:rFonts w:ascii="宋体" w:hAnsi="宋体" w:cs="宋体"/>
                <w:b/>
                <w:bCs/>
                <w:sz w:val="24"/>
              </w:rPr>
              <w:t>A</w:t>
            </w:r>
            <w:r>
              <w:rPr>
                <w:rFonts w:hint="eastAsia" w:ascii="宋体" w:hAnsi="宋体" w:cs="宋体"/>
                <w:b/>
                <w:bCs/>
                <w:sz w:val="24"/>
              </w:rPr>
              <w:t>分标时，必须提供，否则作无效投标处理）</w:t>
            </w:r>
          </w:p>
          <w:p w14:paraId="0B239BB3">
            <w:pPr>
              <w:snapToGrid w:val="0"/>
              <w:spacing w:line="360" w:lineRule="auto"/>
              <w:jc w:val="left"/>
              <w:rPr>
                <w:rFonts w:ascii="宋体" w:cs="宋体"/>
                <w:sz w:val="24"/>
              </w:rPr>
            </w:pPr>
            <w:r>
              <w:rPr>
                <w:rFonts w:ascii="宋体" w:hAnsi="宋体" w:cs="宋体"/>
                <w:b/>
                <w:bCs/>
                <w:sz w:val="24"/>
              </w:rPr>
              <w:t>3</w:t>
            </w:r>
            <w:r>
              <w:rPr>
                <w:rFonts w:hint="eastAsia" w:ascii="宋体" w:hAnsi="宋体" w:cs="宋体"/>
                <w:b/>
                <w:bCs/>
                <w:sz w:val="24"/>
              </w:rPr>
              <w:t>、</w:t>
            </w:r>
            <w:r>
              <w:rPr>
                <w:rFonts w:hint="eastAsia" w:ascii="宋体" w:hAnsi="宋体" w:cs="宋体"/>
                <w:sz w:val="24"/>
              </w:rPr>
              <w:t>法定代表人身份证明及法定代表人有效身份证正反面复印件（格式后附）；（</w:t>
            </w:r>
            <w:r>
              <w:rPr>
                <w:rFonts w:hint="eastAsia" w:ascii="宋体" w:hAnsi="宋体" w:cs="宋体"/>
                <w:b/>
                <w:bCs/>
                <w:sz w:val="24"/>
              </w:rPr>
              <w:t>除自然人投标外</w:t>
            </w:r>
            <w:r>
              <w:rPr>
                <w:rFonts w:hint="eastAsia" w:ascii="宋体" w:hAnsi="宋体" w:cs="宋体"/>
                <w:b/>
                <w:sz w:val="24"/>
              </w:rPr>
              <w:t>必须提供，否则作无效投标处理</w:t>
            </w:r>
            <w:r>
              <w:rPr>
                <w:rFonts w:hint="eastAsia" w:ascii="宋体" w:hAnsi="宋体" w:cs="宋体"/>
                <w:sz w:val="24"/>
              </w:rPr>
              <w:t>）</w:t>
            </w:r>
          </w:p>
          <w:p w14:paraId="02D0CB0E">
            <w:pPr>
              <w:snapToGrid w:val="0"/>
              <w:spacing w:line="360" w:lineRule="auto"/>
              <w:jc w:val="left"/>
              <w:rPr>
                <w:rFonts w:ascii="宋体" w:cs="宋体"/>
                <w:b/>
                <w:bCs/>
                <w:sz w:val="24"/>
              </w:rPr>
            </w:pPr>
            <w:r>
              <w:rPr>
                <w:rFonts w:ascii="宋体" w:hAnsi="宋体" w:cs="宋体"/>
                <w:sz w:val="24"/>
              </w:rPr>
              <w:t>4</w:t>
            </w:r>
            <w:r>
              <w:rPr>
                <w:rFonts w:hint="eastAsia" w:ascii="宋体" w:hAnsi="宋体" w:cs="宋体"/>
                <w:sz w:val="24"/>
              </w:rPr>
              <w:t>、法定代表人授权委托书及委托代理人有效身份证正反面复印件（格式后附）；（</w:t>
            </w:r>
            <w:r>
              <w:rPr>
                <w:rFonts w:hint="eastAsia" w:ascii="宋体" w:hAnsi="宋体" w:cs="宋体"/>
                <w:b/>
                <w:sz w:val="24"/>
              </w:rPr>
              <w:t>委托时必须提供，否则作无效投标处理</w:t>
            </w:r>
            <w:r>
              <w:rPr>
                <w:rFonts w:hint="eastAsia" w:ascii="宋体" w:hAnsi="宋体" w:cs="宋体"/>
                <w:sz w:val="24"/>
              </w:rPr>
              <w:t>）</w:t>
            </w:r>
          </w:p>
          <w:p w14:paraId="5E409998">
            <w:pPr>
              <w:snapToGrid w:val="0"/>
              <w:spacing w:line="360" w:lineRule="auto"/>
              <w:jc w:val="left"/>
              <w:rPr>
                <w:rFonts w:ascii="宋体" w:cs="宋体"/>
                <w:sz w:val="24"/>
              </w:rPr>
            </w:pPr>
            <w:r>
              <w:rPr>
                <w:rFonts w:ascii="宋体" w:hAnsi="宋体" w:cs="宋体"/>
                <w:sz w:val="24"/>
              </w:rPr>
              <w:t>5</w:t>
            </w:r>
            <w:r>
              <w:rPr>
                <w:rFonts w:hint="eastAsia" w:ascii="宋体" w:hAnsi="宋体" w:cs="宋体"/>
                <w:sz w:val="24"/>
              </w:rPr>
              <w:t>、投标人直接控股股东信息（格式后附）；</w:t>
            </w:r>
            <w:r>
              <w:rPr>
                <w:rFonts w:hint="eastAsia" w:ascii="宋体" w:hAnsi="宋体" w:cs="宋体"/>
                <w:b/>
                <w:bCs/>
                <w:sz w:val="24"/>
              </w:rPr>
              <w:t>（必须提供，否则作无效投标处理）</w:t>
            </w:r>
          </w:p>
          <w:p w14:paraId="75A45FEE">
            <w:pPr>
              <w:snapToGrid w:val="0"/>
              <w:spacing w:line="360" w:lineRule="auto"/>
              <w:jc w:val="left"/>
              <w:rPr>
                <w:rFonts w:ascii="宋体" w:cs="宋体"/>
                <w:sz w:val="24"/>
              </w:rPr>
            </w:pPr>
            <w:r>
              <w:rPr>
                <w:rFonts w:ascii="宋体" w:hAnsi="宋体" w:cs="宋体"/>
                <w:sz w:val="24"/>
              </w:rPr>
              <w:t>6</w:t>
            </w:r>
            <w:r>
              <w:rPr>
                <w:rFonts w:hint="eastAsia" w:ascii="宋体" w:hAnsi="宋体" w:cs="宋体"/>
                <w:sz w:val="24"/>
              </w:rPr>
              <w:t>、投标人直接关联关系信息表（格式后附）；</w:t>
            </w:r>
            <w:r>
              <w:rPr>
                <w:rFonts w:hint="eastAsia" w:ascii="宋体" w:hAnsi="宋体" w:cs="宋体"/>
                <w:b/>
                <w:bCs/>
                <w:sz w:val="24"/>
              </w:rPr>
              <w:t>（必须提供，否则作无效投标处理）</w:t>
            </w:r>
          </w:p>
          <w:p w14:paraId="5EB2AE81">
            <w:pPr>
              <w:snapToGrid w:val="0"/>
              <w:spacing w:line="360" w:lineRule="auto"/>
              <w:jc w:val="left"/>
              <w:rPr>
                <w:rFonts w:ascii="宋体" w:cs="宋体"/>
                <w:b/>
                <w:bCs/>
                <w:sz w:val="24"/>
              </w:rPr>
            </w:pPr>
            <w:r>
              <w:rPr>
                <w:rFonts w:ascii="宋体" w:hAnsi="宋体" w:cs="宋体"/>
                <w:sz w:val="24"/>
              </w:rPr>
              <w:t>7</w:t>
            </w:r>
            <w:r>
              <w:rPr>
                <w:rFonts w:hint="eastAsia" w:ascii="宋体" w:hAnsi="宋体" w:cs="宋体"/>
                <w:sz w:val="24"/>
              </w:rPr>
              <w:t>、投标资格声明（格式后附）；</w:t>
            </w:r>
            <w:r>
              <w:rPr>
                <w:rFonts w:hint="eastAsia" w:ascii="宋体" w:hAnsi="宋体" w:cs="宋体"/>
                <w:b/>
                <w:bCs/>
                <w:sz w:val="24"/>
              </w:rPr>
              <w:t>（必须提供，否则作无效投处理）</w:t>
            </w:r>
          </w:p>
          <w:p w14:paraId="60F7ECCE">
            <w:pPr>
              <w:spacing w:line="360" w:lineRule="auto"/>
              <w:rPr>
                <w:rFonts w:ascii="宋体" w:cs="宋体"/>
                <w:sz w:val="24"/>
              </w:rPr>
            </w:pPr>
            <w:r>
              <w:rPr>
                <w:sz w:val="24"/>
              </w:rPr>
              <w:t>8</w:t>
            </w:r>
            <w:r>
              <w:rPr>
                <w:rFonts w:hint="eastAsia"/>
                <w:sz w:val="24"/>
              </w:rPr>
              <w:t>、</w:t>
            </w:r>
            <w:r>
              <w:rPr>
                <w:rFonts w:hint="eastAsia" w:ascii="宋体" w:hAnsi="宋体" w:cs="宋体"/>
                <w:sz w:val="24"/>
              </w:rPr>
              <w:t>中小企业声明函（格式后附）；</w:t>
            </w:r>
            <w:r>
              <w:rPr>
                <w:rFonts w:hint="eastAsia" w:ascii="宋体" w:hAnsi="宋体" w:cs="宋体"/>
                <w:b/>
                <w:bCs/>
                <w:sz w:val="24"/>
              </w:rPr>
              <w:t>（必须提供，否则作无效投标处理）</w:t>
            </w:r>
          </w:p>
          <w:p w14:paraId="0C90CFCE">
            <w:pPr>
              <w:pStyle w:val="11"/>
            </w:pPr>
            <w:r>
              <w:rPr>
                <w:rFonts w:ascii="宋体" w:hAnsi="宋体" w:cs="宋体"/>
                <w:color w:val="auto"/>
              </w:rPr>
              <w:t>9</w:t>
            </w:r>
            <w:r>
              <w:rPr>
                <w:rFonts w:hint="eastAsia" w:ascii="宋体" w:hAnsi="宋体" w:cs="宋体"/>
                <w:color w:val="auto"/>
              </w:rPr>
              <w:t>、除招标文件规定必须提供以外，投标人认为需要提供的其他证明材料。</w:t>
            </w:r>
            <w:r>
              <w:rPr>
                <w:rFonts w:ascii="宋体" w:hAnsi="宋体" w:cs="宋体"/>
                <w:color w:val="auto"/>
              </w:rPr>
              <w:t xml:space="preserve">  </w:t>
            </w:r>
          </w:p>
          <w:p w14:paraId="318B2420">
            <w:pPr>
              <w:snapToGrid w:val="0"/>
              <w:spacing w:line="360" w:lineRule="auto"/>
              <w:jc w:val="left"/>
              <w:rPr>
                <w:rFonts w:ascii="宋体" w:cs="宋体"/>
                <w:b/>
                <w:bCs/>
                <w:sz w:val="24"/>
              </w:rPr>
            </w:pPr>
            <w:r>
              <w:rPr>
                <w:rFonts w:hint="eastAsia" w:ascii="宋体" w:hAnsi="宋体" w:cs="宋体"/>
                <w:b/>
                <w:bCs/>
                <w:sz w:val="24"/>
              </w:rPr>
              <w:t>注：</w:t>
            </w:r>
            <w:r>
              <w:rPr>
                <w:rFonts w:ascii="宋体" w:hAnsi="宋体" w:cs="宋体"/>
                <w:sz w:val="24"/>
              </w:rPr>
              <w:t xml:space="preserve"> </w:t>
            </w:r>
            <w:r>
              <w:rPr>
                <w:rFonts w:hint="eastAsia" w:ascii="宋体" w:hAnsi="宋体" w:cs="宋体"/>
                <w:b/>
                <w:bCs/>
                <w:sz w:val="24"/>
              </w:rPr>
              <w:t>以上标明“必须提供”的材料</w:t>
            </w:r>
            <w:r>
              <w:rPr>
                <w:rFonts w:hint="eastAsia" w:ascii="宋体" w:hAnsi="宋体" w:cs="宋体"/>
                <w:b/>
                <w:sz w:val="24"/>
              </w:rPr>
              <w:t>属于复印件的扫描件的</w:t>
            </w:r>
            <w:r>
              <w:rPr>
                <w:rFonts w:hint="eastAsia" w:ascii="宋体" w:hAnsi="宋体" w:cs="宋体"/>
                <w:b/>
                <w:bCs/>
                <w:sz w:val="24"/>
              </w:rPr>
              <w:t>，必须加盖投标人电子签章，否则</w:t>
            </w:r>
            <w:r>
              <w:rPr>
                <w:rFonts w:hint="eastAsia" w:ascii="宋体" w:hAnsi="宋体" w:cs="宋体"/>
                <w:b/>
                <w:sz w:val="24"/>
              </w:rPr>
              <w:t>作无效投标处理。</w:t>
            </w:r>
          </w:p>
        </w:tc>
      </w:tr>
      <w:tr w14:paraId="537C06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vMerge w:val="continue"/>
            <w:tcBorders>
              <w:right w:val="single" w:color="auto" w:sz="4" w:space="0"/>
            </w:tcBorders>
            <w:vAlign w:val="center"/>
          </w:tcPr>
          <w:p w14:paraId="2B17F7C0">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027829B">
            <w:pPr>
              <w:snapToGrid w:val="0"/>
              <w:spacing w:line="360" w:lineRule="auto"/>
              <w:jc w:val="center"/>
              <w:rPr>
                <w:rFonts w:ascii="宋体" w:cs="宋体"/>
                <w:sz w:val="24"/>
              </w:rPr>
            </w:pPr>
            <w:bookmarkStart w:id="36" w:name="_13.3"/>
            <w:bookmarkEnd w:id="36"/>
            <w:r>
              <w:rPr>
                <w:rFonts w:hint="eastAsia" w:ascii="宋体" w:hAnsi="宋体" w:cs="宋体"/>
                <w:sz w:val="24"/>
              </w:rPr>
              <w:t>商务文件组成</w:t>
            </w:r>
          </w:p>
          <w:p w14:paraId="7887B9C3">
            <w:pPr>
              <w:spacing w:line="360" w:lineRule="auto"/>
              <w:jc w:val="center"/>
              <w:rPr>
                <w:rFonts w:ascii="宋体" w:cs="宋体"/>
                <w:sz w:val="24"/>
              </w:rPr>
            </w:pPr>
          </w:p>
        </w:tc>
        <w:tc>
          <w:tcPr>
            <w:tcW w:w="6835" w:type="dxa"/>
            <w:tcBorders>
              <w:top w:val="single" w:color="auto" w:sz="4" w:space="0"/>
              <w:left w:val="single" w:color="auto" w:sz="4" w:space="0"/>
              <w:bottom w:val="single" w:color="auto" w:sz="4" w:space="0"/>
            </w:tcBorders>
            <w:vAlign w:val="center"/>
          </w:tcPr>
          <w:p w14:paraId="1463037C">
            <w:pPr>
              <w:snapToGrid w:val="0"/>
              <w:spacing w:line="360" w:lineRule="auto"/>
              <w:jc w:val="left"/>
              <w:rPr>
                <w:rFonts w:ascii="宋体" w:cs="宋体"/>
                <w:sz w:val="24"/>
              </w:rPr>
            </w:pPr>
            <w:r>
              <w:rPr>
                <w:rFonts w:ascii="宋体" w:hAnsi="宋体" w:cs="宋体"/>
                <w:sz w:val="24"/>
              </w:rPr>
              <w:t>1</w:t>
            </w:r>
            <w:r>
              <w:rPr>
                <w:rFonts w:hint="eastAsia" w:ascii="宋体" w:hAnsi="宋体" w:cs="宋体"/>
                <w:sz w:val="24"/>
              </w:rPr>
              <w:t>、无串通投标行为的承诺函（格式后附）；（</w:t>
            </w:r>
            <w:r>
              <w:rPr>
                <w:rFonts w:hint="eastAsia" w:ascii="宋体" w:hAnsi="宋体" w:cs="宋体"/>
                <w:b/>
                <w:sz w:val="24"/>
              </w:rPr>
              <w:t>必须提供，否则作无效投标处理</w:t>
            </w:r>
            <w:r>
              <w:rPr>
                <w:rFonts w:hint="eastAsia" w:ascii="宋体" w:hAnsi="宋体" w:cs="宋体"/>
                <w:sz w:val="24"/>
              </w:rPr>
              <w:t>）</w:t>
            </w:r>
          </w:p>
          <w:p w14:paraId="0FFFF2E5">
            <w:pPr>
              <w:snapToGrid w:val="0"/>
              <w:spacing w:line="360" w:lineRule="auto"/>
              <w:jc w:val="left"/>
              <w:rPr>
                <w:rFonts w:ascii="宋体" w:cs="宋体"/>
                <w:sz w:val="24"/>
              </w:rPr>
            </w:pPr>
            <w:r>
              <w:rPr>
                <w:rFonts w:ascii="宋体" w:hAnsi="宋体" w:cs="宋体"/>
                <w:sz w:val="24"/>
              </w:rPr>
              <w:t>2</w:t>
            </w:r>
            <w:r>
              <w:rPr>
                <w:rFonts w:hint="eastAsia" w:ascii="宋体" w:hAnsi="宋体" w:cs="宋体"/>
                <w:sz w:val="24"/>
              </w:rPr>
              <w:t>、法定代表人身份证明及法定代表人有效身份证正反面复印件（格式后附）；（</w:t>
            </w:r>
            <w:r>
              <w:rPr>
                <w:rFonts w:hint="eastAsia" w:ascii="宋体" w:hAnsi="宋体" w:cs="宋体"/>
                <w:b/>
                <w:bCs/>
                <w:sz w:val="24"/>
              </w:rPr>
              <w:t>除自然人投标外</w:t>
            </w:r>
            <w:r>
              <w:rPr>
                <w:rFonts w:hint="eastAsia" w:ascii="宋体" w:hAnsi="宋体" w:cs="宋体"/>
                <w:b/>
                <w:sz w:val="24"/>
              </w:rPr>
              <w:t>必须提供，否则作无效投标处理</w:t>
            </w:r>
            <w:r>
              <w:rPr>
                <w:rFonts w:hint="eastAsia" w:ascii="宋体" w:hAnsi="宋体" w:cs="宋体"/>
                <w:sz w:val="24"/>
              </w:rPr>
              <w:t>）</w:t>
            </w:r>
          </w:p>
          <w:p w14:paraId="6362B0F1">
            <w:pPr>
              <w:snapToGrid w:val="0"/>
              <w:spacing w:line="360" w:lineRule="auto"/>
              <w:jc w:val="left"/>
              <w:rPr>
                <w:rFonts w:ascii="宋体" w:cs="宋体"/>
                <w:sz w:val="24"/>
              </w:rPr>
            </w:pPr>
            <w:r>
              <w:rPr>
                <w:rFonts w:ascii="宋体" w:hAnsi="宋体" w:cs="宋体"/>
                <w:sz w:val="24"/>
              </w:rPr>
              <w:t>3</w:t>
            </w:r>
            <w:r>
              <w:rPr>
                <w:rFonts w:hint="eastAsia" w:ascii="宋体" w:hAnsi="宋体" w:cs="宋体"/>
                <w:sz w:val="24"/>
              </w:rPr>
              <w:t>、法定代表人授权委托书及委托代理人有效身份证正反面复印件（格式后附）；（</w:t>
            </w:r>
            <w:r>
              <w:rPr>
                <w:rFonts w:hint="eastAsia" w:ascii="宋体" w:hAnsi="宋体" w:cs="宋体"/>
                <w:b/>
                <w:sz w:val="24"/>
              </w:rPr>
              <w:t>委托时必须提供，否则作无效投标处理</w:t>
            </w:r>
            <w:r>
              <w:rPr>
                <w:rFonts w:hint="eastAsia" w:ascii="宋体" w:hAnsi="宋体" w:cs="宋体"/>
                <w:sz w:val="24"/>
              </w:rPr>
              <w:t>）</w:t>
            </w:r>
          </w:p>
          <w:p w14:paraId="0627E32B">
            <w:pPr>
              <w:snapToGrid w:val="0"/>
              <w:spacing w:line="360" w:lineRule="auto"/>
              <w:jc w:val="left"/>
              <w:rPr>
                <w:rFonts w:ascii="宋体" w:cs="宋体"/>
                <w:sz w:val="24"/>
              </w:rPr>
            </w:pPr>
            <w:r>
              <w:rPr>
                <w:rFonts w:ascii="宋体" w:hAnsi="宋体" w:cs="宋体"/>
                <w:sz w:val="24"/>
              </w:rPr>
              <w:t>4</w:t>
            </w:r>
            <w:r>
              <w:rPr>
                <w:rFonts w:hint="eastAsia" w:ascii="宋体" w:hAnsi="宋体" w:cs="宋体"/>
                <w:sz w:val="24"/>
              </w:rPr>
              <w:t>、商务条款偏离表（格式后附）；（</w:t>
            </w:r>
            <w:r>
              <w:rPr>
                <w:rFonts w:hint="eastAsia" w:ascii="宋体" w:hAnsi="宋体" w:cs="宋体"/>
                <w:b/>
                <w:sz w:val="24"/>
              </w:rPr>
              <w:t>必须提供，否则作无效投标处理</w:t>
            </w:r>
            <w:r>
              <w:rPr>
                <w:rFonts w:hint="eastAsia" w:ascii="宋体" w:hAnsi="宋体" w:cs="宋体"/>
                <w:sz w:val="24"/>
              </w:rPr>
              <w:t>）</w:t>
            </w:r>
          </w:p>
          <w:p w14:paraId="3F3AEF87">
            <w:pPr>
              <w:snapToGrid w:val="0"/>
              <w:spacing w:line="360" w:lineRule="auto"/>
              <w:jc w:val="left"/>
              <w:rPr>
                <w:rFonts w:ascii="宋体" w:cs="宋体"/>
                <w:sz w:val="24"/>
              </w:rPr>
            </w:pPr>
            <w:r>
              <w:rPr>
                <w:rFonts w:ascii="宋体" w:hAnsi="宋体" w:cs="宋体"/>
                <w:sz w:val="24"/>
              </w:rPr>
              <w:t>5</w:t>
            </w:r>
            <w:r>
              <w:rPr>
                <w:rFonts w:hint="eastAsia" w:ascii="宋体" w:hAnsi="宋体" w:cs="宋体"/>
                <w:sz w:val="24"/>
              </w:rPr>
              <w:t>、售后服务承诺（格式自拟）；（</w:t>
            </w:r>
            <w:r>
              <w:rPr>
                <w:rFonts w:hint="eastAsia" w:ascii="宋体" w:hAnsi="宋体" w:cs="宋体"/>
                <w:b/>
                <w:sz w:val="24"/>
              </w:rPr>
              <w:t>必须提供，否则作无效投标处理</w:t>
            </w:r>
            <w:r>
              <w:rPr>
                <w:rFonts w:hint="eastAsia" w:ascii="宋体" w:hAnsi="宋体" w:cs="宋体"/>
                <w:sz w:val="24"/>
              </w:rPr>
              <w:t>）</w:t>
            </w:r>
          </w:p>
          <w:p w14:paraId="1DCB4455">
            <w:pPr>
              <w:spacing w:line="360" w:lineRule="auto"/>
              <w:ind w:right="88" w:rightChars="42"/>
              <w:jc w:val="left"/>
              <w:rPr>
                <w:rFonts w:ascii="宋体" w:cs="宋体"/>
                <w:sz w:val="24"/>
              </w:rPr>
            </w:pPr>
            <w:r>
              <w:rPr>
                <w:rFonts w:ascii="宋体" w:hAnsi="宋体" w:cs="宋体"/>
                <w:sz w:val="24"/>
              </w:rPr>
              <w:t>6</w:t>
            </w:r>
            <w:r>
              <w:rPr>
                <w:rFonts w:hint="eastAsia" w:ascii="宋体" w:hAnsi="宋体" w:cs="宋体"/>
                <w:sz w:val="24"/>
              </w:rPr>
              <w:t>、除招标文件规定必须提供以外，投标人认为需要提供的其他证明材料。（投标人根据“第二章</w:t>
            </w:r>
            <w:r>
              <w:rPr>
                <w:rFonts w:ascii="宋体" w:hAnsi="宋体" w:cs="宋体"/>
                <w:sz w:val="24"/>
              </w:rPr>
              <w:t xml:space="preserve"> </w:t>
            </w:r>
            <w:r>
              <w:rPr>
                <w:rFonts w:hint="eastAsia" w:ascii="宋体" w:hAnsi="宋体" w:cs="宋体"/>
                <w:sz w:val="24"/>
              </w:rPr>
              <w:t>采购需求”及“第四章</w:t>
            </w:r>
            <w:r>
              <w:rPr>
                <w:rFonts w:ascii="宋体" w:hAnsi="宋体" w:cs="宋体"/>
                <w:sz w:val="24"/>
              </w:rPr>
              <w:t xml:space="preserve"> </w:t>
            </w:r>
            <w:r>
              <w:rPr>
                <w:rFonts w:hint="eastAsia" w:ascii="宋体" w:hAnsi="宋体" w:cs="宋体"/>
                <w:sz w:val="24"/>
              </w:rPr>
              <w:t>评标方法及评标标准”提供有关证明材料）；</w:t>
            </w:r>
          </w:p>
          <w:p w14:paraId="72A9388E">
            <w:pPr>
              <w:spacing w:line="360" w:lineRule="auto"/>
              <w:ind w:right="88" w:rightChars="42"/>
              <w:jc w:val="left"/>
              <w:rPr>
                <w:rFonts w:ascii="宋体" w:cs="宋体"/>
                <w:sz w:val="24"/>
              </w:rPr>
            </w:pPr>
            <w:r>
              <w:rPr>
                <w:rFonts w:ascii="宋体" w:hAnsi="宋体" w:cs="宋体"/>
                <w:sz w:val="24"/>
              </w:rPr>
              <w:t>7</w:t>
            </w:r>
            <w:r>
              <w:rPr>
                <w:rFonts w:hint="eastAsia" w:ascii="宋体" w:hAnsi="宋体" w:cs="宋体"/>
                <w:sz w:val="24"/>
              </w:rPr>
              <w:t>、投标人类似业绩的证明文件（如有）；</w:t>
            </w:r>
          </w:p>
          <w:p w14:paraId="129A2C6F">
            <w:pPr>
              <w:spacing w:line="360" w:lineRule="auto"/>
              <w:ind w:right="88" w:rightChars="42"/>
              <w:jc w:val="left"/>
              <w:rPr>
                <w:rFonts w:ascii="宋体" w:cs="宋体"/>
                <w:sz w:val="24"/>
              </w:rPr>
            </w:pPr>
            <w:r>
              <w:rPr>
                <w:rFonts w:ascii="宋体" w:hAnsi="宋体" w:cs="宋体"/>
                <w:sz w:val="24"/>
              </w:rPr>
              <w:t>8</w:t>
            </w:r>
            <w:r>
              <w:rPr>
                <w:rFonts w:hint="eastAsia" w:ascii="宋体" w:hAnsi="宋体" w:cs="宋体"/>
                <w:sz w:val="24"/>
              </w:rPr>
              <w:t>、投标人参加政府采购活动前</w:t>
            </w:r>
            <w:r>
              <w:rPr>
                <w:rFonts w:ascii="宋体" w:hAnsi="宋体" w:cs="宋体"/>
                <w:sz w:val="24"/>
              </w:rPr>
              <w:t>3</w:t>
            </w:r>
            <w:r>
              <w:rPr>
                <w:rFonts w:hint="eastAsia" w:ascii="宋体" w:hAnsi="宋体" w:cs="宋体"/>
                <w:sz w:val="24"/>
              </w:rPr>
              <w:t>年内在经营活动中没有重大违法记录的书面声明（格式后附）；</w:t>
            </w:r>
            <w:r>
              <w:rPr>
                <w:rFonts w:hint="eastAsia" w:ascii="宋体" w:hAnsi="宋体" w:cs="宋体"/>
                <w:b/>
                <w:bCs/>
                <w:sz w:val="24"/>
              </w:rPr>
              <w:t>（必须提供，否则作无效投标处理）。</w:t>
            </w:r>
          </w:p>
          <w:p w14:paraId="20CF9A32">
            <w:pPr>
              <w:snapToGrid w:val="0"/>
              <w:spacing w:line="360" w:lineRule="auto"/>
              <w:jc w:val="left"/>
              <w:rPr>
                <w:rFonts w:ascii="宋体" w:cs="宋体"/>
                <w:b/>
                <w:bCs/>
                <w:sz w:val="24"/>
              </w:rPr>
            </w:pPr>
            <w:r>
              <w:rPr>
                <w:rFonts w:hint="eastAsia" w:ascii="宋体" w:hAnsi="宋体" w:cs="宋体"/>
                <w:b/>
                <w:bCs/>
                <w:sz w:val="24"/>
              </w:rPr>
              <w:t>注：</w:t>
            </w:r>
            <w:r>
              <w:rPr>
                <w:rFonts w:ascii="宋体" w:hAnsi="宋体" w:cs="宋体"/>
                <w:b/>
                <w:bCs/>
                <w:sz w:val="24"/>
              </w:rPr>
              <w:t xml:space="preserve"> 1.</w:t>
            </w:r>
            <w:r>
              <w:rPr>
                <w:rFonts w:hint="eastAsia" w:ascii="宋体" w:hAnsi="宋体" w:cs="宋体"/>
                <w:b/>
                <w:bCs/>
                <w:sz w:val="24"/>
              </w:rPr>
              <w:t>法定代表人授权委托书必须由法定代表人及委托代理人签字，并加盖投标人公章，否则作无效投标处理。</w:t>
            </w:r>
          </w:p>
          <w:p w14:paraId="42DC981B">
            <w:pPr>
              <w:snapToGrid w:val="0"/>
              <w:spacing w:line="360" w:lineRule="auto"/>
              <w:ind w:firstLine="482" w:firstLineChars="200"/>
              <w:jc w:val="left"/>
              <w:rPr>
                <w:rFonts w:ascii="宋体" w:cs="宋体"/>
                <w:b/>
                <w:sz w:val="24"/>
              </w:rPr>
            </w:pPr>
            <w:r>
              <w:rPr>
                <w:rFonts w:ascii="宋体" w:hAnsi="宋体" w:cs="宋体"/>
                <w:b/>
                <w:bCs/>
                <w:sz w:val="24"/>
              </w:rPr>
              <w:t>2.</w:t>
            </w:r>
            <w:r>
              <w:rPr>
                <w:rFonts w:ascii="宋体" w:hAnsi="宋体" w:cs="宋体"/>
                <w:sz w:val="24"/>
              </w:rPr>
              <w:t xml:space="preserve"> </w:t>
            </w:r>
            <w:r>
              <w:rPr>
                <w:rFonts w:hint="eastAsia" w:ascii="宋体" w:hAnsi="宋体" w:cs="宋体"/>
                <w:b/>
                <w:bCs/>
                <w:sz w:val="24"/>
              </w:rPr>
              <w:t>以上标明“必须提供”的材料</w:t>
            </w:r>
            <w:r>
              <w:rPr>
                <w:rFonts w:hint="eastAsia" w:ascii="宋体" w:hAnsi="宋体" w:cs="宋体"/>
                <w:b/>
                <w:sz w:val="24"/>
              </w:rPr>
              <w:t>属于复印件或扫描件的</w:t>
            </w:r>
            <w:r>
              <w:rPr>
                <w:rFonts w:hint="eastAsia" w:ascii="宋体" w:hAnsi="宋体" w:cs="宋体"/>
                <w:b/>
                <w:bCs/>
                <w:sz w:val="24"/>
              </w:rPr>
              <w:t>，必须加盖投标人电子签章，否则</w:t>
            </w:r>
            <w:r>
              <w:rPr>
                <w:rFonts w:hint="eastAsia" w:ascii="宋体" w:hAnsi="宋体" w:cs="宋体"/>
                <w:b/>
                <w:sz w:val="24"/>
              </w:rPr>
              <w:t>作无效投标处理</w:t>
            </w:r>
            <w:r>
              <w:rPr>
                <w:rFonts w:hint="eastAsia" w:ascii="宋体" w:hAnsi="宋体" w:cs="宋体"/>
                <w:b/>
                <w:bCs/>
                <w:sz w:val="24"/>
              </w:rPr>
              <w:t>。</w:t>
            </w:r>
          </w:p>
        </w:tc>
      </w:tr>
      <w:tr w14:paraId="2903E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vMerge w:val="continue"/>
            <w:tcBorders>
              <w:right w:val="single" w:color="auto" w:sz="4" w:space="0"/>
            </w:tcBorders>
            <w:vAlign w:val="center"/>
          </w:tcPr>
          <w:p w14:paraId="7F3697AE">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E140EE6">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center"/>
              <w:textAlignment w:val="auto"/>
              <w:rPr>
                <w:rFonts w:ascii="宋体" w:cs="宋体"/>
                <w:sz w:val="24"/>
              </w:rPr>
            </w:pPr>
            <w:bookmarkStart w:id="37" w:name="_13.4"/>
            <w:bookmarkEnd w:id="37"/>
            <w:r>
              <w:rPr>
                <w:rFonts w:hint="eastAsia" w:ascii="宋体" w:hAnsi="宋体" w:cs="宋体"/>
                <w:sz w:val="24"/>
              </w:rPr>
              <w:t>技术文件组成</w:t>
            </w:r>
          </w:p>
          <w:p w14:paraId="0E7D8DAE">
            <w:pPr>
              <w:keepNext w:val="0"/>
              <w:keepLines w:val="0"/>
              <w:pageBreakBefore w:val="0"/>
              <w:widowControl w:val="0"/>
              <w:kinsoku/>
              <w:wordWrap/>
              <w:overflowPunct/>
              <w:topLinePunct w:val="0"/>
              <w:autoSpaceDE/>
              <w:autoSpaceDN/>
              <w:bidi w:val="0"/>
              <w:adjustRightInd/>
              <w:spacing w:line="360" w:lineRule="auto"/>
              <w:ind w:left="0" w:right="0" w:rightChars="0" w:firstLine="0" w:firstLineChars="0"/>
              <w:jc w:val="center"/>
              <w:textAlignment w:val="auto"/>
              <w:rPr>
                <w:rFonts w:ascii="宋体" w:cs="宋体"/>
                <w:sz w:val="24"/>
              </w:rPr>
            </w:pPr>
          </w:p>
        </w:tc>
        <w:tc>
          <w:tcPr>
            <w:tcW w:w="6835" w:type="dxa"/>
            <w:tcBorders>
              <w:top w:val="single" w:color="auto" w:sz="4" w:space="0"/>
              <w:left w:val="single" w:color="auto" w:sz="4" w:space="0"/>
              <w:bottom w:val="single" w:color="auto" w:sz="4" w:space="0"/>
            </w:tcBorders>
            <w:vAlign w:val="center"/>
          </w:tcPr>
          <w:p w14:paraId="0104F67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right="0" w:rightChars="0" w:firstLine="0" w:firstLineChars="0"/>
              <w:textAlignment w:val="auto"/>
              <w:rPr>
                <w:rFonts w:ascii="宋体" w:cs="宋体"/>
                <w:sz w:val="24"/>
              </w:rPr>
            </w:pPr>
            <w:r>
              <w:rPr>
                <w:rFonts w:hint="eastAsia" w:ascii="宋体" w:hAnsi="宋体" w:cs="宋体"/>
                <w:sz w:val="24"/>
              </w:rPr>
              <w:t>服务技术需求偏离表（格式后附）；</w:t>
            </w:r>
            <w:r>
              <w:rPr>
                <w:rFonts w:hint="eastAsia" w:ascii="宋体" w:hAnsi="宋体" w:cs="宋体"/>
                <w:b/>
                <w:bCs/>
                <w:sz w:val="24"/>
              </w:rPr>
              <w:t>（必须提供，否则作无效投标处理）</w:t>
            </w:r>
          </w:p>
          <w:p w14:paraId="51FFDE4E">
            <w:pPr>
              <w:keepNext w:val="0"/>
              <w:keepLines w:val="0"/>
              <w:pageBreakBefore w:val="0"/>
              <w:widowControl w:val="0"/>
              <w:numPr>
                <w:ilvl w:val="0"/>
                <w:numId w:val="6"/>
              </w:numPr>
              <w:kinsoku/>
              <w:wordWrap/>
              <w:overflowPunct/>
              <w:topLinePunct w:val="0"/>
              <w:autoSpaceDE/>
              <w:autoSpaceDN/>
              <w:bidi w:val="0"/>
              <w:adjustRightInd/>
              <w:spacing w:line="360" w:lineRule="auto"/>
              <w:ind w:left="0" w:right="0" w:rightChars="0" w:firstLine="0" w:firstLineChars="0"/>
              <w:textAlignment w:val="auto"/>
              <w:rPr>
                <w:rFonts w:ascii="宋体" w:cs="宋体"/>
                <w:sz w:val="24"/>
              </w:rPr>
            </w:pPr>
            <w:r>
              <w:rPr>
                <w:rFonts w:hint="eastAsia" w:ascii="宋体" w:hAnsi="宋体" w:cs="宋体"/>
                <w:sz w:val="24"/>
              </w:rPr>
              <w:t>服务方案（格式自拟）；</w:t>
            </w:r>
            <w:r>
              <w:rPr>
                <w:rFonts w:hint="eastAsia" w:ascii="宋体" w:hAnsi="宋体" w:cs="宋体"/>
                <w:b/>
                <w:bCs/>
                <w:sz w:val="24"/>
              </w:rPr>
              <w:t>（必须提供，否则作无效投标处理）</w:t>
            </w:r>
          </w:p>
          <w:p w14:paraId="7F58824C">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right="0" w:rightChars="0" w:firstLine="0" w:firstLineChars="0"/>
              <w:jc w:val="left"/>
              <w:textAlignment w:val="auto"/>
              <w:rPr>
                <w:rFonts w:ascii="宋体" w:cs="宋体"/>
                <w:sz w:val="24"/>
              </w:rPr>
            </w:pPr>
            <w:r>
              <w:rPr>
                <w:rFonts w:hint="eastAsia" w:ascii="宋体" w:hAnsi="宋体" w:cs="宋体"/>
                <w:sz w:val="24"/>
              </w:rPr>
              <w:t>项目实施人员一览表（格式后附）；</w:t>
            </w:r>
            <w:r>
              <w:rPr>
                <w:rFonts w:hint="eastAsia" w:ascii="宋体" w:hAnsi="宋体" w:cs="宋体"/>
                <w:b/>
                <w:bCs/>
                <w:sz w:val="24"/>
              </w:rPr>
              <w:t>（必须提供，否则作无效投标处理）</w:t>
            </w:r>
          </w:p>
          <w:p w14:paraId="5DD8D3E9">
            <w:pPr>
              <w:keepNext w:val="0"/>
              <w:keepLines w:val="0"/>
              <w:pageBreakBefore w:val="0"/>
              <w:widowControl w:val="0"/>
              <w:numPr>
                <w:ilvl w:val="0"/>
                <w:numId w:val="6"/>
              </w:numPr>
              <w:kinsoku/>
              <w:wordWrap/>
              <w:overflowPunct/>
              <w:topLinePunct w:val="0"/>
              <w:autoSpaceDE/>
              <w:autoSpaceDN/>
              <w:bidi w:val="0"/>
              <w:adjustRightInd/>
              <w:spacing w:line="360" w:lineRule="auto"/>
              <w:ind w:left="0" w:right="0" w:rightChars="0" w:firstLine="0" w:firstLineChars="0"/>
              <w:jc w:val="left"/>
              <w:textAlignment w:val="auto"/>
              <w:rPr>
                <w:rFonts w:ascii="宋体" w:cs="宋体"/>
                <w:sz w:val="24"/>
              </w:rPr>
            </w:pPr>
            <w:r>
              <w:rPr>
                <w:rFonts w:hint="eastAsia" w:ascii="宋体" w:hAnsi="宋体" w:cs="宋体"/>
                <w:sz w:val="24"/>
              </w:rPr>
              <w:t>投标人对本项目的合理化建议和改进措施；</w:t>
            </w:r>
            <w:r>
              <w:rPr>
                <w:rFonts w:ascii="宋体" w:hAnsi="宋体" w:cs="宋体"/>
                <w:sz w:val="24"/>
              </w:rPr>
              <w:t xml:space="preserve"> </w:t>
            </w:r>
            <w:r>
              <w:rPr>
                <w:rFonts w:hint="eastAsia" w:ascii="宋体" w:hAnsi="宋体" w:cs="宋体"/>
                <w:sz w:val="24"/>
              </w:rPr>
              <w:t>（格式自拟）</w:t>
            </w:r>
          </w:p>
          <w:p w14:paraId="650073D9">
            <w:pPr>
              <w:keepNext w:val="0"/>
              <w:keepLines w:val="0"/>
              <w:pageBreakBefore w:val="0"/>
              <w:widowControl w:val="0"/>
              <w:numPr>
                <w:ilvl w:val="0"/>
                <w:numId w:val="6"/>
              </w:numPr>
              <w:kinsoku/>
              <w:wordWrap/>
              <w:overflowPunct/>
              <w:topLinePunct w:val="0"/>
              <w:autoSpaceDE/>
              <w:autoSpaceDN/>
              <w:bidi w:val="0"/>
              <w:adjustRightInd/>
              <w:spacing w:line="360" w:lineRule="auto"/>
              <w:ind w:left="0" w:right="0" w:rightChars="0" w:firstLine="0" w:firstLineChars="0"/>
              <w:textAlignment w:val="auto"/>
              <w:rPr>
                <w:rFonts w:ascii="宋体" w:cs="宋体"/>
                <w:sz w:val="24"/>
              </w:rPr>
            </w:pPr>
            <w:r>
              <w:rPr>
                <w:rFonts w:hint="eastAsia" w:ascii="宋体" w:hAnsi="宋体" w:cs="宋体"/>
                <w:sz w:val="24"/>
              </w:rPr>
              <w:t>除招标文件规定必须提供以外，投标人需要说明的其他文件和说明（格式自拟）。</w:t>
            </w:r>
          </w:p>
          <w:p w14:paraId="39C54408">
            <w:pPr>
              <w:keepNext w:val="0"/>
              <w:keepLines w:val="0"/>
              <w:pageBreakBefore w:val="0"/>
              <w:widowControl w:val="0"/>
              <w:kinsoku/>
              <w:wordWrap/>
              <w:overflowPunct/>
              <w:topLinePunct w:val="0"/>
              <w:autoSpaceDE/>
              <w:autoSpaceDN/>
              <w:bidi w:val="0"/>
              <w:adjustRightInd/>
              <w:snapToGrid w:val="0"/>
              <w:spacing w:line="360" w:lineRule="auto"/>
              <w:ind w:left="0" w:right="0" w:rightChars="0" w:firstLine="0" w:firstLineChars="0"/>
              <w:jc w:val="left"/>
              <w:textAlignment w:val="auto"/>
              <w:rPr>
                <w:rFonts w:ascii="宋体" w:cs="宋体"/>
                <w:b/>
                <w:bCs/>
                <w:sz w:val="24"/>
              </w:rPr>
            </w:pPr>
            <w:r>
              <w:rPr>
                <w:rFonts w:hint="eastAsia" w:ascii="宋体" w:hAnsi="宋体" w:cs="宋体"/>
                <w:b/>
                <w:bCs/>
                <w:sz w:val="24"/>
              </w:rPr>
              <w:t>注：以上标明“必须提供”的材料</w:t>
            </w:r>
            <w:r>
              <w:rPr>
                <w:rFonts w:hint="eastAsia" w:ascii="宋体" w:hAnsi="宋体" w:cs="宋体"/>
                <w:b/>
                <w:sz w:val="24"/>
              </w:rPr>
              <w:t>属于复印件的扫描件的</w:t>
            </w:r>
            <w:r>
              <w:rPr>
                <w:rFonts w:hint="eastAsia" w:ascii="宋体" w:hAnsi="宋体" w:cs="宋体"/>
                <w:b/>
                <w:bCs/>
                <w:sz w:val="24"/>
              </w:rPr>
              <w:t>，必须加盖投标人电子签章，否则</w:t>
            </w:r>
            <w:r>
              <w:rPr>
                <w:rFonts w:hint="eastAsia" w:ascii="宋体" w:hAnsi="宋体" w:cs="宋体"/>
                <w:b/>
                <w:sz w:val="24"/>
              </w:rPr>
              <w:t>作无效投标处理</w:t>
            </w:r>
            <w:r>
              <w:rPr>
                <w:rFonts w:hint="eastAsia" w:ascii="宋体" w:hAnsi="宋体" w:cs="宋体"/>
                <w:b/>
                <w:bCs/>
                <w:sz w:val="24"/>
              </w:rPr>
              <w:t>。</w:t>
            </w:r>
          </w:p>
        </w:tc>
      </w:tr>
      <w:tr w14:paraId="6B23D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vMerge w:val="continue"/>
            <w:tcBorders>
              <w:bottom w:val="single" w:color="auto" w:sz="4" w:space="0"/>
              <w:right w:val="single" w:color="auto" w:sz="4" w:space="0"/>
            </w:tcBorders>
            <w:vAlign w:val="center"/>
          </w:tcPr>
          <w:p w14:paraId="021FE58D">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20A61A15">
            <w:pPr>
              <w:snapToGrid w:val="0"/>
              <w:spacing w:line="360" w:lineRule="auto"/>
              <w:jc w:val="center"/>
              <w:rPr>
                <w:rFonts w:ascii="宋体" w:cs="宋体"/>
                <w:sz w:val="24"/>
              </w:rPr>
            </w:pPr>
            <w:r>
              <w:rPr>
                <w:rFonts w:hint="eastAsia" w:ascii="宋体" w:hAnsi="宋体" w:cs="宋体"/>
                <w:sz w:val="24"/>
              </w:rPr>
              <w:t>报价文件组成</w:t>
            </w:r>
          </w:p>
        </w:tc>
        <w:tc>
          <w:tcPr>
            <w:tcW w:w="6835" w:type="dxa"/>
            <w:tcBorders>
              <w:top w:val="single" w:color="auto" w:sz="4" w:space="0"/>
              <w:left w:val="single" w:color="auto" w:sz="4" w:space="0"/>
              <w:bottom w:val="single" w:color="auto" w:sz="4" w:space="0"/>
            </w:tcBorders>
            <w:vAlign w:val="center"/>
          </w:tcPr>
          <w:p w14:paraId="1404692F">
            <w:pPr>
              <w:numPr>
                <w:ilvl w:val="0"/>
                <w:numId w:val="7"/>
              </w:numPr>
              <w:spacing w:line="360" w:lineRule="auto"/>
              <w:rPr>
                <w:rFonts w:ascii="宋体" w:cs="宋体"/>
                <w:sz w:val="24"/>
              </w:rPr>
            </w:pPr>
            <w:r>
              <w:rPr>
                <w:rFonts w:hint="eastAsia" w:ascii="宋体" w:hAnsi="宋体" w:cs="宋体"/>
                <w:sz w:val="24"/>
              </w:rPr>
              <w:t>投标函（格式后附）</w:t>
            </w:r>
            <w:r>
              <w:rPr>
                <w:rFonts w:hint="eastAsia" w:ascii="宋体" w:hAnsi="宋体" w:cs="宋体"/>
                <w:b/>
                <w:bCs/>
                <w:sz w:val="24"/>
              </w:rPr>
              <w:t>；（必须提供，否则作无效投标处理）</w:t>
            </w:r>
          </w:p>
          <w:p w14:paraId="52B26598">
            <w:pPr>
              <w:numPr>
                <w:ilvl w:val="0"/>
                <w:numId w:val="7"/>
              </w:numPr>
              <w:spacing w:line="360" w:lineRule="auto"/>
              <w:rPr>
                <w:rFonts w:ascii="宋体" w:cs="宋体"/>
                <w:sz w:val="24"/>
              </w:rPr>
            </w:pPr>
            <w:r>
              <w:rPr>
                <w:rFonts w:hint="eastAsia" w:ascii="宋体" w:hAnsi="宋体" w:cs="宋体"/>
                <w:sz w:val="24"/>
              </w:rPr>
              <w:t>开标一览表（格式后附）；</w:t>
            </w:r>
            <w:r>
              <w:rPr>
                <w:rFonts w:hint="eastAsia" w:ascii="宋体" w:hAnsi="宋体" w:cs="宋体"/>
                <w:b/>
                <w:bCs/>
                <w:sz w:val="24"/>
              </w:rPr>
              <w:t>（必须提供，否则作无效投标处理）</w:t>
            </w:r>
          </w:p>
          <w:p w14:paraId="5ACCD887">
            <w:pPr>
              <w:numPr>
                <w:ilvl w:val="0"/>
                <w:numId w:val="7"/>
              </w:numPr>
              <w:spacing w:line="360" w:lineRule="auto"/>
              <w:rPr>
                <w:rFonts w:ascii="宋体" w:cs="宋体"/>
                <w:sz w:val="24"/>
              </w:rPr>
            </w:pPr>
            <w:r>
              <w:rPr>
                <w:rFonts w:hint="eastAsia" w:ascii="宋体" w:hAnsi="宋体" w:cs="宋体"/>
                <w:sz w:val="24"/>
              </w:rPr>
              <w:t>投标人针对报价需要说明的其他文件和说明。</w:t>
            </w:r>
          </w:p>
          <w:p w14:paraId="3B7E0EFC">
            <w:pPr>
              <w:spacing w:line="360" w:lineRule="auto"/>
              <w:rPr>
                <w:sz w:val="24"/>
              </w:rPr>
            </w:pPr>
            <w:r>
              <w:rPr>
                <w:rFonts w:hint="eastAsia" w:ascii="宋体" w:hAnsi="宋体" w:cs="宋体"/>
                <w:b/>
                <w:bCs/>
                <w:sz w:val="24"/>
              </w:rPr>
              <w:t>注：投标函、开标一览表必须由法定代表人或者委托代理人在规定签章处逐一签字并加盖投标人签章，否则作无效投标处理。</w:t>
            </w:r>
          </w:p>
        </w:tc>
      </w:tr>
      <w:tr w14:paraId="498471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bottom w:val="single" w:color="auto" w:sz="4" w:space="0"/>
              <w:right w:val="single" w:color="auto" w:sz="4" w:space="0"/>
            </w:tcBorders>
            <w:vAlign w:val="center"/>
          </w:tcPr>
          <w:p w14:paraId="12AEFEC3">
            <w:pPr>
              <w:spacing w:line="360" w:lineRule="auto"/>
              <w:jc w:val="center"/>
              <w:rPr>
                <w:rFonts w:ascii="宋体" w:cs="宋体"/>
                <w:sz w:val="24"/>
              </w:rPr>
            </w:pPr>
            <w:r>
              <w:rPr>
                <w:rFonts w:ascii="宋体" w:hAnsi="宋体" w:cs="宋体"/>
                <w:sz w:val="24"/>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50C6EDA8">
            <w:pPr>
              <w:spacing w:line="360" w:lineRule="auto"/>
              <w:jc w:val="center"/>
              <w:rPr>
                <w:rFonts w:ascii="宋体" w:cs="宋体"/>
                <w:sz w:val="24"/>
              </w:rPr>
            </w:pPr>
            <w:r>
              <w:rPr>
                <w:rFonts w:hint="eastAsia" w:ascii="宋体" w:hAnsi="宋体" w:cs="宋体"/>
                <w:sz w:val="24"/>
              </w:rPr>
              <w:t>投标报价</w:t>
            </w:r>
          </w:p>
        </w:tc>
        <w:tc>
          <w:tcPr>
            <w:tcW w:w="6835" w:type="dxa"/>
            <w:tcBorders>
              <w:top w:val="single" w:color="auto" w:sz="4" w:space="0"/>
              <w:left w:val="single" w:color="auto" w:sz="4" w:space="0"/>
              <w:bottom w:val="single" w:color="auto" w:sz="4" w:space="0"/>
            </w:tcBorders>
            <w:vAlign w:val="center"/>
          </w:tcPr>
          <w:p w14:paraId="749987F9">
            <w:pPr>
              <w:spacing w:line="360" w:lineRule="auto"/>
              <w:ind w:firstLine="480" w:firstLineChars="200"/>
              <w:rPr>
                <w:rFonts w:ascii="宋体" w:cs="宋体"/>
                <w:sz w:val="24"/>
              </w:rPr>
            </w:pPr>
            <w:r>
              <w:rPr>
                <w:rFonts w:hint="eastAsia" w:ascii="宋体" w:hAnsi="宋体" w:cs="宋体"/>
                <w:sz w:val="24"/>
              </w:rPr>
              <w:t>本项目各分标的采购预算金额为全年供货的估算总额，仅供参考，不作为报价依据。各分标投标报价应当包括本分标投标和履约过程中可预见和不可预见的一切费用，包括：</w:t>
            </w:r>
          </w:p>
          <w:p w14:paraId="3E402A2B">
            <w:pPr>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）货物的价格；</w:t>
            </w:r>
          </w:p>
          <w:p w14:paraId="4456CE0A">
            <w:pPr>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）货物的标准附件、备品备件、专用工具的价格；</w:t>
            </w:r>
          </w:p>
          <w:p w14:paraId="5ECC6AB2">
            <w:pPr>
              <w:spacing w:line="360" w:lineRule="auto"/>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）运输、装卸、安装、调试、对采购人员培训、安装、开发、调试技术支持；</w:t>
            </w:r>
          </w:p>
          <w:p w14:paraId="5AEC0846">
            <w:pPr>
              <w:spacing w:line="360" w:lineRule="auto"/>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）完成项目所需的全部人工费用、差旅费用；</w:t>
            </w:r>
          </w:p>
          <w:p w14:paraId="649FFAB7">
            <w:pPr>
              <w:spacing w:line="360" w:lineRule="auto"/>
              <w:rPr>
                <w:rFonts w:ascii="宋体" w:cs="宋体"/>
                <w:b/>
                <w:bCs/>
                <w:sz w:val="24"/>
              </w:rPr>
            </w:pPr>
            <w:r>
              <w:rPr>
                <w:rFonts w:hint="eastAsia" w:ascii="宋体" w:hAnsi="宋体" w:cs="宋体"/>
                <w:sz w:val="24"/>
              </w:rPr>
              <w:t>（</w:t>
            </w:r>
            <w:r>
              <w:rPr>
                <w:rFonts w:ascii="宋体" w:hAnsi="宋体" w:cs="宋体"/>
                <w:sz w:val="24"/>
              </w:rPr>
              <w:t>5</w:t>
            </w:r>
            <w:r>
              <w:rPr>
                <w:rFonts w:hint="eastAsia" w:ascii="宋体" w:hAnsi="宋体" w:cs="宋体"/>
                <w:sz w:val="24"/>
              </w:rPr>
              <w:t>）保险费和各项税金。</w:t>
            </w:r>
          </w:p>
        </w:tc>
      </w:tr>
      <w:tr w14:paraId="61E13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7B5476AC">
            <w:pPr>
              <w:spacing w:line="360" w:lineRule="auto"/>
              <w:jc w:val="center"/>
              <w:rPr>
                <w:rFonts w:ascii="宋体" w:cs="宋体"/>
                <w:sz w:val="24"/>
              </w:rPr>
            </w:pPr>
            <w:r>
              <w:rPr>
                <w:rFonts w:ascii="宋体" w:hAnsi="宋体" w:cs="宋体"/>
                <w:sz w:val="24"/>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72C41A76">
            <w:pPr>
              <w:spacing w:line="360" w:lineRule="auto"/>
              <w:jc w:val="center"/>
              <w:rPr>
                <w:rFonts w:ascii="宋体" w:cs="宋体"/>
                <w:sz w:val="24"/>
              </w:rPr>
            </w:pPr>
            <w:bookmarkStart w:id="38" w:name="_17.1"/>
            <w:bookmarkEnd w:id="38"/>
            <w:r>
              <w:rPr>
                <w:rFonts w:hint="eastAsia" w:ascii="宋体" w:hAnsi="宋体" w:cs="宋体"/>
                <w:sz w:val="24"/>
              </w:rPr>
              <w:t>投标有效期</w:t>
            </w:r>
          </w:p>
        </w:tc>
        <w:tc>
          <w:tcPr>
            <w:tcW w:w="6835" w:type="dxa"/>
            <w:tcBorders>
              <w:top w:val="single" w:color="auto" w:sz="4" w:space="0"/>
              <w:left w:val="single" w:color="auto" w:sz="4" w:space="0"/>
              <w:bottom w:val="single" w:color="auto" w:sz="4" w:space="0"/>
            </w:tcBorders>
            <w:vAlign w:val="center"/>
          </w:tcPr>
          <w:p w14:paraId="6D90F094">
            <w:pPr>
              <w:snapToGrid w:val="0"/>
              <w:spacing w:line="360" w:lineRule="auto"/>
              <w:rPr>
                <w:rFonts w:ascii="宋体" w:cs="宋体"/>
                <w:sz w:val="24"/>
              </w:rPr>
            </w:pPr>
            <w:r>
              <w:rPr>
                <w:rFonts w:hint="eastAsia" w:ascii="宋体" w:hAnsi="宋体" w:cs="宋体"/>
                <w:sz w:val="24"/>
              </w:rPr>
              <w:t>自投标截止之日起</w:t>
            </w:r>
            <w:r>
              <w:rPr>
                <w:rFonts w:ascii="宋体" w:hAnsi="宋体" w:cs="宋体"/>
                <w:sz w:val="24"/>
                <w:u w:val="single"/>
              </w:rPr>
              <w:t xml:space="preserve">  90 </w:t>
            </w:r>
            <w:r>
              <w:rPr>
                <w:rFonts w:ascii="宋体" w:hAnsi="宋体" w:cs="宋体"/>
                <w:sz w:val="24"/>
              </w:rPr>
              <w:t xml:space="preserve"> </w:t>
            </w:r>
            <w:r>
              <w:rPr>
                <w:rFonts w:hint="eastAsia" w:ascii="宋体" w:hAnsi="宋体" w:cs="宋体"/>
                <w:sz w:val="24"/>
              </w:rPr>
              <w:t>日。</w:t>
            </w:r>
          </w:p>
        </w:tc>
      </w:tr>
      <w:tr w14:paraId="45AA1F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5779F9FD">
            <w:pPr>
              <w:spacing w:line="360" w:lineRule="auto"/>
              <w:jc w:val="center"/>
              <w:rPr>
                <w:rFonts w:ascii="宋体" w:cs="宋体"/>
                <w:sz w:val="24"/>
              </w:rPr>
            </w:pPr>
            <w:r>
              <w:rPr>
                <w:rFonts w:ascii="宋体" w:hAnsi="宋体" w:cs="宋体"/>
                <w:sz w:val="24"/>
              </w:rPr>
              <w:t>18</w:t>
            </w:r>
          </w:p>
        </w:tc>
        <w:tc>
          <w:tcPr>
            <w:tcW w:w="2268" w:type="dxa"/>
            <w:tcBorders>
              <w:top w:val="single" w:color="auto" w:sz="4" w:space="0"/>
              <w:left w:val="single" w:color="auto" w:sz="4" w:space="0"/>
              <w:bottom w:val="single" w:color="auto" w:sz="4" w:space="0"/>
              <w:right w:val="single" w:color="auto" w:sz="4" w:space="0"/>
            </w:tcBorders>
            <w:vAlign w:val="center"/>
          </w:tcPr>
          <w:p w14:paraId="5B165C21">
            <w:pPr>
              <w:spacing w:line="360" w:lineRule="auto"/>
              <w:jc w:val="center"/>
              <w:rPr>
                <w:rFonts w:ascii="宋体" w:cs="宋体"/>
                <w:sz w:val="24"/>
              </w:rPr>
            </w:pPr>
            <w:bookmarkStart w:id="39" w:name="_18"/>
            <w:bookmarkEnd w:id="39"/>
            <w:r>
              <w:rPr>
                <w:rFonts w:hint="eastAsia" w:ascii="宋体" w:hAnsi="宋体" w:cs="宋体"/>
                <w:sz w:val="24"/>
              </w:rPr>
              <w:t>投标保证金金额</w:t>
            </w:r>
          </w:p>
        </w:tc>
        <w:tc>
          <w:tcPr>
            <w:tcW w:w="6835" w:type="dxa"/>
            <w:tcBorders>
              <w:top w:val="single" w:color="auto" w:sz="4" w:space="0"/>
              <w:left w:val="single" w:color="auto" w:sz="4" w:space="0"/>
              <w:bottom w:val="single" w:color="auto" w:sz="4" w:space="0"/>
            </w:tcBorders>
            <w:vAlign w:val="center"/>
          </w:tcPr>
          <w:p w14:paraId="1B582E01">
            <w:pPr>
              <w:autoSpaceDE w:val="0"/>
              <w:autoSpaceDN w:val="0"/>
              <w:snapToGrid w:val="0"/>
              <w:spacing w:line="360" w:lineRule="auto"/>
              <w:textAlignment w:val="bottom"/>
              <w:rPr>
                <w:rFonts w:ascii="宋体" w:cs="宋体"/>
                <w:sz w:val="24"/>
              </w:rPr>
            </w:pPr>
            <w:r>
              <w:rPr>
                <w:rFonts w:hint="eastAsia" w:ascii="宋体" w:cs="宋体"/>
                <w:sz w:val="24"/>
              </w:rPr>
              <w:t>本项目无须缴纳投标保证金。</w:t>
            </w:r>
          </w:p>
        </w:tc>
      </w:tr>
      <w:tr w14:paraId="4DA4AD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214B4ED6">
            <w:pPr>
              <w:spacing w:line="360" w:lineRule="auto"/>
              <w:jc w:val="center"/>
              <w:rPr>
                <w:rFonts w:ascii="宋体" w:cs="宋体"/>
                <w:sz w:val="24"/>
              </w:rPr>
            </w:pPr>
            <w:r>
              <w:rPr>
                <w:rFonts w:ascii="宋体" w:hAnsi="宋体" w:cs="宋体"/>
                <w:sz w:val="24"/>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37ACE8C8">
            <w:pPr>
              <w:spacing w:line="360" w:lineRule="auto"/>
              <w:jc w:val="center"/>
              <w:rPr>
                <w:rFonts w:ascii="宋体" w:cs="宋体"/>
                <w:sz w:val="24"/>
              </w:rPr>
            </w:pPr>
            <w:r>
              <w:rPr>
                <w:rFonts w:hint="eastAsia" w:ascii="宋体" w:hAnsi="宋体" w:cs="宋体"/>
                <w:sz w:val="24"/>
              </w:rPr>
              <w:t>投标文件编制要求</w:t>
            </w:r>
          </w:p>
        </w:tc>
        <w:tc>
          <w:tcPr>
            <w:tcW w:w="6835" w:type="dxa"/>
            <w:tcBorders>
              <w:top w:val="single" w:color="auto" w:sz="4" w:space="0"/>
              <w:left w:val="single" w:color="auto" w:sz="4" w:space="0"/>
              <w:bottom w:val="single" w:color="auto" w:sz="4" w:space="0"/>
            </w:tcBorders>
            <w:vAlign w:val="center"/>
          </w:tcPr>
          <w:p w14:paraId="28682450">
            <w:pPr>
              <w:spacing w:line="360" w:lineRule="auto"/>
              <w:rPr>
                <w:rFonts w:ascii="宋体" w:cs="宋体"/>
                <w:b/>
                <w:sz w:val="24"/>
                <w:u w:val="single"/>
              </w:rPr>
            </w:pPr>
            <w:r>
              <w:rPr>
                <w:rFonts w:hint="eastAsia" w:ascii="宋体" w:hAnsi="宋体" w:cs="宋体"/>
                <w:sz w:val="24"/>
              </w:rPr>
              <w:t>投标文件应按报价文件、资格证明文件、商务文件、技术文件分别编制，报价文件、资格证明文件分别生产电子文件，商务文件和技术文件按顺序合并生成电子文件。</w:t>
            </w:r>
          </w:p>
        </w:tc>
      </w:tr>
      <w:tr w14:paraId="468BF4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4DA381C5">
            <w:pPr>
              <w:spacing w:line="360" w:lineRule="auto"/>
              <w:jc w:val="center"/>
              <w:rPr>
                <w:rFonts w:ascii="宋体" w:cs="宋体"/>
                <w:sz w:val="24"/>
              </w:rPr>
            </w:pPr>
            <w:r>
              <w:rPr>
                <w:rFonts w:ascii="宋体" w:hAnsi="宋体" w:cs="宋体"/>
                <w:sz w:val="24"/>
              </w:rPr>
              <w:t>20</w:t>
            </w:r>
          </w:p>
        </w:tc>
        <w:tc>
          <w:tcPr>
            <w:tcW w:w="2268" w:type="dxa"/>
            <w:tcBorders>
              <w:top w:val="single" w:color="auto" w:sz="4" w:space="0"/>
              <w:left w:val="single" w:color="auto" w:sz="4" w:space="0"/>
              <w:bottom w:val="single" w:color="auto" w:sz="4" w:space="0"/>
              <w:right w:val="single" w:color="auto" w:sz="4" w:space="0"/>
            </w:tcBorders>
            <w:vAlign w:val="center"/>
          </w:tcPr>
          <w:p w14:paraId="716373A4">
            <w:pPr>
              <w:spacing w:line="360" w:lineRule="auto"/>
              <w:jc w:val="center"/>
              <w:rPr>
                <w:rFonts w:ascii="宋体" w:cs="宋体"/>
                <w:sz w:val="24"/>
              </w:rPr>
            </w:pPr>
            <w:r>
              <w:rPr>
                <w:rFonts w:hint="eastAsia" w:ascii="宋体" w:hAnsi="宋体" w:cs="宋体"/>
                <w:sz w:val="24"/>
              </w:rPr>
              <w:t>备份投标文件</w:t>
            </w:r>
          </w:p>
        </w:tc>
        <w:tc>
          <w:tcPr>
            <w:tcW w:w="6835" w:type="dxa"/>
            <w:tcBorders>
              <w:top w:val="single" w:color="auto" w:sz="4" w:space="0"/>
              <w:left w:val="single" w:color="auto" w:sz="4" w:space="0"/>
              <w:bottom w:val="single" w:color="auto" w:sz="4" w:space="0"/>
            </w:tcBorders>
            <w:vAlign w:val="center"/>
          </w:tcPr>
          <w:p w14:paraId="5B7CD6B0">
            <w:pPr>
              <w:autoSpaceDE w:val="0"/>
              <w:autoSpaceDN w:val="0"/>
              <w:snapToGrid w:val="0"/>
              <w:spacing w:line="360" w:lineRule="auto"/>
              <w:textAlignment w:val="bottom"/>
              <w:rPr>
                <w:rFonts w:ascii="宋体" w:cs="宋体"/>
                <w:sz w:val="24"/>
              </w:rPr>
            </w:pPr>
            <w:r>
              <w:rPr>
                <w:rFonts w:hint="eastAsia" w:ascii="宋体" w:hAnsi="宋体" w:cs="宋体"/>
                <w:sz w:val="24"/>
              </w:rPr>
              <w:t>本项目不接受备份投标文件。</w:t>
            </w:r>
          </w:p>
        </w:tc>
      </w:tr>
      <w:tr w14:paraId="0BD32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45" w:type="dxa"/>
            <w:vMerge w:val="restart"/>
            <w:tcBorders>
              <w:top w:val="single" w:color="auto" w:sz="4" w:space="0"/>
              <w:right w:val="single" w:color="auto" w:sz="4" w:space="0"/>
            </w:tcBorders>
            <w:vAlign w:val="center"/>
          </w:tcPr>
          <w:p w14:paraId="17DC7600">
            <w:pPr>
              <w:spacing w:line="360" w:lineRule="auto"/>
              <w:jc w:val="center"/>
              <w:rPr>
                <w:rFonts w:ascii="宋体" w:cs="宋体"/>
                <w:sz w:val="24"/>
              </w:rPr>
            </w:pPr>
            <w:r>
              <w:rPr>
                <w:rFonts w:ascii="宋体" w:hAnsi="宋体" w:cs="宋体"/>
                <w:sz w:val="24"/>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7D41FD66">
            <w:pPr>
              <w:spacing w:line="360" w:lineRule="auto"/>
              <w:jc w:val="center"/>
              <w:rPr>
                <w:rFonts w:ascii="宋体" w:cs="宋体"/>
                <w:sz w:val="24"/>
              </w:rPr>
            </w:pPr>
            <w:bookmarkStart w:id="40" w:name="_21.1"/>
            <w:bookmarkEnd w:id="40"/>
            <w:r>
              <w:rPr>
                <w:rFonts w:hint="eastAsia" w:ascii="宋体" w:hAnsi="宋体" w:cs="宋体"/>
                <w:sz w:val="24"/>
              </w:rPr>
              <w:t>投标截止时间</w:t>
            </w:r>
          </w:p>
        </w:tc>
        <w:tc>
          <w:tcPr>
            <w:tcW w:w="6835" w:type="dxa"/>
            <w:tcBorders>
              <w:top w:val="single" w:color="auto" w:sz="4" w:space="0"/>
              <w:left w:val="single" w:color="auto" w:sz="4" w:space="0"/>
              <w:bottom w:val="single" w:color="auto" w:sz="4" w:space="0"/>
            </w:tcBorders>
            <w:vAlign w:val="center"/>
          </w:tcPr>
          <w:p w14:paraId="19C43DFD">
            <w:pPr>
              <w:spacing w:line="360" w:lineRule="auto"/>
              <w:jc w:val="left"/>
              <w:rPr>
                <w:rFonts w:ascii="宋体" w:cs="宋体"/>
                <w:sz w:val="24"/>
              </w:rPr>
            </w:pPr>
            <w:r>
              <w:rPr>
                <w:rFonts w:hint="eastAsia" w:ascii="宋体" w:hAnsi="宋体" w:cs="宋体"/>
                <w:sz w:val="24"/>
              </w:rPr>
              <w:t>详见招标公告</w:t>
            </w:r>
          </w:p>
        </w:tc>
      </w:tr>
      <w:tr w14:paraId="13D10B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5" w:type="dxa"/>
            <w:vMerge w:val="continue"/>
            <w:tcBorders>
              <w:right w:val="single" w:color="auto" w:sz="4" w:space="0"/>
            </w:tcBorders>
            <w:vAlign w:val="center"/>
          </w:tcPr>
          <w:p w14:paraId="6DFBEE82">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71984FE8">
            <w:pPr>
              <w:spacing w:line="360" w:lineRule="auto"/>
              <w:jc w:val="center"/>
              <w:rPr>
                <w:rFonts w:ascii="宋体" w:cs="宋体"/>
                <w:sz w:val="24"/>
              </w:rPr>
            </w:pPr>
            <w:r>
              <w:rPr>
                <w:rFonts w:hint="eastAsia" w:ascii="宋体" w:hAnsi="宋体" w:cs="宋体"/>
                <w:sz w:val="24"/>
              </w:rPr>
              <w:t>投标文件提交起止时间</w:t>
            </w:r>
          </w:p>
        </w:tc>
        <w:tc>
          <w:tcPr>
            <w:tcW w:w="6835" w:type="dxa"/>
            <w:tcBorders>
              <w:top w:val="single" w:color="auto" w:sz="4" w:space="0"/>
              <w:left w:val="single" w:color="auto" w:sz="4" w:space="0"/>
              <w:bottom w:val="single" w:color="auto" w:sz="4" w:space="0"/>
            </w:tcBorders>
            <w:vAlign w:val="center"/>
          </w:tcPr>
          <w:p w14:paraId="080624D5">
            <w:pPr>
              <w:spacing w:line="360" w:lineRule="auto"/>
              <w:jc w:val="left"/>
              <w:rPr>
                <w:rFonts w:ascii="宋体" w:cs="宋体"/>
                <w:sz w:val="24"/>
              </w:rPr>
            </w:pPr>
            <w:r>
              <w:rPr>
                <w:rFonts w:hint="eastAsia" w:ascii="宋体" w:hAnsi="宋体" w:cs="宋体"/>
                <w:sz w:val="24"/>
              </w:rPr>
              <w:t>详见招标公告</w:t>
            </w:r>
          </w:p>
        </w:tc>
      </w:tr>
      <w:tr w14:paraId="600955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945" w:type="dxa"/>
            <w:vMerge w:val="continue"/>
            <w:tcBorders>
              <w:right w:val="single" w:color="auto" w:sz="4" w:space="0"/>
            </w:tcBorders>
            <w:vAlign w:val="center"/>
          </w:tcPr>
          <w:p w14:paraId="0414F22D">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642B47F">
            <w:pPr>
              <w:spacing w:line="360" w:lineRule="auto"/>
              <w:jc w:val="center"/>
              <w:rPr>
                <w:rFonts w:ascii="宋体" w:cs="宋体"/>
                <w:sz w:val="24"/>
              </w:rPr>
            </w:pPr>
            <w:r>
              <w:rPr>
                <w:rFonts w:hint="eastAsia" w:ascii="宋体" w:hAnsi="宋体" w:cs="宋体"/>
                <w:sz w:val="24"/>
              </w:rPr>
              <w:t>投标地点</w:t>
            </w:r>
          </w:p>
        </w:tc>
        <w:tc>
          <w:tcPr>
            <w:tcW w:w="6835" w:type="dxa"/>
            <w:tcBorders>
              <w:top w:val="single" w:color="auto" w:sz="4" w:space="0"/>
              <w:left w:val="single" w:color="auto" w:sz="4" w:space="0"/>
              <w:bottom w:val="single" w:color="auto" w:sz="4" w:space="0"/>
            </w:tcBorders>
            <w:vAlign w:val="center"/>
          </w:tcPr>
          <w:p w14:paraId="08D2F20E">
            <w:pPr>
              <w:snapToGrid w:val="0"/>
              <w:spacing w:line="360" w:lineRule="auto"/>
              <w:rPr>
                <w:rFonts w:ascii="宋体" w:cs="宋体"/>
                <w:sz w:val="24"/>
              </w:rPr>
            </w:pPr>
            <w:r>
              <w:rPr>
                <w:rFonts w:hint="eastAsia" w:ascii="宋体" w:hAnsi="宋体" w:cs="宋体"/>
                <w:sz w:val="24"/>
              </w:rPr>
              <w:t>详见招标公告</w:t>
            </w:r>
          </w:p>
        </w:tc>
      </w:tr>
      <w:tr w14:paraId="4D22E8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5952206F">
            <w:pPr>
              <w:spacing w:line="360" w:lineRule="auto"/>
              <w:jc w:val="center"/>
              <w:rPr>
                <w:rFonts w:ascii="宋体" w:cs="宋体"/>
                <w:sz w:val="24"/>
              </w:rPr>
            </w:pPr>
            <w:r>
              <w:rPr>
                <w:rFonts w:ascii="宋体" w:hAnsi="宋体" w:cs="宋体"/>
                <w:sz w:val="24"/>
              </w:rPr>
              <w:t>23</w:t>
            </w:r>
          </w:p>
        </w:tc>
        <w:tc>
          <w:tcPr>
            <w:tcW w:w="2268" w:type="dxa"/>
            <w:tcBorders>
              <w:top w:val="single" w:color="auto" w:sz="4" w:space="0"/>
              <w:left w:val="single" w:color="auto" w:sz="4" w:space="0"/>
              <w:bottom w:val="single" w:color="auto" w:sz="4" w:space="0"/>
              <w:right w:val="single" w:color="auto" w:sz="4" w:space="0"/>
            </w:tcBorders>
            <w:vAlign w:val="center"/>
          </w:tcPr>
          <w:p w14:paraId="302B711C">
            <w:pPr>
              <w:spacing w:line="360" w:lineRule="auto"/>
              <w:jc w:val="center"/>
              <w:rPr>
                <w:rFonts w:ascii="宋体" w:cs="宋体"/>
                <w:sz w:val="24"/>
              </w:rPr>
            </w:pPr>
            <w:bookmarkStart w:id="41" w:name="_23"/>
            <w:bookmarkEnd w:id="41"/>
            <w:r>
              <w:rPr>
                <w:rFonts w:hint="eastAsia" w:ascii="宋体" w:hAnsi="宋体" w:cs="宋体"/>
                <w:sz w:val="24"/>
              </w:rPr>
              <w:t>开标时间、地点</w:t>
            </w:r>
          </w:p>
        </w:tc>
        <w:tc>
          <w:tcPr>
            <w:tcW w:w="6835" w:type="dxa"/>
            <w:tcBorders>
              <w:top w:val="single" w:color="auto" w:sz="4" w:space="0"/>
              <w:left w:val="single" w:color="auto" w:sz="4" w:space="0"/>
              <w:bottom w:val="single" w:color="auto" w:sz="4" w:space="0"/>
            </w:tcBorders>
            <w:vAlign w:val="center"/>
          </w:tcPr>
          <w:p w14:paraId="422E23A1">
            <w:pPr>
              <w:snapToGrid w:val="0"/>
              <w:spacing w:line="360" w:lineRule="auto"/>
              <w:rPr>
                <w:rFonts w:ascii="宋体" w:cs="宋体"/>
                <w:sz w:val="24"/>
              </w:rPr>
            </w:pPr>
            <w:r>
              <w:rPr>
                <w:rFonts w:hint="eastAsia" w:ascii="宋体" w:hAnsi="宋体" w:cs="宋体"/>
                <w:sz w:val="24"/>
              </w:rPr>
              <w:t>详见招标公告</w:t>
            </w:r>
            <w:r>
              <w:rPr>
                <w:rFonts w:ascii="宋体" w:hAnsi="宋体" w:cs="宋体"/>
                <w:sz w:val="24"/>
              </w:rPr>
              <w:t xml:space="preserve"> </w:t>
            </w:r>
          </w:p>
        </w:tc>
      </w:tr>
      <w:tr w14:paraId="57C41E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945" w:type="dxa"/>
            <w:vMerge w:val="restart"/>
            <w:tcBorders>
              <w:top w:val="single" w:color="auto" w:sz="4" w:space="0"/>
              <w:right w:val="single" w:color="auto" w:sz="4" w:space="0"/>
            </w:tcBorders>
            <w:vAlign w:val="center"/>
          </w:tcPr>
          <w:p w14:paraId="586B8639">
            <w:pPr>
              <w:spacing w:line="360" w:lineRule="auto"/>
              <w:jc w:val="center"/>
              <w:rPr>
                <w:rFonts w:ascii="宋体" w:cs="宋体"/>
                <w:sz w:val="24"/>
              </w:rPr>
            </w:pPr>
            <w:r>
              <w:rPr>
                <w:rFonts w:ascii="宋体" w:hAnsi="宋体" w:cs="宋体"/>
                <w:sz w:val="24"/>
              </w:rPr>
              <w:t>25.3</w:t>
            </w:r>
            <w:r>
              <w:rPr>
                <w:rFonts w:hint="eastAsia" w:ascii="宋体" w:hAnsi="宋体" w:cs="宋体"/>
                <w:sz w:val="24"/>
              </w:rPr>
              <w:t>（</w:t>
            </w:r>
            <w:r>
              <w:rPr>
                <w:rFonts w:ascii="宋体" w:hAnsi="宋体" w:cs="宋体"/>
                <w:sz w:val="24"/>
              </w:rPr>
              <w:t>2</w:t>
            </w:r>
            <w:r>
              <w:rPr>
                <w:rFonts w:hint="eastAsia" w:ascii="宋体" w:hAnsi="宋体" w:cs="宋体"/>
                <w:sz w:val="24"/>
              </w:rPr>
              <w:t>）</w:t>
            </w:r>
          </w:p>
        </w:tc>
        <w:tc>
          <w:tcPr>
            <w:tcW w:w="2268" w:type="dxa"/>
            <w:tcBorders>
              <w:top w:val="single" w:color="auto" w:sz="4" w:space="0"/>
              <w:left w:val="single" w:color="auto" w:sz="4" w:space="0"/>
              <w:bottom w:val="single" w:color="auto" w:sz="4" w:space="0"/>
              <w:right w:val="single" w:color="auto" w:sz="4" w:space="0"/>
            </w:tcBorders>
            <w:vAlign w:val="center"/>
          </w:tcPr>
          <w:p w14:paraId="5FA65233">
            <w:pPr>
              <w:spacing w:line="360" w:lineRule="auto"/>
              <w:jc w:val="center"/>
              <w:rPr>
                <w:rFonts w:ascii="宋体" w:cs="宋体"/>
                <w:sz w:val="24"/>
              </w:rPr>
            </w:pPr>
            <w:bookmarkStart w:id="42" w:name="_25.3"/>
            <w:bookmarkEnd w:id="42"/>
            <w:r>
              <w:rPr>
                <w:rFonts w:hint="eastAsia" w:ascii="宋体" w:hAnsi="宋体" w:cs="宋体"/>
                <w:sz w:val="24"/>
              </w:rPr>
              <w:t>投标人信用查询渠道</w:t>
            </w:r>
          </w:p>
        </w:tc>
        <w:tc>
          <w:tcPr>
            <w:tcW w:w="6835" w:type="dxa"/>
            <w:tcBorders>
              <w:top w:val="single" w:color="auto" w:sz="4" w:space="0"/>
              <w:left w:val="single" w:color="auto" w:sz="4" w:space="0"/>
              <w:bottom w:val="single" w:color="auto" w:sz="4" w:space="0"/>
            </w:tcBorders>
            <w:vAlign w:val="center"/>
          </w:tcPr>
          <w:p w14:paraId="01439001">
            <w:pPr>
              <w:snapToGrid w:val="0"/>
              <w:spacing w:line="360" w:lineRule="auto"/>
              <w:rPr>
                <w:rFonts w:ascii="宋体" w:cs="宋体"/>
                <w:sz w:val="24"/>
              </w:rPr>
            </w:pPr>
            <w:r>
              <w:rPr>
                <w:rFonts w:hint="eastAsia" w:ascii="宋体" w:hAnsi="宋体" w:cs="宋体"/>
                <w:sz w:val="24"/>
              </w:rPr>
              <w:t>采购人或者采购代理机构在资格审查结束前，对投标人进行信用查询。</w:t>
            </w:r>
          </w:p>
          <w:p w14:paraId="72F2A9CE">
            <w:pPr>
              <w:snapToGrid w:val="0"/>
              <w:spacing w:line="360" w:lineRule="auto"/>
              <w:rPr>
                <w:rFonts w:ascii="宋体" w:cs="宋体"/>
                <w:sz w:val="24"/>
              </w:rPr>
            </w:pPr>
            <w:r>
              <w:rPr>
                <w:rFonts w:hint="eastAsia" w:ascii="宋体" w:hAnsi="宋体" w:cs="宋体"/>
                <w:sz w:val="24"/>
              </w:rPr>
              <w:t>查询渠道：“信用中国”网站</w:t>
            </w:r>
            <w:r>
              <w:rPr>
                <w:rFonts w:ascii="宋体" w:hAnsi="宋体" w:cs="宋体"/>
                <w:sz w:val="24"/>
              </w:rPr>
              <w:t xml:space="preserve">(www.creditchina.gov.cn) </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w:t>
            </w:r>
          </w:p>
        </w:tc>
      </w:tr>
      <w:tr w14:paraId="1B381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jc w:val="center"/>
        </w:trPr>
        <w:tc>
          <w:tcPr>
            <w:tcW w:w="945" w:type="dxa"/>
            <w:vMerge w:val="continue"/>
            <w:tcBorders>
              <w:right w:val="single" w:color="auto" w:sz="4" w:space="0"/>
            </w:tcBorders>
            <w:vAlign w:val="center"/>
          </w:tcPr>
          <w:p w14:paraId="3781F8E1">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C552446">
            <w:pPr>
              <w:spacing w:line="360" w:lineRule="auto"/>
              <w:jc w:val="center"/>
              <w:rPr>
                <w:rFonts w:ascii="宋体" w:cs="宋体"/>
                <w:sz w:val="24"/>
              </w:rPr>
            </w:pPr>
            <w:r>
              <w:rPr>
                <w:rFonts w:hint="eastAsia" w:ascii="宋体" w:hAnsi="宋体" w:cs="宋体"/>
                <w:sz w:val="24"/>
              </w:rPr>
              <w:t>信用查询截止时点</w:t>
            </w:r>
          </w:p>
        </w:tc>
        <w:tc>
          <w:tcPr>
            <w:tcW w:w="6835" w:type="dxa"/>
            <w:tcBorders>
              <w:top w:val="single" w:color="auto" w:sz="4" w:space="0"/>
              <w:left w:val="single" w:color="auto" w:sz="4" w:space="0"/>
              <w:bottom w:val="single" w:color="auto" w:sz="4" w:space="0"/>
            </w:tcBorders>
            <w:vAlign w:val="center"/>
          </w:tcPr>
          <w:p w14:paraId="1AD884A3">
            <w:pPr>
              <w:snapToGrid w:val="0"/>
              <w:spacing w:line="360" w:lineRule="auto"/>
              <w:rPr>
                <w:rFonts w:ascii="宋体" w:cs="宋体"/>
                <w:sz w:val="24"/>
              </w:rPr>
            </w:pPr>
            <w:r>
              <w:rPr>
                <w:rFonts w:hint="eastAsia" w:ascii="宋体" w:hAnsi="宋体" w:cs="宋体"/>
                <w:sz w:val="24"/>
              </w:rPr>
              <w:t>资格审查结束前</w:t>
            </w:r>
          </w:p>
        </w:tc>
      </w:tr>
      <w:tr w14:paraId="249071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jc w:val="center"/>
        </w:trPr>
        <w:tc>
          <w:tcPr>
            <w:tcW w:w="945" w:type="dxa"/>
            <w:vMerge w:val="continue"/>
            <w:tcBorders>
              <w:right w:val="single" w:color="auto" w:sz="4" w:space="0"/>
            </w:tcBorders>
            <w:vAlign w:val="center"/>
          </w:tcPr>
          <w:p w14:paraId="415EFA8B">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3FD902D7">
            <w:pPr>
              <w:spacing w:line="360" w:lineRule="auto"/>
              <w:jc w:val="center"/>
              <w:rPr>
                <w:rFonts w:ascii="宋体" w:cs="宋体"/>
                <w:sz w:val="24"/>
              </w:rPr>
            </w:pPr>
            <w:r>
              <w:rPr>
                <w:rFonts w:hint="eastAsia" w:ascii="宋体" w:hAnsi="宋体" w:cs="宋体"/>
                <w:sz w:val="24"/>
              </w:rPr>
              <w:t>查询记录</w:t>
            </w:r>
          </w:p>
        </w:tc>
        <w:tc>
          <w:tcPr>
            <w:tcW w:w="6835" w:type="dxa"/>
            <w:tcBorders>
              <w:top w:val="single" w:color="auto" w:sz="4" w:space="0"/>
              <w:left w:val="single" w:color="auto" w:sz="4" w:space="0"/>
              <w:bottom w:val="single" w:color="auto" w:sz="4" w:space="0"/>
            </w:tcBorders>
            <w:vAlign w:val="center"/>
          </w:tcPr>
          <w:p w14:paraId="3B453481">
            <w:pPr>
              <w:snapToGrid w:val="0"/>
              <w:spacing w:line="360" w:lineRule="auto"/>
              <w:rPr>
                <w:rFonts w:ascii="宋体" w:cs="宋体"/>
                <w:sz w:val="24"/>
              </w:rPr>
            </w:pPr>
            <w:r>
              <w:rPr>
                <w:rFonts w:hint="eastAsia" w:ascii="宋体" w:hAnsi="宋体" w:cs="宋体"/>
                <w:sz w:val="24"/>
              </w:rPr>
              <w:t>在查询网站中直接截图查询记录</w:t>
            </w:r>
          </w:p>
        </w:tc>
      </w:tr>
      <w:tr w14:paraId="78CCE7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5" w:type="dxa"/>
            <w:vMerge w:val="continue"/>
            <w:tcBorders>
              <w:bottom w:val="single" w:color="auto" w:sz="4" w:space="0"/>
              <w:right w:val="single" w:color="auto" w:sz="4" w:space="0"/>
            </w:tcBorders>
            <w:vAlign w:val="center"/>
          </w:tcPr>
          <w:p w14:paraId="2D222CCC">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5C1FC092">
            <w:pPr>
              <w:spacing w:line="360" w:lineRule="auto"/>
              <w:jc w:val="center"/>
              <w:rPr>
                <w:rFonts w:ascii="宋体" w:cs="宋体"/>
                <w:sz w:val="24"/>
              </w:rPr>
            </w:pPr>
            <w:r>
              <w:rPr>
                <w:rFonts w:hint="eastAsia" w:ascii="宋体" w:hAnsi="宋体" w:cs="宋体"/>
                <w:sz w:val="24"/>
              </w:rPr>
              <w:t>信用信息使用规则</w:t>
            </w:r>
          </w:p>
        </w:tc>
        <w:tc>
          <w:tcPr>
            <w:tcW w:w="6835" w:type="dxa"/>
            <w:tcBorders>
              <w:top w:val="single" w:color="auto" w:sz="4" w:space="0"/>
              <w:left w:val="single" w:color="auto" w:sz="4" w:space="0"/>
              <w:bottom w:val="single" w:color="auto" w:sz="4" w:space="0"/>
            </w:tcBorders>
            <w:vAlign w:val="center"/>
          </w:tcPr>
          <w:p w14:paraId="74EC176C">
            <w:pPr>
              <w:snapToGrid w:val="0"/>
              <w:spacing w:line="360" w:lineRule="auto"/>
              <w:rPr>
                <w:rFonts w:ascii="宋体" w:cs="宋体"/>
                <w:sz w:val="24"/>
              </w:rPr>
            </w:pPr>
            <w:r>
              <w:rPr>
                <w:rFonts w:hint="eastAsia" w:ascii="宋体" w:hAnsi="宋体" w:cs="宋体"/>
                <w:sz w:val="24"/>
              </w:rPr>
              <w:t>对在“信用中国”网站</w:t>
            </w:r>
            <w:r>
              <w:rPr>
                <w:rFonts w:ascii="宋体" w:hAnsi="宋体" w:cs="宋体"/>
                <w:sz w:val="24"/>
              </w:rPr>
              <w:t xml:space="preserve">(www.creditchina.gov.cn) </w:t>
            </w:r>
            <w:r>
              <w:rPr>
                <w:rFonts w:hint="eastAsia" w:ascii="宋体" w:hAnsi="宋体" w:cs="宋体"/>
                <w:sz w:val="24"/>
              </w:rPr>
              <w:t>、中国政府采购网</w:t>
            </w:r>
            <w:r>
              <w:rPr>
                <w:rFonts w:ascii="宋体" w:hAnsi="宋体" w:cs="宋体"/>
                <w:sz w:val="24"/>
              </w:rPr>
              <w:t>(www.ccgp.gov.cn)</w:t>
            </w:r>
            <w:r>
              <w:rPr>
                <w:rFonts w:hint="eastAsia" w:ascii="宋体" w:hAnsi="宋体" w:cs="宋体"/>
                <w:sz w:val="24"/>
              </w:rPr>
              <w:t>被列入失信被执行人、重大税收违法案件当事人名单、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17E9BA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945" w:type="dxa"/>
            <w:tcBorders>
              <w:bottom w:val="single" w:color="auto" w:sz="4" w:space="0"/>
              <w:right w:val="single" w:color="auto" w:sz="4" w:space="0"/>
            </w:tcBorders>
            <w:vAlign w:val="center"/>
          </w:tcPr>
          <w:p w14:paraId="55FB2582">
            <w:pPr>
              <w:spacing w:line="360" w:lineRule="auto"/>
              <w:jc w:val="center"/>
              <w:rPr>
                <w:rFonts w:ascii="宋体" w:cs="宋体"/>
                <w:sz w:val="24"/>
              </w:rPr>
            </w:pPr>
            <w:r>
              <w:rPr>
                <w:rFonts w:ascii="宋体" w:hAnsi="宋体" w:cs="宋体"/>
                <w:sz w:val="24"/>
              </w:rPr>
              <w:t>26</w:t>
            </w:r>
          </w:p>
        </w:tc>
        <w:tc>
          <w:tcPr>
            <w:tcW w:w="2268" w:type="dxa"/>
            <w:tcBorders>
              <w:top w:val="single" w:color="auto" w:sz="4" w:space="0"/>
              <w:left w:val="single" w:color="auto" w:sz="4" w:space="0"/>
              <w:bottom w:val="single" w:color="auto" w:sz="4" w:space="0"/>
              <w:right w:val="single" w:color="auto" w:sz="4" w:space="0"/>
            </w:tcBorders>
            <w:vAlign w:val="center"/>
          </w:tcPr>
          <w:p w14:paraId="404D49FD">
            <w:pPr>
              <w:spacing w:line="312" w:lineRule="auto"/>
              <w:jc w:val="center"/>
              <w:rPr>
                <w:rFonts w:ascii="宋体" w:cs="宋体"/>
                <w:sz w:val="24"/>
              </w:rPr>
            </w:pPr>
            <w:r>
              <w:rPr>
                <w:rFonts w:hint="eastAsia" w:ascii="宋体" w:hAnsi="宋体" w:cs="宋体"/>
                <w:sz w:val="24"/>
              </w:rPr>
              <w:t>评标委员会的</w:t>
            </w:r>
          </w:p>
          <w:p w14:paraId="4C9283CA">
            <w:pPr>
              <w:spacing w:line="312" w:lineRule="auto"/>
              <w:jc w:val="center"/>
              <w:rPr>
                <w:rFonts w:ascii="宋体" w:cs="宋体"/>
                <w:sz w:val="24"/>
              </w:rPr>
            </w:pPr>
            <w:r>
              <w:rPr>
                <w:rFonts w:hint="eastAsia" w:ascii="宋体" w:hAnsi="宋体" w:cs="宋体"/>
                <w:sz w:val="24"/>
              </w:rPr>
              <w:t>组建</w:t>
            </w:r>
          </w:p>
        </w:tc>
        <w:tc>
          <w:tcPr>
            <w:tcW w:w="6835" w:type="dxa"/>
            <w:tcBorders>
              <w:top w:val="single" w:color="auto" w:sz="4" w:space="0"/>
              <w:left w:val="single" w:color="auto" w:sz="4" w:space="0"/>
              <w:bottom w:val="single" w:color="auto" w:sz="4" w:space="0"/>
            </w:tcBorders>
            <w:vAlign w:val="center"/>
          </w:tcPr>
          <w:p w14:paraId="3539EBFC">
            <w:pPr>
              <w:spacing w:line="312" w:lineRule="auto"/>
              <w:rPr>
                <w:rFonts w:ascii="宋体" w:cs="宋体"/>
                <w:sz w:val="24"/>
              </w:rPr>
            </w:pPr>
            <w:r>
              <w:rPr>
                <w:rFonts w:hint="eastAsia" w:ascii="宋体" w:hAnsi="宋体" w:cs="宋体"/>
                <w:sz w:val="24"/>
              </w:rPr>
              <w:t>评标委员会构成：</w:t>
            </w:r>
            <w:r>
              <w:rPr>
                <w:rFonts w:ascii="宋体" w:hAnsi="宋体" w:cs="宋体"/>
                <w:sz w:val="24"/>
              </w:rPr>
              <w:t>5</w:t>
            </w:r>
            <w:r>
              <w:rPr>
                <w:rFonts w:hint="eastAsia" w:ascii="宋体" w:hAnsi="宋体" w:cs="宋体"/>
                <w:sz w:val="24"/>
              </w:rPr>
              <w:t>人，其中采购人代表</w:t>
            </w:r>
            <w:r>
              <w:rPr>
                <w:rFonts w:ascii="宋体" w:hAnsi="宋体" w:cs="宋体"/>
                <w:sz w:val="24"/>
              </w:rPr>
              <w:t>1</w:t>
            </w:r>
            <w:r>
              <w:rPr>
                <w:rFonts w:hint="eastAsia" w:ascii="宋体" w:hAnsi="宋体" w:cs="宋体"/>
                <w:sz w:val="24"/>
              </w:rPr>
              <w:t>人，专家</w:t>
            </w:r>
            <w:r>
              <w:rPr>
                <w:rFonts w:ascii="宋体" w:hAnsi="宋体" w:cs="宋体"/>
                <w:sz w:val="24"/>
              </w:rPr>
              <w:t>4</w:t>
            </w:r>
            <w:r>
              <w:rPr>
                <w:rFonts w:hint="eastAsia" w:ascii="宋体" w:hAnsi="宋体" w:cs="宋体"/>
                <w:sz w:val="24"/>
              </w:rPr>
              <w:t>人。</w:t>
            </w:r>
          </w:p>
          <w:p w14:paraId="0ED0F224">
            <w:pPr>
              <w:spacing w:line="312" w:lineRule="auto"/>
              <w:rPr>
                <w:rFonts w:ascii="宋体" w:cs="宋体"/>
                <w:sz w:val="24"/>
              </w:rPr>
            </w:pPr>
            <w:r>
              <w:rPr>
                <w:rFonts w:hint="eastAsia" w:ascii="宋体" w:hAnsi="宋体" w:cs="宋体"/>
                <w:sz w:val="24"/>
              </w:rPr>
              <w:t>评审专家确定方式：在广西政府采购云平台平台随机抽取。</w:t>
            </w:r>
          </w:p>
        </w:tc>
      </w:tr>
      <w:tr w14:paraId="364FB8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5E3350F3">
            <w:pPr>
              <w:spacing w:line="360" w:lineRule="auto"/>
              <w:jc w:val="center"/>
              <w:rPr>
                <w:rFonts w:ascii="宋体" w:cs="宋体"/>
                <w:sz w:val="24"/>
              </w:rPr>
            </w:pPr>
            <w:r>
              <w:rPr>
                <w:rFonts w:ascii="宋体" w:hAnsi="宋体" w:cs="宋体"/>
                <w:sz w:val="24"/>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5F912515">
            <w:pPr>
              <w:spacing w:line="360" w:lineRule="auto"/>
              <w:jc w:val="center"/>
              <w:rPr>
                <w:rFonts w:ascii="宋体" w:cs="宋体"/>
                <w:sz w:val="24"/>
              </w:rPr>
            </w:pPr>
            <w:bookmarkStart w:id="43" w:name="_28.3"/>
            <w:bookmarkEnd w:id="43"/>
            <w:bookmarkStart w:id="44" w:name="_26"/>
            <w:bookmarkEnd w:id="44"/>
            <w:r>
              <w:rPr>
                <w:rFonts w:hint="eastAsia" w:ascii="宋体" w:hAnsi="宋体" w:cs="宋体"/>
                <w:sz w:val="24"/>
              </w:rPr>
              <w:t>评标方法</w:t>
            </w:r>
          </w:p>
        </w:tc>
        <w:tc>
          <w:tcPr>
            <w:tcW w:w="6835" w:type="dxa"/>
            <w:tcBorders>
              <w:top w:val="single" w:color="auto" w:sz="4" w:space="0"/>
              <w:left w:val="single" w:color="auto" w:sz="4" w:space="0"/>
              <w:bottom w:val="single" w:color="auto" w:sz="4" w:space="0"/>
            </w:tcBorders>
            <w:vAlign w:val="center"/>
          </w:tcPr>
          <w:p w14:paraId="7C6DF36E">
            <w:pPr>
              <w:autoSpaceDE w:val="0"/>
              <w:autoSpaceDN w:val="0"/>
              <w:snapToGrid w:val="0"/>
              <w:spacing w:line="360" w:lineRule="auto"/>
              <w:textAlignment w:val="bottom"/>
              <w:rPr>
                <w:rFonts w:ascii="宋体" w:cs="宋体"/>
                <w:sz w:val="24"/>
              </w:rPr>
            </w:pPr>
            <w:r>
              <w:rPr>
                <w:rFonts w:hint="eastAsia" w:ascii="MS Mincho" w:hAnsi="MS Mincho" w:eastAsia="MS Mincho" w:cs="MS Mincho"/>
                <w:sz w:val="24"/>
              </w:rPr>
              <w:t>☑</w:t>
            </w:r>
            <w:r>
              <w:rPr>
                <w:rFonts w:hint="eastAsia" w:ascii="宋体" w:hAnsi="宋体" w:cs="宋体"/>
                <w:sz w:val="24"/>
              </w:rPr>
              <w:t>综合评分法</w:t>
            </w:r>
          </w:p>
          <w:p w14:paraId="51529863">
            <w:pPr>
              <w:autoSpaceDE w:val="0"/>
              <w:autoSpaceDN w:val="0"/>
              <w:snapToGrid w:val="0"/>
              <w:spacing w:line="360" w:lineRule="auto"/>
              <w:textAlignment w:val="bottom"/>
              <w:rPr>
                <w:rFonts w:ascii="宋体" w:cs="宋体"/>
                <w:sz w:val="24"/>
              </w:rPr>
            </w:pPr>
            <w:r>
              <w:rPr>
                <w:rFonts w:hint="eastAsia" w:ascii="宋体" w:hAnsi="宋体" w:cs="宋体"/>
                <w:sz w:val="24"/>
              </w:rPr>
              <w:t>□最低评标价法</w:t>
            </w:r>
          </w:p>
        </w:tc>
      </w:tr>
      <w:tr w14:paraId="1619E4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945" w:type="dxa"/>
            <w:tcBorders>
              <w:top w:val="single" w:color="auto" w:sz="4" w:space="0"/>
              <w:right w:val="single" w:color="auto" w:sz="4" w:space="0"/>
            </w:tcBorders>
            <w:vAlign w:val="center"/>
          </w:tcPr>
          <w:p w14:paraId="14F5A0C7">
            <w:pPr>
              <w:spacing w:line="360" w:lineRule="auto"/>
              <w:jc w:val="center"/>
              <w:rPr>
                <w:rFonts w:ascii="宋体" w:cs="宋体"/>
                <w:sz w:val="24"/>
              </w:rPr>
            </w:pPr>
            <w:r>
              <w:rPr>
                <w:rFonts w:ascii="宋体" w:hAnsi="宋体" w:cs="宋体"/>
                <w:sz w:val="24"/>
              </w:rPr>
              <w:t>29.2</w:t>
            </w:r>
          </w:p>
        </w:tc>
        <w:tc>
          <w:tcPr>
            <w:tcW w:w="2268" w:type="dxa"/>
            <w:tcBorders>
              <w:top w:val="single" w:color="auto" w:sz="4" w:space="0"/>
              <w:left w:val="single" w:color="auto" w:sz="4" w:space="0"/>
              <w:right w:val="single" w:color="auto" w:sz="4" w:space="0"/>
            </w:tcBorders>
            <w:vAlign w:val="center"/>
          </w:tcPr>
          <w:p w14:paraId="3663DB1A">
            <w:pPr>
              <w:spacing w:line="360" w:lineRule="auto"/>
              <w:jc w:val="center"/>
              <w:rPr>
                <w:rFonts w:ascii="宋体" w:cs="宋体"/>
                <w:sz w:val="24"/>
              </w:rPr>
            </w:pPr>
            <w:bookmarkStart w:id="45" w:name="_29.2.2（2）"/>
            <w:bookmarkEnd w:id="45"/>
            <w:r>
              <w:rPr>
                <w:rFonts w:hint="eastAsia" w:ascii="宋体" w:hAnsi="宋体" w:cs="宋体"/>
                <w:sz w:val="24"/>
              </w:rPr>
              <w:t>允许负偏离项</w:t>
            </w:r>
          </w:p>
        </w:tc>
        <w:tc>
          <w:tcPr>
            <w:tcW w:w="6835" w:type="dxa"/>
            <w:tcBorders>
              <w:top w:val="single" w:color="auto" w:sz="4" w:space="0"/>
              <w:left w:val="single" w:color="auto" w:sz="4" w:space="0"/>
            </w:tcBorders>
            <w:vAlign w:val="center"/>
          </w:tcPr>
          <w:p w14:paraId="10E59AD0">
            <w:pPr>
              <w:snapToGrid w:val="0"/>
              <w:spacing w:line="360" w:lineRule="auto"/>
              <w:rPr>
                <w:rFonts w:ascii="宋体" w:cs="宋体"/>
                <w:sz w:val="24"/>
              </w:rPr>
            </w:pPr>
            <w:r>
              <w:rPr>
                <w:rFonts w:hint="eastAsia" w:ascii="宋体" w:hAnsi="宋体" w:cs="宋体"/>
                <w:sz w:val="24"/>
              </w:rPr>
              <w:t>商务条款评审中允许负偏离的条款数为</w:t>
            </w:r>
            <w:r>
              <w:rPr>
                <w:rFonts w:ascii="宋体" w:hAnsi="宋体" w:cs="宋体"/>
                <w:sz w:val="24"/>
                <w:u w:val="single"/>
              </w:rPr>
              <w:t xml:space="preserve"> 0 </w:t>
            </w:r>
            <w:r>
              <w:rPr>
                <w:rFonts w:hint="eastAsia" w:ascii="宋体" w:hAnsi="宋体" w:cs="宋体"/>
                <w:sz w:val="24"/>
              </w:rPr>
              <w:t>项。</w:t>
            </w:r>
          </w:p>
          <w:p w14:paraId="057F72D1">
            <w:pPr>
              <w:snapToGrid w:val="0"/>
              <w:spacing w:line="360" w:lineRule="auto"/>
              <w:rPr>
                <w:rFonts w:ascii="宋体" w:cs="宋体"/>
                <w:sz w:val="24"/>
              </w:rPr>
            </w:pPr>
            <w:r>
              <w:rPr>
                <w:rFonts w:hint="eastAsia" w:ascii="宋体" w:hAnsi="宋体" w:cs="宋体"/>
                <w:sz w:val="24"/>
              </w:rPr>
              <w:t>技术需求评审中允许负偏离的条款数为</w:t>
            </w:r>
            <w:r>
              <w:rPr>
                <w:rFonts w:ascii="宋体" w:hAnsi="宋体" w:cs="宋体"/>
                <w:sz w:val="24"/>
                <w:u w:val="single"/>
              </w:rPr>
              <w:t xml:space="preserve"> 0  </w:t>
            </w:r>
            <w:r>
              <w:rPr>
                <w:rFonts w:hint="eastAsia" w:ascii="宋体" w:hAnsi="宋体" w:cs="宋体"/>
                <w:sz w:val="24"/>
              </w:rPr>
              <w:t>项。</w:t>
            </w:r>
          </w:p>
        </w:tc>
      </w:tr>
      <w:tr w14:paraId="54AE3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152F7FEA">
            <w:pPr>
              <w:spacing w:line="360" w:lineRule="auto"/>
              <w:jc w:val="center"/>
              <w:rPr>
                <w:rFonts w:ascii="宋体" w:cs="宋体"/>
                <w:sz w:val="24"/>
              </w:rPr>
            </w:pPr>
            <w:r>
              <w:rPr>
                <w:rFonts w:ascii="宋体" w:hAnsi="宋体" w:cs="宋体"/>
                <w:sz w:val="24"/>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57C475AB">
            <w:pPr>
              <w:autoSpaceDE w:val="0"/>
              <w:autoSpaceDN w:val="0"/>
              <w:snapToGrid w:val="0"/>
              <w:spacing w:line="360" w:lineRule="auto"/>
              <w:jc w:val="center"/>
              <w:textAlignment w:val="bottom"/>
              <w:rPr>
                <w:rFonts w:ascii="宋体" w:cs="宋体"/>
                <w:sz w:val="24"/>
              </w:rPr>
            </w:pPr>
            <w:r>
              <w:rPr>
                <w:rFonts w:hint="eastAsia" w:ascii="宋体" w:hAnsi="宋体" w:cs="宋体"/>
                <w:sz w:val="24"/>
              </w:rPr>
              <w:t>确定中标人时，出现中标候选人分数并列的情形，采购人按以下的方式确定中标人</w:t>
            </w:r>
          </w:p>
        </w:tc>
        <w:tc>
          <w:tcPr>
            <w:tcW w:w="6835" w:type="dxa"/>
            <w:tcBorders>
              <w:top w:val="single" w:color="auto" w:sz="4" w:space="0"/>
              <w:left w:val="single" w:color="auto" w:sz="4" w:space="0"/>
              <w:bottom w:val="single" w:color="auto" w:sz="4" w:space="0"/>
            </w:tcBorders>
            <w:vAlign w:val="center"/>
          </w:tcPr>
          <w:p w14:paraId="73E8EAC1">
            <w:pPr>
              <w:autoSpaceDE w:val="0"/>
              <w:autoSpaceDN w:val="0"/>
              <w:snapToGrid w:val="0"/>
              <w:spacing w:line="360" w:lineRule="auto"/>
              <w:textAlignment w:val="bottom"/>
              <w:rPr>
                <w:rFonts w:ascii="宋体"/>
                <w:sz w:val="24"/>
              </w:rPr>
            </w:pPr>
            <w:r>
              <w:rPr>
                <w:rFonts w:hint="eastAsia" w:ascii="宋体" w:hAnsi="宋体"/>
                <w:sz w:val="24"/>
              </w:rPr>
              <w:t>□采用最低评标价法的，投标文件满足招标文件全部实质性要求且投标报价最低的投标人为排名第一的中标候选人；</w:t>
            </w:r>
            <w:r>
              <w:rPr>
                <w:rFonts w:ascii="宋体" w:hAnsi="宋体"/>
                <w:sz w:val="24"/>
              </w:rPr>
              <w:t xml:space="preserve"> </w:t>
            </w:r>
          </w:p>
          <w:p w14:paraId="6E68A6D0">
            <w:pPr>
              <w:autoSpaceDE w:val="0"/>
              <w:autoSpaceDN w:val="0"/>
              <w:snapToGrid w:val="0"/>
              <w:spacing w:line="360" w:lineRule="auto"/>
              <w:textAlignment w:val="bottom"/>
              <w:rPr>
                <w:rFonts w:ascii="宋体" w:cs="宋体"/>
                <w:b/>
                <w:sz w:val="24"/>
              </w:rPr>
            </w:pPr>
            <w:r>
              <w:rPr>
                <w:rFonts w:hint="eastAsia" w:ascii="MS Mincho" w:hAnsi="MS Mincho" w:eastAsia="MS Mincho" w:cs="MS Mincho"/>
                <w:sz w:val="24"/>
              </w:rPr>
              <w:t>☑</w:t>
            </w:r>
            <w:r>
              <w:rPr>
                <w:rFonts w:hint="eastAsia" w:ascii="宋体" w:hAnsi="宋体"/>
                <w:sz w:val="24"/>
              </w:rPr>
              <w:t>采用综合评分法的，</w:t>
            </w:r>
            <w:r>
              <w:rPr>
                <w:rFonts w:hint="eastAsia" w:hAnsi="宋体" w:cs="宋体"/>
                <w:sz w:val="24"/>
              </w:rPr>
              <w:t>评标委员会将根据总得分由高到低排列次序并推荐中标候选人。</w:t>
            </w:r>
            <w:r>
              <w:rPr>
                <w:rFonts w:hint="eastAsia" w:ascii="宋体" w:hAnsi="宋体"/>
                <w:sz w:val="24"/>
              </w:rPr>
              <w:t>评审得分相同的，按照投标报价由低到高的顺序推荐。评审得分且投标报价相同的，依次按技术分、商务分高优先排名。如果上述评审因素均相同的，由评标委员会随机抽取推荐</w:t>
            </w:r>
            <w:r>
              <w:rPr>
                <w:rFonts w:hint="eastAsia" w:ascii="宋体" w:hAnsi="宋体" w:cs="宋体"/>
                <w:sz w:val="24"/>
              </w:rPr>
              <w:t>中标候选人。</w:t>
            </w:r>
          </w:p>
        </w:tc>
      </w:tr>
      <w:tr w14:paraId="1AE314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5" w:type="dxa"/>
            <w:tcBorders>
              <w:top w:val="single" w:color="auto" w:sz="4" w:space="0"/>
              <w:bottom w:val="single" w:color="auto" w:sz="4" w:space="0"/>
              <w:right w:val="single" w:color="auto" w:sz="4" w:space="0"/>
            </w:tcBorders>
            <w:vAlign w:val="center"/>
          </w:tcPr>
          <w:p w14:paraId="33561BBA">
            <w:pPr>
              <w:spacing w:line="360" w:lineRule="auto"/>
              <w:jc w:val="center"/>
              <w:rPr>
                <w:rFonts w:ascii="宋体" w:cs="宋体"/>
                <w:sz w:val="24"/>
              </w:rPr>
            </w:pPr>
            <w:r>
              <w:rPr>
                <w:rFonts w:ascii="宋体" w:hAnsi="宋体" w:cs="宋体"/>
                <w:sz w:val="24"/>
              </w:rPr>
              <w:t>35</w:t>
            </w:r>
          </w:p>
        </w:tc>
        <w:tc>
          <w:tcPr>
            <w:tcW w:w="2268" w:type="dxa"/>
            <w:tcBorders>
              <w:top w:val="single" w:color="auto" w:sz="4" w:space="0"/>
              <w:left w:val="single" w:color="auto" w:sz="4" w:space="0"/>
              <w:bottom w:val="single" w:color="auto" w:sz="4" w:space="0"/>
              <w:right w:val="single" w:color="auto" w:sz="4" w:space="0"/>
            </w:tcBorders>
            <w:vAlign w:val="center"/>
          </w:tcPr>
          <w:p w14:paraId="65D2D2DB">
            <w:pPr>
              <w:spacing w:line="360" w:lineRule="auto"/>
              <w:jc w:val="center"/>
              <w:rPr>
                <w:rFonts w:ascii="宋体" w:cs="宋体"/>
                <w:sz w:val="24"/>
              </w:rPr>
            </w:pPr>
            <w:bookmarkStart w:id="46" w:name="_39.1"/>
            <w:bookmarkEnd w:id="46"/>
            <w:r>
              <w:rPr>
                <w:rFonts w:hint="eastAsia" w:ascii="宋体" w:hAnsi="宋体" w:cs="宋体"/>
                <w:sz w:val="24"/>
              </w:rPr>
              <w:t>履约保证金金额</w:t>
            </w:r>
          </w:p>
        </w:tc>
        <w:tc>
          <w:tcPr>
            <w:tcW w:w="6835" w:type="dxa"/>
            <w:tcBorders>
              <w:top w:val="single" w:color="auto" w:sz="4" w:space="0"/>
              <w:left w:val="single" w:color="auto" w:sz="4" w:space="0"/>
              <w:bottom w:val="single" w:color="auto" w:sz="4" w:space="0"/>
            </w:tcBorders>
            <w:vAlign w:val="bottom"/>
          </w:tcPr>
          <w:p w14:paraId="68ECC1CC">
            <w:pPr>
              <w:widowControl/>
              <w:jc w:val="left"/>
              <w:rPr>
                <w:rFonts w:hint="eastAsia" w:ascii="宋体" w:cs="宋体"/>
                <w:sz w:val="24"/>
              </w:rPr>
            </w:pPr>
            <w:r>
              <w:rPr>
                <w:rFonts w:hint="eastAsia" w:ascii="宋体" w:cs="宋体"/>
                <w:sz w:val="24"/>
              </w:rPr>
              <w:t>为合同总金额的2%。</w:t>
            </w:r>
          </w:p>
          <w:p w14:paraId="2872475B">
            <w:pPr>
              <w:widowControl/>
              <w:jc w:val="left"/>
              <w:rPr>
                <w:rFonts w:hint="eastAsia" w:ascii="宋体" w:cs="宋体"/>
                <w:sz w:val="24"/>
              </w:rPr>
            </w:pPr>
            <w:r>
              <w:rPr>
                <w:rFonts w:hint="eastAsia" w:ascii="宋体" w:cs="宋体"/>
                <w:sz w:val="24"/>
              </w:rPr>
              <w:t>1、合同签订前，成交供应商须按合同金额的2%缴纳履约保证金。根据《贺州市财政局关于在政府采购活动中推广使用电子保函的通知》（贺财采〔2023〕20号）文件精神，履约保证金递交方式：银行转账、支票、汇票、本票或者金融、担保机构出具的保函等非现金方式。鼓励参与政府采购活动的投标人以担保机构的电子保函、保险机构的保单等其他非现金交易担保方式缴纳履约保证金。</w:t>
            </w:r>
          </w:p>
          <w:p w14:paraId="5AE95E74">
            <w:pPr>
              <w:widowControl/>
              <w:jc w:val="left"/>
              <w:rPr>
                <w:rFonts w:hint="eastAsia" w:ascii="宋体" w:cs="宋体"/>
                <w:sz w:val="24"/>
              </w:rPr>
            </w:pPr>
            <w:r>
              <w:rPr>
                <w:rFonts w:hint="eastAsia" w:ascii="宋体" w:cs="宋体"/>
                <w:sz w:val="24"/>
              </w:rPr>
              <w:t>2、合同期满如无质量服务问题，成交供应商提出申请，采购人在5个工作日内全额退还履约保证金（不计利息）。</w:t>
            </w:r>
          </w:p>
          <w:p w14:paraId="3D02E5D1">
            <w:pPr>
              <w:widowControl/>
              <w:jc w:val="left"/>
              <w:rPr>
                <w:rFonts w:hint="eastAsia" w:ascii="宋体" w:cs="宋体"/>
                <w:sz w:val="24"/>
              </w:rPr>
            </w:pPr>
            <w:r>
              <w:rPr>
                <w:rFonts w:hint="eastAsia" w:ascii="宋体" w:cs="宋体"/>
                <w:sz w:val="24"/>
              </w:rPr>
              <w:t>履约保证金如需转账的，由成交供应商在签订合同前转入以下账户。</w:t>
            </w:r>
          </w:p>
          <w:p w14:paraId="37A7544D">
            <w:pPr>
              <w:widowControl/>
              <w:jc w:val="left"/>
              <w:rPr>
                <w:rFonts w:hint="eastAsia" w:ascii="宋体" w:cs="宋体"/>
                <w:sz w:val="24"/>
              </w:rPr>
            </w:pPr>
            <w:r>
              <w:rPr>
                <w:rFonts w:hint="eastAsia" w:ascii="宋体" w:cs="宋体"/>
                <w:sz w:val="24"/>
              </w:rPr>
              <w:t>开户名称：贺州市职业教育发展中心</w:t>
            </w:r>
          </w:p>
          <w:p w14:paraId="717F4974">
            <w:pPr>
              <w:widowControl/>
              <w:jc w:val="left"/>
              <w:rPr>
                <w:rFonts w:hint="eastAsia" w:ascii="宋体" w:cs="宋体"/>
                <w:sz w:val="24"/>
              </w:rPr>
            </w:pPr>
            <w:r>
              <w:rPr>
                <w:rFonts w:hint="eastAsia" w:ascii="宋体" w:cs="宋体"/>
                <w:sz w:val="24"/>
              </w:rPr>
              <w:t>开户银行：工行贺州市建设路支行</w:t>
            </w:r>
          </w:p>
          <w:p w14:paraId="2551EBC4">
            <w:pPr>
              <w:widowControl/>
              <w:jc w:val="left"/>
              <w:rPr>
                <w:rFonts w:hint="eastAsia" w:ascii="宋体" w:cs="宋体"/>
                <w:sz w:val="24"/>
              </w:rPr>
            </w:pPr>
            <w:r>
              <w:rPr>
                <w:rFonts w:hint="eastAsia" w:ascii="宋体" w:cs="宋体"/>
                <w:sz w:val="24"/>
              </w:rPr>
              <w:t>账    号：2109380009264060891；</w:t>
            </w:r>
          </w:p>
          <w:p w14:paraId="7BF9D89B">
            <w:pPr>
              <w:widowControl/>
              <w:jc w:val="left"/>
              <w:rPr>
                <w:rFonts w:ascii="宋体" w:cs="宋体"/>
                <w:sz w:val="24"/>
              </w:rPr>
            </w:pPr>
            <w:r>
              <w:rPr>
                <w:rFonts w:hint="eastAsia" w:ascii="宋体" w:cs="宋体"/>
                <w:sz w:val="24"/>
              </w:rPr>
              <w:t>成交人在收到成交通知书后，须在签订合同前向采购人足额提交履约保证金，否则采购人可以取消其成交资格。对风险较低、规模较小的采购项目，受疫情影响的中小微企业（在提供真实可信证明材料的前提下），可免交磋商保证金和履约保证金。</w:t>
            </w:r>
          </w:p>
        </w:tc>
      </w:tr>
      <w:tr w14:paraId="0F8E8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5" w:type="dxa"/>
            <w:tcBorders>
              <w:top w:val="single" w:color="auto" w:sz="4" w:space="0"/>
              <w:bottom w:val="single" w:color="auto" w:sz="4" w:space="0"/>
              <w:right w:val="single" w:color="auto" w:sz="4" w:space="0"/>
            </w:tcBorders>
            <w:vAlign w:val="center"/>
          </w:tcPr>
          <w:p w14:paraId="3B1ECF4C">
            <w:pPr>
              <w:spacing w:line="360" w:lineRule="auto"/>
              <w:jc w:val="center"/>
              <w:rPr>
                <w:rFonts w:ascii="宋体" w:cs="宋体"/>
                <w:sz w:val="24"/>
              </w:rPr>
            </w:pPr>
            <w:r>
              <w:rPr>
                <w:rFonts w:ascii="宋体" w:hAnsi="宋体" w:cs="宋体"/>
                <w:sz w:val="24"/>
              </w:rPr>
              <w:t>36</w:t>
            </w:r>
          </w:p>
        </w:tc>
        <w:tc>
          <w:tcPr>
            <w:tcW w:w="2268" w:type="dxa"/>
            <w:tcBorders>
              <w:top w:val="single" w:color="auto" w:sz="4" w:space="0"/>
              <w:left w:val="single" w:color="auto" w:sz="4" w:space="0"/>
              <w:bottom w:val="single" w:color="auto" w:sz="4" w:space="0"/>
              <w:right w:val="single" w:color="auto" w:sz="4" w:space="0"/>
            </w:tcBorders>
            <w:vAlign w:val="center"/>
          </w:tcPr>
          <w:p w14:paraId="53D8A213">
            <w:pPr>
              <w:spacing w:line="360" w:lineRule="auto"/>
              <w:jc w:val="center"/>
              <w:rPr>
                <w:rFonts w:ascii="宋体" w:cs="宋体"/>
                <w:sz w:val="24"/>
              </w:rPr>
            </w:pPr>
            <w:r>
              <w:rPr>
                <w:rFonts w:hint="eastAsia" w:ascii="宋体" w:hAnsi="宋体" w:cs="宋体"/>
                <w:sz w:val="24"/>
              </w:rPr>
              <w:t>签订合同时间</w:t>
            </w:r>
          </w:p>
        </w:tc>
        <w:tc>
          <w:tcPr>
            <w:tcW w:w="6835" w:type="dxa"/>
            <w:tcBorders>
              <w:top w:val="single" w:color="auto" w:sz="4" w:space="0"/>
              <w:left w:val="single" w:color="auto" w:sz="4" w:space="0"/>
              <w:bottom w:val="single" w:color="auto" w:sz="4" w:space="0"/>
            </w:tcBorders>
            <w:vAlign w:val="center"/>
          </w:tcPr>
          <w:p w14:paraId="6FE37D3D">
            <w:pPr>
              <w:spacing w:line="360" w:lineRule="auto"/>
              <w:ind w:right="88" w:rightChars="42"/>
              <w:jc w:val="left"/>
              <w:rPr>
                <w:rFonts w:ascii="宋体" w:cs="宋体"/>
                <w:sz w:val="24"/>
              </w:rPr>
            </w:pPr>
            <w:r>
              <w:rPr>
                <w:rFonts w:ascii="宋体" w:hAnsi="宋体" w:cs="宋体"/>
                <w:sz w:val="24"/>
              </w:rPr>
              <w:t>1</w:t>
            </w:r>
            <w:r>
              <w:rPr>
                <w:rFonts w:hint="eastAsia" w:ascii="宋体" w:hAnsi="宋体" w:cs="宋体"/>
                <w:sz w:val="24"/>
              </w:rPr>
              <w:t>、在中标通知书发出之日起</w:t>
            </w:r>
            <w:r>
              <w:rPr>
                <w:rFonts w:ascii="宋体" w:hAnsi="宋体" w:cs="宋体"/>
                <w:sz w:val="24"/>
              </w:rPr>
              <w:t>25</w:t>
            </w:r>
            <w:r>
              <w:rPr>
                <w:rFonts w:hint="eastAsia" w:ascii="宋体" w:hAnsi="宋体" w:cs="宋体"/>
                <w:sz w:val="24"/>
              </w:rPr>
              <w:t>日内和采购单位签订政府采购合同。</w:t>
            </w:r>
          </w:p>
          <w:p w14:paraId="2145DD19">
            <w:pPr>
              <w:spacing w:line="360" w:lineRule="auto"/>
              <w:ind w:right="88" w:rightChars="42"/>
              <w:jc w:val="left"/>
              <w:rPr>
                <w:rFonts w:ascii="宋体" w:cs="宋体"/>
                <w:sz w:val="24"/>
              </w:rPr>
            </w:pPr>
            <w:r>
              <w:rPr>
                <w:rFonts w:ascii="宋体" w:hAnsi="宋体" w:cs="宋体"/>
                <w:sz w:val="24"/>
              </w:rPr>
              <w:t>2</w:t>
            </w:r>
            <w:r>
              <w:rPr>
                <w:rFonts w:hint="eastAsia" w:ascii="宋体" w:hAnsi="宋体" w:cs="宋体"/>
                <w:sz w:val="24"/>
              </w:rPr>
              <w:t>、政府采购合同公告：根据《中华人民共和国政府采购法实施条例》第五十条规定，采购单位自采购合同签订之日起在</w:t>
            </w:r>
            <w:r>
              <w:rPr>
                <w:rFonts w:ascii="宋体" w:hAnsi="宋体" w:cs="宋体"/>
                <w:sz w:val="24"/>
              </w:rPr>
              <w:t>2</w:t>
            </w:r>
            <w:r>
              <w:rPr>
                <w:rFonts w:hint="eastAsia" w:ascii="宋体" w:hAnsi="宋体" w:cs="宋体"/>
                <w:sz w:val="24"/>
              </w:rPr>
              <w:t>个工作日内（争取</w:t>
            </w:r>
            <w:r>
              <w:rPr>
                <w:rFonts w:ascii="宋体" w:hAnsi="宋体" w:cs="宋体"/>
                <w:sz w:val="24"/>
              </w:rPr>
              <w:t>1</w:t>
            </w:r>
            <w:r>
              <w:rPr>
                <w:rFonts w:hint="eastAsia" w:ascii="宋体" w:hAnsi="宋体" w:cs="宋体"/>
                <w:sz w:val="24"/>
              </w:rPr>
              <w:t>个工作日内），将政府采购合同通过委托的政府采购代理机构在财政部门指定的媒体上公告，但政府采购合同中涉及国家秘密、商业秘密的内容除外。</w:t>
            </w:r>
          </w:p>
        </w:tc>
      </w:tr>
      <w:tr w14:paraId="655D9D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945" w:type="dxa"/>
            <w:tcBorders>
              <w:top w:val="single" w:color="auto" w:sz="4" w:space="0"/>
              <w:bottom w:val="single" w:color="auto" w:sz="4" w:space="0"/>
              <w:right w:val="single" w:color="auto" w:sz="4" w:space="0"/>
            </w:tcBorders>
            <w:vAlign w:val="center"/>
          </w:tcPr>
          <w:p w14:paraId="2A7C6B7B">
            <w:pPr>
              <w:spacing w:line="360" w:lineRule="auto"/>
              <w:jc w:val="center"/>
              <w:rPr>
                <w:rFonts w:ascii="宋体" w:cs="宋体"/>
                <w:sz w:val="24"/>
              </w:rPr>
            </w:pPr>
            <w:r>
              <w:rPr>
                <w:rFonts w:ascii="宋体" w:hAnsi="宋体" w:cs="宋体"/>
                <w:sz w:val="24"/>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64D9BD7A">
            <w:pPr>
              <w:spacing w:line="360" w:lineRule="auto"/>
              <w:jc w:val="center"/>
              <w:rPr>
                <w:rFonts w:ascii="宋体" w:cs="宋体"/>
                <w:sz w:val="24"/>
              </w:rPr>
            </w:pPr>
            <w:r>
              <w:rPr>
                <w:rFonts w:hint="eastAsia" w:ascii="宋体" w:hAnsi="宋体" w:cs="宋体"/>
                <w:sz w:val="24"/>
              </w:rPr>
              <w:t>签订电子合同携带的材料</w:t>
            </w:r>
          </w:p>
        </w:tc>
        <w:tc>
          <w:tcPr>
            <w:tcW w:w="6835" w:type="dxa"/>
            <w:tcBorders>
              <w:top w:val="single" w:color="auto" w:sz="4" w:space="0"/>
              <w:left w:val="single" w:color="auto" w:sz="4" w:space="0"/>
              <w:bottom w:val="single" w:color="auto" w:sz="4" w:space="0"/>
            </w:tcBorders>
            <w:vAlign w:val="center"/>
          </w:tcPr>
          <w:p w14:paraId="75715D97">
            <w:pPr>
              <w:spacing w:line="360" w:lineRule="auto"/>
              <w:ind w:right="88" w:rightChars="42"/>
              <w:jc w:val="left"/>
              <w:rPr>
                <w:rFonts w:ascii="宋体" w:cs="宋体"/>
                <w:sz w:val="24"/>
              </w:rPr>
            </w:pPr>
            <w:r>
              <w:rPr>
                <w:rFonts w:hint="eastAsia" w:ascii="宋体" w:hAnsi="宋体" w:cs="宋体"/>
                <w:sz w:val="24"/>
              </w:rPr>
              <w:t>电子采购合同需要供应商通过有效</w:t>
            </w:r>
            <w:r>
              <w:rPr>
                <w:rFonts w:ascii="宋体" w:hAnsi="宋体" w:cs="宋体"/>
                <w:sz w:val="24"/>
              </w:rPr>
              <w:t>CA</w:t>
            </w:r>
            <w:r>
              <w:rPr>
                <w:rFonts w:hint="eastAsia" w:ascii="宋体" w:hAnsi="宋体" w:cs="宋体"/>
                <w:sz w:val="24"/>
              </w:rPr>
              <w:t>证书进行电子签名与签章</w:t>
            </w:r>
          </w:p>
        </w:tc>
      </w:tr>
      <w:tr w14:paraId="013BB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945" w:type="dxa"/>
            <w:vMerge w:val="restart"/>
            <w:tcBorders>
              <w:top w:val="single" w:color="auto" w:sz="4" w:space="0"/>
              <w:right w:val="single" w:color="auto" w:sz="4" w:space="0"/>
            </w:tcBorders>
            <w:vAlign w:val="center"/>
          </w:tcPr>
          <w:p w14:paraId="01930C45">
            <w:pPr>
              <w:spacing w:line="360" w:lineRule="auto"/>
              <w:jc w:val="center"/>
              <w:rPr>
                <w:rFonts w:ascii="宋体" w:cs="宋体"/>
                <w:sz w:val="24"/>
              </w:rPr>
            </w:pPr>
            <w:r>
              <w:rPr>
                <w:rFonts w:ascii="宋体" w:hAnsi="宋体" w:cs="宋体"/>
                <w:sz w:val="24"/>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6EA1EE87">
            <w:pPr>
              <w:spacing w:line="360" w:lineRule="auto"/>
              <w:jc w:val="center"/>
              <w:rPr>
                <w:rFonts w:ascii="宋体" w:cs="宋体"/>
                <w:sz w:val="24"/>
              </w:rPr>
            </w:pPr>
            <w:r>
              <w:rPr>
                <w:rFonts w:hint="eastAsia" w:ascii="宋体" w:hAnsi="宋体" w:cs="宋体"/>
                <w:sz w:val="24"/>
              </w:rPr>
              <w:t>接收质疑函方式</w:t>
            </w:r>
          </w:p>
        </w:tc>
        <w:tc>
          <w:tcPr>
            <w:tcW w:w="6835" w:type="dxa"/>
            <w:tcBorders>
              <w:top w:val="single" w:color="auto" w:sz="4" w:space="0"/>
              <w:left w:val="single" w:color="auto" w:sz="4" w:space="0"/>
              <w:bottom w:val="single" w:color="auto" w:sz="4" w:space="0"/>
            </w:tcBorders>
            <w:vAlign w:val="center"/>
          </w:tcPr>
          <w:p w14:paraId="34F9233A">
            <w:pPr>
              <w:snapToGrid w:val="0"/>
              <w:spacing w:line="360" w:lineRule="auto"/>
              <w:rPr>
                <w:rFonts w:ascii="宋体" w:cs="宋体"/>
                <w:sz w:val="24"/>
              </w:rPr>
            </w:pPr>
            <w:r>
              <w:rPr>
                <w:rFonts w:hint="eastAsia" w:ascii="宋体" w:hAnsi="宋体" w:cs="宋体"/>
                <w:sz w:val="24"/>
              </w:rPr>
              <w:t>以书面形式</w:t>
            </w:r>
          </w:p>
        </w:tc>
      </w:tr>
      <w:tr w14:paraId="4C449A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45" w:type="dxa"/>
            <w:vMerge w:val="continue"/>
            <w:tcBorders>
              <w:right w:val="single" w:color="auto" w:sz="4" w:space="0"/>
            </w:tcBorders>
            <w:vAlign w:val="center"/>
          </w:tcPr>
          <w:p w14:paraId="33AB2942">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626F2A1">
            <w:pPr>
              <w:spacing w:line="360" w:lineRule="auto"/>
              <w:jc w:val="center"/>
              <w:rPr>
                <w:rFonts w:ascii="宋体" w:cs="宋体"/>
                <w:sz w:val="24"/>
              </w:rPr>
            </w:pPr>
            <w:r>
              <w:rPr>
                <w:rFonts w:hint="eastAsia" w:ascii="宋体" w:hAnsi="宋体" w:cs="宋体"/>
                <w:sz w:val="24"/>
              </w:rPr>
              <w:t>质疑联系部门及联系方式</w:t>
            </w:r>
          </w:p>
        </w:tc>
        <w:tc>
          <w:tcPr>
            <w:tcW w:w="6835" w:type="dxa"/>
            <w:tcBorders>
              <w:top w:val="single" w:color="auto" w:sz="4" w:space="0"/>
              <w:left w:val="single" w:color="auto" w:sz="4" w:space="0"/>
              <w:bottom w:val="single" w:color="auto" w:sz="4" w:space="0"/>
            </w:tcBorders>
            <w:vAlign w:val="center"/>
          </w:tcPr>
          <w:p w14:paraId="58104D64">
            <w:pPr>
              <w:snapToGrid w:val="0"/>
              <w:spacing w:line="360" w:lineRule="auto"/>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）广西华旭项目管理有限公司：</w:t>
            </w:r>
          </w:p>
          <w:p w14:paraId="632F8CC5">
            <w:pPr>
              <w:snapToGrid w:val="0"/>
              <w:spacing w:line="360" w:lineRule="auto"/>
              <w:rPr>
                <w:rFonts w:ascii="宋体" w:cs="宋体"/>
                <w:sz w:val="24"/>
              </w:rPr>
            </w:pPr>
            <w:r>
              <w:rPr>
                <w:rFonts w:hint="eastAsia" w:ascii="宋体" w:hAnsi="宋体" w:cs="宋体"/>
                <w:sz w:val="24"/>
              </w:rPr>
              <w:t>联系电话：</w:t>
            </w:r>
            <w:r>
              <w:rPr>
                <w:rFonts w:ascii="宋体" w:hAnsi="宋体" w:cs="宋体"/>
                <w:sz w:val="24"/>
              </w:rPr>
              <w:t>0774-5202068</w:t>
            </w:r>
            <w:r>
              <w:rPr>
                <w:rFonts w:hint="eastAsia" w:ascii="宋体" w:hAnsi="宋体" w:cs="宋体"/>
                <w:sz w:val="24"/>
              </w:rPr>
              <w:t>，</w:t>
            </w:r>
          </w:p>
          <w:p w14:paraId="71F067CB">
            <w:pPr>
              <w:snapToGrid w:val="0"/>
              <w:spacing w:line="360" w:lineRule="auto"/>
              <w:rPr>
                <w:rFonts w:ascii="宋体" w:cs="宋体"/>
                <w:sz w:val="24"/>
              </w:rPr>
            </w:pPr>
            <w:r>
              <w:rPr>
                <w:rFonts w:hint="eastAsia" w:ascii="宋体" w:hAnsi="宋体" w:cs="宋体"/>
                <w:sz w:val="24"/>
              </w:rPr>
              <w:t>通讯地址：广西壮族自治区贺州市八步区江北中路</w:t>
            </w:r>
            <w:r>
              <w:rPr>
                <w:rFonts w:ascii="宋体" w:hAnsi="宋体" w:cs="宋体"/>
                <w:sz w:val="24"/>
              </w:rPr>
              <w:t>208</w:t>
            </w:r>
            <w:r>
              <w:rPr>
                <w:rFonts w:hint="eastAsia" w:ascii="宋体" w:hAnsi="宋体" w:cs="宋体"/>
                <w:sz w:val="24"/>
              </w:rPr>
              <w:t>号第</w:t>
            </w:r>
            <w:r>
              <w:rPr>
                <w:rFonts w:ascii="宋体" w:hAnsi="宋体" w:cs="宋体"/>
                <w:sz w:val="24"/>
              </w:rPr>
              <w:t>3</w:t>
            </w:r>
            <w:r>
              <w:rPr>
                <w:rFonts w:hint="eastAsia" w:ascii="宋体" w:hAnsi="宋体" w:cs="宋体"/>
                <w:sz w:val="24"/>
              </w:rPr>
              <w:t>幢首层、二层</w:t>
            </w:r>
            <w:r>
              <w:rPr>
                <w:rFonts w:ascii="宋体" w:hAnsi="宋体" w:cs="宋体"/>
                <w:sz w:val="24"/>
              </w:rPr>
              <w:t>P-15</w:t>
            </w:r>
            <w:r>
              <w:rPr>
                <w:rFonts w:hint="eastAsia" w:ascii="宋体" w:hAnsi="宋体" w:cs="宋体"/>
                <w:sz w:val="24"/>
              </w:rPr>
              <w:t>号商铺</w:t>
            </w:r>
          </w:p>
          <w:p w14:paraId="38211064">
            <w:pPr>
              <w:snapToGrid w:val="0"/>
              <w:spacing w:line="360" w:lineRule="auto"/>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）贺州市职业教育发展中心</w:t>
            </w:r>
          </w:p>
          <w:p w14:paraId="64E0436E">
            <w:pPr>
              <w:snapToGrid w:val="0"/>
              <w:spacing w:line="360" w:lineRule="auto"/>
              <w:rPr>
                <w:rFonts w:ascii="宋体" w:cs="宋体"/>
                <w:sz w:val="24"/>
              </w:rPr>
            </w:pPr>
            <w:r>
              <w:rPr>
                <w:rFonts w:hint="eastAsia" w:ascii="宋体" w:hAnsi="宋体" w:cs="宋体"/>
                <w:sz w:val="24"/>
              </w:rPr>
              <w:t>联系电话：</w:t>
            </w:r>
            <w:r>
              <w:rPr>
                <w:rFonts w:ascii="宋体" w:hAnsi="宋体" w:cs="宋体"/>
                <w:sz w:val="24"/>
              </w:rPr>
              <w:t>0774-5203005</w:t>
            </w:r>
          </w:p>
          <w:p w14:paraId="234E0B4F">
            <w:pPr>
              <w:snapToGrid w:val="0"/>
              <w:spacing w:line="360" w:lineRule="auto"/>
              <w:rPr>
                <w:rFonts w:ascii="宋体" w:cs="宋体"/>
                <w:sz w:val="24"/>
              </w:rPr>
            </w:pPr>
            <w:r>
              <w:rPr>
                <w:rFonts w:hint="eastAsia" w:ascii="宋体" w:hAnsi="宋体" w:cs="宋体"/>
                <w:sz w:val="24"/>
              </w:rPr>
              <w:t>通讯地址：贺州市城西路</w:t>
            </w:r>
            <w:r>
              <w:rPr>
                <w:rFonts w:ascii="宋体" w:hAnsi="宋体" w:cs="宋体"/>
                <w:sz w:val="24"/>
              </w:rPr>
              <w:t>58</w:t>
            </w:r>
            <w:r>
              <w:rPr>
                <w:rFonts w:hint="eastAsia" w:ascii="宋体" w:hAnsi="宋体" w:cs="宋体"/>
                <w:sz w:val="24"/>
              </w:rPr>
              <w:t>号</w:t>
            </w:r>
          </w:p>
        </w:tc>
      </w:tr>
      <w:tr w14:paraId="1EDC4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45" w:type="dxa"/>
            <w:vMerge w:val="continue"/>
            <w:tcBorders>
              <w:bottom w:val="single" w:color="auto" w:sz="4" w:space="0"/>
              <w:right w:val="single" w:color="auto" w:sz="4" w:space="0"/>
            </w:tcBorders>
            <w:vAlign w:val="center"/>
          </w:tcPr>
          <w:p w14:paraId="25EB382D">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AFDAE7C">
            <w:pPr>
              <w:spacing w:line="360" w:lineRule="auto"/>
              <w:jc w:val="center"/>
              <w:rPr>
                <w:rFonts w:ascii="宋体" w:cs="宋体"/>
                <w:sz w:val="24"/>
              </w:rPr>
            </w:pPr>
            <w:r>
              <w:rPr>
                <w:rFonts w:hint="eastAsia" w:ascii="宋体" w:hAnsi="宋体" w:cs="宋体"/>
                <w:sz w:val="24"/>
              </w:rPr>
              <w:t>现场提交质疑办理业务时间</w:t>
            </w:r>
          </w:p>
        </w:tc>
        <w:tc>
          <w:tcPr>
            <w:tcW w:w="6835" w:type="dxa"/>
            <w:tcBorders>
              <w:top w:val="single" w:color="auto" w:sz="4" w:space="0"/>
              <w:left w:val="single" w:color="auto" w:sz="4" w:space="0"/>
              <w:bottom w:val="single" w:color="auto" w:sz="4" w:space="0"/>
            </w:tcBorders>
            <w:vAlign w:val="center"/>
          </w:tcPr>
          <w:p w14:paraId="70C8A297">
            <w:pPr>
              <w:snapToGrid w:val="0"/>
              <w:spacing w:line="360" w:lineRule="auto"/>
              <w:rPr>
                <w:rFonts w:ascii="宋体" w:cs="宋体"/>
                <w:sz w:val="24"/>
              </w:rPr>
            </w:pPr>
            <w:r>
              <w:rPr>
                <w:rFonts w:hint="eastAsia" w:ascii="宋体" w:hAnsi="宋体" w:cs="宋体"/>
                <w:sz w:val="24"/>
              </w:rPr>
              <w:t>质疑期内每个工作日</w:t>
            </w:r>
            <w:r>
              <w:rPr>
                <w:rFonts w:ascii="宋体" w:hAnsi="宋体" w:cs="宋体"/>
                <w:sz w:val="24"/>
                <w:u w:val="single"/>
              </w:rPr>
              <w:t xml:space="preserve"> 8  </w:t>
            </w:r>
            <w:r>
              <w:rPr>
                <w:rFonts w:hint="eastAsia" w:ascii="宋体" w:hAnsi="宋体" w:cs="宋体"/>
                <w:sz w:val="24"/>
              </w:rPr>
              <w:t>时</w:t>
            </w:r>
            <w:r>
              <w:rPr>
                <w:rFonts w:ascii="宋体" w:hAnsi="宋体" w:cs="宋体"/>
                <w:sz w:val="24"/>
                <w:u w:val="single"/>
              </w:rPr>
              <w:t xml:space="preserve"> </w:t>
            </w:r>
            <w:r>
              <w:rPr>
                <w:rFonts w:ascii="宋体" w:cs="宋体"/>
                <w:sz w:val="24"/>
                <w:u w:val="single"/>
              </w:rPr>
              <w:t>00</w:t>
            </w:r>
            <w:r>
              <w:rPr>
                <w:rFonts w:ascii="宋体" w:hAnsi="宋体" w:cs="宋体"/>
                <w:sz w:val="24"/>
                <w:u w:val="single"/>
              </w:rPr>
              <w:t xml:space="preserve"> </w:t>
            </w:r>
            <w:r>
              <w:rPr>
                <w:rFonts w:hint="eastAsia" w:ascii="宋体" w:hAnsi="宋体" w:cs="宋体"/>
                <w:sz w:val="24"/>
              </w:rPr>
              <w:t>分到</w:t>
            </w:r>
            <w:r>
              <w:rPr>
                <w:rFonts w:ascii="宋体" w:hAnsi="宋体" w:cs="宋体"/>
                <w:sz w:val="24"/>
                <w:u w:val="single"/>
              </w:rPr>
              <w:t xml:space="preserve"> 12 </w:t>
            </w:r>
            <w:r>
              <w:rPr>
                <w:rFonts w:hint="eastAsia" w:ascii="宋体" w:hAnsi="宋体" w:cs="宋体"/>
                <w:sz w:val="24"/>
              </w:rPr>
              <w:t>时</w:t>
            </w:r>
            <w:r>
              <w:rPr>
                <w:rFonts w:ascii="宋体" w:hAnsi="宋体" w:cs="宋体"/>
                <w:sz w:val="24"/>
                <w:u w:val="single"/>
              </w:rPr>
              <w:t xml:space="preserve"> </w:t>
            </w:r>
            <w:r>
              <w:rPr>
                <w:rFonts w:ascii="宋体" w:cs="宋体"/>
                <w:sz w:val="24"/>
                <w:u w:val="single"/>
              </w:rPr>
              <w:t>0</w:t>
            </w:r>
            <w:r>
              <w:rPr>
                <w:rFonts w:ascii="宋体" w:hAnsi="宋体" w:cs="宋体"/>
                <w:sz w:val="24"/>
                <w:u w:val="single"/>
              </w:rPr>
              <w:t xml:space="preserve">0 </w:t>
            </w:r>
            <w:r>
              <w:rPr>
                <w:rFonts w:hint="eastAsia" w:ascii="宋体" w:hAnsi="宋体" w:cs="宋体"/>
                <w:sz w:val="24"/>
              </w:rPr>
              <w:t>分，</w:t>
            </w:r>
            <w:r>
              <w:rPr>
                <w:rFonts w:ascii="宋体" w:hAnsi="宋体" w:cs="宋体"/>
                <w:sz w:val="24"/>
                <w:u w:val="single"/>
              </w:rPr>
              <w:t xml:space="preserve"> 15 </w:t>
            </w:r>
            <w:r>
              <w:rPr>
                <w:rFonts w:hint="eastAsia" w:ascii="宋体" w:hAnsi="宋体" w:cs="宋体"/>
                <w:sz w:val="24"/>
              </w:rPr>
              <w:t>时</w:t>
            </w:r>
            <w:r>
              <w:rPr>
                <w:rFonts w:ascii="宋体" w:hAnsi="宋体" w:cs="宋体"/>
                <w:sz w:val="24"/>
                <w:u w:val="single"/>
              </w:rPr>
              <w:t xml:space="preserve"> </w:t>
            </w:r>
            <w:r>
              <w:rPr>
                <w:rFonts w:ascii="宋体" w:cs="宋体"/>
                <w:sz w:val="24"/>
                <w:u w:val="single"/>
              </w:rPr>
              <w:t>0</w:t>
            </w:r>
            <w:r>
              <w:rPr>
                <w:rFonts w:ascii="宋体" w:hAnsi="宋体" w:cs="宋体"/>
                <w:sz w:val="24"/>
                <w:u w:val="single"/>
              </w:rPr>
              <w:t xml:space="preserve">0 </w:t>
            </w:r>
            <w:r>
              <w:rPr>
                <w:rFonts w:hint="eastAsia" w:ascii="宋体" w:hAnsi="宋体" w:cs="宋体"/>
                <w:sz w:val="24"/>
              </w:rPr>
              <w:t>分到</w:t>
            </w:r>
            <w:r>
              <w:rPr>
                <w:rFonts w:ascii="宋体" w:hAnsi="宋体" w:cs="宋体"/>
                <w:sz w:val="24"/>
                <w:u w:val="single"/>
              </w:rPr>
              <w:t xml:space="preserve">   18</w:t>
            </w:r>
            <w:r>
              <w:rPr>
                <w:rFonts w:hint="eastAsia" w:ascii="宋体" w:hAnsi="宋体" w:cs="宋体"/>
                <w:sz w:val="24"/>
              </w:rPr>
              <w:t>时</w:t>
            </w:r>
            <w:r>
              <w:rPr>
                <w:rFonts w:ascii="宋体" w:hAnsi="宋体" w:cs="宋体"/>
                <w:sz w:val="24"/>
                <w:u w:val="single"/>
              </w:rPr>
              <w:t xml:space="preserve"> </w:t>
            </w:r>
            <w:r>
              <w:rPr>
                <w:rFonts w:ascii="宋体" w:cs="宋体"/>
                <w:sz w:val="24"/>
                <w:u w:val="single"/>
              </w:rPr>
              <w:t>0</w:t>
            </w:r>
            <w:r>
              <w:rPr>
                <w:rFonts w:ascii="宋体" w:hAnsi="宋体" w:cs="宋体"/>
                <w:sz w:val="24"/>
                <w:u w:val="single"/>
              </w:rPr>
              <w:t xml:space="preserve">0  </w:t>
            </w:r>
            <w:r>
              <w:rPr>
                <w:rFonts w:hint="eastAsia" w:ascii="宋体" w:hAnsi="宋体" w:cs="宋体"/>
                <w:sz w:val="24"/>
              </w:rPr>
              <w:t>分</w:t>
            </w:r>
          </w:p>
        </w:tc>
      </w:tr>
      <w:tr w14:paraId="4ABC7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945" w:type="dxa"/>
            <w:tcBorders>
              <w:bottom w:val="single" w:color="auto" w:sz="4" w:space="0"/>
              <w:right w:val="single" w:color="auto" w:sz="4" w:space="0"/>
            </w:tcBorders>
            <w:vAlign w:val="center"/>
          </w:tcPr>
          <w:p w14:paraId="4FB000A0">
            <w:pPr>
              <w:spacing w:line="360" w:lineRule="auto"/>
              <w:jc w:val="center"/>
              <w:rPr>
                <w:rFonts w:ascii="宋体" w:cs="宋体"/>
                <w:sz w:val="24"/>
              </w:rPr>
            </w:pPr>
            <w:r>
              <w:rPr>
                <w:rFonts w:ascii="宋体" w:hAnsi="宋体" w:cs="宋体"/>
                <w:sz w:val="24"/>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133450AC">
            <w:pPr>
              <w:spacing w:line="360" w:lineRule="auto"/>
              <w:jc w:val="center"/>
              <w:rPr>
                <w:rFonts w:ascii="宋体" w:cs="宋体"/>
                <w:sz w:val="24"/>
              </w:rPr>
            </w:pPr>
            <w:r>
              <w:rPr>
                <w:rFonts w:hint="eastAsia" w:ascii="宋体" w:hAnsi="宋体" w:cs="宋体"/>
                <w:sz w:val="24"/>
              </w:rPr>
              <w:t>投诉受理方式</w:t>
            </w:r>
          </w:p>
        </w:tc>
        <w:tc>
          <w:tcPr>
            <w:tcW w:w="6835" w:type="dxa"/>
            <w:tcBorders>
              <w:top w:val="single" w:color="auto" w:sz="4" w:space="0"/>
              <w:left w:val="single" w:color="auto" w:sz="4" w:space="0"/>
              <w:bottom w:val="single" w:color="auto" w:sz="4" w:space="0"/>
            </w:tcBorders>
            <w:vAlign w:val="center"/>
          </w:tcPr>
          <w:p w14:paraId="26F35F71">
            <w:pPr>
              <w:snapToGrid w:val="0"/>
              <w:spacing w:line="360" w:lineRule="auto"/>
              <w:rPr>
                <w:rFonts w:ascii="宋体" w:cs="宋体"/>
                <w:sz w:val="24"/>
              </w:rPr>
            </w:pPr>
            <w:r>
              <w:rPr>
                <w:rFonts w:ascii="宋体" w:hAnsi="宋体" w:cs="宋体"/>
                <w:sz w:val="24"/>
              </w:rPr>
              <w:t>1</w:t>
            </w:r>
            <w:r>
              <w:rPr>
                <w:rFonts w:hint="eastAsia" w:ascii="宋体" w:hAnsi="宋体" w:cs="宋体"/>
                <w:sz w:val="24"/>
              </w:rPr>
              <w:t>、受理方式：纸质方式受理，投诉书正、副本（经过质疑的事项才可投诉）。</w:t>
            </w:r>
          </w:p>
          <w:p w14:paraId="7863A422">
            <w:pPr>
              <w:snapToGrid w:val="0"/>
              <w:spacing w:line="360" w:lineRule="auto"/>
              <w:rPr>
                <w:rFonts w:ascii="宋体" w:cs="宋体"/>
                <w:sz w:val="24"/>
              </w:rPr>
            </w:pPr>
            <w:r>
              <w:rPr>
                <w:rFonts w:ascii="宋体" w:hAnsi="宋体" w:cs="宋体"/>
                <w:sz w:val="24"/>
              </w:rPr>
              <w:t>2</w:t>
            </w:r>
            <w:r>
              <w:rPr>
                <w:rFonts w:hint="eastAsia" w:ascii="宋体" w:hAnsi="宋体" w:cs="宋体"/>
                <w:sz w:val="24"/>
              </w:rPr>
              <w:t>、邮寄地址：</w:t>
            </w:r>
          </w:p>
          <w:p w14:paraId="5F840DFB">
            <w:pPr>
              <w:snapToGrid w:val="0"/>
              <w:spacing w:line="360" w:lineRule="auto"/>
              <w:rPr>
                <w:rFonts w:ascii="宋体" w:cs="宋体"/>
                <w:sz w:val="24"/>
              </w:rPr>
            </w:pPr>
            <w:r>
              <w:rPr>
                <w:rFonts w:hint="eastAsia" w:ascii="宋体" w:hAnsi="宋体" w:cs="宋体"/>
                <w:sz w:val="24"/>
              </w:rPr>
              <w:t>名称：贺州市政府采购管理办公室</w:t>
            </w:r>
          </w:p>
          <w:p w14:paraId="40A6599B">
            <w:pPr>
              <w:snapToGrid w:val="0"/>
              <w:spacing w:line="360" w:lineRule="auto"/>
              <w:rPr>
                <w:rFonts w:ascii="宋体" w:cs="宋体"/>
                <w:sz w:val="24"/>
              </w:rPr>
            </w:pPr>
            <w:r>
              <w:rPr>
                <w:rFonts w:hint="eastAsia" w:ascii="宋体" w:hAnsi="宋体" w:cs="宋体"/>
                <w:sz w:val="24"/>
              </w:rPr>
              <w:t>地址：贺州市贺州大道</w:t>
            </w:r>
            <w:r>
              <w:rPr>
                <w:rFonts w:ascii="宋体" w:hAnsi="宋体" w:cs="宋体"/>
                <w:sz w:val="24"/>
              </w:rPr>
              <w:t>5</w:t>
            </w:r>
            <w:r>
              <w:rPr>
                <w:rFonts w:hint="eastAsia" w:ascii="宋体" w:hAnsi="宋体" w:cs="宋体"/>
                <w:sz w:val="24"/>
              </w:rPr>
              <w:t>号</w:t>
            </w:r>
          </w:p>
          <w:p w14:paraId="7B67CBFF">
            <w:pPr>
              <w:snapToGrid w:val="0"/>
              <w:spacing w:line="360" w:lineRule="auto"/>
              <w:rPr>
                <w:rFonts w:ascii="宋体" w:cs="宋体"/>
                <w:sz w:val="24"/>
              </w:rPr>
            </w:pPr>
            <w:r>
              <w:rPr>
                <w:rFonts w:hint="eastAsia" w:ascii="宋体" w:hAnsi="宋体" w:cs="宋体"/>
                <w:sz w:val="24"/>
              </w:rPr>
              <w:t>联系电话：</w:t>
            </w:r>
            <w:r>
              <w:rPr>
                <w:rFonts w:ascii="宋体" w:hAnsi="宋体" w:cs="宋体"/>
                <w:sz w:val="24"/>
              </w:rPr>
              <w:t>0774-5135553</w:t>
            </w:r>
          </w:p>
        </w:tc>
      </w:tr>
      <w:tr w14:paraId="2B007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0" w:hRule="atLeast"/>
          <w:jc w:val="center"/>
        </w:trPr>
        <w:tc>
          <w:tcPr>
            <w:tcW w:w="945" w:type="dxa"/>
            <w:vMerge w:val="restart"/>
            <w:tcBorders>
              <w:top w:val="single" w:color="auto" w:sz="4" w:space="0"/>
              <w:right w:val="single" w:color="auto" w:sz="4" w:space="0"/>
            </w:tcBorders>
            <w:vAlign w:val="center"/>
          </w:tcPr>
          <w:p w14:paraId="746531A6">
            <w:pPr>
              <w:spacing w:line="360" w:lineRule="auto"/>
              <w:jc w:val="center"/>
              <w:rPr>
                <w:rFonts w:ascii="宋体" w:cs="宋体"/>
                <w:sz w:val="24"/>
              </w:rPr>
            </w:pPr>
            <w:r>
              <w:rPr>
                <w:rFonts w:ascii="宋体" w:hAnsi="宋体" w:cs="宋体"/>
                <w:sz w:val="24"/>
              </w:rPr>
              <w:t>40</w:t>
            </w:r>
          </w:p>
        </w:tc>
        <w:tc>
          <w:tcPr>
            <w:tcW w:w="2268" w:type="dxa"/>
            <w:tcBorders>
              <w:top w:val="single" w:color="auto" w:sz="4" w:space="0"/>
              <w:left w:val="single" w:color="auto" w:sz="4" w:space="0"/>
              <w:bottom w:val="single" w:color="auto" w:sz="4" w:space="0"/>
              <w:right w:val="single" w:color="auto" w:sz="4" w:space="0"/>
            </w:tcBorders>
            <w:vAlign w:val="center"/>
          </w:tcPr>
          <w:p w14:paraId="60E882AB">
            <w:pPr>
              <w:spacing w:line="360" w:lineRule="auto"/>
              <w:jc w:val="center"/>
              <w:rPr>
                <w:rFonts w:ascii="宋体" w:cs="宋体"/>
                <w:sz w:val="24"/>
              </w:rPr>
            </w:pPr>
            <w:bookmarkStart w:id="47" w:name="_41"/>
            <w:bookmarkEnd w:id="47"/>
            <w:bookmarkStart w:id="48" w:name="_42"/>
            <w:bookmarkEnd w:id="48"/>
            <w:r>
              <w:rPr>
                <w:rFonts w:hint="eastAsia" w:ascii="宋体" w:hAnsi="宋体" w:cs="宋体"/>
                <w:sz w:val="24"/>
              </w:rPr>
              <w:t>采购代理费支付方式</w:t>
            </w:r>
          </w:p>
        </w:tc>
        <w:tc>
          <w:tcPr>
            <w:tcW w:w="6835" w:type="dxa"/>
            <w:tcBorders>
              <w:top w:val="single" w:color="auto" w:sz="4" w:space="0"/>
              <w:left w:val="single" w:color="auto" w:sz="4" w:space="0"/>
              <w:bottom w:val="single" w:color="auto" w:sz="4" w:space="0"/>
            </w:tcBorders>
            <w:vAlign w:val="center"/>
          </w:tcPr>
          <w:p w14:paraId="7B974BF4">
            <w:pPr>
              <w:pStyle w:val="14"/>
              <w:snapToGrid w:val="0"/>
              <w:spacing w:line="360" w:lineRule="auto"/>
              <w:rPr>
                <w:rFonts w:hAnsi="宋体" w:cs="宋体"/>
                <w:kern w:val="2"/>
                <w:sz w:val="24"/>
                <w:szCs w:val="24"/>
              </w:rPr>
            </w:pPr>
            <w:r>
              <w:rPr>
                <w:rFonts w:hint="eastAsia" w:ascii="MS Mincho" w:hAnsi="MS Mincho" w:eastAsia="MS Mincho" w:cs="MS Mincho"/>
                <w:kern w:val="2"/>
                <w:sz w:val="24"/>
                <w:szCs w:val="24"/>
              </w:rPr>
              <w:t>☑</w:t>
            </w:r>
            <w:r>
              <w:rPr>
                <w:rFonts w:hint="eastAsia" w:hAnsi="宋体" w:cs="宋体"/>
                <w:kern w:val="2"/>
                <w:sz w:val="24"/>
                <w:szCs w:val="24"/>
              </w:rPr>
              <w:t>本项目代理服务费由</w:t>
            </w:r>
            <w:r>
              <w:rPr>
                <w:rFonts w:hint="eastAsia" w:hAnsi="宋体" w:cs="宋体"/>
                <w:kern w:val="2"/>
                <w:sz w:val="24"/>
                <w:szCs w:val="24"/>
                <w:u w:val="single"/>
              </w:rPr>
              <w:t>中标人</w:t>
            </w:r>
            <w:r>
              <w:rPr>
                <w:rFonts w:hint="eastAsia" w:hAnsi="宋体" w:cs="宋体"/>
                <w:kern w:val="2"/>
                <w:sz w:val="24"/>
                <w:szCs w:val="24"/>
              </w:rPr>
              <w:t>在领取中标通知书前，一次性向采购代理机构支付。</w:t>
            </w:r>
          </w:p>
          <w:p w14:paraId="05DBB1C9">
            <w:pPr>
              <w:pStyle w:val="14"/>
              <w:snapToGrid w:val="0"/>
              <w:spacing w:line="360" w:lineRule="auto"/>
              <w:rPr>
                <w:rFonts w:hAnsi="宋体" w:cs="宋体"/>
                <w:kern w:val="2"/>
                <w:sz w:val="24"/>
                <w:szCs w:val="24"/>
              </w:rPr>
            </w:pPr>
            <w:r>
              <w:rPr>
                <w:rFonts w:hint="eastAsia" w:hAnsi="宋体" w:cs="宋体"/>
                <w:kern w:val="2"/>
                <w:sz w:val="24"/>
                <w:szCs w:val="24"/>
              </w:rPr>
              <w:t>□采购人支付。</w:t>
            </w:r>
          </w:p>
          <w:p w14:paraId="15ED5185">
            <w:pPr>
              <w:pStyle w:val="14"/>
              <w:snapToGrid w:val="0"/>
              <w:spacing w:line="360" w:lineRule="auto"/>
              <w:rPr>
                <w:rFonts w:hAnsi="宋体" w:cs="宋体"/>
                <w:kern w:val="2"/>
                <w:sz w:val="24"/>
                <w:szCs w:val="24"/>
              </w:rPr>
            </w:pPr>
            <w:r>
              <w:rPr>
                <w:rFonts w:hint="eastAsia" w:hAnsi="宋体" w:cs="宋体"/>
                <w:kern w:val="2"/>
                <w:sz w:val="24"/>
                <w:szCs w:val="24"/>
              </w:rPr>
              <w:t>□本项目不收取代理服务费。</w:t>
            </w:r>
          </w:p>
        </w:tc>
      </w:tr>
      <w:tr w14:paraId="05B4FE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21" w:hRule="atLeast"/>
          <w:jc w:val="center"/>
        </w:trPr>
        <w:tc>
          <w:tcPr>
            <w:tcW w:w="945" w:type="dxa"/>
            <w:vMerge w:val="continue"/>
            <w:tcBorders>
              <w:right w:val="single" w:color="auto" w:sz="4" w:space="0"/>
            </w:tcBorders>
            <w:vAlign w:val="center"/>
          </w:tcPr>
          <w:p w14:paraId="476081E8">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4CDFE5BD">
            <w:pPr>
              <w:spacing w:line="360" w:lineRule="auto"/>
              <w:jc w:val="center"/>
              <w:rPr>
                <w:rFonts w:ascii="宋体" w:cs="宋体"/>
                <w:sz w:val="24"/>
              </w:rPr>
            </w:pPr>
            <w:r>
              <w:rPr>
                <w:rFonts w:hint="eastAsia" w:ascii="宋体" w:hAnsi="宋体" w:cs="宋体"/>
                <w:sz w:val="24"/>
              </w:rPr>
              <w:t>采购代理费收取标准</w:t>
            </w:r>
          </w:p>
        </w:tc>
        <w:tc>
          <w:tcPr>
            <w:tcW w:w="6835" w:type="dxa"/>
            <w:tcBorders>
              <w:top w:val="single" w:color="auto" w:sz="4" w:space="0"/>
              <w:left w:val="single" w:color="auto" w:sz="4" w:space="0"/>
              <w:bottom w:val="single" w:color="auto" w:sz="4" w:space="0"/>
            </w:tcBorders>
            <w:vAlign w:val="center"/>
          </w:tcPr>
          <w:p w14:paraId="4E1EA312">
            <w:pPr>
              <w:pStyle w:val="14"/>
              <w:snapToGrid w:val="0"/>
              <w:spacing w:line="360" w:lineRule="auto"/>
              <w:rPr>
                <w:rFonts w:hAnsi="宋体" w:cs="宋体"/>
                <w:kern w:val="2"/>
                <w:sz w:val="24"/>
                <w:szCs w:val="24"/>
              </w:rPr>
            </w:pPr>
            <w:r>
              <w:rPr>
                <w:rFonts w:hint="eastAsia" w:ascii="MS Mincho" w:hAnsi="MS Mincho" w:eastAsia="MS Mincho" w:cs="MS Mincho"/>
                <w:kern w:val="2"/>
                <w:sz w:val="24"/>
                <w:szCs w:val="24"/>
              </w:rPr>
              <w:t>☑</w:t>
            </w:r>
            <w:r>
              <w:rPr>
                <w:rFonts w:hint="eastAsia" w:hAnsi="宋体" w:cs="宋体"/>
                <w:kern w:val="2"/>
                <w:sz w:val="24"/>
                <w:szCs w:val="24"/>
              </w:rPr>
              <w:t>以分标（</w:t>
            </w:r>
            <w:r>
              <w:rPr>
                <w:rFonts w:hint="eastAsia" w:ascii="MS Mincho" w:hAnsi="MS Mincho" w:eastAsia="MS Mincho" w:cs="MS Mincho"/>
                <w:kern w:val="2"/>
                <w:sz w:val="24"/>
                <w:szCs w:val="24"/>
              </w:rPr>
              <w:t>☑</w:t>
            </w:r>
            <w:r>
              <w:rPr>
                <w:rFonts w:hint="eastAsia" w:hAnsi="宋体" w:cs="宋体"/>
                <w:kern w:val="2"/>
                <w:sz w:val="24"/>
                <w:szCs w:val="24"/>
              </w:rPr>
              <w:t>中标金额</w:t>
            </w:r>
            <w:r>
              <w:rPr>
                <w:rFonts w:hAnsi="宋体" w:cs="宋体"/>
                <w:kern w:val="2"/>
                <w:sz w:val="24"/>
                <w:szCs w:val="24"/>
              </w:rPr>
              <w:t>/</w:t>
            </w:r>
            <w:r>
              <w:rPr>
                <w:rFonts w:hint="eastAsia" w:hAnsi="宋体" w:cs="宋体"/>
                <w:kern w:val="2"/>
                <w:sz w:val="24"/>
                <w:szCs w:val="24"/>
              </w:rPr>
              <w:t>□采购预算</w:t>
            </w:r>
            <w:r>
              <w:rPr>
                <w:rFonts w:hAnsi="宋体" w:cs="宋体"/>
                <w:kern w:val="2"/>
                <w:sz w:val="24"/>
                <w:szCs w:val="24"/>
              </w:rPr>
              <w:t>/</w:t>
            </w:r>
            <w:r>
              <w:rPr>
                <w:rFonts w:hint="eastAsia" w:hAnsi="宋体" w:cs="宋体"/>
                <w:kern w:val="2"/>
                <w:sz w:val="24"/>
                <w:szCs w:val="24"/>
              </w:rPr>
              <w:t>□暂定中标金额</w:t>
            </w:r>
            <w:r>
              <w:rPr>
                <w:rFonts w:hAnsi="宋体" w:cs="宋体"/>
                <w:kern w:val="2"/>
                <w:sz w:val="24"/>
                <w:szCs w:val="24"/>
              </w:rPr>
              <w:t>/</w:t>
            </w:r>
            <w:r>
              <w:rPr>
                <w:rFonts w:hint="eastAsia" w:hAnsi="宋体" w:cs="宋体"/>
                <w:kern w:val="2"/>
                <w:sz w:val="24"/>
                <w:szCs w:val="24"/>
              </w:rPr>
              <w:t>□其他</w:t>
            </w:r>
            <w:r>
              <w:rPr>
                <w:rFonts w:hAnsi="宋体" w:cs="宋体"/>
                <w:kern w:val="2"/>
                <w:sz w:val="24"/>
                <w:szCs w:val="24"/>
                <w:u w:val="single"/>
              </w:rPr>
              <w:t xml:space="preserve">   </w:t>
            </w:r>
            <w:r>
              <w:rPr>
                <w:rFonts w:hint="eastAsia" w:hAnsi="宋体" w:cs="宋体"/>
                <w:kern w:val="2"/>
                <w:sz w:val="24"/>
                <w:szCs w:val="24"/>
              </w:rPr>
              <w:t>）为计费额，参照《招标代理服务收费管理暂行办法》计价格[2002]1980号文和发改价格[2011]534号收取。按服务招标采用差额定率累进法计算出收费基准价格，采购代理收费以（</w:t>
            </w:r>
            <w:r>
              <w:rPr>
                <w:rFonts w:hint="eastAsia" w:ascii="MS Mincho" w:hAnsi="MS Mincho" w:eastAsia="MS Mincho" w:cs="MS Mincho"/>
                <w:kern w:val="2"/>
                <w:sz w:val="24"/>
                <w:szCs w:val="24"/>
              </w:rPr>
              <w:t>☑</w:t>
            </w:r>
            <w:r>
              <w:rPr>
                <w:rFonts w:hint="eastAsia" w:hAnsi="宋体" w:cs="宋体"/>
                <w:kern w:val="2"/>
                <w:sz w:val="24"/>
                <w:szCs w:val="24"/>
              </w:rPr>
              <w:t>收费基准价格</w:t>
            </w:r>
            <w:r>
              <w:rPr>
                <w:rFonts w:hAnsi="宋体" w:cs="宋体"/>
                <w:kern w:val="2"/>
                <w:sz w:val="24"/>
                <w:szCs w:val="24"/>
              </w:rPr>
              <w:t>/</w:t>
            </w:r>
            <w:r>
              <w:rPr>
                <w:rFonts w:hint="eastAsia" w:hAnsi="宋体" w:cs="宋体"/>
                <w:kern w:val="2"/>
                <w:sz w:val="24"/>
                <w:szCs w:val="24"/>
              </w:rPr>
              <w:t>□收费基准价格下浮</w:t>
            </w:r>
            <w:r>
              <w:rPr>
                <w:rFonts w:hAnsi="宋体" w:cs="宋体"/>
                <w:kern w:val="2"/>
                <w:sz w:val="24"/>
                <w:szCs w:val="24"/>
                <w:u w:val="single"/>
              </w:rPr>
              <w:t xml:space="preserve">  %</w:t>
            </w:r>
            <w:r>
              <w:rPr>
                <w:rFonts w:hAnsi="宋体" w:cs="宋体"/>
                <w:kern w:val="2"/>
                <w:sz w:val="24"/>
                <w:szCs w:val="24"/>
              </w:rPr>
              <w:t>/</w:t>
            </w:r>
            <w:r>
              <w:rPr>
                <w:rFonts w:hint="eastAsia" w:hAnsi="宋体" w:cs="宋体"/>
                <w:kern w:val="2"/>
                <w:sz w:val="24"/>
                <w:szCs w:val="24"/>
              </w:rPr>
              <w:t>□收费基准价格上浮</w:t>
            </w:r>
            <w:r>
              <w:rPr>
                <w:rFonts w:hAnsi="宋体" w:cs="宋体"/>
                <w:kern w:val="2"/>
                <w:sz w:val="24"/>
                <w:szCs w:val="24"/>
                <w:u w:val="single"/>
              </w:rPr>
              <w:t xml:space="preserve">   %</w:t>
            </w:r>
            <w:r>
              <w:rPr>
                <w:rFonts w:hint="eastAsia" w:hAnsi="宋体" w:cs="宋体"/>
                <w:kern w:val="2"/>
                <w:sz w:val="24"/>
                <w:szCs w:val="24"/>
              </w:rPr>
              <w:t>）收取。</w:t>
            </w:r>
          </w:p>
          <w:p w14:paraId="1FFB65BF">
            <w:pPr>
              <w:pStyle w:val="14"/>
              <w:snapToGrid w:val="0"/>
              <w:spacing w:line="360" w:lineRule="auto"/>
              <w:rPr>
                <w:rFonts w:hAnsi="宋体" w:cs="宋体"/>
                <w:kern w:val="2"/>
                <w:sz w:val="24"/>
                <w:szCs w:val="24"/>
                <w:u w:val="single"/>
              </w:rPr>
            </w:pPr>
            <w:r>
              <w:rPr>
                <w:rFonts w:hint="eastAsia" w:hAnsi="宋体" w:cs="宋体"/>
                <w:kern w:val="2"/>
                <w:sz w:val="24"/>
                <w:szCs w:val="24"/>
              </w:rPr>
              <w:t>□固定采购代理收费</w:t>
            </w:r>
            <w:r>
              <w:rPr>
                <w:rFonts w:hAnsi="宋体" w:cs="宋体"/>
                <w:kern w:val="2"/>
                <w:sz w:val="24"/>
                <w:szCs w:val="24"/>
                <w:u w:val="single"/>
              </w:rPr>
              <w:t xml:space="preserve">              </w:t>
            </w:r>
            <w:r>
              <w:rPr>
                <w:rFonts w:hint="eastAsia" w:hAnsi="宋体" w:cs="宋体"/>
                <w:kern w:val="2"/>
                <w:sz w:val="24"/>
                <w:szCs w:val="24"/>
                <w:u w:val="single"/>
              </w:rPr>
              <w:t>。</w:t>
            </w:r>
          </w:p>
        </w:tc>
      </w:tr>
      <w:tr w14:paraId="35A9DD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945" w:type="dxa"/>
            <w:vMerge w:val="continue"/>
            <w:tcBorders>
              <w:bottom w:val="single" w:color="auto" w:sz="4" w:space="0"/>
              <w:right w:val="single" w:color="auto" w:sz="4" w:space="0"/>
            </w:tcBorders>
            <w:vAlign w:val="center"/>
          </w:tcPr>
          <w:p w14:paraId="5454F353">
            <w:pPr>
              <w:spacing w:line="360" w:lineRule="auto"/>
              <w:jc w:val="center"/>
              <w:rPr>
                <w:rFonts w:ascii="宋体" w:cs="宋体"/>
                <w:sz w:val="24"/>
              </w:rPr>
            </w:pPr>
          </w:p>
        </w:tc>
        <w:tc>
          <w:tcPr>
            <w:tcW w:w="2268" w:type="dxa"/>
            <w:tcBorders>
              <w:top w:val="single" w:color="auto" w:sz="4" w:space="0"/>
              <w:left w:val="single" w:color="auto" w:sz="4" w:space="0"/>
              <w:bottom w:val="single" w:color="auto" w:sz="4" w:space="0"/>
              <w:right w:val="single" w:color="auto" w:sz="4" w:space="0"/>
            </w:tcBorders>
            <w:vAlign w:val="center"/>
          </w:tcPr>
          <w:p w14:paraId="1AEF2AC6">
            <w:pPr>
              <w:spacing w:line="360" w:lineRule="auto"/>
              <w:jc w:val="center"/>
              <w:rPr>
                <w:rFonts w:ascii="宋体" w:cs="宋体"/>
                <w:sz w:val="24"/>
              </w:rPr>
            </w:pPr>
            <w:r>
              <w:rPr>
                <w:rFonts w:hint="eastAsia" w:ascii="宋体" w:hAnsi="宋体" w:cs="宋体"/>
                <w:sz w:val="24"/>
              </w:rPr>
              <w:t>代理服务费收款账户信息</w:t>
            </w:r>
          </w:p>
        </w:tc>
        <w:tc>
          <w:tcPr>
            <w:tcW w:w="6835" w:type="dxa"/>
            <w:tcBorders>
              <w:top w:val="single" w:color="auto" w:sz="4" w:space="0"/>
              <w:left w:val="single" w:color="auto" w:sz="4" w:space="0"/>
              <w:bottom w:val="single" w:color="auto" w:sz="4" w:space="0"/>
            </w:tcBorders>
            <w:vAlign w:val="center"/>
          </w:tcPr>
          <w:p w14:paraId="0C840DDC">
            <w:pPr>
              <w:pStyle w:val="14"/>
              <w:snapToGrid w:val="0"/>
              <w:spacing w:line="360" w:lineRule="auto"/>
              <w:rPr>
                <w:rFonts w:hAnsi="宋体" w:cs="宋体"/>
                <w:kern w:val="2"/>
                <w:sz w:val="24"/>
                <w:szCs w:val="24"/>
              </w:rPr>
            </w:pPr>
            <w:r>
              <w:rPr>
                <w:rFonts w:hint="eastAsia" w:hAnsi="宋体" w:cs="宋体"/>
                <w:kern w:val="2"/>
                <w:sz w:val="24"/>
                <w:szCs w:val="24"/>
              </w:rPr>
              <w:t>账户名称：</w:t>
            </w:r>
            <w:r>
              <w:rPr>
                <w:rFonts w:hAnsi="宋体" w:cs="宋体"/>
                <w:kern w:val="2"/>
                <w:sz w:val="24"/>
                <w:szCs w:val="24"/>
              </w:rPr>
              <w:t xml:space="preserve"> </w:t>
            </w:r>
            <w:r>
              <w:rPr>
                <w:rFonts w:hint="eastAsia" w:hAnsi="宋体" w:cs="宋体"/>
                <w:kern w:val="2"/>
                <w:sz w:val="24"/>
                <w:szCs w:val="24"/>
              </w:rPr>
              <w:t>广西华旭项目管理有限公司</w:t>
            </w:r>
          </w:p>
          <w:p w14:paraId="737982F6">
            <w:pPr>
              <w:pStyle w:val="14"/>
              <w:snapToGrid w:val="0"/>
              <w:spacing w:line="360" w:lineRule="auto"/>
              <w:rPr>
                <w:rFonts w:hAnsi="宋体" w:cs="宋体"/>
                <w:kern w:val="2"/>
                <w:sz w:val="24"/>
                <w:szCs w:val="24"/>
              </w:rPr>
            </w:pPr>
            <w:r>
              <w:rPr>
                <w:rFonts w:hint="eastAsia" w:hAnsi="宋体" w:cs="宋体"/>
                <w:kern w:val="2"/>
                <w:sz w:val="24"/>
                <w:szCs w:val="24"/>
              </w:rPr>
              <w:t>开户银行：中国工商银行股份有限公司贺州市建设路支行</w:t>
            </w:r>
          </w:p>
          <w:p w14:paraId="160C8B16">
            <w:pPr>
              <w:pStyle w:val="14"/>
              <w:snapToGrid w:val="0"/>
              <w:spacing w:line="360" w:lineRule="auto"/>
              <w:rPr>
                <w:rFonts w:hAnsi="宋体" w:cs="宋体"/>
                <w:kern w:val="2"/>
                <w:sz w:val="24"/>
                <w:szCs w:val="24"/>
              </w:rPr>
            </w:pPr>
            <w:r>
              <w:rPr>
                <w:rFonts w:hint="eastAsia" w:hAnsi="宋体" w:cs="宋体"/>
                <w:kern w:val="2"/>
                <w:sz w:val="24"/>
                <w:szCs w:val="24"/>
              </w:rPr>
              <w:t>银行账号：</w:t>
            </w:r>
            <w:r>
              <w:rPr>
                <w:rFonts w:hAnsi="宋体" w:cs="宋体"/>
                <w:kern w:val="2"/>
                <w:sz w:val="24"/>
                <w:szCs w:val="24"/>
              </w:rPr>
              <w:t xml:space="preserve"> 2109380009100361176</w:t>
            </w:r>
          </w:p>
        </w:tc>
      </w:tr>
      <w:tr w14:paraId="51367F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2" w:hRule="atLeast"/>
          <w:jc w:val="center"/>
        </w:trPr>
        <w:tc>
          <w:tcPr>
            <w:tcW w:w="945" w:type="dxa"/>
            <w:tcBorders>
              <w:top w:val="single" w:color="auto" w:sz="4" w:space="0"/>
              <w:bottom w:val="single" w:color="auto" w:sz="4" w:space="0"/>
              <w:right w:val="single" w:color="auto" w:sz="4" w:space="0"/>
            </w:tcBorders>
            <w:vAlign w:val="center"/>
          </w:tcPr>
          <w:p w14:paraId="6C12E97C">
            <w:pPr>
              <w:snapToGrid w:val="0"/>
              <w:spacing w:line="360" w:lineRule="auto"/>
              <w:jc w:val="center"/>
              <w:rPr>
                <w:rFonts w:ascii="宋体" w:cs="宋体"/>
                <w:sz w:val="24"/>
              </w:rPr>
            </w:pPr>
            <w:r>
              <w:rPr>
                <w:rFonts w:ascii="宋体" w:hAnsi="宋体" w:cs="宋体"/>
                <w:sz w:val="24"/>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2DAA6587">
            <w:pPr>
              <w:snapToGrid w:val="0"/>
              <w:spacing w:line="360" w:lineRule="auto"/>
              <w:jc w:val="center"/>
              <w:rPr>
                <w:rFonts w:ascii="宋体" w:cs="宋体"/>
                <w:sz w:val="24"/>
              </w:rPr>
            </w:pPr>
            <w:r>
              <w:rPr>
                <w:rFonts w:hint="eastAsia" w:ascii="宋体" w:hAnsi="宋体" w:cs="宋体"/>
                <w:sz w:val="24"/>
              </w:rPr>
              <w:t>解释</w:t>
            </w:r>
          </w:p>
        </w:tc>
        <w:tc>
          <w:tcPr>
            <w:tcW w:w="6835" w:type="dxa"/>
            <w:tcBorders>
              <w:top w:val="single" w:color="auto" w:sz="4" w:space="0"/>
              <w:left w:val="single" w:color="auto" w:sz="4" w:space="0"/>
              <w:bottom w:val="single" w:color="auto" w:sz="4" w:space="0"/>
            </w:tcBorders>
            <w:vAlign w:val="center"/>
          </w:tcPr>
          <w:p w14:paraId="6DEA9404">
            <w:pPr>
              <w:snapToGrid w:val="0"/>
              <w:spacing w:line="360" w:lineRule="auto"/>
              <w:rPr>
                <w:rFonts w:ascii="宋体" w:cs="宋体"/>
                <w:b/>
                <w:sz w:val="24"/>
              </w:rPr>
            </w:pPr>
            <w:r>
              <w:rPr>
                <w:rFonts w:hint="eastAsia" w:ascii="宋体" w:hAnsi="宋体" w:cs="宋体"/>
                <w:b/>
                <w:sz w:val="24"/>
              </w:rPr>
              <w:t>解释权：</w:t>
            </w:r>
            <w:r>
              <w:rPr>
                <w:rFonts w:hint="eastAsia" w:ascii="宋体" w:hAnsi="宋体" w:cs="宋体"/>
                <w:sz w:val="24"/>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sz w:val="24"/>
              </w:rPr>
              <w:t>，由采购人或者采购代理机构负责解释。</w:t>
            </w:r>
          </w:p>
          <w:p w14:paraId="044D5859">
            <w:pPr>
              <w:snapToGrid w:val="0"/>
              <w:spacing w:line="360" w:lineRule="auto"/>
              <w:rPr>
                <w:rFonts w:ascii="宋体" w:cs="宋体"/>
                <w:sz w:val="24"/>
              </w:rPr>
            </w:pPr>
            <w:r>
              <w:rPr>
                <w:rFonts w:hint="eastAsia" w:ascii="宋体" w:hAnsi="宋体" w:cs="宋体"/>
                <w:b/>
                <w:sz w:val="24"/>
              </w:rPr>
              <w:t>法律责任：</w:t>
            </w:r>
            <w:r>
              <w:rPr>
                <w:rFonts w:hint="eastAsia" w:ascii="宋体" w:hAnsi="宋体" w:cs="宋体"/>
                <w:sz w:val="24"/>
              </w:rPr>
              <w:t>本采购文件根据《中华人民共和国政府采购法》、《中华人民共和国民法典》；《中华人民共和国政府采购法实施条例》、《政府采购非招标采购方式管理办法》等有关法律、法规编制，参与本项目的各政府采购当事人依法享有上述法律法规所赋予的权利与义务。</w:t>
            </w:r>
          </w:p>
        </w:tc>
      </w:tr>
      <w:tr w14:paraId="39D30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5" w:type="dxa"/>
            <w:tcBorders>
              <w:top w:val="single" w:color="auto" w:sz="4" w:space="0"/>
              <w:bottom w:val="single" w:color="auto" w:sz="4" w:space="0"/>
              <w:right w:val="single" w:color="auto" w:sz="4" w:space="0"/>
            </w:tcBorders>
            <w:vAlign w:val="center"/>
          </w:tcPr>
          <w:p w14:paraId="5EA98781">
            <w:pPr>
              <w:snapToGrid w:val="0"/>
              <w:spacing w:line="360" w:lineRule="auto"/>
              <w:jc w:val="center"/>
              <w:rPr>
                <w:rFonts w:ascii="宋体" w:cs="宋体"/>
                <w:sz w:val="24"/>
              </w:rPr>
            </w:pPr>
            <w:r>
              <w:rPr>
                <w:rFonts w:ascii="宋体" w:hAnsi="宋体" w:cs="宋体"/>
                <w:sz w:val="24"/>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32EDC159">
            <w:pPr>
              <w:snapToGrid w:val="0"/>
              <w:spacing w:line="360" w:lineRule="auto"/>
              <w:jc w:val="center"/>
              <w:rPr>
                <w:rFonts w:ascii="宋体" w:cs="宋体"/>
                <w:sz w:val="24"/>
              </w:rPr>
            </w:pPr>
            <w:r>
              <w:rPr>
                <w:rFonts w:hint="eastAsia" w:ascii="宋体" w:hAnsi="宋体" w:cs="宋体"/>
                <w:sz w:val="24"/>
              </w:rPr>
              <w:t>其他释义</w:t>
            </w:r>
          </w:p>
        </w:tc>
        <w:tc>
          <w:tcPr>
            <w:tcW w:w="6835" w:type="dxa"/>
            <w:tcBorders>
              <w:top w:val="single" w:color="auto" w:sz="4" w:space="0"/>
              <w:left w:val="single" w:color="auto" w:sz="4" w:space="0"/>
              <w:bottom w:val="single" w:color="auto" w:sz="4" w:space="0"/>
            </w:tcBorders>
            <w:vAlign w:val="center"/>
          </w:tcPr>
          <w:p w14:paraId="32243C0C">
            <w:pPr>
              <w:pStyle w:val="14"/>
              <w:snapToGrid w:val="0"/>
              <w:spacing w:line="360" w:lineRule="auto"/>
              <w:rPr>
                <w:rFonts w:hAnsi="宋体" w:cs="宋体"/>
                <w:b/>
                <w:bCs/>
                <w:kern w:val="2"/>
                <w:sz w:val="24"/>
                <w:szCs w:val="24"/>
              </w:rPr>
            </w:pPr>
            <w:r>
              <w:rPr>
                <w:rFonts w:hAnsi="宋体" w:cs="宋体"/>
                <w:b/>
                <w:bCs/>
                <w:kern w:val="2"/>
                <w:sz w:val="24"/>
                <w:szCs w:val="24"/>
              </w:rPr>
              <w:t>1.</w:t>
            </w:r>
            <w:r>
              <w:rPr>
                <w:rFonts w:hint="eastAsia" w:hAnsi="宋体" w:cs="宋体"/>
                <w:b/>
                <w:bCs/>
                <w:kern w:val="2"/>
                <w:sz w:val="24"/>
                <w:szCs w:val="24"/>
              </w:rPr>
              <w:t>本招标文件中描述投标人的“公章”是指根据我国对公章的管理规定，用投标人法定主体行为名称制作的印章，除本招标文件有特殊规定外，投标人的财务章、部门章、分公司章、工会章、合同章、投标专用章、业务专用章及银行的转账章、现金收讫章、现金付讫章等其他形式印章均不能代替公章。</w:t>
            </w:r>
          </w:p>
          <w:p w14:paraId="67331DA8">
            <w:pPr>
              <w:pStyle w:val="14"/>
              <w:snapToGrid w:val="0"/>
              <w:spacing w:line="360" w:lineRule="auto"/>
              <w:rPr>
                <w:rFonts w:hAnsi="宋体" w:cs="宋体"/>
                <w:b/>
                <w:bCs/>
                <w:kern w:val="2"/>
                <w:sz w:val="24"/>
                <w:szCs w:val="24"/>
              </w:rPr>
            </w:pPr>
            <w:r>
              <w:rPr>
                <w:rFonts w:hAnsi="宋体" w:cs="宋体"/>
                <w:b/>
                <w:bCs/>
                <w:kern w:val="2"/>
                <w:sz w:val="24"/>
                <w:szCs w:val="24"/>
              </w:rPr>
              <w:t>2.</w:t>
            </w:r>
            <w:r>
              <w:rPr>
                <w:rFonts w:hint="eastAsia" w:hAnsi="宋体" w:cs="宋体"/>
                <w:b/>
                <w:bCs/>
                <w:kern w:val="2"/>
                <w:sz w:val="24"/>
                <w:szCs w:val="24"/>
              </w:rPr>
              <w:t>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462EE7E">
            <w:pPr>
              <w:pStyle w:val="14"/>
              <w:snapToGrid w:val="0"/>
              <w:spacing w:line="360" w:lineRule="auto"/>
              <w:rPr>
                <w:rFonts w:hAnsi="宋体" w:cs="宋体"/>
                <w:b/>
                <w:bCs/>
                <w:kern w:val="2"/>
                <w:sz w:val="24"/>
                <w:szCs w:val="24"/>
              </w:rPr>
            </w:pPr>
            <w:r>
              <w:rPr>
                <w:rFonts w:hAnsi="宋体" w:cs="宋体"/>
                <w:b/>
                <w:bCs/>
                <w:kern w:val="2"/>
                <w:sz w:val="24"/>
                <w:szCs w:val="24"/>
              </w:rPr>
              <w:t>3.</w:t>
            </w:r>
            <w:r>
              <w:rPr>
                <w:rFonts w:hint="eastAsia" w:hAnsi="宋体" w:cs="宋体"/>
                <w:b/>
                <w:bCs/>
                <w:kern w:val="2"/>
                <w:sz w:val="24"/>
                <w:szCs w:val="24"/>
              </w:rPr>
              <w:t>本招标文件中描述投标人的“签字”是指投标人的法定代表人或者委托代理人亲自在文件规定签署处亲笔写上个人的名字的行为，私章、签字章、印鉴、影印等其他形式均不能代替亲笔签字。</w:t>
            </w:r>
          </w:p>
          <w:p w14:paraId="60350C9C">
            <w:pPr>
              <w:pStyle w:val="14"/>
              <w:snapToGrid w:val="0"/>
              <w:spacing w:line="360" w:lineRule="auto"/>
              <w:rPr>
                <w:rFonts w:hAnsi="宋体" w:cs="宋体"/>
                <w:b/>
                <w:bCs/>
                <w:kern w:val="2"/>
                <w:sz w:val="24"/>
                <w:szCs w:val="24"/>
              </w:rPr>
            </w:pPr>
            <w:r>
              <w:rPr>
                <w:rFonts w:hAnsi="宋体" w:cs="宋体"/>
                <w:b/>
                <w:bCs/>
                <w:kern w:val="2"/>
                <w:sz w:val="24"/>
                <w:szCs w:val="24"/>
              </w:rPr>
              <w:t>4.</w:t>
            </w:r>
            <w:r>
              <w:rPr>
                <w:rFonts w:hint="eastAsia" w:hAnsi="宋体" w:cs="宋体"/>
                <w:b/>
                <w:bCs/>
                <w:kern w:val="2"/>
                <w:sz w:val="24"/>
                <w:szCs w:val="24"/>
              </w:rPr>
              <w:t>自然人投标的，招标文件规定盖公章处由自然人摁手指指印。</w:t>
            </w:r>
          </w:p>
          <w:p w14:paraId="4B2255B7">
            <w:pPr>
              <w:spacing w:line="360" w:lineRule="auto"/>
              <w:jc w:val="left"/>
              <w:rPr>
                <w:rFonts w:ascii="宋体" w:cs="宋体"/>
                <w:sz w:val="24"/>
              </w:rPr>
            </w:pPr>
            <w:r>
              <w:rPr>
                <w:rFonts w:ascii="宋体" w:hAnsi="宋体" w:cs="宋体"/>
                <w:b/>
                <w:bCs/>
                <w:sz w:val="24"/>
              </w:rPr>
              <w:t>5.</w:t>
            </w:r>
            <w:r>
              <w:rPr>
                <w:rFonts w:hint="eastAsia" w:ascii="宋体" w:hAnsi="宋体" w:cs="宋体"/>
                <w:b/>
                <w:bCs/>
                <w:sz w:val="24"/>
              </w:rPr>
              <w:t>本招标文件所称的“以上”“以下”“以内”“届满”，包括本数；所称的“不满”“超过”“以外”，不包括本数。</w:t>
            </w:r>
          </w:p>
        </w:tc>
      </w:tr>
    </w:tbl>
    <w:p w14:paraId="2051B738">
      <w:pPr>
        <w:pStyle w:val="3"/>
        <w:rPr>
          <w:rFonts w:ascii="宋体" w:cs="宋体"/>
        </w:rPr>
        <w:sectPr>
          <w:footerReference r:id="rId10" w:type="default"/>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p>
    <w:p w14:paraId="47A7AE4D">
      <w:pPr>
        <w:pStyle w:val="3"/>
        <w:jc w:val="center"/>
        <w:rPr>
          <w:rFonts w:ascii="宋体" w:cs="宋体"/>
        </w:rPr>
      </w:pPr>
      <w:bookmarkStart w:id="49" w:name="_Toc24522"/>
      <w:r>
        <w:rPr>
          <w:rFonts w:hint="eastAsia" w:ascii="宋体" w:hAnsi="宋体" w:cs="宋体"/>
        </w:rPr>
        <w:t>第二节</w:t>
      </w:r>
      <w:r>
        <w:rPr>
          <w:rFonts w:ascii="宋体" w:hAnsi="宋体" w:cs="宋体"/>
        </w:rPr>
        <w:t xml:space="preserve"> </w:t>
      </w:r>
      <w:r>
        <w:rPr>
          <w:rFonts w:hint="eastAsia" w:ascii="宋体" w:hAnsi="宋体" w:cs="宋体"/>
        </w:rPr>
        <w:t>投标人须知正文</w:t>
      </w:r>
      <w:bookmarkEnd w:id="49"/>
    </w:p>
    <w:p w14:paraId="5DF9DA35">
      <w:pPr>
        <w:pStyle w:val="4"/>
        <w:keepNext w:val="0"/>
        <w:keepLines w:val="0"/>
        <w:spacing w:line="400" w:lineRule="exact"/>
        <w:ind w:firstLine="31680"/>
        <w:jc w:val="center"/>
        <w:rPr>
          <w:rFonts w:ascii="宋体" w:cs="宋体"/>
        </w:rPr>
      </w:pPr>
      <w:bookmarkStart w:id="50" w:name="_Toc25620"/>
      <w:r>
        <w:rPr>
          <w:rFonts w:hint="eastAsia" w:ascii="宋体" w:hAnsi="宋体" w:cs="宋体"/>
        </w:rPr>
        <w:t>一、总</w:t>
      </w:r>
      <w:r>
        <w:rPr>
          <w:rFonts w:ascii="宋体" w:hAnsi="宋体" w:cs="宋体"/>
        </w:rPr>
        <w:t xml:space="preserve">  </w:t>
      </w:r>
      <w:r>
        <w:rPr>
          <w:rFonts w:hint="eastAsia" w:ascii="宋体" w:hAnsi="宋体" w:cs="宋体"/>
        </w:rPr>
        <w:t>则</w:t>
      </w:r>
      <w:bookmarkEnd w:id="50"/>
    </w:p>
    <w:p w14:paraId="4906B6E2">
      <w:pPr>
        <w:spacing w:line="360" w:lineRule="auto"/>
        <w:ind w:firstLine="480" w:firstLineChars="200"/>
        <w:rPr>
          <w:rFonts w:ascii="宋体" w:cs="宋体"/>
          <w:sz w:val="24"/>
        </w:rPr>
      </w:pPr>
      <w:bookmarkStart w:id="51" w:name="_Toc254970668"/>
      <w:bookmarkStart w:id="52" w:name="_Toc254970527"/>
      <w:r>
        <w:rPr>
          <w:rFonts w:ascii="宋体" w:hAnsi="宋体" w:cs="宋体"/>
          <w:sz w:val="24"/>
        </w:rPr>
        <w:t>1.</w:t>
      </w:r>
      <w:r>
        <w:rPr>
          <w:rFonts w:hint="eastAsia" w:ascii="宋体" w:hAnsi="宋体" w:cs="宋体"/>
          <w:sz w:val="24"/>
        </w:rPr>
        <w:t>适用范围</w:t>
      </w:r>
      <w:bookmarkEnd w:id="51"/>
      <w:bookmarkEnd w:id="52"/>
    </w:p>
    <w:p w14:paraId="0B4F4D79">
      <w:pPr>
        <w:spacing w:line="360" w:lineRule="auto"/>
        <w:ind w:firstLine="480" w:firstLineChars="200"/>
        <w:rPr>
          <w:rFonts w:ascii="宋体" w:cs="宋体"/>
          <w:sz w:val="24"/>
        </w:rPr>
      </w:pPr>
      <w:r>
        <w:rPr>
          <w:rFonts w:ascii="宋体" w:hAnsi="宋体" w:cs="宋体"/>
          <w:sz w:val="24"/>
        </w:rPr>
        <w:t>1.1</w:t>
      </w:r>
      <w:r>
        <w:rPr>
          <w:rFonts w:hint="eastAsia" w:ascii="宋体" w:hAnsi="宋体" w:cs="宋体"/>
          <w:sz w:val="24"/>
        </w:rPr>
        <w:t>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2BF40620">
      <w:pPr>
        <w:spacing w:line="360" w:lineRule="auto"/>
        <w:ind w:firstLine="480" w:firstLineChars="200"/>
        <w:rPr>
          <w:rFonts w:ascii="宋体" w:cs="宋体"/>
          <w:sz w:val="24"/>
        </w:rPr>
      </w:pPr>
      <w:r>
        <w:rPr>
          <w:rFonts w:ascii="宋体" w:hAnsi="宋体" w:cs="宋体"/>
          <w:sz w:val="24"/>
        </w:rPr>
        <w:t>1.2</w:t>
      </w:r>
      <w:r>
        <w:rPr>
          <w:rFonts w:hint="eastAsia" w:ascii="宋体" w:hAnsi="宋体" w:cs="宋体"/>
          <w:sz w:val="24"/>
        </w:rPr>
        <w:t>本招标文件</w:t>
      </w:r>
      <w:r>
        <w:rPr>
          <w:rFonts w:hint="eastAsia" w:ascii="宋体" w:hAnsi="宋体" w:cs="宋体"/>
          <w:spacing w:val="-6"/>
          <w:sz w:val="24"/>
        </w:rPr>
        <w:t>适用于本项目的所有采购程序和环节（法律、法规另有规定的，从其规定）。</w:t>
      </w:r>
    </w:p>
    <w:p w14:paraId="536DC137">
      <w:pPr>
        <w:spacing w:line="360" w:lineRule="auto"/>
        <w:ind w:firstLine="480" w:firstLineChars="200"/>
        <w:rPr>
          <w:rFonts w:ascii="宋体" w:cs="宋体"/>
          <w:sz w:val="24"/>
        </w:rPr>
      </w:pPr>
      <w:bookmarkStart w:id="53" w:name="_Toc254970669"/>
      <w:bookmarkStart w:id="54" w:name="_Toc254970528"/>
      <w:r>
        <w:rPr>
          <w:rFonts w:ascii="宋体" w:hAnsi="宋体" w:cs="宋体"/>
          <w:sz w:val="24"/>
        </w:rPr>
        <w:t>2.</w:t>
      </w:r>
      <w:r>
        <w:rPr>
          <w:rFonts w:hint="eastAsia" w:ascii="宋体" w:hAnsi="宋体" w:cs="宋体"/>
          <w:sz w:val="24"/>
        </w:rPr>
        <w:t>定义</w:t>
      </w:r>
      <w:bookmarkEnd w:id="53"/>
      <w:bookmarkEnd w:id="54"/>
    </w:p>
    <w:p w14:paraId="7F78BB20">
      <w:pPr>
        <w:spacing w:line="360" w:lineRule="auto"/>
        <w:ind w:firstLine="482" w:firstLineChars="200"/>
        <w:rPr>
          <w:rFonts w:ascii="宋体" w:cs="宋体"/>
          <w:b/>
          <w:sz w:val="24"/>
        </w:rPr>
      </w:pPr>
      <w:r>
        <w:rPr>
          <w:rFonts w:ascii="宋体" w:hAnsi="宋体" w:cs="宋体"/>
          <w:b/>
          <w:sz w:val="24"/>
        </w:rPr>
        <w:t>2.1</w:t>
      </w:r>
      <w:r>
        <w:rPr>
          <w:rFonts w:hint="eastAsia" w:ascii="宋体" w:hAnsi="宋体" w:cs="宋体"/>
          <w:b/>
          <w:sz w:val="24"/>
        </w:rPr>
        <w:t>“采购人”是指依法进行政府采购的国家机关、事业单位、团体组织。</w:t>
      </w:r>
    </w:p>
    <w:p w14:paraId="0DC00BE0">
      <w:pPr>
        <w:spacing w:line="360" w:lineRule="auto"/>
        <w:ind w:firstLine="482" w:firstLineChars="200"/>
        <w:rPr>
          <w:rFonts w:ascii="宋体" w:cs="宋体"/>
          <w:b/>
          <w:sz w:val="24"/>
        </w:rPr>
      </w:pPr>
      <w:r>
        <w:rPr>
          <w:rFonts w:ascii="宋体" w:hAnsi="宋体" w:cs="宋体"/>
          <w:b/>
          <w:sz w:val="24"/>
        </w:rPr>
        <w:t>2.2</w:t>
      </w:r>
      <w:r>
        <w:rPr>
          <w:rFonts w:hint="eastAsia" w:ascii="宋体" w:hAnsi="宋体" w:cs="宋体"/>
          <w:b/>
          <w:sz w:val="24"/>
        </w:rPr>
        <w:t>“采购代理机构”</w:t>
      </w:r>
      <w:r>
        <w:rPr>
          <w:rFonts w:ascii="宋体" w:hAnsi="宋体" w:cs="宋体"/>
          <w:b/>
          <w:sz w:val="24"/>
        </w:rPr>
        <w:t xml:space="preserve"> </w:t>
      </w:r>
      <w:r>
        <w:rPr>
          <w:rFonts w:hint="eastAsia" w:ascii="宋体" w:hAnsi="宋体" w:cs="宋体"/>
          <w:b/>
          <w:sz w:val="24"/>
        </w:rPr>
        <w:t>指政府采购集中采购机构和集中采购机构以外的采购代理机构。</w:t>
      </w:r>
    </w:p>
    <w:p w14:paraId="64393F02">
      <w:pPr>
        <w:spacing w:line="360" w:lineRule="auto"/>
        <w:ind w:firstLine="482" w:firstLineChars="200"/>
        <w:rPr>
          <w:rFonts w:ascii="宋体" w:cs="宋体"/>
          <w:b/>
          <w:sz w:val="24"/>
        </w:rPr>
      </w:pPr>
      <w:r>
        <w:rPr>
          <w:rFonts w:ascii="宋体" w:hAnsi="宋体" w:cs="宋体"/>
          <w:b/>
          <w:sz w:val="24"/>
        </w:rPr>
        <w:t>2.3</w:t>
      </w:r>
      <w:r>
        <w:rPr>
          <w:rFonts w:hint="eastAsia" w:ascii="宋体" w:hAnsi="宋体" w:cs="宋体"/>
          <w:b/>
          <w:sz w:val="24"/>
        </w:rPr>
        <w:t>“供应商”是指向采购人提供货物、工程或者服务的法人、其他组织或者自然人。</w:t>
      </w:r>
    </w:p>
    <w:p w14:paraId="08E25F5A">
      <w:pPr>
        <w:spacing w:line="360" w:lineRule="auto"/>
        <w:ind w:firstLine="482" w:firstLineChars="200"/>
        <w:rPr>
          <w:rFonts w:ascii="宋体" w:cs="宋体"/>
          <w:b/>
          <w:bCs/>
          <w:sz w:val="24"/>
        </w:rPr>
      </w:pPr>
      <w:r>
        <w:rPr>
          <w:rFonts w:ascii="宋体" w:hAnsi="宋体" w:cs="宋体"/>
          <w:b/>
          <w:bCs/>
          <w:sz w:val="24"/>
        </w:rPr>
        <w:t>2.4</w:t>
      </w:r>
      <w:r>
        <w:rPr>
          <w:rFonts w:hint="eastAsia" w:ascii="宋体" w:hAnsi="宋体" w:cs="宋体"/>
          <w:b/>
          <w:bCs/>
          <w:sz w:val="24"/>
        </w:rPr>
        <w:t>“投标人”是指响应招标、参加投标竞争的法人、非法人组织或者自然人。</w:t>
      </w:r>
    </w:p>
    <w:p w14:paraId="148197DC">
      <w:pPr>
        <w:spacing w:line="360" w:lineRule="auto"/>
        <w:ind w:firstLine="482" w:firstLineChars="200"/>
        <w:rPr>
          <w:rFonts w:ascii="宋体" w:cs="宋体"/>
          <w:b/>
          <w:sz w:val="24"/>
        </w:rPr>
      </w:pPr>
      <w:r>
        <w:rPr>
          <w:rFonts w:ascii="宋体" w:hAnsi="宋体" w:cs="宋体"/>
          <w:b/>
          <w:sz w:val="24"/>
        </w:rPr>
        <w:t>2.5</w:t>
      </w:r>
      <w:r>
        <w:rPr>
          <w:rFonts w:hint="eastAsia" w:ascii="宋体" w:hAnsi="宋体" w:cs="宋体"/>
          <w:b/>
          <w:sz w:val="24"/>
        </w:rPr>
        <w:t>“服务”是指除货物和工程以外的其他政府采购对象。</w:t>
      </w:r>
    </w:p>
    <w:p w14:paraId="6AD4A93D">
      <w:pPr>
        <w:spacing w:line="360" w:lineRule="auto"/>
        <w:ind w:firstLine="482" w:firstLineChars="200"/>
        <w:rPr>
          <w:rFonts w:ascii="宋体" w:cs="宋体"/>
          <w:b/>
          <w:sz w:val="24"/>
        </w:rPr>
      </w:pPr>
      <w:r>
        <w:rPr>
          <w:rFonts w:ascii="宋体" w:hAnsi="宋体" w:cs="宋体"/>
          <w:b/>
          <w:sz w:val="24"/>
        </w:rPr>
        <w:t>2.6</w:t>
      </w:r>
      <w:r>
        <w:rPr>
          <w:rFonts w:hint="eastAsia" w:ascii="宋体" w:hAnsi="宋体" w:cs="宋体"/>
          <w:b/>
          <w:sz w:val="24"/>
        </w:rPr>
        <w:t>“书面形式”是指合同书、信件和数据电文（包括电报、电传、传真、短信、电子数据交换和电子邮件）等可以有形地表现所载内容的形式。</w:t>
      </w:r>
    </w:p>
    <w:p w14:paraId="10110D24">
      <w:pPr>
        <w:spacing w:line="360" w:lineRule="auto"/>
        <w:ind w:firstLine="482" w:firstLineChars="200"/>
        <w:rPr>
          <w:rFonts w:ascii="宋体" w:cs="宋体"/>
          <w:b/>
          <w:sz w:val="24"/>
        </w:rPr>
      </w:pPr>
      <w:r>
        <w:rPr>
          <w:rFonts w:ascii="宋体" w:hAnsi="宋体" w:cs="宋体"/>
          <w:b/>
          <w:sz w:val="24"/>
        </w:rPr>
        <w:t>2.7</w:t>
      </w:r>
      <w:r>
        <w:rPr>
          <w:rFonts w:hint="eastAsia" w:ascii="宋体" w:hAnsi="宋体" w:cs="宋体"/>
          <w:b/>
          <w:sz w:val="24"/>
        </w:rPr>
        <w:t>“实质性要求”是指招标文件中已经指明不满足则投标无效的条款，或者不能负偏离的条款，或者采购需求中带“</w:t>
      </w:r>
      <w:r>
        <w:rPr>
          <w:rFonts w:hint="eastAsia" w:ascii="宋体" w:hAnsi="宋体" w:cs="宋体"/>
          <w:b/>
          <w:bCs/>
          <w:sz w:val="24"/>
        </w:rPr>
        <w:t>▲</w:t>
      </w:r>
      <w:r>
        <w:rPr>
          <w:rFonts w:hint="eastAsia" w:ascii="宋体" w:hAnsi="宋体" w:cs="宋体"/>
          <w:b/>
          <w:sz w:val="24"/>
        </w:rPr>
        <w:t>”的条款。</w:t>
      </w:r>
    </w:p>
    <w:p w14:paraId="1ECB6838">
      <w:pPr>
        <w:spacing w:line="360" w:lineRule="auto"/>
        <w:ind w:firstLine="480" w:firstLineChars="200"/>
        <w:rPr>
          <w:rFonts w:ascii="宋体" w:cs="宋体"/>
          <w:sz w:val="24"/>
        </w:rPr>
      </w:pPr>
      <w:r>
        <w:rPr>
          <w:rFonts w:ascii="宋体" w:hAnsi="宋体" w:cs="宋体"/>
          <w:sz w:val="24"/>
        </w:rPr>
        <w:t>2.8</w:t>
      </w:r>
      <w:r>
        <w:rPr>
          <w:rFonts w:hint="eastAsia" w:ascii="宋体" w:hAnsi="宋体" w:cs="宋体"/>
          <w:sz w:val="24"/>
        </w:rPr>
        <w:t>“正偏离”，是指投标文件对招标文件“采购需求”中有关条款作出的响应优于条款要求并有利于采购人的情形。</w:t>
      </w:r>
    </w:p>
    <w:p w14:paraId="7CC0DE7E">
      <w:pPr>
        <w:spacing w:line="360" w:lineRule="auto"/>
        <w:ind w:firstLine="480" w:firstLineChars="200"/>
        <w:rPr>
          <w:rFonts w:ascii="宋体" w:cs="宋体"/>
          <w:sz w:val="24"/>
        </w:rPr>
      </w:pPr>
      <w:r>
        <w:rPr>
          <w:rFonts w:ascii="宋体" w:hAnsi="宋体" w:cs="宋体"/>
          <w:sz w:val="24"/>
        </w:rPr>
        <w:t>2.9</w:t>
      </w:r>
      <w:r>
        <w:rPr>
          <w:rFonts w:hint="eastAsia" w:ascii="宋体" w:hAnsi="宋体" w:cs="宋体"/>
          <w:sz w:val="24"/>
        </w:rPr>
        <w:t>“负偏离”，是指投标文件对招标文件“采购需求”中有关条款作出的响应不满足条款要求，导致采购人要求不能得到满足的情形。</w:t>
      </w:r>
    </w:p>
    <w:p w14:paraId="1538918E">
      <w:pPr>
        <w:spacing w:line="360" w:lineRule="auto"/>
        <w:ind w:firstLine="480" w:firstLineChars="200"/>
        <w:rPr>
          <w:rFonts w:ascii="宋体" w:cs="宋体"/>
          <w:sz w:val="24"/>
        </w:rPr>
      </w:pPr>
      <w:r>
        <w:rPr>
          <w:rFonts w:ascii="宋体" w:hAnsi="宋体" w:cs="宋体"/>
          <w:sz w:val="24"/>
        </w:rPr>
        <w:t>2.10</w:t>
      </w:r>
      <w:r>
        <w:rPr>
          <w:rFonts w:hint="eastAsia" w:ascii="宋体" w:hAnsi="宋体" w:cs="宋体"/>
          <w:sz w:val="24"/>
        </w:rPr>
        <w:t>“允许负偏离的条款”是指采购需求中的不属于“实质性要求”的条款。</w:t>
      </w:r>
      <w:bookmarkStart w:id="55" w:name="_Toc254970670"/>
      <w:bookmarkStart w:id="56" w:name="_Toc254970529"/>
    </w:p>
    <w:p w14:paraId="63A7D0A5">
      <w:pPr>
        <w:spacing w:line="360" w:lineRule="auto"/>
        <w:ind w:firstLine="480" w:firstLineChars="200"/>
        <w:rPr>
          <w:rFonts w:ascii="宋体" w:cs="宋体"/>
          <w:sz w:val="24"/>
        </w:rPr>
      </w:pPr>
      <w:r>
        <w:rPr>
          <w:rFonts w:ascii="宋体" w:hAnsi="宋体" w:cs="宋体"/>
          <w:sz w:val="24"/>
        </w:rPr>
        <w:t>3.</w:t>
      </w:r>
      <w:bookmarkEnd w:id="55"/>
      <w:bookmarkEnd w:id="56"/>
      <w:r>
        <w:rPr>
          <w:rFonts w:hint="eastAsia" w:ascii="宋体" w:hAnsi="宋体" w:cs="宋体"/>
          <w:sz w:val="24"/>
        </w:rPr>
        <w:t>投标人的资格要求</w:t>
      </w:r>
    </w:p>
    <w:p w14:paraId="34519C75">
      <w:pPr>
        <w:spacing w:line="360" w:lineRule="auto"/>
        <w:ind w:firstLine="480" w:firstLineChars="200"/>
        <w:rPr>
          <w:rFonts w:ascii="宋体" w:cs="宋体"/>
          <w:sz w:val="24"/>
        </w:rPr>
      </w:pPr>
      <w:r>
        <w:rPr>
          <w:rFonts w:hint="eastAsia" w:ascii="宋体" w:hAnsi="宋体" w:cs="宋体"/>
          <w:sz w:val="24"/>
        </w:rPr>
        <w:t>投标人的资格要求详见“招标公告”。</w:t>
      </w:r>
    </w:p>
    <w:p w14:paraId="75A04F2F">
      <w:pPr>
        <w:spacing w:line="360" w:lineRule="auto"/>
        <w:ind w:firstLine="480" w:firstLineChars="200"/>
        <w:rPr>
          <w:rFonts w:ascii="宋体" w:cs="宋体"/>
          <w:sz w:val="24"/>
        </w:rPr>
      </w:pPr>
      <w:bookmarkStart w:id="57" w:name="_Toc254970671"/>
      <w:bookmarkStart w:id="58" w:name="_Toc254970530"/>
      <w:r>
        <w:rPr>
          <w:rFonts w:ascii="宋体" w:hAnsi="宋体" w:cs="宋体"/>
          <w:sz w:val="24"/>
        </w:rPr>
        <w:t>4.</w:t>
      </w:r>
      <w:r>
        <w:rPr>
          <w:rFonts w:hint="eastAsia" w:ascii="宋体" w:hAnsi="宋体" w:cs="宋体"/>
          <w:sz w:val="24"/>
        </w:rPr>
        <w:t>投标委托</w:t>
      </w:r>
      <w:bookmarkEnd w:id="57"/>
      <w:bookmarkEnd w:id="58"/>
    </w:p>
    <w:p w14:paraId="58D2611C">
      <w:pPr>
        <w:spacing w:line="360" w:lineRule="auto"/>
        <w:ind w:firstLine="480" w:firstLineChars="200"/>
        <w:rPr>
          <w:rFonts w:ascii="宋体" w:cs="宋体"/>
          <w:sz w:val="24"/>
        </w:rPr>
      </w:pPr>
      <w:r>
        <w:rPr>
          <w:rFonts w:hint="eastAsia" w:ascii="宋体" w:hAnsi="宋体" w:cs="宋体"/>
          <w:sz w:val="24"/>
        </w:rPr>
        <w:t>投标人代表参加投标活动过程中必须携带个人有效身份证件。如投标人代表不是法定代表人，须持有法定代表人授权委托书（正本用原件，副本用复印件，按第六章要求格式填写）。</w:t>
      </w:r>
    </w:p>
    <w:p w14:paraId="1372BF2F">
      <w:pPr>
        <w:spacing w:line="360" w:lineRule="auto"/>
        <w:ind w:firstLine="480" w:firstLineChars="200"/>
        <w:rPr>
          <w:rFonts w:ascii="宋体" w:cs="宋体"/>
          <w:sz w:val="24"/>
        </w:rPr>
      </w:pPr>
      <w:bookmarkStart w:id="59" w:name="_5.投标费用"/>
      <w:bookmarkEnd w:id="59"/>
      <w:bookmarkStart w:id="60" w:name="_Toc254970672"/>
      <w:bookmarkStart w:id="61" w:name="_Toc254970531"/>
      <w:r>
        <w:rPr>
          <w:rFonts w:ascii="宋体" w:hAnsi="宋体" w:cs="宋体"/>
          <w:sz w:val="24"/>
        </w:rPr>
        <w:t>5.</w:t>
      </w:r>
      <w:r>
        <w:rPr>
          <w:rFonts w:hint="eastAsia" w:ascii="宋体" w:hAnsi="宋体" w:cs="宋体"/>
          <w:sz w:val="24"/>
        </w:rPr>
        <w:t>投标费用</w:t>
      </w:r>
      <w:bookmarkEnd w:id="60"/>
      <w:bookmarkEnd w:id="61"/>
    </w:p>
    <w:p w14:paraId="6519B813">
      <w:pPr>
        <w:spacing w:line="360" w:lineRule="auto"/>
        <w:ind w:firstLine="480" w:firstLineChars="200"/>
        <w:rPr>
          <w:rFonts w:ascii="宋体" w:cs="宋体"/>
          <w:sz w:val="24"/>
        </w:rPr>
      </w:pPr>
      <w:r>
        <w:rPr>
          <w:rFonts w:hint="eastAsia" w:ascii="宋体" w:hAnsi="宋体" w:cs="宋体"/>
          <w:sz w:val="24"/>
        </w:rPr>
        <w:t>投标费用：投标人应承担参与本次采购活动有关的所有费用，包括但不限于勘查现场、编制投标文件、参加澄清说明、签订合同等，不论投标结果如何，均应自行承担。</w:t>
      </w:r>
    </w:p>
    <w:p w14:paraId="5129FA99">
      <w:pPr>
        <w:spacing w:line="360" w:lineRule="auto"/>
        <w:ind w:firstLine="480" w:firstLineChars="200"/>
        <w:rPr>
          <w:rFonts w:ascii="宋体" w:cs="宋体"/>
          <w:sz w:val="24"/>
        </w:rPr>
      </w:pPr>
      <w:r>
        <w:rPr>
          <w:rFonts w:ascii="宋体" w:hAnsi="宋体" w:cs="宋体"/>
          <w:sz w:val="24"/>
        </w:rPr>
        <w:t>6.</w:t>
      </w:r>
      <w:r>
        <w:rPr>
          <w:rFonts w:hint="eastAsia" w:ascii="宋体" w:hAnsi="宋体" w:cs="宋体"/>
          <w:sz w:val="24"/>
        </w:rPr>
        <w:t>联合体投标</w:t>
      </w:r>
    </w:p>
    <w:p w14:paraId="6565665A">
      <w:pPr>
        <w:spacing w:line="360" w:lineRule="auto"/>
        <w:ind w:firstLine="480" w:firstLineChars="200"/>
        <w:rPr>
          <w:rFonts w:ascii="宋体" w:cs="宋体"/>
          <w:sz w:val="24"/>
        </w:rPr>
      </w:pPr>
      <w:r>
        <w:rPr>
          <w:rFonts w:ascii="宋体" w:hAnsi="宋体" w:cs="宋体"/>
          <w:sz w:val="24"/>
        </w:rPr>
        <w:t>6.1</w:t>
      </w:r>
      <w:r>
        <w:rPr>
          <w:rFonts w:hint="eastAsia" w:ascii="宋体" w:hAnsi="宋体" w:cs="宋体"/>
          <w:sz w:val="24"/>
        </w:rPr>
        <w:t>本项目是否接受联合体投标，详见“投标人须知前附表”。</w:t>
      </w:r>
    </w:p>
    <w:p w14:paraId="562459D1">
      <w:pPr>
        <w:spacing w:line="360" w:lineRule="auto"/>
        <w:ind w:firstLine="480" w:firstLineChars="200"/>
        <w:rPr>
          <w:rFonts w:ascii="宋体" w:cs="宋体"/>
          <w:bCs/>
          <w:sz w:val="24"/>
        </w:rPr>
      </w:pPr>
      <w:r>
        <w:rPr>
          <w:rFonts w:ascii="宋体" w:hAnsi="宋体" w:cs="宋体"/>
          <w:bCs/>
          <w:sz w:val="24"/>
        </w:rPr>
        <w:t>6.2</w:t>
      </w:r>
      <w:r>
        <w:rPr>
          <w:rFonts w:hint="eastAsia" w:ascii="宋体" w:hAnsi="宋体" w:cs="宋体"/>
          <w:bCs/>
          <w:sz w:val="24"/>
        </w:rPr>
        <w:t>如接受联合体投标，联合体投标要求详见“投标人须知前附表”。</w:t>
      </w:r>
    </w:p>
    <w:p w14:paraId="6F6836C4">
      <w:pPr>
        <w:spacing w:line="360" w:lineRule="auto"/>
        <w:ind w:firstLine="480" w:firstLineChars="200"/>
        <w:rPr>
          <w:rFonts w:ascii="宋体" w:cs="宋体"/>
          <w:sz w:val="24"/>
          <w:shd w:val="clear" w:color="auto" w:fill="FFFFFF"/>
        </w:rPr>
      </w:pPr>
      <w:r>
        <w:rPr>
          <w:rFonts w:ascii="宋体" w:hAnsi="宋体" w:cs="宋体"/>
          <w:bCs/>
          <w:sz w:val="24"/>
        </w:rPr>
        <w:t>6.3</w:t>
      </w:r>
      <w:r>
        <w:rPr>
          <w:rFonts w:hint="eastAsia" w:ascii="宋体" w:hAnsi="宋体" w:cs="宋体"/>
          <w:bCs/>
          <w:sz w:val="24"/>
        </w:rPr>
        <w:t>根据《政府采购促进中小企业发展管理办法》（财库</w:t>
      </w:r>
      <w:r>
        <w:rPr>
          <w:rFonts w:ascii="宋体" w:hAnsi="宋体" w:cs="宋体"/>
          <w:bCs/>
          <w:sz w:val="24"/>
        </w:rPr>
        <w:t>[2020]46</w:t>
      </w:r>
      <w:r>
        <w:rPr>
          <w:rFonts w:hint="eastAsia" w:ascii="宋体" w:hAnsi="宋体" w:cs="宋体"/>
          <w:bCs/>
          <w:sz w:val="24"/>
        </w:rPr>
        <w:t>号）第九条规定，接受大中型企业与小微企业组成联合体的采购项目，对于联合协议约定小微企业的合同份额占到合同总金额</w:t>
      </w:r>
      <w:r>
        <w:rPr>
          <w:rFonts w:ascii="宋体" w:hAnsi="宋体" w:cs="宋体"/>
          <w:bCs/>
          <w:sz w:val="24"/>
        </w:rPr>
        <w:t xml:space="preserve"> 30%</w:t>
      </w:r>
      <w:r>
        <w:rPr>
          <w:rFonts w:hint="eastAsia" w:ascii="宋体" w:hAnsi="宋体" w:cs="宋体"/>
          <w:bCs/>
          <w:sz w:val="24"/>
        </w:rPr>
        <w:t>以上的，采购人、采购代理机构应当对联合体的报价给予</w:t>
      </w:r>
      <w:r>
        <w:rPr>
          <w:rFonts w:ascii="宋体" w:hAnsi="宋体" w:cs="宋体"/>
          <w:bCs/>
          <w:sz w:val="24"/>
        </w:rPr>
        <w:t xml:space="preserve"> 2%-3%</w:t>
      </w:r>
      <w:r>
        <w:rPr>
          <w:rFonts w:hint="eastAsia" w:ascii="宋体" w:hAnsi="宋体" w:cs="宋体"/>
          <w:bCs/>
          <w:sz w:val="24"/>
        </w:rPr>
        <w:t>（工程项目为</w:t>
      </w:r>
      <w:r>
        <w:rPr>
          <w:rFonts w:ascii="宋体" w:hAnsi="宋体" w:cs="宋体"/>
          <w:bCs/>
          <w:sz w:val="24"/>
        </w:rPr>
        <w:t xml:space="preserve"> 1%—2%</w:t>
      </w:r>
      <w:r>
        <w:rPr>
          <w:rFonts w:hint="eastAsia" w:ascii="宋体" w:hAnsi="宋体" w:cs="宋体"/>
          <w:bCs/>
          <w:sz w:val="24"/>
        </w:rPr>
        <w:t>）的扣除，用扣除后的价格参加评审。组成联合体的小微企业与联合体内其他企业、分包企业之间存在直接控股、管理关系的，不享受价格扣除优惠政策。</w:t>
      </w:r>
    </w:p>
    <w:p w14:paraId="7FEB1E04">
      <w:pPr>
        <w:spacing w:line="360" w:lineRule="auto"/>
        <w:ind w:firstLine="480" w:firstLineChars="200"/>
        <w:rPr>
          <w:rFonts w:ascii="宋体" w:cs="宋体"/>
          <w:sz w:val="24"/>
        </w:rPr>
      </w:pPr>
      <w:r>
        <w:rPr>
          <w:rFonts w:ascii="宋体" w:hAnsi="宋体" w:cs="宋体"/>
          <w:sz w:val="24"/>
        </w:rPr>
        <w:t>7.</w:t>
      </w:r>
      <w:r>
        <w:rPr>
          <w:rFonts w:hint="eastAsia" w:ascii="宋体" w:hAnsi="宋体" w:cs="宋体"/>
          <w:sz w:val="24"/>
        </w:rPr>
        <w:t>转包与分包</w:t>
      </w:r>
      <w:r>
        <w:rPr>
          <w:rFonts w:ascii="宋体" w:hAnsi="宋体" w:cs="宋体"/>
          <w:sz w:val="24"/>
        </w:rPr>
        <w:t xml:space="preserve">             </w:t>
      </w:r>
    </w:p>
    <w:p w14:paraId="6D0A8B2D">
      <w:pPr>
        <w:spacing w:line="360" w:lineRule="auto"/>
        <w:ind w:firstLine="482" w:firstLineChars="200"/>
        <w:rPr>
          <w:rFonts w:ascii="宋体" w:cs="宋体"/>
          <w:b/>
          <w:sz w:val="24"/>
        </w:rPr>
      </w:pPr>
      <w:r>
        <w:rPr>
          <w:rFonts w:ascii="宋体" w:hAnsi="宋体" w:cs="宋体"/>
          <w:b/>
          <w:sz w:val="24"/>
        </w:rPr>
        <w:t>7.1</w:t>
      </w:r>
      <w:r>
        <w:rPr>
          <w:rFonts w:hint="eastAsia" w:ascii="宋体" w:hAnsi="宋体" w:cs="宋体"/>
          <w:b/>
          <w:sz w:val="24"/>
        </w:rPr>
        <w:t>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06E2632B">
      <w:pPr>
        <w:spacing w:line="360" w:lineRule="auto"/>
        <w:ind w:firstLine="480" w:firstLineChars="200"/>
        <w:rPr>
          <w:rFonts w:ascii="宋体" w:cs="宋体"/>
          <w:bCs/>
          <w:sz w:val="24"/>
        </w:rPr>
      </w:pPr>
      <w:r>
        <w:rPr>
          <w:rFonts w:ascii="宋体" w:hAnsi="宋体" w:cs="宋体"/>
          <w:bCs/>
          <w:sz w:val="24"/>
        </w:rPr>
        <w:t>7.2</w:t>
      </w:r>
      <w:r>
        <w:rPr>
          <w:rFonts w:hint="eastAsia" w:ascii="宋体" w:hAnsi="宋体" w:cs="宋体"/>
          <w:bCs/>
          <w:sz w:val="24"/>
        </w:rPr>
        <w:t>根据《政府采购促进中小企业发展管理办法》（财库</w:t>
      </w:r>
      <w:r>
        <w:rPr>
          <w:rFonts w:ascii="宋体" w:hAnsi="宋体" w:cs="宋体"/>
          <w:bCs/>
          <w:sz w:val="24"/>
        </w:rPr>
        <w:t>[2020]46</w:t>
      </w:r>
      <w:r>
        <w:rPr>
          <w:rFonts w:hint="eastAsia" w:ascii="宋体" w:hAnsi="宋体" w:cs="宋体"/>
          <w:bCs/>
          <w:sz w:val="24"/>
        </w:rPr>
        <w:t>号）第九条规定，允许大中型企业向一家或者多家小微企业分包的采购项目，对于分包意向协议约定小微企业的合同份额占到合同总金额</w:t>
      </w:r>
      <w:r>
        <w:rPr>
          <w:rFonts w:ascii="宋体" w:hAnsi="宋体" w:cs="宋体"/>
          <w:bCs/>
          <w:sz w:val="24"/>
        </w:rPr>
        <w:t xml:space="preserve"> 30%</w:t>
      </w:r>
      <w:r>
        <w:rPr>
          <w:rFonts w:hint="eastAsia" w:ascii="宋体" w:hAnsi="宋体" w:cs="宋体"/>
          <w:bCs/>
          <w:sz w:val="24"/>
        </w:rPr>
        <w:t>以上的，采购人、采购代理机构应当对大中型企业的报价给予</w:t>
      </w:r>
      <w:r>
        <w:rPr>
          <w:rFonts w:ascii="宋体" w:hAnsi="宋体" w:cs="宋体"/>
          <w:bCs/>
          <w:sz w:val="24"/>
        </w:rPr>
        <w:t xml:space="preserve"> 2%-3%</w:t>
      </w:r>
      <w:r>
        <w:rPr>
          <w:rFonts w:hint="eastAsia" w:ascii="宋体" w:hAnsi="宋体" w:cs="宋体"/>
          <w:bCs/>
          <w:sz w:val="24"/>
        </w:rPr>
        <w:t>的扣除，用扣除后的价格参加评审。接受分包的小微企业与分包企业之间存在直接控股、管理关系的，不享受价格扣除优惠政策。</w:t>
      </w:r>
    </w:p>
    <w:p w14:paraId="5D4E12CF">
      <w:pPr>
        <w:spacing w:line="360" w:lineRule="auto"/>
        <w:ind w:firstLine="480" w:firstLineChars="200"/>
        <w:rPr>
          <w:rFonts w:ascii="宋体" w:cs="宋体"/>
          <w:sz w:val="24"/>
        </w:rPr>
      </w:pPr>
      <w:bookmarkStart w:id="62" w:name="_Toc254970673"/>
      <w:bookmarkStart w:id="63" w:name="_Toc254970532"/>
      <w:r>
        <w:rPr>
          <w:rFonts w:ascii="宋体" w:hAnsi="宋体" w:cs="宋体"/>
          <w:sz w:val="24"/>
        </w:rPr>
        <w:t>8.</w:t>
      </w:r>
      <w:r>
        <w:rPr>
          <w:rFonts w:hint="eastAsia" w:ascii="宋体" w:hAnsi="宋体" w:cs="宋体"/>
          <w:sz w:val="24"/>
        </w:rPr>
        <w:t>特别说明：</w:t>
      </w:r>
      <w:bookmarkEnd w:id="62"/>
      <w:bookmarkEnd w:id="63"/>
      <w:bookmarkStart w:id="64" w:name="_8.1提供相同品牌产品且通过资格审查、符合性审查的不同投标人参加同一合"/>
      <w:bookmarkEnd w:id="64"/>
    </w:p>
    <w:p w14:paraId="615AF0AC">
      <w:pPr>
        <w:spacing w:line="360" w:lineRule="auto"/>
        <w:ind w:firstLine="482" w:firstLineChars="200"/>
        <w:rPr>
          <w:rFonts w:ascii="宋体" w:cs="宋体"/>
          <w:b/>
          <w:sz w:val="24"/>
        </w:rPr>
      </w:pPr>
      <w:r>
        <w:rPr>
          <w:rFonts w:ascii="宋体" w:hAnsi="宋体" w:cs="宋体"/>
          <w:b/>
          <w:sz w:val="24"/>
        </w:rPr>
        <w:t>8.1</w:t>
      </w:r>
      <w:r>
        <w:rPr>
          <w:rFonts w:hint="eastAsia" w:ascii="宋体" w:hAnsi="宋体" w:cs="宋体"/>
          <w:b/>
          <w:sz w:val="24"/>
        </w:rPr>
        <w:t>如果本招标文件要求投标人提供资格、信誉、荣誉、业绩与企业认证等材料的，则投标人所提供的以上材料必须为投标人所拥有。</w:t>
      </w:r>
    </w:p>
    <w:p w14:paraId="51717DAA">
      <w:pPr>
        <w:spacing w:line="360" w:lineRule="auto"/>
        <w:ind w:firstLine="482" w:firstLineChars="200"/>
        <w:rPr>
          <w:rFonts w:ascii="宋体" w:cs="宋体"/>
          <w:b/>
          <w:sz w:val="24"/>
        </w:rPr>
      </w:pPr>
      <w:r>
        <w:rPr>
          <w:rFonts w:ascii="宋体" w:hAnsi="宋体" w:cs="宋体"/>
          <w:b/>
          <w:sz w:val="24"/>
        </w:rPr>
        <w:t>8.2</w:t>
      </w:r>
      <w:r>
        <w:rPr>
          <w:rFonts w:hint="eastAsia" w:ascii="宋体" w:hAnsi="宋体" w:cs="宋体"/>
          <w:b/>
          <w:sz w:val="24"/>
        </w:rPr>
        <w:t>投标人应仔细阅读招标文件的所有内容，按照招标文件的要求提交投标文件，并对所提供的全部资料的真实性承担法律责任。</w:t>
      </w:r>
    </w:p>
    <w:p w14:paraId="3FB66714">
      <w:pPr>
        <w:spacing w:line="360" w:lineRule="auto"/>
        <w:ind w:firstLine="482" w:firstLineChars="200"/>
        <w:rPr>
          <w:rFonts w:ascii="宋体" w:cs="宋体"/>
          <w:b/>
          <w:sz w:val="24"/>
        </w:rPr>
      </w:pPr>
      <w:r>
        <w:rPr>
          <w:rFonts w:ascii="宋体" w:hAnsi="宋体" w:cs="宋体"/>
          <w:b/>
          <w:sz w:val="24"/>
        </w:rPr>
        <w:t>8.3</w:t>
      </w:r>
      <w:r>
        <w:rPr>
          <w:rFonts w:hint="eastAsia" w:ascii="宋体" w:hAnsi="宋体" w:cs="宋体"/>
          <w:b/>
          <w:sz w:val="24"/>
        </w:rPr>
        <w:t>投标人在投标活动中提供任何虚假材料，将报监管部门查处；中标后发现的，中标人须依照《中华人民共和国消费者权益保护法》规定赔偿采购人，且民事赔偿并不免除违法投标人的行政与刑事责任。</w:t>
      </w:r>
    </w:p>
    <w:p w14:paraId="6F6BD676">
      <w:pPr>
        <w:spacing w:line="360" w:lineRule="auto"/>
        <w:ind w:firstLine="480" w:firstLineChars="200"/>
        <w:rPr>
          <w:rFonts w:ascii="宋体" w:cs="宋体"/>
          <w:sz w:val="24"/>
        </w:rPr>
      </w:pPr>
      <w:r>
        <w:rPr>
          <w:rFonts w:ascii="宋体" w:hAnsi="宋体" w:cs="宋体"/>
          <w:sz w:val="24"/>
        </w:rPr>
        <w:t>9.</w:t>
      </w:r>
      <w:r>
        <w:rPr>
          <w:rFonts w:hint="eastAsia" w:ascii="宋体" w:hAnsi="宋体" w:cs="宋体"/>
          <w:sz w:val="24"/>
        </w:rPr>
        <w:t>回避与串通投标</w:t>
      </w:r>
    </w:p>
    <w:p w14:paraId="2ECD1EB0">
      <w:pPr>
        <w:spacing w:line="360" w:lineRule="auto"/>
        <w:ind w:firstLine="482" w:firstLineChars="200"/>
        <w:rPr>
          <w:rFonts w:ascii="宋体" w:cs="宋体"/>
          <w:b/>
          <w:sz w:val="24"/>
        </w:rPr>
      </w:pPr>
      <w:r>
        <w:rPr>
          <w:rFonts w:ascii="宋体" w:hAnsi="宋体" w:cs="宋体"/>
          <w:b/>
          <w:sz w:val="24"/>
        </w:rPr>
        <w:t>9.1</w:t>
      </w:r>
      <w:r>
        <w:rPr>
          <w:rFonts w:hint="eastAsia" w:ascii="宋体" w:hAnsi="宋体" w:cs="宋体"/>
          <w:b/>
          <w:sz w:val="24"/>
        </w:rPr>
        <w:t>在政府采购活动中，采购人员及相关人员与供应商有下列利害关系之一的，应当回避：</w:t>
      </w:r>
    </w:p>
    <w:p w14:paraId="4AD4E056">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）参加采购活动前</w:t>
      </w:r>
      <w:r>
        <w:rPr>
          <w:rFonts w:ascii="宋体" w:hAnsi="宋体" w:cs="宋体"/>
          <w:sz w:val="24"/>
        </w:rPr>
        <w:t>3</w:t>
      </w:r>
      <w:r>
        <w:rPr>
          <w:rFonts w:hint="eastAsia" w:ascii="宋体" w:hAnsi="宋体" w:cs="宋体"/>
          <w:sz w:val="24"/>
        </w:rPr>
        <w:t>年内与供应商存在劳动关系；</w:t>
      </w:r>
    </w:p>
    <w:p w14:paraId="24A64E54">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）参加采购活动前</w:t>
      </w:r>
      <w:r>
        <w:rPr>
          <w:rFonts w:ascii="宋体" w:hAnsi="宋体" w:cs="宋体"/>
          <w:sz w:val="24"/>
        </w:rPr>
        <w:t>3</w:t>
      </w:r>
      <w:r>
        <w:rPr>
          <w:rFonts w:hint="eastAsia" w:ascii="宋体" w:hAnsi="宋体" w:cs="宋体"/>
          <w:sz w:val="24"/>
        </w:rPr>
        <w:t>年内担任供应商的董事、监事；</w:t>
      </w:r>
    </w:p>
    <w:p w14:paraId="6B44BF69">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）参加采购活动前</w:t>
      </w:r>
      <w:r>
        <w:rPr>
          <w:rFonts w:ascii="宋体" w:hAnsi="宋体" w:cs="宋体"/>
          <w:sz w:val="24"/>
        </w:rPr>
        <w:t>3</w:t>
      </w:r>
      <w:r>
        <w:rPr>
          <w:rFonts w:hint="eastAsia" w:ascii="宋体" w:hAnsi="宋体" w:cs="宋体"/>
          <w:sz w:val="24"/>
        </w:rPr>
        <w:t>年内是供应商的控股股东或者实际控制人；</w:t>
      </w:r>
    </w:p>
    <w:p w14:paraId="36D5D67B">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）与供应商的法定代表人或者负责人有夫妻、直系血亲、三代以内旁系血亲或者近姻亲关系；</w:t>
      </w:r>
    </w:p>
    <w:p w14:paraId="3427392B">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）与供应商有其他可能影响政府采购活动公平、公正进行的关系。</w:t>
      </w:r>
    </w:p>
    <w:p w14:paraId="053128F0">
      <w:pPr>
        <w:spacing w:line="360" w:lineRule="auto"/>
        <w:ind w:firstLine="480" w:firstLineChars="200"/>
        <w:rPr>
          <w:rFonts w:ascii="宋体" w:cs="宋体"/>
          <w:sz w:val="24"/>
        </w:rPr>
      </w:pPr>
      <w:r>
        <w:rPr>
          <w:rFonts w:hint="eastAsia" w:ascii="宋体" w:hAnsi="宋体" w:cs="宋体"/>
          <w:sz w:val="24"/>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3A58D028">
      <w:pPr>
        <w:spacing w:line="360" w:lineRule="auto"/>
        <w:ind w:firstLine="480" w:firstLineChars="200"/>
        <w:rPr>
          <w:rFonts w:ascii="宋体" w:cs="宋体"/>
          <w:sz w:val="24"/>
        </w:rPr>
      </w:pPr>
      <w:r>
        <w:rPr>
          <w:rFonts w:ascii="宋体" w:hAnsi="宋体" w:cs="宋体"/>
          <w:sz w:val="24"/>
        </w:rPr>
        <w:t>9.2</w:t>
      </w:r>
      <w:r>
        <w:rPr>
          <w:rFonts w:hint="eastAsia" w:ascii="宋体" w:hAnsi="宋体" w:cs="宋体"/>
          <w:sz w:val="24"/>
        </w:rPr>
        <w:t>有下列情形之一的视为投标人相互串通投标，投标文件将被视为无效：</w:t>
      </w:r>
    </w:p>
    <w:p w14:paraId="3DC93204">
      <w:pPr>
        <w:spacing w:line="360" w:lineRule="auto"/>
        <w:ind w:firstLine="482" w:firstLineChars="200"/>
        <w:rPr>
          <w:rFonts w:ascii="宋体" w:cs="宋体"/>
          <w:b/>
          <w:sz w:val="24"/>
        </w:rPr>
      </w:pPr>
      <w:r>
        <w:rPr>
          <w:rFonts w:hint="eastAsia" w:ascii="宋体" w:hAnsi="宋体" w:cs="宋体"/>
          <w:b/>
          <w:sz w:val="24"/>
        </w:rPr>
        <w:t>（</w:t>
      </w:r>
      <w:r>
        <w:rPr>
          <w:rFonts w:ascii="宋体" w:hAnsi="宋体" w:cs="宋体"/>
          <w:b/>
          <w:sz w:val="24"/>
        </w:rPr>
        <w:t>1</w:t>
      </w:r>
      <w:r>
        <w:rPr>
          <w:rFonts w:hint="eastAsia" w:ascii="宋体" w:hAnsi="宋体" w:cs="宋体"/>
          <w:b/>
          <w:sz w:val="24"/>
        </w:rPr>
        <w:t>）不同投标人的投标文件由同一单位或者个人编制；或者不同投标人报名的</w:t>
      </w:r>
      <w:r>
        <w:rPr>
          <w:rFonts w:ascii="宋体" w:hAnsi="宋体" w:cs="宋体"/>
          <w:b/>
          <w:sz w:val="24"/>
        </w:rPr>
        <w:t>IP</w:t>
      </w:r>
      <w:r>
        <w:rPr>
          <w:rFonts w:hint="eastAsia" w:ascii="宋体" w:hAnsi="宋体" w:cs="宋体"/>
          <w:b/>
          <w:sz w:val="24"/>
        </w:rPr>
        <w:t>地址一致的；</w:t>
      </w:r>
    </w:p>
    <w:p w14:paraId="103183C2">
      <w:pPr>
        <w:spacing w:line="360" w:lineRule="auto"/>
        <w:ind w:firstLine="482" w:firstLineChars="200"/>
        <w:rPr>
          <w:rFonts w:ascii="宋体" w:cs="宋体"/>
          <w:b/>
          <w:sz w:val="24"/>
        </w:rPr>
      </w:pPr>
      <w:r>
        <w:rPr>
          <w:rFonts w:hint="eastAsia" w:ascii="宋体" w:hAnsi="宋体" w:cs="宋体"/>
          <w:b/>
          <w:sz w:val="24"/>
        </w:rPr>
        <w:t>（</w:t>
      </w:r>
      <w:r>
        <w:rPr>
          <w:rFonts w:ascii="宋体" w:hAnsi="宋体" w:cs="宋体"/>
          <w:b/>
          <w:sz w:val="24"/>
        </w:rPr>
        <w:t>2</w:t>
      </w:r>
      <w:r>
        <w:rPr>
          <w:rFonts w:hint="eastAsia" w:ascii="宋体" w:hAnsi="宋体" w:cs="宋体"/>
          <w:b/>
          <w:sz w:val="24"/>
        </w:rPr>
        <w:t>）不同投标人委托同一单位或者个人办理投标事宜；</w:t>
      </w:r>
    </w:p>
    <w:p w14:paraId="6B2D0E68">
      <w:pPr>
        <w:spacing w:line="360" w:lineRule="auto"/>
        <w:ind w:firstLine="482" w:firstLineChars="200"/>
        <w:rPr>
          <w:rFonts w:ascii="宋体" w:cs="宋体"/>
          <w:b/>
          <w:sz w:val="24"/>
        </w:rPr>
      </w:pPr>
      <w:r>
        <w:rPr>
          <w:rFonts w:hint="eastAsia" w:ascii="宋体" w:hAnsi="宋体" w:cs="宋体"/>
          <w:b/>
          <w:sz w:val="24"/>
        </w:rPr>
        <w:t>（</w:t>
      </w:r>
      <w:r>
        <w:rPr>
          <w:rFonts w:ascii="宋体" w:hAnsi="宋体" w:cs="宋体"/>
          <w:b/>
          <w:sz w:val="24"/>
        </w:rPr>
        <w:t>3</w:t>
      </w:r>
      <w:r>
        <w:rPr>
          <w:rFonts w:hint="eastAsia" w:ascii="宋体" w:hAnsi="宋体" w:cs="宋体"/>
          <w:b/>
          <w:sz w:val="24"/>
        </w:rPr>
        <w:t>）不同的投标人的投标文件载明的项目管理员为同一个人；</w:t>
      </w:r>
    </w:p>
    <w:p w14:paraId="0DC645ED">
      <w:pPr>
        <w:spacing w:line="360" w:lineRule="auto"/>
        <w:ind w:firstLine="482" w:firstLineChars="200"/>
        <w:rPr>
          <w:rFonts w:ascii="宋体" w:cs="宋体"/>
          <w:b/>
          <w:sz w:val="24"/>
        </w:rPr>
      </w:pPr>
      <w:r>
        <w:rPr>
          <w:rFonts w:hint="eastAsia" w:ascii="宋体" w:hAnsi="宋体" w:cs="宋体"/>
          <w:b/>
          <w:sz w:val="24"/>
        </w:rPr>
        <w:t>（</w:t>
      </w:r>
      <w:r>
        <w:rPr>
          <w:rFonts w:ascii="宋体" w:hAnsi="宋体" w:cs="宋体"/>
          <w:b/>
          <w:sz w:val="24"/>
        </w:rPr>
        <w:t>4</w:t>
      </w:r>
      <w:r>
        <w:rPr>
          <w:rFonts w:hint="eastAsia" w:ascii="宋体" w:hAnsi="宋体" w:cs="宋体"/>
          <w:b/>
          <w:sz w:val="24"/>
        </w:rPr>
        <w:t>）不同投标人的电子或纸质投标文件异常一致或者投标报价呈规律性差异；</w:t>
      </w:r>
    </w:p>
    <w:p w14:paraId="59EDCCFC">
      <w:pPr>
        <w:spacing w:line="360" w:lineRule="auto"/>
        <w:ind w:firstLine="482" w:firstLineChars="200"/>
        <w:rPr>
          <w:rFonts w:ascii="宋体" w:cs="宋体"/>
          <w:b/>
          <w:sz w:val="24"/>
        </w:rPr>
      </w:pPr>
      <w:r>
        <w:rPr>
          <w:rFonts w:hint="eastAsia" w:ascii="宋体" w:hAnsi="宋体" w:cs="宋体"/>
          <w:b/>
          <w:sz w:val="24"/>
        </w:rPr>
        <w:t>（</w:t>
      </w:r>
      <w:r>
        <w:rPr>
          <w:rFonts w:ascii="宋体" w:hAnsi="宋体" w:cs="宋体"/>
          <w:b/>
          <w:sz w:val="24"/>
        </w:rPr>
        <w:t>5</w:t>
      </w:r>
      <w:r>
        <w:rPr>
          <w:rFonts w:hint="eastAsia" w:ascii="宋体" w:hAnsi="宋体" w:cs="宋体"/>
          <w:b/>
          <w:sz w:val="24"/>
        </w:rPr>
        <w:t>）不同投标人的纸质投标文件相互混装；</w:t>
      </w:r>
    </w:p>
    <w:p w14:paraId="6F666A1B">
      <w:pPr>
        <w:spacing w:line="360" w:lineRule="auto"/>
        <w:ind w:firstLine="480" w:firstLineChars="200"/>
        <w:rPr>
          <w:rFonts w:ascii="宋体" w:cs="宋体"/>
          <w:sz w:val="24"/>
        </w:rPr>
      </w:pPr>
      <w:r>
        <w:rPr>
          <w:rFonts w:ascii="宋体" w:hAnsi="宋体" w:cs="宋体"/>
          <w:sz w:val="24"/>
        </w:rPr>
        <w:t>9.3</w:t>
      </w:r>
      <w:r>
        <w:rPr>
          <w:rFonts w:hint="eastAsia" w:ascii="宋体" w:hAnsi="宋体" w:cs="宋体"/>
          <w:sz w:val="24"/>
        </w:rPr>
        <w:t>供应商有下列情形之一的，属于恶意串通行为，将报同级监督管理部门：</w:t>
      </w:r>
    </w:p>
    <w:p w14:paraId="16AB6455">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）供应商直接或者间接从采购人或者采购代理机构处获得其他供应商的相关信息并修改其投标文件或者投标文件；</w:t>
      </w:r>
    </w:p>
    <w:p w14:paraId="11A04035">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）供应商按照采购人或者采购代理机构的授意撤换、修改投标文件或者投标文件；</w:t>
      </w:r>
    </w:p>
    <w:p w14:paraId="2FD0EC53">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）供应商之间协商报价、技术方案等投标文件或者投标文件的实质性内容；</w:t>
      </w:r>
    </w:p>
    <w:p w14:paraId="1C4CDBCF">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）属于同一集团、协会、商会等组织成员的供应商按照该组织要求协同参加政府采购活动；</w:t>
      </w:r>
    </w:p>
    <w:p w14:paraId="75921319">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）供应商之间事先约定一致抬高或者压低投标报价，或者在招标项目中事先约定轮流以高价位或者低价位中标，或者事先约定由某一特定供应商中标，然后再参加投标；</w:t>
      </w:r>
    </w:p>
    <w:p w14:paraId="2176E0DB">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）供应商之间商定部分供应商放弃参加政府采购活动或者放弃中标；</w:t>
      </w:r>
    </w:p>
    <w:p w14:paraId="1DDBE589">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）供应商与采购人或者采购代理机构之间、供应商相互之间，为谋求特定供应商中标或者排斥其他供应商的其他串通行为。</w:t>
      </w:r>
    </w:p>
    <w:p w14:paraId="75BF536E">
      <w:pPr>
        <w:pStyle w:val="11"/>
        <w:rPr>
          <w:rFonts w:ascii="宋体" w:cs="宋体"/>
          <w:b/>
          <w:color w:val="auto"/>
        </w:rPr>
      </w:pPr>
    </w:p>
    <w:p w14:paraId="69AD74FD">
      <w:pPr>
        <w:pStyle w:val="4"/>
        <w:keepNext w:val="0"/>
        <w:keepLines w:val="0"/>
        <w:spacing w:line="400" w:lineRule="exact"/>
        <w:ind w:firstLine="31680"/>
        <w:jc w:val="center"/>
        <w:rPr>
          <w:rFonts w:ascii="宋体" w:cs="宋体"/>
        </w:rPr>
      </w:pPr>
      <w:bookmarkStart w:id="65" w:name="_Toc254970675"/>
      <w:bookmarkStart w:id="66" w:name="_Toc254970534"/>
      <w:bookmarkStart w:id="67" w:name="_Toc31031"/>
      <w:r>
        <w:rPr>
          <w:rFonts w:hint="eastAsia" w:ascii="宋体" w:hAnsi="宋体" w:cs="宋体"/>
        </w:rPr>
        <w:t>二、招标文件</w:t>
      </w:r>
      <w:bookmarkEnd w:id="65"/>
      <w:bookmarkEnd w:id="66"/>
      <w:bookmarkEnd w:id="67"/>
    </w:p>
    <w:p w14:paraId="6762D108">
      <w:pPr>
        <w:spacing w:line="360" w:lineRule="auto"/>
        <w:ind w:firstLine="480" w:firstLineChars="200"/>
        <w:rPr>
          <w:rFonts w:ascii="宋体" w:cs="宋体"/>
          <w:sz w:val="24"/>
        </w:rPr>
      </w:pPr>
      <w:r>
        <w:rPr>
          <w:rFonts w:ascii="宋体" w:hAnsi="宋体" w:cs="宋体"/>
          <w:sz w:val="24"/>
        </w:rPr>
        <w:t>10.</w:t>
      </w:r>
      <w:r>
        <w:rPr>
          <w:rFonts w:hint="eastAsia" w:ascii="宋体" w:hAnsi="宋体" w:cs="宋体"/>
          <w:sz w:val="24"/>
        </w:rPr>
        <w:t>招标文件的组成</w:t>
      </w:r>
    </w:p>
    <w:p w14:paraId="22CA3788">
      <w:pPr>
        <w:spacing w:line="360" w:lineRule="auto"/>
        <w:ind w:firstLine="480" w:firstLineChars="200"/>
        <w:rPr>
          <w:rFonts w:ascii="宋体" w:cs="宋体"/>
          <w:sz w:val="24"/>
        </w:rPr>
      </w:pPr>
      <w:r>
        <w:rPr>
          <w:rFonts w:hint="eastAsia" w:ascii="宋体" w:hAnsi="宋体" w:cs="宋体"/>
          <w:sz w:val="24"/>
        </w:rPr>
        <w:t>第一章</w:t>
      </w:r>
      <w:r>
        <w:rPr>
          <w:rFonts w:ascii="宋体" w:hAnsi="宋体" w:cs="宋体"/>
          <w:sz w:val="24"/>
        </w:rPr>
        <w:t xml:space="preserve"> </w:t>
      </w:r>
      <w:r>
        <w:rPr>
          <w:rFonts w:hint="eastAsia" w:ascii="宋体" w:hAnsi="宋体" w:cs="宋体"/>
          <w:sz w:val="24"/>
        </w:rPr>
        <w:t>招标公告；</w:t>
      </w:r>
    </w:p>
    <w:p w14:paraId="08A4243C">
      <w:pPr>
        <w:spacing w:line="360" w:lineRule="auto"/>
        <w:ind w:firstLine="480" w:firstLineChars="200"/>
        <w:rPr>
          <w:rFonts w:ascii="宋体" w:cs="宋体"/>
          <w:sz w:val="24"/>
        </w:rPr>
      </w:pPr>
      <w:r>
        <w:rPr>
          <w:rFonts w:hint="eastAsia" w:ascii="宋体" w:hAnsi="宋体" w:cs="宋体"/>
          <w:sz w:val="24"/>
        </w:rPr>
        <w:t>第二章</w:t>
      </w:r>
      <w:r>
        <w:rPr>
          <w:rFonts w:ascii="宋体" w:hAnsi="宋体" w:cs="宋体"/>
          <w:sz w:val="24"/>
        </w:rPr>
        <w:t xml:space="preserve"> </w:t>
      </w:r>
      <w:r>
        <w:rPr>
          <w:rFonts w:hint="eastAsia" w:ascii="宋体" w:hAnsi="宋体" w:cs="宋体"/>
          <w:sz w:val="24"/>
        </w:rPr>
        <w:t>采购需求；</w:t>
      </w:r>
      <w:r>
        <w:rPr>
          <w:rFonts w:ascii="宋体" w:hAnsi="宋体" w:cs="宋体"/>
          <w:sz w:val="24"/>
        </w:rPr>
        <w:t xml:space="preserve"> </w:t>
      </w:r>
    </w:p>
    <w:p w14:paraId="5BA387B7">
      <w:pPr>
        <w:spacing w:line="360" w:lineRule="auto"/>
        <w:ind w:firstLine="480" w:firstLineChars="200"/>
        <w:rPr>
          <w:rFonts w:ascii="宋体" w:cs="宋体"/>
          <w:sz w:val="24"/>
        </w:rPr>
      </w:pPr>
      <w:r>
        <w:rPr>
          <w:rFonts w:hint="eastAsia" w:ascii="宋体" w:hAnsi="宋体" w:cs="宋体"/>
          <w:sz w:val="24"/>
        </w:rPr>
        <w:t>第三章</w:t>
      </w:r>
      <w:r>
        <w:rPr>
          <w:rFonts w:ascii="宋体" w:hAnsi="宋体" w:cs="宋体"/>
          <w:sz w:val="24"/>
        </w:rPr>
        <w:t xml:space="preserve"> </w:t>
      </w:r>
      <w:r>
        <w:rPr>
          <w:rFonts w:hint="eastAsia" w:ascii="宋体" w:hAnsi="宋体" w:cs="宋体"/>
          <w:sz w:val="24"/>
        </w:rPr>
        <w:t>投标人须知；</w:t>
      </w:r>
    </w:p>
    <w:p w14:paraId="39F8BCAD">
      <w:pPr>
        <w:spacing w:line="360" w:lineRule="auto"/>
        <w:ind w:firstLine="480" w:firstLineChars="200"/>
        <w:rPr>
          <w:rFonts w:ascii="宋体" w:cs="宋体"/>
          <w:sz w:val="24"/>
        </w:rPr>
      </w:pPr>
      <w:r>
        <w:rPr>
          <w:rFonts w:hint="eastAsia" w:ascii="宋体" w:hAnsi="宋体" w:cs="宋体"/>
          <w:sz w:val="24"/>
        </w:rPr>
        <w:t>第四章</w:t>
      </w:r>
      <w:r>
        <w:rPr>
          <w:rFonts w:ascii="宋体" w:hAnsi="宋体" w:cs="宋体"/>
          <w:sz w:val="24"/>
        </w:rPr>
        <w:t xml:space="preserve"> </w:t>
      </w:r>
      <w:r>
        <w:rPr>
          <w:rFonts w:hint="eastAsia" w:ascii="宋体" w:hAnsi="宋体" w:cs="宋体"/>
          <w:sz w:val="24"/>
        </w:rPr>
        <w:t>评标方法及评标标准；</w:t>
      </w:r>
    </w:p>
    <w:p w14:paraId="4A3A5B7A">
      <w:pPr>
        <w:spacing w:line="360" w:lineRule="auto"/>
        <w:ind w:firstLine="480" w:firstLineChars="200"/>
        <w:rPr>
          <w:rFonts w:ascii="宋体" w:cs="宋体"/>
          <w:sz w:val="24"/>
        </w:rPr>
      </w:pPr>
      <w:r>
        <w:rPr>
          <w:rFonts w:hint="eastAsia" w:ascii="宋体" w:hAnsi="宋体" w:cs="宋体"/>
          <w:sz w:val="24"/>
        </w:rPr>
        <w:t>第五章</w:t>
      </w:r>
      <w:r>
        <w:rPr>
          <w:rFonts w:ascii="宋体" w:hAnsi="宋体" w:cs="宋体"/>
          <w:sz w:val="24"/>
        </w:rPr>
        <w:t xml:space="preserve"> </w:t>
      </w:r>
      <w:r>
        <w:rPr>
          <w:rFonts w:hint="eastAsia" w:ascii="宋体" w:hAnsi="宋体" w:cs="宋体"/>
          <w:sz w:val="24"/>
        </w:rPr>
        <w:t>拟签订的合同文本；</w:t>
      </w:r>
    </w:p>
    <w:p w14:paraId="07065DE2">
      <w:pPr>
        <w:spacing w:line="360" w:lineRule="auto"/>
        <w:ind w:firstLine="480" w:firstLineChars="200"/>
        <w:rPr>
          <w:rFonts w:ascii="宋体" w:cs="宋体"/>
          <w:sz w:val="24"/>
        </w:rPr>
      </w:pPr>
      <w:r>
        <w:rPr>
          <w:rFonts w:hint="eastAsia" w:ascii="宋体" w:hAnsi="宋体" w:cs="宋体"/>
          <w:sz w:val="24"/>
        </w:rPr>
        <w:t>第六章</w:t>
      </w:r>
      <w:r>
        <w:rPr>
          <w:rFonts w:ascii="宋体" w:hAnsi="宋体" w:cs="宋体"/>
          <w:sz w:val="24"/>
        </w:rPr>
        <w:t xml:space="preserve"> </w:t>
      </w:r>
      <w:r>
        <w:rPr>
          <w:rFonts w:hint="eastAsia" w:ascii="宋体" w:hAnsi="宋体" w:cs="宋体"/>
          <w:sz w:val="24"/>
        </w:rPr>
        <w:t>投标文件格式；</w:t>
      </w:r>
    </w:p>
    <w:p w14:paraId="41AC379F">
      <w:pPr>
        <w:spacing w:line="360" w:lineRule="auto"/>
        <w:ind w:firstLine="480" w:firstLineChars="200"/>
        <w:rPr>
          <w:rFonts w:ascii="宋体" w:cs="宋体"/>
          <w:sz w:val="24"/>
        </w:rPr>
      </w:pPr>
      <w:r>
        <w:rPr>
          <w:rFonts w:hint="eastAsia" w:ascii="宋体" w:hAnsi="宋体" w:cs="宋体"/>
          <w:sz w:val="24"/>
        </w:rPr>
        <w:t>第七章</w:t>
      </w:r>
      <w:r>
        <w:rPr>
          <w:rFonts w:ascii="宋体" w:hAnsi="宋体" w:cs="宋体"/>
          <w:sz w:val="24"/>
        </w:rPr>
        <w:t xml:space="preserve"> </w:t>
      </w:r>
      <w:r>
        <w:rPr>
          <w:rFonts w:hint="eastAsia" w:ascii="宋体" w:hAnsi="宋体" w:cs="宋体"/>
          <w:sz w:val="24"/>
        </w:rPr>
        <w:t>质疑、投诉材料格式</w:t>
      </w:r>
    </w:p>
    <w:p w14:paraId="50B71AEA">
      <w:pPr>
        <w:spacing w:line="360" w:lineRule="auto"/>
        <w:ind w:firstLine="480" w:firstLineChars="200"/>
        <w:rPr>
          <w:rFonts w:ascii="宋体" w:cs="宋体"/>
          <w:sz w:val="24"/>
        </w:rPr>
      </w:pPr>
      <w:r>
        <w:rPr>
          <w:rFonts w:hint="eastAsia" w:ascii="宋体" w:hAnsi="宋体" w:cs="宋体"/>
          <w:sz w:val="24"/>
        </w:rPr>
        <w:t>根据本章第</w:t>
      </w:r>
      <w:r>
        <w:rPr>
          <w:rFonts w:ascii="宋体" w:hAnsi="宋体" w:cs="宋体"/>
          <w:sz w:val="24"/>
        </w:rPr>
        <w:t>11.1</w:t>
      </w:r>
      <w:r>
        <w:rPr>
          <w:rFonts w:hint="eastAsia" w:ascii="宋体" w:hAnsi="宋体" w:cs="宋体"/>
          <w:sz w:val="24"/>
        </w:rPr>
        <w:t>项的规定对公开招标文件所做的澄清、修改，构成招标文件的组成部分。当公开招标文件与招标文件的澄清和修改就同一内容的表述不一致时，以最后澄清或修改公告为准。</w:t>
      </w:r>
    </w:p>
    <w:p w14:paraId="09D4DA02">
      <w:pPr>
        <w:spacing w:line="360" w:lineRule="auto"/>
        <w:ind w:firstLine="480" w:firstLineChars="200"/>
        <w:rPr>
          <w:rFonts w:ascii="宋体" w:cs="宋体"/>
          <w:sz w:val="24"/>
        </w:rPr>
      </w:pPr>
      <w:r>
        <w:rPr>
          <w:rFonts w:ascii="宋体" w:hAnsi="宋体" w:cs="宋体"/>
          <w:sz w:val="24"/>
        </w:rPr>
        <w:t>11.</w:t>
      </w:r>
      <w:r>
        <w:rPr>
          <w:rFonts w:hint="eastAsia" w:ascii="宋体" w:hAnsi="宋体" w:cs="宋体"/>
          <w:sz w:val="24"/>
        </w:rPr>
        <w:t>招标文件的澄清、修改</w:t>
      </w:r>
      <w:r>
        <w:rPr>
          <w:rFonts w:ascii="宋体" w:hAnsi="宋体" w:cs="宋体"/>
          <w:sz w:val="24"/>
        </w:rPr>
        <w:t xml:space="preserve"> </w:t>
      </w:r>
      <w:r>
        <w:rPr>
          <w:rFonts w:hint="eastAsia" w:ascii="宋体" w:hAnsi="宋体" w:cs="宋体"/>
          <w:sz w:val="24"/>
        </w:rPr>
        <w:t>、现场考察和答疑会</w:t>
      </w:r>
    </w:p>
    <w:p w14:paraId="0D65AE3A">
      <w:pPr>
        <w:spacing w:line="360" w:lineRule="auto"/>
        <w:ind w:firstLine="482" w:firstLineChars="200"/>
        <w:rPr>
          <w:rFonts w:ascii="宋体" w:cs="宋体"/>
          <w:b/>
          <w:sz w:val="24"/>
        </w:rPr>
      </w:pPr>
      <w:r>
        <w:rPr>
          <w:rFonts w:ascii="宋体" w:hAnsi="宋体" w:cs="宋体"/>
          <w:b/>
          <w:sz w:val="24"/>
        </w:rPr>
        <w:t xml:space="preserve"> 11.1</w:t>
      </w:r>
      <w:r>
        <w:rPr>
          <w:rFonts w:hint="eastAsia" w:ascii="宋体" w:hAnsi="宋体" w:cs="宋体"/>
          <w:b/>
          <w:sz w:val="24"/>
        </w:rPr>
        <w:t>采购人或者采购代理机构可以对已发出的招标文件进行必要的澄清或者修改，但不得改变采购标的和资格条件。澄清或者修改应当在原公告发布媒体上发布澄清公告。澄清或者修改的内容为招标文件的组成部分。</w:t>
      </w:r>
    </w:p>
    <w:p w14:paraId="2FD30C90">
      <w:pPr>
        <w:spacing w:line="360" w:lineRule="auto"/>
        <w:ind w:firstLine="480" w:firstLineChars="200"/>
        <w:rPr>
          <w:rFonts w:ascii="宋体" w:cs="宋体"/>
          <w:sz w:val="24"/>
        </w:rPr>
      </w:pPr>
      <w:r>
        <w:rPr>
          <w:rFonts w:ascii="宋体" w:hAnsi="宋体" w:cs="宋体"/>
          <w:sz w:val="24"/>
        </w:rPr>
        <w:t xml:space="preserve">11.2 </w:t>
      </w:r>
      <w:r>
        <w:rPr>
          <w:rFonts w:hint="eastAsia" w:ascii="宋体" w:hAnsi="宋体" w:cs="宋体"/>
          <w:sz w:val="24"/>
        </w:rPr>
        <w:t>投标人应认真审阅本公开招标文件，如有疑问，或发现其中有误或有要求不合理的，应在投标人须知前附表规定的</w:t>
      </w:r>
      <w:r>
        <w:rPr>
          <w:rFonts w:hint="eastAsia" w:ascii="宋体" w:hAnsi="宋体" w:cs="宋体"/>
          <w:kern w:val="0"/>
          <w:sz w:val="24"/>
        </w:rPr>
        <w:t>投标截止时间</w:t>
      </w:r>
      <w:r>
        <w:rPr>
          <w:rFonts w:hint="eastAsia" w:ascii="宋体" w:hAnsi="宋体" w:cs="宋体"/>
          <w:sz w:val="24"/>
        </w:rPr>
        <w:t>前以书面形式要求采购人或采购代理机构对招标文件予以澄清；否则，由此产生的后果由投标人自行负责。</w:t>
      </w:r>
    </w:p>
    <w:p w14:paraId="14F50E3B">
      <w:pPr>
        <w:spacing w:line="360" w:lineRule="auto"/>
        <w:ind w:firstLine="480" w:firstLineChars="200"/>
        <w:rPr>
          <w:rFonts w:ascii="宋体" w:cs="宋体"/>
          <w:sz w:val="24"/>
        </w:rPr>
      </w:pPr>
      <w:r>
        <w:rPr>
          <w:rFonts w:ascii="宋体" w:hAnsi="宋体" w:cs="宋体"/>
          <w:sz w:val="24"/>
        </w:rPr>
        <w:t xml:space="preserve">11.3 </w:t>
      </w:r>
      <w:r>
        <w:rPr>
          <w:rFonts w:hint="eastAsia" w:ascii="宋体" w:hAnsi="宋体" w:cs="宋体"/>
          <w:sz w:val="24"/>
        </w:rPr>
        <w:t>采购人或者采购代理机构可以对已发出的招标文件进行必要的澄清或者修改。澄清或者修改的内容可能影响投标文件编制的，采购人或者采购代理机构应当在投标截止时间至少</w:t>
      </w:r>
      <w:r>
        <w:rPr>
          <w:rFonts w:ascii="宋体" w:hAnsi="宋体" w:cs="宋体"/>
          <w:sz w:val="24"/>
        </w:rPr>
        <w:t>15</w:t>
      </w:r>
      <w:r>
        <w:rPr>
          <w:rFonts w:hint="eastAsia" w:ascii="宋体" w:hAnsi="宋体" w:cs="宋体"/>
          <w:sz w:val="24"/>
        </w:rPr>
        <w:t>日前，以书面形式通知</w:t>
      </w:r>
      <w:r>
        <w:rPr>
          <w:rFonts w:ascii="宋体" w:hAnsi="宋体" w:cs="宋体"/>
          <w:sz w:val="24"/>
        </w:rPr>
        <w:t>(</w:t>
      </w:r>
      <w:r>
        <w:rPr>
          <w:rFonts w:hint="eastAsia" w:ascii="宋体" w:hAnsi="宋体" w:cs="宋体"/>
          <w:sz w:val="24"/>
        </w:rPr>
        <w:t>在“投标人须知前附表”规定的政府采购信息发布媒体上发布更正公告及平台短信通知</w:t>
      </w:r>
      <w:r>
        <w:rPr>
          <w:rFonts w:ascii="宋体" w:hAnsi="宋体" w:cs="宋体"/>
          <w:sz w:val="24"/>
        </w:rPr>
        <w:t>)</w:t>
      </w:r>
      <w:r>
        <w:rPr>
          <w:rFonts w:hint="eastAsia" w:ascii="宋体" w:hAnsi="宋体" w:cs="宋体"/>
          <w:sz w:val="24"/>
        </w:rPr>
        <w:t>所有获取招标文件的潜在投标人；不足</w:t>
      </w:r>
      <w:r>
        <w:rPr>
          <w:rFonts w:ascii="宋体" w:hAnsi="宋体" w:cs="宋体"/>
          <w:sz w:val="24"/>
        </w:rPr>
        <w:t>15</w:t>
      </w:r>
      <w:r>
        <w:rPr>
          <w:rFonts w:hint="eastAsia" w:ascii="宋体" w:hAnsi="宋体" w:cs="宋体"/>
          <w:sz w:val="24"/>
        </w:rPr>
        <w:t>日的，采购人或者采购代理机构应当顺延提交投标文件的截止时间。发出的澄清或者修改不影响投标文件编制的也应在截标前</w:t>
      </w:r>
      <w:r>
        <w:rPr>
          <w:rFonts w:ascii="宋体" w:hAnsi="宋体" w:cs="宋体"/>
          <w:sz w:val="24"/>
        </w:rPr>
        <w:t>3</w:t>
      </w:r>
      <w:r>
        <w:rPr>
          <w:rFonts w:hint="eastAsia" w:ascii="宋体" w:hAnsi="宋体" w:cs="宋体"/>
          <w:sz w:val="24"/>
        </w:rPr>
        <w:t>日发出。</w:t>
      </w:r>
    </w:p>
    <w:p w14:paraId="034A5E27">
      <w:pPr>
        <w:spacing w:line="360" w:lineRule="auto"/>
        <w:ind w:firstLine="480" w:firstLineChars="200"/>
        <w:rPr>
          <w:rFonts w:ascii="宋体" w:cs="宋体"/>
          <w:sz w:val="24"/>
        </w:rPr>
      </w:pPr>
      <w:r>
        <w:rPr>
          <w:rFonts w:ascii="宋体" w:hAnsi="宋体" w:cs="宋体"/>
          <w:sz w:val="24"/>
        </w:rPr>
        <w:t xml:space="preserve">11.4 </w:t>
      </w:r>
      <w:r>
        <w:rPr>
          <w:rFonts w:hint="eastAsia" w:ascii="宋体" w:hAnsi="宋体" w:cs="宋体"/>
          <w:sz w:val="24"/>
        </w:rPr>
        <w:t>采购人和采购代理机构可以视采购具体情况，变更投标截止时间和开标时间，将变更时间将在“投标人须知前附表”</w:t>
      </w:r>
      <w:r>
        <w:rPr>
          <w:rFonts w:hint="eastAsia" w:ascii="宋体" w:hAnsi="宋体" w:cs="宋体"/>
          <w:kern w:val="0"/>
          <w:sz w:val="24"/>
        </w:rPr>
        <w:t>规定的政府采购信息发布媒体上</w:t>
      </w:r>
      <w:r>
        <w:rPr>
          <w:rFonts w:hint="eastAsia" w:ascii="宋体" w:hAnsi="宋体" w:cs="宋体"/>
          <w:sz w:val="24"/>
        </w:rPr>
        <w:t>发布更正公告。</w:t>
      </w:r>
    </w:p>
    <w:p w14:paraId="2061AB5C">
      <w:pPr>
        <w:spacing w:line="360" w:lineRule="auto"/>
        <w:ind w:firstLine="480" w:firstLineChars="200"/>
        <w:rPr>
          <w:rFonts w:ascii="宋体" w:cs="宋体"/>
          <w:sz w:val="24"/>
        </w:rPr>
      </w:pPr>
      <w:r>
        <w:rPr>
          <w:rFonts w:ascii="宋体" w:hAnsi="宋体" w:cs="宋体"/>
          <w:sz w:val="24"/>
        </w:rPr>
        <w:t>11.</w:t>
      </w:r>
      <w:bookmarkStart w:id="68" w:name="_Hlk53134511"/>
      <w:r>
        <w:rPr>
          <w:rFonts w:ascii="宋体" w:hAnsi="宋体" w:cs="宋体"/>
          <w:sz w:val="24"/>
        </w:rPr>
        <w:t>5</w:t>
      </w:r>
      <w:r>
        <w:rPr>
          <w:rFonts w:hint="eastAsia" w:ascii="宋体" w:hAnsi="宋体" w:cs="宋体"/>
          <w:sz w:val="24"/>
        </w:rPr>
        <w:t>采购人或者采购代理机构可以在招标文件提供期限截止后，组织已获取招标文件的潜在投标人现场考察或者召开开标前答疑会，具体详见“投标人须知前附表”。</w:t>
      </w:r>
    </w:p>
    <w:p w14:paraId="769779FD">
      <w:pPr>
        <w:pStyle w:val="17"/>
      </w:pPr>
    </w:p>
    <w:bookmarkEnd w:id="68"/>
    <w:p w14:paraId="45EF9393">
      <w:pPr>
        <w:pStyle w:val="4"/>
        <w:keepNext w:val="0"/>
        <w:keepLines w:val="0"/>
        <w:spacing w:line="400" w:lineRule="exact"/>
        <w:ind w:firstLine="31680"/>
        <w:jc w:val="center"/>
        <w:rPr>
          <w:rFonts w:ascii="宋体" w:cs="宋体"/>
        </w:rPr>
      </w:pPr>
      <w:bookmarkStart w:id="69" w:name="_Toc31485"/>
      <w:bookmarkStart w:id="70" w:name="_Toc254970535"/>
      <w:bookmarkStart w:id="71" w:name="_Toc254970676"/>
      <w:r>
        <w:rPr>
          <w:rFonts w:hint="eastAsia" w:ascii="宋体" w:hAnsi="宋体" w:cs="宋体"/>
        </w:rPr>
        <w:t>三、投标文件的编制</w:t>
      </w:r>
      <w:bookmarkEnd w:id="69"/>
      <w:bookmarkEnd w:id="70"/>
      <w:bookmarkEnd w:id="71"/>
    </w:p>
    <w:p w14:paraId="2C730B11">
      <w:pPr>
        <w:spacing w:line="360" w:lineRule="auto"/>
        <w:ind w:firstLine="480" w:firstLineChars="200"/>
        <w:rPr>
          <w:rFonts w:ascii="宋体" w:cs="宋体"/>
          <w:sz w:val="24"/>
        </w:rPr>
      </w:pPr>
      <w:bookmarkStart w:id="72" w:name="_Toc254970536"/>
      <w:bookmarkStart w:id="73" w:name="_Toc254970677"/>
      <w:r>
        <w:rPr>
          <w:rFonts w:ascii="宋体" w:hAnsi="宋体" w:cs="宋体"/>
          <w:sz w:val="24"/>
        </w:rPr>
        <w:t>12.</w:t>
      </w:r>
      <w:r>
        <w:rPr>
          <w:rFonts w:hint="eastAsia" w:ascii="宋体" w:hAnsi="宋体" w:cs="宋体"/>
          <w:sz w:val="24"/>
        </w:rPr>
        <w:t>投标文件的编制原则</w:t>
      </w:r>
    </w:p>
    <w:p w14:paraId="4137D149">
      <w:pPr>
        <w:spacing w:line="360" w:lineRule="auto"/>
        <w:ind w:firstLine="480" w:firstLineChars="200"/>
        <w:rPr>
          <w:rFonts w:ascii="宋体" w:cs="宋体"/>
          <w:sz w:val="24"/>
        </w:rPr>
      </w:pPr>
      <w:r>
        <w:rPr>
          <w:rFonts w:ascii="宋体" w:hAnsi="宋体" w:cs="宋体"/>
          <w:sz w:val="24"/>
        </w:rPr>
        <w:t>12.1</w:t>
      </w:r>
      <w:r>
        <w:rPr>
          <w:rFonts w:hint="eastAsia" w:ascii="宋体" w:hAnsi="宋体" w:cs="宋体"/>
          <w:sz w:val="24"/>
        </w:rPr>
        <w:t>投标人必须按照招标文件的要求编制投标文件。投标文件必须对招标文件提出的要求和条件作出明确响应。</w:t>
      </w:r>
    </w:p>
    <w:p w14:paraId="46DF981F">
      <w:pPr>
        <w:spacing w:line="360" w:lineRule="auto"/>
        <w:ind w:firstLine="480" w:firstLineChars="200"/>
        <w:rPr>
          <w:rFonts w:ascii="宋体" w:cs="宋体"/>
          <w:sz w:val="24"/>
        </w:rPr>
      </w:pPr>
      <w:r>
        <w:rPr>
          <w:rFonts w:ascii="宋体" w:hAnsi="宋体" w:cs="宋体"/>
          <w:sz w:val="24"/>
        </w:rPr>
        <w:t>12.2</w:t>
      </w:r>
      <w:r>
        <w:rPr>
          <w:rFonts w:hint="eastAsia" w:ascii="宋体" w:hAnsi="宋体" w:cs="宋体"/>
          <w:sz w:val="24"/>
        </w:rPr>
        <w:t>投标人应根据自身实际情况如实响应招标文件，不得仅将招标文件内容简单复制粘贴作为投标响应，还应当提供相关证明材料，否则将作无效响应处理（定制采购项目不适用本条款）。对于重要技术条款或技术参数应当在投标文件中提供技术支持资料，技术支持资料以招标文件中规定的形式为准，否则将视为无效技术支持资料。</w:t>
      </w:r>
    </w:p>
    <w:p w14:paraId="175879D0">
      <w:pPr>
        <w:spacing w:line="360" w:lineRule="auto"/>
        <w:ind w:firstLine="480" w:firstLineChars="200"/>
        <w:rPr>
          <w:rFonts w:ascii="宋体" w:cs="宋体"/>
          <w:sz w:val="24"/>
        </w:rPr>
      </w:pPr>
      <w:r>
        <w:rPr>
          <w:rFonts w:ascii="宋体" w:hAnsi="宋体" w:cs="宋体"/>
          <w:sz w:val="24"/>
        </w:rPr>
        <w:t>13.</w:t>
      </w:r>
      <w:r>
        <w:rPr>
          <w:rFonts w:hint="eastAsia" w:ascii="宋体" w:hAnsi="宋体" w:cs="宋体"/>
          <w:sz w:val="24"/>
        </w:rPr>
        <w:t>投标文件的组成</w:t>
      </w:r>
      <w:bookmarkEnd w:id="72"/>
      <w:bookmarkEnd w:id="73"/>
    </w:p>
    <w:p w14:paraId="19C46371">
      <w:pPr>
        <w:spacing w:line="360" w:lineRule="auto"/>
        <w:ind w:firstLine="480" w:firstLineChars="200"/>
        <w:rPr>
          <w:rFonts w:ascii="宋体" w:cs="宋体"/>
          <w:sz w:val="24"/>
        </w:rPr>
      </w:pPr>
      <w:r>
        <w:rPr>
          <w:rFonts w:ascii="宋体" w:hAnsi="宋体" w:cs="宋体"/>
          <w:sz w:val="24"/>
        </w:rPr>
        <w:t>13.1</w:t>
      </w:r>
      <w:r>
        <w:rPr>
          <w:rFonts w:hint="eastAsia" w:ascii="宋体" w:hAnsi="宋体" w:cs="宋体"/>
          <w:sz w:val="24"/>
        </w:rPr>
        <w:t>投标文件由报价文件、资格证明文件、商务文件、技术文件四部分组成。</w:t>
      </w:r>
    </w:p>
    <w:p w14:paraId="4F74B93E">
      <w:pPr>
        <w:spacing w:line="360" w:lineRule="auto"/>
        <w:ind w:firstLine="480" w:firstLineChars="200"/>
        <w:rPr>
          <w:rFonts w:ascii="宋体" w:cs="宋体"/>
          <w:bCs/>
          <w:sz w:val="24"/>
        </w:rPr>
      </w:pPr>
      <w:bookmarkStart w:id="74" w:name="_13.2资格证明文件：具体材料见“投标人须知前附表”。"/>
      <w:bookmarkEnd w:id="74"/>
      <w:bookmarkStart w:id="75" w:name="_13.1报价文件:_具体材料见“投标人须知前附表”。"/>
      <w:bookmarkEnd w:id="75"/>
      <w:r>
        <w:rPr>
          <w:rFonts w:hint="eastAsia" w:ascii="宋体" w:hAnsi="宋体" w:cs="宋体"/>
          <w:bCs/>
          <w:sz w:val="24"/>
        </w:rPr>
        <w:t>（</w:t>
      </w:r>
      <w:r>
        <w:rPr>
          <w:rFonts w:ascii="宋体" w:hAnsi="宋体" w:cs="宋体"/>
          <w:bCs/>
          <w:sz w:val="24"/>
        </w:rPr>
        <w:t>1</w:t>
      </w:r>
      <w:r>
        <w:rPr>
          <w:rFonts w:hint="eastAsia" w:ascii="宋体" w:hAnsi="宋体" w:cs="宋体"/>
          <w:bCs/>
          <w:sz w:val="24"/>
        </w:rPr>
        <w:t>）资格证明文件：具体材料见“投标人须知前附表”。</w:t>
      </w:r>
    </w:p>
    <w:p w14:paraId="5B0A753E">
      <w:pPr>
        <w:spacing w:line="360" w:lineRule="auto"/>
        <w:ind w:firstLine="480" w:firstLineChars="200"/>
        <w:rPr>
          <w:rFonts w:ascii="宋体" w:cs="宋体"/>
          <w:bCs/>
          <w:sz w:val="24"/>
        </w:rPr>
      </w:pPr>
      <w:bookmarkStart w:id="76" w:name="_13.3商务文件:_具体材料见“投标人须知前附表”。"/>
      <w:bookmarkEnd w:id="76"/>
      <w:r>
        <w:rPr>
          <w:rFonts w:hint="eastAsia" w:ascii="宋体" w:hAnsi="宋体" w:cs="宋体"/>
          <w:bCs/>
          <w:sz w:val="24"/>
        </w:rPr>
        <w:t>（</w:t>
      </w:r>
      <w:r>
        <w:rPr>
          <w:rFonts w:ascii="宋体" w:hAnsi="宋体" w:cs="宋体"/>
          <w:bCs/>
          <w:sz w:val="24"/>
        </w:rPr>
        <w:t>2</w:t>
      </w:r>
      <w:r>
        <w:rPr>
          <w:rFonts w:hint="eastAsia" w:ascii="宋体" w:hAnsi="宋体" w:cs="宋体"/>
          <w:bCs/>
          <w:sz w:val="24"/>
        </w:rPr>
        <w:t>）商务文件：具体材料见“投标人须知前附表”。</w:t>
      </w:r>
    </w:p>
    <w:p w14:paraId="45351EDF">
      <w:pPr>
        <w:spacing w:line="360" w:lineRule="auto"/>
        <w:ind w:firstLine="480" w:firstLineChars="200"/>
        <w:rPr>
          <w:rFonts w:ascii="宋体" w:cs="宋体"/>
          <w:bCs/>
          <w:sz w:val="24"/>
        </w:rPr>
      </w:pPr>
      <w:bookmarkStart w:id="77" w:name="_13.4技术文件：具体材料见“投标人须知前附表”。"/>
      <w:bookmarkEnd w:id="77"/>
      <w:r>
        <w:rPr>
          <w:rFonts w:hint="eastAsia" w:ascii="宋体" w:hAnsi="宋体" w:cs="宋体"/>
          <w:bCs/>
          <w:sz w:val="24"/>
        </w:rPr>
        <w:t>（</w:t>
      </w:r>
      <w:r>
        <w:rPr>
          <w:rFonts w:ascii="宋体" w:hAnsi="宋体" w:cs="宋体"/>
          <w:bCs/>
          <w:sz w:val="24"/>
        </w:rPr>
        <w:t>3</w:t>
      </w:r>
      <w:r>
        <w:rPr>
          <w:rFonts w:hint="eastAsia" w:ascii="宋体" w:hAnsi="宋体" w:cs="宋体"/>
          <w:bCs/>
          <w:sz w:val="24"/>
        </w:rPr>
        <w:t>）技术文件：具体材料见“投标人须知前附表”。</w:t>
      </w:r>
      <w:r>
        <w:rPr>
          <w:rFonts w:ascii="宋体" w:hAnsi="宋体" w:cs="宋体"/>
          <w:bCs/>
          <w:sz w:val="24"/>
        </w:rPr>
        <w:t xml:space="preserve"> </w:t>
      </w:r>
    </w:p>
    <w:p w14:paraId="646F7EC3">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）报价文件：</w:t>
      </w:r>
      <w:r>
        <w:rPr>
          <w:rFonts w:ascii="宋体" w:hAnsi="宋体" w:cs="宋体"/>
          <w:bCs/>
          <w:sz w:val="24"/>
        </w:rPr>
        <w:t xml:space="preserve"> </w:t>
      </w:r>
      <w:r>
        <w:rPr>
          <w:rFonts w:hint="eastAsia" w:ascii="宋体" w:hAnsi="宋体" w:cs="宋体"/>
          <w:bCs/>
          <w:sz w:val="24"/>
        </w:rPr>
        <w:t>具体材料见“投标人须知前附表”。</w:t>
      </w:r>
    </w:p>
    <w:p w14:paraId="0876D7B8">
      <w:pPr>
        <w:spacing w:line="360" w:lineRule="auto"/>
        <w:ind w:firstLine="480" w:firstLineChars="200"/>
        <w:rPr>
          <w:rFonts w:ascii="宋体" w:cs="宋体"/>
          <w:bCs/>
          <w:sz w:val="24"/>
        </w:rPr>
      </w:pPr>
      <w:bookmarkStart w:id="78" w:name="_13.5投标文件电子版：具体材料见“投标人须知前附表”。"/>
      <w:bookmarkEnd w:id="78"/>
      <w:r>
        <w:rPr>
          <w:rFonts w:ascii="宋体" w:hAnsi="宋体" w:cs="宋体"/>
          <w:bCs/>
          <w:sz w:val="24"/>
        </w:rPr>
        <w:t>13.2</w:t>
      </w:r>
      <w:r>
        <w:rPr>
          <w:rFonts w:hint="eastAsia" w:ascii="宋体" w:hAnsi="宋体" w:cs="宋体"/>
          <w:bCs/>
          <w:sz w:val="24"/>
        </w:rPr>
        <w:t>投标文件电子版：具体要求见本节</w:t>
      </w:r>
      <w:r>
        <w:rPr>
          <w:rFonts w:ascii="宋体" w:hAnsi="宋体" w:cs="宋体"/>
          <w:bCs/>
          <w:sz w:val="24"/>
        </w:rPr>
        <w:t>19.</w:t>
      </w:r>
      <w:r>
        <w:rPr>
          <w:rFonts w:hint="eastAsia" w:ascii="宋体" w:hAnsi="宋体" w:cs="宋体"/>
          <w:bCs/>
          <w:sz w:val="24"/>
        </w:rPr>
        <w:t>投标文件编制。</w:t>
      </w:r>
    </w:p>
    <w:p w14:paraId="00A4BC97">
      <w:pPr>
        <w:spacing w:line="360" w:lineRule="auto"/>
        <w:ind w:firstLine="480" w:firstLineChars="200"/>
        <w:rPr>
          <w:rFonts w:ascii="宋体" w:cs="宋体"/>
          <w:sz w:val="24"/>
        </w:rPr>
      </w:pPr>
      <w:bookmarkStart w:id="79" w:name="_Toc254970537"/>
      <w:bookmarkStart w:id="80" w:name="_Toc254970678"/>
      <w:r>
        <w:rPr>
          <w:rFonts w:ascii="宋体" w:hAnsi="宋体" w:cs="宋体"/>
          <w:sz w:val="24"/>
        </w:rPr>
        <w:t>14.</w:t>
      </w:r>
      <w:r>
        <w:rPr>
          <w:rFonts w:hint="eastAsia" w:ascii="宋体" w:hAnsi="宋体" w:cs="宋体"/>
          <w:sz w:val="24"/>
        </w:rPr>
        <w:t>投标文件的语言及计量</w:t>
      </w:r>
      <w:bookmarkEnd w:id="79"/>
      <w:bookmarkEnd w:id="80"/>
    </w:p>
    <w:p w14:paraId="4979CE74">
      <w:pPr>
        <w:spacing w:line="360" w:lineRule="auto"/>
        <w:ind w:firstLine="480" w:firstLineChars="200"/>
        <w:rPr>
          <w:rFonts w:ascii="宋体" w:cs="宋体"/>
          <w:bCs/>
          <w:sz w:val="24"/>
        </w:rPr>
      </w:pPr>
      <w:r>
        <w:rPr>
          <w:rFonts w:ascii="宋体" w:hAnsi="宋体" w:cs="宋体"/>
          <w:bCs/>
          <w:sz w:val="24"/>
        </w:rPr>
        <w:t>14.1</w:t>
      </w:r>
      <w:r>
        <w:rPr>
          <w:rFonts w:hint="eastAsia" w:ascii="宋体" w:hAnsi="宋体" w:cs="宋体"/>
          <w:bCs/>
          <w:sz w:val="24"/>
        </w:rPr>
        <w:t>语言文字</w:t>
      </w:r>
    </w:p>
    <w:p w14:paraId="29BF62FF">
      <w:pPr>
        <w:spacing w:line="360" w:lineRule="auto"/>
        <w:ind w:firstLine="480" w:firstLineChars="200"/>
        <w:rPr>
          <w:rFonts w:ascii="宋体" w:cs="宋体"/>
          <w:bCs/>
          <w:sz w:val="24"/>
        </w:rPr>
      </w:pPr>
      <w:r>
        <w:rPr>
          <w:rFonts w:hint="eastAsia" w:ascii="宋体" w:hAnsi="宋体" w:cs="宋体"/>
          <w:bCs/>
          <w:sz w:val="24"/>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4105260F">
      <w:pPr>
        <w:spacing w:line="360" w:lineRule="auto"/>
        <w:ind w:firstLine="480" w:firstLineChars="200"/>
        <w:rPr>
          <w:rFonts w:ascii="宋体" w:cs="宋体"/>
          <w:bCs/>
          <w:sz w:val="24"/>
        </w:rPr>
      </w:pPr>
      <w:r>
        <w:rPr>
          <w:rFonts w:ascii="宋体" w:hAnsi="宋体" w:cs="宋体"/>
          <w:bCs/>
          <w:sz w:val="24"/>
        </w:rPr>
        <w:t>14.2</w:t>
      </w:r>
      <w:r>
        <w:rPr>
          <w:rFonts w:hint="eastAsia" w:ascii="宋体" w:hAnsi="宋体" w:cs="宋体"/>
          <w:bCs/>
          <w:sz w:val="24"/>
        </w:rPr>
        <w:t>投标计量单位</w:t>
      </w:r>
    </w:p>
    <w:p w14:paraId="4E683DC6">
      <w:pPr>
        <w:spacing w:line="360" w:lineRule="auto"/>
        <w:ind w:firstLine="480" w:firstLineChars="200"/>
        <w:rPr>
          <w:rFonts w:ascii="宋体" w:cs="宋体"/>
          <w:bCs/>
          <w:sz w:val="24"/>
        </w:rPr>
      </w:pPr>
      <w:r>
        <w:rPr>
          <w:rFonts w:hint="eastAsia" w:ascii="宋体" w:hAnsi="宋体" w:cs="宋体"/>
          <w:bCs/>
          <w:sz w:val="24"/>
        </w:rPr>
        <w:t>招标文件已有明确规定的，使用招标文件规定的计量单位；招标文件没有规定的，应采用中华人民共和国法定计量单位，货币种类为人民币，否则视同未响应。</w:t>
      </w:r>
    </w:p>
    <w:p w14:paraId="42240C55">
      <w:pPr>
        <w:spacing w:line="360" w:lineRule="auto"/>
        <w:ind w:firstLine="480" w:firstLineChars="200"/>
        <w:rPr>
          <w:rFonts w:ascii="宋体" w:cs="宋体"/>
          <w:sz w:val="24"/>
        </w:rPr>
      </w:pPr>
      <w:r>
        <w:rPr>
          <w:rFonts w:ascii="宋体" w:hAnsi="宋体" w:cs="宋体"/>
          <w:sz w:val="24"/>
        </w:rPr>
        <w:t>15.</w:t>
      </w:r>
      <w:r>
        <w:rPr>
          <w:rFonts w:hint="eastAsia" w:ascii="宋体" w:hAnsi="宋体" w:cs="宋体"/>
          <w:sz w:val="24"/>
        </w:rPr>
        <w:t>投标的风险</w:t>
      </w:r>
    </w:p>
    <w:p w14:paraId="7CB060B6">
      <w:pPr>
        <w:spacing w:line="360" w:lineRule="auto"/>
        <w:ind w:firstLine="480" w:firstLineChars="200"/>
        <w:rPr>
          <w:rFonts w:ascii="宋体" w:cs="宋体"/>
          <w:b/>
          <w:bCs/>
          <w:sz w:val="24"/>
        </w:rPr>
      </w:pPr>
      <w:r>
        <w:rPr>
          <w:rFonts w:hint="eastAsia" w:ascii="宋体" w:hAnsi="宋体" w:cs="宋体"/>
          <w:sz w:val="24"/>
        </w:rPr>
        <w:t>投标文件分为资格文件、商务和技术文件、报价文件三部分。各投标人在编制投标文件时请按照招标文件规定的格式进行，混乱的编排导致投标文件被误读或评标委员会查找不到有效文件是投标人的风险。▲</w:t>
      </w:r>
      <w:r>
        <w:rPr>
          <w:rFonts w:hint="eastAsia" w:ascii="宋体" w:hAnsi="宋体" w:cs="宋体"/>
          <w:b/>
          <w:bCs/>
          <w:sz w:val="24"/>
        </w:rPr>
        <w:t>投标文件未按规定的格式编制的、没有按照招标文件要求提供全部资料、没有对招标文件作出实质性响应，投标无效；</w:t>
      </w:r>
    </w:p>
    <w:p w14:paraId="7303866C">
      <w:pPr>
        <w:spacing w:line="360" w:lineRule="auto"/>
        <w:ind w:firstLine="480" w:firstLineChars="200"/>
        <w:rPr>
          <w:rFonts w:ascii="宋体" w:cs="宋体"/>
          <w:sz w:val="24"/>
        </w:rPr>
      </w:pPr>
      <w:bookmarkStart w:id="81" w:name="_Toc254970679"/>
      <w:bookmarkStart w:id="82" w:name="_Toc254970538"/>
      <w:r>
        <w:rPr>
          <w:rFonts w:ascii="宋体" w:hAnsi="宋体" w:cs="宋体"/>
          <w:sz w:val="24"/>
        </w:rPr>
        <w:t>16.</w:t>
      </w:r>
      <w:r>
        <w:rPr>
          <w:rFonts w:hint="eastAsia" w:ascii="宋体" w:hAnsi="宋体" w:cs="宋体"/>
          <w:sz w:val="24"/>
        </w:rPr>
        <w:t>投标报价</w:t>
      </w:r>
      <w:bookmarkEnd w:id="81"/>
      <w:bookmarkEnd w:id="82"/>
    </w:p>
    <w:p w14:paraId="53740EE7">
      <w:pPr>
        <w:spacing w:line="360" w:lineRule="auto"/>
        <w:ind w:firstLine="480" w:firstLineChars="200"/>
        <w:rPr>
          <w:rFonts w:ascii="宋体" w:cs="宋体"/>
          <w:bCs/>
          <w:sz w:val="24"/>
        </w:rPr>
      </w:pPr>
      <w:r>
        <w:rPr>
          <w:rFonts w:ascii="宋体" w:hAnsi="宋体" w:cs="宋体"/>
          <w:bCs/>
          <w:sz w:val="24"/>
        </w:rPr>
        <w:t>16.1</w:t>
      </w:r>
      <w:r>
        <w:rPr>
          <w:rFonts w:hint="eastAsia" w:ascii="宋体" w:hAnsi="宋体" w:cs="宋体"/>
          <w:bCs/>
          <w:sz w:val="24"/>
        </w:rPr>
        <w:t>投标报价应按“第六章　投标文件格式”中“开标一览表”格式填写。</w:t>
      </w:r>
    </w:p>
    <w:p w14:paraId="2743504F">
      <w:pPr>
        <w:spacing w:line="360" w:lineRule="auto"/>
        <w:ind w:firstLine="480" w:firstLineChars="200"/>
        <w:rPr>
          <w:rFonts w:ascii="宋体" w:cs="宋体"/>
          <w:bCs/>
          <w:sz w:val="24"/>
        </w:rPr>
      </w:pPr>
      <w:bookmarkStart w:id="83" w:name="_16.2投标报价具体定义见投标人须知前附表。"/>
      <w:bookmarkEnd w:id="83"/>
      <w:r>
        <w:rPr>
          <w:rFonts w:ascii="宋体" w:hAnsi="宋体" w:cs="宋体"/>
          <w:bCs/>
          <w:sz w:val="24"/>
        </w:rPr>
        <w:t>16.2</w:t>
      </w:r>
      <w:r>
        <w:rPr>
          <w:rFonts w:hint="eastAsia" w:ascii="宋体" w:hAnsi="宋体" w:cs="宋体"/>
          <w:bCs/>
          <w:sz w:val="24"/>
        </w:rPr>
        <w:t>投标报价具体包括内容详见“投标人须知前附表”。</w:t>
      </w:r>
    </w:p>
    <w:p w14:paraId="359A5193">
      <w:pPr>
        <w:spacing w:line="360" w:lineRule="auto"/>
        <w:ind w:firstLine="480" w:firstLineChars="200"/>
        <w:rPr>
          <w:rFonts w:ascii="宋体" w:cs="宋体"/>
          <w:bCs/>
          <w:sz w:val="24"/>
        </w:rPr>
      </w:pPr>
      <w:r>
        <w:rPr>
          <w:rFonts w:ascii="宋体" w:hAnsi="宋体" w:cs="宋体"/>
          <w:bCs/>
          <w:sz w:val="24"/>
        </w:rPr>
        <w:t>16.3</w:t>
      </w:r>
      <w:r>
        <w:rPr>
          <w:rFonts w:hint="eastAsia" w:ascii="宋体" w:hAnsi="宋体" w:cs="宋体"/>
          <w:bCs/>
          <w:sz w:val="24"/>
        </w:rPr>
        <w:t>投标人必须就所投每个分标的全部内容分别作完整唯一总价报价，不得存在漏项报价；投标人必须就所投分标的单项内容作唯一报价。</w:t>
      </w:r>
    </w:p>
    <w:p w14:paraId="14E3099D">
      <w:pPr>
        <w:spacing w:line="360" w:lineRule="auto"/>
        <w:ind w:firstLine="480" w:firstLineChars="200"/>
        <w:rPr>
          <w:rFonts w:ascii="宋体" w:cs="宋体"/>
          <w:sz w:val="24"/>
        </w:rPr>
      </w:pPr>
      <w:r>
        <w:rPr>
          <w:rFonts w:ascii="宋体" w:hAnsi="宋体" w:cs="宋体"/>
          <w:sz w:val="24"/>
        </w:rPr>
        <w:t>17.</w:t>
      </w:r>
      <w:r>
        <w:rPr>
          <w:rFonts w:hint="eastAsia" w:ascii="宋体" w:hAnsi="宋体" w:cs="宋体"/>
          <w:sz w:val="24"/>
        </w:rPr>
        <w:t>投标有效期</w:t>
      </w:r>
    </w:p>
    <w:p w14:paraId="681CC1AD">
      <w:pPr>
        <w:spacing w:line="360" w:lineRule="auto"/>
        <w:ind w:firstLine="480" w:firstLineChars="200"/>
        <w:rPr>
          <w:rFonts w:ascii="宋体" w:cs="宋体"/>
          <w:bCs/>
          <w:sz w:val="24"/>
        </w:rPr>
      </w:pPr>
      <w:bookmarkStart w:id="84" w:name="_17.1投标有效期应按“投标人须知中的前附表”规定的期限。"/>
      <w:bookmarkEnd w:id="84"/>
      <w:r>
        <w:rPr>
          <w:rFonts w:ascii="宋体" w:hAnsi="宋体" w:cs="宋体"/>
          <w:bCs/>
          <w:sz w:val="24"/>
        </w:rPr>
        <w:t>17.1</w:t>
      </w:r>
      <w:r>
        <w:rPr>
          <w:rFonts w:hint="eastAsia" w:ascii="宋体" w:hAnsi="宋体" w:cs="宋体"/>
          <w:bCs/>
          <w:sz w:val="24"/>
        </w:rPr>
        <w:t>投标有效期是指为保证采购人有足够的时间在开标后完成评标、定标、合同签订等工作而要求投标人提交的投标文件在一定时间内保持有效的期限。</w:t>
      </w:r>
    </w:p>
    <w:p w14:paraId="2088C872">
      <w:pPr>
        <w:spacing w:line="360" w:lineRule="auto"/>
        <w:ind w:firstLine="480" w:firstLineChars="200"/>
        <w:rPr>
          <w:rFonts w:ascii="宋体" w:cs="宋体"/>
          <w:bCs/>
          <w:sz w:val="24"/>
        </w:rPr>
      </w:pPr>
      <w:r>
        <w:rPr>
          <w:rFonts w:ascii="宋体" w:hAnsi="宋体" w:cs="宋体"/>
          <w:bCs/>
          <w:sz w:val="24"/>
        </w:rPr>
        <w:t>17.2</w:t>
      </w:r>
      <w:bookmarkStart w:id="85" w:name="_Toc254970540"/>
      <w:bookmarkStart w:id="86" w:name="_Toc254970681"/>
      <w:r>
        <w:rPr>
          <w:rFonts w:ascii="宋体" w:hAnsi="宋体" w:cs="宋体"/>
          <w:bCs/>
          <w:sz w:val="24"/>
        </w:rPr>
        <w:t xml:space="preserve"> </w:t>
      </w:r>
      <w:r>
        <w:rPr>
          <w:rFonts w:hint="eastAsia" w:ascii="宋体" w:hAnsi="宋体" w:cs="宋体"/>
          <w:bCs/>
          <w:sz w:val="24"/>
        </w:rPr>
        <w:t>投标有效期应按规定的期限作出承诺，具体详见“投标人须知前附表”。</w:t>
      </w:r>
    </w:p>
    <w:p w14:paraId="6757A99A">
      <w:pPr>
        <w:spacing w:line="360" w:lineRule="auto"/>
        <w:ind w:firstLine="480" w:firstLineChars="200"/>
        <w:rPr>
          <w:rFonts w:ascii="宋体" w:cs="宋体"/>
          <w:bCs/>
          <w:sz w:val="24"/>
        </w:rPr>
      </w:pPr>
      <w:r>
        <w:rPr>
          <w:rFonts w:ascii="宋体" w:hAnsi="宋体" w:cs="宋体"/>
          <w:bCs/>
          <w:sz w:val="24"/>
        </w:rPr>
        <w:t>17.3</w:t>
      </w:r>
      <w:r>
        <w:rPr>
          <w:rFonts w:hint="eastAsia" w:ascii="宋体" w:hAnsi="宋体" w:cs="宋体"/>
          <w:bCs/>
          <w:sz w:val="24"/>
        </w:rPr>
        <w:t>投标人的投标文件在投标有效期内均保持有效。</w:t>
      </w:r>
      <w:bookmarkEnd w:id="85"/>
      <w:bookmarkEnd w:id="86"/>
    </w:p>
    <w:p w14:paraId="0D816727">
      <w:pPr>
        <w:spacing w:line="360" w:lineRule="auto"/>
        <w:ind w:firstLine="480" w:firstLineChars="200"/>
        <w:rPr>
          <w:rFonts w:ascii="宋体" w:cs="宋体"/>
          <w:sz w:val="24"/>
        </w:rPr>
      </w:pPr>
      <w:bookmarkStart w:id="87" w:name="_18.投标保证金"/>
      <w:bookmarkEnd w:id="87"/>
      <w:bookmarkStart w:id="88" w:name="_Toc254970682"/>
      <w:bookmarkStart w:id="89" w:name="_Toc254970541"/>
      <w:r>
        <w:rPr>
          <w:rFonts w:ascii="宋体" w:hAnsi="宋体" w:cs="宋体"/>
          <w:sz w:val="24"/>
        </w:rPr>
        <w:t>18.</w:t>
      </w:r>
      <w:r>
        <w:rPr>
          <w:rFonts w:hint="eastAsia" w:ascii="宋体" w:hAnsi="宋体" w:cs="宋体"/>
          <w:sz w:val="24"/>
        </w:rPr>
        <w:t>投标保证金</w:t>
      </w:r>
      <w:bookmarkEnd w:id="88"/>
      <w:bookmarkEnd w:id="89"/>
    </w:p>
    <w:p w14:paraId="427E73F3">
      <w:pPr>
        <w:spacing w:line="360" w:lineRule="auto"/>
        <w:ind w:firstLine="480" w:firstLineChars="200"/>
        <w:rPr>
          <w:rFonts w:ascii="宋体" w:cs="宋体"/>
          <w:sz w:val="24"/>
        </w:rPr>
      </w:pPr>
      <w:bookmarkStart w:id="90" w:name="_Toc254970542"/>
      <w:bookmarkStart w:id="91" w:name="_Toc254970683"/>
      <w:r>
        <w:rPr>
          <w:rFonts w:hint="eastAsia" w:ascii="宋体" w:hAnsi="宋体" w:cs="宋体"/>
          <w:sz w:val="24"/>
        </w:rPr>
        <w:t>见“投标人须知前附表”。</w:t>
      </w:r>
    </w:p>
    <w:p w14:paraId="77EED021">
      <w:pPr>
        <w:spacing w:line="360" w:lineRule="auto"/>
        <w:ind w:firstLine="480" w:firstLineChars="200"/>
        <w:rPr>
          <w:rFonts w:ascii="宋体" w:cs="宋体"/>
          <w:sz w:val="24"/>
        </w:rPr>
      </w:pPr>
      <w:r>
        <w:rPr>
          <w:rFonts w:ascii="宋体" w:hAnsi="宋体" w:cs="宋体"/>
          <w:sz w:val="24"/>
        </w:rPr>
        <w:t>19.</w:t>
      </w:r>
      <w:r>
        <w:rPr>
          <w:rFonts w:hint="eastAsia" w:ascii="宋体" w:hAnsi="宋体" w:cs="宋体"/>
          <w:sz w:val="24"/>
        </w:rPr>
        <w:t>投标文件的</w:t>
      </w:r>
      <w:bookmarkEnd w:id="90"/>
      <w:bookmarkEnd w:id="91"/>
      <w:r>
        <w:rPr>
          <w:rFonts w:hint="eastAsia" w:ascii="宋体" w:hAnsi="宋体" w:cs="宋体"/>
          <w:sz w:val="24"/>
        </w:rPr>
        <w:t>编制</w:t>
      </w:r>
    </w:p>
    <w:p w14:paraId="19875D18">
      <w:pPr>
        <w:spacing w:line="360" w:lineRule="auto"/>
        <w:ind w:firstLine="482" w:firstLineChars="200"/>
        <w:rPr>
          <w:rFonts w:ascii="宋体" w:cs="宋体"/>
          <w:sz w:val="24"/>
        </w:rPr>
      </w:pPr>
      <w:r>
        <w:rPr>
          <w:rFonts w:ascii="宋体" w:hAnsi="宋体" w:cs="宋体"/>
          <w:b/>
          <w:sz w:val="24"/>
        </w:rPr>
        <w:t xml:space="preserve"> </w:t>
      </w:r>
      <w:r>
        <w:rPr>
          <w:rFonts w:ascii="宋体" w:hAnsi="宋体" w:cs="宋体"/>
          <w:sz w:val="24"/>
        </w:rPr>
        <w:t>19.1</w:t>
      </w:r>
      <w:r>
        <w:rPr>
          <w:rFonts w:hint="eastAsia" w:ascii="宋体" w:hAnsi="宋体" w:cs="宋体"/>
          <w:sz w:val="24"/>
        </w:rPr>
        <w:t>投标文件编制要求详见“投标人须知前附表”。投标人应按本招标文件规定的格式和顺序编制、装订投标文件并标注页码，投标文件内容不完整、编排混乱导致投标文件被误读、漏读或者查找不到相关内容的，由此引发的后果由投标人承担。</w:t>
      </w:r>
      <w:bookmarkStart w:id="92" w:name="_19.2投标文件应按报价文件、资格证明文件、商务文件、技术文件分别编制"/>
      <w:bookmarkEnd w:id="92"/>
      <w:r>
        <w:rPr>
          <w:rFonts w:ascii="宋体" w:hAnsi="宋体" w:cs="宋体"/>
          <w:sz w:val="24"/>
        </w:rPr>
        <w:t xml:space="preserve"> </w:t>
      </w:r>
    </w:p>
    <w:p w14:paraId="48E8C234">
      <w:pPr>
        <w:pStyle w:val="50"/>
        <w:snapToGrid w:val="0"/>
        <w:spacing w:before="0"/>
        <w:ind w:firstLine="31680"/>
        <w:rPr>
          <w:rFonts w:ascii="宋体" w:cs="宋体"/>
          <w:szCs w:val="24"/>
        </w:rPr>
      </w:pPr>
      <w:r>
        <w:rPr>
          <w:rFonts w:ascii="宋体" w:hAnsi="宋体" w:cs="宋体"/>
          <w:szCs w:val="24"/>
        </w:rPr>
        <w:t>19.2</w:t>
      </w:r>
      <w:r>
        <w:rPr>
          <w:rFonts w:hint="eastAsia" w:ascii="宋体" w:hAnsi="宋体" w:cs="宋体"/>
          <w:szCs w:val="24"/>
        </w:rPr>
        <w:t>投标文件按照招标文件第六章格式要求在规定位置进行签署、盖章。投标人的投标文件未按照招标文件要求签署、盖章的，</w:t>
      </w:r>
      <w:r>
        <w:rPr>
          <w:rFonts w:hint="eastAsia" w:ascii="宋体" w:hAnsi="宋体" w:cs="宋体"/>
          <w:b/>
          <w:szCs w:val="24"/>
        </w:rPr>
        <w:t>其投标无效。</w:t>
      </w:r>
      <w:r>
        <w:rPr>
          <w:rFonts w:hint="eastAsia" w:ascii="宋体" w:hAnsi="宋体" w:cs="宋体"/>
          <w:szCs w:val="24"/>
        </w:rPr>
        <w:t>骑缝盖公章不视为在规定位置盖章。</w:t>
      </w:r>
    </w:p>
    <w:p w14:paraId="05D4CDC5">
      <w:pPr>
        <w:pStyle w:val="50"/>
        <w:snapToGrid w:val="0"/>
        <w:spacing w:before="0"/>
        <w:ind w:firstLine="31680"/>
        <w:rPr>
          <w:rFonts w:ascii="宋体" w:cs="宋体"/>
          <w:szCs w:val="24"/>
        </w:rPr>
      </w:pPr>
      <w:r>
        <w:rPr>
          <w:rFonts w:ascii="宋体" w:hAnsi="宋体" w:cs="宋体"/>
          <w:szCs w:val="24"/>
        </w:rPr>
        <w:t>19.3</w:t>
      </w:r>
      <w:r>
        <w:rPr>
          <w:rFonts w:hint="eastAsia" w:ascii="宋体" w:hAnsi="宋体" w:cs="宋体"/>
          <w:szCs w:val="24"/>
        </w:rPr>
        <w:t>为确保网上操作合法、有效和安全，投标人应当在投标截止时间前完成在“广西政府采购云平台”平台的身份认证，确保在电子投标过程中能够对相关数据电文进行加密和使用电子签名。</w:t>
      </w:r>
    </w:p>
    <w:p w14:paraId="53E8FF58">
      <w:pPr>
        <w:spacing w:line="360" w:lineRule="auto"/>
        <w:ind w:firstLine="482" w:firstLineChars="200"/>
        <w:rPr>
          <w:rFonts w:ascii="宋体" w:cs="宋体"/>
          <w:b/>
          <w:sz w:val="24"/>
        </w:rPr>
      </w:pPr>
      <w:r>
        <w:rPr>
          <w:rFonts w:ascii="宋体" w:hAnsi="宋体" w:cs="宋体"/>
          <w:b/>
          <w:sz w:val="24"/>
        </w:rPr>
        <w:t>19.4</w:t>
      </w:r>
      <w:r>
        <w:rPr>
          <w:rFonts w:hint="eastAsia" w:ascii="宋体" w:hAnsi="宋体" w:cs="宋体"/>
          <w:b/>
          <w:sz w:val="24"/>
        </w:rPr>
        <w:t>投标文件中标注的投标人名称应与主体资格证明（如营业执照、事业单位法人证书、执业许可证、自然人身份证等）及公章一致，</w:t>
      </w:r>
      <w:r>
        <w:rPr>
          <w:rFonts w:hint="eastAsia" w:ascii="宋体" w:hAnsi="宋体" w:cs="宋体"/>
          <w:sz w:val="24"/>
        </w:rPr>
        <w:t>否则作无效投标处理</w:t>
      </w:r>
      <w:r>
        <w:rPr>
          <w:rFonts w:hint="eastAsia" w:ascii="宋体" w:hAnsi="宋体" w:cs="宋体"/>
          <w:b/>
          <w:sz w:val="24"/>
        </w:rPr>
        <w:t>。</w:t>
      </w:r>
    </w:p>
    <w:p w14:paraId="5E50104F">
      <w:pPr>
        <w:spacing w:line="360" w:lineRule="auto"/>
        <w:ind w:firstLine="480" w:firstLineChars="200"/>
        <w:rPr>
          <w:rFonts w:ascii="宋体" w:cs="宋体"/>
          <w:sz w:val="24"/>
        </w:rPr>
      </w:pPr>
      <w:r>
        <w:rPr>
          <w:rFonts w:ascii="宋体" w:hAnsi="宋体" w:cs="宋体"/>
          <w:sz w:val="24"/>
        </w:rPr>
        <w:t xml:space="preserve"> 19.5</w:t>
      </w:r>
      <w:r>
        <w:rPr>
          <w:rFonts w:hint="eastAsia" w:ascii="宋体" w:hAnsi="宋体" w:cs="宋体"/>
          <w:sz w:val="24"/>
        </w:rPr>
        <w:t>投标文件应避免涂改、行间插字或者删除，</w:t>
      </w:r>
      <w:r>
        <w:rPr>
          <w:rFonts w:hint="eastAsia" w:ascii="宋体" w:hAnsi="宋体" w:cs="宋体"/>
          <w:b/>
          <w:sz w:val="24"/>
        </w:rPr>
        <w:t>否则其投标无效。</w:t>
      </w:r>
    </w:p>
    <w:p w14:paraId="562779FE">
      <w:pPr>
        <w:spacing w:line="360" w:lineRule="auto"/>
        <w:ind w:firstLine="600" w:firstLineChars="250"/>
        <w:rPr>
          <w:rFonts w:ascii="宋体" w:cs="宋体"/>
          <w:sz w:val="24"/>
        </w:rPr>
      </w:pPr>
      <w:r>
        <w:rPr>
          <w:rFonts w:ascii="宋体" w:hAnsi="宋体" w:cs="宋体"/>
          <w:sz w:val="24"/>
        </w:rPr>
        <w:t xml:space="preserve">19.6 </w:t>
      </w:r>
      <w:r>
        <w:rPr>
          <w:rFonts w:hint="eastAsia" w:ascii="宋体" w:hAnsi="宋体" w:cs="宋体"/>
          <w:sz w:val="24"/>
        </w:rPr>
        <w:t>对招标文件的实质性要求和条件作出响应是指投标人必须对招标文件中标注为实质性要求和条件的服务内容及要求、商务条款及其它内容</w:t>
      </w:r>
      <w:r>
        <w:rPr>
          <w:rFonts w:hint="eastAsia" w:ascii="宋体" w:hAnsi="宋体" w:cs="宋体"/>
          <w:b/>
          <w:sz w:val="24"/>
        </w:rPr>
        <w:t>作出满足或者优于原要求和条件的承诺</w:t>
      </w:r>
      <w:r>
        <w:rPr>
          <w:rFonts w:hint="eastAsia" w:ascii="宋体" w:hAnsi="宋体" w:cs="宋体"/>
          <w:sz w:val="24"/>
        </w:rPr>
        <w:t>。</w:t>
      </w:r>
    </w:p>
    <w:p w14:paraId="02B0A4D1">
      <w:pPr>
        <w:spacing w:line="360" w:lineRule="auto"/>
        <w:ind w:firstLine="482" w:firstLineChars="200"/>
        <w:rPr>
          <w:rFonts w:ascii="宋体" w:cs="宋体"/>
          <w:b/>
          <w:sz w:val="24"/>
          <w:u w:val="single"/>
        </w:rPr>
      </w:pPr>
      <w:r>
        <w:rPr>
          <w:rFonts w:ascii="宋体" w:hAnsi="宋体" w:cs="宋体"/>
          <w:b/>
          <w:sz w:val="24"/>
          <w:u w:val="single"/>
        </w:rPr>
        <w:t>19.7</w:t>
      </w:r>
      <w:r>
        <w:rPr>
          <w:rFonts w:hint="eastAsia" w:ascii="宋体" w:hAnsi="宋体" w:cs="宋体"/>
          <w:b/>
          <w:sz w:val="24"/>
          <w:u w:val="single"/>
        </w:rPr>
        <w:t>本项目为全流程电子化项目，异常情况见“第二节</w:t>
      </w:r>
      <w:r>
        <w:rPr>
          <w:rFonts w:ascii="宋体" w:hAnsi="宋体" w:cs="宋体"/>
          <w:b/>
          <w:sz w:val="24"/>
          <w:u w:val="single"/>
        </w:rPr>
        <w:t xml:space="preserve"> </w:t>
      </w:r>
      <w:r>
        <w:rPr>
          <w:rFonts w:hint="eastAsia" w:ascii="宋体" w:hAnsi="宋体" w:cs="宋体"/>
          <w:b/>
          <w:sz w:val="24"/>
          <w:u w:val="single"/>
        </w:rPr>
        <w:t>投标人须知正文”中“四、</w:t>
      </w:r>
      <w:r>
        <w:rPr>
          <w:rFonts w:ascii="宋体" w:hAnsi="宋体" w:cs="宋体"/>
          <w:b/>
          <w:sz w:val="24"/>
          <w:u w:val="single"/>
        </w:rPr>
        <w:t>24.2</w:t>
      </w:r>
      <w:r>
        <w:rPr>
          <w:rFonts w:hint="eastAsia" w:ascii="宋体" w:hAnsi="宋体" w:cs="宋体"/>
          <w:b/>
          <w:sz w:val="24"/>
          <w:u w:val="single"/>
        </w:rPr>
        <w:t>开标程序。</w:t>
      </w:r>
    </w:p>
    <w:p w14:paraId="45C052AF">
      <w:pPr>
        <w:spacing w:line="360" w:lineRule="auto"/>
        <w:ind w:firstLine="480" w:firstLineChars="200"/>
        <w:rPr>
          <w:rFonts w:ascii="宋体" w:cs="宋体"/>
          <w:sz w:val="24"/>
        </w:rPr>
      </w:pPr>
      <w:r>
        <w:rPr>
          <w:rFonts w:ascii="宋体" w:hAnsi="宋体" w:cs="宋体"/>
          <w:sz w:val="24"/>
        </w:rPr>
        <w:t>20.</w:t>
      </w:r>
      <w:r>
        <w:rPr>
          <w:rFonts w:hint="eastAsia" w:ascii="宋体" w:hAnsi="宋体" w:cs="宋体"/>
          <w:sz w:val="24"/>
        </w:rPr>
        <w:t>备份投标文件</w:t>
      </w:r>
    </w:p>
    <w:p w14:paraId="78C3BFBB">
      <w:pPr>
        <w:spacing w:line="360" w:lineRule="auto"/>
        <w:ind w:firstLine="480" w:firstLineChars="200"/>
        <w:rPr>
          <w:rFonts w:ascii="宋体" w:cs="宋体"/>
          <w:sz w:val="24"/>
        </w:rPr>
      </w:pPr>
      <w:r>
        <w:rPr>
          <w:rFonts w:hint="eastAsia" w:ascii="宋体" w:hAnsi="宋体" w:cs="宋体"/>
          <w:bCs/>
          <w:sz w:val="24"/>
        </w:rPr>
        <w:t>详见在“投标人须知前附表”。</w:t>
      </w:r>
    </w:p>
    <w:p w14:paraId="55F0B7C0">
      <w:pPr>
        <w:spacing w:line="360" w:lineRule="auto"/>
        <w:ind w:firstLine="480" w:firstLineChars="200"/>
        <w:rPr>
          <w:rFonts w:ascii="宋体" w:cs="宋体"/>
          <w:sz w:val="24"/>
        </w:rPr>
      </w:pPr>
      <w:r>
        <w:rPr>
          <w:rFonts w:ascii="宋体" w:hAnsi="宋体" w:cs="宋体"/>
          <w:sz w:val="24"/>
        </w:rPr>
        <w:t>21.</w:t>
      </w:r>
      <w:r>
        <w:rPr>
          <w:rFonts w:hint="eastAsia" w:ascii="宋体" w:hAnsi="宋体" w:cs="宋体"/>
          <w:sz w:val="24"/>
        </w:rPr>
        <w:t>投标文件的提交</w:t>
      </w:r>
    </w:p>
    <w:p w14:paraId="1E7D719A">
      <w:pPr>
        <w:spacing w:line="360" w:lineRule="auto"/>
        <w:ind w:firstLine="480" w:firstLineChars="200"/>
        <w:rPr>
          <w:rFonts w:ascii="宋体" w:cs="宋体"/>
          <w:b/>
          <w:sz w:val="24"/>
        </w:rPr>
      </w:pPr>
      <w:bookmarkStart w:id="93" w:name="_21.1投标人必须在“投标人须知中的前附表”规定的投标文件接收时间和投"/>
      <w:bookmarkEnd w:id="93"/>
      <w:r>
        <w:rPr>
          <w:rFonts w:ascii="宋体" w:hAnsi="宋体" w:cs="宋体"/>
          <w:bCs/>
          <w:sz w:val="24"/>
        </w:rPr>
        <w:t>21.1</w:t>
      </w:r>
      <w:r>
        <w:rPr>
          <w:rFonts w:hint="eastAsia" w:ascii="宋体" w:hAnsi="宋体" w:cs="宋体"/>
          <w:bCs/>
          <w:sz w:val="24"/>
        </w:rPr>
        <w:t>投标人必须在“投标人须知前附表”规定的投标文件接收时间和投标地点提交电子版投标文件。电子投标文件应在制作完成后，在投标截止时间前通过有效数字证书（</w:t>
      </w:r>
      <w:r>
        <w:rPr>
          <w:rFonts w:ascii="宋体" w:hAnsi="宋体" w:cs="宋体"/>
          <w:bCs/>
          <w:sz w:val="24"/>
        </w:rPr>
        <w:t>CA</w:t>
      </w:r>
      <w:r>
        <w:rPr>
          <w:rFonts w:hint="eastAsia" w:ascii="宋体" w:hAnsi="宋体" w:cs="宋体"/>
          <w:bCs/>
          <w:sz w:val="24"/>
        </w:rPr>
        <w:t>认证锁）进行电子签章、加密，然后通过网络将加密的电子投标文件递交至“广西政府采购云平台平台”。</w:t>
      </w:r>
      <w:r>
        <w:rPr>
          <w:rFonts w:ascii="宋体" w:hAnsi="宋体" w:cs="宋体"/>
          <w:bCs/>
          <w:sz w:val="24"/>
        </w:rPr>
        <w:t xml:space="preserve"> </w:t>
      </w:r>
      <w:r>
        <w:rPr>
          <w:rFonts w:ascii="宋体" w:hAnsi="宋体" w:cs="宋体"/>
          <w:b/>
          <w:sz w:val="24"/>
        </w:rPr>
        <w:t xml:space="preserve"> </w:t>
      </w:r>
    </w:p>
    <w:p w14:paraId="49E88C3B">
      <w:pPr>
        <w:spacing w:line="360" w:lineRule="auto"/>
        <w:ind w:firstLine="482" w:firstLineChars="200"/>
        <w:rPr>
          <w:rFonts w:ascii="宋体" w:cs="宋体"/>
          <w:b/>
          <w:sz w:val="24"/>
        </w:rPr>
      </w:pPr>
      <w:r>
        <w:rPr>
          <w:rFonts w:ascii="宋体" w:hAnsi="宋体" w:cs="宋体"/>
          <w:b/>
          <w:sz w:val="24"/>
        </w:rPr>
        <w:t>21.2</w:t>
      </w:r>
      <w:r>
        <w:rPr>
          <w:rFonts w:hint="eastAsia" w:ascii="宋体" w:hAnsi="宋体" w:cs="宋体"/>
          <w:b/>
          <w:sz w:val="24"/>
        </w:rPr>
        <w:t>未在规定时间内提交或者未按照招标文件要求密封或者标记的电子投标文件，“广西政府采购云平台”平台将拒收。</w:t>
      </w:r>
    </w:p>
    <w:p w14:paraId="756E3FF0">
      <w:pPr>
        <w:spacing w:line="360" w:lineRule="auto"/>
        <w:ind w:firstLine="480" w:firstLineChars="200"/>
        <w:rPr>
          <w:rFonts w:ascii="宋体" w:cs="宋体"/>
          <w:sz w:val="24"/>
        </w:rPr>
      </w:pPr>
      <w:r>
        <w:rPr>
          <w:rFonts w:ascii="宋体" w:hAnsi="宋体" w:cs="宋体"/>
          <w:sz w:val="24"/>
        </w:rPr>
        <w:t>21.3</w:t>
      </w:r>
      <w:r>
        <w:rPr>
          <w:rFonts w:hint="eastAsia" w:ascii="宋体" w:hAnsi="宋体" w:cs="宋体"/>
          <w:sz w:val="24"/>
        </w:rPr>
        <w:t>电子版投标文件提交方式见“招标公告”中“四、提交投标文件截止时间、开标时间和地点”</w:t>
      </w:r>
      <w:r>
        <w:rPr>
          <w:rFonts w:ascii="宋体" w:hAnsi="宋体" w:cs="宋体"/>
          <w:b/>
          <w:sz w:val="24"/>
        </w:rPr>
        <w:t xml:space="preserve"> </w:t>
      </w:r>
      <w:r>
        <w:rPr>
          <w:rFonts w:hint="eastAsia" w:ascii="宋体" w:hAnsi="宋体" w:cs="宋体"/>
          <w:b/>
          <w:sz w:val="24"/>
        </w:rPr>
        <w:t>。</w:t>
      </w:r>
    </w:p>
    <w:p w14:paraId="7D4FD86A">
      <w:pPr>
        <w:spacing w:line="360" w:lineRule="auto"/>
        <w:ind w:firstLine="480" w:firstLineChars="200"/>
        <w:rPr>
          <w:rFonts w:ascii="宋体" w:cs="宋体"/>
          <w:sz w:val="24"/>
        </w:rPr>
      </w:pPr>
      <w:r>
        <w:rPr>
          <w:rFonts w:ascii="宋体" w:hAnsi="宋体" w:cs="宋体"/>
          <w:sz w:val="24"/>
        </w:rPr>
        <w:t xml:space="preserve">22. </w:t>
      </w:r>
      <w:r>
        <w:rPr>
          <w:rFonts w:hint="eastAsia" w:ascii="宋体" w:hAnsi="宋体" w:cs="宋体"/>
          <w:sz w:val="24"/>
        </w:rPr>
        <w:t>投标文件的补充、修改、撤回与退回</w:t>
      </w:r>
      <w:bookmarkStart w:id="94" w:name="_Toc254970684"/>
      <w:bookmarkStart w:id="95" w:name="_Toc254970543"/>
    </w:p>
    <w:p w14:paraId="00E4C080">
      <w:pPr>
        <w:spacing w:line="360" w:lineRule="auto"/>
        <w:ind w:firstLine="480" w:firstLineChars="200"/>
        <w:rPr>
          <w:rFonts w:ascii="宋体" w:cs="宋体"/>
          <w:sz w:val="24"/>
        </w:rPr>
      </w:pPr>
      <w:r>
        <w:rPr>
          <w:rFonts w:ascii="宋体" w:hAnsi="宋体" w:cs="宋体"/>
          <w:sz w:val="24"/>
        </w:rPr>
        <w:t xml:space="preserve">22.1 </w:t>
      </w:r>
      <w:r>
        <w:rPr>
          <w:rFonts w:hint="eastAsia" w:ascii="宋体" w:hAnsi="宋体" w:cs="宋体"/>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平台将拒收。（补充、修改或者撤回方式见公告附件“电子投标文件制作与投送教程”）</w:t>
      </w:r>
    </w:p>
    <w:p w14:paraId="7C91C529">
      <w:pPr>
        <w:pStyle w:val="50"/>
        <w:spacing w:before="0"/>
        <w:ind w:firstLine="31680"/>
        <w:rPr>
          <w:rFonts w:ascii="宋体" w:cs="宋体"/>
          <w:szCs w:val="24"/>
        </w:rPr>
      </w:pPr>
      <w:r>
        <w:rPr>
          <w:rFonts w:ascii="宋体" w:hAnsi="宋体" w:cs="宋体"/>
          <w:szCs w:val="24"/>
        </w:rPr>
        <w:t>22.2</w:t>
      </w:r>
      <w:r>
        <w:rPr>
          <w:rFonts w:hint="eastAsia" w:ascii="宋体" w:hAnsi="宋体" w:cs="宋体"/>
          <w:szCs w:val="24"/>
        </w:rPr>
        <w:t>“广西政府采购云平台”平台收到投标文件，将妥善保存并即时向供应商发出确认回执通知。在投标截止时间前，除供应商补充、修改或者撤回投标文件外，任何单位和个人不得解密或提取投标文件。</w:t>
      </w:r>
    </w:p>
    <w:bookmarkEnd w:id="94"/>
    <w:bookmarkEnd w:id="95"/>
    <w:p w14:paraId="7799D6CC">
      <w:pPr>
        <w:spacing w:line="360" w:lineRule="auto"/>
        <w:ind w:firstLine="480" w:firstLineChars="200"/>
        <w:rPr>
          <w:rFonts w:ascii="宋体" w:cs="宋体"/>
          <w:sz w:val="24"/>
        </w:rPr>
      </w:pPr>
      <w:r>
        <w:rPr>
          <w:rFonts w:ascii="宋体" w:hAnsi="宋体" w:cs="宋体"/>
          <w:sz w:val="24"/>
        </w:rPr>
        <w:t>22.3</w:t>
      </w:r>
      <w:r>
        <w:rPr>
          <w:rFonts w:hint="eastAsia" w:ascii="宋体" w:hAnsi="宋体" w:cs="宋体"/>
          <w:sz w:val="24"/>
        </w:rPr>
        <w:t>在投标截止时间止提交电子版投标文件的投标人不足</w:t>
      </w:r>
      <w:r>
        <w:rPr>
          <w:rFonts w:ascii="宋体" w:hAnsi="宋体" w:cs="宋体"/>
          <w:sz w:val="24"/>
        </w:rPr>
        <w:t>3</w:t>
      </w:r>
      <w:r>
        <w:rPr>
          <w:rFonts w:hint="eastAsia" w:ascii="宋体" w:hAnsi="宋体" w:cs="宋体"/>
          <w:sz w:val="24"/>
        </w:rPr>
        <w:t>家时，电子版投标文件由代理机构在“广西政府采购云平台”平台操作退回，除此之外采购人和采购代理机构对已提交的投标文件概不退回。</w:t>
      </w:r>
    </w:p>
    <w:p w14:paraId="1CD743CB">
      <w:pPr>
        <w:pStyle w:val="10"/>
        <w:snapToGrid w:val="0"/>
        <w:spacing w:line="400" w:lineRule="exact"/>
        <w:ind w:firstLine="739"/>
        <w:rPr>
          <w:rFonts w:hAnsi="宋体" w:cs="宋体"/>
          <w:snapToGrid w:val="0"/>
          <w:sz w:val="21"/>
          <w:szCs w:val="21"/>
        </w:rPr>
      </w:pPr>
    </w:p>
    <w:p w14:paraId="164FD763">
      <w:pPr>
        <w:pStyle w:val="4"/>
        <w:keepNext w:val="0"/>
        <w:keepLines w:val="0"/>
        <w:spacing w:line="400" w:lineRule="exact"/>
        <w:ind w:firstLine="31680"/>
        <w:jc w:val="center"/>
        <w:rPr>
          <w:rFonts w:ascii="宋体" w:cs="宋体"/>
        </w:rPr>
      </w:pPr>
      <w:bookmarkStart w:id="96" w:name="_Toc254970685"/>
      <w:bookmarkStart w:id="97" w:name="_Toc31884"/>
      <w:bookmarkStart w:id="98" w:name="_Toc254970544"/>
      <w:r>
        <w:rPr>
          <w:rFonts w:hint="eastAsia" w:ascii="宋体" w:hAnsi="宋体" w:cs="宋体"/>
        </w:rPr>
        <w:t>四、开</w:t>
      </w:r>
      <w:r>
        <w:rPr>
          <w:rFonts w:ascii="宋体" w:hAnsi="宋体" w:cs="宋体"/>
        </w:rPr>
        <w:t xml:space="preserve">    </w:t>
      </w:r>
      <w:r>
        <w:rPr>
          <w:rFonts w:hint="eastAsia" w:ascii="宋体" w:hAnsi="宋体" w:cs="宋体"/>
        </w:rPr>
        <w:t>标</w:t>
      </w:r>
      <w:bookmarkEnd w:id="96"/>
      <w:bookmarkEnd w:id="97"/>
      <w:bookmarkEnd w:id="98"/>
    </w:p>
    <w:p w14:paraId="2BF97B68">
      <w:pPr>
        <w:spacing w:line="360" w:lineRule="auto"/>
        <w:ind w:firstLine="480" w:firstLineChars="200"/>
        <w:rPr>
          <w:rFonts w:ascii="宋体" w:cs="宋体"/>
          <w:sz w:val="24"/>
        </w:rPr>
      </w:pPr>
      <w:bookmarkStart w:id="99" w:name="_23.开标时间和地点"/>
      <w:bookmarkEnd w:id="99"/>
      <w:r>
        <w:rPr>
          <w:rFonts w:ascii="宋体" w:hAnsi="宋体" w:cs="宋体"/>
          <w:sz w:val="24"/>
        </w:rPr>
        <w:t>23.</w:t>
      </w:r>
      <w:r>
        <w:rPr>
          <w:rFonts w:hint="eastAsia" w:ascii="宋体" w:hAnsi="宋体" w:cs="宋体"/>
          <w:sz w:val="24"/>
        </w:rPr>
        <w:t>开标时间和地点</w:t>
      </w:r>
    </w:p>
    <w:p w14:paraId="1B54B519">
      <w:pPr>
        <w:spacing w:line="360" w:lineRule="auto"/>
        <w:ind w:firstLine="480" w:firstLineChars="200"/>
        <w:rPr>
          <w:rFonts w:ascii="宋体" w:cs="宋体"/>
          <w:bCs/>
          <w:sz w:val="24"/>
        </w:rPr>
      </w:pPr>
      <w:r>
        <w:rPr>
          <w:rFonts w:ascii="宋体" w:hAnsi="宋体" w:cs="宋体"/>
          <w:bCs/>
          <w:sz w:val="24"/>
        </w:rPr>
        <w:t>23.1</w:t>
      </w:r>
      <w:r>
        <w:rPr>
          <w:rFonts w:hint="eastAsia" w:ascii="宋体" w:hAnsi="宋体" w:cs="宋体"/>
          <w:bCs/>
          <w:sz w:val="24"/>
        </w:rPr>
        <w:t>开标时间及地点详见“投标人须知前附表”</w:t>
      </w:r>
    </w:p>
    <w:p w14:paraId="17F30E76">
      <w:pPr>
        <w:spacing w:line="360" w:lineRule="auto"/>
        <w:ind w:firstLine="480" w:firstLineChars="200"/>
        <w:rPr>
          <w:rFonts w:ascii="宋体" w:cs="宋体"/>
          <w:sz w:val="24"/>
        </w:rPr>
      </w:pPr>
      <w:r>
        <w:rPr>
          <w:rFonts w:ascii="宋体" w:hAnsi="宋体" w:cs="宋体"/>
          <w:sz w:val="24"/>
        </w:rPr>
        <w:t>23.2</w:t>
      </w:r>
      <w:r>
        <w:rPr>
          <w:rFonts w:hint="eastAsia" w:ascii="宋体" w:hAnsi="宋体" w:cs="宋体"/>
          <w:sz w:val="24"/>
        </w:rPr>
        <w:t>如</w:t>
      </w:r>
      <w:r>
        <w:rPr>
          <w:rFonts w:hint="eastAsia" w:ascii="宋体" w:hAnsi="宋体" w:cs="宋体"/>
          <w:bCs/>
          <w:sz w:val="24"/>
        </w:rPr>
        <w:t>投标人成功解密投标文件，但未在“广西政府采购云平台”电子开标大厅参加开标的，视同认可开标过程和结果，</w:t>
      </w:r>
      <w:r>
        <w:rPr>
          <w:rFonts w:hint="eastAsia" w:ascii="宋体" w:hAnsi="宋体" w:cs="宋体"/>
          <w:sz w:val="24"/>
        </w:rPr>
        <w:t>由此产生的后果由投标人自行负责。</w:t>
      </w:r>
      <w:r>
        <w:rPr>
          <w:rFonts w:ascii="宋体" w:hAnsi="宋体" w:cs="宋体"/>
          <w:sz w:val="24"/>
        </w:rPr>
        <w:t xml:space="preserve"> </w:t>
      </w:r>
      <w:r>
        <w:rPr>
          <w:rFonts w:hint="eastAsia" w:ascii="宋体" w:hAnsi="宋体" w:cs="宋体"/>
          <w:sz w:val="24"/>
        </w:rPr>
        <w:t>投标人不足</w:t>
      </w:r>
      <w:r>
        <w:rPr>
          <w:rFonts w:ascii="宋体" w:hAnsi="宋体" w:cs="宋体"/>
          <w:sz w:val="24"/>
        </w:rPr>
        <w:t>3</w:t>
      </w:r>
      <w:r>
        <w:rPr>
          <w:rFonts w:hint="eastAsia" w:ascii="宋体" w:hAnsi="宋体" w:cs="宋体"/>
          <w:sz w:val="24"/>
        </w:rPr>
        <w:t>家的，不得开标。</w:t>
      </w:r>
    </w:p>
    <w:p w14:paraId="7A8F8467">
      <w:pPr>
        <w:spacing w:line="360" w:lineRule="auto"/>
        <w:ind w:firstLine="480" w:firstLineChars="200"/>
        <w:rPr>
          <w:rFonts w:ascii="宋体" w:cs="宋体"/>
          <w:sz w:val="24"/>
        </w:rPr>
      </w:pPr>
      <w:r>
        <w:rPr>
          <w:rFonts w:ascii="宋体" w:hAnsi="宋体" w:cs="宋体"/>
          <w:sz w:val="24"/>
        </w:rPr>
        <w:t>24.</w:t>
      </w:r>
      <w:r>
        <w:rPr>
          <w:rFonts w:hint="eastAsia" w:ascii="宋体" w:hAnsi="宋体" w:cs="宋体"/>
          <w:sz w:val="24"/>
        </w:rPr>
        <w:t>开标程序</w:t>
      </w:r>
    </w:p>
    <w:p w14:paraId="58E9FF70">
      <w:pPr>
        <w:autoSpaceDE w:val="0"/>
        <w:autoSpaceDN w:val="0"/>
        <w:adjustRightInd w:val="0"/>
        <w:spacing w:line="440" w:lineRule="exact"/>
        <w:ind w:firstLine="480" w:firstLineChars="200"/>
        <w:rPr>
          <w:rFonts w:ascii="宋体" w:cs="宋体"/>
          <w:kern w:val="0"/>
          <w:sz w:val="24"/>
        </w:rPr>
      </w:pPr>
      <w:r>
        <w:rPr>
          <w:rFonts w:ascii="宋体" w:hAnsi="宋体" w:cs="宋体"/>
          <w:bCs/>
          <w:sz w:val="24"/>
        </w:rPr>
        <w:t>24.1</w:t>
      </w:r>
      <w:r>
        <w:rPr>
          <w:rFonts w:hint="eastAsia" w:ascii="宋体" w:hAnsi="宋体" w:cs="宋体"/>
          <w:kern w:val="0"/>
          <w:sz w:val="24"/>
        </w:rPr>
        <w:t>开标形式：</w:t>
      </w:r>
    </w:p>
    <w:p w14:paraId="16137276">
      <w:pPr>
        <w:autoSpaceDE w:val="0"/>
        <w:autoSpaceDN w:val="0"/>
        <w:adjustRightInd w:val="0"/>
        <w:spacing w:line="440" w:lineRule="exact"/>
        <w:ind w:firstLine="480" w:firstLineChars="200"/>
        <w:rPr>
          <w:rFonts w:ascii="宋体" w:cs="宋体"/>
          <w:bCs/>
          <w:sz w:val="24"/>
        </w:rPr>
      </w:pPr>
      <w:r>
        <w:rPr>
          <w:rFonts w:hint="eastAsia" w:ascii="宋体" w:hAnsi="宋体" w:cs="宋体"/>
          <w:sz w:val="24"/>
        </w:rPr>
        <w:t>（</w:t>
      </w:r>
      <w:r>
        <w:rPr>
          <w:rFonts w:ascii="宋体" w:hAnsi="宋体" w:cs="宋体"/>
          <w:sz w:val="24"/>
        </w:rPr>
        <w:t>1</w:t>
      </w:r>
      <w:r>
        <w:rPr>
          <w:rFonts w:hint="eastAsia" w:ascii="宋体" w:hAnsi="宋体" w:cs="宋体"/>
          <w:sz w:val="24"/>
        </w:rPr>
        <w:t>）</w:t>
      </w:r>
      <w:r>
        <w:rPr>
          <w:rFonts w:hint="eastAsia" w:ascii="宋体" w:hAnsi="宋体" w:cs="宋体"/>
          <w:bCs/>
          <w:sz w:val="24"/>
        </w:rPr>
        <w:t>开标的准备工作由采购代理机构负责落实，采购代理机构必须基于“广西政府采购云平台”选取评审专家，如采购代理机构未按规定选取专家的，视为本次开评标无效，应当重新采购；</w:t>
      </w:r>
    </w:p>
    <w:p w14:paraId="0AFECD74">
      <w:pPr>
        <w:autoSpaceDE w:val="0"/>
        <w:autoSpaceDN w:val="0"/>
        <w:adjustRightInd w:val="0"/>
        <w:spacing w:line="440" w:lineRule="exact"/>
        <w:ind w:firstLine="480" w:firstLineChars="200"/>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采购代理机构将按照招标文件规定的时间通过“广西政府采购云平台”组织线上开标活动、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36AEB45F">
      <w:pPr>
        <w:autoSpaceDE w:val="0"/>
        <w:autoSpaceDN w:val="0"/>
        <w:adjustRightInd w:val="0"/>
        <w:spacing w:line="440" w:lineRule="exact"/>
        <w:ind w:firstLine="480" w:firstLineChars="200"/>
        <w:rPr>
          <w:rFonts w:ascii="宋体" w:cs="宋体"/>
          <w:bCs/>
          <w:sz w:val="24"/>
        </w:rPr>
      </w:pPr>
      <w:r>
        <w:rPr>
          <w:rFonts w:ascii="宋体" w:hAnsi="宋体" w:cs="宋体"/>
          <w:bCs/>
          <w:sz w:val="24"/>
        </w:rPr>
        <w:t>24.2</w:t>
      </w:r>
      <w:r>
        <w:rPr>
          <w:rFonts w:hint="eastAsia" w:ascii="宋体" w:hAnsi="宋体" w:cs="宋体"/>
          <w:bCs/>
          <w:sz w:val="24"/>
        </w:rPr>
        <w:t>开标程序：</w:t>
      </w:r>
    </w:p>
    <w:p w14:paraId="104EF017">
      <w:pPr>
        <w:pStyle w:val="14"/>
        <w:snapToGrid w:val="0"/>
        <w:spacing w:line="440" w:lineRule="exact"/>
        <w:ind w:firstLine="482" w:firstLineChars="200"/>
        <w:rPr>
          <w:rFonts w:hAnsi="宋体" w:cs="宋体"/>
          <w:sz w:val="24"/>
          <w:szCs w:val="24"/>
        </w:rPr>
      </w:pPr>
      <w:r>
        <w:rPr>
          <w:rFonts w:hint="eastAsia" w:hAnsi="宋体" w:cs="宋体"/>
          <w:b/>
          <w:sz w:val="24"/>
          <w:szCs w:val="24"/>
        </w:rPr>
        <w:t>（</w:t>
      </w:r>
      <w:r>
        <w:rPr>
          <w:rFonts w:hAnsi="宋体" w:cs="宋体"/>
          <w:b/>
          <w:sz w:val="24"/>
          <w:szCs w:val="24"/>
        </w:rPr>
        <w:t>1</w:t>
      </w:r>
      <w:r>
        <w:rPr>
          <w:rFonts w:hint="eastAsia" w:hAnsi="宋体" w:cs="宋体"/>
          <w:b/>
          <w:sz w:val="24"/>
          <w:szCs w:val="24"/>
        </w:rPr>
        <w:t>）解密电子投标文件。“</w:t>
      </w:r>
      <w:r>
        <w:rPr>
          <w:rFonts w:hint="eastAsia" w:hAnsi="宋体" w:cs="宋体"/>
          <w:sz w:val="24"/>
          <w:szCs w:val="24"/>
        </w:rPr>
        <w:t>广西政府采购云平台”按开标时间自动提取所有投标文件。采购代理机构依托“广西政府采购云平台”向各投标人发出电子加密投标文件【开始解密】通知，由投标人按招标文件规定的时间内自行进行投标文件解密。投标人的法定代表人或其委托代理人</w:t>
      </w:r>
      <w:r>
        <w:rPr>
          <w:rFonts w:hint="eastAsia" w:hAnsi="宋体" w:cs="宋体"/>
          <w:b/>
          <w:sz w:val="24"/>
          <w:szCs w:val="24"/>
        </w:rPr>
        <w:t>须携带加密时所用的</w:t>
      </w:r>
      <w:r>
        <w:rPr>
          <w:rFonts w:hAnsi="宋体" w:cs="宋体"/>
          <w:b/>
          <w:sz w:val="24"/>
          <w:szCs w:val="24"/>
        </w:rPr>
        <w:t>CA</w:t>
      </w:r>
      <w:r>
        <w:rPr>
          <w:rFonts w:hint="eastAsia" w:hAnsi="宋体" w:cs="宋体"/>
          <w:b/>
          <w:sz w:val="24"/>
          <w:szCs w:val="24"/>
        </w:rPr>
        <w:t>锁准时登录到“广西政府采购云平台”电子开标大厅签到并对电子投标文件解密</w:t>
      </w:r>
      <w:r>
        <w:rPr>
          <w:rFonts w:hint="eastAsia" w:hAnsi="宋体" w:cs="宋体"/>
          <w:sz w:val="24"/>
          <w:szCs w:val="24"/>
        </w:rPr>
        <w:t>。开标后</w:t>
      </w:r>
      <w:r>
        <w:rPr>
          <w:rFonts w:hAnsi="宋体" w:cs="宋体"/>
          <w:sz w:val="24"/>
          <w:szCs w:val="24"/>
        </w:rPr>
        <w:t>30</w:t>
      </w:r>
      <w:r>
        <w:rPr>
          <w:rFonts w:hint="eastAsia" w:hAnsi="宋体" w:cs="宋体"/>
          <w:sz w:val="24"/>
          <w:szCs w:val="24"/>
        </w:rPr>
        <w:t>分钟投标人还未进行解密的，代理机构要通知投标人。通知后，投标文件仍未按时解密，或者投标人没预留联系方式或预留联系方式无效，导致代理机构无法联系到投标人进行解密的，</w:t>
      </w:r>
      <w:r>
        <w:rPr>
          <w:rFonts w:hint="eastAsia" w:hAnsi="宋体" w:cs="宋体"/>
          <w:b/>
          <w:sz w:val="24"/>
          <w:szCs w:val="24"/>
        </w:rPr>
        <w:t>均视为无效投标。</w:t>
      </w:r>
    </w:p>
    <w:p w14:paraId="785C7C5D">
      <w:pPr>
        <w:pStyle w:val="14"/>
        <w:snapToGrid w:val="0"/>
        <w:spacing w:line="440" w:lineRule="exact"/>
        <w:ind w:firstLine="480" w:firstLineChars="200"/>
        <w:rPr>
          <w:rFonts w:hAnsi="宋体" w:cs="宋体"/>
          <w:sz w:val="24"/>
          <w:szCs w:val="24"/>
        </w:rPr>
      </w:pPr>
      <w:r>
        <w:rPr>
          <w:rFonts w:hint="eastAsia" w:hAnsi="宋体" w:cs="宋体"/>
          <w:sz w:val="24"/>
          <w:szCs w:val="24"/>
        </w:rPr>
        <w:t>（解密</w:t>
      </w:r>
      <w:r>
        <w:rPr>
          <w:rFonts w:hint="eastAsia" w:hAnsi="宋体" w:cs="宋体"/>
          <w:bCs/>
          <w:sz w:val="24"/>
          <w:szCs w:val="24"/>
        </w:rPr>
        <w:t>异常情况处理：详见本章</w:t>
      </w:r>
      <w:r>
        <w:rPr>
          <w:rFonts w:hAnsi="宋体" w:cs="宋体"/>
          <w:sz w:val="24"/>
          <w:szCs w:val="24"/>
        </w:rPr>
        <w:t xml:space="preserve">29.3 </w:t>
      </w:r>
      <w:r>
        <w:rPr>
          <w:rFonts w:hint="eastAsia" w:hAnsi="宋体" w:cs="宋体"/>
          <w:sz w:val="24"/>
          <w:szCs w:val="24"/>
        </w:rPr>
        <w:t>电子交易活动的中止。）</w:t>
      </w:r>
    </w:p>
    <w:p w14:paraId="2CBC8360">
      <w:pPr>
        <w:spacing w:line="360" w:lineRule="auto"/>
        <w:ind w:firstLine="482" w:firstLineChars="200"/>
        <w:rPr>
          <w:rFonts w:ascii="宋体" w:cs="宋体"/>
          <w:sz w:val="24"/>
        </w:rPr>
      </w:pPr>
      <w:r>
        <w:rPr>
          <w:rFonts w:hint="eastAsia" w:ascii="宋体" w:hAnsi="宋体" w:cs="宋体"/>
          <w:b/>
          <w:sz w:val="24"/>
        </w:rPr>
        <w:t>（</w:t>
      </w:r>
      <w:r>
        <w:rPr>
          <w:rFonts w:ascii="宋体" w:hAnsi="宋体" w:cs="宋体"/>
          <w:b/>
          <w:sz w:val="24"/>
        </w:rPr>
        <w:t>2</w:t>
      </w:r>
      <w:r>
        <w:rPr>
          <w:rFonts w:hint="eastAsia" w:ascii="宋体" w:hAnsi="宋体" w:cs="宋体"/>
          <w:b/>
          <w:sz w:val="24"/>
        </w:rPr>
        <w:t>）电子唱标。</w:t>
      </w:r>
      <w:r>
        <w:rPr>
          <w:rFonts w:hint="eastAsia" w:ascii="宋体" w:hAnsi="宋体" w:cs="宋体"/>
          <w:sz w:val="24"/>
        </w:rPr>
        <w:t>投标文件解密结束，各投标供应商报价均在“广西政府采购云平台”远程不见面开标大厅展示；</w:t>
      </w:r>
    </w:p>
    <w:p w14:paraId="06AA01D3">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w:t>
      </w:r>
      <w:r>
        <w:rPr>
          <w:rFonts w:hint="eastAsia" w:ascii="宋体" w:hAnsi="宋体" w:cs="宋体"/>
          <w:b/>
          <w:sz w:val="24"/>
        </w:rPr>
        <w:t>签署电子《政府采购活动现场确认声明书》。</w:t>
      </w:r>
      <w:r>
        <w:rPr>
          <w:rFonts w:hint="eastAsia" w:ascii="宋体" w:hAnsi="宋体" w:cs="宋体"/>
          <w:sz w:val="24"/>
        </w:rPr>
        <w:t>通过邮件形式在远程不见面开标大厅发送各投标人签署电子《政府采购活动现场确认声明书》。</w:t>
      </w:r>
    </w:p>
    <w:p w14:paraId="231A73AC">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）开标过程由采购代理机构如实记录，并电子留痕，由参加电子开标的各投标人代表对电子开标记录在开标记录公布后</w:t>
      </w:r>
      <w:r>
        <w:rPr>
          <w:rFonts w:ascii="宋体" w:hAnsi="宋体" w:cs="宋体"/>
          <w:bCs/>
          <w:sz w:val="24"/>
        </w:rPr>
        <w:t>15</w:t>
      </w:r>
      <w:r>
        <w:rPr>
          <w:rFonts w:hint="eastAsia" w:ascii="宋体" w:hAnsi="宋体" w:cs="宋体"/>
          <w:bCs/>
          <w:sz w:val="24"/>
        </w:rPr>
        <w:t>分钟内进行当场校核及勘误，并线上确认，未确认的视同认可开标结果。</w:t>
      </w:r>
    </w:p>
    <w:p w14:paraId="3A022446">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5</w:t>
      </w:r>
      <w:r>
        <w:rPr>
          <w:rFonts w:hint="eastAsia" w:ascii="宋体" w:hAnsi="宋体" w:cs="宋体"/>
          <w:bCs/>
          <w:sz w:val="24"/>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DC6E5F3">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6</w:t>
      </w:r>
      <w:r>
        <w:rPr>
          <w:rFonts w:hint="eastAsia" w:ascii="宋体" w:hAnsi="宋体" w:cs="宋体"/>
          <w:bCs/>
          <w:sz w:val="24"/>
        </w:rPr>
        <w:t>）开标结束。</w:t>
      </w:r>
    </w:p>
    <w:p w14:paraId="59989F98">
      <w:pPr>
        <w:pStyle w:val="14"/>
        <w:snapToGrid w:val="0"/>
        <w:spacing w:line="440" w:lineRule="exact"/>
        <w:ind w:firstLine="482" w:firstLineChars="200"/>
        <w:rPr>
          <w:rFonts w:hAnsi="宋体" w:cs="宋体"/>
          <w:sz w:val="24"/>
          <w:szCs w:val="24"/>
        </w:rPr>
      </w:pPr>
      <w:r>
        <w:rPr>
          <w:rFonts w:hint="eastAsia" w:hAnsi="宋体" w:cs="宋体"/>
          <w:b/>
          <w:bCs/>
          <w:sz w:val="24"/>
          <w:szCs w:val="24"/>
        </w:rPr>
        <w:t>特别说明：</w:t>
      </w:r>
      <w:r>
        <w:rPr>
          <w:rFonts w:hint="eastAsia" w:hAnsi="宋体" w:cs="宋体"/>
          <w:sz w:val="24"/>
          <w:szCs w:val="24"/>
        </w:rPr>
        <w:t>如遇“广西政府采购云平台”平台电子化开标或评审程序调整的，按调整后执行。</w:t>
      </w:r>
    </w:p>
    <w:p w14:paraId="2E5C116C">
      <w:pPr>
        <w:pStyle w:val="14"/>
        <w:snapToGrid w:val="0"/>
        <w:spacing w:line="400" w:lineRule="exact"/>
        <w:ind w:left="689" w:leftChars="228" w:hanging="210" w:hangingChars="100"/>
        <w:rPr>
          <w:rFonts w:hAnsi="宋体" w:cs="宋体"/>
        </w:rPr>
      </w:pPr>
    </w:p>
    <w:p w14:paraId="0061BFD0">
      <w:pPr>
        <w:pStyle w:val="4"/>
        <w:keepNext w:val="0"/>
        <w:keepLines w:val="0"/>
        <w:spacing w:line="400" w:lineRule="exact"/>
        <w:ind w:firstLine="31680"/>
        <w:jc w:val="center"/>
        <w:rPr>
          <w:rFonts w:ascii="宋体" w:cs="宋体"/>
        </w:rPr>
      </w:pPr>
      <w:bookmarkStart w:id="100" w:name="_Toc17388"/>
      <w:r>
        <w:rPr>
          <w:rFonts w:hint="eastAsia" w:ascii="宋体" w:hAnsi="宋体" w:cs="宋体"/>
        </w:rPr>
        <w:t>五、资格审查</w:t>
      </w:r>
      <w:bookmarkEnd w:id="100"/>
    </w:p>
    <w:p w14:paraId="11434E5A">
      <w:pPr>
        <w:spacing w:line="360" w:lineRule="auto"/>
        <w:ind w:firstLine="480" w:firstLineChars="200"/>
        <w:rPr>
          <w:rFonts w:ascii="宋体" w:cs="宋体"/>
          <w:sz w:val="24"/>
        </w:rPr>
      </w:pPr>
      <w:r>
        <w:rPr>
          <w:rFonts w:ascii="宋体" w:hAnsi="宋体" w:cs="宋体"/>
          <w:sz w:val="24"/>
        </w:rPr>
        <w:t>25.</w:t>
      </w:r>
      <w:r>
        <w:rPr>
          <w:rFonts w:hint="eastAsia" w:ascii="宋体" w:hAnsi="宋体" w:cs="宋体"/>
          <w:sz w:val="24"/>
        </w:rPr>
        <w:t>资格审查</w:t>
      </w:r>
    </w:p>
    <w:p w14:paraId="0AC8F1C7">
      <w:pPr>
        <w:spacing w:line="360" w:lineRule="auto"/>
        <w:ind w:firstLine="482" w:firstLineChars="200"/>
        <w:rPr>
          <w:rFonts w:ascii="宋体" w:cs="宋体"/>
          <w:b/>
          <w:bCs/>
          <w:sz w:val="24"/>
        </w:rPr>
      </w:pPr>
      <w:r>
        <w:rPr>
          <w:rFonts w:ascii="宋体" w:hAnsi="宋体" w:cs="宋体"/>
          <w:b/>
          <w:bCs/>
          <w:sz w:val="24"/>
        </w:rPr>
        <w:t xml:space="preserve"> 25.1</w:t>
      </w:r>
      <w:r>
        <w:rPr>
          <w:rFonts w:hint="eastAsia" w:ascii="宋体" w:hAnsi="宋体" w:cs="宋体"/>
          <w:b/>
          <w:bCs/>
          <w:sz w:val="24"/>
        </w:rPr>
        <w:t>开标结束后，采购人或采购代理机构依法通过电子投标文件对投标人的资格进行线上审查。</w:t>
      </w:r>
    </w:p>
    <w:p w14:paraId="2165785D">
      <w:pPr>
        <w:spacing w:line="360" w:lineRule="auto"/>
        <w:ind w:firstLine="482" w:firstLineChars="200"/>
        <w:rPr>
          <w:rFonts w:ascii="宋体" w:cs="宋体"/>
          <w:b/>
          <w:bCs/>
          <w:sz w:val="24"/>
        </w:rPr>
      </w:pPr>
      <w:r>
        <w:rPr>
          <w:rFonts w:ascii="宋体" w:hAnsi="宋体" w:cs="宋体"/>
          <w:b/>
          <w:bCs/>
          <w:sz w:val="24"/>
        </w:rPr>
        <w:t xml:space="preserve"> 25.2</w:t>
      </w:r>
      <w:r>
        <w:rPr>
          <w:rFonts w:hint="eastAsia" w:ascii="宋体" w:hAnsi="宋体" w:cs="宋体"/>
          <w:b/>
          <w:bCs/>
          <w:sz w:val="24"/>
        </w:rPr>
        <w:t>采购人或采购机构依据法律法规和招标文件的规定，对投标人的基本资格条件、特定资格条件进行审查。</w:t>
      </w:r>
    </w:p>
    <w:p w14:paraId="30BE50F6">
      <w:pPr>
        <w:spacing w:line="360" w:lineRule="auto"/>
        <w:ind w:firstLine="480" w:firstLineChars="200"/>
        <w:rPr>
          <w:rFonts w:ascii="宋体" w:cs="宋体"/>
          <w:sz w:val="24"/>
        </w:rPr>
      </w:pPr>
      <w:r>
        <w:rPr>
          <w:rFonts w:ascii="宋体" w:hAnsi="宋体" w:cs="宋体"/>
          <w:sz w:val="24"/>
        </w:rPr>
        <w:t>25.3</w:t>
      </w:r>
      <w:r>
        <w:rPr>
          <w:rFonts w:hint="eastAsia" w:ascii="宋体" w:hAnsi="宋体" w:cs="宋体"/>
          <w:sz w:val="24"/>
        </w:rPr>
        <w:t>资格审查标准为本“招标文件”中“投标人须知前附表”</w:t>
      </w:r>
      <w:r>
        <w:rPr>
          <w:rFonts w:ascii="宋体" w:hAnsi="宋体" w:cs="宋体"/>
          <w:sz w:val="24"/>
        </w:rPr>
        <w:t>13.1</w:t>
      </w:r>
      <w:r>
        <w:rPr>
          <w:rFonts w:hint="eastAsia" w:ascii="宋体" w:hAnsi="宋体" w:cs="宋体"/>
          <w:sz w:val="24"/>
        </w:rPr>
        <w:t>点载明对投标人资格要求的条件。本项目资格审查采用合格制，凡符合招标文件规定的投标人资格要求的投标人均通过资格审查。</w:t>
      </w:r>
    </w:p>
    <w:p w14:paraId="021B4EA8">
      <w:pPr>
        <w:spacing w:line="360" w:lineRule="auto"/>
        <w:ind w:firstLine="482" w:firstLineChars="200"/>
        <w:rPr>
          <w:rFonts w:ascii="宋体" w:cs="宋体"/>
          <w:b/>
          <w:bCs/>
          <w:sz w:val="24"/>
        </w:rPr>
      </w:pPr>
      <w:bookmarkStart w:id="101" w:name="_25.3_投标人有下列情形之一的，资格审查不通过而导致其投标无效："/>
      <w:bookmarkEnd w:id="101"/>
      <w:r>
        <w:rPr>
          <w:rFonts w:ascii="宋体" w:hAnsi="宋体" w:cs="宋体"/>
          <w:b/>
          <w:bCs/>
          <w:sz w:val="24"/>
        </w:rPr>
        <w:t>25.4</w:t>
      </w:r>
      <w:r>
        <w:rPr>
          <w:rFonts w:hint="eastAsia" w:ascii="宋体" w:hAnsi="宋体" w:cs="宋体"/>
          <w:b/>
          <w:bCs/>
          <w:sz w:val="24"/>
        </w:rPr>
        <w:t>投标人有下列情形之一的，资格审查不通过，作无效投标处理：</w:t>
      </w:r>
    </w:p>
    <w:p w14:paraId="106FAE16">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）不具备招标文件中规定的资格要求的；（注：其中信用查询规则见“投标人须知前附表”）</w:t>
      </w:r>
    </w:p>
    <w:p w14:paraId="5664EB75">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）投标文件未提供任一项“投标人须知前附表”资格证明文件规定的“必须提供”的文件资料的；</w:t>
      </w:r>
    </w:p>
    <w:p w14:paraId="7EF05B5E">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）投标文件提供的资格证明文件出现任一项不符合“投标人须知前附表”资格证明文件规定的“必须提供”的文件资料要求或者无效的。</w:t>
      </w:r>
    </w:p>
    <w:p w14:paraId="4FBBE990">
      <w:pPr>
        <w:spacing w:line="360" w:lineRule="auto"/>
        <w:ind w:firstLine="482" w:firstLineChars="200"/>
        <w:rPr>
          <w:rFonts w:ascii="宋体" w:cs="宋体"/>
          <w:b/>
          <w:bCs/>
          <w:sz w:val="24"/>
        </w:rPr>
      </w:pPr>
      <w:r>
        <w:rPr>
          <w:rFonts w:ascii="宋体" w:hAnsi="宋体" w:cs="宋体"/>
          <w:b/>
          <w:bCs/>
          <w:sz w:val="24"/>
        </w:rPr>
        <w:t>25.5</w:t>
      </w:r>
      <w:r>
        <w:rPr>
          <w:rFonts w:hint="eastAsia" w:ascii="宋体" w:hAnsi="宋体" w:cs="宋体"/>
          <w:b/>
          <w:bCs/>
          <w:sz w:val="24"/>
        </w:rPr>
        <w:t>资格审查的合格投标人不足</w:t>
      </w:r>
      <w:r>
        <w:rPr>
          <w:rFonts w:ascii="宋体" w:hAnsi="宋体" w:cs="宋体"/>
          <w:b/>
          <w:bCs/>
          <w:sz w:val="24"/>
        </w:rPr>
        <w:t>3</w:t>
      </w:r>
      <w:r>
        <w:rPr>
          <w:rFonts w:hint="eastAsia" w:ascii="宋体" w:hAnsi="宋体" w:cs="宋体"/>
          <w:b/>
          <w:bCs/>
          <w:sz w:val="24"/>
        </w:rPr>
        <w:t>家的，不得评标。</w:t>
      </w:r>
    </w:p>
    <w:p w14:paraId="0B4F3ED8">
      <w:pPr>
        <w:pStyle w:val="4"/>
        <w:keepNext w:val="0"/>
        <w:keepLines w:val="0"/>
        <w:spacing w:line="360" w:lineRule="auto"/>
        <w:ind w:firstLine="31680"/>
        <w:jc w:val="center"/>
        <w:rPr>
          <w:rFonts w:ascii="宋体" w:cs="宋体"/>
        </w:rPr>
      </w:pPr>
      <w:bookmarkStart w:id="102" w:name="_Toc10130"/>
      <w:r>
        <w:rPr>
          <w:rFonts w:hint="eastAsia" w:ascii="宋体" w:hAnsi="宋体" w:cs="宋体"/>
        </w:rPr>
        <w:t>六、评</w:t>
      </w:r>
      <w:r>
        <w:rPr>
          <w:rFonts w:ascii="宋体" w:hAnsi="宋体" w:cs="宋体"/>
        </w:rPr>
        <w:t xml:space="preserve">   </w:t>
      </w:r>
      <w:r>
        <w:rPr>
          <w:rFonts w:hint="eastAsia" w:ascii="宋体" w:hAnsi="宋体" w:cs="宋体"/>
        </w:rPr>
        <w:t>标</w:t>
      </w:r>
      <w:bookmarkEnd w:id="102"/>
    </w:p>
    <w:p w14:paraId="0959CC12">
      <w:pPr>
        <w:spacing w:line="360" w:lineRule="auto"/>
        <w:ind w:firstLine="480" w:firstLineChars="200"/>
        <w:rPr>
          <w:rFonts w:ascii="宋体" w:cs="宋体"/>
          <w:sz w:val="24"/>
        </w:rPr>
      </w:pPr>
      <w:bookmarkStart w:id="103" w:name="_26.组建评标委员会"/>
      <w:bookmarkEnd w:id="103"/>
      <w:r>
        <w:rPr>
          <w:rFonts w:ascii="宋体" w:hAnsi="宋体" w:cs="宋体"/>
          <w:sz w:val="24"/>
        </w:rPr>
        <w:t>26.</w:t>
      </w:r>
      <w:r>
        <w:rPr>
          <w:rFonts w:hint="eastAsia" w:ascii="宋体" w:hAnsi="宋体" w:cs="宋体"/>
          <w:sz w:val="24"/>
        </w:rPr>
        <w:t>组建评标委员会</w:t>
      </w:r>
    </w:p>
    <w:p w14:paraId="0661A3E2">
      <w:pPr>
        <w:spacing w:line="360" w:lineRule="auto"/>
        <w:ind w:firstLine="480" w:firstLineChars="200"/>
        <w:rPr>
          <w:rFonts w:ascii="宋体" w:cs="宋体"/>
          <w:sz w:val="24"/>
        </w:rPr>
      </w:pPr>
      <w:r>
        <w:rPr>
          <w:rFonts w:hint="eastAsia" w:ascii="宋体" w:hAnsi="宋体" w:cs="宋体"/>
          <w:sz w:val="24"/>
        </w:rPr>
        <w:t>评标委员会由采购人代表和评审专家组成，人数为</w:t>
      </w:r>
      <w:r>
        <w:rPr>
          <w:rFonts w:ascii="宋体" w:hAnsi="宋体" w:cs="宋体"/>
          <w:sz w:val="24"/>
        </w:rPr>
        <w:t>5</w:t>
      </w:r>
      <w:r>
        <w:rPr>
          <w:rFonts w:hint="eastAsia" w:ascii="宋体" w:hAnsi="宋体" w:cs="宋体"/>
          <w:sz w:val="24"/>
        </w:rPr>
        <w:t>人以上单数，其中评审专家不得少于成员总数的三分之二。</w:t>
      </w:r>
    </w:p>
    <w:p w14:paraId="67D45784">
      <w:pPr>
        <w:spacing w:line="360" w:lineRule="auto"/>
        <w:ind w:firstLine="480" w:firstLineChars="200"/>
        <w:rPr>
          <w:rFonts w:ascii="宋体" w:cs="宋体"/>
          <w:sz w:val="24"/>
        </w:rPr>
      </w:pPr>
      <w:r>
        <w:rPr>
          <w:rFonts w:hint="eastAsia" w:ascii="宋体" w:hAnsi="宋体" w:cs="宋体"/>
          <w:sz w:val="24"/>
        </w:rPr>
        <w:t>参加过采购项目前期咨询论证的专家，不得参加该采购项目的评审活动。</w:t>
      </w:r>
    </w:p>
    <w:p w14:paraId="752C9F57">
      <w:pPr>
        <w:spacing w:line="360" w:lineRule="auto"/>
        <w:ind w:firstLine="480" w:firstLineChars="200"/>
        <w:rPr>
          <w:rFonts w:ascii="宋体" w:cs="宋体"/>
          <w:sz w:val="24"/>
        </w:rPr>
      </w:pPr>
      <w:r>
        <w:rPr>
          <w:rFonts w:ascii="宋体" w:hAnsi="宋体" w:cs="宋体"/>
          <w:sz w:val="24"/>
        </w:rPr>
        <w:t>27.</w:t>
      </w:r>
      <w:r>
        <w:rPr>
          <w:rFonts w:hint="eastAsia" w:ascii="宋体" w:hAnsi="宋体" w:cs="宋体"/>
          <w:sz w:val="24"/>
        </w:rPr>
        <w:t>评标的依据</w:t>
      </w:r>
    </w:p>
    <w:p w14:paraId="7303F500">
      <w:pPr>
        <w:spacing w:line="360" w:lineRule="auto"/>
        <w:ind w:firstLine="480" w:firstLineChars="200"/>
        <w:rPr>
          <w:rFonts w:ascii="宋体" w:cs="宋体"/>
          <w:sz w:val="24"/>
        </w:rPr>
      </w:pPr>
      <w:r>
        <w:rPr>
          <w:rFonts w:hint="eastAsia" w:ascii="宋体" w:hAnsi="宋体" w:cs="宋体"/>
          <w:sz w:val="24"/>
        </w:rPr>
        <w:t>评标委员会以招标文件为依据对投标文件进行评审，“第四章</w:t>
      </w:r>
      <w:r>
        <w:rPr>
          <w:rFonts w:ascii="宋体" w:hAnsi="宋体" w:cs="宋体"/>
          <w:sz w:val="24"/>
        </w:rPr>
        <w:t xml:space="preserve"> </w:t>
      </w:r>
      <w:r>
        <w:rPr>
          <w:rFonts w:hint="eastAsia" w:ascii="宋体" w:hAnsi="宋体" w:cs="宋体"/>
          <w:sz w:val="24"/>
        </w:rPr>
        <w:t>评标方法和评标标准”没有规定的方法、评审因素和标准，不作为评标依据。</w:t>
      </w:r>
    </w:p>
    <w:p w14:paraId="6B5E25F3">
      <w:pPr>
        <w:spacing w:line="360" w:lineRule="auto"/>
        <w:ind w:firstLine="480" w:firstLineChars="200"/>
        <w:rPr>
          <w:rFonts w:ascii="宋体" w:cs="宋体"/>
          <w:sz w:val="24"/>
        </w:rPr>
      </w:pPr>
      <w:r>
        <w:rPr>
          <w:rFonts w:ascii="宋体" w:hAnsi="宋体" w:cs="宋体"/>
          <w:sz w:val="24"/>
        </w:rPr>
        <w:t>28.</w:t>
      </w:r>
      <w:r>
        <w:rPr>
          <w:rFonts w:hint="eastAsia" w:ascii="宋体" w:hAnsi="宋体" w:cs="宋体"/>
          <w:sz w:val="24"/>
        </w:rPr>
        <w:t>评标原则</w:t>
      </w:r>
    </w:p>
    <w:p w14:paraId="26D298DD">
      <w:pPr>
        <w:spacing w:line="360" w:lineRule="auto"/>
        <w:ind w:firstLine="480" w:firstLineChars="200"/>
        <w:rPr>
          <w:rFonts w:ascii="宋体" w:cs="宋体"/>
          <w:sz w:val="24"/>
        </w:rPr>
      </w:pPr>
      <w:r>
        <w:rPr>
          <w:rFonts w:ascii="宋体" w:hAnsi="宋体" w:cs="宋体"/>
          <w:sz w:val="24"/>
        </w:rPr>
        <w:t>28.1</w:t>
      </w:r>
      <w:r>
        <w:rPr>
          <w:rFonts w:hint="eastAsia" w:ascii="宋体" w:hAnsi="宋体" w:cs="宋体"/>
          <w:sz w:val="24"/>
        </w:rPr>
        <w:t>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53A70CC1">
      <w:pPr>
        <w:spacing w:line="360" w:lineRule="auto"/>
        <w:ind w:firstLine="480" w:firstLineChars="200"/>
        <w:rPr>
          <w:rFonts w:ascii="宋体" w:cs="宋体"/>
          <w:sz w:val="24"/>
        </w:rPr>
      </w:pPr>
      <w:r>
        <w:rPr>
          <w:rFonts w:ascii="宋体" w:hAnsi="宋体" w:cs="宋体"/>
          <w:sz w:val="24"/>
        </w:rPr>
        <w:t>28.2</w:t>
      </w:r>
      <w:r>
        <w:rPr>
          <w:rFonts w:hint="eastAsia" w:ascii="宋体" w:hAnsi="宋体" w:cs="宋体"/>
          <w:sz w:val="24"/>
        </w:rPr>
        <w:t>评委表决。在评标过程中出现法律法规和招标文件均没有明确规定的情形时，由评标委员会现场协商解决，协商不一致的，由全体评委投票表决，以得票率二分之一以上专家的意见为准并由采购代理机构作记录。</w:t>
      </w:r>
      <w:bookmarkStart w:id="104" w:name="_28.3评标方法。本项目将按须知前附表规定的评标办法进行评标，具体评标"/>
      <w:bookmarkEnd w:id="104"/>
    </w:p>
    <w:p w14:paraId="6C8BC582">
      <w:pPr>
        <w:spacing w:line="360" w:lineRule="auto"/>
        <w:ind w:firstLine="480" w:firstLineChars="200"/>
        <w:rPr>
          <w:rFonts w:ascii="宋体" w:cs="宋体"/>
          <w:sz w:val="24"/>
        </w:rPr>
      </w:pPr>
      <w:r>
        <w:rPr>
          <w:rFonts w:ascii="宋体" w:hAnsi="宋体" w:cs="宋体"/>
          <w:sz w:val="24"/>
        </w:rPr>
        <w:t>28.3</w:t>
      </w:r>
      <w:r>
        <w:rPr>
          <w:rFonts w:hint="eastAsia" w:ascii="宋体" w:hAnsi="宋体" w:cs="宋体"/>
          <w:sz w:val="24"/>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296D3EEE">
      <w:pPr>
        <w:spacing w:line="360" w:lineRule="auto"/>
        <w:ind w:firstLine="480" w:firstLineChars="200"/>
        <w:rPr>
          <w:rFonts w:ascii="宋体" w:cs="宋体"/>
          <w:sz w:val="24"/>
        </w:rPr>
      </w:pPr>
      <w:r>
        <w:rPr>
          <w:rFonts w:ascii="宋体" w:hAnsi="宋体" w:cs="宋体"/>
          <w:sz w:val="24"/>
        </w:rPr>
        <w:t>28.4</w:t>
      </w:r>
      <w:r>
        <w:rPr>
          <w:rFonts w:hint="eastAsia" w:ascii="宋体" w:hAnsi="宋体" w:cs="宋体"/>
          <w:sz w:val="24"/>
        </w:rPr>
        <w:t>评标过程的监控。本项目电子评标过程实行网上留痕、全程录音、录像监控，投标人在评标过程中所进行的试图影响评标结果的不公正活动，可能导致其投标按无效处理。</w:t>
      </w:r>
    </w:p>
    <w:p w14:paraId="39F6FC4E">
      <w:pPr>
        <w:spacing w:line="360" w:lineRule="auto"/>
        <w:ind w:firstLine="480" w:firstLineChars="200"/>
        <w:rPr>
          <w:rFonts w:ascii="宋体" w:cs="宋体"/>
          <w:sz w:val="24"/>
        </w:rPr>
      </w:pPr>
      <w:r>
        <w:rPr>
          <w:rFonts w:ascii="宋体" w:hAnsi="宋体" w:cs="宋体"/>
          <w:sz w:val="24"/>
        </w:rPr>
        <w:t>29.</w:t>
      </w:r>
      <w:r>
        <w:rPr>
          <w:rFonts w:hint="eastAsia" w:ascii="宋体" w:hAnsi="宋体" w:cs="宋体"/>
          <w:sz w:val="24"/>
        </w:rPr>
        <w:t>评标方法及评标标准</w:t>
      </w:r>
    </w:p>
    <w:p w14:paraId="04326F27">
      <w:pPr>
        <w:spacing w:line="360" w:lineRule="auto"/>
        <w:ind w:firstLine="480" w:firstLineChars="200"/>
        <w:rPr>
          <w:rFonts w:ascii="宋体" w:cs="宋体"/>
          <w:sz w:val="24"/>
        </w:rPr>
      </w:pPr>
      <w:r>
        <w:rPr>
          <w:rFonts w:ascii="宋体" w:hAnsi="宋体" w:cs="宋体"/>
          <w:sz w:val="24"/>
        </w:rPr>
        <w:t>29.1</w:t>
      </w:r>
      <w:r>
        <w:rPr>
          <w:rFonts w:hint="eastAsia" w:ascii="宋体" w:hAnsi="宋体" w:cs="宋体"/>
          <w:sz w:val="24"/>
        </w:rPr>
        <w:t>本项目的评标方法详见“投标人须知前附表”。</w:t>
      </w:r>
    </w:p>
    <w:p w14:paraId="1EB72548">
      <w:pPr>
        <w:spacing w:line="360" w:lineRule="auto"/>
        <w:ind w:firstLine="480" w:firstLineChars="200"/>
        <w:rPr>
          <w:rFonts w:ascii="宋体" w:cs="宋体"/>
          <w:sz w:val="24"/>
        </w:rPr>
      </w:pPr>
      <w:r>
        <w:rPr>
          <w:rFonts w:ascii="宋体" w:hAnsi="宋体" w:cs="宋体"/>
          <w:sz w:val="24"/>
        </w:rPr>
        <w:t xml:space="preserve">29.2 </w:t>
      </w:r>
      <w:r>
        <w:rPr>
          <w:rFonts w:hint="eastAsia" w:ascii="宋体" w:hAnsi="宋体" w:cs="宋体"/>
          <w:sz w:val="24"/>
        </w:rPr>
        <w:t>评标委员会按照</w:t>
      </w:r>
      <w:r>
        <w:rPr>
          <w:rFonts w:hint="eastAsia" w:ascii="宋体" w:hAnsi="宋体" w:cs="宋体"/>
          <w:b/>
          <w:sz w:val="24"/>
        </w:rPr>
        <w:t>“第四章</w:t>
      </w:r>
      <w:r>
        <w:rPr>
          <w:rFonts w:ascii="宋体" w:hAnsi="宋体" w:cs="宋体"/>
          <w:b/>
          <w:sz w:val="24"/>
        </w:rPr>
        <w:t xml:space="preserve"> </w:t>
      </w:r>
      <w:r>
        <w:rPr>
          <w:rFonts w:hint="eastAsia" w:ascii="宋体" w:hAnsi="宋体" w:cs="宋体"/>
          <w:b/>
          <w:sz w:val="24"/>
        </w:rPr>
        <w:t>评标方法和评标标准”</w:t>
      </w:r>
      <w:r>
        <w:rPr>
          <w:rFonts w:hint="eastAsia" w:ascii="宋体" w:hAnsi="宋体" w:cs="宋体"/>
          <w:sz w:val="24"/>
        </w:rPr>
        <w:t>规定的方法、评审因素、标准和程序对投标文件进行评审。</w:t>
      </w:r>
    </w:p>
    <w:p w14:paraId="47BA9443">
      <w:pPr>
        <w:spacing w:line="360" w:lineRule="auto"/>
        <w:ind w:firstLine="480" w:firstLineChars="200"/>
        <w:rPr>
          <w:rFonts w:ascii="宋体" w:cs="宋体"/>
          <w:sz w:val="24"/>
        </w:rPr>
      </w:pPr>
      <w:r>
        <w:rPr>
          <w:rFonts w:ascii="宋体" w:hAnsi="宋体" w:cs="宋体"/>
          <w:sz w:val="24"/>
        </w:rPr>
        <w:t xml:space="preserve">29.3 </w:t>
      </w:r>
      <w:r>
        <w:rPr>
          <w:rFonts w:hint="eastAsia" w:ascii="宋体" w:hAnsi="宋体" w:cs="宋体"/>
          <w:sz w:val="24"/>
        </w:rPr>
        <w:t>电子交易活动的中止。采购过程中出现以下情形，导致电子交易平台无法正常运行，或者无法保证电子交易的公平、公正和安全时，采购机构可中止电子交易活动：</w:t>
      </w:r>
    </w:p>
    <w:p w14:paraId="5410E8AA">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）电子交易平台发生故障而无法登录访问的；</w:t>
      </w:r>
      <w:r>
        <w:rPr>
          <w:rFonts w:ascii="宋体" w:hAnsi="宋体" w:cs="宋体"/>
          <w:sz w:val="24"/>
        </w:rPr>
        <w:t xml:space="preserve"> </w:t>
      </w:r>
    </w:p>
    <w:p w14:paraId="66CE04E4">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）电子交易平台应用或数据库出现错误，不能进行正常操作的；</w:t>
      </w:r>
    </w:p>
    <w:p w14:paraId="5960E63D">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）电子交易平台发现严重安全漏洞，有潜在泄密危险的；</w:t>
      </w:r>
    </w:p>
    <w:p w14:paraId="6ADA2FFC">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）病毒发作导致不能进行正常操作的；</w:t>
      </w:r>
      <w:r>
        <w:rPr>
          <w:rFonts w:ascii="宋体" w:hAnsi="宋体" w:cs="宋体"/>
          <w:sz w:val="24"/>
        </w:rPr>
        <w:t xml:space="preserve"> </w:t>
      </w:r>
    </w:p>
    <w:p w14:paraId="044FA85B">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）其他无法保证电子交易的公平、公正和安全的情况。</w:t>
      </w:r>
    </w:p>
    <w:p w14:paraId="7EBCF51B">
      <w:pPr>
        <w:spacing w:line="360" w:lineRule="auto"/>
        <w:ind w:firstLine="480" w:firstLineChars="200"/>
        <w:rPr>
          <w:rFonts w:ascii="宋体" w:cs="宋体"/>
          <w:sz w:val="24"/>
        </w:rPr>
      </w:pPr>
      <w:r>
        <w:rPr>
          <w:rFonts w:ascii="宋体" w:hAnsi="宋体" w:cs="宋体"/>
          <w:sz w:val="24"/>
        </w:rPr>
        <w:t>29.4</w:t>
      </w:r>
      <w:r>
        <w:rPr>
          <w:rFonts w:hint="eastAsia" w:ascii="宋体" w:hAnsi="宋体" w:cs="宋体"/>
          <w:sz w:val="24"/>
        </w:rPr>
        <w:t>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21882F40">
      <w:pPr>
        <w:pStyle w:val="4"/>
        <w:keepNext w:val="0"/>
        <w:keepLines w:val="0"/>
        <w:spacing w:line="400" w:lineRule="exact"/>
        <w:ind w:firstLine="31680"/>
        <w:jc w:val="center"/>
        <w:rPr>
          <w:rFonts w:ascii="宋体" w:cs="宋体"/>
        </w:rPr>
      </w:pPr>
      <w:bookmarkStart w:id="105" w:name="_Toc254970687"/>
      <w:bookmarkStart w:id="106" w:name="_Toc254970546"/>
      <w:bookmarkStart w:id="107" w:name="_Toc13699"/>
      <w:r>
        <w:rPr>
          <w:rFonts w:hint="eastAsia" w:ascii="宋体" w:hAnsi="宋体" w:cs="宋体"/>
        </w:rPr>
        <w:t>七、</w:t>
      </w:r>
      <w:bookmarkEnd w:id="105"/>
      <w:bookmarkEnd w:id="106"/>
      <w:r>
        <w:rPr>
          <w:rFonts w:hint="eastAsia" w:ascii="宋体" w:hAnsi="宋体" w:cs="宋体"/>
        </w:rPr>
        <w:t>中标和合同</w:t>
      </w:r>
      <w:bookmarkEnd w:id="107"/>
    </w:p>
    <w:p w14:paraId="67C99E92">
      <w:pPr>
        <w:spacing w:line="360" w:lineRule="auto"/>
        <w:ind w:firstLine="480" w:firstLineChars="200"/>
        <w:rPr>
          <w:rFonts w:ascii="宋体" w:cs="宋体"/>
          <w:sz w:val="24"/>
        </w:rPr>
      </w:pPr>
      <w:r>
        <w:rPr>
          <w:rFonts w:ascii="宋体" w:hAnsi="宋体" w:cs="宋体"/>
          <w:sz w:val="24"/>
        </w:rPr>
        <w:t>30.</w:t>
      </w:r>
      <w:r>
        <w:rPr>
          <w:rFonts w:hint="eastAsia" w:ascii="宋体" w:hAnsi="宋体" w:cs="宋体"/>
          <w:sz w:val="24"/>
        </w:rPr>
        <w:t>确定中标人</w:t>
      </w:r>
    </w:p>
    <w:p w14:paraId="53C30D29">
      <w:pPr>
        <w:spacing w:line="360" w:lineRule="auto"/>
        <w:ind w:firstLine="482" w:firstLineChars="200"/>
        <w:rPr>
          <w:rFonts w:ascii="宋体" w:cs="宋体"/>
          <w:b/>
          <w:bCs/>
          <w:sz w:val="24"/>
        </w:rPr>
      </w:pPr>
      <w:r>
        <w:rPr>
          <w:rFonts w:ascii="宋体" w:hAnsi="宋体" w:cs="宋体"/>
          <w:b/>
          <w:bCs/>
          <w:sz w:val="24"/>
        </w:rPr>
        <w:t>30.1</w:t>
      </w:r>
      <w:r>
        <w:rPr>
          <w:rFonts w:hint="eastAsia" w:ascii="宋体" w:hAnsi="宋体" w:cs="宋体"/>
          <w:b/>
          <w:bCs/>
          <w:sz w:val="24"/>
        </w:rPr>
        <w:t>本项目授权评标委员会直接按第四章“评标方法及标准”的规定排列中标候选人顺序，并依照次序确定中标人。</w:t>
      </w:r>
    </w:p>
    <w:p w14:paraId="710383AE">
      <w:pPr>
        <w:spacing w:line="360" w:lineRule="auto"/>
        <w:ind w:firstLine="480" w:firstLineChars="200"/>
        <w:rPr>
          <w:rFonts w:ascii="宋体" w:cs="宋体"/>
          <w:sz w:val="24"/>
        </w:rPr>
      </w:pPr>
      <w:r>
        <w:rPr>
          <w:rFonts w:ascii="宋体" w:hAnsi="宋体" w:cs="宋体"/>
          <w:sz w:val="24"/>
        </w:rPr>
        <w:t>30.2</w:t>
      </w:r>
      <w:r>
        <w:rPr>
          <w:rFonts w:hint="eastAsia" w:ascii="宋体" w:hAnsi="宋体" w:cs="宋体"/>
          <w:sz w:val="24"/>
        </w:rPr>
        <w:t>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5FF6F6F4">
      <w:pPr>
        <w:spacing w:line="360" w:lineRule="auto"/>
        <w:ind w:firstLine="480" w:firstLineChars="200"/>
        <w:rPr>
          <w:rFonts w:ascii="宋体" w:cs="宋体"/>
          <w:sz w:val="24"/>
        </w:rPr>
      </w:pPr>
      <w:r>
        <w:rPr>
          <w:rFonts w:ascii="宋体" w:hAnsi="宋体" w:cs="宋体"/>
          <w:sz w:val="24"/>
        </w:rPr>
        <w:t>30.3</w:t>
      </w:r>
      <w:r>
        <w:rPr>
          <w:rFonts w:hint="eastAsia" w:ascii="宋体" w:hAnsi="宋体" w:cs="宋体"/>
          <w:sz w:val="24"/>
        </w:rPr>
        <w:t>中标供应商无正当理由拒签合同的，根据《中华人民共和国政府采购法》第七十七条第一款规定处理。</w:t>
      </w:r>
    </w:p>
    <w:p w14:paraId="3C85ADE5">
      <w:pPr>
        <w:spacing w:line="360" w:lineRule="auto"/>
        <w:ind w:firstLine="480" w:firstLineChars="200"/>
        <w:rPr>
          <w:rFonts w:ascii="宋体" w:cs="宋体"/>
          <w:sz w:val="24"/>
        </w:rPr>
      </w:pPr>
      <w:r>
        <w:rPr>
          <w:rFonts w:ascii="宋体" w:hAnsi="宋体" w:cs="宋体"/>
          <w:sz w:val="24"/>
        </w:rPr>
        <w:t>30.4</w:t>
      </w:r>
      <w:r>
        <w:rPr>
          <w:rFonts w:hint="eastAsia" w:ascii="宋体" w:hAnsi="宋体" w:cs="宋体"/>
          <w:sz w:val="24"/>
        </w:rPr>
        <w:t>根据《中华人民共和国民法典》第五百六十三条，因不可抗力致使不能实现合同目的的，当事人可以解除合同。</w:t>
      </w:r>
    </w:p>
    <w:p w14:paraId="7139D188">
      <w:pPr>
        <w:spacing w:line="360" w:lineRule="auto"/>
        <w:ind w:firstLine="480" w:firstLineChars="200"/>
        <w:rPr>
          <w:rFonts w:ascii="宋体" w:cs="宋体"/>
          <w:sz w:val="24"/>
        </w:rPr>
      </w:pPr>
      <w:r>
        <w:rPr>
          <w:rFonts w:ascii="宋体" w:hAnsi="宋体" w:cs="宋体"/>
          <w:sz w:val="24"/>
        </w:rPr>
        <w:t xml:space="preserve">31. </w:t>
      </w:r>
      <w:r>
        <w:rPr>
          <w:rFonts w:hint="eastAsia" w:ascii="宋体" w:hAnsi="宋体" w:cs="宋体"/>
          <w:sz w:val="24"/>
        </w:rPr>
        <w:t>结果公告</w:t>
      </w:r>
    </w:p>
    <w:p w14:paraId="048FB76E">
      <w:pPr>
        <w:spacing w:line="360" w:lineRule="auto"/>
        <w:ind w:firstLine="480" w:firstLineChars="200"/>
        <w:rPr>
          <w:rFonts w:ascii="宋体" w:cs="宋体"/>
          <w:sz w:val="24"/>
        </w:rPr>
      </w:pPr>
      <w:r>
        <w:rPr>
          <w:rFonts w:ascii="宋体" w:hAnsi="宋体" w:cs="宋体"/>
          <w:sz w:val="24"/>
        </w:rPr>
        <w:t>31.1</w:t>
      </w:r>
      <w:r>
        <w:rPr>
          <w:rFonts w:hint="eastAsia" w:ascii="宋体" w:hAnsi="宋体" w:cs="宋体"/>
          <w:sz w:val="24"/>
        </w:rPr>
        <w:t>在中标供应商确定之日起</w:t>
      </w:r>
      <w:r>
        <w:rPr>
          <w:rFonts w:ascii="宋体" w:hAnsi="宋体" w:cs="宋体"/>
          <w:sz w:val="24"/>
        </w:rPr>
        <w:t>2</w:t>
      </w:r>
      <w:r>
        <w:rPr>
          <w:rFonts w:hint="eastAsia" w:ascii="宋体" w:hAnsi="宋体" w:cs="宋体"/>
          <w:sz w:val="24"/>
        </w:rPr>
        <w:t>个工作日内，由采购代理机构</w:t>
      </w:r>
      <w:r>
        <w:rPr>
          <w:rFonts w:hint="eastAsia" w:ascii="宋体" w:hAnsi="宋体" w:cs="宋体"/>
          <w:b/>
          <w:sz w:val="24"/>
        </w:rPr>
        <w:t>在招标公告发布媒体上</w:t>
      </w:r>
      <w:r>
        <w:rPr>
          <w:rFonts w:hint="eastAsia" w:ascii="宋体" w:hAnsi="宋体" w:cs="宋体"/>
          <w:sz w:val="24"/>
        </w:rPr>
        <w:t>发布中标结果公告，中标结果公告期限为</w:t>
      </w:r>
      <w:r>
        <w:rPr>
          <w:rFonts w:ascii="宋体" w:hAnsi="宋体" w:cs="宋体"/>
          <w:sz w:val="24"/>
        </w:rPr>
        <w:t>1</w:t>
      </w:r>
      <w:r>
        <w:rPr>
          <w:rFonts w:hint="eastAsia" w:ascii="宋体" w:hAnsi="宋体" w:cs="宋体"/>
          <w:sz w:val="24"/>
        </w:rPr>
        <w:t>个工作日，发布中标结果公告的同时向中标供应商发出中标通知书。</w:t>
      </w:r>
      <w:r>
        <w:rPr>
          <w:rFonts w:hint="eastAsia" w:ascii="宋体" w:hAnsi="宋体" w:cs="宋体"/>
          <w:b/>
          <w:sz w:val="24"/>
        </w:rPr>
        <w:t>采购代理机构发出中标通知书前，应当对中标人信用进行核实，对列入失信被执行人、重大税收违法案件当事人名单、政府采购严重违法失信行为记录名单及其他不符合《中华人民共和国政府采购法》第二十二条规定条件的投标人，取消其中标资格，并确定排名第二的中标候选人为中标人。</w:t>
      </w:r>
      <w:r>
        <w:rPr>
          <w:rFonts w:hint="eastAsia" w:ascii="宋体" w:hAnsi="宋体" w:cs="宋体"/>
          <w:sz w:val="24"/>
        </w:rPr>
        <w:t>排名第二的中标候选人因前款规定的同样原因被取消中标资格的，授权的评标委员会可以确定排名第三的中标候选人为中标人，以此类推。</w:t>
      </w:r>
    </w:p>
    <w:p w14:paraId="210784E9">
      <w:pPr>
        <w:spacing w:line="360" w:lineRule="auto"/>
        <w:ind w:firstLine="480" w:firstLineChars="200"/>
        <w:rPr>
          <w:rFonts w:ascii="宋体" w:cs="宋体"/>
          <w:sz w:val="24"/>
        </w:rPr>
      </w:pPr>
      <w:r>
        <w:rPr>
          <w:rFonts w:hint="eastAsia" w:ascii="宋体" w:hAnsi="宋体" w:cs="宋体"/>
          <w:sz w:val="24"/>
        </w:rPr>
        <w:t>以上信息查询记录及相关证据与采购文件一并保存。</w:t>
      </w:r>
    </w:p>
    <w:p w14:paraId="39F2678F">
      <w:pPr>
        <w:spacing w:line="360" w:lineRule="auto"/>
        <w:ind w:firstLine="480" w:firstLineChars="200"/>
        <w:rPr>
          <w:rFonts w:ascii="宋体" w:cs="宋体"/>
          <w:sz w:val="24"/>
        </w:rPr>
      </w:pPr>
      <w:r>
        <w:rPr>
          <w:rFonts w:ascii="宋体" w:hAnsi="宋体" w:cs="宋体"/>
          <w:sz w:val="24"/>
        </w:rPr>
        <w:t>31.2</w:t>
      </w:r>
      <w:r>
        <w:rPr>
          <w:rFonts w:hint="eastAsia" w:ascii="宋体" w:hAnsi="宋体" w:cs="宋体"/>
          <w:sz w:val="24"/>
        </w:rPr>
        <w:t>中小企业在政府采购活动过程中，请根据企业的真实情况出具《中小企业声明函》。依法享受中小企业优惠政策的，采购人或者采购代理机构在公告中标结果时，同时公告其《中小企业声明函》，接受社会监督。</w:t>
      </w:r>
    </w:p>
    <w:p w14:paraId="7F3D2673">
      <w:pPr>
        <w:spacing w:line="360" w:lineRule="auto"/>
        <w:ind w:firstLine="480" w:firstLineChars="200"/>
        <w:rPr>
          <w:rFonts w:ascii="宋体" w:cs="宋体"/>
          <w:sz w:val="24"/>
        </w:rPr>
      </w:pPr>
      <w:r>
        <w:rPr>
          <w:rFonts w:ascii="宋体" w:hAnsi="宋体" w:cs="宋体"/>
          <w:sz w:val="24"/>
        </w:rPr>
        <w:t>32.</w:t>
      </w:r>
      <w:r>
        <w:rPr>
          <w:rFonts w:hint="eastAsia" w:ascii="宋体" w:hAnsi="宋体" w:cs="宋体"/>
          <w:sz w:val="24"/>
        </w:rPr>
        <w:t>发出中标通知书</w:t>
      </w:r>
    </w:p>
    <w:p w14:paraId="44A84575">
      <w:pPr>
        <w:spacing w:line="360" w:lineRule="auto"/>
        <w:ind w:firstLine="482" w:firstLineChars="200"/>
        <w:rPr>
          <w:rFonts w:ascii="宋体" w:cs="宋体"/>
          <w:b/>
          <w:sz w:val="24"/>
        </w:rPr>
      </w:pPr>
      <w:r>
        <w:rPr>
          <w:rFonts w:ascii="宋体" w:hAnsi="宋体" w:cs="宋体"/>
          <w:b/>
          <w:sz w:val="24"/>
        </w:rPr>
        <w:t>32.1</w:t>
      </w:r>
      <w:r>
        <w:rPr>
          <w:rFonts w:hint="eastAsia" w:ascii="宋体" w:hAnsi="宋体" w:cs="宋体"/>
          <w:b/>
          <w:sz w:val="24"/>
        </w:rPr>
        <w:t>在发布中标公告的同时，采购代理机构向中标人发出中标通知书。</w:t>
      </w:r>
    </w:p>
    <w:p w14:paraId="236C1C40">
      <w:pPr>
        <w:spacing w:line="360" w:lineRule="auto"/>
        <w:ind w:firstLine="482" w:firstLineChars="200"/>
        <w:rPr>
          <w:rFonts w:ascii="宋体" w:cs="宋体"/>
          <w:b/>
          <w:sz w:val="24"/>
        </w:rPr>
      </w:pPr>
      <w:r>
        <w:rPr>
          <w:rFonts w:ascii="宋体" w:hAnsi="宋体" w:cs="宋体"/>
          <w:b/>
          <w:sz w:val="24"/>
        </w:rPr>
        <w:t>32.2</w:t>
      </w:r>
      <w:r>
        <w:rPr>
          <w:rFonts w:hint="eastAsia" w:ascii="宋体" w:hAnsi="宋体" w:cs="宋体"/>
          <w:b/>
          <w:sz w:val="24"/>
        </w:rPr>
        <w:t>对未通过资格审查的投标人，采购人或采购机构应当告知其未通过的原因；采用综合评分办法评审的，采购人或采购机构还应当告知未中标人本人的评审得分与排序。</w:t>
      </w:r>
    </w:p>
    <w:p w14:paraId="3FC826C3">
      <w:pPr>
        <w:spacing w:line="360" w:lineRule="auto"/>
        <w:ind w:firstLine="480" w:firstLineChars="200"/>
        <w:rPr>
          <w:rFonts w:ascii="宋体" w:cs="宋体"/>
          <w:sz w:val="24"/>
        </w:rPr>
      </w:pPr>
      <w:r>
        <w:rPr>
          <w:rFonts w:ascii="宋体" w:hAnsi="宋体" w:cs="宋体"/>
          <w:sz w:val="24"/>
        </w:rPr>
        <w:t xml:space="preserve">33. </w:t>
      </w:r>
      <w:r>
        <w:rPr>
          <w:rFonts w:hint="eastAsia" w:ascii="宋体" w:hAnsi="宋体" w:cs="宋体"/>
          <w:sz w:val="24"/>
        </w:rPr>
        <w:t>无义务解释未中标原因</w:t>
      </w:r>
    </w:p>
    <w:p w14:paraId="503F5A03">
      <w:pPr>
        <w:spacing w:line="360" w:lineRule="auto"/>
        <w:ind w:firstLine="482" w:firstLineChars="200"/>
        <w:rPr>
          <w:rFonts w:ascii="宋体" w:cs="宋体"/>
          <w:b/>
          <w:sz w:val="24"/>
        </w:rPr>
      </w:pPr>
      <w:r>
        <w:rPr>
          <w:rFonts w:hint="eastAsia" w:ascii="宋体" w:hAnsi="宋体" w:cs="宋体"/>
          <w:b/>
          <w:sz w:val="24"/>
        </w:rPr>
        <w:t>采购代理机构无义务向未中标的投标人解释未中标原因和退还投标文件。</w:t>
      </w:r>
    </w:p>
    <w:p w14:paraId="6527CCCF">
      <w:pPr>
        <w:spacing w:line="360" w:lineRule="auto"/>
        <w:ind w:firstLine="480" w:firstLineChars="200"/>
        <w:rPr>
          <w:rFonts w:ascii="宋体" w:cs="宋体"/>
          <w:sz w:val="24"/>
        </w:rPr>
      </w:pPr>
      <w:r>
        <w:rPr>
          <w:rFonts w:ascii="宋体" w:hAnsi="宋体" w:cs="宋体"/>
          <w:sz w:val="24"/>
        </w:rPr>
        <w:t>34.</w:t>
      </w:r>
      <w:r>
        <w:rPr>
          <w:rFonts w:hint="eastAsia" w:ascii="宋体" w:hAnsi="宋体" w:cs="宋体"/>
          <w:sz w:val="24"/>
        </w:rPr>
        <w:t>合同授予标准</w:t>
      </w:r>
    </w:p>
    <w:p w14:paraId="6CF45875">
      <w:pPr>
        <w:spacing w:line="360" w:lineRule="auto"/>
        <w:ind w:firstLine="480" w:firstLineChars="200"/>
        <w:rPr>
          <w:rFonts w:ascii="宋体" w:cs="宋体"/>
          <w:sz w:val="24"/>
        </w:rPr>
      </w:pPr>
      <w:r>
        <w:rPr>
          <w:rFonts w:hint="eastAsia" w:ascii="宋体" w:hAnsi="宋体" w:cs="宋体"/>
          <w:sz w:val="24"/>
        </w:rPr>
        <w:t>合同将授予被确定实质上响应招标文件要求，具备履行合同能力的中标人（招标文件另有约定多名中标人的除外）。</w:t>
      </w:r>
    </w:p>
    <w:p w14:paraId="66C2C9C1">
      <w:pPr>
        <w:spacing w:line="360" w:lineRule="auto"/>
        <w:ind w:firstLine="480" w:firstLineChars="200"/>
        <w:rPr>
          <w:rFonts w:ascii="宋体" w:cs="宋体"/>
          <w:sz w:val="24"/>
        </w:rPr>
      </w:pPr>
      <w:r>
        <w:rPr>
          <w:rFonts w:ascii="宋体" w:hAnsi="宋体" w:cs="宋体"/>
          <w:sz w:val="24"/>
        </w:rPr>
        <w:t>35.</w:t>
      </w:r>
      <w:r>
        <w:rPr>
          <w:rFonts w:hint="eastAsia" w:ascii="宋体" w:hAnsi="宋体" w:cs="宋体"/>
          <w:sz w:val="24"/>
        </w:rPr>
        <w:t>履约保证金</w:t>
      </w:r>
    </w:p>
    <w:p w14:paraId="0F16BF7F">
      <w:pPr>
        <w:spacing w:line="360" w:lineRule="auto"/>
        <w:ind w:firstLine="480" w:firstLineChars="200"/>
        <w:rPr>
          <w:rFonts w:ascii="宋体" w:cs="宋体"/>
          <w:sz w:val="24"/>
        </w:rPr>
      </w:pPr>
      <w:bookmarkStart w:id="108" w:name="_39.1中标人须于签订合同前按本须知前附表规定的金额转账或电汇到指定账"/>
      <w:bookmarkEnd w:id="108"/>
      <w:r>
        <w:rPr>
          <w:rFonts w:hint="eastAsia" w:ascii="宋体" w:hAnsi="宋体" w:cs="宋体"/>
          <w:sz w:val="24"/>
        </w:rPr>
        <w:t>见“投标人须知前附表”。</w:t>
      </w:r>
    </w:p>
    <w:p w14:paraId="29E6705E">
      <w:pPr>
        <w:spacing w:line="360" w:lineRule="auto"/>
        <w:ind w:firstLine="480" w:firstLineChars="200"/>
        <w:rPr>
          <w:rFonts w:ascii="宋体" w:cs="宋体"/>
          <w:sz w:val="24"/>
        </w:rPr>
      </w:pPr>
      <w:r>
        <w:rPr>
          <w:rFonts w:ascii="宋体" w:hAnsi="宋体" w:cs="宋体"/>
          <w:sz w:val="24"/>
        </w:rPr>
        <w:t>36.</w:t>
      </w:r>
      <w:r>
        <w:rPr>
          <w:rFonts w:hint="eastAsia" w:ascii="宋体" w:hAnsi="宋体" w:cs="宋体"/>
          <w:sz w:val="24"/>
        </w:rPr>
        <w:t>签订合同</w:t>
      </w:r>
    </w:p>
    <w:p w14:paraId="1722FABF">
      <w:pPr>
        <w:pStyle w:val="50"/>
        <w:snapToGrid w:val="0"/>
        <w:spacing w:before="0"/>
        <w:ind w:firstLine="31680"/>
        <w:rPr>
          <w:rFonts w:ascii="宋体" w:cs="宋体"/>
          <w:kern w:val="0"/>
          <w:szCs w:val="24"/>
          <w:lang w:val="zh-CN"/>
        </w:rPr>
      </w:pPr>
      <w:bookmarkStart w:id="109" w:name="_40.1投标人接到中标通知书后，按须知前附表规定向采购人出示相关资格证"/>
      <w:bookmarkEnd w:id="109"/>
      <w:r>
        <w:rPr>
          <w:rFonts w:ascii="宋体" w:hAnsi="宋体" w:cs="宋体"/>
          <w:b/>
          <w:szCs w:val="24"/>
        </w:rPr>
        <w:t xml:space="preserve"> 36.1</w:t>
      </w:r>
      <w:r>
        <w:rPr>
          <w:rFonts w:hint="eastAsia" w:ascii="宋体" w:hAnsi="宋体" w:cs="宋体"/>
          <w:b/>
          <w:szCs w:val="24"/>
        </w:rPr>
        <w:t>中标人领取电子中标通知书后，</w:t>
      </w:r>
      <w:r>
        <w:rPr>
          <w:rFonts w:hint="eastAsia" w:ascii="宋体" w:hAnsi="宋体" w:cs="宋体"/>
          <w:kern w:val="0"/>
          <w:szCs w:val="24"/>
          <w:lang w:val="zh-CN"/>
        </w:rPr>
        <w:t>按规定的日期、时间、地点，由法定代表人或其授权代表与采购人代表签订电子采购合同。如中标人为联合体的，由联合体成员各方法定代表人或其授权代表与采购人代表签订合同，签订携带资料详见“投标人须知前附表”。</w:t>
      </w:r>
    </w:p>
    <w:p w14:paraId="402ECE71">
      <w:pPr>
        <w:pStyle w:val="50"/>
        <w:snapToGrid w:val="0"/>
        <w:spacing w:before="0"/>
        <w:ind w:firstLine="31680"/>
        <w:rPr>
          <w:rFonts w:ascii="宋体" w:cs="宋体"/>
          <w:szCs w:val="24"/>
          <w:lang w:val="zh-CN"/>
        </w:rPr>
      </w:pPr>
      <w:r>
        <w:rPr>
          <w:rFonts w:ascii="宋体" w:hAnsi="宋体" w:cs="宋体"/>
          <w:kern w:val="0"/>
          <w:szCs w:val="24"/>
          <w:lang w:val="zh-CN"/>
        </w:rPr>
        <w:t>36.2</w:t>
      </w:r>
      <w:r>
        <w:rPr>
          <w:rFonts w:hint="eastAsia" w:ascii="宋体" w:hAnsi="宋体" w:cs="宋体"/>
          <w:szCs w:val="24"/>
        </w:rPr>
        <w:t>采购合同由采购人与中标供应商根据招标文件、投标文件等内容通过政府采购电子交易平台在线签订，自动备案。</w:t>
      </w:r>
    </w:p>
    <w:p w14:paraId="29694B66">
      <w:pPr>
        <w:pStyle w:val="50"/>
        <w:snapToGrid w:val="0"/>
        <w:spacing w:before="0"/>
        <w:ind w:firstLine="31680"/>
        <w:rPr>
          <w:rFonts w:ascii="宋体" w:cs="宋体"/>
          <w:szCs w:val="24"/>
        </w:rPr>
      </w:pPr>
      <w:r>
        <w:rPr>
          <w:rFonts w:ascii="宋体" w:hAnsi="宋体" w:cs="宋体"/>
          <w:szCs w:val="24"/>
        </w:rPr>
        <w:t>36.3</w:t>
      </w:r>
      <w:r>
        <w:rPr>
          <w:rFonts w:hint="eastAsia" w:ascii="宋体" w:hAnsi="宋体" w:cs="宋体"/>
          <w:szCs w:val="24"/>
        </w:rPr>
        <w:t>签订合同时间：按中标通知书发出之日起</w:t>
      </w:r>
      <w:r>
        <w:rPr>
          <w:rFonts w:hint="eastAsia" w:ascii="宋体" w:hAnsi="宋体" w:cs="宋体"/>
          <w:szCs w:val="24"/>
          <w:lang w:val="en-US" w:eastAsia="zh-CN"/>
        </w:rPr>
        <w:t>25</w:t>
      </w:r>
      <w:r>
        <w:rPr>
          <w:rFonts w:hint="eastAsia" w:ascii="宋体" w:hAnsi="宋体" w:cs="宋体"/>
          <w:szCs w:val="24"/>
        </w:rPr>
        <w:t>日内与采购人签订合同。</w:t>
      </w:r>
    </w:p>
    <w:p w14:paraId="10023FEA">
      <w:pPr>
        <w:spacing w:line="360" w:lineRule="auto"/>
        <w:ind w:firstLine="480" w:firstLineChars="200"/>
        <w:rPr>
          <w:rFonts w:ascii="宋体" w:cs="宋体"/>
          <w:sz w:val="24"/>
        </w:rPr>
      </w:pPr>
      <w:r>
        <w:rPr>
          <w:rFonts w:ascii="宋体" w:hAnsi="宋体" w:cs="宋体"/>
          <w:sz w:val="24"/>
        </w:rPr>
        <w:t>36.4</w:t>
      </w:r>
      <w:r>
        <w:rPr>
          <w:rFonts w:hint="eastAsia" w:ascii="宋体" w:hAnsi="宋体" w:cs="宋体"/>
          <w:sz w:val="24"/>
        </w:rPr>
        <w:t>中标人拒绝与采购人签订合同的，采购人可以按照评审报告推荐的中标候选人名单排序，确定下一候选人为中标人，也可以重新开展政府采购活动。如采购人无正当理由拒签合同的，给中标供应商造成损失的，中标供应商可追究采购人承担相应的法律责任。</w:t>
      </w:r>
    </w:p>
    <w:p w14:paraId="5E9E481A">
      <w:pPr>
        <w:spacing w:line="360" w:lineRule="auto"/>
        <w:ind w:firstLine="480" w:firstLineChars="200"/>
        <w:rPr>
          <w:rFonts w:ascii="宋体" w:cs="宋体"/>
          <w:sz w:val="24"/>
        </w:rPr>
      </w:pPr>
      <w:r>
        <w:rPr>
          <w:rFonts w:ascii="宋体" w:hAnsi="宋体" w:cs="宋体"/>
          <w:sz w:val="24"/>
        </w:rPr>
        <w:t>36.5</w:t>
      </w:r>
      <w:r>
        <w:rPr>
          <w:rFonts w:hint="eastAsia" w:ascii="宋体" w:hAnsi="宋体" w:cs="宋体"/>
          <w:sz w:val="24"/>
        </w:rPr>
        <w:t>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C9746FC">
      <w:pPr>
        <w:spacing w:line="360" w:lineRule="auto"/>
        <w:ind w:firstLine="480" w:firstLineChars="200"/>
        <w:rPr>
          <w:rFonts w:ascii="宋体" w:cs="宋体"/>
          <w:sz w:val="24"/>
        </w:rPr>
      </w:pPr>
      <w:r>
        <w:rPr>
          <w:rFonts w:ascii="宋体" w:hAnsi="宋体" w:cs="宋体"/>
          <w:sz w:val="24"/>
        </w:rPr>
        <w:t>36.6</w:t>
      </w:r>
      <w:r>
        <w:rPr>
          <w:rFonts w:hint="eastAsia" w:ascii="宋体" w:hAnsi="宋体" w:cs="宋体"/>
          <w:sz w:val="24"/>
        </w:rPr>
        <w:t>采购人或中标供应商不得单方面向合同另一方提出任何招标文件没有约定的条件或不合理的要求，作为签订合同的条件；也不得协商另行订立背离招标文件和合同实质性内容的协议。</w:t>
      </w:r>
    </w:p>
    <w:p w14:paraId="6A60B6C1">
      <w:pPr>
        <w:spacing w:line="360" w:lineRule="auto"/>
        <w:ind w:firstLine="480" w:firstLineChars="200"/>
        <w:rPr>
          <w:rFonts w:ascii="宋体" w:cs="宋体"/>
          <w:sz w:val="24"/>
        </w:rPr>
      </w:pPr>
      <w:r>
        <w:rPr>
          <w:rFonts w:ascii="宋体" w:hAnsi="宋体" w:cs="宋体"/>
          <w:sz w:val="24"/>
        </w:rPr>
        <w:t>36.7</w:t>
      </w:r>
      <w:r>
        <w:rPr>
          <w:rFonts w:hint="eastAsia" w:ascii="宋体" w:hAnsi="宋体" w:cs="宋体"/>
          <w:sz w:val="24"/>
        </w:rPr>
        <w:t>如签订合同并生效后，供应商无故拒绝或延期，除按照合同条款处理外，将承担相应的法律责任。</w:t>
      </w:r>
    </w:p>
    <w:p w14:paraId="4EB4260C">
      <w:pPr>
        <w:spacing w:line="360" w:lineRule="auto"/>
        <w:ind w:firstLine="482" w:firstLineChars="200"/>
        <w:rPr>
          <w:rFonts w:ascii="宋体" w:cs="宋体"/>
          <w:b/>
          <w:sz w:val="24"/>
        </w:rPr>
      </w:pPr>
      <w:r>
        <w:rPr>
          <w:rFonts w:ascii="宋体" w:hAnsi="宋体" w:cs="宋体"/>
          <w:b/>
          <w:sz w:val="24"/>
        </w:rPr>
        <w:t>36.8</w:t>
      </w:r>
      <w:r>
        <w:rPr>
          <w:rFonts w:hint="eastAsia" w:ascii="宋体" w:hAnsi="宋体" w:cs="宋体"/>
          <w:b/>
          <w:sz w:val="24"/>
        </w:rPr>
        <w:t>采购人需追加与合同标的相同的货物或者服务的，在不改变原合同条款，可从原中标供应商处添购，</w:t>
      </w:r>
      <w:r>
        <w:rPr>
          <w:rFonts w:ascii="宋体" w:hAnsi="宋体" w:cs="宋体"/>
          <w:b/>
          <w:sz w:val="24"/>
        </w:rPr>
        <w:t xml:space="preserve"> </w:t>
      </w:r>
      <w:r>
        <w:rPr>
          <w:rFonts w:hint="eastAsia" w:ascii="宋体" w:hAnsi="宋体" w:cs="宋体"/>
          <w:b/>
          <w:sz w:val="24"/>
        </w:rPr>
        <w:t>所签订的补充添置合同的采购资金总额不超过原采购合同金额的</w:t>
      </w:r>
      <w:r>
        <w:rPr>
          <w:rFonts w:ascii="宋体" w:hAnsi="宋体" w:cs="宋体"/>
          <w:b/>
          <w:sz w:val="24"/>
        </w:rPr>
        <w:t>10%</w:t>
      </w:r>
      <w:r>
        <w:rPr>
          <w:rFonts w:hint="eastAsia" w:ascii="宋体" w:hAnsi="宋体" w:cs="宋体"/>
          <w:b/>
          <w:sz w:val="24"/>
        </w:rPr>
        <w:t>。</w:t>
      </w:r>
    </w:p>
    <w:p w14:paraId="7B84FFCE">
      <w:pPr>
        <w:spacing w:line="360" w:lineRule="auto"/>
        <w:ind w:firstLine="480" w:firstLineChars="200"/>
        <w:rPr>
          <w:rFonts w:ascii="宋体" w:cs="宋体"/>
          <w:sz w:val="24"/>
        </w:rPr>
      </w:pPr>
      <w:bookmarkStart w:id="110" w:name="_41.政府采购合同公告"/>
      <w:bookmarkEnd w:id="110"/>
      <w:r>
        <w:rPr>
          <w:rFonts w:ascii="宋体" w:hAnsi="宋体" w:cs="宋体"/>
          <w:sz w:val="24"/>
        </w:rPr>
        <w:t>37.</w:t>
      </w:r>
      <w:r>
        <w:rPr>
          <w:rFonts w:hint="eastAsia" w:ascii="宋体" w:hAnsi="宋体" w:cs="宋体"/>
          <w:sz w:val="24"/>
        </w:rPr>
        <w:t>政府采购合同公告</w:t>
      </w:r>
    </w:p>
    <w:p w14:paraId="35E34BDB">
      <w:pPr>
        <w:spacing w:line="360" w:lineRule="auto"/>
        <w:ind w:firstLine="480" w:firstLineChars="200"/>
        <w:rPr>
          <w:rFonts w:ascii="宋体" w:cs="宋体"/>
          <w:sz w:val="24"/>
        </w:rPr>
      </w:pPr>
      <w:r>
        <w:rPr>
          <w:rFonts w:hint="eastAsia" w:ascii="宋体" w:hAnsi="宋体" w:cs="宋体"/>
          <w:sz w:val="24"/>
        </w:rPr>
        <w:t>采购人或者受托采购代理机构应当自政府采购合同签订之日起</w:t>
      </w:r>
      <w:r>
        <w:rPr>
          <w:rFonts w:ascii="宋体" w:hAnsi="宋体" w:cs="宋体"/>
          <w:sz w:val="24"/>
        </w:rPr>
        <w:t>2</w:t>
      </w:r>
      <w:r>
        <w:rPr>
          <w:rFonts w:hint="eastAsia" w:ascii="宋体" w:hAnsi="宋体" w:cs="宋体"/>
          <w:sz w:val="24"/>
        </w:rPr>
        <w:t>个工作日内，将政府采购合同</w:t>
      </w:r>
      <w:r>
        <w:rPr>
          <w:rFonts w:hint="eastAsia" w:ascii="宋体" w:hAnsi="宋体" w:cs="宋体"/>
          <w:bCs/>
          <w:sz w:val="24"/>
        </w:rPr>
        <w:t>在以下媒体上发布</w:t>
      </w:r>
      <w:r>
        <w:rPr>
          <w:rFonts w:ascii="宋体" w:hAnsi="宋体" w:cs="宋体"/>
          <w:kern w:val="0"/>
          <w:sz w:val="24"/>
        </w:rPr>
        <w:t xml:space="preserve"> </w:t>
      </w:r>
      <w:r>
        <w:rPr>
          <w:rFonts w:hint="eastAsia" w:ascii="宋体" w:hAnsi="宋体" w:cs="宋体"/>
          <w:kern w:val="0"/>
          <w:sz w:val="24"/>
        </w:rPr>
        <w:t>“广西政府采购网”（</w:t>
      </w:r>
      <w:r>
        <w:rPr>
          <w:rFonts w:ascii="宋体" w:hAnsi="宋体" w:cs="宋体"/>
          <w:kern w:val="0"/>
          <w:sz w:val="24"/>
        </w:rPr>
        <w:t>http://zfcg.gxzf.gov.cn</w:t>
      </w:r>
      <w:r>
        <w:rPr>
          <w:rFonts w:hint="eastAsia" w:ascii="宋体" w:hAnsi="宋体" w:cs="宋体"/>
          <w:kern w:val="0"/>
          <w:sz w:val="24"/>
        </w:rPr>
        <w:t>）</w:t>
      </w:r>
      <w:r>
        <w:rPr>
          <w:rFonts w:hint="eastAsia" w:ascii="宋体" w:hAnsi="宋体" w:cs="宋体"/>
          <w:sz w:val="24"/>
        </w:rPr>
        <w:t>上公告，但政府采购合同中涉及国家秘密、商业秘密的内容除外。</w:t>
      </w:r>
    </w:p>
    <w:p w14:paraId="3EF65CC8">
      <w:pPr>
        <w:spacing w:line="360" w:lineRule="auto"/>
        <w:ind w:firstLine="480" w:firstLineChars="200"/>
        <w:rPr>
          <w:rFonts w:ascii="宋体" w:cs="宋体"/>
          <w:sz w:val="24"/>
        </w:rPr>
      </w:pPr>
      <w:r>
        <w:rPr>
          <w:rFonts w:ascii="宋体" w:hAnsi="宋体" w:cs="宋体"/>
          <w:sz w:val="24"/>
        </w:rPr>
        <w:t xml:space="preserve">38. </w:t>
      </w:r>
      <w:r>
        <w:rPr>
          <w:rFonts w:hint="eastAsia" w:ascii="宋体" w:hAnsi="宋体" w:cs="宋体"/>
          <w:sz w:val="24"/>
        </w:rPr>
        <w:t>询问、质疑和投诉</w:t>
      </w:r>
    </w:p>
    <w:p w14:paraId="20A9947A">
      <w:pPr>
        <w:spacing w:line="360" w:lineRule="auto"/>
        <w:ind w:firstLine="482" w:firstLineChars="200"/>
        <w:rPr>
          <w:rFonts w:ascii="宋体" w:cs="宋体"/>
          <w:b/>
          <w:sz w:val="24"/>
        </w:rPr>
      </w:pPr>
      <w:r>
        <w:rPr>
          <w:rFonts w:ascii="宋体" w:hAnsi="宋体" w:cs="宋体"/>
          <w:b/>
          <w:sz w:val="24"/>
        </w:rPr>
        <w:t>38.1</w:t>
      </w:r>
      <w:r>
        <w:rPr>
          <w:rFonts w:hint="eastAsia" w:ascii="宋体" w:hAnsi="宋体" w:cs="宋体"/>
          <w:b/>
          <w:sz w:val="24"/>
        </w:rPr>
        <w:t>询问</w:t>
      </w:r>
    </w:p>
    <w:p w14:paraId="1E8A7451">
      <w:pPr>
        <w:spacing w:line="360" w:lineRule="auto"/>
        <w:ind w:firstLine="480" w:firstLineChars="200"/>
        <w:rPr>
          <w:rFonts w:ascii="宋体" w:cs="宋体"/>
          <w:bCs/>
          <w:sz w:val="24"/>
        </w:rPr>
      </w:pPr>
      <w:r>
        <w:rPr>
          <w:rFonts w:ascii="宋体" w:hAnsi="宋体" w:cs="宋体"/>
          <w:bCs/>
          <w:sz w:val="24"/>
        </w:rPr>
        <w:t>38.1.1</w:t>
      </w:r>
      <w:r>
        <w:rPr>
          <w:rFonts w:hint="eastAsia" w:ascii="宋体" w:hAnsi="宋体" w:cs="宋体"/>
          <w:bCs/>
          <w:sz w:val="24"/>
        </w:rPr>
        <w:t>供应商在开标前对政府采购活动事项有疑问的，可以向采购人或采购代理机构项目负责人提出询问。</w:t>
      </w:r>
    </w:p>
    <w:p w14:paraId="6A295C70">
      <w:pPr>
        <w:spacing w:line="360" w:lineRule="auto"/>
        <w:ind w:firstLine="480" w:firstLineChars="200"/>
        <w:rPr>
          <w:rFonts w:ascii="宋体" w:cs="宋体"/>
          <w:bCs/>
          <w:sz w:val="24"/>
        </w:rPr>
      </w:pPr>
      <w:r>
        <w:rPr>
          <w:rFonts w:ascii="宋体" w:hAnsi="宋体" w:cs="宋体"/>
          <w:bCs/>
          <w:sz w:val="24"/>
        </w:rPr>
        <w:t>38.1.2</w:t>
      </w:r>
      <w:r>
        <w:rPr>
          <w:rFonts w:hint="eastAsia" w:ascii="宋体" w:hAnsi="宋体" w:cs="宋体"/>
          <w:bCs/>
          <w:sz w:val="24"/>
        </w:rPr>
        <w:t>采购人或采购人委托的采购代理机构自受理询问之日起</w:t>
      </w:r>
      <w:r>
        <w:rPr>
          <w:rFonts w:ascii="宋体" w:hAnsi="宋体" w:cs="宋体"/>
          <w:bCs/>
          <w:sz w:val="24"/>
        </w:rPr>
        <w:t>3</w:t>
      </w:r>
      <w:r>
        <w:rPr>
          <w:rFonts w:hint="eastAsia" w:ascii="宋体" w:hAnsi="宋体" w:cs="宋体"/>
          <w:bCs/>
          <w:sz w:val="24"/>
        </w:rPr>
        <w:t>个工作日内对供应商依法提出的询问作出答复，</w:t>
      </w:r>
      <w:r>
        <w:rPr>
          <w:rFonts w:hint="eastAsia" w:ascii="宋体" w:hAnsi="宋体" w:cs="宋体"/>
          <w:sz w:val="24"/>
        </w:rPr>
        <w:t>但答复内容不得涉及商业秘密</w:t>
      </w:r>
      <w:r>
        <w:rPr>
          <w:rFonts w:hint="eastAsia" w:ascii="宋体" w:hAnsi="宋体" w:cs="宋体"/>
          <w:bCs/>
          <w:sz w:val="24"/>
        </w:rPr>
        <w:t>。</w:t>
      </w:r>
    </w:p>
    <w:p w14:paraId="32500BBE">
      <w:pPr>
        <w:spacing w:line="360" w:lineRule="auto"/>
        <w:ind w:firstLine="480" w:firstLineChars="200"/>
        <w:rPr>
          <w:rFonts w:ascii="宋体" w:cs="宋体"/>
          <w:bCs/>
          <w:sz w:val="24"/>
        </w:rPr>
      </w:pPr>
      <w:r>
        <w:rPr>
          <w:rFonts w:ascii="宋体" w:hAnsi="宋体" w:cs="宋体"/>
          <w:bCs/>
          <w:sz w:val="24"/>
        </w:rPr>
        <w:t xml:space="preserve">38.1.3 </w:t>
      </w:r>
      <w:r>
        <w:rPr>
          <w:rFonts w:hint="eastAsia" w:ascii="宋体" w:hAnsi="宋体" w:cs="宋体"/>
          <w:bCs/>
          <w:sz w:val="24"/>
        </w:rPr>
        <w:t>询问事项可能影响中标、成交结果的，采购人应当暂停签订合同，已经签订合同的，应当中止履行合同。</w:t>
      </w:r>
    </w:p>
    <w:p w14:paraId="13C8A27B">
      <w:pPr>
        <w:spacing w:line="360" w:lineRule="auto"/>
        <w:ind w:firstLine="482" w:firstLineChars="200"/>
        <w:rPr>
          <w:rFonts w:ascii="宋体" w:cs="宋体"/>
          <w:sz w:val="24"/>
        </w:rPr>
      </w:pPr>
      <w:r>
        <w:rPr>
          <w:rFonts w:ascii="宋体" w:hAnsi="宋体" w:cs="宋体"/>
          <w:b/>
          <w:sz w:val="24"/>
        </w:rPr>
        <w:t xml:space="preserve"> </w:t>
      </w:r>
      <w:r>
        <w:rPr>
          <w:rFonts w:ascii="宋体" w:hAnsi="宋体" w:cs="宋体"/>
          <w:sz w:val="24"/>
        </w:rPr>
        <w:t>38.2</w:t>
      </w:r>
      <w:r>
        <w:rPr>
          <w:rFonts w:hint="eastAsia" w:ascii="宋体" w:hAnsi="宋体" w:cs="宋体"/>
          <w:sz w:val="24"/>
        </w:rPr>
        <w:t>质疑</w:t>
      </w:r>
    </w:p>
    <w:p w14:paraId="0302BCF9">
      <w:pPr>
        <w:spacing w:line="360" w:lineRule="auto"/>
        <w:ind w:firstLine="480" w:firstLineChars="200"/>
        <w:rPr>
          <w:rFonts w:ascii="宋体" w:cs="宋体"/>
          <w:b/>
          <w:sz w:val="24"/>
        </w:rPr>
      </w:pPr>
      <w:r>
        <w:rPr>
          <w:rFonts w:ascii="宋体" w:hAnsi="宋体" w:cs="宋体"/>
          <w:sz w:val="24"/>
        </w:rPr>
        <w:t>38.2.1</w:t>
      </w:r>
      <w:r>
        <w:rPr>
          <w:rFonts w:hint="eastAsia" w:ascii="宋体" w:hAnsi="宋体" w:cs="宋体"/>
          <w:b/>
          <w:sz w:val="24"/>
        </w:rPr>
        <w:t>供应商认为招标文件、采购过程或者中标结果使自己的合法权益受到损害的，必须在知道或者应知其权益受到损害之日起</w:t>
      </w:r>
      <w:r>
        <w:rPr>
          <w:rFonts w:ascii="宋体" w:hAnsi="宋体" w:cs="宋体"/>
          <w:b/>
          <w:sz w:val="24"/>
        </w:rPr>
        <w:t>7</w:t>
      </w:r>
      <w:r>
        <w:rPr>
          <w:rFonts w:hint="eastAsia" w:ascii="宋体" w:hAnsi="宋体" w:cs="宋体"/>
          <w:b/>
          <w:sz w:val="24"/>
        </w:rPr>
        <w:t>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w:t>
      </w:r>
      <w:r>
        <w:rPr>
          <w:rFonts w:ascii="宋体" w:hAnsi="宋体" w:cs="宋体"/>
          <w:b/>
          <w:sz w:val="24"/>
        </w:rPr>
        <w:t xml:space="preserve"> </w:t>
      </w:r>
    </w:p>
    <w:p w14:paraId="3B78C289">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）潜在供应商依法获取公开招标文件后，认为采购文件使自己的权益受到损害的，应当在公开招标文件公告期限届满之日起</w:t>
      </w:r>
      <w:r>
        <w:rPr>
          <w:rFonts w:ascii="宋体" w:hAnsi="宋体" w:cs="宋体"/>
          <w:bCs/>
          <w:sz w:val="24"/>
        </w:rPr>
        <w:t>7</w:t>
      </w:r>
      <w:r>
        <w:rPr>
          <w:rFonts w:hint="eastAsia" w:ascii="宋体" w:hAnsi="宋体" w:cs="宋体"/>
          <w:bCs/>
          <w:sz w:val="24"/>
        </w:rPr>
        <w:t>个工作日内提出质疑。</w:t>
      </w:r>
      <w:r>
        <w:rPr>
          <w:rFonts w:hint="eastAsia" w:ascii="宋体" w:hAnsi="宋体" w:cs="宋体"/>
          <w:sz w:val="24"/>
        </w:rPr>
        <w:t>委托代理协议无特殊约定的，</w:t>
      </w:r>
      <w:r>
        <w:rPr>
          <w:rFonts w:hint="eastAsia" w:ascii="宋体" w:hAnsi="宋体" w:cs="宋体"/>
          <w:bCs/>
          <w:sz w:val="24"/>
        </w:rPr>
        <w:t>对公开招标文件中采购需求（含资格要求、采购预算和评分办法）的质疑由采购人受理并负责答复；对公开招标文件中的采购执行程序的质疑由采购代理机构受理并负责答复。</w:t>
      </w:r>
    </w:p>
    <w:p w14:paraId="1AC10544">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）供应商认为采购过程使自己的权益受到损害的，应当在各采购程序环节结束之日起</w:t>
      </w:r>
      <w:r>
        <w:rPr>
          <w:rFonts w:ascii="宋体" w:hAnsi="宋体" w:cs="宋体"/>
          <w:bCs/>
          <w:sz w:val="24"/>
        </w:rPr>
        <w:t>7</w:t>
      </w:r>
      <w:r>
        <w:rPr>
          <w:rFonts w:hint="eastAsia" w:ascii="宋体" w:hAnsi="宋体" w:cs="宋体"/>
          <w:bCs/>
          <w:sz w:val="24"/>
        </w:rPr>
        <w:t>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14:paraId="6B44C02E">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）供应商认为中标或者成交结果使自己的权益受到损害的，应当在中标或者成交结果公告期限届满之日起</w:t>
      </w:r>
      <w:r>
        <w:rPr>
          <w:rFonts w:ascii="宋体" w:hAnsi="宋体" w:cs="宋体"/>
          <w:bCs/>
          <w:sz w:val="24"/>
        </w:rPr>
        <w:t>7</w:t>
      </w:r>
      <w:r>
        <w:rPr>
          <w:rFonts w:hint="eastAsia" w:ascii="宋体" w:hAnsi="宋体" w:cs="宋体"/>
          <w:bCs/>
          <w:sz w:val="24"/>
        </w:rPr>
        <w:t>个工作日内提出质疑，由采购人受理并负责答复。</w:t>
      </w:r>
    </w:p>
    <w:p w14:paraId="02ED4922">
      <w:pPr>
        <w:spacing w:line="360" w:lineRule="auto"/>
        <w:ind w:firstLine="482" w:firstLineChars="200"/>
        <w:rPr>
          <w:rFonts w:ascii="宋体" w:cs="宋体"/>
          <w:bCs/>
          <w:sz w:val="24"/>
        </w:rPr>
      </w:pPr>
      <w:r>
        <w:rPr>
          <w:rFonts w:ascii="宋体" w:hAnsi="宋体" w:cs="宋体"/>
          <w:b/>
          <w:bCs/>
          <w:sz w:val="24"/>
        </w:rPr>
        <w:t>38.2.2</w:t>
      </w:r>
      <w:r>
        <w:rPr>
          <w:rFonts w:hint="eastAsia" w:ascii="宋体" w:hAnsi="宋体" w:cs="宋体"/>
          <w:bCs/>
          <w:sz w:val="24"/>
        </w:rPr>
        <w:t>供应商质疑实行实名制，其质疑应当有具体的质疑事项及事实根据，质疑应当坚持依法依规、诚实信用原则，不得进行虚假、恶意质疑。</w:t>
      </w:r>
    </w:p>
    <w:p w14:paraId="7DB70BCC">
      <w:pPr>
        <w:spacing w:line="360" w:lineRule="auto"/>
        <w:ind w:firstLine="482" w:firstLineChars="200"/>
        <w:rPr>
          <w:rFonts w:ascii="宋体" w:cs="宋体"/>
          <w:bCs/>
          <w:sz w:val="24"/>
        </w:rPr>
      </w:pPr>
      <w:r>
        <w:rPr>
          <w:rFonts w:ascii="宋体" w:hAnsi="宋体" w:cs="宋体"/>
          <w:b/>
          <w:bCs/>
          <w:sz w:val="24"/>
        </w:rPr>
        <w:t>38.2.3</w:t>
      </w:r>
      <w:r>
        <w:rPr>
          <w:rFonts w:ascii="宋体" w:hAnsi="宋体" w:cs="宋体"/>
          <w:bCs/>
          <w:sz w:val="24"/>
        </w:rPr>
        <w:t xml:space="preserve"> </w:t>
      </w:r>
      <w:r>
        <w:rPr>
          <w:rFonts w:hint="eastAsia" w:ascii="宋体" w:hAnsi="宋体" w:cs="宋体"/>
          <w:bCs/>
          <w:sz w:val="24"/>
        </w:rPr>
        <w:t>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sz w:val="24"/>
        </w:rPr>
        <w:t>。</w:t>
      </w:r>
    </w:p>
    <w:p w14:paraId="6CAB70B4">
      <w:pPr>
        <w:spacing w:line="360" w:lineRule="auto"/>
        <w:ind w:firstLine="482" w:firstLineChars="200"/>
        <w:rPr>
          <w:rFonts w:ascii="宋体" w:cs="宋体"/>
          <w:b/>
          <w:bCs/>
          <w:sz w:val="24"/>
        </w:rPr>
      </w:pPr>
      <w:r>
        <w:rPr>
          <w:rFonts w:ascii="宋体" w:hAnsi="宋体" w:cs="宋体"/>
          <w:b/>
          <w:bCs/>
          <w:sz w:val="24"/>
        </w:rPr>
        <w:t xml:space="preserve">38.2.4 </w:t>
      </w:r>
      <w:r>
        <w:rPr>
          <w:rFonts w:hint="eastAsia" w:ascii="宋体" w:hAnsi="宋体" w:cs="宋体"/>
          <w:b/>
          <w:bCs/>
          <w:sz w:val="24"/>
        </w:rPr>
        <w:t>质疑供应商提起质疑应当符合下列条件：</w:t>
      </w:r>
    </w:p>
    <w:p w14:paraId="05CD4C3D">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）质疑供应商是参与所质疑项目采购活动的供应商（潜在供应商已依法获取可之一的采购文件的，可以对该采购文件质疑）；</w:t>
      </w:r>
    </w:p>
    <w:p w14:paraId="0129D5B5">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）质疑函内容符合本章第</w:t>
      </w:r>
      <w:r>
        <w:rPr>
          <w:rFonts w:ascii="宋体" w:hAnsi="宋体" w:cs="宋体"/>
          <w:bCs/>
          <w:sz w:val="24"/>
        </w:rPr>
        <w:t>38.2.5</w:t>
      </w:r>
      <w:r>
        <w:rPr>
          <w:rFonts w:hint="eastAsia" w:ascii="宋体" w:hAnsi="宋体" w:cs="宋体"/>
          <w:bCs/>
          <w:sz w:val="24"/>
        </w:rPr>
        <w:t>项的规定；</w:t>
      </w:r>
    </w:p>
    <w:p w14:paraId="1856FDEE">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）在质疑有效期限内提起质疑；</w:t>
      </w:r>
    </w:p>
    <w:p w14:paraId="1B765E12">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）属于所质疑的采购人或采购人委托的采购代理机构组织的采购活动；</w:t>
      </w:r>
    </w:p>
    <w:p w14:paraId="2237B96F">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5</w:t>
      </w:r>
      <w:r>
        <w:rPr>
          <w:rFonts w:hint="eastAsia" w:ascii="宋体" w:hAnsi="宋体" w:cs="宋体"/>
          <w:bCs/>
          <w:sz w:val="24"/>
        </w:rPr>
        <w:t>）同一质疑事项未经采购人或采购人委托的采购代理机构质疑处理；</w:t>
      </w:r>
      <w:r>
        <w:rPr>
          <w:rFonts w:ascii="宋体" w:hAnsi="宋体" w:cs="宋体"/>
          <w:bCs/>
          <w:sz w:val="24"/>
        </w:rPr>
        <w:t xml:space="preserve"> </w:t>
      </w:r>
    </w:p>
    <w:p w14:paraId="1143EF12">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6</w:t>
      </w:r>
      <w:r>
        <w:rPr>
          <w:rFonts w:hint="eastAsia" w:ascii="宋体" w:hAnsi="宋体" w:cs="宋体"/>
          <w:bCs/>
          <w:sz w:val="24"/>
        </w:rPr>
        <w:t>）供应商对同一采购程序环节的质疑应当在质疑有效期内一次性提出；</w:t>
      </w:r>
    </w:p>
    <w:p w14:paraId="2677D3DA">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7</w:t>
      </w:r>
      <w:r>
        <w:rPr>
          <w:rFonts w:hint="eastAsia" w:ascii="宋体" w:hAnsi="宋体" w:cs="宋体"/>
          <w:bCs/>
          <w:sz w:val="24"/>
        </w:rPr>
        <w:t>）供应商提交质疑应当提交必要的证明材料，证明材料应以合法手段取得；</w:t>
      </w:r>
    </w:p>
    <w:p w14:paraId="399397E6">
      <w:pPr>
        <w:spacing w:line="360" w:lineRule="auto"/>
        <w:ind w:firstLine="480" w:firstLineChars="200"/>
        <w:rPr>
          <w:rFonts w:ascii="宋体" w:cs="宋体"/>
          <w:sz w:val="24"/>
        </w:rPr>
      </w:pPr>
      <w:r>
        <w:rPr>
          <w:rFonts w:hint="eastAsia" w:ascii="宋体" w:hAnsi="宋体" w:cs="宋体"/>
          <w:bCs/>
          <w:sz w:val="24"/>
        </w:rPr>
        <w:t>（</w:t>
      </w:r>
      <w:r>
        <w:rPr>
          <w:rFonts w:ascii="宋体" w:hAnsi="宋体" w:cs="宋体"/>
          <w:bCs/>
          <w:sz w:val="24"/>
        </w:rPr>
        <w:t>8</w:t>
      </w:r>
      <w:r>
        <w:rPr>
          <w:rFonts w:hint="eastAsia" w:ascii="宋体" w:hAnsi="宋体" w:cs="宋体"/>
          <w:bCs/>
          <w:sz w:val="24"/>
        </w:rPr>
        <w:t>）财政部门规定的其他条件。</w:t>
      </w:r>
    </w:p>
    <w:p w14:paraId="2F09D843">
      <w:pPr>
        <w:spacing w:line="360" w:lineRule="auto"/>
        <w:ind w:firstLine="480" w:firstLineChars="200"/>
        <w:rPr>
          <w:rFonts w:ascii="宋体" w:cs="宋体"/>
          <w:b/>
          <w:sz w:val="24"/>
        </w:rPr>
      </w:pPr>
      <w:bookmarkStart w:id="111" w:name="_9.2质疑、投诉应当采用书面形式，质疑函、投诉书均应明确阐述招标文件、"/>
      <w:bookmarkEnd w:id="111"/>
      <w:r>
        <w:rPr>
          <w:rFonts w:ascii="宋体" w:hAnsi="宋体" w:cs="宋体"/>
          <w:sz w:val="24"/>
        </w:rPr>
        <w:t xml:space="preserve"> 38.2.5 </w:t>
      </w:r>
      <w:r>
        <w:rPr>
          <w:rFonts w:hint="eastAsia" w:ascii="宋体" w:hAnsi="宋体" w:cs="宋体"/>
          <w:bCs/>
          <w:sz w:val="24"/>
        </w:rPr>
        <w:t>供应商提出质疑应当提交质疑函和必要的证明材料，针对同一采购程序环节的质疑必须在法定质疑期内一次性提出。质疑函应当包括下列内容（质疑函格式后附）：</w:t>
      </w:r>
    </w:p>
    <w:p w14:paraId="28567F0A">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1</w:t>
      </w:r>
      <w:r>
        <w:rPr>
          <w:rFonts w:hint="eastAsia" w:ascii="宋体" w:hAnsi="宋体" w:cs="宋体"/>
          <w:bCs/>
          <w:sz w:val="24"/>
        </w:rPr>
        <w:t>）供应商的姓名或者名称、地址、邮编、联系人及联系电话；</w:t>
      </w:r>
    </w:p>
    <w:p w14:paraId="49A56A56">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2</w:t>
      </w:r>
      <w:r>
        <w:rPr>
          <w:rFonts w:hint="eastAsia" w:ascii="宋体" w:hAnsi="宋体" w:cs="宋体"/>
          <w:bCs/>
          <w:sz w:val="24"/>
        </w:rPr>
        <w:t>）质疑项目的名称、编号；</w:t>
      </w:r>
    </w:p>
    <w:p w14:paraId="2C044039">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3</w:t>
      </w:r>
      <w:r>
        <w:rPr>
          <w:rFonts w:hint="eastAsia" w:ascii="宋体" w:hAnsi="宋体" w:cs="宋体"/>
          <w:bCs/>
          <w:sz w:val="24"/>
        </w:rPr>
        <w:t>）具体、明确的质疑事项和与质疑事项相关的请求；</w:t>
      </w:r>
    </w:p>
    <w:p w14:paraId="4ECFD896">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4</w:t>
      </w:r>
      <w:r>
        <w:rPr>
          <w:rFonts w:hint="eastAsia" w:ascii="宋体" w:hAnsi="宋体" w:cs="宋体"/>
          <w:bCs/>
          <w:sz w:val="24"/>
        </w:rPr>
        <w:t>）事实依据（列明权益受到损害的事实和理由）；</w:t>
      </w:r>
    </w:p>
    <w:p w14:paraId="544465E4">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5</w:t>
      </w:r>
      <w:r>
        <w:rPr>
          <w:rFonts w:hint="eastAsia" w:ascii="宋体" w:hAnsi="宋体" w:cs="宋体"/>
          <w:bCs/>
          <w:sz w:val="24"/>
        </w:rPr>
        <w:t>）必要的法律依据；</w:t>
      </w:r>
    </w:p>
    <w:p w14:paraId="3B406583">
      <w:pPr>
        <w:spacing w:line="360" w:lineRule="auto"/>
        <w:ind w:firstLine="480" w:firstLineChars="200"/>
        <w:rPr>
          <w:rFonts w:ascii="宋体" w:cs="宋体"/>
          <w:bCs/>
          <w:sz w:val="24"/>
        </w:rPr>
      </w:pPr>
      <w:r>
        <w:rPr>
          <w:rFonts w:hint="eastAsia" w:ascii="宋体" w:hAnsi="宋体" w:cs="宋体"/>
          <w:bCs/>
          <w:sz w:val="24"/>
        </w:rPr>
        <w:t>（</w:t>
      </w:r>
      <w:r>
        <w:rPr>
          <w:rFonts w:ascii="宋体" w:hAnsi="宋体" w:cs="宋体"/>
          <w:bCs/>
          <w:sz w:val="24"/>
        </w:rPr>
        <w:t>6</w:t>
      </w:r>
      <w:r>
        <w:rPr>
          <w:rFonts w:hint="eastAsia" w:ascii="宋体" w:hAnsi="宋体" w:cs="宋体"/>
          <w:bCs/>
          <w:sz w:val="24"/>
        </w:rPr>
        <w:t>）提出质疑的日期。</w:t>
      </w:r>
    </w:p>
    <w:p w14:paraId="4384505A">
      <w:pPr>
        <w:spacing w:line="360" w:lineRule="auto"/>
        <w:ind w:firstLine="480" w:firstLineChars="200"/>
        <w:rPr>
          <w:rFonts w:ascii="宋体" w:cs="宋体"/>
          <w:bCs/>
          <w:sz w:val="24"/>
        </w:rPr>
      </w:pPr>
      <w:r>
        <w:rPr>
          <w:rFonts w:hint="eastAsia" w:ascii="宋体" w:hAnsi="宋体" w:cs="宋体"/>
          <w:bCs/>
          <w:sz w:val="24"/>
        </w:rPr>
        <w:t>供应商为自然人的，应当由本人签字；供应商为法人或者其他组织的，应当由法定代表人、主要负责人，或者其委托代理人签字或者盖章，并加盖公章。</w:t>
      </w:r>
    </w:p>
    <w:p w14:paraId="1F504B80">
      <w:pPr>
        <w:spacing w:line="360" w:lineRule="auto"/>
        <w:ind w:firstLine="482" w:firstLineChars="200"/>
        <w:rPr>
          <w:rFonts w:ascii="宋体" w:cs="宋体"/>
          <w:b/>
          <w:sz w:val="24"/>
        </w:rPr>
      </w:pPr>
      <w:r>
        <w:rPr>
          <w:rFonts w:ascii="宋体" w:hAnsi="宋体" w:cs="宋体"/>
          <w:b/>
          <w:sz w:val="24"/>
        </w:rPr>
        <w:t>38.2.6</w:t>
      </w:r>
      <w:r>
        <w:rPr>
          <w:rFonts w:hint="eastAsia" w:ascii="宋体" w:hAnsi="宋体" w:cs="宋体"/>
          <w:b/>
          <w:sz w:val="24"/>
        </w:rPr>
        <w:t>采购人或采购人委托的采购代理机构在收到质疑函后</w:t>
      </w:r>
      <w:r>
        <w:rPr>
          <w:rFonts w:ascii="宋体" w:hAnsi="宋体" w:cs="宋体"/>
          <w:b/>
          <w:sz w:val="24"/>
        </w:rPr>
        <w:t>7</w:t>
      </w:r>
      <w:r>
        <w:rPr>
          <w:rFonts w:hint="eastAsia" w:ascii="宋体" w:hAnsi="宋体" w:cs="宋体"/>
          <w:b/>
          <w:sz w:val="24"/>
        </w:rPr>
        <w:t>个工作日内作出答复，并以书面形式通知质疑供应商及其他有关供应商。对不符合质疑条件的质疑，答复不予受理，并说明理由；对符合质疑条件的质疑，对质疑事项作出答复</w:t>
      </w:r>
    </w:p>
    <w:p w14:paraId="56B6DCA0">
      <w:pPr>
        <w:spacing w:line="360" w:lineRule="auto"/>
        <w:ind w:firstLine="480" w:firstLineChars="200"/>
        <w:rPr>
          <w:rFonts w:ascii="宋体" w:cs="宋体"/>
          <w:bCs/>
          <w:sz w:val="24"/>
        </w:rPr>
      </w:pPr>
      <w:r>
        <w:rPr>
          <w:rFonts w:ascii="宋体" w:hAnsi="宋体" w:cs="宋体"/>
          <w:sz w:val="24"/>
        </w:rPr>
        <w:t>3</w:t>
      </w:r>
      <w:r>
        <w:rPr>
          <w:rFonts w:ascii="宋体" w:hAnsi="宋体" w:cs="宋体"/>
          <w:bCs/>
          <w:sz w:val="24"/>
        </w:rPr>
        <w:t>8.2.7</w:t>
      </w:r>
      <w:r>
        <w:rPr>
          <w:rFonts w:hint="eastAsia" w:ascii="宋体" w:hAnsi="宋体" w:cs="宋体"/>
          <w:bCs/>
          <w:sz w:val="24"/>
        </w:rPr>
        <w:t>采购人、采购代理机构认为供应商质疑不成立，或者成立但未对中标结果构成影响的，继续开展采购活动；认为供应商质疑成立且影响或者可能影响中标结果的，按照下列情况处理：</w:t>
      </w:r>
    </w:p>
    <w:p w14:paraId="202FD7B4">
      <w:pPr>
        <w:spacing w:line="360" w:lineRule="auto"/>
        <w:ind w:firstLine="480" w:firstLineChars="200"/>
        <w:rPr>
          <w:rFonts w:ascii="宋体" w:cs="宋体"/>
          <w:bCs/>
          <w:sz w:val="24"/>
        </w:rPr>
      </w:pPr>
      <w:r>
        <w:rPr>
          <w:rFonts w:hint="eastAsia" w:ascii="宋体" w:hAnsi="宋体" w:cs="宋体"/>
          <w:bCs/>
          <w:sz w:val="24"/>
        </w:rPr>
        <w:t>（一）对招标文件提出的质疑，依法通过澄清或者修改可以继续开展采购活动的，澄清或者修改招标文件后继续开展采购活动；否则应当修改招标文件后重新开展采购活动。</w:t>
      </w:r>
    </w:p>
    <w:p w14:paraId="23AEB1F7">
      <w:pPr>
        <w:spacing w:line="360" w:lineRule="auto"/>
        <w:ind w:firstLine="480" w:firstLineChars="200"/>
        <w:rPr>
          <w:rFonts w:ascii="宋体" w:cs="宋体"/>
          <w:bCs/>
          <w:sz w:val="24"/>
        </w:rPr>
      </w:pPr>
      <w:r>
        <w:rPr>
          <w:rFonts w:hint="eastAsia" w:ascii="宋体" w:hAnsi="宋体" w:cs="宋体"/>
          <w:bCs/>
          <w:sz w:val="24"/>
        </w:rPr>
        <w:t>（二）对采购过程、中标结果提出的质疑，合格供应商符合法定数量时，可以从合格的中标候选人中另行确定中标供应商的，应当依法另行确定中标供应商；否则应当重新开展采购活动。</w:t>
      </w:r>
    </w:p>
    <w:p w14:paraId="5D2C5402">
      <w:pPr>
        <w:spacing w:line="360" w:lineRule="auto"/>
        <w:ind w:firstLine="480" w:firstLineChars="200"/>
        <w:rPr>
          <w:rFonts w:ascii="宋体" w:cs="宋体"/>
          <w:bCs/>
          <w:sz w:val="24"/>
        </w:rPr>
      </w:pPr>
      <w:r>
        <w:rPr>
          <w:rFonts w:hint="eastAsia" w:ascii="宋体" w:hAnsi="宋体" w:cs="宋体"/>
          <w:bCs/>
          <w:sz w:val="24"/>
        </w:rPr>
        <w:t>质疑答复导致中标结果改变的，采购人或者采购代理机构应当将有关情况书面报告本级财政部门。</w:t>
      </w:r>
    </w:p>
    <w:p w14:paraId="45B79967">
      <w:pPr>
        <w:spacing w:line="360" w:lineRule="auto"/>
        <w:ind w:firstLine="482" w:firstLineChars="200"/>
        <w:rPr>
          <w:rFonts w:ascii="宋体" w:cs="宋体"/>
          <w:b/>
          <w:sz w:val="24"/>
        </w:rPr>
      </w:pPr>
      <w:r>
        <w:rPr>
          <w:rFonts w:ascii="宋体" w:hAnsi="宋体" w:cs="宋体"/>
          <w:b/>
          <w:sz w:val="24"/>
        </w:rPr>
        <w:t>38.3</w:t>
      </w:r>
      <w:r>
        <w:rPr>
          <w:rFonts w:hint="eastAsia" w:ascii="宋体" w:hAnsi="宋体" w:cs="宋体"/>
          <w:b/>
          <w:sz w:val="24"/>
        </w:rPr>
        <w:t>投诉</w:t>
      </w:r>
    </w:p>
    <w:p w14:paraId="66E26B27">
      <w:pPr>
        <w:spacing w:line="360" w:lineRule="auto"/>
        <w:ind w:firstLine="482" w:firstLineChars="200"/>
        <w:rPr>
          <w:rFonts w:ascii="宋体" w:cs="宋体"/>
          <w:bCs/>
          <w:sz w:val="24"/>
        </w:rPr>
      </w:pPr>
      <w:r>
        <w:rPr>
          <w:rFonts w:ascii="宋体" w:hAnsi="宋体" w:cs="宋体"/>
          <w:b/>
          <w:sz w:val="24"/>
        </w:rPr>
        <w:t>38.3</w:t>
      </w:r>
      <w:r>
        <w:rPr>
          <w:rFonts w:ascii="宋体" w:cs="宋体"/>
          <w:bCs/>
          <w:sz w:val="24"/>
        </w:rPr>
        <w:t>.</w:t>
      </w:r>
      <w:r>
        <w:rPr>
          <w:rFonts w:ascii="宋体" w:hAnsi="宋体" w:cs="宋体"/>
          <w:b/>
          <w:bCs/>
          <w:sz w:val="24"/>
        </w:rPr>
        <w:t xml:space="preserve">1 </w:t>
      </w:r>
      <w:r>
        <w:rPr>
          <w:rFonts w:ascii="宋体" w:hAnsi="宋体" w:cs="宋体"/>
          <w:bCs/>
          <w:sz w:val="24"/>
        </w:rPr>
        <w:t xml:space="preserve"> </w:t>
      </w:r>
      <w:r>
        <w:rPr>
          <w:rFonts w:hint="eastAsia" w:ascii="宋体" w:hAnsi="宋体" w:cs="宋体"/>
          <w:bCs/>
          <w:sz w:val="24"/>
        </w:rPr>
        <w:t>供应商认为采购文件、采购过程、中标和成交结果使自己的合法权益受到损害的，应当首先依法向采购人或采购人委托的</w:t>
      </w:r>
      <w:r>
        <w:rPr>
          <w:rFonts w:hint="eastAsia" w:ascii="宋体" w:hAnsi="宋体" w:cs="宋体"/>
          <w:sz w:val="24"/>
        </w:rPr>
        <w:t>采购代理机构</w:t>
      </w:r>
      <w:r>
        <w:rPr>
          <w:rFonts w:hint="eastAsia" w:ascii="宋体" w:hAnsi="宋体" w:cs="宋体"/>
          <w:bCs/>
          <w:sz w:val="24"/>
        </w:rPr>
        <w:t>提出质疑。对采购人、</w:t>
      </w:r>
      <w:r>
        <w:rPr>
          <w:rFonts w:hint="eastAsia" w:ascii="宋体" w:hAnsi="宋体" w:cs="宋体"/>
          <w:sz w:val="24"/>
        </w:rPr>
        <w:t>采购代理机构</w:t>
      </w:r>
      <w:r>
        <w:rPr>
          <w:rFonts w:hint="eastAsia" w:ascii="宋体" w:hAnsi="宋体" w:cs="宋体"/>
          <w:bCs/>
          <w:sz w:val="24"/>
        </w:rPr>
        <w:t>的答复不满意，或者采购人、</w:t>
      </w:r>
      <w:r>
        <w:rPr>
          <w:rFonts w:hint="eastAsia" w:ascii="宋体" w:hAnsi="宋体" w:cs="宋体"/>
          <w:sz w:val="24"/>
        </w:rPr>
        <w:t>采购代理机构</w:t>
      </w:r>
      <w:r>
        <w:rPr>
          <w:rFonts w:hint="eastAsia" w:ascii="宋体" w:hAnsi="宋体" w:cs="宋体"/>
          <w:bCs/>
          <w:sz w:val="24"/>
        </w:rPr>
        <w:t>未在规定期限内做出答复的，供应商可以在答复期满后</w:t>
      </w:r>
      <w:r>
        <w:rPr>
          <w:rFonts w:ascii="宋体" w:hAnsi="宋体" w:cs="宋体"/>
          <w:bCs/>
          <w:sz w:val="24"/>
        </w:rPr>
        <w:t>15</w:t>
      </w:r>
      <w:r>
        <w:rPr>
          <w:rFonts w:hint="eastAsia" w:ascii="宋体" w:hAnsi="宋体" w:cs="宋体"/>
          <w:bCs/>
          <w:sz w:val="24"/>
        </w:rPr>
        <w:t>个工作日内向贺州市政府采购监督管理部门提起投诉，投诉方式见“投标人须知前附表”。</w:t>
      </w:r>
    </w:p>
    <w:p w14:paraId="636AD163">
      <w:pPr>
        <w:spacing w:line="360" w:lineRule="auto"/>
        <w:ind w:firstLine="482" w:firstLineChars="200"/>
        <w:rPr>
          <w:rFonts w:ascii="宋体" w:cs="宋体"/>
          <w:bCs/>
          <w:sz w:val="24"/>
        </w:rPr>
      </w:pPr>
      <w:r>
        <w:rPr>
          <w:rFonts w:ascii="宋体" w:hAnsi="宋体" w:cs="宋体"/>
          <w:b/>
          <w:sz w:val="24"/>
        </w:rPr>
        <w:t xml:space="preserve">38.3.2 </w:t>
      </w:r>
      <w:r>
        <w:rPr>
          <w:rFonts w:ascii="宋体" w:hAnsi="宋体" w:cs="宋体"/>
          <w:sz w:val="24"/>
        </w:rPr>
        <w:t xml:space="preserve"> </w:t>
      </w:r>
      <w:r>
        <w:rPr>
          <w:rFonts w:hint="eastAsia" w:ascii="宋体" w:hAnsi="宋体" w:cs="宋体"/>
          <w:sz w:val="24"/>
        </w:rPr>
        <w:t>投诉人投诉时，应当提交投诉书，并按照被投诉采购人、采购代理机构和与投诉事项有关的供应商数量提供投诉书的副本。投诉书应当包括下列主要内容（如材料中有外文资料应同时附上对应的中文译本）</w:t>
      </w:r>
      <w:r>
        <w:rPr>
          <w:rFonts w:hint="eastAsia" w:ascii="宋体" w:hAnsi="宋体" w:cs="宋体"/>
          <w:bCs/>
          <w:sz w:val="24"/>
        </w:rPr>
        <w:t>（投诉书格式后附）</w:t>
      </w:r>
      <w:r>
        <w:rPr>
          <w:rFonts w:hint="eastAsia" w:ascii="宋体" w:hAnsi="宋体" w:cs="宋体"/>
          <w:sz w:val="24"/>
        </w:rPr>
        <w:t>：</w:t>
      </w:r>
    </w:p>
    <w:p w14:paraId="28BEA52A">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）投诉人和被投诉人的名称、地址、邮编、联系人及联系电话等；</w:t>
      </w:r>
      <w:r>
        <w:rPr>
          <w:rFonts w:ascii="宋体" w:hAnsi="宋体" w:cs="宋体"/>
          <w:sz w:val="24"/>
        </w:rPr>
        <w:t xml:space="preserve"> </w:t>
      </w:r>
    </w:p>
    <w:p w14:paraId="52F5D4F0">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）质疑和质疑答复情况及相关证明材料；</w:t>
      </w:r>
      <w:r>
        <w:rPr>
          <w:rFonts w:ascii="宋体" w:hAnsi="宋体" w:cs="宋体"/>
          <w:sz w:val="24"/>
        </w:rPr>
        <w:t xml:space="preserve"> </w:t>
      </w:r>
    </w:p>
    <w:p w14:paraId="39A25B14">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）具体、明确的投诉事项和与投诉事项相关的投诉请求；</w:t>
      </w:r>
    </w:p>
    <w:p w14:paraId="3B548314">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）事实依据；</w:t>
      </w:r>
    </w:p>
    <w:p w14:paraId="00E55994">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）法律依据；</w:t>
      </w:r>
    </w:p>
    <w:p w14:paraId="5F7A4195">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）提起投诉的日期。</w:t>
      </w:r>
    </w:p>
    <w:p w14:paraId="6773DDFB">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）附件材料：营业执照副本内页复印件（要求证件有效并清晰反映企业法人经营范围；近期连续三个月依法缴纳税收和在职职工社会保障资金证明材料（复印件）。</w:t>
      </w:r>
      <w:r>
        <w:rPr>
          <w:rFonts w:ascii="宋体" w:cs="宋体"/>
          <w:sz w:val="24"/>
        </w:rPr>
        <w:tab/>
      </w:r>
    </w:p>
    <w:p w14:paraId="77F061AE">
      <w:pPr>
        <w:spacing w:line="360" w:lineRule="auto"/>
        <w:ind w:firstLine="482" w:firstLineChars="200"/>
        <w:rPr>
          <w:rFonts w:ascii="宋体" w:cs="宋体"/>
          <w:bCs/>
          <w:sz w:val="24"/>
        </w:rPr>
      </w:pPr>
      <w:r>
        <w:rPr>
          <w:rFonts w:ascii="宋体" w:hAnsi="宋体" w:cs="宋体"/>
          <w:b/>
          <w:sz w:val="24"/>
        </w:rPr>
        <w:t xml:space="preserve">38.3.3  </w:t>
      </w:r>
      <w:r>
        <w:rPr>
          <w:rFonts w:hint="eastAsia" w:ascii="宋体" w:hAnsi="宋体" w:cs="宋体"/>
          <w:sz w:val="24"/>
        </w:rPr>
        <w:t>投诉人可以委托代理人办理投诉事务。</w:t>
      </w:r>
      <w:r>
        <w:rPr>
          <w:rFonts w:hint="eastAsia" w:ascii="宋体" w:hAnsi="宋体" w:cs="宋体"/>
          <w:bCs/>
          <w:sz w:val="24"/>
        </w:rPr>
        <w:t>委托代理人应熟悉相关业务情况。</w:t>
      </w:r>
      <w:r>
        <w:rPr>
          <w:rFonts w:hint="eastAsia" w:ascii="宋体" w:hAnsi="宋体" w:cs="宋体"/>
          <w:sz w:val="24"/>
        </w:rPr>
        <w:t>代理人办理投诉事务时，除提交投诉书外，还应当提交投诉人的授权委托书和委托代理人身份证明复印件。</w:t>
      </w:r>
    </w:p>
    <w:p w14:paraId="3E8F33D4">
      <w:pPr>
        <w:spacing w:line="360" w:lineRule="auto"/>
        <w:ind w:firstLine="482" w:firstLineChars="200"/>
        <w:rPr>
          <w:rFonts w:ascii="宋体" w:cs="宋体"/>
          <w:sz w:val="24"/>
        </w:rPr>
      </w:pPr>
      <w:r>
        <w:rPr>
          <w:rFonts w:ascii="宋体" w:hAnsi="宋体" w:cs="宋体"/>
          <w:b/>
          <w:sz w:val="24"/>
        </w:rPr>
        <w:t>38.3.4</w:t>
      </w:r>
      <w:r>
        <w:rPr>
          <w:rFonts w:ascii="宋体" w:hAnsi="宋体" w:cs="宋体"/>
          <w:sz w:val="24"/>
        </w:rPr>
        <w:t xml:space="preserve">  </w:t>
      </w:r>
      <w:r>
        <w:rPr>
          <w:rFonts w:hint="eastAsia" w:ascii="宋体" w:hAnsi="宋体" w:cs="宋体"/>
          <w:sz w:val="24"/>
        </w:rPr>
        <w:t>投诉人提起投诉应当符合下列条件：</w:t>
      </w:r>
    </w:p>
    <w:p w14:paraId="657CFA28">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）投诉人是参与所投诉政府采购活动的供应商；</w:t>
      </w:r>
    </w:p>
    <w:p w14:paraId="170AFE73">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）提起投诉前已依法进行质疑；</w:t>
      </w:r>
    </w:p>
    <w:p w14:paraId="76E8717C">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）投诉书内容符合本章第</w:t>
      </w:r>
      <w:r>
        <w:rPr>
          <w:rFonts w:ascii="宋体" w:hAnsi="宋体" w:cs="宋体"/>
          <w:sz w:val="24"/>
        </w:rPr>
        <w:t>38.3.2</w:t>
      </w:r>
      <w:r>
        <w:rPr>
          <w:rFonts w:hint="eastAsia" w:ascii="宋体" w:hAnsi="宋体" w:cs="宋体"/>
          <w:sz w:val="24"/>
        </w:rPr>
        <w:t>项的规定；</w:t>
      </w:r>
    </w:p>
    <w:p w14:paraId="48863BF2">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）在投诉有效期限内提起投诉；</w:t>
      </w:r>
    </w:p>
    <w:p w14:paraId="1615C99E">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）属于贺州市政府采购监督管理部门管辖；</w:t>
      </w:r>
    </w:p>
    <w:p w14:paraId="1A2D88D4">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）同一投诉事项未经贺州市</w:t>
      </w:r>
      <w:r>
        <w:rPr>
          <w:rFonts w:hint="eastAsia" w:ascii="宋体" w:hAnsi="宋体" w:cs="宋体"/>
          <w:bCs/>
          <w:sz w:val="24"/>
        </w:rPr>
        <w:t>政府采购监督管理部门</w:t>
      </w:r>
      <w:r>
        <w:rPr>
          <w:rFonts w:hint="eastAsia" w:ascii="宋体" w:hAnsi="宋体" w:cs="宋体"/>
          <w:sz w:val="24"/>
        </w:rPr>
        <w:t>投诉处理；</w:t>
      </w:r>
    </w:p>
    <w:p w14:paraId="4C1A960B">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）国务院财政部门规定的其他条件。</w:t>
      </w:r>
    </w:p>
    <w:p w14:paraId="7E74FE10">
      <w:pPr>
        <w:spacing w:line="360" w:lineRule="auto"/>
        <w:ind w:firstLine="482" w:firstLineChars="200"/>
        <w:rPr>
          <w:rFonts w:ascii="宋体" w:cs="宋体"/>
          <w:sz w:val="24"/>
        </w:rPr>
      </w:pPr>
      <w:r>
        <w:rPr>
          <w:rFonts w:ascii="宋体" w:hAnsi="宋体" w:cs="宋体"/>
          <w:b/>
          <w:sz w:val="24"/>
        </w:rPr>
        <w:t>38.3.5</w:t>
      </w:r>
      <w:r>
        <w:rPr>
          <w:rFonts w:ascii="宋体" w:hAnsi="宋体" w:cs="宋体"/>
          <w:sz w:val="24"/>
        </w:rPr>
        <w:t xml:space="preserve">  </w:t>
      </w:r>
      <w:r>
        <w:rPr>
          <w:rFonts w:hint="eastAsia" w:ascii="宋体" w:hAnsi="宋体" w:cs="宋体"/>
          <w:sz w:val="24"/>
        </w:rPr>
        <w:t>贺州市政府采购监督管理部门自受理投诉之日起</w:t>
      </w:r>
      <w:r>
        <w:rPr>
          <w:rFonts w:ascii="宋体" w:hAnsi="宋体" w:cs="宋体"/>
          <w:sz w:val="24"/>
        </w:rPr>
        <w:t>30</w:t>
      </w:r>
      <w:r>
        <w:rPr>
          <w:rFonts w:hint="eastAsia" w:ascii="宋体" w:hAnsi="宋体" w:cs="宋体"/>
          <w:sz w:val="24"/>
        </w:rPr>
        <w:t>个工作日内，对投诉事项作出处理决定，并以书面形式通知投诉人、被投诉人及其他与投诉处理结果有利害关系的政府采购当事人。并将投诉结果在</w:t>
      </w:r>
      <w:r>
        <w:rPr>
          <w:rFonts w:hint="eastAsia" w:ascii="宋体" w:hAnsi="宋体" w:cs="宋体"/>
          <w:kern w:val="0"/>
          <w:sz w:val="24"/>
        </w:rPr>
        <w:t>“广西政府采购网”（</w:t>
      </w:r>
      <w:r>
        <w:rPr>
          <w:rFonts w:ascii="宋体" w:hAnsi="宋体" w:cs="宋体"/>
          <w:kern w:val="0"/>
          <w:sz w:val="24"/>
        </w:rPr>
        <w:t>http://zfcg.gxzf.gov.cn</w:t>
      </w:r>
      <w:r>
        <w:rPr>
          <w:rFonts w:hint="eastAsia" w:ascii="宋体" w:hAnsi="宋体" w:cs="宋体"/>
          <w:kern w:val="0"/>
          <w:sz w:val="24"/>
        </w:rPr>
        <w:t>）</w:t>
      </w:r>
      <w:r>
        <w:rPr>
          <w:rFonts w:hint="eastAsia" w:ascii="宋体" w:hAnsi="宋体" w:cs="宋体"/>
          <w:sz w:val="24"/>
        </w:rPr>
        <w:t>发布。</w:t>
      </w:r>
    </w:p>
    <w:p w14:paraId="785CADC4">
      <w:pPr>
        <w:spacing w:line="360" w:lineRule="auto"/>
        <w:ind w:firstLine="482" w:firstLineChars="200"/>
        <w:rPr>
          <w:rFonts w:ascii="宋体" w:cs="宋体"/>
          <w:sz w:val="24"/>
        </w:rPr>
      </w:pPr>
      <w:r>
        <w:rPr>
          <w:rFonts w:ascii="宋体" w:hAnsi="宋体" w:cs="宋体"/>
          <w:b/>
          <w:sz w:val="24"/>
        </w:rPr>
        <w:t>38.3.6</w:t>
      </w:r>
      <w:r>
        <w:rPr>
          <w:rFonts w:ascii="宋体" w:hAnsi="宋体" w:cs="宋体"/>
          <w:sz w:val="24"/>
        </w:rPr>
        <w:t xml:space="preserve">  </w:t>
      </w:r>
      <w:r>
        <w:rPr>
          <w:rFonts w:hint="eastAsia" w:ascii="宋体" w:hAnsi="宋体" w:cs="宋体"/>
          <w:sz w:val="24"/>
        </w:rPr>
        <w:t>贺州市政府采购监督管理部门在处理投诉事项期间，可以视具体情况暂停采购活动。</w:t>
      </w:r>
    </w:p>
    <w:p w14:paraId="2FB97ED5">
      <w:pPr>
        <w:pStyle w:val="17"/>
      </w:pPr>
    </w:p>
    <w:p w14:paraId="58A18F54">
      <w:pPr>
        <w:snapToGrid w:val="0"/>
        <w:spacing w:line="360" w:lineRule="auto"/>
        <w:ind w:left="120" w:leftChars="57" w:firstLine="482" w:firstLineChars="150"/>
        <w:jc w:val="center"/>
        <w:rPr>
          <w:rFonts w:ascii="宋体" w:cs="宋体"/>
          <w:b/>
          <w:bCs/>
          <w:sz w:val="32"/>
          <w:szCs w:val="32"/>
        </w:rPr>
      </w:pPr>
      <w:r>
        <w:rPr>
          <w:rFonts w:hint="eastAsia" w:ascii="宋体" w:hAnsi="宋体" w:cs="宋体"/>
          <w:b/>
          <w:bCs/>
          <w:sz w:val="32"/>
          <w:szCs w:val="32"/>
        </w:rPr>
        <w:t>八、验收</w:t>
      </w:r>
    </w:p>
    <w:p w14:paraId="0FBFBB52">
      <w:pPr>
        <w:spacing w:line="360" w:lineRule="auto"/>
        <w:ind w:firstLine="482" w:firstLineChars="200"/>
        <w:rPr>
          <w:rFonts w:ascii="宋体" w:cs="宋体"/>
          <w:b/>
          <w:sz w:val="24"/>
        </w:rPr>
      </w:pPr>
      <w:r>
        <w:rPr>
          <w:rFonts w:ascii="宋体" w:hAnsi="宋体" w:cs="宋体"/>
          <w:b/>
          <w:sz w:val="24"/>
        </w:rPr>
        <w:t>39.</w:t>
      </w:r>
      <w:r>
        <w:rPr>
          <w:rFonts w:hint="eastAsia" w:ascii="宋体" w:hAnsi="宋体" w:cs="宋体"/>
          <w:b/>
          <w:sz w:val="24"/>
        </w:rPr>
        <w:t>验收</w:t>
      </w:r>
    </w:p>
    <w:p w14:paraId="1AE95D30">
      <w:pPr>
        <w:tabs>
          <w:tab w:val="left" w:pos="0"/>
        </w:tabs>
        <w:spacing w:line="360" w:lineRule="auto"/>
        <w:ind w:firstLine="480"/>
        <w:rPr>
          <w:rFonts w:ascii="宋体" w:cs="宋体"/>
          <w:sz w:val="24"/>
        </w:rPr>
      </w:pPr>
      <w:r>
        <w:rPr>
          <w:rFonts w:ascii="宋体" w:hAnsi="宋体" w:cs="宋体"/>
          <w:sz w:val="24"/>
        </w:rPr>
        <w:t>39.1</w:t>
      </w:r>
      <w:r>
        <w:rPr>
          <w:rFonts w:hint="eastAsia" w:ascii="宋体" w:hAnsi="宋体" w:cs="宋体"/>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14727BA8">
      <w:pPr>
        <w:tabs>
          <w:tab w:val="left" w:pos="0"/>
        </w:tabs>
        <w:spacing w:line="360" w:lineRule="auto"/>
        <w:ind w:firstLine="480"/>
        <w:rPr>
          <w:rFonts w:ascii="宋体" w:cs="宋体"/>
          <w:sz w:val="24"/>
        </w:rPr>
      </w:pPr>
      <w:r>
        <w:rPr>
          <w:rFonts w:ascii="宋体" w:hAnsi="宋体" w:cs="宋体"/>
          <w:sz w:val="24"/>
        </w:rPr>
        <w:t>39.2</w:t>
      </w:r>
      <w:r>
        <w:rPr>
          <w:rFonts w:hint="eastAsia" w:ascii="宋体" w:hAnsi="宋体" w:cs="宋体"/>
          <w:sz w:val="24"/>
        </w:rPr>
        <w:t>采购人可以邀请参加本项目的其他投标人或者第三方机构参与验收。参与验收的投标人或者第三方机构的意见作为验收书的参考资料一并存档。</w:t>
      </w:r>
    </w:p>
    <w:p w14:paraId="1211BC60">
      <w:pPr>
        <w:tabs>
          <w:tab w:val="left" w:pos="0"/>
        </w:tabs>
        <w:spacing w:line="360" w:lineRule="auto"/>
        <w:ind w:firstLine="480"/>
        <w:rPr>
          <w:rFonts w:ascii="宋体" w:cs="宋体"/>
          <w:sz w:val="24"/>
        </w:rPr>
      </w:pPr>
      <w:r>
        <w:rPr>
          <w:rFonts w:ascii="宋体" w:hAnsi="宋体" w:cs="宋体"/>
          <w:sz w:val="24"/>
        </w:rPr>
        <w:t>39.3</w:t>
      </w:r>
      <w:r>
        <w:rPr>
          <w:rFonts w:hint="eastAsia" w:ascii="宋体" w:hAnsi="宋体" w:cs="宋体"/>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F92B6C9">
      <w:pPr>
        <w:tabs>
          <w:tab w:val="left" w:pos="0"/>
        </w:tabs>
        <w:spacing w:line="360" w:lineRule="auto"/>
        <w:ind w:firstLine="480"/>
        <w:rPr>
          <w:rFonts w:ascii="宋体" w:cs="宋体"/>
          <w:sz w:val="24"/>
        </w:rPr>
      </w:pPr>
      <w:r>
        <w:rPr>
          <w:rFonts w:ascii="宋体" w:hAnsi="宋体" w:cs="宋体"/>
          <w:sz w:val="24"/>
        </w:rPr>
        <w:t>39.4</w:t>
      </w:r>
      <w:r>
        <w:rPr>
          <w:rFonts w:hint="eastAsia" w:ascii="宋体" w:hAnsi="宋体" w:cs="宋体"/>
          <w:sz w:val="24"/>
        </w:rPr>
        <w:t>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3B60CFC1">
      <w:pPr>
        <w:pStyle w:val="4"/>
        <w:keepNext w:val="0"/>
        <w:keepLines w:val="0"/>
        <w:spacing w:line="360" w:lineRule="auto"/>
        <w:ind w:firstLine="31680"/>
        <w:jc w:val="center"/>
        <w:rPr>
          <w:rFonts w:ascii="宋体" w:cs="宋体"/>
        </w:rPr>
      </w:pPr>
      <w:bookmarkStart w:id="112" w:name="_八、其他事项"/>
      <w:bookmarkEnd w:id="112"/>
      <w:bookmarkStart w:id="113" w:name="_Toc28273"/>
      <w:r>
        <w:rPr>
          <w:rFonts w:hint="eastAsia" w:ascii="宋体" w:hAnsi="宋体" w:cs="宋体"/>
        </w:rPr>
        <w:t>九、其他事项</w:t>
      </w:r>
      <w:bookmarkEnd w:id="113"/>
    </w:p>
    <w:p w14:paraId="21E2CE38">
      <w:pPr>
        <w:spacing w:line="360" w:lineRule="auto"/>
        <w:ind w:firstLine="480" w:firstLineChars="200"/>
        <w:rPr>
          <w:rFonts w:ascii="宋体" w:cs="宋体"/>
          <w:sz w:val="24"/>
        </w:rPr>
      </w:pPr>
      <w:bookmarkStart w:id="114" w:name="_42.代理服务费"/>
      <w:bookmarkEnd w:id="114"/>
      <w:r>
        <w:rPr>
          <w:rFonts w:ascii="宋体" w:hAnsi="宋体" w:cs="宋体"/>
          <w:sz w:val="24"/>
        </w:rPr>
        <w:t>40.</w:t>
      </w:r>
      <w:r>
        <w:rPr>
          <w:rFonts w:hint="eastAsia" w:ascii="宋体" w:hAnsi="宋体" w:cs="宋体"/>
          <w:sz w:val="24"/>
        </w:rPr>
        <w:t>代理服务费</w:t>
      </w:r>
    </w:p>
    <w:p w14:paraId="5F2F368F">
      <w:pPr>
        <w:spacing w:line="360" w:lineRule="auto"/>
        <w:ind w:firstLine="482" w:firstLineChars="200"/>
        <w:rPr>
          <w:rFonts w:ascii="宋体" w:cs="宋体"/>
          <w:b/>
          <w:sz w:val="24"/>
        </w:rPr>
      </w:pPr>
      <w:r>
        <w:rPr>
          <w:rFonts w:hint="eastAsia" w:ascii="宋体" w:hAnsi="宋体" w:cs="宋体"/>
          <w:b/>
          <w:sz w:val="24"/>
        </w:rPr>
        <w:t>代理服务收费标准及缴费账户详见“投标人须知前附表”。</w:t>
      </w:r>
    </w:p>
    <w:p w14:paraId="676E9857">
      <w:pPr>
        <w:spacing w:line="360" w:lineRule="auto"/>
        <w:ind w:firstLine="480" w:firstLineChars="200"/>
        <w:rPr>
          <w:rFonts w:ascii="宋体" w:cs="宋体"/>
          <w:sz w:val="24"/>
        </w:rPr>
      </w:pPr>
      <w:r>
        <w:rPr>
          <w:rFonts w:ascii="宋体" w:hAnsi="宋体" w:cs="宋体"/>
          <w:sz w:val="24"/>
        </w:rPr>
        <w:t xml:space="preserve">41. </w:t>
      </w:r>
      <w:r>
        <w:rPr>
          <w:rFonts w:hint="eastAsia" w:ascii="宋体" w:hAnsi="宋体" w:cs="宋体"/>
          <w:sz w:val="24"/>
        </w:rPr>
        <w:t>需要补充的其他内容</w:t>
      </w:r>
    </w:p>
    <w:p w14:paraId="68EB51AD">
      <w:pPr>
        <w:spacing w:line="360" w:lineRule="auto"/>
        <w:ind w:firstLine="480" w:firstLineChars="200"/>
        <w:rPr>
          <w:rFonts w:ascii="宋体" w:cs="宋体"/>
          <w:sz w:val="24"/>
        </w:rPr>
      </w:pPr>
      <w:r>
        <w:rPr>
          <w:rFonts w:ascii="宋体" w:hAnsi="宋体" w:cs="宋体"/>
          <w:sz w:val="24"/>
        </w:rPr>
        <w:t>41.1</w:t>
      </w:r>
      <w:r>
        <w:rPr>
          <w:rFonts w:hint="eastAsia" w:ascii="宋体" w:hAnsi="宋体" w:cs="宋体"/>
          <w:sz w:val="24"/>
        </w:rPr>
        <w:t>本招标文件解释规则详见“投标人须知前附表”。</w:t>
      </w:r>
    </w:p>
    <w:p w14:paraId="5487D8F3">
      <w:pPr>
        <w:spacing w:line="360" w:lineRule="auto"/>
        <w:ind w:firstLine="480" w:firstLineChars="200"/>
        <w:rPr>
          <w:rFonts w:ascii="宋体" w:cs="宋体"/>
          <w:sz w:val="24"/>
        </w:rPr>
      </w:pPr>
      <w:r>
        <w:rPr>
          <w:rFonts w:ascii="宋体" w:hAnsi="宋体" w:cs="宋体"/>
          <w:sz w:val="24"/>
        </w:rPr>
        <w:t xml:space="preserve">41.2 </w:t>
      </w:r>
      <w:r>
        <w:rPr>
          <w:rFonts w:hint="eastAsia" w:ascii="宋体" w:hAnsi="宋体" w:cs="宋体"/>
          <w:sz w:val="24"/>
        </w:rPr>
        <w:t>其他事项详见“投标人须知前附表”。</w:t>
      </w:r>
    </w:p>
    <w:p w14:paraId="64675BC8">
      <w:pPr>
        <w:spacing w:line="360" w:lineRule="auto"/>
        <w:ind w:firstLine="480" w:firstLineChars="200"/>
        <w:rPr>
          <w:rFonts w:ascii="宋体" w:cs="宋体"/>
          <w:sz w:val="24"/>
        </w:rPr>
      </w:pPr>
      <w:r>
        <w:rPr>
          <w:rFonts w:ascii="宋体" w:hAnsi="宋体" w:cs="宋体"/>
          <w:sz w:val="24"/>
        </w:rPr>
        <w:t>41.3</w:t>
      </w:r>
      <w:r>
        <w:rPr>
          <w:rFonts w:hint="eastAsia" w:ascii="宋体" w:hAnsi="宋体" w:cs="宋体"/>
          <w:sz w:val="24"/>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不对其中涉及的货物的制造商和工程承建商作出要求的，享受本文件规定的中小企业扶持政策。</w:t>
      </w:r>
    </w:p>
    <w:p w14:paraId="7F75E840">
      <w:pPr>
        <w:spacing w:line="360" w:lineRule="auto"/>
        <w:ind w:firstLine="480" w:firstLineChars="200"/>
        <w:rPr>
          <w:rFonts w:asci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79C4FCDA">
      <w:pPr>
        <w:spacing w:line="360" w:lineRule="auto"/>
        <w:ind w:firstLine="480" w:firstLineChars="200"/>
        <w:jc w:val="left"/>
        <w:rPr>
          <w:rFonts w:ascii="宋体" w:cs="宋体"/>
          <w:sz w:val="24"/>
        </w:rPr>
      </w:pPr>
      <w:r>
        <w:rPr>
          <w:rFonts w:hint="eastAsia" w:ascii="宋体" w:hAnsi="宋体" w:cs="宋体"/>
          <w:sz w:val="24"/>
        </w:rPr>
        <w:t>依据本文件规定享受扶持政策获得政府采购合同的，小微企业不得将合同分包给大中型企业，中型企业不得将合同分包给大型企业。</w:t>
      </w:r>
    </w:p>
    <w:p w14:paraId="43175F01">
      <w:pPr>
        <w:pStyle w:val="11"/>
        <w:rPr>
          <w:rFonts w:ascii="宋体" w:cs="宋体"/>
          <w:color w:val="auto"/>
        </w:rPr>
      </w:pPr>
    </w:p>
    <w:p w14:paraId="23B56B6C">
      <w:pPr>
        <w:pStyle w:val="11"/>
        <w:rPr>
          <w:rFonts w:ascii="宋体" w:cs="宋体"/>
          <w:color w:val="auto"/>
        </w:rPr>
      </w:pPr>
    </w:p>
    <w:p w14:paraId="39F6092D">
      <w:pPr>
        <w:pStyle w:val="11"/>
        <w:rPr>
          <w:rFonts w:ascii="宋体" w:cs="宋体"/>
          <w:color w:val="auto"/>
        </w:rPr>
      </w:pPr>
    </w:p>
    <w:p w14:paraId="15ABA4BB">
      <w:pPr>
        <w:pStyle w:val="12"/>
        <w:rPr>
          <w:rFonts w:ascii="宋体" w:cs="宋体"/>
          <w:color w:val="auto"/>
        </w:rPr>
      </w:pPr>
    </w:p>
    <w:p w14:paraId="3370B4E4">
      <w:pPr>
        <w:rPr>
          <w:rFonts w:ascii="宋体" w:cs="宋体"/>
          <w:color w:val="auto"/>
        </w:rPr>
      </w:pPr>
    </w:p>
    <w:p w14:paraId="19A1D55D">
      <w:pPr>
        <w:rPr>
          <w:rFonts w:ascii="宋体" w:cs="宋体"/>
          <w:color w:val="auto"/>
        </w:rPr>
      </w:pPr>
    </w:p>
    <w:p w14:paraId="55C69739">
      <w:pPr>
        <w:rPr>
          <w:rFonts w:ascii="宋体" w:cs="宋体"/>
          <w:color w:val="auto"/>
        </w:rPr>
      </w:pPr>
    </w:p>
    <w:p w14:paraId="10268C05">
      <w:pPr>
        <w:rPr>
          <w:rFonts w:ascii="宋体" w:cs="宋体"/>
          <w:color w:val="auto"/>
        </w:rPr>
      </w:pPr>
    </w:p>
    <w:p w14:paraId="65E66658">
      <w:pPr>
        <w:rPr>
          <w:rFonts w:ascii="宋体" w:cs="宋体"/>
          <w:color w:val="auto"/>
        </w:rPr>
      </w:pPr>
    </w:p>
    <w:p w14:paraId="05C7344A">
      <w:pPr>
        <w:rPr>
          <w:rFonts w:ascii="宋体" w:cs="宋体"/>
          <w:color w:val="auto"/>
        </w:rPr>
      </w:pPr>
    </w:p>
    <w:p w14:paraId="0B40C835">
      <w:pPr>
        <w:rPr>
          <w:rFonts w:ascii="宋体" w:cs="宋体"/>
          <w:color w:val="auto"/>
        </w:rPr>
      </w:pPr>
    </w:p>
    <w:p w14:paraId="5C336340">
      <w:pPr>
        <w:rPr>
          <w:rFonts w:ascii="宋体" w:cs="宋体"/>
          <w:color w:val="auto"/>
        </w:rPr>
      </w:pPr>
    </w:p>
    <w:p w14:paraId="568347F4">
      <w:pPr>
        <w:rPr>
          <w:rFonts w:ascii="宋体" w:cs="宋体"/>
          <w:color w:val="auto"/>
        </w:rPr>
      </w:pPr>
    </w:p>
    <w:p w14:paraId="0779FC54">
      <w:pPr>
        <w:rPr>
          <w:rFonts w:ascii="宋体" w:cs="宋体"/>
          <w:color w:val="auto"/>
        </w:rPr>
      </w:pPr>
    </w:p>
    <w:p w14:paraId="79A4CC49">
      <w:pPr>
        <w:rPr>
          <w:rFonts w:ascii="宋体" w:cs="宋体"/>
          <w:color w:val="auto"/>
        </w:rPr>
      </w:pPr>
    </w:p>
    <w:p w14:paraId="515F9E12">
      <w:pPr>
        <w:rPr>
          <w:rFonts w:ascii="宋体" w:cs="宋体"/>
          <w:color w:val="auto"/>
        </w:rPr>
      </w:pPr>
    </w:p>
    <w:p w14:paraId="52716C89">
      <w:pPr>
        <w:rPr>
          <w:rFonts w:ascii="宋体" w:cs="宋体"/>
          <w:color w:val="auto"/>
        </w:rPr>
      </w:pPr>
    </w:p>
    <w:p w14:paraId="5FC00CAB">
      <w:bookmarkStart w:id="115" w:name="_Toc532545043"/>
    </w:p>
    <w:p w14:paraId="59F9B40E">
      <w:pPr>
        <w:pStyle w:val="8"/>
      </w:pPr>
    </w:p>
    <w:p w14:paraId="08A22D64"/>
    <w:p w14:paraId="76A4CA01">
      <w:pPr>
        <w:spacing w:line="360" w:lineRule="auto"/>
        <w:jc w:val="center"/>
        <w:outlineLvl w:val="0"/>
        <w:rPr>
          <w:rFonts w:ascii="宋体" w:cs="宋体"/>
          <w:b/>
          <w:sz w:val="36"/>
        </w:rPr>
      </w:pPr>
      <w:bookmarkStart w:id="116" w:name="_Toc13074"/>
      <w:r>
        <w:rPr>
          <w:rFonts w:hint="eastAsia" w:ascii="宋体" w:hAnsi="宋体" w:cs="宋体"/>
          <w:b/>
          <w:sz w:val="36"/>
        </w:rPr>
        <w:t>第四章</w:t>
      </w:r>
      <w:r>
        <w:rPr>
          <w:rFonts w:ascii="宋体" w:hAnsi="宋体" w:cs="宋体"/>
          <w:b/>
          <w:sz w:val="36"/>
        </w:rPr>
        <w:t xml:space="preserve">  </w:t>
      </w:r>
      <w:r>
        <w:rPr>
          <w:rFonts w:hint="eastAsia" w:ascii="宋体" w:hAnsi="宋体" w:cs="宋体"/>
          <w:b/>
          <w:sz w:val="36"/>
        </w:rPr>
        <w:t>评标方法</w:t>
      </w:r>
      <w:bookmarkEnd w:id="115"/>
      <w:r>
        <w:rPr>
          <w:rFonts w:hint="eastAsia" w:ascii="宋体" w:hAnsi="宋体" w:cs="宋体"/>
          <w:b/>
          <w:sz w:val="36"/>
        </w:rPr>
        <w:t>及评分标准</w:t>
      </w:r>
      <w:bookmarkEnd w:id="116"/>
    </w:p>
    <w:p w14:paraId="3C69E1C8">
      <w:pPr>
        <w:pStyle w:val="14"/>
        <w:jc w:val="center"/>
        <w:outlineLvl w:val="1"/>
        <w:rPr>
          <w:rFonts w:hAnsi="宋体" w:cs="宋体"/>
          <w:b/>
          <w:bCs/>
          <w:sz w:val="32"/>
          <w:szCs w:val="32"/>
        </w:rPr>
      </w:pPr>
      <w:bookmarkStart w:id="117" w:name="_Toc4066"/>
      <w:r>
        <w:rPr>
          <w:rFonts w:hint="eastAsia" w:hAnsi="宋体" w:cs="宋体"/>
          <w:b/>
          <w:bCs/>
          <w:sz w:val="32"/>
          <w:szCs w:val="32"/>
        </w:rPr>
        <w:t>第一节</w:t>
      </w:r>
      <w:r>
        <w:rPr>
          <w:rFonts w:hAnsi="宋体" w:cs="宋体"/>
          <w:b/>
          <w:bCs/>
          <w:sz w:val="32"/>
          <w:szCs w:val="32"/>
        </w:rPr>
        <w:t xml:space="preserve"> </w:t>
      </w:r>
      <w:r>
        <w:rPr>
          <w:rFonts w:hint="eastAsia" w:hAnsi="宋体" w:cs="宋体"/>
          <w:b/>
          <w:bCs/>
          <w:sz w:val="32"/>
          <w:szCs w:val="32"/>
        </w:rPr>
        <w:t>评标方法</w:t>
      </w:r>
      <w:bookmarkEnd w:id="117"/>
    </w:p>
    <w:p w14:paraId="118D9420">
      <w:pPr>
        <w:pStyle w:val="14"/>
        <w:tabs>
          <w:tab w:val="left" w:pos="2472"/>
        </w:tabs>
        <w:spacing w:line="460" w:lineRule="exact"/>
        <w:ind w:firstLine="480" w:firstLineChars="200"/>
        <w:rPr>
          <w:rFonts w:hAnsi="宋体" w:cs="宋体"/>
          <w:sz w:val="24"/>
          <w:szCs w:val="24"/>
        </w:rPr>
      </w:pPr>
      <w:r>
        <w:rPr>
          <w:rFonts w:hint="eastAsia" w:hAnsi="宋体" w:cs="宋体"/>
          <w:sz w:val="24"/>
          <w:szCs w:val="24"/>
        </w:rPr>
        <w:t>本项目采用</w:t>
      </w:r>
      <w:r>
        <w:rPr>
          <w:rFonts w:hAnsi="宋体" w:cs="宋体"/>
          <w:sz w:val="24"/>
          <w:szCs w:val="24"/>
          <w:u w:val="single"/>
        </w:rPr>
        <w:t xml:space="preserve"> </w:t>
      </w:r>
      <w:r>
        <w:rPr>
          <w:rFonts w:hint="eastAsia" w:hAnsi="宋体" w:cs="宋体"/>
          <w:sz w:val="24"/>
          <w:szCs w:val="24"/>
          <w:u w:val="single"/>
        </w:rPr>
        <w:t>以下勾选的方式</w:t>
      </w:r>
      <w:r>
        <w:rPr>
          <w:rFonts w:hint="eastAsia" w:hAnsi="宋体" w:cs="宋体"/>
          <w:sz w:val="24"/>
          <w:szCs w:val="24"/>
        </w:rPr>
        <w:t>进行评审。</w:t>
      </w:r>
    </w:p>
    <w:p w14:paraId="22F40208">
      <w:pPr>
        <w:pStyle w:val="14"/>
        <w:spacing w:line="360" w:lineRule="auto"/>
        <w:ind w:firstLine="420"/>
        <w:rPr>
          <w:rFonts w:hAnsi="宋体" w:cs="宋体"/>
          <w:sz w:val="24"/>
          <w:szCs w:val="24"/>
        </w:rPr>
      </w:pPr>
      <w:r>
        <w:rPr>
          <w:rFonts w:hint="eastAsia" w:hAnsi="宋体" w:cs="宋体"/>
          <w:sz w:val="24"/>
          <w:szCs w:val="24"/>
        </w:rPr>
        <w:t>□最低评标价法，是指投标文件满足招标文件全部实质性要求，且投标报价最低的投标人为中标候选人的评标方法。</w:t>
      </w:r>
    </w:p>
    <w:p w14:paraId="4C13BC34">
      <w:pPr>
        <w:autoSpaceDE w:val="0"/>
        <w:autoSpaceDN w:val="0"/>
        <w:adjustRightInd w:val="0"/>
        <w:spacing w:line="440" w:lineRule="exact"/>
        <w:ind w:firstLine="480" w:firstLineChars="200"/>
        <w:rPr>
          <w:rFonts w:ascii="宋体" w:cs="宋体"/>
          <w:sz w:val="24"/>
        </w:rPr>
      </w:pPr>
      <w:r>
        <w:rPr>
          <w:rFonts w:hint="eastAsia" w:ascii="MS Mincho" w:hAnsi="MS Mincho" w:eastAsia="MS Mincho" w:cs="MS Mincho"/>
          <w:sz w:val="24"/>
        </w:rPr>
        <w:t>☑</w:t>
      </w:r>
      <w:r>
        <w:rPr>
          <w:rFonts w:hint="eastAsia" w:ascii="宋体" w:hAnsi="宋体" w:cs="宋体"/>
          <w:sz w:val="24"/>
        </w:rPr>
        <w:t>综合评分法，是指投标文件满足招标文件全部实质性要求，且按照评审因素的量化指标评审得分最高的投标人为中标候选人的评标方法。评标委员会将对各投标人的投标报价、技术和服务方案、投标人的企业实力及资质等方面进行综合评审，对实质上响应招标文件的投标人，由各评委独立记名打分。经统计，得出各投标人的综合得分</w:t>
      </w:r>
      <w:r>
        <w:rPr>
          <w:rFonts w:ascii="宋体" w:cs="宋体"/>
          <w:sz w:val="24"/>
        </w:rPr>
        <w:t>,</w:t>
      </w:r>
      <w:r>
        <w:rPr>
          <w:rFonts w:hint="eastAsia" w:ascii="宋体" w:hAnsi="宋体" w:cs="宋体"/>
          <w:sz w:val="24"/>
        </w:rPr>
        <w:t>按综合得分由高到低顺序排列。若综合得分相同的，按投标报价由低到高顺序排列。若综合得分且投标报价相同的，货物类采购项目以技术性能得分较高者为先，服务类采购项目以实力信誉及业绩得分较高者为先。</w:t>
      </w:r>
      <w:r>
        <w:rPr>
          <w:rFonts w:ascii="宋体" w:hAnsi="宋体" w:cs="宋体"/>
          <w:sz w:val="24"/>
        </w:rPr>
        <w:t xml:space="preserve"> </w:t>
      </w:r>
    </w:p>
    <w:p w14:paraId="68D1C55D">
      <w:pPr>
        <w:pStyle w:val="14"/>
        <w:spacing w:line="360" w:lineRule="auto"/>
        <w:ind w:firstLine="420"/>
        <w:rPr>
          <w:rFonts w:hAnsi="宋体" w:cs="宋体"/>
        </w:rPr>
      </w:pPr>
    </w:p>
    <w:p w14:paraId="4760CEE3">
      <w:pPr>
        <w:pStyle w:val="14"/>
        <w:tabs>
          <w:tab w:val="left" w:pos="2472"/>
        </w:tabs>
        <w:spacing w:line="460" w:lineRule="exact"/>
        <w:jc w:val="center"/>
        <w:outlineLvl w:val="1"/>
        <w:rPr>
          <w:rFonts w:hAnsi="宋体" w:cs="宋体"/>
          <w:b/>
          <w:bCs/>
          <w:sz w:val="32"/>
          <w:szCs w:val="32"/>
        </w:rPr>
      </w:pPr>
      <w:bookmarkStart w:id="118" w:name="_Toc20103"/>
      <w:r>
        <w:rPr>
          <w:rFonts w:hint="eastAsia" w:hAnsi="宋体" w:cs="宋体"/>
          <w:b/>
          <w:bCs/>
          <w:sz w:val="32"/>
          <w:szCs w:val="32"/>
        </w:rPr>
        <w:t>第二节</w:t>
      </w:r>
      <w:r>
        <w:rPr>
          <w:rFonts w:hAnsi="宋体" w:cs="宋体"/>
          <w:b/>
          <w:bCs/>
          <w:sz w:val="32"/>
          <w:szCs w:val="32"/>
        </w:rPr>
        <w:t xml:space="preserve"> </w:t>
      </w:r>
      <w:r>
        <w:rPr>
          <w:rFonts w:hint="eastAsia" w:hAnsi="宋体" w:cs="宋体"/>
          <w:b/>
          <w:bCs/>
          <w:sz w:val="32"/>
          <w:szCs w:val="32"/>
        </w:rPr>
        <w:t>评标程序</w:t>
      </w:r>
      <w:bookmarkEnd w:id="118"/>
    </w:p>
    <w:p w14:paraId="7EC1B382">
      <w:pPr>
        <w:spacing w:line="360" w:lineRule="auto"/>
        <w:ind w:firstLine="482" w:firstLineChars="200"/>
        <w:rPr>
          <w:rFonts w:ascii="宋体" w:cs="宋体"/>
          <w:b/>
          <w:sz w:val="24"/>
        </w:rPr>
      </w:pPr>
      <w:r>
        <w:rPr>
          <w:rFonts w:ascii="宋体" w:hAnsi="宋体" w:cs="宋体"/>
          <w:b/>
          <w:sz w:val="24"/>
        </w:rPr>
        <w:t>1.</w:t>
      </w:r>
      <w:r>
        <w:rPr>
          <w:rFonts w:hint="eastAsia" w:ascii="宋体" w:hAnsi="宋体" w:cs="宋体"/>
          <w:b/>
          <w:sz w:val="24"/>
        </w:rPr>
        <w:t>符合性审查</w:t>
      </w:r>
    </w:p>
    <w:p w14:paraId="497E4B6F">
      <w:pPr>
        <w:spacing w:line="360" w:lineRule="auto"/>
        <w:ind w:firstLine="480" w:firstLineChars="200"/>
        <w:rPr>
          <w:rFonts w:ascii="宋体" w:cs="宋体"/>
          <w:sz w:val="24"/>
        </w:rPr>
      </w:pPr>
      <w:r>
        <w:rPr>
          <w:rFonts w:hint="eastAsia" w:ascii="宋体" w:hAnsi="宋体" w:cs="宋体"/>
          <w:sz w:val="24"/>
        </w:rPr>
        <w:t>评标委员会应当对符合资格的投标人的投标文件进行投标报价、商务、技术等实质性内容符合性审查，以确定其是否满足招标文件的实质性要求。</w:t>
      </w:r>
    </w:p>
    <w:p w14:paraId="658DFD73">
      <w:pPr>
        <w:spacing w:line="360" w:lineRule="auto"/>
        <w:ind w:firstLine="482" w:firstLineChars="200"/>
        <w:rPr>
          <w:rFonts w:ascii="宋体" w:cs="宋体"/>
          <w:b/>
          <w:sz w:val="24"/>
        </w:rPr>
      </w:pPr>
      <w:r>
        <w:rPr>
          <w:rFonts w:ascii="宋体" w:hAnsi="宋体" w:cs="宋体"/>
          <w:b/>
          <w:sz w:val="24"/>
        </w:rPr>
        <w:t>2.</w:t>
      </w:r>
      <w:r>
        <w:rPr>
          <w:rFonts w:hint="eastAsia" w:ascii="宋体" w:hAnsi="宋体" w:cs="宋体"/>
          <w:b/>
          <w:sz w:val="24"/>
        </w:rPr>
        <w:t>符合性审查不通过而导致投标无效的情形</w:t>
      </w:r>
    </w:p>
    <w:p w14:paraId="1F042708">
      <w:pPr>
        <w:spacing w:line="360" w:lineRule="auto"/>
        <w:ind w:firstLine="480" w:firstLineChars="200"/>
        <w:rPr>
          <w:rFonts w:ascii="宋体" w:cs="宋体"/>
          <w:sz w:val="24"/>
        </w:rPr>
      </w:pPr>
      <w:r>
        <w:rPr>
          <w:rFonts w:hint="eastAsia" w:ascii="宋体" w:hAnsi="宋体" w:cs="宋体"/>
          <w:sz w:val="24"/>
        </w:rPr>
        <w:t>投标人的投标文件中存在对招标文件的任何实质性要求和条件的负偏离，将被视为投标无效。</w:t>
      </w:r>
    </w:p>
    <w:p w14:paraId="59F52617">
      <w:pPr>
        <w:spacing w:line="360" w:lineRule="auto"/>
        <w:ind w:firstLine="480" w:firstLineChars="200"/>
        <w:rPr>
          <w:rFonts w:ascii="宋体" w:cs="宋体"/>
          <w:sz w:val="24"/>
        </w:rPr>
      </w:pPr>
      <w:r>
        <w:rPr>
          <w:rFonts w:ascii="宋体" w:hAnsi="宋体" w:cs="宋体"/>
          <w:sz w:val="24"/>
        </w:rPr>
        <w:t>2.1</w:t>
      </w:r>
      <w:r>
        <w:rPr>
          <w:rFonts w:hint="eastAsia" w:ascii="宋体" w:hAnsi="宋体" w:cs="宋体"/>
          <w:sz w:val="24"/>
        </w:rPr>
        <w:t>在报价评审时，如发现下列情形之一的，将被视为投标无效：</w:t>
      </w:r>
    </w:p>
    <w:p w14:paraId="1B891070">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）投标文件未提供“投标人须知前附表”第</w:t>
      </w:r>
      <w:r>
        <w:rPr>
          <w:rFonts w:ascii="宋体" w:hAnsi="宋体" w:cs="宋体"/>
          <w:sz w:val="24"/>
        </w:rPr>
        <w:t>13.1</w:t>
      </w:r>
      <w:r>
        <w:rPr>
          <w:rFonts w:hint="eastAsia" w:ascii="宋体" w:hAnsi="宋体" w:cs="宋体"/>
          <w:sz w:val="24"/>
        </w:rPr>
        <w:t>条规定中“必须提供”的文件资料的；</w:t>
      </w:r>
    </w:p>
    <w:p w14:paraId="552310D6">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）未采用人民币报价或者未按照招标文件标明的币种报价的；</w:t>
      </w:r>
    </w:p>
    <w:p w14:paraId="73E73057">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）报价超出招标文件规定最高限价，或者超出采购预算金额（包括分项预算）的；</w:t>
      </w:r>
    </w:p>
    <w:p w14:paraId="2A4ED787">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投标人未就所投分标进行报价或者存在漏项报价；投标人未就所投分标的单项内容作唯一报价；投标人未就所投分标的全部内容作唯一总价报价；存在有选择、有条件报价的（招标文件允许有备选方案或者其他约定的除外）；</w:t>
      </w:r>
    </w:p>
    <w:p w14:paraId="0AD47B97">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）修正后的报价，投标人不确认的；</w:t>
      </w:r>
    </w:p>
    <w:p w14:paraId="1D28A606">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）投标人属于本章第</w:t>
      </w:r>
      <w:r>
        <w:rPr>
          <w:rFonts w:ascii="宋体" w:hAnsi="宋体" w:cs="宋体"/>
          <w:sz w:val="24"/>
        </w:rPr>
        <w:t>5</w:t>
      </w:r>
      <w:r>
        <w:rPr>
          <w:rFonts w:hint="eastAsia" w:ascii="宋体" w:hAnsi="宋体" w:cs="宋体"/>
          <w:sz w:val="24"/>
        </w:rPr>
        <w:t>条第（</w:t>
      </w:r>
      <w:r>
        <w:rPr>
          <w:rFonts w:ascii="宋体" w:hAnsi="宋体" w:cs="宋体"/>
          <w:sz w:val="24"/>
        </w:rPr>
        <w:t>2</w:t>
      </w:r>
      <w:r>
        <w:rPr>
          <w:rFonts w:hint="eastAsia" w:ascii="宋体" w:hAnsi="宋体" w:cs="宋体"/>
          <w:sz w:val="24"/>
        </w:rPr>
        <w:t>）项情形的。</w:t>
      </w:r>
    </w:p>
    <w:p w14:paraId="0F1665E1">
      <w:pPr>
        <w:spacing w:line="360" w:lineRule="auto"/>
        <w:ind w:firstLine="480" w:firstLineChars="200"/>
        <w:rPr>
          <w:rFonts w:ascii="宋体" w:cs="宋体"/>
          <w:sz w:val="24"/>
        </w:rPr>
      </w:pPr>
      <w:r>
        <w:rPr>
          <w:rFonts w:ascii="宋体" w:hAnsi="宋体" w:cs="宋体"/>
          <w:sz w:val="24"/>
        </w:rPr>
        <w:t>2.2</w:t>
      </w:r>
      <w:r>
        <w:rPr>
          <w:rFonts w:hint="eastAsia" w:ascii="宋体" w:hAnsi="宋体" w:cs="宋体"/>
          <w:sz w:val="24"/>
        </w:rPr>
        <w:t>在商务评审时，如发现下列情形之一的，将被视为投标无效：</w:t>
      </w:r>
    </w:p>
    <w:p w14:paraId="52A00684">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）投标文件未按招标文件要求签署、盖章的；</w:t>
      </w:r>
    </w:p>
    <w:p w14:paraId="221AF994">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）委托代理人未能出具有效身份证明或者出具的身份证明与授权委托书中的信息不符的；</w:t>
      </w:r>
      <w:r>
        <w:rPr>
          <w:rFonts w:ascii="宋体" w:hAnsi="宋体" w:cs="宋体"/>
          <w:sz w:val="24"/>
        </w:rPr>
        <w:t xml:space="preserve"> </w:t>
      </w:r>
    </w:p>
    <w:p w14:paraId="3E02C051">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）投标文件未提供“投标人须知前附表”第</w:t>
      </w:r>
      <w:r>
        <w:rPr>
          <w:rFonts w:ascii="宋体" w:hAnsi="宋体" w:cs="宋体"/>
          <w:sz w:val="24"/>
        </w:rPr>
        <w:t>13.1</w:t>
      </w:r>
      <w:r>
        <w:rPr>
          <w:rFonts w:hint="eastAsia" w:ascii="宋体" w:hAnsi="宋体" w:cs="宋体"/>
          <w:sz w:val="24"/>
        </w:rPr>
        <w:t>条规定中“必须提供”或者“委托时必须提供”的文件资料的</w:t>
      </w:r>
      <w:r>
        <w:rPr>
          <w:rFonts w:ascii="宋体" w:hAnsi="宋体" w:cs="宋体"/>
          <w:sz w:val="24"/>
        </w:rPr>
        <w:t>;</w:t>
      </w:r>
    </w:p>
    <w:p w14:paraId="3A609296">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）投标有效期、项目完成时间（交货时间、服务完成时间或者服务期等）、质保期、售后服务等招标文件中的商务条款发生负偏离的；</w:t>
      </w:r>
    </w:p>
    <w:p w14:paraId="1250BB1B">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）商务条款评审允许负偏离的条款数超过“投标人须知前附表”规定项数的。</w:t>
      </w:r>
    </w:p>
    <w:p w14:paraId="35C7960D">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）投标文件的实质性内容未使用中文表述、使用计量单位不符合招标文件要求的；</w:t>
      </w:r>
    </w:p>
    <w:p w14:paraId="7237E2C5">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）投标文件中的文件资料因填写不齐全或者内容虚假或者出现其他情形而导致被评标委员会认定无效的；</w:t>
      </w:r>
    </w:p>
    <w:p w14:paraId="603A4814">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8</w:t>
      </w:r>
      <w:r>
        <w:rPr>
          <w:rFonts w:hint="eastAsia" w:ascii="宋体" w:hAnsi="宋体" w:cs="宋体"/>
          <w:sz w:val="24"/>
        </w:rPr>
        <w:t>）投标文件含有采购人不能接受的附加条件的；</w:t>
      </w:r>
    </w:p>
    <w:p w14:paraId="63B02C12">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9</w:t>
      </w:r>
      <w:r>
        <w:rPr>
          <w:rFonts w:hint="eastAsia" w:ascii="宋体" w:hAnsi="宋体" w:cs="宋体"/>
          <w:sz w:val="24"/>
        </w:rPr>
        <w:t>）未响应招标文件实质性要求的；</w:t>
      </w:r>
    </w:p>
    <w:p w14:paraId="4DE02841">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10</w:t>
      </w:r>
      <w:r>
        <w:rPr>
          <w:rFonts w:hint="eastAsia" w:ascii="宋体" w:hAnsi="宋体" w:cs="宋体"/>
          <w:sz w:val="24"/>
        </w:rPr>
        <w:t>）属于投标人须知正文第</w:t>
      </w:r>
      <w:r>
        <w:rPr>
          <w:rFonts w:ascii="宋体" w:hAnsi="宋体" w:cs="宋体"/>
          <w:sz w:val="24"/>
        </w:rPr>
        <w:t>9.2</w:t>
      </w:r>
      <w:r>
        <w:rPr>
          <w:rFonts w:hint="eastAsia" w:ascii="宋体" w:hAnsi="宋体" w:cs="宋体"/>
          <w:sz w:val="24"/>
        </w:rPr>
        <w:t>条情形的；</w:t>
      </w:r>
    </w:p>
    <w:p w14:paraId="68A750B6">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11</w:t>
      </w:r>
      <w:r>
        <w:rPr>
          <w:rFonts w:hint="eastAsia" w:ascii="宋体" w:hAnsi="宋体" w:cs="宋体"/>
          <w:sz w:val="24"/>
        </w:rPr>
        <w:t>）法律、法规和招标文件规定的其他无效情形。</w:t>
      </w:r>
    </w:p>
    <w:p w14:paraId="1F1AF4F9">
      <w:pPr>
        <w:spacing w:line="360" w:lineRule="auto"/>
        <w:ind w:firstLine="480" w:firstLineChars="200"/>
        <w:rPr>
          <w:rFonts w:ascii="宋体" w:cs="宋体"/>
          <w:sz w:val="24"/>
        </w:rPr>
      </w:pPr>
      <w:r>
        <w:rPr>
          <w:rFonts w:ascii="宋体" w:hAnsi="宋体" w:cs="宋体"/>
          <w:sz w:val="24"/>
        </w:rPr>
        <w:t>2.3</w:t>
      </w:r>
      <w:r>
        <w:rPr>
          <w:rFonts w:hint="eastAsia" w:ascii="宋体" w:hAnsi="宋体" w:cs="宋体"/>
          <w:sz w:val="24"/>
        </w:rPr>
        <w:t>在技术评审时，如发现下列情形之一的，将被视为投标无效：</w:t>
      </w:r>
    </w:p>
    <w:p w14:paraId="2FE0FD12">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）不满足招标文件要求的服务内容、技术要求、安全、质量标准，或者与招标文件中标“▲”的技术需求发生负偏离的；</w:t>
      </w:r>
    </w:p>
    <w:p w14:paraId="3D06392C">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）技术需求评审允许负偏离的条款数超过“投标人须知前附表”规定项数的；</w:t>
      </w:r>
    </w:p>
    <w:p w14:paraId="0FBB5D45">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）投标文件未提供“投标人须知前附表”第</w:t>
      </w:r>
      <w:r>
        <w:rPr>
          <w:rFonts w:ascii="宋体" w:hAnsi="宋体" w:cs="宋体"/>
          <w:sz w:val="24"/>
        </w:rPr>
        <w:t>13.1</w:t>
      </w:r>
      <w:r>
        <w:rPr>
          <w:rFonts w:hint="eastAsia" w:ascii="宋体" w:hAnsi="宋体" w:cs="宋体"/>
          <w:sz w:val="24"/>
        </w:rPr>
        <w:t>条规定中“必须提供”的文件资料的</w:t>
      </w:r>
      <w:r>
        <w:rPr>
          <w:rFonts w:ascii="宋体" w:hAnsi="宋体" w:cs="宋体"/>
          <w:sz w:val="24"/>
        </w:rPr>
        <w:t>;</w:t>
      </w:r>
    </w:p>
    <w:p w14:paraId="3ADA1962">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）虚假投标，或者出现其他情形而导致被评标委员会认定无效的；</w:t>
      </w:r>
    </w:p>
    <w:p w14:paraId="0E4D2223">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）投标技术方案不明确，招标文件未允许但存在一个或者一个以上备选（替代）投标方案的。</w:t>
      </w:r>
    </w:p>
    <w:p w14:paraId="5483E73C">
      <w:pPr>
        <w:spacing w:line="360" w:lineRule="auto"/>
        <w:ind w:firstLine="482" w:firstLineChars="200"/>
        <w:rPr>
          <w:rFonts w:ascii="宋体" w:cs="宋体"/>
          <w:b/>
          <w:sz w:val="24"/>
        </w:rPr>
      </w:pPr>
      <w:r>
        <w:rPr>
          <w:rFonts w:ascii="宋体" w:hAnsi="宋体" w:cs="宋体"/>
          <w:b/>
          <w:sz w:val="24"/>
        </w:rPr>
        <w:t>3.</w:t>
      </w:r>
      <w:r>
        <w:rPr>
          <w:rFonts w:hint="eastAsia" w:ascii="宋体" w:hAnsi="宋体" w:cs="宋体"/>
          <w:b/>
          <w:sz w:val="24"/>
        </w:rPr>
        <w:t>澄清补正、说明或者补正</w:t>
      </w:r>
    </w:p>
    <w:p w14:paraId="15134578">
      <w:pPr>
        <w:spacing w:line="360" w:lineRule="auto"/>
        <w:ind w:firstLine="480" w:firstLineChars="200"/>
        <w:rPr>
          <w:rFonts w:ascii="宋体" w:cs="宋体"/>
          <w:sz w:val="24"/>
        </w:rPr>
      </w:pPr>
      <w:r>
        <w:rPr>
          <w:rFonts w:hint="eastAsia" w:ascii="宋体" w:hAnsi="宋体" w:cs="宋体"/>
          <w:sz w:val="24"/>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w:t>
      </w:r>
      <w:r>
        <w:rPr>
          <w:rFonts w:ascii="宋体" w:hAnsi="宋体" w:cs="宋体"/>
          <w:sz w:val="24"/>
        </w:rPr>
        <w:t>PDF</w:t>
      </w:r>
      <w:r>
        <w:rPr>
          <w:rFonts w:hint="eastAsia" w:ascii="宋体" w:hAnsi="宋体" w:cs="宋体"/>
          <w:sz w:val="24"/>
        </w:rPr>
        <w:t>格式回函，电子澄清答复函使用</w:t>
      </w:r>
      <w:r>
        <w:rPr>
          <w:rFonts w:ascii="宋体" w:hAnsi="宋体" w:cs="宋体"/>
          <w:sz w:val="24"/>
        </w:rPr>
        <w:t>CA</w:t>
      </w:r>
      <w:r>
        <w:rPr>
          <w:rFonts w:hint="eastAsia" w:ascii="宋体" w:hAnsi="宋体" w:cs="宋体"/>
          <w:sz w:val="24"/>
        </w:rPr>
        <w:t>证书加盖单位公章后在线上传至评标委员会。投标人的澄清、说明或者补正不得超出投标文件的范围或者改变投标文件的实质性内容。投标人未在规定时间内进行澄清、说明或者补正的，按无效投标处理。</w:t>
      </w:r>
    </w:p>
    <w:p w14:paraId="0DFD1DA3">
      <w:pPr>
        <w:spacing w:line="360" w:lineRule="auto"/>
        <w:ind w:firstLine="480" w:firstLineChars="200"/>
        <w:rPr>
          <w:rFonts w:ascii="宋体" w:cs="宋体"/>
          <w:sz w:val="24"/>
        </w:rPr>
      </w:pPr>
      <w:r>
        <w:rPr>
          <w:rFonts w:hint="eastAsia" w:ascii="宋体" w:hAnsi="宋体" w:cs="宋体"/>
          <w:sz w:val="24"/>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37DA7DBB">
      <w:pPr>
        <w:spacing w:line="360" w:lineRule="auto"/>
        <w:ind w:firstLine="482" w:firstLineChars="200"/>
        <w:rPr>
          <w:rFonts w:ascii="宋体" w:cs="宋体"/>
          <w:b/>
          <w:sz w:val="24"/>
        </w:rPr>
      </w:pPr>
      <w:r>
        <w:rPr>
          <w:rFonts w:ascii="宋体" w:hAnsi="宋体" w:cs="宋体"/>
          <w:b/>
          <w:sz w:val="24"/>
        </w:rPr>
        <w:t>4.</w:t>
      </w:r>
      <w:r>
        <w:rPr>
          <w:rFonts w:hint="eastAsia" w:ascii="宋体" w:hAnsi="宋体" w:cs="宋体"/>
          <w:b/>
          <w:sz w:val="24"/>
        </w:rPr>
        <w:t>投标文件修正</w:t>
      </w:r>
    </w:p>
    <w:p w14:paraId="7A1AF162">
      <w:pPr>
        <w:spacing w:line="360" w:lineRule="auto"/>
        <w:ind w:firstLine="480" w:firstLineChars="200"/>
        <w:rPr>
          <w:rFonts w:ascii="宋体" w:cs="宋体"/>
          <w:sz w:val="24"/>
        </w:rPr>
      </w:pPr>
      <w:r>
        <w:rPr>
          <w:rFonts w:ascii="宋体" w:hAnsi="宋体" w:cs="宋体"/>
          <w:sz w:val="24"/>
        </w:rPr>
        <w:t>4.1</w:t>
      </w:r>
      <w:r>
        <w:rPr>
          <w:rFonts w:hint="eastAsia" w:ascii="宋体" w:hAnsi="宋体" w:cs="宋体"/>
          <w:sz w:val="24"/>
        </w:rPr>
        <w:t>投标文件报价出现前后不一致的，按照下列规定修正：</w:t>
      </w:r>
      <w:r>
        <w:rPr>
          <w:rFonts w:ascii="宋体" w:hAnsi="宋体" w:cs="宋体"/>
          <w:sz w:val="24"/>
        </w:rPr>
        <w:t xml:space="preserve"> </w:t>
      </w:r>
    </w:p>
    <w:p w14:paraId="70CE9DAB">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）报价文件中“开标一览表”内容与投标文件中相应内容不一致的，以“开标一览表”为准；</w:t>
      </w:r>
    </w:p>
    <w:p w14:paraId="5F5511D9">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）大写金额和小写金额不一致的，以大写金额为准；</w:t>
      </w:r>
    </w:p>
    <w:p w14:paraId="725EF7D9">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）单价金额小数点或者百分比有明显错位的，以开标一览表的总价为准，并修改单价；</w:t>
      </w:r>
    </w:p>
    <w:p w14:paraId="6F6AAE74">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）总价金额与按单价汇总金额不一致的，以单价金额计算结果为准。</w:t>
      </w:r>
    </w:p>
    <w:p w14:paraId="3445E34B">
      <w:pPr>
        <w:spacing w:line="360" w:lineRule="auto"/>
        <w:ind w:firstLine="480" w:firstLineChars="200"/>
        <w:rPr>
          <w:rFonts w:ascii="宋体" w:cs="宋体"/>
          <w:sz w:val="24"/>
        </w:rPr>
      </w:pPr>
      <w:r>
        <w:rPr>
          <w:rFonts w:hint="eastAsia" w:ascii="宋体" w:hAnsi="宋体" w:cs="宋体"/>
          <w:sz w:val="24"/>
        </w:rPr>
        <w:t>同时出现两种以上不一致的，按照以上（</w:t>
      </w:r>
      <w:r>
        <w:rPr>
          <w:rFonts w:ascii="宋体" w:hAnsi="宋体" w:cs="宋体"/>
          <w:sz w:val="24"/>
        </w:rPr>
        <w:t>1</w:t>
      </w:r>
      <w:r>
        <w:rPr>
          <w:rFonts w:hint="eastAsia" w:ascii="宋体" w:hAnsi="宋体" w:cs="宋体"/>
          <w:sz w:val="24"/>
        </w:rPr>
        <w:t>）</w:t>
      </w:r>
      <w:r>
        <w:rPr>
          <w:rFonts w:ascii="宋体" w:cs="宋体"/>
          <w:sz w:val="24"/>
        </w:rPr>
        <w:t>-</w:t>
      </w:r>
      <w:r>
        <w:rPr>
          <w:rFonts w:hint="eastAsia" w:ascii="宋体" w:hAnsi="宋体" w:cs="宋体"/>
          <w:sz w:val="24"/>
        </w:rPr>
        <w:t>（</w:t>
      </w:r>
      <w:r>
        <w:rPr>
          <w:rFonts w:ascii="宋体" w:hAnsi="宋体" w:cs="宋体"/>
          <w:sz w:val="24"/>
        </w:rPr>
        <w:t>4</w:t>
      </w:r>
      <w:r>
        <w:rPr>
          <w:rFonts w:hint="eastAsia" w:ascii="宋体" w:hAnsi="宋体" w:cs="宋体"/>
          <w:sz w:val="24"/>
        </w:rPr>
        <w:t>）规定的顺序修正。修正后的报价经投标人确认后产生约束力，投标人不确认的，其投标无效。</w:t>
      </w:r>
    </w:p>
    <w:p w14:paraId="60F15FA9">
      <w:pPr>
        <w:spacing w:line="360" w:lineRule="auto"/>
        <w:ind w:firstLine="480" w:firstLineChars="200"/>
        <w:rPr>
          <w:rFonts w:ascii="宋体" w:cs="宋体"/>
          <w:sz w:val="24"/>
        </w:rPr>
      </w:pPr>
      <w:r>
        <w:rPr>
          <w:rFonts w:ascii="宋体" w:hAnsi="宋体" w:cs="宋体"/>
          <w:sz w:val="24"/>
        </w:rPr>
        <w:t>4.2</w:t>
      </w:r>
      <w:r>
        <w:rPr>
          <w:rFonts w:hint="eastAsia" w:ascii="宋体" w:hAnsi="宋体" w:cs="宋体"/>
          <w:sz w:val="24"/>
        </w:rPr>
        <w:t>经投标人确认修正后的报价若超过采购预算金额或者最高限价，投标人的投标文件作无效投标处理。</w:t>
      </w:r>
    </w:p>
    <w:p w14:paraId="67DC4F18">
      <w:pPr>
        <w:spacing w:line="360" w:lineRule="auto"/>
        <w:ind w:firstLine="480" w:firstLineChars="200"/>
        <w:rPr>
          <w:rFonts w:ascii="宋体" w:cs="宋体"/>
          <w:sz w:val="24"/>
        </w:rPr>
      </w:pPr>
      <w:r>
        <w:rPr>
          <w:rFonts w:ascii="宋体" w:hAnsi="宋体" w:cs="宋体"/>
          <w:sz w:val="24"/>
        </w:rPr>
        <w:t>4.3</w:t>
      </w:r>
      <w:r>
        <w:rPr>
          <w:rFonts w:hint="eastAsia" w:ascii="宋体" w:hAnsi="宋体" w:cs="宋体"/>
          <w:sz w:val="24"/>
        </w:rPr>
        <w:t>经投标人确认修正后的报价作为签订合同的依据，并以此报价计算价格分。</w:t>
      </w:r>
    </w:p>
    <w:p w14:paraId="2E3B5C51">
      <w:pPr>
        <w:spacing w:line="360" w:lineRule="auto"/>
        <w:ind w:firstLine="480" w:firstLineChars="200"/>
        <w:rPr>
          <w:rFonts w:ascii="宋体" w:cs="宋体"/>
          <w:sz w:val="24"/>
        </w:rPr>
      </w:pPr>
      <w:r>
        <w:rPr>
          <w:rFonts w:ascii="宋体" w:hAnsi="宋体" w:cs="宋体"/>
          <w:sz w:val="24"/>
        </w:rPr>
        <w:t>5.</w:t>
      </w:r>
      <w:r>
        <w:rPr>
          <w:rFonts w:hint="eastAsia" w:ascii="宋体" w:hAnsi="宋体" w:cs="宋体"/>
          <w:sz w:val="24"/>
        </w:rPr>
        <w:t>比较与评价</w:t>
      </w:r>
    </w:p>
    <w:p w14:paraId="75AAFAEE">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）评标委员会按照招标文件中规定的评标方法和评标标准，对符合性审查合格的投标文件进行商务和技术评估，综合比较与评价。</w:t>
      </w:r>
    </w:p>
    <w:p w14:paraId="6FBDE169">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）评标委员会独立对每个投标人的投标文件进行评价，并汇总每个投标人的得分。</w:t>
      </w:r>
    </w:p>
    <w:p w14:paraId="6C5C3011">
      <w:pPr>
        <w:spacing w:line="360" w:lineRule="auto"/>
        <w:ind w:firstLine="480" w:firstLineChars="200"/>
        <w:rPr>
          <w:rFonts w:ascii="宋体" w:cs="宋体"/>
          <w:sz w:val="24"/>
        </w:rPr>
      </w:pPr>
      <w:r>
        <w:rPr>
          <w:rFonts w:hint="eastAsia" w:ascii="宋体" w:hAnsi="宋体" w:cs="宋体"/>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45F88A68">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）评标委员会按照招标文件中规定的评标方法和标准计算各投标人的报价得分。在计算过程中，不得去掉最高报价或者最低报价。</w:t>
      </w:r>
    </w:p>
    <w:p w14:paraId="7371FD64">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）各投标人的得分为所有评委的有效评分的算术平均数。</w:t>
      </w:r>
    </w:p>
    <w:p w14:paraId="74DAAB9E">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）评标委员会按照招标文件中的规定推荐中标候选人。</w:t>
      </w:r>
    </w:p>
    <w:p w14:paraId="482035D3">
      <w:pPr>
        <w:spacing w:line="360" w:lineRule="auto"/>
        <w:ind w:firstLine="480" w:firstLineChars="200"/>
        <w:rPr>
          <w:rFonts w:asci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34F873F9"/>
    <w:p w14:paraId="20D246E3">
      <w:pPr>
        <w:pStyle w:val="14"/>
        <w:tabs>
          <w:tab w:val="left" w:pos="2472"/>
        </w:tabs>
        <w:spacing w:line="460" w:lineRule="exact"/>
        <w:jc w:val="center"/>
        <w:outlineLvl w:val="1"/>
        <w:rPr>
          <w:rFonts w:hAnsi="宋体" w:cs="宋体"/>
          <w:b/>
          <w:bCs/>
          <w:sz w:val="32"/>
          <w:szCs w:val="32"/>
        </w:rPr>
      </w:pPr>
      <w:bookmarkStart w:id="119" w:name="_Toc21449"/>
      <w:r>
        <w:rPr>
          <w:rFonts w:hint="eastAsia" w:hAnsi="宋体" w:cs="宋体"/>
          <w:b/>
          <w:bCs/>
          <w:sz w:val="32"/>
          <w:szCs w:val="32"/>
        </w:rPr>
        <w:t>第三节</w:t>
      </w:r>
      <w:r>
        <w:rPr>
          <w:rFonts w:hAnsi="宋体" w:cs="宋体"/>
          <w:b/>
          <w:bCs/>
          <w:sz w:val="32"/>
          <w:szCs w:val="32"/>
        </w:rPr>
        <w:t xml:space="preserve"> </w:t>
      </w:r>
      <w:r>
        <w:rPr>
          <w:rFonts w:hint="eastAsia" w:hAnsi="宋体" w:cs="宋体"/>
          <w:b/>
          <w:bCs/>
          <w:sz w:val="32"/>
          <w:szCs w:val="32"/>
        </w:rPr>
        <w:t>评分标准</w:t>
      </w:r>
      <w:bookmarkEnd w:id="119"/>
    </w:p>
    <w:p w14:paraId="6A52A226">
      <w:pPr>
        <w:pStyle w:val="14"/>
        <w:ind w:firstLine="602" w:firstLineChars="200"/>
        <w:jc w:val="center"/>
        <w:rPr>
          <w:rFonts w:hAnsi="宋体" w:cs="宋体"/>
          <w:b/>
          <w:sz w:val="30"/>
          <w:szCs w:val="30"/>
        </w:rPr>
      </w:pPr>
      <w:r>
        <w:rPr>
          <w:rFonts w:hint="eastAsia" w:hAnsi="宋体" w:cs="宋体"/>
          <w:b/>
          <w:sz w:val="30"/>
          <w:szCs w:val="30"/>
        </w:rPr>
        <w:t>综合评分法（</w:t>
      </w:r>
      <w:r>
        <w:rPr>
          <w:rFonts w:hAnsi="宋体" w:cs="宋体"/>
          <w:b/>
          <w:sz w:val="30"/>
          <w:szCs w:val="30"/>
        </w:rPr>
        <w:t>A</w:t>
      </w:r>
      <w:r>
        <w:rPr>
          <w:rFonts w:hint="eastAsia" w:hAnsi="宋体" w:cs="宋体"/>
          <w:b/>
          <w:sz w:val="30"/>
          <w:szCs w:val="30"/>
        </w:rPr>
        <w:t>分标）</w:t>
      </w:r>
    </w:p>
    <w:tbl>
      <w:tblPr>
        <w:tblStyle w:val="25"/>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635"/>
        <w:gridCol w:w="6288"/>
        <w:gridCol w:w="851"/>
      </w:tblGrid>
      <w:tr w14:paraId="7CD35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661C094B">
            <w:pPr>
              <w:widowControl/>
              <w:spacing w:line="360" w:lineRule="auto"/>
              <w:jc w:val="center"/>
              <w:rPr>
                <w:rFonts w:ascii="宋体" w:cs="宋体"/>
                <w:b/>
                <w:bCs/>
                <w:kern w:val="0"/>
                <w:sz w:val="24"/>
              </w:rPr>
            </w:pPr>
            <w:r>
              <w:rPr>
                <w:rFonts w:hint="eastAsia" w:ascii="宋体" w:hAnsi="宋体" w:cs="宋体"/>
                <w:b/>
                <w:bCs/>
                <w:kern w:val="0"/>
                <w:sz w:val="24"/>
              </w:rPr>
              <w:t>序号</w:t>
            </w:r>
          </w:p>
        </w:tc>
        <w:tc>
          <w:tcPr>
            <w:tcW w:w="1635" w:type="dxa"/>
            <w:vAlign w:val="center"/>
          </w:tcPr>
          <w:p w14:paraId="4ACD8E2E">
            <w:pPr>
              <w:widowControl/>
              <w:spacing w:line="360" w:lineRule="auto"/>
              <w:jc w:val="center"/>
              <w:rPr>
                <w:rFonts w:ascii="宋体" w:cs="宋体"/>
                <w:b/>
                <w:bCs/>
                <w:kern w:val="0"/>
                <w:sz w:val="24"/>
              </w:rPr>
            </w:pPr>
            <w:r>
              <w:rPr>
                <w:rFonts w:hint="eastAsia" w:ascii="宋体" w:hAnsi="宋体" w:cs="宋体"/>
                <w:b/>
                <w:bCs/>
                <w:kern w:val="0"/>
                <w:sz w:val="24"/>
              </w:rPr>
              <w:t>评审因素</w:t>
            </w:r>
          </w:p>
        </w:tc>
        <w:tc>
          <w:tcPr>
            <w:tcW w:w="6288" w:type="dxa"/>
            <w:vAlign w:val="center"/>
          </w:tcPr>
          <w:p w14:paraId="24F45FBF">
            <w:pPr>
              <w:widowControl/>
              <w:spacing w:line="360" w:lineRule="auto"/>
              <w:jc w:val="center"/>
              <w:rPr>
                <w:rFonts w:ascii="宋体" w:cs="宋体"/>
                <w:b/>
                <w:bCs/>
                <w:kern w:val="0"/>
                <w:sz w:val="24"/>
              </w:rPr>
            </w:pPr>
            <w:r>
              <w:rPr>
                <w:rFonts w:hint="eastAsia" w:ascii="宋体" w:hAnsi="宋体" w:cs="宋体"/>
                <w:b/>
                <w:bCs/>
                <w:kern w:val="0"/>
                <w:sz w:val="24"/>
              </w:rPr>
              <w:t>评审因素具体内容</w:t>
            </w:r>
          </w:p>
        </w:tc>
        <w:tc>
          <w:tcPr>
            <w:tcW w:w="851" w:type="dxa"/>
            <w:vAlign w:val="center"/>
          </w:tcPr>
          <w:p w14:paraId="04712928">
            <w:pPr>
              <w:widowControl/>
              <w:spacing w:line="360" w:lineRule="auto"/>
              <w:jc w:val="center"/>
              <w:rPr>
                <w:rFonts w:ascii="宋体" w:cs="宋体"/>
                <w:b/>
                <w:bCs/>
                <w:kern w:val="0"/>
                <w:sz w:val="24"/>
              </w:rPr>
            </w:pPr>
            <w:r>
              <w:rPr>
                <w:rFonts w:hint="eastAsia" w:ascii="宋体" w:hAnsi="宋体" w:cs="宋体"/>
                <w:b/>
                <w:bCs/>
                <w:kern w:val="0"/>
                <w:sz w:val="24"/>
              </w:rPr>
              <w:t>分值</w:t>
            </w:r>
          </w:p>
        </w:tc>
      </w:tr>
      <w:tr w14:paraId="05160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5E4CF723">
            <w:pPr>
              <w:widowControl/>
              <w:spacing w:line="360" w:lineRule="auto"/>
              <w:jc w:val="center"/>
              <w:rPr>
                <w:rFonts w:ascii="宋体" w:cs="宋体"/>
                <w:kern w:val="0"/>
                <w:sz w:val="24"/>
              </w:rPr>
            </w:pPr>
            <w:r>
              <w:rPr>
                <w:rFonts w:ascii="宋体" w:hAnsi="宋体" w:cs="宋体"/>
                <w:kern w:val="0"/>
                <w:sz w:val="24"/>
              </w:rPr>
              <w:t>1</w:t>
            </w:r>
          </w:p>
        </w:tc>
        <w:tc>
          <w:tcPr>
            <w:tcW w:w="1635" w:type="dxa"/>
            <w:vAlign w:val="center"/>
          </w:tcPr>
          <w:p w14:paraId="4783212B">
            <w:pPr>
              <w:widowControl/>
              <w:spacing w:line="360" w:lineRule="auto"/>
              <w:jc w:val="center"/>
              <w:rPr>
                <w:rFonts w:ascii="宋体" w:cs="宋体"/>
                <w:b/>
                <w:bCs/>
                <w:kern w:val="0"/>
                <w:sz w:val="24"/>
              </w:rPr>
            </w:pPr>
            <w:r>
              <w:rPr>
                <w:rFonts w:hint="eastAsia" w:ascii="宋体" w:hAnsi="宋体" w:cs="宋体"/>
                <w:b/>
                <w:bCs/>
                <w:kern w:val="0"/>
                <w:sz w:val="24"/>
              </w:rPr>
              <w:t>价格分</w:t>
            </w:r>
          </w:p>
          <w:p w14:paraId="4700FF09">
            <w:pPr>
              <w:widowControl/>
              <w:spacing w:line="360" w:lineRule="auto"/>
              <w:jc w:val="center"/>
              <w:rPr>
                <w:rFonts w:ascii="宋体" w:cs="宋体"/>
                <w:kern w:val="0"/>
                <w:sz w:val="24"/>
              </w:rPr>
            </w:pPr>
            <w:r>
              <w:rPr>
                <w:rFonts w:hint="eastAsia" w:ascii="宋体" w:hAnsi="宋体" w:cs="宋体"/>
                <w:b/>
                <w:bCs/>
                <w:kern w:val="0"/>
                <w:sz w:val="24"/>
              </w:rPr>
              <w:t>（满分</w:t>
            </w:r>
            <w:r>
              <w:rPr>
                <w:rFonts w:ascii="宋体" w:hAnsi="宋体" w:cs="宋体"/>
                <w:b/>
                <w:bCs/>
                <w:kern w:val="0"/>
                <w:sz w:val="24"/>
              </w:rPr>
              <w:t>20</w:t>
            </w:r>
            <w:r>
              <w:rPr>
                <w:rFonts w:hint="eastAsia" w:ascii="宋体" w:hAnsi="宋体" w:cs="宋体"/>
                <w:b/>
                <w:bCs/>
                <w:kern w:val="0"/>
                <w:sz w:val="24"/>
              </w:rPr>
              <w:t>分）</w:t>
            </w:r>
          </w:p>
        </w:tc>
        <w:tc>
          <w:tcPr>
            <w:tcW w:w="6288" w:type="dxa"/>
          </w:tcPr>
          <w:p w14:paraId="31F40308">
            <w:pPr>
              <w:pStyle w:val="14"/>
              <w:spacing w:line="360" w:lineRule="auto"/>
              <w:ind w:firstLine="480" w:firstLineChars="200"/>
              <w:rPr>
                <w:rFonts w:hAnsi="宋体" w:cs="宋体"/>
                <w:bCs/>
                <w:kern w:val="2"/>
                <w:sz w:val="24"/>
                <w:szCs w:val="24"/>
              </w:rPr>
            </w:pPr>
            <w:r>
              <w:rPr>
                <w:rFonts w:hint="eastAsia" w:hAnsi="宋体" w:cs="宋体"/>
                <w:bCs/>
                <w:kern w:val="2"/>
                <w:sz w:val="24"/>
                <w:szCs w:val="24"/>
              </w:rPr>
              <w:t>（</w:t>
            </w:r>
            <w:r>
              <w:rPr>
                <w:rFonts w:hAnsi="宋体" w:cs="宋体"/>
                <w:bCs/>
                <w:kern w:val="2"/>
                <w:sz w:val="24"/>
                <w:szCs w:val="24"/>
              </w:rPr>
              <w:t>1</w:t>
            </w:r>
            <w:r>
              <w:rPr>
                <w:rFonts w:hint="eastAsia" w:hAnsi="宋体" w:cs="宋体"/>
                <w:bCs/>
                <w:kern w:val="2"/>
                <w:sz w:val="24"/>
                <w:szCs w:val="24"/>
              </w:rPr>
              <w:t>）以进入比较与评价环节的最低（折扣率）的评审报价为基准价，基准价得分为</w:t>
            </w:r>
            <w:r>
              <w:rPr>
                <w:rFonts w:hAnsi="宋体" w:cs="宋体"/>
                <w:bCs/>
                <w:kern w:val="2"/>
                <w:sz w:val="24"/>
                <w:szCs w:val="24"/>
                <w:u w:val="single"/>
              </w:rPr>
              <w:t xml:space="preserve"> 20</w:t>
            </w:r>
            <w:r>
              <w:rPr>
                <w:rFonts w:hint="eastAsia" w:hAnsi="宋体" w:cs="宋体"/>
                <w:bCs/>
                <w:kern w:val="2"/>
                <w:sz w:val="24"/>
                <w:szCs w:val="24"/>
                <w:u w:val="single"/>
              </w:rPr>
              <w:t>分</w:t>
            </w:r>
            <w:r>
              <w:rPr>
                <w:rFonts w:hint="eastAsia" w:hAnsi="宋体" w:cs="宋体"/>
                <w:bCs/>
                <w:kern w:val="2"/>
                <w:sz w:val="24"/>
                <w:szCs w:val="24"/>
              </w:rPr>
              <w:t>。</w:t>
            </w:r>
          </w:p>
          <w:p w14:paraId="36A4F26A">
            <w:pPr>
              <w:pStyle w:val="14"/>
              <w:spacing w:line="360" w:lineRule="auto"/>
              <w:ind w:firstLine="480" w:firstLineChars="200"/>
              <w:rPr>
                <w:rFonts w:hAnsi="宋体" w:cs="宋体"/>
                <w:bCs/>
                <w:kern w:val="2"/>
                <w:sz w:val="24"/>
                <w:szCs w:val="24"/>
              </w:rPr>
            </w:pPr>
            <w:r>
              <w:rPr>
                <w:rFonts w:hint="eastAsia" w:hAnsi="宋体" w:cs="宋体"/>
                <w:bCs/>
                <w:kern w:val="2"/>
                <w:sz w:val="24"/>
                <w:szCs w:val="24"/>
              </w:rPr>
              <w:t>（</w:t>
            </w:r>
            <w:r>
              <w:rPr>
                <w:rFonts w:hAnsi="宋体" w:cs="宋体"/>
                <w:bCs/>
                <w:kern w:val="2"/>
                <w:sz w:val="24"/>
                <w:szCs w:val="24"/>
              </w:rPr>
              <w:t>2</w:t>
            </w:r>
            <w:r>
              <w:rPr>
                <w:rFonts w:hint="eastAsia" w:hAnsi="宋体" w:cs="宋体"/>
                <w:bCs/>
                <w:kern w:val="2"/>
                <w:sz w:val="24"/>
                <w:szCs w:val="24"/>
              </w:rPr>
              <w:t>）价格分计算公式：</w:t>
            </w:r>
          </w:p>
          <w:p w14:paraId="7F77B0E1">
            <w:pPr>
              <w:pStyle w:val="14"/>
              <w:spacing w:line="360" w:lineRule="auto"/>
              <w:rPr>
                <w:rFonts w:hAnsi="宋体" w:cs="宋体"/>
                <w:bCs/>
                <w:kern w:val="2"/>
                <w:sz w:val="24"/>
                <w:szCs w:val="24"/>
              </w:rPr>
            </w:pPr>
            <w:r>
              <w:rPr>
                <w:rFonts w:hint="eastAsia" w:hAnsi="宋体" w:cs="宋体"/>
                <w:bCs/>
                <w:kern w:val="2"/>
                <w:sz w:val="24"/>
                <w:szCs w:val="24"/>
              </w:rPr>
              <w:t>报价得分</w:t>
            </w:r>
            <w:r>
              <w:rPr>
                <w:rFonts w:hAnsi="宋体" w:cs="宋体"/>
                <w:bCs/>
                <w:kern w:val="2"/>
                <w:sz w:val="24"/>
                <w:szCs w:val="24"/>
              </w:rPr>
              <w:t>=</w:t>
            </w:r>
            <w:r>
              <w:rPr>
                <w:rFonts w:hint="eastAsia" w:hAnsi="宋体" w:cs="宋体"/>
                <w:bCs/>
                <w:kern w:val="2"/>
                <w:sz w:val="24"/>
                <w:szCs w:val="24"/>
              </w:rPr>
              <w:t>【基准价（折扣率）</w:t>
            </w:r>
            <w:r>
              <w:rPr>
                <w:rFonts w:hAnsi="宋体" w:cs="宋体"/>
                <w:bCs/>
                <w:kern w:val="2"/>
                <w:sz w:val="24"/>
                <w:szCs w:val="24"/>
              </w:rPr>
              <w:t>/</w:t>
            </w:r>
            <w:r>
              <w:rPr>
                <w:rFonts w:hint="eastAsia" w:hAnsi="宋体" w:cs="宋体"/>
                <w:bCs/>
                <w:kern w:val="2"/>
                <w:sz w:val="24"/>
                <w:szCs w:val="24"/>
              </w:rPr>
              <w:t>最后报价（折扣率）】×</w:t>
            </w:r>
            <w:r>
              <w:rPr>
                <w:rFonts w:hAnsi="宋体" w:cs="宋体"/>
                <w:bCs/>
                <w:kern w:val="2"/>
                <w:sz w:val="24"/>
                <w:szCs w:val="24"/>
                <w:u w:val="single"/>
              </w:rPr>
              <w:t xml:space="preserve"> 20</w:t>
            </w:r>
            <w:r>
              <w:rPr>
                <w:rFonts w:hint="eastAsia" w:hAnsi="宋体" w:cs="宋体"/>
                <w:bCs/>
                <w:kern w:val="2"/>
                <w:sz w:val="24"/>
                <w:szCs w:val="24"/>
                <w:u w:val="single"/>
              </w:rPr>
              <w:t>分</w:t>
            </w:r>
          </w:p>
        </w:tc>
        <w:tc>
          <w:tcPr>
            <w:tcW w:w="851" w:type="dxa"/>
            <w:vAlign w:val="center"/>
          </w:tcPr>
          <w:p w14:paraId="421D89A8">
            <w:pPr>
              <w:widowControl/>
              <w:spacing w:line="360" w:lineRule="auto"/>
              <w:jc w:val="center"/>
              <w:rPr>
                <w:rFonts w:ascii="宋体" w:cs="宋体"/>
                <w:kern w:val="0"/>
                <w:sz w:val="24"/>
              </w:rPr>
            </w:pPr>
            <w:r>
              <w:rPr>
                <w:rFonts w:ascii="宋体" w:hAnsi="宋体" w:cs="宋体"/>
                <w:kern w:val="0"/>
                <w:sz w:val="24"/>
              </w:rPr>
              <w:t xml:space="preserve"> 20 </w:t>
            </w:r>
            <w:r>
              <w:rPr>
                <w:rFonts w:hint="eastAsia" w:ascii="宋体" w:hAnsi="宋体" w:cs="宋体"/>
                <w:kern w:val="0"/>
                <w:sz w:val="24"/>
              </w:rPr>
              <w:t>分</w:t>
            </w:r>
          </w:p>
        </w:tc>
      </w:tr>
      <w:tr w14:paraId="793C5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3C57D442">
            <w:pPr>
              <w:widowControl/>
              <w:spacing w:line="360" w:lineRule="auto"/>
              <w:jc w:val="center"/>
              <w:rPr>
                <w:rFonts w:ascii="宋体" w:cs="宋体"/>
                <w:kern w:val="0"/>
                <w:sz w:val="24"/>
              </w:rPr>
            </w:pPr>
            <w:r>
              <w:rPr>
                <w:rFonts w:ascii="宋体" w:hAnsi="宋体" w:cs="宋体"/>
                <w:bCs/>
                <w:kern w:val="0"/>
                <w:sz w:val="24"/>
              </w:rPr>
              <w:t>2</w:t>
            </w:r>
          </w:p>
        </w:tc>
        <w:tc>
          <w:tcPr>
            <w:tcW w:w="1635" w:type="dxa"/>
            <w:vAlign w:val="center"/>
          </w:tcPr>
          <w:p w14:paraId="10C81298">
            <w:pPr>
              <w:widowControl/>
              <w:spacing w:line="360" w:lineRule="auto"/>
              <w:jc w:val="center"/>
              <w:rPr>
                <w:rFonts w:ascii="宋体" w:cs="宋体"/>
                <w:b/>
                <w:kern w:val="0"/>
                <w:sz w:val="24"/>
              </w:rPr>
            </w:pPr>
            <w:r>
              <w:rPr>
                <w:rFonts w:hint="eastAsia" w:ascii="宋体" w:hAnsi="宋体" w:cs="宋体"/>
                <w:b/>
                <w:kern w:val="0"/>
                <w:sz w:val="24"/>
              </w:rPr>
              <w:t>技术分</w:t>
            </w:r>
          </w:p>
          <w:p w14:paraId="229277CD">
            <w:pPr>
              <w:widowControl/>
              <w:spacing w:line="360" w:lineRule="auto"/>
              <w:jc w:val="center"/>
              <w:rPr>
                <w:rFonts w:ascii="宋体" w:cs="宋体"/>
                <w:kern w:val="0"/>
                <w:sz w:val="24"/>
              </w:rPr>
            </w:pPr>
            <w:r>
              <w:rPr>
                <w:rFonts w:hint="eastAsia" w:ascii="宋体" w:hAnsi="宋体" w:cs="宋体"/>
                <w:b/>
                <w:bCs/>
                <w:kern w:val="0"/>
                <w:sz w:val="24"/>
              </w:rPr>
              <w:t>（满分</w:t>
            </w:r>
            <w:r>
              <w:rPr>
                <w:rFonts w:ascii="宋体" w:hAnsi="宋体" w:cs="宋体"/>
                <w:b/>
                <w:bCs/>
                <w:kern w:val="0"/>
                <w:sz w:val="24"/>
              </w:rPr>
              <w:t>45</w:t>
            </w:r>
            <w:r>
              <w:rPr>
                <w:rFonts w:hint="eastAsia" w:ascii="宋体" w:hAnsi="宋体" w:cs="宋体"/>
                <w:b/>
                <w:bCs/>
                <w:kern w:val="0"/>
                <w:sz w:val="24"/>
              </w:rPr>
              <w:t>分）</w:t>
            </w:r>
          </w:p>
        </w:tc>
        <w:tc>
          <w:tcPr>
            <w:tcW w:w="7139" w:type="dxa"/>
            <w:gridSpan w:val="2"/>
            <w:vAlign w:val="center"/>
          </w:tcPr>
          <w:p w14:paraId="067A04C3">
            <w:pPr>
              <w:widowControl/>
              <w:spacing w:line="360" w:lineRule="auto"/>
              <w:jc w:val="center"/>
              <w:rPr>
                <w:rFonts w:ascii="宋体" w:cs="宋体"/>
                <w:kern w:val="0"/>
                <w:sz w:val="24"/>
              </w:rPr>
            </w:pPr>
            <w:r>
              <w:rPr>
                <w:rFonts w:hint="eastAsia" w:ascii="宋体" w:hAnsi="宋体" w:cs="宋体"/>
                <w:kern w:val="0"/>
                <w:sz w:val="24"/>
              </w:rPr>
              <w:t>评审因素</w:t>
            </w:r>
          </w:p>
        </w:tc>
      </w:tr>
      <w:tr w14:paraId="52B42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14:paraId="6993C676">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2.1</w:t>
            </w:r>
          </w:p>
        </w:tc>
        <w:tc>
          <w:tcPr>
            <w:tcW w:w="1635" w:type="dxa"/>
            <w:vAlign w:val="center"/>
          </w:tcPr>
          <w:p w14:paraId="5CA5084C">
            <w:pPr>
              <w:widowControl/>
              <w:spacing w:line="400" w:lineRule="exact"/>
              <w:ind w:right="-61" w:rightChars="-29" w:firstLine="241" w:firstLineChars="100"/>
              <w:textAlignment w:val="center"/>
              <w:rPr>
                <w:rFonts w:ascii="宋体" w:cs="宋体"/>
                <w:b/>
                <w:bCs/>
                <w:kern w:val="0"/>
                <w:sz w:val="24"/>
              </w:rPr>
            </w:pPr>
            <w:r>
              <w:rPr>
                <w:rFonts w:hint="eastAsia" w:ascii="宋体" w:hAnsi="宋体" w:cs="宋体"/>
                <w:b/>
                <w:bCs/>
                <w:kern w:val="0"/>
                <w:sz w:val="24"/>
              </w:rPr>
              <w:t>服务方案</w:t>
            </w:r>
          </w:p>
          <w:p w14:paraId="7D1EFE81">
            <w:pPr>
              <w:pStyle w:val="8"/>
              <w:adjustRightInd w:val="0"/>
              <w:spacing w:line="360" w:lineRule="auto"/>
              <w:ind w:right="-61" w:rightChars="-29"/>
              <w:rPr>
                <w:rFonts w:ascii="宋体" w:cs="宋体"/>
                <w:b/>
                <w:bCs/>
              </w:rPr>
            </w:pPr>
            <w:r>
              <w:rPr>
                <w:rFonts w:hint="eastAsia" w:ascii="宋体" w:hAnsi="宋体" w:cs="宋体"/>
                <w:b/>
                <w:bCs/>
              </w:rPr>
              <w:t>（满分</w:t>
            </w:r>
            <w:r>
              <w:rPr>
                <w:rFonts w:ascii="宋体" w:hAnsi="宋体" w:cs="宋体"/>
                <w:b/>
                <w:bCs/>
              </w:rPr>
              <w:t>40</w:t>
            </w:r>
            <w:r>
              <w:rPr>
                <w:rFonts w:hint="eastAsia" w:ascii="宋体" w:hAnsi="宋体" w:cs="宋体"/>
                <w:b/>
                <w:bCs/>
              </w:rPr>
              <w:t>分）</w:t>
            </w:r>
          </w:p>
          <w:p w14:paraId="1C31595F">
            <w:pPr>
              <w:pStyle w:val="8"/>
              <w:adjustRightInd w:val="0"/>
              <w:spacing w:line="360" w:lineRule="auto"/>
              <w:ind w:right="-61" w:rightChars="-29"/>
              <w:rPr>
                <w:rFonts w:ascii="宋体" w:cs="宋体"/>
                <w:b/>
                <w:bCs/>
              </w:rPr>
            </w:pPr>
            <w:r>
              <w:rPr>
                <w:rFonts w:hint="eastAsia" w:ascii="宋体" w:hAnsi="宋体" w:cs="宋体"/>
                <w:b/>
                <w:bCs/>
              </w:rPr>
              <w:t>由评标委员会成员在打分前根据各投标人提供的服务方案进行比较，并独立打分。</w:t>
            </w:r>
          </w:p>
          <w:p w14:paraId="0F68447E">
            <w:pPr>
              <w:adjustRightInd w:val="0"/>
              <w:spacing w:line="360" w:lineRule="auto"/>
              <w:ind w:right="-61" w:rightChars="-29"/>
              <w:jc w:val="center"/>
              <w:textAlignment w:val="baseline"/>
              <w:rPr>
                <w:rFonts w:ascii="宋体" w:cs="宋体"/>
                <w:bCs/>
                <w:kern w:val="0"/>
                <w:sz w:val="24"/>
              </w:rPr>
            </w:pPr>
          </w:p>
        </w:tc>
        <w:tc>
          <w:tcPr>
            <w:tcW w:w="6288" w:type="dxa"/>
            <w:vAlign w:val="center"/>
          </w:tcPr>
          <w:p w14:paraId="0543D976">
            <w:pPr>
              <w:spacing w:line="400" w:lineRule="exact"/>
              <w:rPr>
                <w:rFonts w:ascii="宋体" w:cs="宋体"/>
                <w:b/>
                <w:bCs/>
                <w:sz w:val="24"/>
              </w:rPr>
            </w:pPr>
            <w:r>
              <w:rPr>
                <w:rFonts w:hint="eastAsia" w:ascii="宋体" w:hAnsi="宋体" w:cs="宋体"/>
                <w:b/>
                <w:bCs/>
                <w:sz w:val="24"/>
              </w:rPr>
              <w:t>（</w:t>
            </w:r>
            <w:r>
              <w:rPr>
                <w:rFonts w:ascii="宋体" w:hAnsi="宋体" w:cs="宋体"/>
                <w:b/>
                <w:bCs/>
                <w:sz w:val="24"/>
              </w:rPr>
              <w:t>1</w:t>
            </w:r>
            <w:r>
              <w:rPr>
                <w:rFonts w:hint="eastAsia" w:ascii="宋体" w:hAnsi="宋体" w:cs="宋体"/>
                <w:b/>
                <w:bCs/>
                <w:sz w:val="24"/>
              </w:rPr>
              <w:t>）配送实施方案（</w:t>
            </w:r>
            <w:r>
              <w:rPr>
                <w:rFonts w:ascii="宋体" w:hAnsi="宋体" w:cs="宋体"/>
                <w:b/>
                <w:bCs/>
                <w:sz w:val="24"/>
              </w:rPr>
              <w:t>10</w:t>
            </w:r>
            <w:r>
              <w:rPr>
                <w:rFonts w:hint="eastAsia" w:ascii="宋体" w:hAnsi="宋体" w:cs="宋体"/>
                <w:b/>
                <w:bCs/>
                <w:sz w:val="24"/>
              </w:rPr>
              <w:t>分）</w:t>
            </w:r>
          </w:p>
          <w:p w14:paraId="6A44779D">
            <w:pPr>
              <w:spacing w:line="400" w:lineRule="exact"/>
              <w:rPr>
                <w:rFonts w:ascii="宋体" w:cs="宋体"/>
                <w:sz w:val="24"/>
              </w:rPr>
            </w:pPr>
            <w:r>
              <w:rPr>
                <w:rFonts w:hint="eastAsia" w:ascii="宋体" w:hAnsi="宋体" w:cs="宋体"/>
                <w:b/>
                <w:bCs/>
                <w:sz w:val="24"/>
              </w:rPr>
              <w:t>一档（</w:t>
            </w:r>
            <w:r>
              <w:rPr>
                <w:rFonts w:hint="eastAsia" w:ascii="宋体" w:hAnsi="宋体" w:cs="宋体"/>
                <w:b/>
                <w:bCs/>
                <w:sz w:val="24"/>
                <w:lang w:val="en-US" w:eastAsia="zh-CN"/>
              </w:rPr>
              <w:t>3</w:t>
            </w:r>
            <w:r>
              <w:rPr>
                <w:rFonts w:hint="eastAsia" w:ascii="宋体" w:hAnsi="宋体" w:cs="宋体"/>
                <w:b/>
                <w:bCs/>
                <w:sz w:val="24"/>
              </w:rPr>
              <w:t>分）</w:t>
            </w:r>
            <w:r>
              <w:rPr>
                <w:rFonts w:hint="eastAsia" w:ascii="宋体" w:hAnsi="宋体" w:cs="宋体"/>
                <w:sz w:val="24"/>
              </w:rPr>
              <w:t>：对项目总体认识不到位，对各个阶段工作安排说明简单粗糙，人员安排。配送及实施进度不清晰，方案整体性、具体性、可执行性差；</w:t>
            </w:r>
          </w:p>
          <w:p w14:paraId="64ED77CA">
            <w:pPr>
              <w:spacing w:line="400" w:lineRule="exact"/>
              <w:rPr>
                <w:rFonts w:ascii="宋体" w:cs="宋体"/>
                <w:sz w:val="24"/>
              </w:rPr>
            </w:pPr>
            <w:r>
              <w:rPr>
                <w:rFonts w:hint="eastAsia" w:ascii="宋体" w:hAnsi="宋体" w:cs="宋体"/>
                <w:b/>
                <w:bCs/>
                <w:sz w:val="24"/>
              </w:rPr>
              <w:t>二档（</w:t>
            </w:r>
            <w:r>
              <w:rPr>
                <w:rFonts w:hint="eastAsia" w:ascii="宋体" w:hAnsi="宋体" w:cs="宋体"/>
                <w:b/>
                <w:bCs/>
                <w:sz w:val="24"/>
                <w:lang w:val="en-US" w:eastAsia="zh-CN"/>
              </w:rPr>
              <w:t>5</w:t>
            </w:r>
            <w:r>
              <w:rPr>
                <w:rFonts w:hint="eastAsia" w:ascii="宋体" w:hAnsi="宋体" w:cs="宋体"/>
                <w:b/>
                <w:bCs/>
                <w:sz w:val="24"/>
              </w:rPr>
              <w:t>分）</w:t>
            </w:r>
            <w:r>
              <w:rPr>
                <w:rFonts w:hint="eastAsia" w:ascii="宋体" w:hAnsi="宋体" w:cs="宋体"/>
                <w:sz w:val="24"/>
              </w:rPr>
              <w:t>：对项目总体有比较好认识，有一定的合理化建议，有较好的配送计划、配送措施具体有效、有针对性，配送流程方案较好、较详细；</w:t>
            </w:r>
          </w:p>
          <w:p w14:paraId="53D3F99F">
            <w:pPr>
              <w:spacing w:line="400" w:lineRule="exact"/>
              <w:rPr>
                <w:rFonts w:hint="eastAsia" w:ascii="宋体" w:hAnsi="宋体" w:cs="宋体"/>
                <w:sz w:val="24"/>
              </w:rPr>
            </w:pPr>
            <w:r>
              <w:rPr>
                <w:rFonts w:hint="eastAsia" w:ascii="宋体" w:hAnsi="宋体" w:cs="宋体"/>
                <w:b/>
                <w:bCs/>
                <w:sz w:val="24"/>
              </w:rPr>
              <w:t>三档（</w:t>
            </w:r>
            <w:r>
              <w:rPr>
                <w:rFonts w:hint="eastAsia" w:ascii="宋体" w:hAnsi="宋体" w:cs="宋体"/>
                <w:b/>
                <w:bCs/>
                <w:sz w:val="24"/>
                <w:lang w:val="en-US" w:eastAsia="zh-CN"/>
              </w:rPr>
              <w:t>7</w:t>
            </w:r>
            <w:r>
              <w:rPr>
                <w:rFonts w:hint="eastAsia" w:ascii="宋体" w:hAnsi="宋体" w:cs="宋体"/>
                <w:b/>
                <w:bCs/>
                <w:sz w:val="24"/>
              </w:rPr>
              <w:t>分）：</w:t>
            </w:r>
            <w:r>
              <w:rPr>
                <w:rFonts w:hint="eastAsia" w:ascii="宋体" w:hAnsi="宋体" w:cs="宋体"/>
                <w:sz w:val="24"/>
              </w:rPr>
              <w:t>对项目总体认识到位，合理化建议内容详细可行、配送方案详细、先进，人员配备充足，进度有保障</w:t>
            </w:r>
            <w:r>
              <w:rPr>
                <w:rFonts w:hint="eastAsia" w:ascii="宋体" w:hAnsi="宋体" w:cs="宋体"/>
                <w:sz w:val="24"/>
                <w:lang w:eastAsia="zh-CN"/>
              </w:rPr>
              <w:t>，</w:t>
            </w:r>
            <w:r>
              <w:rPr>
                <w:rFonts w:hint="eastAsia" w:ascii="宋体" w:hAnsi="宋体" w:cs="宋体"/>
                <w:sz w:val="24"/>
              </w:rPr>
              <w:t>能提供合理的配送方案。</w:t>
            </w:r>
          </w:p>
          <w:p w14:paraId="170F5C44">
            <w:pPr>
              <w:spacing w:line="400" w:lineRule="exact"/>
              <w:rPr>
                <w:rFonts w:hint="eastAsia" w:ascii="宋体" w:hAnsi="宋体" w:cs="宋体"/>
                <w:sz w:val="24"/>
              </w:rPr>
            </w:pPr>
            <w:r>
              <w:rPr>
                <w:rFonts w:hint="eastAsia" w:ascii="宋体" w:hAnsi="宋体" w:cs="宋体"/>
                <w:b/>
                <w:bCs/>
                <w:sz w:val="24"/>
                <w:lang w:val="en-US" w:eastAsia="zh-CN"/>
              </w:rPr>
              <w:t>四</w:t>
            </w:r>
            <w:r>
              <w:rPr>
                <w:rFonts w:hint="eastAsia" w:ascii="宋体" w:hAnsi="宋体" w:cs="宋体"/>
                <w:b/>
                <w:bCs/>
                <w:sz w:val="24"/>
              </w:rPr>
              <w:t>档（</w:t>
            </w:r>
            <w:r>
              <w:rPr>
                <w:rFonts w:hint="eastAsia" w:ascii="宋体" w:hAnsi="宋体" w:cs="宋体"/>
                <w:b/>
                <w:bCs/>
                <w:sz w:val="24"/>
                <w:lang w:val="en-US" w:eastAsia="zh-CN"/>
              </w:rPr>
              <w:t>10</w:t>
            </w:r>
            <w:r>
              <w:rPr>
                <w:rFonts w:hint="eastAsia" w:ascii="宋体" w:hAnsi="宋体" w:cs="宋体"/>
                <w:b/>
                <w:bCs/>
                <w:sz w:val="24"/>
              </w:rPr>
              <w:t>分）：</w:t>
            </w:r>
            <w:r>
              <w:rPr>
                <w:rFonts w:hint="eastAsia" w:ascii="宋体" w:hAnsi="宋体" w:cs="宋体"/>
                <w:sz w:val="24"/>
              </w:rPr>
              <w:t>对项目总体认识到位，合理化建议内容详细可行、配送方案详细、先进，人员配备充足，进度有保障、能详细说明各个阶段工作安排，能提供合理的配送方案及验收方案，方案切合项目实际。</w:t>
            </w:r>
          </w:p>
          <w:p w14:paraId="1C10C822">
            <w:pPr>
              <w:widowControl/>
              <w:numPr>
                <w:ilvl w:val="0"/>
                <w:numId w:val="8"/>
              </w:numPr>
              <w:spacing w:line="400" w:lineRule="exact"/>
              <w:textAlignment w:val="center"/>
              <w:rPr>
                <w:rFonts w:ascii="宋体" w:cs="宋体"/>
                <w:b/>
                <w:bCs/>
                <w:sz w:val="24"/>
              </w:rPr>
            </w:pPr>
            <w:r>
              <w:rPr>
                <w:rFonts w:hint="eastAsia" w:ascii="宋体" w:hAnsi="宋体" w:cs="宋体"/>
                <w:b/>
                <w:bCs/>
                <w:sz w:val="24"/>
              </w:rPr>
              <w:t>食品安全保障措施（</w:t>
            </w:r>
            <w:r>
              <w:rPr>
                <w:rFonts w:ascii="宋体" w:hAnsi="宋体" w:cs="宋体"/>
                <w:b/>
                <w:bCs/>
                <w:sz w:val="24"/>
              </w:rPr>
              <w:t>10</w:t>
            </w:r>
            <w:r>
              <w:rPr>
                <w:rFonts w:hint="eastAsia" w:ascii="宋体" w:hAnsi="宋体" w:cs="宋体"/>
                <w:b/>
                <w:bCs/>
                <w:sz w:val="24"/>
              </w:rPr>
              <w:t>分）</w:t>
            </w:r>
          </w:p>
          <w:p w14:paraId="5BA61EB2">
            <w:pPr>
              <w:spacing w:line="400" w:lineRule="exact"/>
              <w:rPr>
                <w:rFonts w:ascii="宋体" w:cs="宋体"/>
                <w:sz w:val="24"/>
              </w:rPr>
            </w:pPr>
            <w:r>
              <w:rPr>
                <w:rFonts w:hint="eastAsia" w:ascii="宋体" w:hAnsi="宋体" w:cs="宋体"/>
                <w:b/>
                <w:bCs/>
                <w:sz w:val="24"/>
              </w:rPr>
              <w:t>一档（</w:t>
            </w:r>
            <w:r>
              <w:rPr>
                <w:rFonts w:hint="eastAsia" w:ascii="宋体" w:hAnsi="宋体" w:cs="宋体"/>
                <w:b/>
                <w:bCs/>
                <w:sz w:val="24"/>
                <w:lang w:val="en-US" w:eastAsia="zh-CN"/>
              </w:rPr>
              <w:t>3</w:t>
            </w:r>
            <w:r>
              <w:rPr>
                <w:rFonts w:hint="eastAsia" w:ascii="宋体" w:hAnsi="宋体" w:cs="宋体"/>
                <w:b/>
                <w:bCs/>
                <w:sz w:val="24"/>
              </w:rPr>
              <w:t>分）：</w:t>
            </w:r>
            <w:r>
              <w:rPr>
                <w:rFonts w:hint="eastAsia" w:ascii="宋体" w:hAnsi="宋体" w:cs="宋体"/>
                <w:sz w:val="24"/>
              </w:rPr>
              <w:t>对进货采购渠道、食材控制管理措施、检验检疫措施、食材质量标准、追溯方式等方面描述较不够清晰；</w:t>
            </w:r>
          </w:p>
          <w:p w14:paraId="020143A4">
            <w:pPr>
              <w:spacing w:line="400" w:lineRule="exact"/>
              <w:rPr>
                <w:rFonts w:ascii="宋体" w:cs="宋体"/>
                <w:sz w:val="24"/>
              </w:rPr>
            </w:pPr>
            <w:r>
              <w:rPr>
                <w:rFonts w:hint="eastAsia" w:ascii="宋体" w:hAnsi="宋体" w:cs="宋体"/>
                <w:b/>
                <w:bCs/>
                <w:sz w:val="24"/>
              </w:rPr>
              <w:t>二档（</w:t>
            </w:r>
            <w:r>
              <w:rPr>
                <w:rFonts w:hint="eastAsia" w:ascii="宋体" w:hAnsi="宋体" w:cs="宋体"/>
                <w:b/>
                <w:bCs/>
                <w:sz w:val="24"/>
                <w:lang w:val="en-US" w:eastAsia="zh-CN"/>
              </w:rPr>
              <w:t>5</w:t>
            </w:r>
            <w:r>
              <w:rPr>
                <w:rFonts w:hint="eastAsia" w:ascii="宋体" w:hAnsi="宋体" w:cs="宋体"/>
                <w:b/>
                <w:bCs/>
                <w:sz w:val="24"/>
              </w:rPr>
              <w:t>分）：</w:t>
            </w:r>
            <w:r>
              <w:rPr>
                <w:rFonts w:hint="eastAsia" w:ascii="宋体" w:hAnsi="宋体" w:cs="宋体"/>
                <w:sz w:val="24"/>
              </w:rPr>
              <w:t>对进货采购渠道、食材控制管理措施、检验检疫措施、食材质量标准、追溯方式等方面描述清晰，详细，食品安全保障措施基本可行；</w:t>
            </w:r>
          </w:p>
          <w:p w14:paraId="5E9CEEC7">
            <w:pPr>
              <w:spacing w:line="400" w:lineRule="exact"/>
              <w:rPr>
                <w:rFonts w:hint="eastAsia" w:ascii="宋体" w:hAnsi="宋体" w:cs="宋体"/>
                <w:sz w:val="24"/>
                <w:lang w:val="zh-CN"/>
              </w:rPr>
            </w:pPr>
            <w:r>
              <w:rPr>
                <w:rFonts w:hint="eastAsia" w:ascii="宋体" w:hAnsi="宋体" w:cs="宋体"/>
                <w:b/>
                <w:bCs/>
                <w:sz w:val="24"/>
              </w:rPr>
              <w:t>三档（</w:t>
            </w:r>
            <w:r>
              <w:rPr>
                <w:rFonts w:hint="eastAsia" w:ascii="宋体" w:hAnsi="宋体" w:cs="宋体"/>
                <w:b/>
                <w:bCs/>
                <w:sz w:val="24"/>
                <w:lang w:val="en-US" w:eastAsia="zh-CN"/>
              </w:rPr>
              <w:t>7</w:t>
            </w:r>
            <w:r>
              <w:rPr>
                <w:rFonts w:hint="eastAsia" w:ascii="宋体" w:hAnsi="宋体" w:cs="宋体"/>
                <w:b/>
                <w:bCs/>
                <w:sz w:val="24"/>
              </w:rPr>
              <w:t>分）</w:t>
            </w:r>
            <w:r>
              <w:rPr>
                <w:rFonts w:hint="eastAsia" w:ascii="宋体" w:hAnsi="宋体" w:cs="宋体"/>
                <w:sz w:val="24"/>
              </w:rPr>
              <w:t>：能明确主要食材的进货渠道，且能提供拟供食材部分检测报告。食材控制管理措施、检验检疫措施、食材质量标准管控措施、追溯方式等方面描述清晰、详细</w:t>
            </w:r>
            <w:r>
              <w:rPr>
                <w:rFonts w:hint="eastAsia" w:ascii="宋体" w:hAnsi="宋体" w:cs="宋体"/>
                <w:sz w:val="24"/>
                <w:lang w:eastAsia="zh-CN"/>
              </w:rPr>
              <w:t>。</w:t>
            </w:r>
            <w:r>
              <w:rPr>
                <w:rFonts w:hint="eastAsia" w:ascii="宋体" w:hAnsi="宋体" w:cs="宋体"/>
                <w:b/>
                <w:bCs/>
                <w:sz w:val="24"/>
                <w:lang w:val="en-US" w:eastAsia="zh-CN"/>
              </w:rPr>
              <w:t>四</w:t>
            </w:r>
            <w:r>
              <w:rPr>
                <w:rFonts w:hint="eastAsia" w:ascii="宋体" w:hAnsi="宋体" w:cs="宋体"/>
                <w:b/>
                <w:bCs/>
                <w:sz w:val="24"/>
              </w:rPr>
              <w:t>档（</w:t>
            </w:r>
            <w:r>
              <w:rPr>
                <w:rFonts w:hint="eastAsia" w:ascii="宋体" w:hAnsi="宋体" w:cs="宋体"/>
                <w:b/>
                <w:bCs/>
                <w:sz w:val="24"/>
                <w:lang w:val="en-US" w:eastAsia="zh-CN"/>
              </w:rPr>
              <w:t>10</w:t>
            </w:r>
            <w:r>
              <w:rPr>
                <w:rFonts w:hint="eastAsia" w:ascii="宋体" w:hAnsi="宋体" w:cs="宋体"/>
                <w:b/>
                <w:bCs/>
                <w:sz w:val="24"/>
              </w:rPr>
              <w:t>分）</w:t>
            </w:r>
            <w:r>
              <w:rPr>
                <w:rFonts w:hint="eastAsia" w:ascii="宋体" w:hAnsi="宋体" w:cs="宋体"/>
                <w:sz w:val="24"/>
              </w:rPr>
              <w:t>：能明确主要食材的进货渠道，且能提供拟供食材部分检测报告。食材控制管理措施、检验检疫措施、食材质量标准管控措施、追溯方式等方面描述清晰、详细、且投标人配备有先进的蔬菜农药留量检测设备和有资格的专业人员，能保证蔬菜安全性。</w:t>
            </w:r>
            <w:r>
              <w:rPr>
                <w:rFonts w:hint="eastAsia" w:ascii="宋体" w:hAnsi="宋体" w:cs="宋体"/>
                <w:sz w:val="24"/>
                <w:lang w:val="zh-CN"/>
              </w:rPr>
              <w:t>（投标响应文件中须提供相关检测设备</w:t>
            </w:r>
            <w:r>
              <w:rPr>
                <w:rFonts w:hint="eastAsia" w:ascii="宋体" w:hAnsi="宋体" w:cs="宋体"/>
                <w:sz w:val="24"/>
              </w:rPr>
              <w:t>图片或</w:t>
            </w:r>
            <w:r>
              <w:rPr>
                <w:rFonts w:hint="eastAsia" w:ascii="宋体" w:hAnsi="宋体" w:cs="宋体"/>
                <w:sz w:val="24"/>
                <w:lang w:val="zh-CN"/>
              </w:rPr>
              <w:t>购买发票复印件证明文件，</w:t>
            </w:r>
            <w:r>
              <w:rPr>
                <w:rFonts w:hint="eastAsia" w:ascii="宋体" w:hAnsi="宋体" w:cs="宋体"/>
                <w:sz w:val="24"/>
              </w:rPr>
              <w:t>否则不予得分</w:t>
            </w:r>
            <w:r>
              <w:rPr>
                <w:rFonts w:hint="eastAsia" w:ascii="宋体" w:hAnsi="宋体" w:cs="宋体"/>
                <w:sz w:val="24"/>
                <w:lang w:val="zh-CN"/>
              </w:rPr>
              <w:t>）。</w:t>
            </w:r>
          </w:p>
          <w:p w14:paraId="375001DC">
            <w:pPr>
              <w:widowControl/>
              <w:numPr>
                <w:ilvl w:val="0"/>
                <w:numId w:val="8"/>
              </w:numPr>
              <w:spacing w:line="400" w:lineRule="exact"/>
              <w:textAlignment w:val="center"/>
              <w:rPr>
                <w:rFonts w:ascii="宋体" w:cs="宋体"/>
                <w:b/>
                <w:bCs/>
                <w:sz w:val="24"/>
              </w:rPr>
            </w:pPr>
            <w:r>
              <w:rPr>
                <w:rFonts w:hint="eastAsia" w:ascii="宋体" w:hAnsi="宋体" w:cs="宋体"/>
                <w:b/>
                <w:bCs/>
                <w:sz w:val="24"/>
              </w:rPr>
              <w:t>应急方案（</w:t>
            </w:r>
            <w:r>
              <w:rPr>
                <w:rFonts w:ascii="宋体" w:hAnsi="宋体" w:cs="宋体"/>
                <w:b/>
                <w:bCs/>
                <w:sz w:val="24"/>
              </w:rPr>
              <w:t>5</w:t>
            </w:r>
            <w:r>
              <w:rPr>
                <w:rFonts w:hint="eastAsia" w:ascii="宋体" w:hAnsi="宋体" w:cs="宋体"/>
                <w:b/>
                <w:bCs/>
                <w:sz w:val="24"/>
              </w:rPr>
              <w:t>分）</w:t>
            </w:r>
          </w:p>
          <w:p w14:paraId="4B53C403">
            <w:pPr>
              <w:widowControl/>
              <w:spacing w:line="400" w:lineRule="exact"/>
              <w:textAlignment w:val="center"/>
              <w:rPr>
                <w:rFonts w:ascii="宋体" w:cs="宋体"/>
                <w:sz w:val="24"/>
              </w:rPr>
            </w:pPr>
            <w:r>
              <w:rPr>
                <w:rFonts w:hint="eastAsia" w:ascii="宋体" w:hAnsi="宋体" w:cs="宋体"/>
                <w:b/>
                <w:bCs/>
                <w:sz w:val="24"/>
              </w:rPr>
              <w:t>一档（</w:t>
            </w:r>
            <w:r>
              <w:rPr>
                <w:rFonts w:ascii="宋体" w:hAnsi="宋体" w:cs="宋体"/>
                <w:b/>
                <w:bCs/>
                <w:sz w:val="24"/>
              </w:rPr>
              <w:t>1</w:t>
            </w:r>
            <w:r>
              <w:rPr>
                <w:rFonts w:hint="eastAsia" w:ascii="宋体" w:hAnsi="宋体" w:cs="宋体"/>
                <w:b/>
                <w:bCs/>
                <w:sz w:val="24"/>
              </w:rPr>
              <w:t>分）：</w:t>
            </w:r>
            <w:r>
              <w:rPr>
                <w:rFonts w:hint="eastAsia" w:ascii="宋体" w:hAnsi="宋体" w:cs="宋体"/>
                <w:sz w:val="24"/>
              </w:rPr>
              <w:t>对问题食材、配送过程、项目管理、迎检等应急方案内容不完整，方案描述简单，可行性和可操作性不强，能保障项目的实施及运行，应急预案流程陈诉不具体、不全面，无针对性，无有应急服务保障措施和应急响应承诺；</w:t>
            </w:r>
          </w:p>
          <w:p w14:paraId="4A5D640E">
            <w:pPr>
              <w:widowControl/>
              <w:spacing w:line="400" w:lineRule="exact"/>
              <w:textAlignment w:val="center"/>
              <w:rPr>
                <w:rFonts w:ascii="宋体" w:cs="宋体"/>
                <w:sz w:val="24"/>
              </w:rPr>
            </w:pPr>
            <w:r>
              <w:rPr>
                <w:rFonts w:hint="eastAsia" w:ascii="宋体" w:hAnsi="宋体" w:cs="宋体"/>
                <w:b/>
                <w:bCs/>
                <w:sz w:val="24"/>
              </w:rPr>
              <w:t>二档（</w:t>
            </w:r>
            <w:r>
              <w:rPr>
                <w:rFonts w:hint="eastAsia" w:ascii="宋体" w:hAnsi="宋体" w:cs="宋体"/>
                <w:b/>
                <w:bCs/>
                <w:sz w:val="24"/>
                <w:lang w:val="en-US" w:eastAsia="zh-CN"/>
              </w:rPr>
              <w:t>2</w:t>
            </w:r>
            <w:r>
              <w:rPr>
                <w:rFonts w:hint="eastAsia" w:ascii="宋体" w:hAnsi="宋体" w:cs="宋体"/>
                <w:b/>
                <w:bCs/>
                <w:sz w:val="24"/>
              </w:rPr>
              <w:t>分）：</w:t>
            </w:r>
            <w:r>
              <w:rPr>
                <w:rFonts w:hint="eastAsia" w:ascii="宋体" w:hAnsi="宋体" w:cs="宋体"/>
                <w:sz w:val="24"/>
              </w:rPr>
              <w:t>对问题食材、配送过程、项目管理、迎检等应急方案内容基本全面，方案描述较详细，可行性和可操作性较强，能保障项目的实施及运行，应急预案流程合理，有应急服务保障措施，有承诺；</w:t>
            </w:r>
          </w:p>
          <w:p w14:paraId="2FC831B7">
            <w:pPr>
              <w:widowControl/>
              <w:spacing w:line="400" w:lineRule="exact"/>
              <w:textAlignment w:val="center"/>
              <w:rPr>
                <w:rFonts w:hint="eastAsia" w:ascii="宋体" w:hAnsi="宋体" w:cs="宋体"/>
                <w:sz w:val="24"/>
              </w:rPr>
            </w:pPr>
            <w:r>
              <w:rPr>
                <w:rFonts w:hint="eastAsia" w:ascii="宋体" w:hAnsi="宋体" w:cs="宋体"/>
                <w:b/>
                <w:bCs/>
                <w:sz w:val="24"/>
              </w:rPr>
              <w:t>三档（</w:t>
            </w:r>
            <w:r>
              <w:rPr>
                <w:rFonts w:hint="eastAsia" w:ascii="宋体" w:hAnsi="宋体" w:cs="宋体"/>
                <w:b/>
                <w:bCs/>
                <w:sz w:val="24"/>
                <w:lang w:val="en-US" w:eastAsia="zh-CN"/>
              </w:rPr>
              <w:t>3</w:t>
            </w:r>
            <w:r>
              <w:rPr>
                <w:rFonts w:hint="eastAsia" w:ascii="宋体" w:hAnsi="宋体" w:cs="宋体"/>
                <w:b/>
                <w:bCs/>
                <w:sz w:val="24"/>
              </w:rPr>
              <w:t>分）：</w:t>
            </w:r>
            <w:r>
              <w:rPr>
                <w:rFonts w:hint="eastAsia" w:ascii="宋体" w:hAnsi="宋体" w:cs="宋体"/>
                <w:sz w:val="24"/>
              </w:rPr>
              <w:t>对问题食材、配送过程、项目管理、迎检等应急方案内容陈述全面、完整，方案描述较详尽，可行性和操作性较强，措施到位，能</w:t>
            </w:r>
            <w:r>
              <w:rPr>
                <w:rFonts w:hint="eastAsia" w:ascii="宋体" w:hAnsi="宋体" w:cs="宋体"/>
                <w:sz w:val="24"/>
                <w:lang w:val="en-US" w:eastAsia="zh-CN"/>
              </w:rPr>
              <w:t>较好</w:t>
            </w:r>
            <w:r>
              <w:rPr>
                <w:rFonts w:hint="eastAsia" w:ascii="宋体" w:hAnsi="宋体" w:cs="宋体"/>
                <w:sz w:val="24"/>
              </w:rPr>
              <w:t>保障项目的实施及运行，有</w:t>
            </w:r>
            <w:r>
              <w:rPr>
                <w:rFonts w:hint="eastAsia" w:ascii="宋体" w:hAnsi="宋体" w:cs="宋体"/>
                <w:sz w:val="24"/>
                <w:lang w:val="en-US" w:eastAsia="zh-CN"/>
              </w:rPr>
              <w:t>较好</w:t>
            </w:r>
            <w:r>
              <w:rPr>
                <w:rFonts w:hint="eastAsia" w:ascii="宋体" w:hAnsi="宋体" w:cs="宋体"/>
                <w:sz w:val="24"/>
              </w:rPr>
              <w:t>应急服务保障措施</w:t>
            </w:r>
            <w:r>
              <w:rPr>
                <w:rFonts w:hint="eastAsia" w:ascii="宋体" w:hAnsi="宋体" w:cs="宋体"/>
                <w:sz w:val="24"/>
                <w:lang w:eastAsia="zh-CN"/>
              </w:rPr>
              <w:t>，</w:t>
            </w:r>
            <w:r>
              <w:rPr>
                <w:rFonts w:hint="eastAsia" w:ascii="宋体" w:hAnsi="宋体" w:cs="宋体"/>
                <w:sz w:val="24"/>
              </w:rPr>
              <w:t>有承诺</w:t>
            </w:r>
            <w:r>
              <w:rPr>
                <w:rFonts w:hint="eastAsia" w:ascii="宋体" w:hAnsi="宋体" w:cs="宋体"/>
                <w:sz w:val="24"/>
                <w:lang w:eastAsia="zh-CN"/>
              </w:rPr>
              <w:t>；</w:t>
            </w:r>
          </w:p>
          <w:p w14:paraId="69AD18A9">
            <w:pPr>
              <w:widowControl/>
              <w:spacing w:line="400" w:lineRule="exact"/>
              <w:textAlignment w:val="center"/>
              <w:rPr>
                <w:rFonts w:hint="eastAsia" w:ascii="宋体" w:hAnsi="宋体" w:cs="宋体"/>
                <w:sz w:val="24"/>
              </w:rPr>
            </w:pPr>
            <w:r>
              <w:rPr>
                <w:rFonts w:hint="eastAsia" w:ascii="宋体" w:hAnsi="宋体" w:cs="宋体"/>
                <w:b/>
                <w:bCs/>
                <w:sz w:val="24"/>
                <w:lang w:val="en-US" w:eastAsia="zh-CN"/>
              </w:rPr>
              <w:t>四</w:t>
            </w:r>
            <w:r>
              <w:rPr>
                <w:rFonts w:hint="eastAsia" w:ascii="宋体" w:hAnsi="宋体" w:cs="宋体"/>
                <w:b/>
                <w:bCs/>
                <w:sz w:val="24"/>
              </w:rPr>
              <w:t>档（</w:t>
            </w:r>
            <w:r>
              <w:rPr>
                <w:rFonts w:hint="eastAsia" w:ascii="宋体" w:hAnsi="宋体" w:cs="宋体"/>
                <w:b/>
                <w:bCs/>
                <w:sz w:val="24"/>
                <w:lang w:val="en-US" w:eastAsia="zh-CN"/>
              </w:rPr>
              <w:t>5</w:t>
            </w:r>
            <w:r>
              <w:rPr>
                <w:rFonts w:hint="eastAsia" w:ascii="宋体" w:hAnsi="宋体" w:cs="宋体"/>
                <w:b/>
                <w:bCs/>
                <w:sz w:val="24"/>
              </w:rPr>
              <w:t>分）：</w:t>
            </w:r>
            <w:r>
              <w:rPr>
                <w:rFonts w:hint="eastAsia" w:ascii="宋体" w:hAnsi="宋体" w:cs="宋体"/>
                <w:sz w:val="24"/>
              </w:rPr>
              <w:t>对问题食材、配送过程、项目管理、迎检等应急方案内容陈述全面、完整，方案描述较详尽，可行性和操作性较强，措施到位，完全能保障项目的实施及运行，有应急服务保障措施、应急设备保障、重大或突发事件的人员配合、控制失误及其他相关服务方案及措施有合理的计划安排，逻辑清晰、科学合理，有承诺且具体。</w:t>
            </w:r>
          </w:p>
          <w:p w14:paraId="5357F9AE">
            <w:pPr>
              <w:widowControl/>
              <w:numPr>
                <w:ilvl w:val="0"/>
                <w:numId w:val="8"/>
              </w:numPr>
              <w:spacing w:line="400" w:lineRule="exact"/>
              <w:textAlignment w:val="center"/>
              <w:rPr>
                <w:rFonts w:ascii="宋体" w:cs="宋体"/>
                <w:b/>
                <w:bCs/>
                <w:sz w:val="24"/>
              </w:rPr>
            </w:pPr>
            <w:r>
              <w:rPr>
                <w:rFonts w:hint="eastAsia" w:ascii="宋体" w:hAnsi="宋体" w:cs="宋体"/>
                <w:b/>
                <w:bCs/>
                <w:sz w:val="24"/>
              </w:rPr>
              <w:t>食品安全事故处置方案（</w:t>
            </w:r>
            <w:r>
              <w:rPr>
                <w:rFonts w:ascii="宋体" w:hAnsi="宋体" w:cs="宋体"/>
                <w:b/>
                <w:bCs/>
                <w:sz w:val="24"/>
              </w:rPr>
              <w:t>10</w:t>
            </w:r>
            <w:r>
              <w:rPr>
                <w:rFonts w:hint="eastAsia" w:ascii="宋体" w:hAnsi="宋体" w:cs="宋体"/>
                <w:b/>
                <w:bCs/>
                <w:sz w:val="24"/>
              </w:rPr>
              <w:t>分）</w:t>
            </w:r>
          </w:p>
          <w:p w14:paraId="16A2C448">
            <w:pPr>
              <w:widowControl/>
              <w:spacing w:line="400" w:lineRule="exact"/>
              <w:textAlignment w:val="center"/>
              <w:rPr>
                <w:rFonts w:hint="eastAsia" w:ascii="宋体" w:hAnsi="宋体" w:cs="宋体"/>
                <w:sz w:val="24"/>
              </w:rPr>
            </w:pPr>
            <w:r>
              <w:rPr>
                <w:rFonts w:hint="eastAsia" w:ascii="宋体" w:hAnsi="宋体" w:cs="宋体"/>
                <w:b/>
                <w:bCs/>
                <w:sz w:val="24"/>
              </w:rPr>
              <w:t>一档（</w:t>
            </w:r>
            <w:r>
              <w:rPr>
                <w:rFonts w:hint="eastAsia" w:ascii="宋体" w:hAnsi="宋体" w:cs="宋体"/>
                <w:b/>
                <w:bCs/>
                <w:sz w:val="24"/>
                <w:lang w:val="en-US" w:eastAsia="zh-CN"/>
              </w:rPr>
              <w:t>3</w:t>
            </w:r>
            <w:r>
              <w:rPr>
                <w:rFonts w:hint="eastAsia" w:ascii="宋体" w:hAnsi="宋体" w:cs="宋体"/>
                <w:b/>
                <w:bCs/>
                <w:sz w:val="24"/>
              </w:rPr>
              <w:t>分）：</w:t>
            </w:r>
            <w:r>
              <w:rPr>
                <w:rFonts w:hint="eastAsia" w:ascii="宋体" w:hAnsi="宋体" w:cs="宋体"/>
                <w:sz w:val="24"/>
              </w:rPr>
              <w:t>食品安全事故处置方案简单，可行性差，方案陈述不完整、不详细。</w:t>
            </w:r>
          </w:p>
          <w:p w14:paraId="3DADD640">
            <w:pPr>
              <w:widowControl/>
              <w:spacing w:line="400" w:lineRule="exact"/>
              <w:textAlignment w:val="center"/>
              <w:rPr>
                <w:rFonts w:hint="eastAsia" w:ascii="宋体" w:hAnsi="宋体" w:cs="宋体"/>
                <w:sz w:val="24"/>
              </w:rPr>
            </w:pPr>
            <w:r>
              <w:rPr>
                <w:rFonts w:hint="eastAsia" w:ascii="宋体" w:hAnsi="宋体" w:cs="宋体"/>
                <w:b/>
                <w:bCs/>
                <w:sz w:val="24"/>
                <w:lang w:val="en-US" w:eastAsia="zh-CN"/>
              </w:rPr>
              <w:t>二</w:t>
            </w:r>
            <w:r>
              <w:rPr>
                <w:rFonts w:hint="eastAsia" w:ascii="宋体" w:hAnsi="宋体" w:cs="宋体"/>
                <w:b/>
                <w:bCs/>
                <w:sz w:val="24"/>
              </w:rPr>
              <w:t>档（</w:t>
            </w:r>
            <w:r>
              <w:rPr>
                <w:rFonts w:hint="eastAsia" w:ascii="宋体" w:hAnsi="宋体" w:cs="宋体"/>
                <w:b/>
                <w:bCs/>
                <w:sz w:val="24"/>
                <w:lang w:val="en-US" w:eastAsia="zh-CN"/>
              </w:rPr>
              <w:t>5</w:t>
            </w:r>
            <w:r>
              <w:rPr>
                <w:rFonts w:hint="eastAsia" w:ascii="宋体" w:hAnsi="宋体" w:cs="宋体"/>
                <w:b/>
                <w:bCs/>
                <w:sz w:val="24"/>
              </w:rPr>
              <w:t>分）：</w:t>
            </w:r>
            <w:r>
              <w:rPr>
                <w:rFonts w:hint="eastAsia" w:ascii="宋体" w:hAnsi="宋体" w:cs="宋体"/>
                <w:sz w:val="24"/>
              </w:rPr>
              <w:t>食品安全事故处置方案</w:t>
            </w:r>
            <w:r>
              <w:rPr>
                <w:rFonts w:hint="eastAsia" w:ascii="宋体" w:hAnsi="宋体" w:cs="宋体"/>
                <w:sz w:val="24"/>
                <w:lang w:val="en-US" w:eastAsia="zh-CN"/>
              </w:rPr>
              <w:t>齐全</w:t>
            </w:r>
            <w:r>
              <w:rPr>
                <w:rFonts w:hint="eastAsia" w:ascii="宋体" w:hAnsi="宋体" w:cs="宋体"/>
                <w:sz w:val="24"/>
              </w:rPr>
              <w:t>，可行性</w:t>
            </w:r>
            <w:r>
              <w:rPr>
                <w:rFonts w:hint="eastAsia" w:ascii="宋体" w:hAnsi="宋体" w:cs="宋体"/>
                <w:sz w:val="24"/>
                <w:lang w:val="en-US" w:eastAsia="zh-CN"/>
              </w:rPr>
              <w:t>一般</w:t>
            </w:r>
            <w:r>
              <w:rPr>
                <w:rFonts w:hint="eastAsia" w:ascii="宋体" w:hAnsi="宋体" w:cs="宋体"/>
                <w:sz w:val="24"/>
              </w:rPr>
              <w:t>，方案陈述完整、详细。</w:t>
            </w:r>
          </w:p>
          <w:p w14:paraId="01C6406A">
            <w:pPr>
              <w:widowControl/>
              <w:spacing w:line="400" w:lineRule="exact"/>
              <w:textAlignment w:val="center"/>
              <w:rPr>
                <w:rFonts w:ascii="宋体" w:cs="宋体"/>
                <w:sz w:val="24"/>
              </w:rPr>
            </w:pPr>
            <w:r>
              <w:rPr>
                <w:rFonts w:hint="eastAsia" w:ascii="宋体" w:hAnsi="宋体" w:cs="宋体"/>
                <w:b/>
                <w:bCs/>
                <w:sz w:val="24"/>
                <w:lang w:val="en-US" w:eastAsia="zh-CN"/>
              </w:rPr>
              <w:t>三</w:t>
            </w:r>
            <w:r>
              <w:rPr>
                <w:rFonts w:hint="eastAsia" w:ascii="宋体" w:hAnsi="宋体" w:cs="宋体"/>
                <w:b/>
                <w:bCs/>
                <w:sz w:val="24"/>
              </w:rPr>
              <w:t>档（</w:t>
            </w:r>
            <w:r>
              <w:rPr>
                <w:rFonts w:hint="eastAsia" w:ascii="宋体" w:hAnsi="宋体" w:cs="宋体"/>
                <w:b/>
                <w:bCs/>
                <w:sz w:val="24"/>
                <w:lang w:val="en-US" w:eastAsia="zh-CN"/>
              </w:rPr>
              <w:t>7</w:t>
            </w:r>
            <w:r>
              <w:rPr>
                <w:rFonts w:hint="eastAsia" w:ascii="宋体" w:hAnsi="宋体" w:cs="宋体"/>
                <w:b/>
                <w:bCs/>
                <w:sz w:val="24"/>
              </w:rPr>
              <w:t>分）：</w:t>
            </w:r>
            <w:r>
              <w:rPr>
                <w:rFonts w:hint="eastAsia" w:ascii="宋体" w:hAnsi="宋体" w:cs="宋体"/>
                <w:sz w:val="24"/>
              </w:rPr>
              <w:t>食品安全事故处置方案</w:t>
            </w:r>
            <w:r>
              <w:rPr>
                <w:rFonts w:hint="eastAsia" w:ascii="宋体" w:hAnsi="宋体" w:cs="宋体"/>
                <w:sz w:val="24"/>
                <w:lang w:val="en-US" w:eastAsia="zh-CN"/>
              </w:rPr>
              <w:t>比</w:t>
            </w:r>
            <w:r>
              <w:rPr>
                <w:rFonts w:hint="eastAsia" w:ascii="宋体" w:hAnsi="宋体" w:cs="宋体"/>
                <w:sz w:val="24"/>
              </w:rPr>
              <w:t>较齐全、较完整、可行性较好，有定期检查内部各项食品食材安全防范措施的落实情况，熟悉一般食品安全事故的处置程序，陈述较完整，较详细。</w:t>
            </w:r>
          </w:p>
          <w:p w14:paraId="530910BA">
            <w:pPr>
              <w:widowControl/>
              <w:spacing w:line="400" w:lineRule="exact"/>
              <w:textAlignment w:val="center"/>
              <w:rPr>
                <w:rFonts w:ascii="宋体" w:cs="宋体"/>
                <w:sz w:val="24"/>
              </w:rPr>
            </w:pPr>
            <w:r>
              <w:rPr>
                <w:rFonts w:hint="eastAsia" w:ascii="宋体" w:hAnsi="宋体" w:cs="宋体"/>
                <w:b/>
                <w:bCs/>
                <w:sz w:val="24"/>
                <w:lang w:val="en-US" w:eastAsia="zh-CN"/>
              </w:rPr>
              <w:t>四</w:t>
            </w:r>
            <w:r>
              <w:rPr>
                <w:rFonts w:hint="eastAsia" w:ascii="宋体" w:hAnsi="宋体" w:cs="宋体"/>
                <w:b/>
                <w:bCs/>
                <w:sz w:val="24"/>
              </w:rPr>
              <w:t>档（</w:t>
            </w:r>
            <w:r>
              <w:rPr>
                <w:rFonts w:ascii="宋体" w:hAnsi="宋体" w:cs="宋体"/>
                <w:b/>
                <w:bCs/>
                <w:sz w:val="24"/>
              </w:rPr>
              <w:t>10</w:t>
            </w:r>
            <w:r>
              <w:rPr>
                <w:rFonts w:hint="eastAsia" w:ascii="宋体" w:hAnsi="宋体" w:cs="宋体"/>
                <w:b/>
                <w:bCs/>
                <w:sz w:val="24"/>
              </w:rPr>
              <w:t>分）：</w:t>
            </w:r>
            <w:r>
              <w:rPr>
                <w:rFonts w:hint="eastAsia" w:ascii="宋体" w:hAnsi="宋体" w:cs="宋体"/>
                <w:sz w:val="24"/>
              </w:rPr>
              <w:t>食品安全事故处置方案齐全、完整。有定期并在短的周期内检查内部各项食品食材安全防范措施的落实情况，形成书面文件，掌握一般食品食材安全事故的处置程序，能及时消除事故的隐患及安全保障措施做出规定，针对性强、完整、详细。</w:t>
            </w:r>
          </w:p>
          <w:p w14:paraId="4590C5AA">
            <w:pPr>
              <w:widowControl/>
              <w:numPr>
                <w:ilvl w:val="0"/>
                <w:numId w:val="8"/>
              </w:numPr>
              <w:spacing w:line="400" w:lineRule="exact"/>
              <w:textAlignment w:val="center"/>
              <w:rPr>
                <w:rFonts w:ascii="宋体" w:cs="宋体"/>
                <w:b/>
                <w:bCs/>
                <w:sz w:val="24"/>
              </w:rPr>
            </w:pPr>
            <w:r>
              <w:rPr>
                <w:rFonts w:hint="eastAsia" w:ascii="宋体" w:hAnsi="宋体" w:cs="宋体"/>
                <w:b/>
                <w:bCs/>
                <w:sz w:val="24"/>
              </w:rPr>
              <w:t>食品仓储方案（</w:t>
            </w:r>
            <w:r>
              <w:rPr>
                <w:rFonts w:ascii="宋体" w:hAnsi="宋体" w:cs="宋体"/>
                <w:b/>
                <w:bCs/>
                <w:sz w:val="24"/>
              </w:rPr>
              <w:t>5</w:t>
            </w:r>
            <w:r>
              <w:rPr>
                <w:rFonts w:hint="eastAsia" w:ascii="宋体" w:hAnsi="宋体" w:cs="宋体"/>
                <w:b/>
                <w:bCs/>
                <w:sz w:val="24"/>
              </w:rPr>
              <w:t>分）</w:t>
            </w:r>
          </w:p>
          <w:p w14:paraId="52BCB2DE">
            <w:pPr>
              <w:widowControl/>
              <w:spacing w:line="400" w:lineRule="exact"/>
              <w:textAlignment w:val="center"/>
              <w:rPr>
                <w:rFonts w:hint="eastAsia" w:ascii="宋体" w:hAnsi="宋体" w:cs="宋体"/>
                <w:sz w:val="24"/>
              </w:rPr>
            </w:pPr>
            <w:r>
              <w:rPr>
                <w:rFonts w:hint="eastAsia" w:ascii="宋体" w:hAnsi="宋体" w:cs="宋体"/>
                <w:b/>
                <w:bCs/>
                <w:sz w:val="24"/>
              </w:rPr>
              <w:t>一档（</w:t>
            </w:r>
            <w:r>
              <w:rPr>
                <w:rFonts w:ascii="宋体" w:hAnsi="宋体" w:cs="宋体"/>
                <w:b/>
                <w:bCs/>
                <w:sz w:val="24"/>
              </w:rPr>
              <w:t>1</w:t>
            </w:r>
            <w:r>
              <w:rPr>
                <w:rFonts w:hint="eastAsia" w:ascii="宋体" w:hAnsi="宋体" w:cs="宋体"/>
                <w:b/>
                <w:bCs/>
                <w:sz w:val="24"/>
              </w:rPr>
              <w:t>分）：</w:t>
            </w:r>
            <w:r>
              <w:rPr>
                <w:rFonts w:hint="eastAsia" w:ascii="宋体" w:hAnsi="宋体" w:cs="宋体"/>
                <w:sz w:val="24"/>
              </w:rPr>
              <w:t>投标人在本次配送的县域内有仓储或中标后承诺</w:t>
            </w:r>
            <w:r>
              <w:rPr>
                <w:rFonts w:ascii="宋体" w:hAnsi="宋体" w:cs="宋体"/>
                <w:sz w:val="24"/>
              </w:rPr>
              <w:t>7</w:t>
            </w:r>
            <w:r>
              <w:rPr>
                <w:rFonts w:hint="eastAsia" w:ascii="宋体" w:hAnsi="宋体" w:cs="宋体"/>
                <w:sz w:val="24"/>
              </w:rPr>
              <w:t>天内租赁仓储【投标响应文件中需要提供产权证或者房屋租赁合同复印件（租赁合同有效期必须涵盖整个项目实施期限）或承诺书】，仓储方案</w:t>
            </w:r>
            <w:r>
              <w:rPr>
                <w:rFonts w:hint="eastAsia" w:ascii="宋体" w:hAnsi="宋体" w:cs="宋体"/>
                <w:sz w:val="24"/>
                <w:lang w:val="en-US" w:eastAsia="zh-CN"/>
              </w:rPr>
              <w:t>差</w:t>
            </w:r>
            <w:r>
              <w:rPr>
                <w:rFonts w:hint="eastAsia" w:ascii="宋体" w:hAnsi="宋体" w:cs="宋体"/>
                <w:sz w:val="24"/>
              </w:rPr>
              <w:t>，有安全措施及卫生监控措施，有进货查验记录制度。</w:t>
            </w:r>
          </w:p>
          <w:p w14:paraId="422608B6">
            <w:pPr>
              <w:widowControl/>
              <w:spacing w:line="400" w:lineRule="exact"/>
              <w:textAlignment w:val="center"/>
              <w:rPr>
                <w:rFonts w:hint="eastAsia" w:ascii="宋体" w:hAnsi="宋体" w:cs="宋体"/>
                <w:sz w:val="24"/>
              </w:rPr>
            </w:pPr>
            <w:r>
              <w:rPr>
                <w:rFonts w:hint="eastAsia" w:ascii="宋体" w:hAnsi="宋体" w:cs="宋体"/>
                <w:b/>
                <w:bCs/>
                <w:sz w:val="24"/>
                <w:lang w:val="en-US" w:eastAsia="zh-CN"/>
              </w:rPr>
              <w:t>二</w:t>
            </w:r>
            <w:r>
              <w:rPr>
                <w:rFonts w:hint="eastAsia" w:ascii="宋体" w:hAnsi="宋体" w:cs="宋体"/>
                <w:b/>
                <w:bCs/>
                <w:sz w:val="24"/>
              </w:rPr>
              <w:t>档（</w:t>
            </w:r>
            <w:r>
              <w:rPr>
                <w:rFonts w:hint="eastAsia" w:ascii="宋体" w:hAnsi="宋体" w:cs="宋体"/>
                <w:b/>
                <w:bCs/>
                <w:sz w:val="24"/>
                <w:lang w:val="en-US" w:eastAsia="zh-CN"/>
              </w:rPr>
              <w:t>2</w:t>
            </w:r>
            <w:r>
              <w:rPr>
                <w:rFonts w:hint="eastAsia" w:ascii="宋体" w:hAnsi="宋体" w:cs="宋体"/>
                <w:b/>
                <w:bCs/>
                <w:sz w:val="24"/>
              </w:rPr>
              <w:t>分）：</w:t>
            </w:r>
            <w:r>
              <w:rPr>
                <w:rFonts w:hint="eastAsia" w:ascii="宋体" w:hAnsi="宋体" w:cs="宋体"/>
                <w:sz w:val="24"/>
              </w:rPr>
              <w:t>投标人在本次配送的县域内有仓储或中标后承诺</w:t>
            </w:r>
            <w:r>
              <w:rPr>
                <w:rFonts w:ascii="宋体" w:hAnsi="宋体" w:cs="宋体"/>
                <w:sz w:val="24"/>
              </w:rPr>
              <w:t>7</w:t>
            </w:r>
            <w:r>
              <w:rPr>
                <w:rFonts w:hint="eastAsia" w:ascii="宋体" w:hAnsi="宋体" w:cs="宋体"/>
                <w:sz w:val="24"/>
              </w:rPr>
              <w:t>天内租赁仓储【投标响应文件中需要提供产权证或者房屋租赁合同复印件（租赁合同有效期必须涵盖整个项目实施期限）或承诺书】，仓储方案一般，有严格的安全措施及卫生监控措施，有进货查验记录制度。</w:t>
            </w:r>
          </w:p>
          <w:p w14:paraId="71BD6F85">
            <w:pPr>
              <w:widowControl/>
              <w:spacing w:line="400" w:lineRule="exact"/>
              <w:textAlignment w:val="center"/>
              <w:rPr>
                <w:rFonts w:ascii="宋体" w:cs="宋体"/>
                <w:sz w:val="24"/>
              </w:rPr>
            </w:pPr>
            <w:r>
              <w:rPr>
                <w:rFonts w:hint="eastAsia" w:ascii="宋体" w:hAnsi="宋体" w:cs="宋体"/>
                <w:b/>
                <w:bCs/>
                <w:sz w:val="24"/>
              </w:rPr>
              <w:t>二档（</w:t>
            </w:r>
            <w:r>
              <w:rPr>
                <w:rFonts w:ascii="宋体" w:hAnsi="宋体" w:cs="宋体"/>
                <w:b/>
                <w:bCs/>
                <w:sz w:val="24"/>
              </w:rPr>
              <w:t>3</w:t>
            </w:r>
            <w:r>
              <w:rPr>
                <w:rFonts w:hint="eastAsia" w:ascii="宋体" w:hAnsi="宋体" w:cs="宋体"/>
                <w:b/>
                <w:bCs/>
                <w:sz w:val="24"/>
              </w:rPr>
              <w:t>分）：</w:t>
            </w:r>
            <w:r>
              <w:rPr>
                <w:rFonts w:hint="eastAsia" w:ascii="宋体" w:hAnsi="宋体" w:cs="宋体"/>
                <w:sz w:val="24"/>
              </w:rPr>
              <w:t>投标人在本次配送的县域内有仓储或中标后承诺</w:t>
            </w:r>
            <w:r>
              <w:rPr>
                <w:rFonts w:ascii="宋体" w:hAnsi="宋体" w:cs="宋体"/>
                <w:sz w:val="24"/>
              </w:rPr>
              <w:t>7</w:t>
            </w:r>
            <w:r>
              <w:rPr>
                <w:rFonts w:hint="eastAsia" w:ascii="宋体" w:hAnsi="宋体" w:cs="宋体"/>
                <w:sz w:val="24"/>
              </w:rPr>
              <w:t>天内租赁仓储【投标响应文件中需要提供产权证或者房屋租赁合同复印件（租赁合同有效期必须涵盖整个项目实施期限）或承诺书】，仓储方案较完善，有严格的安全措施及卫生监控措施，有进货查验记录制度，有检验记录制度。</w:t>
            </w:r>
          </w:p>
          <w:p w14:paraId="155945F5">
            <w:pPr>
              <w:widowControl/>
              <w:spacing w:line="400" w:lineRule="exact"/>
              <w:textAlignment w:val="center"/>
              <w:rPr>
                <w:rFonts w:ascii="宋体" w:cs="宋体"/>
                <w:sz w:val="24"/>
              </w:rPr>
            </w:pPr>
            <w:r>
              <w:rPr>
                <w:rFonts w:hint="eastAsia" w:ascii="宋体" w:hAnsi="宋体" w:cs="宋体"/>
                <w:b/>
                <w:bCs/>
                <w:sz w:val="24"/>
              </w:rPr>
              <w:t>三档（</w:t>
            </w:r>
            <w:r>
              <w:rPr>
                <w:rFonts w:ascii="宋体" w:hAnsi="宋体" w:cs="宋体"/>
                <w:b/>
                <w:bCs/>
                <w:sz w:val="24"/>
              </w:rPr>
              <w:t>5</w:t>
            </w:r>
            <w:r>
              <w:rPr>
                <w:rFonts w:hint="eastAsia" w:ascii="宋体" w:hAnsi="宋体" w:cs="宋体"/>
                <w:b/>
                <w:bCs/>
                <w:sz w:val="24"/>
              </w:rPr>
              <w:t>分）：</w:t>
            </w:r>
            <w:r>
              <w:rPr>
                <w:rFonts w:hint="eastAsia" w:ascii="宋体" w:hAnsi="宋体" w:cs="宋体"/>
                <w:sz w:val="24"/>
              </w:rPr>
              <w:t>投标人在本次配送的县域内有仓储或中标后承诺</w:t>
            </w:r>
            <w:r>
              <w:rPr>
                <w:rFonts w:ascii="宋体" w:hAnsi="宋体" w:cs="宋体"/>
                <w:sz w:val="24"/>
              </w:rPr>
              <w:t>7</w:t>
            </w:r>
            <w:r>
              <w:rPr>
                <w:rFonts w:hint="eastAsia" w:ascii="宋体" w:hAnsi="宋体" w:cs="宋体"/>
                <w:sz w:val="24"/>
              </w:rPr>
              <w:t>天内租赁仓储【投标响应文件中需要提供产权证或者房屋租赁合同复印件（租赁合同有效期必须涵盖整个项目实施期限）或承诺书】，仓储方案较详细，有严格的安全措施及卫生监控措施，有进货查验记录制度，有检验记录制度，有突发事件安全应急预案，有健康的仓储管理制度和管理网路，服务操作规范，岗位责任明确，有食品安全自查制度，定期对食品安全状况进行检查评价。</w:t>
            </w:r>
          </w:p>
        </w:tc>
        <w:tc>
          <w:tcPr>
            <w:tcW w:w="851" w:type="dxa"/>
            <w:vAlign w:val="center"/>
          </w:tcPr>
          <w:p w14:paraId="61E12C42">
            <w:pPr>
              <w:spacing w:line="360" w:lineRule="auto"/>
              <w:jc w:val="center"/>
              <w:rPr>
                <w:rFonts w:ascii="宋体" w:cs="宋体"/>
                <w:kern w:val="0"/>
                <w:sz w:val="24"/>
              </w:rPr>
            </w:pPr>
            <w:r>
              <w:rPr>
                <w:rFonts w:ascii="宋体" w:hAnsi="宋体" w:cs="宋体"/>
                <w:kern w:val="0"/>
                <w:sz w:val="24"/>
              </w:rPr>
              <w:t xml:space="preserve">40 </w:t>
            </w:r>
            <w:r>
              <w:rPr>
                <w:rFonts w:hint="eastAsia" w:ascii="宋体" w:hAnsi="宋体" w:cs="宋体"/>
                <w:kern w:val="0"/>
                <w:sz w:val="24"/>
              </w:rPr>
              <w:t>分</w:t>
            </w:r>
          </w:p>
        </w:tc>
      </w:tr>
      <w:tr w14:paraId="76B1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 w:type="dxa"/>
            <w:vAlign w:val="center"/>
          </w:tcPr>
          <w:p w14:paraId="55B39D04">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2.2</w:t>
            </w:r>
          </w:p>
        </w:tc>
        <w:tc>
          <w:tcPr>
            <w:tcW w:w="1635" w:type="dxa"/>
            <w:vAlign w:val="center"/>
          </w:tcPr>
          <w:p w14:paraId="46C1EC2B">
            <w:pPr>
              <w:widowControl/>
              <w:spacing w:line="400" w:lineRule="exact"/>
              <w:jc w:val="center"/>
              <w:textAlignment w:val="center"/>
              <w:rPr>
                <w:rFonts w:ascii="宋体" w:cs="宋体"/>
                <w:b/>
                <w:bCs/>
                <w:kern w:val="0"/>
                <w:sz w:val="24"/>
              </w:rPr>
            </w:pPr>
            <w:r>
              <w:rPr>
                <w:rFonts w:hint="eastAsia" w:ascii="宋体" w:hAnsi="宋体" w:cs="宋体"/>
                <w:b/>
                <w:bCs/>
                <w:kern w:val="0"/>
                <w:sz w:val="24"/>
              </w:rPr>
              <w:t>管理制度</w:t>
            </w:r>
          </w:p>
          <w:p w14:paraId="2F74808F">
            <w:pPr>
              <w:pStyle w:val="8"/>
              <w:adjustRightInd w:val="0"/>
              <w:spacing w:line="360" w:lineRule="auto"/>
              <w:ind w:right="-61" w:rightChars="-29"/>
              <w:rPr>
                <w:rFonts w:ascii="宋体" w:cs="宋体"/>
                <w:b/>
                <w:bCs/>
              </w:rPr>
            </w:pPr>
            <w:r>
              <w:rPr>
                <w:rFonts w:hint="eastAsia" w:ascii="宋体" w:hAnsi="宋体" w:cs="宋体"/>
                <w:b/>
                <w:bCs/>
              </w:rPr>
              <w:t>（满分</w:t>
            </w:r>
            <w:r>
              <w:rPr>
                <w:rFonts w:ascii="宋体" w:hAnsi="宋体" w:cs="宋体"/>
                <w:b/>
                <w:bCs/>
              </w:rPr>
              <w:t>5</w:t>
            </w:r>
            <w:r>
              <w:rPr>
                <w:rFonts w:hint="eastAsia" w:ascii="宋体" w:hAnsi="宋体" w:cs="宋体"/>
                <w:b/>
                <w:bCs/>
              </w:rPr>
              <w:t>分）由评标委员会成员在打分前根据各投标人提供的管理制度进行比较，并独立打分。</w:t>
            </w:r>
          </w:p>
          <w:p w14:paraId="136AC296">
            <w:pPr>
              <w:adjustRightInd w:val="0"/>
              <w:spacing w:line="360" w:lineRule="auto"/>
              <w:jc w:val="center"/>
              <w:textAlignment w:val="baseline"/>
              <w:rPr>
                <w:rFonts w:ascii="宋体" w:cs="宋体"/>
                <w:bCs/>
                <w:kern w:val="0"/>
                <w:sz w:val="24"/>
              </w:rPr>
            </w:pPr>
          </w:p>
        </w:tc>
        <w:tc>
          <w:tcPr>
            <w:tcW w:w="6288" w:type="dxa"/>
            <w:vAlign w:val="center"/>
          </w:tcPr>
          <w:p w14:paraId="6F949782">
            <w:pPr>
              <w:spacing w:line="400" w:lineRule="exact"/>
              <w:rPr>
                <w:rFonts w:hint="eastAsia" w:ascii="宋体" w:hAnsi="宋体" w:cs="宋体"/>
                <w:sz w:val="24"/>
              </w:rPr>
            </w:pPr>
            <w:r>
              <w:rPr>
                <w:rFonts w:hint="eastAsia" w:ascii="宋体" w:hAnsi="宋体" w:cs="宋体"/>
                <w:b/>
                <w:bCs/>
                <w:sz w:val="24"/>
              </w:rPr>
              <w:t>一档（</w:t>
            </w:r>
            <w:r>
              <w:rPr>
                <w:rFonts w:ascii="宋体" w:hAnsi="宋体" w:cs="宋体"/>
                <w:b/>
                <w:bCs/>
                <w:sz w:val="24"/>
              </w:rPr>
              <w:t>1</w:t>
            </w:r>
            <w:r>
              <w:rPr>
                <w:rFonts w:hint="eastAsia" w:ascii="宋体" w:hAnsi="宋体" w:cs="宋体"/>
                <w:b/>
                <w:bCs/>
                <w:sz w:val="24"/>
              </w:rPr>
              <w:t>分）：</w:t>
            </w:r>
            <w:r>
              <w:rPr>
                <w:rFonts w:hint="eastAsia" w:ascii="宋体" w:hAnsi="宋体" w:cs="宋体"/>
                <w:sz w:val="24"/>
              </w:rPr>
              <w:t>投标人提供各项管理制度方案，包括但不限于食品质量检验制度、消费投诉处理制度、食品准入台账登记制度、卫生知识培训制度、食品留样管理制度、从业人员健康制度、财务管理制度等制度，不够全面完整，实用性</w:t>
            </w:r>
            <w:r>
              <w:rPr>
                <w:rFonts w:hint="eastAsia" w:ascii="宋体" w:hAnsi="宋体" w:cs="宋体"/>
                <w:sz w:val="24"/>
                <w:lang w:val="en-US" w:eastAsia="zh-CN"/>
              </w:rPr>
              <w:t>差</w:t>
            </w:r>
            <w:r>
              <w:rPr>
                <w:rFonts w:hint="eastAsia" w:ascii="宋体" w:hAnsi="宋体" w:cs="宋体"/>
                <w:sz w:val="24"/>
              </w:rPr>
              <w:t>。</w:t>
            </w:r>
          </w:p>
          <w:p w14:paraId="67949252">
            <w:pPr>
              <w:spacing w:line="400" w:lineRule="exact"/>
              <w:rPr>
                <w:rFonts w:hint="eastAsia" w:ascii="宋体" w:hAnsi="宋体" w:cs="宋体"/>
                <w:sz w:val="24"/>
              </w:rPr>
            </w:pPr>
            <w:r>
              <w:rPr>
                <w:rFonts w:hint="eastAsia" w:ascii="宋体" w:hAnsi="宋体" w:cs="宋体"/>
                <w:b/>
                <w:bCs/>
                <w:sz w:val="24"/>
                <w:lang w:val="en-US" w:eastAsia="zh-CN"/>
              </w:rPr>
              <w:t>二</w:t>
            </w:r>
            <w:r>
              <w:rPr>
                <w:rFonts w:hint="eastAsia" w:ascii="宋体" w:hAnsi="宋体" w:cs="宋体"/>
                <w:b/>
                <w:bCs/>
                <w:sz w:val="24"/>
              </w:rPr>
              <w:t>档（</w:t>
            </w:r>
            <w:r>
              <w:rPr>
                <w:rFonts w:hint="eastAsia" w:ascii="宋体" w:hAnsi="宋体" w:cs="宋体"/>
                <w:b/>
                <w:bCs/>
                <w:sz w:val="24"/>
                <w:lang w:val="en-US" w:eastAsia="zh-CN"/>
              </w:rPr>
              <w:t>2</w:t>
            </w:r>
            <w:r>
              <w:rPr>
                <w:rFonts w:hint="eastAsia" w:ascii="宋体" w:hAnsi="宋体" w:cs="宋体"/>
                <w:b/>
                <w:bCs/>
                <w:sz w:val="24"/>
              </w:rPr>
              <w:t>分）：</w:t>
            </w:r>
            <w:r>
              <w:rPr>
                <w:rFonts w:hint="eastAsia" w:ascii="宋体" w:hAnsi="宋体" w:cs="宋体"/>
                <w:sz w:val="24"/>
              </w:rPr>
              <w:t>投标人提供各项管理制度方案，包括但不限于食品质量检验制度、消费投诉处理制度、食品准入台账登记制度、卫生知识培训制度、食品留样管理制度、从业人员健康制度、财务管理制度等制度一般，全面完整，实用性一般。</w:t>
            </w:r>
          </w:p>
          <w:p w14:paraId="5B6D19F9">
            <w:pPr>
              <w:spacing w:line="400" w:lineRule="exact"/>
              <w:rPr>
                <w:rFonts w:ascii="宋体" w:cs="宋体"/>
                <w:sz w:val="24"/>
              </w:rPr>
            </w:pPr>
            <w:r>
              <w:rPr>
                <w:rFonts w:hint="eastAsia" w:ascii="宋体" w:hAnsi="宋体" w:cs="宋体"/>
                <w:b/>
                <w:bCs/>
                <w:sz w:val="24"/>
              </w:rPr>
              <w:t>二档（</w:t>
            </w:r>
            <w:r>
              <w:rPr>
                <w:rFonts w:ascii="宋体" w:hAnsi="宋体" w:cs="宋体"/>
                <w:b/>
                <w:bCs/>
                <w:sz w:val="24"/>
              </w:rPr>
              <w:t>3</w:t>
            </w:r>
            <w:r>
              <w:rPr>
                <w:rFonts w:hint="eastAsia" w:ascii="宋体" w:hAnsi="宋体" w:cs="宋体"/>
                <w:b/>
                <w:bCs/>
                <w:sz w:val="24"/>
              </w:rPr>
              <w:t>分）：</w:t>
            </w:r>
            <w:r>
              <w:rPr>
                <w:rFonts w:hint="eastAsia" w:ascii="宋体" w:hAnsi="宋体" w:cs="宋体"/>
                <w:sz w:val="24"/>
              </w:rPr>
              <w:t>投标人提供各项管理制度方案，包括但不限于食品质量检验制度、消费投诉处理制度、食品准入台账登记制度、卫生知识培训制度、食品留样管理制度、从业人员健康制度、财务管理制度等制度良好，较全面，较完整、较完善、可行性较好。</w:t>
            </w:r>
          </w:p>
          <w:p w14:paraId="60184346">
            <w:pPr>
              <w:spacing w:line="400" w:lineRule="exact"/>
              <w:rPr>
                <w:rFonts w:ascii="宋体" w:cs="宋体"/>
                <w:bCs/>
                <w:sz w:val="24"/>
              </w:rPr>
            </w:pPr>
            <w:r>
              <w:rPr>
                <w:rFonts w:hint="eastAsia" w:ascii="宋体" w:hAnsi="宋体" w:cs="宋体"/>
                <w:b/>
                <w:bCs/>
                <w:sz w:val="24"/>
              </w:rPr>
              <w:t>三档（</w:t>
            </w:r>
            <w:r>
              <w:rPr>
                <w:rFonts w:ascii="宋体" w:hAnsi="宋体" w:cs="宋体"/>
                <w:b/>
                <w:bCs/>
                <w:sz w:val="24"/>
              </w:rPr>
              <w:t>5</w:t>
            </w:r>
            <w:r>
              <w:rPr>
                <w:rFonts w:hint="eastAsia" w:ascii="宋体" w:hAnsi="宋体" w:cs="宋体"/>
                <w:b/>
                <w:bCs/>
                <w:sz w:val="24"/>
              </w:rPr>
              <w:t>分）</w:t>
            </w:r>
            <w:r>
              <w:rPr>
                <w:rFonts w:hint="eastAsia" w:ascii="宋体" w:hAnsi="宋体" w:cs="宋体"/>
                <w:sz w:val="24"/>
              </w:rPr>
              <w:t>：投标人提供各项管理制度方案，包括但不限于食品质量检验制度、消费投诉处理制度、食品准入台账登记制度、卫生知识培训制度、食品留样管理制度、从业人员健康制度、财务管理制度等制度优秀，非常全面，完整、完善、可行性高、实用性强。</w:t>
            </w:r>
          </w:p>
        </w:tc>
        <w:tc>
          <w:tcPr>
            <w:tcW w:w="851" w:type="dxa"/>
            <w:vAlign w:val="center"/>
          </w:tcPr>
          <w:p w14:paraId="4A7FB599">
            <w:pPr>
              <w:spacing w:line="360" w:lineRule="auto"/>
              <w:jc w:val="center"/>
              <w:rPr>
                <w:rFonts w:ascii="宋体" w:cs="宋体"/>
                <w:kern w:val="0"/>
                <w:sz w:val="24"/>
              </w:rPr>
            </w:pPr>
            <w:r>
              <w:rPr>
                <w:rFonts w:ascii="宋体" w:hAnsi="宋体" w:cs="宋体"/>
                <w:kern w:val="0"/>
                <w:sz w:val="24"/>
              </w:rPr>
              <w:t>5</w:t>
            </w:r>
            <w:r>
              <w:rPr>
                <w:rFonts w:hint="eastAsia" w:ascii="宋体" w:hAnsi="宋体" w:cs="宋体"/>
                <w:kern w:val="0"/>
                <w:sz w:val="24"/>
              </w:rPr>
              <w:t>分</w:t>
            </w:r>
          </w:p>
        </w:tc>
      </w:tr>
      <w:tr w14:paraId="3AA55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33" w:type="dxa"/>
            <w:vAlign w:val="center"/>
          </w:tcPr>
          <w:p w14:paraId="56153972">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3</w:t>
            </w:r>
          </w:p>
        </w:tc>
        <w:tc>
          <w:tcPr>
            <w:tcW w:w="1635" w:type="dxa"/>
            <w:vAlign w:val="center"/>
          </w:tcPr>
          <w:p w14:paraId="05F45655">
            <w:pPr>
              <w:adjustRightInd w:val="0"/>
              <w:snapToGrid w:val="0"/>
              <w:spacing w:line="360" w:lineRule="auto"/>
              <w:ind w:firstLine="120" w:firstLineChars="50"/>
              <w:jc w:val="center"/>
              <w:rPr>
                <w:rFonts w:ascii="宋体" w:cs="宋体"/>
                <w:b/>
                <w:kern w:val="0"/>
                <w:sz w:val="24"/>
              </w:rPr>
            </w:pPr>
            <w:r>
              <w:rPr>
                <w:rFonts w:hint="eastAsia" w:ascii="宋体" w:hAnsi="宋体" w:cs="宋体"/>
                <w:b/>
                <w:sz w:val="24"/>
              </w:rPr>
              <w:t>商务</w:t>
            </w:r>
            <w:r>
              <w:rPr>
                <w:rFonts w:hint="eastAsia" w:ascii="宋体" w:hAnsi="宋体" w:cs="宋体"/>
                <w:b/>
                <w:kern w:val="0"/>
                <w:sz w:val="24"/>
              </w:rPr>
              <w:t>分</w:t>
            </w:r>
          </w:p>
          <w:p w14:paraId="23298391">
            <w:pPr>
              <w:adjustRightInd w:val="0"/>
              <w:snapToGrid w:val="0"/>
              <w:spacing w:line="360" w:lineRule="auto"/>
              <w:ind w:firstLine="120" w:firstLineChars="50"/>
              <w:rPr>
                <w:rFonts w:ascii="宋体" w:cs="宋体"/>
                <w:bCs/>
                <w:sz w:val="24"/>
              </w:rPr>
            </w:pPr>
            <w:r>
              <w:rPr>
                <w:rFonts w:hint="eastAsia" w:ascii="宋体" w:hAnsi="宋体" w:cs="宋体"/>
                <w:b/>
                <w:kern w:val="0"/>
                <w:sz w:val="24"/>
              </w:rPr>
              <w:t>（满分</w:t>
            </w:r>
            <w:r>
              <w:rPr>
                <w:rFonts w:ascii="宋体" w:hAnsi="宋体" w:cs="宋体"/>
                <w:b/>
                <w:kern w:val="0"/>
                <w:sz w:val="24"/>
              </w:rPr>
              <w:t>35</w:t>
            </w:r>
            <w:r>
              <w:rPr>
                <w:rFonts w:hint="eastAsia" w:ascii="宋体" w:hAnsi="宋体" w:cs="宋体"/>
                <w:b/>
                <w:kern w:val="0"/>
                <w:sz w:val="24"/>
              </w:rPr>
              <w:t>分）</w:t>
            </w:r>
          </w:p>
        </w:tc>
        <w:tc>
          <w:tcPr>
            <w:tcW w:w="7139" w:type="dxa"/>
            <w:gridSpan w:val="2"/>
            <w:vAlign w:val="center"/>
          </w:tcPr>
          <w:p w14:paraId="24920BC9">
            <w:pPr>
              <w:widowControl/>
              <w:spacing w:line="360" w:lineRule="auto"/>
              <w:jc w:val="center"/>
              <w:rPr>
                <w:rFonts w:ascii="宋体" w:cs="宋体"/>
                <w:kern w:val="0"/>
                <w:sz w:val="24"/>
              </w:rPr>
            </w:pPr>
            <w:r>
              <w:rPr>
                <w:rFonts w:hint="eastAsia" w:ascii="宋体" w:hAnsi="宋体" w:cs="宋体"/>
                <w:kern w:val="0"/>
                <w:sz w:val="24"/>
              </w:rPr>
              <w:t>评审因素</w:t>
            </w:r>
          </w:p>
        </w:tc>
      </w:tr>
      <w:tr w14:paraId="100A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533" w:type="dxa"/>
            <w:vAlign w:val="center"/>
          </w:tcPr>
          <w:p w14:paraId="036CBB0F">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3.1</w:t>
            </w:r>
          </w:p>
        </w:tc>
        <w:tc>
          <w:tcPr>
            <w:tcW w:w="1635" w:type="dxa"/>
            <w:vAlign w:val="center"/>
          </w:tcPr>
          <w:p w14:paraId="1B4E440F">
            <w:pPr>
              <w:widowControl/>
              <w:spacing w:line="400" w:lineRule="exact"/>
              <w:jc w:val="center"/>
              <w:textAlignment w:val="center"/>
              <w:rPr>
                <w:rFonts w:ascii="宋体" w:cs="宋体"/>
                <w:b/>
                <w:bCs/>
                <w:kern w:val="0"/>
                <w:sz w:val="24"/>
              </w:rPr>
            </w:pPr>
            <w:r>
              <w:rPr>
                <w:rFonts w:hint="eastAsia" w:ascii="宋体" w:hAnsi="宋体" w:cs="宋体"/>
                <w:b/>
                <w:bCs/>
                <w:kern w:val="0"/>
                <w:sz w:val="24"/>
              </w:rPr>
              <w:t>冷库冷藏力</w:t>
            </w:r>
          </w:p>
          <w:p w14:paraId="4A59986D">
            <w:pPr>
              <w:spacing w:line="360" w:lineRule="auto"/>
              <w:jc w:val="center"/>
              <w:rPr>
                <w:rFonts w:ascii="宋体" w:cs="宋体"/>
                <w:bCs/>
                <w:sz w:val="24"/>
              </w:rPr>
            </w:pPr>
            <w:r>
              <w:rPr>
                <w:rFonts w:hint="eastAsia" w:ascii="宋体" w:hAnsi="宋体" w:cs="宋体"/>
                <w:b/>
                <w:bCs/>
                <w:kern w:val="0"/>
                <w:sz w:val="24"/>
              </w:rPr>
              <w:t>（满分</w:t>
            </w:r>
            <w:r>
              <w:rPr>
                <w:rFonts w:ascii="宋体" w:hAnsi="宋体" w:cs="宋体"/>
                <w:b/>
                <w:bCs/>
                <w:kern w:val="0"/>
                <w:sz w:val="24"/>
              </w:rPr>
              <w:t>10</w:t>
            </w:r>
            <w:r>
              <w:rPr>
                <w:rFonts w:hint="eastAsia" w:ascii="宋体" w:hAnsi="宋体" w:cs="宋体"/>
                <w:b/>
                <w:bCs/>
                <w:kern w:val="0"/>
                <w:sz w:val="24"/>
              </w:rPr>
              <w:t>分</w:t>
            </w:r>
            <w:r>
              <w:rPr>
                <w:rFonts w:hint="eastAsia" w:ascii="宋体" w:hAnsi="宋体" w:cs="宋体"/>
                <w:kern w:val="0"/>
                <w:sz w:val="24"/>
              </w:rPr>
              <w:t>）</w:t>
            </w:r>
          </w:p>
        </w:tc>
        <w:tc>
          <w:tcPr>
            <w:tcW w:w="6288" w:type="dxa"/>
          </w:tcPr>
          <w:p w14:paraId="0723FD22">
            <w:pPr>
              <w:spacing w:line="400" w:lineRule="exact"/>
              <w:rPr>
                <w:rFonts w:ascii="宋体" w:cs="宋体"/>
                <w:b/>
                <w:bCs/>
                <w:kern w:val="0"/>
                <w:sz w:val="24"/>
              </w:rPr>
            </w:pPr>
            <w:r>
              <w:rPr>
                <w:rFonts w:hint="eastAsia" w:ascii="宋体" w:hAnsi="宋体" w:cs="宋体"/>
                <w:b/>
                <w:bCs/>
                <w:sz w:val="24"/>
              </w:rPr>
              <w:t>（</w:t>
            </w:r>
            <w:r>
              <w:rPr>
                <w:rFonts w:ascii="宋体" w:hAnsi="宋体" w:cs="宋体"/>
                <w:b/>
                <w:bCs/>
                <w:sz w:val="24"/>
              </w:rPr>
              <w:t>1</w:t>
            </w:r>
            <w:r>
              <w:rPr>
                <w:rFonts w:hint="eastAsia" w:ascii="宋体" w:hAnsi="宋体" w:cs="宋体"/>
                <w:b/>
                <w:bCs/>
                <w:sz w:val="24"/>
              </w:rPr>
              <w:t>）</w:t>
            </w:r>
            <w:r>
              <w:rPr>
                <w:rFonts w:hint="eastAsia" w:ascii="宋体" w:hAnsi="宋体" w:cs="宋体"/>
                <w:b/>
                <w:bCs/>
                <w:kern w:val="0"/>
                <w:sz w:val="24"/>
              </w:rPr>
              <w:t>冷鲜库（</w:t>
            </w:r>
            <w:r>
              <w:rPr>
                <w:rFonts w:ascii="宋体" w:hAnsi="宋体" w:cs="宋体"/>
                <w:b/>
                <w:bCs/>
                <w:kern w:val="0"/>
                <w:sz w:val="24"/>
              </w:rPr>
              <w:t>5</w:t>
            </w:r>
            <w:r>
              <w:rPr>
                <w:rFonts w:hint="eastAsia" w:ascii="宋体" w:hAnsi="宋体" w:cs="宋体"/>
                <w:b/>
                <w:bCs/>
                <w:kern w:val="0"/>
                <w:sz w:val="24"/>
              </w:rPr>
              <w:t>分）</w:t>
            </w:r>
          </w:p>
          <w:p w14:paraId="3B28AB04">
            <w:pPr>
              <w:spacing w:line="360" w:lineRule="auto"/>
              <w:ind w:firstLine="480" w:firstLineChars="200"/>
              <w:rPr>
                <w:rFonts w:ascii="宋体" w:cs="宋体"/>
                <w:sz w:val="24"/>
              </w:rPr>
            </w:pPr>
            <w:r>
              <w:rPr>
                <w:rFonts w:hint="eastAsia" w:ascii="宋体" w:hAnsi="宋体" w:cs="宋体"/>
                <w:sz w:val="24"/>
              </w:rPr>
              <w:t>投标人</w:t>
            </w:r>
            <w:r>
              <w:rPr>
                <w:rFonts w:hint="eastAsia" w:ascii="宋体" w:hAnsi="宋体" w:cs="宋体"/>
                <w:kern w:val="0"/>
                <w:sz w:val="24"/>
              </w:rPr>
              <w:t>具有容积</w:t>
            </w:r>
            <w:r>
              <w:rPr>
                <w:rFonts w:ascii="宋体" w:hAnsi="宋体" w:cs="宋体"/>
                <w:kern w:val="0"/>
                <w:sz w:val="24"/>
              </w:rPr>
              <w:t>100m</w:t>
            </w:r>
            <w:r>
              <w:rPr>
                <w:rFonts w:hint="eastAsia" w:ascii="宋体" w:hAnsi="宋体" w:cs="宋体"/>
                <w:kern w:val="0"/>
                <w:sz w:val="24"/>
              </w:rPr>
              <w:t>³及以上的冷鲜库得</w:t>
            </w:r>
            <w:r>
              <w:rPr>
                <w:rFonts w:ascii="宋体" w:hAnsi="宋体" w:cs="宋体"/>
                <w:kern w:val="0"/>
                <w:sz w:val="24"/>
              </w:rPr>
              <w:t>2</w:t>
            </w:r>
            <w:r>
              <w:rPr>
                <w:rFonts w:hint="eastAsia" w:ascii="宋体" w:hAnsi="宋体" w:cs="宋体"/>
                <w:kern w:val="0"/>
                <w:sz w:val="24"/>
              </w:rPr>
              <w:t>分。在贺州市辖区内具有容积</w:t>
            </w:r>
            <w:r>
              <w:rPr>
                <w:rFonts w:ascii="宋体" w:hAnsi="宋体" w:cs="宋体"/>
                <w:kern w:val="0"/>
                <w:sz w:val="24"/>
              </w:rPr>
              <w:t>100m</w:t>
            </w:r>
            <w:r>
              <w:rPr>
                <w:rFonts w:ascii="宋体" w:hAnsi="宋体" w:cs="宋体"/>
                <w:kern w:val="0"/>
                <w:sz w:val="24"/>
                <w:vertAlign w:val="superscript"/>
              </w:rPr>
              <w:t>3</w:t>
            </w:r>
            <w:r>
              <w:rPr>
                <w:rFonts w:hint="eastAsia" w:ascii="宋体" w:hAnsi="宋体" w:cs="宋体"/>
                <w:kern w:val="0"/>
                <w:sz w:val="24"/>
              </w:rPr>
              <w:t>及以上的</w:t>
            </w:r>
            <w:r>
              <w:rPr>
                <w:rFonts w:hint="eastAsia" w:ascii="宋体" w:hAnsi="宋体" w:cs="宋体"/>
                <w:sz w:val="24"/>
              </w:rPr>
              <w:t>冷鲜库</w:t>
            </w:r>
            <w:r>
              <w:rPr>
                <w:rFonts w:hint="eastAsia" w:ascii="宋体" w:hAnsi="宋体" w:cs="宋体"/>
                <w:kern w:val="0"/>
                <w:sz w:val="24"/>
              </w:rPr>
              <w:t>或</w:t>
            </w:r>
            <w:r>
              <w:rPr>
                <w:rFonts w:hint="eastAsia" w:ascii="宋体" w:hAnsi="宋体" w:cs="宋体"/>
                <w:sz w:val="24"/>
              </w:rPr>
              <w:t>承诺中标后在贺州市辖区租赁或购买</w:t>
            </w:r>
            <w:r>
              <w:rPr>
                <w:rFonts w:hint="eastAsia" w:ascii="宋体" w:hAnsi="宋体" w:cs="宋体"/>
                <w:kern w:val="0"/>
                <w:sz w:val="24"/>
              </w:rPr>
              <w:t>容积</w:t>
            </w:r>
            <w:r>
              <w:rPr>
                <w:rFonts w:ascii="宋体" w:hAnsi="宋体" w:cs="宋体"/>
                <w:kern w:val="0"/>
                <w:sz w:val="24"/>
              </w:rPr>
              <w:t>100m</w:t>
            </w:r>
            <w:r>
              <w:rPr>
                <w:rFonts w:ascii="宋体" w:hAnsi="宋体" w:cs="宋体"/>
                <w:kern w:val="0"/>
                <w:sz w:val="24"/>
                <w:vertAlign w:val="superscript"/>
              </w:rPr>
              <w:t>3</w:t>
            </w:r>
            <w:r>
              <w:rPr>
                <w:rFonts w:hint="eastAsia" w:ascii="宋体" w:hAnsi="宋体" w:cs="宋体"/>
                <w:kern w:val="0"/>
                <w:sz w:val="24"/>
              </w:rPr>
              <w:t>及以上</w:t>
            </w:r>
            <w:r>
              <w:rPr>
                <w:rFonts w:hint="eastAsia" w:ascii="宋体" w:hAnsi="宋体" w:cs="宋体"/>
                <w:sz w:val="24"/>
              </w:rPr>
              <w:t>冷鲜库的，得</w:t>
            </w:r>
            <w:r>
              <w:rPr>
                <w:rFonts w:ascii="宋体" w:hAnsi="宋体" w:cs="宋体"/>
                <w:sz w:val="24"/>
              </w:rPr>
              <w:t>5</w:t>
            </w:r>
            <w:r>
              <w:rPr>
                <w:rFonts w:hint="eastAsia" w:ascii="宋体" w:hAnsi="宋体" w:cs="宋体"/>
                <w:sz w:val="24"/>
              </w:rPr>
              <w:t>分。</w:t>
            </w:r>
          </w:p>
          <w:p w14:paraId="58D22F6F">
            <w:pPr>
              <w:spacing w:line="360" w:lineRule="auto"/>
              <w:rPr>
                <w:rFonts w:ascii="宋体" w:cs="宋体"/>
                <w:b/>
                <w:bCs/>
                <w:kern w:val="0"/>
                <w:sz w:val="24"/>
              </w:rPr>
            </w:pPr>
            <w:r>
              <w:rPr>
                <w:rFonts w:hint="eastAsia" w:ascii="宋体" w:hAnsi="宋体" w:cs="宋体"/>
                <w:b/>
                <w:bCs/>
                <w:sz w:val="24"/>
              </w:rPr>
              <w:t>（</w:t>
            </w:r>
            <w:r>
              <w:rPr>
                <w:rFonts w:ascii="宋体" w:hAnsi="宋体" w:cs="宋体"/>
                <w:b/>
                <w:bCs/>
                <w:sz w:val="24"/>
              </w:rPr>
              <w:t>2</w:t>
            </w:r>
            <w:r>
              <w:rPr>
                <w:rFonts w:hint="eastAsia" w:ascii="宋体" w:hAnsi="宋体" w:cs="宋体"/>
                <w:b/>
                <w:bCs/>
                <w:sz w:val="24"/>
              </w:rPr>
              <w:t>）</w:t>
            </w:r>
            <w:r>
              <w:rPr>
                <w:rFonts w:hint="eastAsia" w:ascii="宋体" w:hAnsi="宋体" w:cs="宋体"/>
                <w:b/>
                <w:bCs/>
                <w:kern w:val="0"/>
                <w:sz w:val="24"/>
              </w:rPr>
              <w:t>冷冻库（</w:t>
            </w:r>
            <w:r>
              <w:rPr>
                <w:rFonts w:ascii="宋体" w:hAnsi="宋体" w:cs="宋体"/>
                <w:b/>
                <w:bCs/>
                <w:kern w:val="0"/>
                <w:sz w:val="24"/>
              </w:rPr>
              <w:t>5</w:t>
            </w:r>
            <w:r>
              <w:rPr>
                <w:rFonts w:hint="eastAsia" w:ascii="宋体" w:hAnsi="宋体" w:cs="宋体"/>
                <w:b/>
                <w:bCs/>
                <w:kern w:val="0"/>
                <w:sz w:val="24"/>
              </w:rPr>
              <w:t>分）</w:t>
            </w:r>
          </w:p>
          <w:p w14:paraId="2835E896">
            <w:pPr>
              <w:spacing w:line="360" w:lineRule="auto"/>
              <w:rPr>
                <w:rFonts w:ascii="宋体" w:cs="宋体"/>
                <w:kern w:val="0"/>
                <w:sz w:val="24"/>
              </w:rPr>
            </w:pPr>
            <w:r>
              <w:rPr>
                <w:rFonts w:hint="eastAsia" w:ascii="宋体" w:hAnsi="宋体" w:cs="宋体"/>
                <w:sz w:val="24"/>
              </w:rPr>
              <w:t>投标人</w:t>
            </w:r>
            <w:r>
              <w:rPr>
                <w:rFonts w:hint="eastAsia" w:ascii="宋体" w:hAnsi="宋体" w:cs="宋体"/>
                <w:kern w:val="0"/>
                <w:sz w:val="24"/>
              </w:rPr>
              <w:t>具有冷冻库得</w:t>
            </w:r>
            <w:r>
              <w:rPr>
                <w:rFonts w:ascii="宋体" w:hAnsi="宋体" w:cs="宋体"/>
                <w:kern w:val="0"/>
                <w:sz w:val="24"/>
              </w:rPr>
              <w:t>2</w:t>
            </w:r>
            <w:r>
              <w:rPr>
                <w:rFonts w:hint="eastAsia" w:ascii="宋体" w:hAnsi="宋体" w:cs="宋体"/>
                <w:kern w:val="0"/>
                <w:sz w:val="24"/>
              </w:rPr>
              <w:t>分。在贺州市辖区内具有冷冻库或</w:t>
            </w:r>
            <w:r>
              <w:rPr>
                <w:rFonts w:hint="eastAsia" w:ascii="宋体" w:hAnsi="宋体" w:cs="宋体"/>
                <w:sz w:val="24"/>
              </w:rPr>
              <w:t>承诺中标后在贺州市辖区租赁或购买冷冻库的，得</w:t>
            </w:r>
            <w:r>
              <w:rPr>
                <w:rFonts w:ascii="宋体" w:hAnsi="宋体" w:cs="宋体"/>
                <w:sz w:val="24"/>
              </w:rPr>
              <w:t>5</w:t>
            </w:r>
            <w:r>
              <w:rPr>
                <w:rFonts w:hint="eastAsia" w:ascii="宋体" w:hAnsi="宋体" w:cs="宋体"/>
                <w:sz w:val="24"/>
              </w:rPr>
              <w:t>分。</w:t>
            </w:r>
          </w:p>
          <w:p w14:paraId="630F9BA8">
            <w:pPr>
              <w:spacing w:line="360" w:lineRule="auto"/>
              <w:ind w:firstLine="480" w:firstLineChars="200"/>
              <w:rPr>
                <w:rFonts w:ascii="宋体" w:cs="宋体"/>
                <w:sz w:val="24"/>
              </w:rPr>
            </w:pPr>
            <w:r>
              <w:rPr>
                <w:rFonts w:hint="eastAsia" w:ascii="宋体" w:hAnsi="宋体" w:cs="宋体"/>
                <w:kern w:val="0"/>
                <w:sz w:val="24"/>
              </w:rPr>
              <w:t>注：冷鲜库、冷冻库必须独立分开，投标响应文件须附冷库持有有效证明材料并加盖投标人公章（①能看清内部和外部环境冷库彩色照片，②冷库安装合同、发票或租赁协议复印件等。须同时提供①、②证明材料，否则视为无冷库，投标无效。）</w:t>
            </w:r>
          </w:p>
          <w:p w14:paraId="41BA84B8">
            <w:pPr>
              <w:spacing w:line="360" w:lineRule="auto"/>
              <w:jc w:val="left"/>
              <w:rPr>
                <w:rFonts w:ascii="宋体" w:cs="宋体"/>
                <w:bCs/>
                <w:sz w:val="24"/>
              </w:rPr>
            </w:pPr>
          </w:p>
        </w:tc>
        <w:tc>
          <w:tcPr>
            <w:tcW w:w="851" w:type="dxa"/>
            <w:vAlign w:val="center"/>
          </w:tcPr>
          <w:p w14:paraId="77BDB5E9">
            <w:pPr>
              <w:spacing w:line="360" w:lineRule="auto"/>
              <w:jc w:val="center"/>
              <w:rPr>
                <w:rFonts w:ascii="宋体" w:cs="宋体"/>
                <w:kern w:val="0"/>
                <w:sz w:val="24"/>
              </w:rPr>
            </w:pPr>
            <w:r>
              <w:rPr>
                <w:rFonts w:ascii="宋体" w:hAnsi="宋体" w:cs="宋体"/>
                <w:kern w:val="0"/>
                <w:sz w:val="24"/>
              </w:rPr>
              <w:t>10</w:t>
            </w:r>
            <w:r>
              <w:rPr>
                <w:rFonts w:hint="eastAsia" w:ascii="宋体" w:hAnsi="宋体" w:cs="宋体"/>
                <w:kern w:val="0"/>
                <w:sz w:val="24"/>
              </w:rPr>
              <w:t>分</w:t>
            </w:r>
          </w:p>
        </w:tc>
      </w:tr>
      <w:tr w14:paraId="7D59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atLeast"/>
          <w:jc w:val="center"/>
        </w:trPr>
        <w:tc>
          <w:tcPr>
            <w:tcW w:w="533" w:type="dxa"/>
            <w:vAlign w:val="center"/>
          </w:tcPr>
          <w:p w14:paraId="7FCCF099">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3.2</w:t>
            </w:r>
          </w:p>
        </w:tc>
        <w:tc>
          <w:tcPr>
            <w:tcW w:w="1635" w:type="dxa"/>
            <w:vAlign w:val="center"/>
          </w:tcPr>
          <w:p w14:paraId="7A71A1CB">
            <w:pPr>
              <w:widowControl/>
              <w:spacing w:line="400" w:lineRule="exact"/>
              <w:jc w:val="center"/>
              <w:textAlignment w:val="center"/>
              <w:rPr>
                <w:rFonts w:ascii="宋体" w:cs="宋体"/>
                <w:b/>
                <w:bCs/>
                <w:kern w:val="0"/>
                <w:sz w:val="24"/>
              </w:rPr>
            </w:pPr>
            <w:r>
              <w:rPr>
                <w:rFonts w:hint="eastAsia" w:ascii="宋体" w:hAnsi="宋体" w:cs="宋体"/>
                <w:b/>
                <w:bCs/>
                <w:kern w:val="0"/>
                <w:sz w:val="24"/>
              </w:rPr>
              <w:t>人员配备</w:t>
            </w:r>
          </w:p>
          <w:p w14:paraId="5AE63B4E">
            <w:pPr>
              <w:widowControl/>
              <w:spacing w:line="400" w:lineRule="exact"/>
              <w:jc w:val="center"/>
              <w:textAlignment w:val="center"/>
              <w:rPr>
                <w:rFonts w:ascii="宋体" w:cs="宋体"/>
                <w:bCs/>
                <w:sz w:val="24"/>
              </w:rPr>
            </w:pPr>
            <w:r>
              <w:rPr>
                <w:rFonts w:hint="eastAsia" w:ascii="宋体" w:hAnsi="宋体" w:cs="宋体"/>
                <w:b/>
                <w:bCs/>
                <w:kern w:val="0"/>
                <w:sz w:val="24"/>
              </w:rPr>
              <w:t>（满分</w:t>
            </w:r>
            <w:r>
              <w:rPr>
                <w:rFonts w:ascii="宋体" w:hAnsi="宋体" w:cs="宋体"/>
                <w:b/>
                <w:bCs/>
                <w:kern w:val="0"/>
                <w:sz w:val="24"/>
              </w:rPr>
              <w:t>10</w:t>
            </w:r>
            <w:r>
              <w:rPr>
                <w:rFonts w:hint="eastAsia" w:ascii="宋体" w:hAnsi="宋体" w:cs="宋体"/>
                <w:b/>
                <w:bCs/>
                <w:kern w:val="0"/>
                <w:sz w:val="24"/>
              </w:rPr>
              <w:t>分）</w:t>
            </w:r>
          </w:p>
        </w:tc>
        <w:tc>
          <w:tcPr>
            <w:tcW w:w="6288" w:type="dxa"/>
            <w:vAlign w:val="center"/>
          </w:tcPr>
          <w:p w14:paraId="47EC2914">
            <w:pPr>
              <w:spacing w:line="400" w:lineRule="exact"/>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）投标人</w:t>
            </w:r>
            <w:r>
              <w:rPr>
                <w:rFonts w:hint="eastAsia" w:ascii="宋体" w:hAnsi="宋体" w:cs="宋体"/>
                <w:bCs/>
                <w:sz w:val="24"/>
              </w:rPr>
              <w:t>拟派本项目具有有效健康证的</w:t>
            </w:r>
            <w:r>
              <w:rPr>
                <w:rFonts w:hint="eastAsia" w:ascii="宋体" w:hAnsi="宋体" w:cs="宋体"/>
                <w:sz w:val="24"/>
              </w:rPr>
              <w:t>人员人数在</w:t>
            </w:r>
            <w:r>
              <w:rPr>
                <w:rFonts w:ascii="宋体" w:hAnsi="宋体" w:cs="宋体"/>
                <w:sz w:val="24"/>
              </w:rPr>
              <w:t>1-5</w:t>
            </w:r>
            <w:r>
              <w:rPr>
                <w:rFonts w:hint="eastAsia" w:ascii="宋体" w:hAnsi="宋体" w:cs="宋体"/>
                <w:sz w:val="24"/>
              </w:rPr>
              <w:t>人，得</w:t>
            </w:r>
            <w:r>
              <w:rPr>
                <w:rFonts w:ascii="宋体" w:hAnsi="宋体" w:cs="宋体"/>
                <w:sz w:val="24"/>
              </w:rPr>
              <w:t>5</w:t>
            </w:r>
            <w:r>
              <w:rPr>
                <w:rFonts w:hint="eastAsia" w:ascii="宋体" w:hAnsi="宋体" w:cs="宋体"/>
                <w:sz w:val="24"/>
              </w:rPr>
              <w:t>分；</w:t>
            </w:r>
          </w:p>
          <w:p w14:paraId="3BEDFB74">
            <w:pPr>
              <w:spacing w:line="400" w:lineRule="exact"/>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）投标人</w:t>
            </w:r>
            <w:r>
              <w:rPr>
                <w:rFonts w:hint="eastAsia" w:ascii="宋体" w:hAnsi="宋体" w:cs="宋体"/>
                <w:bCs/>
                <w:sz w:val="24"/>
              </w:rPr>
              <w:t>拟派本项目具有有效健康证的</w:t>
            </w:r>
            <w:r>
              <w:rPr>
                <w:rFonts w:hint="eastAsia" w:ascii="宋体" w:hAnsi="宋体" w:cs="宋体"/>
                <w:sz w:val="24"/>
              </w:rPr>
              <w:t>人员人数在</w:t>
            </w:r>
            <w:r>
              <w:rPr>
                <w:rFonts w:ascii="宋体" w:hAnsi="宋体" w:cs="宋体"/>
                <w:sz w:val="24"/>
              </w:rPr>
              <w:t>6-10</w:t>
            </w:r>
            <w:r>
              <w:rPr>
                <w:rFonts w:hint="eastAsia" w:ascii="宋体" w:hAnsi="宋体" w:cs="宋体"/>
                <w:sz w:val="24"/>
              </w:rPr>
              <w:t>人，得</w:t>
            </w:r>
            <w:r>
              <w:rPr>
                <w:rFonts w:ascii="宋体" w:hAnsi="宋体" w:cs="宋体"/>
                <w:sz w:val="24"/>
              </w:rPr>
              <w:t>8</w:t>
            </w:r>
            <w:r>
              <w:rPr>
                <w:rFonts w:hint="eastAsia" w:ascii="宋体" w:hAnsi="宋体" w:cs="宋体"/>
                <w:sz w:val="24"/>
              </w:rPr>
              <w:t>分；</w:t>
            </w:r>
          </w:p>
          <w:p w14:paraId="07F8DD5F">
            <w:pPr>
              <w:spacing w:line="400" w:lineRule="exact"/>
              <w:rPr>
                <w:rFonts w:ascii="宋体" w:cs="宋体"/>
                <w:bCs/>
                <w:sz w:val="24"/>
              </w:rPr>
            </w:pPr>
            <w:r>
              <w:rPr>
                <w:rFonts w:hint="eastAsia" w:ascii="宋体" w:hAnsi="宋体" w:cs="宋体"/>
                <w:sz w:val="24"/>
              </w:rPr>
              <w:t>（</w:t>
            </w:r>
            <w:r>
              <w:rPr>
                <w:rFonts w:ascii="宋体" w:hAnsi="宋体" w:cs="宋体"/>
                <w:sz w:val="24"/>
              </w:rPr>
              <w:t>3</w:t>
            </w:r>
            <w:r>
              <w:rPr>
                <w:rFonts w:hint="eastAsia" w:ascii="宋体" w:hAnsi="宋体" w:cs="宋体"/>
                <w:sz w:val="24"/>
              </w:rPr>
              <w:t>）投标人拟派本项目具有有效健康证的人员人数在</w:t>
            </w:r>
            <w:r>
              <w:rPr>
                <w:rFonts w:ascii="宋体" w:hAnsi="宋体" w:cs="宋体"/>
                <w:sz w:val="24"/>
              </w:rPr>
              <w:t>10</w:t>
            </w:r>
            <w:r>
              <w:rPr>
                <w:rFonts w:hint="eastAsia" w:ascii="宋体" w:hAnsi="宋体" w:cs="宋体"/>
                <w:sz w:val="24"/>
              </w:rPr>
              <w:t>人以上的，得</w:t>
            </w:r>
            <w:r>
              <w:rPr>
                <w:rFonts w:ascii="宋体" w:hAnsi="宋体" w:cs="宋体"/>
                <w:sz w:val="24"/>
              </w:rPr>
              <w:t>10</w:t>
            </w:r>
            <w:r>
              <w:rPr>
                <w:rFonts w:hint="eastAsia" w:ascii="宋体" w:hAnsi="宋体" w:cs="宋体"/>
                <w:sz w:val="24"/>
              </w:rPr>
              <w:t>分。</w:t>
            </w:r>
          </w:p>
          <w:p w14:paraId="0CA94E09">
            <w:pPr>
              <w:spacing w:line="400" w:lineRule="exact"/>
              <w:rPr>
                <w:rFonts w:ascii="宋体" w:cs="宋体"/>
                <w:bCs/>
                <w:sz w:val="24"/>
              </w:rPr>
            </w:pPr>
            <w:r>
              <w:rPr>
                <w:rFonts w:hint="eastAsia" w:ascii="宋体" w:hAnsi="宋体" w:cs="宋体"/>
                <w:sz w:val="24"/>
              </w:rPr>
              <w:t>注：投标响应文件须附</w:t>
            </w:r>
            <w:r>
              <w:rPr>
                <w:rFonts w:hint="eastAsia" w:ascii="宋体" w:hAnsi="宋体" w:cs="宋体"/>
                <w:bCs/>
                <w:sz w:val="24"/>
              </w:rPr>
              <w:t>拟派本项目</w:t>
            </w:r>
            <w:r>
              <w:rPr>
                <w:rFonts w:hint="eastAsia" w:ascii="宋体" w:hAnsi="宋体" w:cs="宋体"/>
                <w:sz w:val="24"/>
              </w:rPr>
              <w:t>人员的身份证复印件、企业与</w:t>
            </w:r>
            <w:r>
              <w:rPr>
                <w:rFonts w:hint="eastAsia" w:ascii="宋体" w:hAnsi="宋体" w:cs="宋体"/>
                <w:bCs/>
                <w:sz w:val="24"/>
              </w:rPr>
              <w:t>拟派本项目</w:t>
            </w:r>
            <w:r>
              <w:rPr>
                <w:rFonts w:hint="eastAsia" w:ascii="宋体" w:hAnsi="宋体" w:cs="宋体"/>
                <w:sz w:val="24"/>
              </w:rPr>
              <w:t>人员签订的劳动合同复印件、投标截止之日前半年内连续三个月的社保证明复印件及有效的健康证复印件等证明材料并加盖投标人公章。</w:t>
            </w:r>
          </w:p>
        </w:tc>
        <w:tc>
          <w:tcPr>
            <w:tcW w:w="851" w:type="dxa"/>
            <w:vAlign w:val="center"/>
          </w:tcPr>
          <w:p w14:paraId="28036C6B">
            <w:pPr>
              <w:spacing w:line="360" w:lineRule="auto"/>
              <w:jc w:val="center"/>
              <w:rPr>
                <w:rFonts w:ascii="宋体" w:cs="宋体"/>
                <w:kern w:val="0"/>
                <w:sz w:val="24"/>
              </w:rPr>
            </w:pPr>
            <w:r>
              <w:rPr>
                <w:rFonts w:ascii="宋体" w:hAnsi="宋体" w:cs="宋体"/>
                <w:kern w:val="0"/>
                <w:sz w:val="24"/>
              </w:rPr>
              <w:t>10</w:t>
            </w:r>
            <w:r>
              <w:rPr>
                <w:rFonts w:hint="eastAsia" w:ascii="宋体" w:hAnsi="宋体" w:cs="宋体"/>
                <w:kern w:val="0"/>
                <w:sz w:val="24"/>
              </w:rPr>
              <w:t>分</w:t>
            </w:r>
          </w:p>
        </w:tc>
      </w:tr>
      <w:tr w14:paraId="76F4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33" w:type="dxa"/>
            <w:vAlign w:val="center"/>
          </w:tcPr>
          <w:p w14:paraId="278B81CF">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3.3</w:t>
            </w:r>
          </w:p>
        </w:tc>
        <w:tc>
          <w:tcPr>
            <w:tcW w:w="1635" w:type="dxa"/>
            <w:vAlign w:val="center"/>
          </w:tcPr>
          <w:p w14:paraId="1DA1DE2A">
            <w:pPr>
              <w:widowControl/>
              <w:spacing w:line="400" w:lineRule="exact"/>
              <w:jc w:val="center"/>
              <w:textAlignment w:val="center"/>
              <w:rPr>
                <w:rFonts w:ascii="宋体" w:cs="宋体"/>
                <w:b/>
                <w:bCs/>
                <w:kern w:val="0"/>
                <w:sz w:val="24"/>
              </w:rPr>
            </w:pPr>
            <w:r>
              <w:rPr>
                <w:rFonts w:hint="eastAsia" w:ascii="宋体" w:hAnsi="宋体" w:cs="宋体"/>
                <w:b/>
                <w:bCs/>
                <w:kern w:val="0"/>
                <w:sz w:val="24"/>
              </w:rPr>
              <w:t>运输能力</w:t>
            </w:r>
          </w:p>
          <w:p w14:paraId="455D9ED6">
            <w:pPr>
              <w:widowControl/>
              <w:spacing w:line="400" w:lineRule="exact"/>
              <w:jc w:val="center"/>
              <w:textAlignment w:val="center"/>
              <w:rPr>
                <w:rFonts w:ascii="宋体" w:cs="宋体"/>
                <w:sz w:val="24"/>
              </w:rPr>
            </w:pPr>
            <w:r>
              <w:rPr>
                <w:rFonts w:hint="eastAsia" w:ascii="宋体" w:hAnsi="宋体" w:cs="宋体"/>
                <w:b/>
                <w:bCs/>
                <w:kern w:val="0"/>
                <w:sz w:val="24"/>
              </w:rPr>
              <w:t>（满分</w:t>
            </w:r>
            <w:r>
              <w:rPr>
                <w:rFonts w:ascii="宋体" w:hAnsi="宋体" w:cs="宋体"/>
                <w:b/>
                <w:bCs/>
                <w:kern w:val="0"/>
                <w:sz w:val="24"/>
              </w:rPr>
              <w:t>5</w:t>
            </w:r>
            <w:r>
              <w:rPr>
                <w:rFonts w:hint="eastAsia" w:ascii="宋体" w:hAnsi="宋体" w:cs="宋体"/>
                <w:b/>
                <w:bCs/>
                <w:kern w:val="0"/>
                <w:sz w:val="24"/>
              </w:rPr>
              <w:t>分）</w:t>
            </w:r>
          </w:p>
        </w:tc>
        <w:tc>
          <w:tcPr>
            <w:tcW w:w="6288" w:type="dxa"/>
            <w:vAlign w:val="center"/>
          </w:tcPr>
          <w:p w14:paraId="046F0F21">
            <w:pPr>
              <w:spacing w:line="400" w:lineRule="exact"/>
              <w:rPr>
                <w:rFonts w:ascii="宋体" w:cs="宋体"/>
                <w:sz w:val="24"/>
              </w:rPr>
            </w:pPr>
            <w:r>
              <w:rPr>
                <w:rFonts w:hint="eastAsia" w:ascii="宋体" w:hAnsi="宋体" w:cs="宋体"/>
                <w:sz w:val="24"/>
              </w:rPr>
              <w:t>投标人拟投入本项目的固定使用车辆须具有自有或租赁冷链（恒温）功能的厢式配送车辆，每登记有一辆冷链（恒温）功能的厢式配送车辆加</w:t>
            </w:r>
            <w:r>
              <w:rPr>
                <w:rFonts w:ascii="宋体" w:hAnsi="宋体" w:cs="宋体"/>
                <w:sz w:val="24"/>
              </w:rPr>
              <w:t>2.5</w:t>
            </w:r>
            <w:r>
              <w:rPr>
                <w:rFonts w:hint="eastAsia" w:ascii="宋体" w:hAnsi="宋体" w:cs="宋体"/>
                <w:sz w:val="24"/>
              </w:rPr>
              <w:t>分，满分</w:t>
            </w:r>
            <w:r>
              <w:rPr>
                <w:rFonts w:ascii="宋体" w:hAnsi="宋体" w:cs="宋体"/>
                <w:sz w:val="24"/>
              </w:rPr>
              <w:t>5</w:t>
            </w:r>
            <w:r>
              <w:rPr>
                <w:rFonts w:hint="eastAsia" w:ascii="宋体" w:hAnsi="宋体" w:cs="宋体"/>
                <w:sz w:val="24"/>
              </w:rPr>
              <w:t>分。</w:t>
            </w:r>
          </w:p>
          <w:p w14:paraId="209541A5">
            <w:pPr>
              <w:widowControl/>
              <w:spacing w:line="400" w:lineRule="exact"/>
              <w:ind w:firstLine="480" w:firstLineChars="200"/>
              <w:jc w:val="left"/>
              <w:textAlignment w:val="center"/>
              <w:rPr>
                <w:rFonts w:ascii="宋体" w:cs="宋体"/>
                <w:sz w:val="24"/>
              </w:rPr>
            </w:pPr>
            <w:r>
              <w:rPr>
                <w:rFonts w:hint="eastAsia" w:ascii="宋体" w:hAnsi="宋体" w:cs="宋体"/>
                <w:sz w:val="24"/>
              </w:rPr>
              <w:t>注：投标响应文件须附车辆彩色照片（车辆正面、侧面、后面照片，能清晰看出是为冷链（恒温）功能车辆）。</w:t>
            </w:r>
          </w:p>
          <w:p w14:paraId="69A93E4C">
            <w:pPr>
              <w:spacing w:line="360" w:lineRule="auto"/>
              <w:ind w:firstLine="480" w:firstLineChars="200"/>
              <w:rPr>
                <w:rFonts w:ascii="宋体" w:cs="宋体"/>
                <w:sz w:val="24"/>
              </w:rPr>
            </w:pPr>
            <w:r>
              <w:rPr>
                <w:rFonts w:hint="eastAsia" w:ascii="宋体" w:hAnsi="宋体" w:cs="宋体"/>
                <w:sz w:val="24"/>
              </w:rPr>
              <w:t>拟投入本项目固定使用车辆为企业自有车辆须提供行驶证复印件；租赁的提供车辆租赁合同复印件（租赁的租期要超过服务期限以上）和行驶证复印件。（提供相关证明材料并加盖投标人公章）</w:t>
            </w:r>
          </w:p>
        </w:tc>
        <w:tc>
          <w:tcPr>
            <w:tcW w:w="851" w:type="dxa"/>
            <w:vAlign w:val="center"/>
          </w:tcPr>
          <w:p w14:paraId="1716C848">
            <w:pPr>
              <w:spacing w:line="360" w:lineRule="auto"/>
              <w:jc w:val="center"/>
              <w:rPr>
                <w:rFonts w:ascii="宋体" w:cs="宋体"/>
                <w:kern w:val="0"/>
                <w:sz w:val="24"/>
              </w:rPr>
            </w:pPr>
            <w:r>
              <w:rPr>
                <w:rFonts w:ascii="宋体" w:hAnsi="宋体" w:cs="宋体"/>
                <w:kern w:val="0"/>
                <w:sz w:val="24"/>
              </w:rPr>
              <w:t>5</w:t>
            </w:r>
            <w:r>
              <w:rPr>
                <w:rFonts w:hint="eastAsia" w:ascii="宋体" w:hAnsi="宋体" w:cs="宋体"/>
                <w:kern w:val="0"/>
                <w:sz w:val="24"/>
              </w:rPr>
              <w:t>分</w:t>
            </w:r>
          </w:p>
        </w:tc>
      </w:tr>
      <w:tr w14:paraId="66363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33" w:type="dxa"/>
            <w:vAlign w:val="center"/>
          </w:tcPr>
          <w:p w14:paraId="158CF0F8">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3.4</w:t>
            </w:r>
          </w:p>
        </w:tc>
        <w:tc>
          <w:tcPr>
            <w:tcW w:w="1635" w:type="dxa"/>
            <w:vAlign w:val="center"/>
          </w:tcPr>
          <w:p w14:paraId="1E602528">
            <w:pPr>
              <w:widowControl/>
              <w:spacing w:line="400" w:lineRule="exact"/>
              <w:ind w:firstLine="241" w:firstLineChars="100"/>
              <w:textAlignment w:val="center"/>
              <w:rPr>
                <w:rFonts w:ascii="宋体" w:cs="宋体"/>
                <w:b/>
                <w:bCs/>
                <w:kern w:val="0"/>
                <w:sz w:val="24"/>
              </w:rPr>
            </w:pPr>
            <w:r>
              <w:rPr>
                <w:rFonts w:hint="eastAsia" w:ascii="宋体" w:hAnsi="宋体" w:cs="宋体"/>
                <w:b/>
                <w:bCs/>
                <w:kern w:val="0"/>
                <w:sz w:val="24"/>
              </w:rPr>
              <w:t>业绩分</w:t>
            </w:r>
          </w:p>
          <w:p w14:paraId="6E373D7E">
            <w:pPr>
              <w:widowControl/>
              <w:spacing w:line="400" w:lineRule="exact"/>
              <w:textAlignment w:val="center"/>
              <w:rPr>
                <w:rFonts w:ascii="宋体" w:cs="宋体"/>
                <w:b/>
                <w:bCs/>
                <w:kern w:val="0"/>
                <w:sz w:val="24"/>
              </w:rPr>
            </w:pPr>
            <w:r>
              <w:rPr>
                <w:rFonts w:hint="eastAsia" w:ascii="宋体" w:hAnsi="宋体" w:cs="宋体"/>
                <w:b/>
                <w:bCs/>
                <w:kern w:val="0"/>
                <w:sz w:val="24"/>
              </w:rPr>
              <w:t>（满分</w:t>
            </w:r>
            <w:r>
              <w:rPr>
                <w:rFonts w:ascii="宋体" w:hAnsi="宋体" w:cs="宋体"/>
                <w:b/>
                <w:bCs/>
                <w:kern w:val="0"/>
                <w:sz w:val="24"/>
              </w:rPr>
              <w:t>5</w:t>
            </w:r>
            <w:r>
              <w:rPr>
                <w:rFonts w:hint="eastAsia" w:ascii="宋体" w:hAnsi="宋体" w:cs="宋体"/>
                <w:b/>
                <w:bCs/>
                <w:kern w:val="0"/>
                <w:sz w:val="24"/>
              </w:rPr>
              <w:t>分）</w:t>
            </w:r>
          </w:p>
        </w:tc>
        <w:tc>
          <w:tcPr>
            <w:tcW w:w="6288" w:type="dxa"/>
            <w:vAlign w:val="center"/>
          </w:tcPr>
          <w:p w14:paraId="0D20CE5B">
            <w:pPr>
              <w:keepNext/>
              <w:keepLines/>
              <w:spacing w:line="360" w:lineRule="auto"/>
              <w:ind w:firstLine="480" w:firstLineChars="200"/>
              <w:jc w:val="left"/>
              <w:rPr>
                <w:rFonts w:ascii="宋体" w:cs="宋体"/>
                <w:bCs/>
                <w:sz w:val="24"/>
              </w:rPr>
            </w:pPr>
            <w:r>
              <w:rPr>
                <w:rFonts w:hint="eastAsia" w:ascii="宋体" w:hAnsi="宋体" w:cs="宋体"/>
                <w:sz w:val="24"/>
              </w:rPr>
              <w:t>投标人</w:t>
            </w:r>
            <w:r>
              <w:rPr>
                <w:rFonts w:ascii="宋体" w:hAnsi="宋体" w:cs="宋体"/>
                <w:sz w:val="24"/>
              </w:rPr>
              <w:t>2021</w:t>
            </w:r>
            <w:r>
              <w:rPr>
                <w:rFonts w:hint="eastAsia" w:ascii="宋体" w:hAnsi="宋体" w:cs="宋体"/>
                <w:sz w:val="24"/>
              </w:rPr>
              <w:t>年以来承接的类似配送项目，以中标（成交）通知书或配送合同为准，每个得</w:t>
            </w:r>
            <w:r>
              <w:rPr>
                <w:rFonts w:ascii="宋体" w:hAnsi="宋体" w:cs="宋体"/>
                <w:sz w:val="24"/>
              </w:rPr>
              <w:t>2.5</w:t>
            </w:r>
            <w:r>
              <w:rPr>
                <w:rFonts w:hint="eastAsia" w:ascii="宋体" w:hAnsi="宋体" w:cs="宋体"/>
                <w:sz w:val="24"/>
              </w:rPr>
              <w:t>分，最高得</w:t>
            </w:r>
            <w:r>
              <w:rPr>
                <w:rFonts w:ascii="宋体" w:hAnsi="宋体" w:cs="宋体"/>
                <w:sz w:val="24"/>
              </w:rPr>
              <w:t>5</w:t>
            </w:r>
            <w:r>
              <w:rPr>
                <w:rFonts w:hint="eastAsia" w:ascii="宋体" w:hAnsi="宋体" w:cs="宋体"/>
                <w:sz w:val="24"/>
              </w:rPr>
              <w:t>分。（需提供项目业绩合同复印件或中标通知书复印件</w:t>
            </w:r>
            <w:r>
              <w:rPr>
                <w:rFonts w:hint="eastAsia" w:ascii="宋体" w:hAnsi="宋体" w:cs="宋体"/>
                <w:bCs/>
                <w:sz w:val="24"/>
              </w:rPr>
              <w:t>并加盖</w:t>
            </w:r>
            <w:r>
              <w:rPr>
                <w:rFonts w:hint="eastAsia" w:ascii="宋体" w:hAnsi="宋体" w:cs="宋体"/>
                <w:sz w:val="24"/>
              </w:rPr>
              <w:t>投标人</w:t>
            </w:r>
            <w:r>
              <w:rPr>
                <w:rFonts w:hint="eastAsia" w:ascii="宋体" w:hAnsi="宋体" w:cs="宋体"/>
                <w:bCs/>
                <w:sz w:val="24"/>
              </w:rPr>
              <w:t>公章</w:t>
            </w:r>
            <w:r>
              <w:rPr>
                <w:rFonts w:hint="eastAsia" w:ascii="宋体" w:hAnsi="宋体" w:cs="宋体"/>
                <w:sz w:val="24"/>
              </w:rPr>
              <w:t>，否则不得分）</w:t>
            </w:r>
          </w:p>
        </w:tc>
        <w:tc>
          <w:tcPr>
            <w:tcW w:w="851" w:type="dxa"/>
            <w:vAlign w:val="center"/>
          </w:tcPr>
          <w:p w14:paraId="74819300">
            <w:pPr>
              <w:spacing w:line="360" w:lineRule="auto"/>
              <w:jc w:val="center"/>
              <w:rPr>
                <w:rFonts w:ascii="宋体" w:cs="宋体"/>
                <w:kern w:val="0"/>
                <w:sz w:val="24"/>
              </w:rPr>
            </w:pPr>
            <w:r>
              <w:rPr>
                <w:rFonts w:ascii="宋体" w:hAnsi="宋体" w:cs="宋体"/>
                <w:kern w:val="0"/>
                <w:sz w:val="24"/>
              </w:rPr>
              <w:t>5</w:t>
            </w:r>
            <w:r>
              <w:rPr>
                <w:rFonts w:hint="eastAsia" w:ascii="宋体" w:hAnsi="宋体" w:cs="宋体"/>
                <w:kern w:val="0"/>
                <w:sz w:val="24"/>
              </w:rPr>
              <w:t>分</w:t>
            </w:r>
          </w:p>
        </w:tc>
      </w:tr>
      <w:tr w14:paraId="2B4A4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33" w:type="dxa"/>
            <w:vAlign w:val="center"/>
          </w:tcPr>
          <w:p w14:paraId="4B2FE751">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3.5</w:t>
            </w:r>
          </w:p>
        </w:tc>
        <w:tc>
          <w:tcPr>
            <w:tcW w:w="1635" w:type="dxa"/>
            <w:vAlign w:val="center"/>
          </w:tcPr>
          <w:p w14:paraId="25CCC0C7">
            <w:pPr>
              <w:widowControl/>
              <w:spacing w:line="400" w:lineRule="exact"/>
              <w:textAlignment w:val="center"/>
              <w:rPr>
                <w:rFonts w:ascii="宋体" w:cs="宋体"/>
                <w:b/>
                <w:bCs/>
                <w:kern w:val="0"/>
                <w:sz w:val="24"/>
              </w:rPr>
            </w:pPr>
            <w:r>
              <w:rPr>
                <w:rFonts w:hint="eastAsia" w:ascii="宋体" w:hAnsi="宋体" w:cs="宋体"/>
                <w:b/>
                <w:bCs/>
                <w:kern w:val="0"/>
                <w:sz w:val="24"/>
              </w:rPr>
              <w:t>综合能力分</w:t>
            </w:r>
          </w:p>
          <w:p w14:paraId="166935D3">
            <w:pPr>
              <w:widowControl/>
              <w:spacing w:line="400" w:lineRule="exact"/>
              <w:textAlignment w:val="center"/>
              <w:rPr>
                <w:rFonts w:ascii="宋体" w:cs="宋体"/>
                <w:b/>
                <w:bCs/>
                <w:kern w:val="0"/>
                <w:sz w:val="24"/>
              </w:rPr>
            </w:pPr>
            <w:r>
              <w:rPr>
                <w:rFonts w:hint="eastAsia" w:ascii="宋体" w:hAnsi="宋体" w:cs="宋体"/>
                <w:b/>
                <w:bCs/>
                <w:kern w:val="0"/>
                <w:sz w:val="24"/>
              </w:rPr>
              <w:t>（满分</w:t>
            </w:r>
            <w:r>
              <w:rPr>
                <w:rFonts w:ascii="宋体" w:hAnsi="宋体" w:cs="宋体"/>
                <w:b/>
                <w:bCs/>
                <w:kern w:val="0"/>
                <w:sz w:val="24"/>
              </w:rPr>
              <w:t>5</w:t>
            </w:r>
            <w:r>
              <w:rPr>
                <w:rFonts w:hint="eastAsia" w:ascii="宋体" w:hAnsi="宋体" w:cs="宋体"/>
                <w:b/>
                <w:bCs/>
                <w:kern w:val="0"/>
                <w:sz w:val="24"/>
              </w:rPr>
              <w:t>分）</w:t>
            </w:r>
          </w:p>
        </w:tc>
        <w:tc>
          <w:tcPr>
            <w:tcW w:w="6288" w:type="dxa"/>
            <w:vAlign w:val="center"/>
          </w:tcPr>
          <w:p w14:paraId="5695C19E">
            <w:pPr>
              <w:keepNext/>
              <w:keepLines/>
              <w:spacing w:line="360" w:lineRule="auto"/>
              <w:ind w:firstLine="480" w:firstLineChars="200"/>
              <w:jc w:val="left"/>
              <w:rPr>
                <w:rFonts w:ascii="宋体" w:cs="宋体"/>
                <w:sz w:val="24"/>
              </w:rPr>
            </w:pPr>
            <w:r>
              <w:rPr>
                <w:rFonts w:hint="eastAsia" w:ascii="宋体" w:hAnsi="宋体" w:cs="宋体"/>
                <w:sz w:val="24"/>
              </w:rPr>
              <w:t>投标人在贺州市内有果蔬种植基地，自有或租赁均可，租赁的租期要超过服务期限以上，须提供果蔬种植基地的合同复印件，自有的提供相关证明材料加盖投标人公章。</w:t>
            </w:r>
          </w:p>
        </w:tc>
        <w:tc>
          <w:tcPr>
            <w:tcW w:w="851" w:type="dxa"/>
            <w:vAlign w:val="center"/>
          </w:tcPr>
          <w:p w14:paraId="375DAF96">
            <w:pPr>
              <w:spacing w:line="360" w:lineRule="auto"/>
              <w:jc w:val="center"/>
              <w:rPr>
                <w:rFonts w:ascii="宋体" w:cs="宋体"/>
                <w:kern w:val="0"/>
                <w:sz w:val="24"/>
              </w:rPr>
            </w:pPr>
            <w:r>
              <w:rPr>
                <w:rFonts w:ascii="宋体" w:hAnsi="宋体" w:cs="宋体"/>
                <w:kern w:val="0"/>
                <w:sz w:val="24"/>
              </w:rPr>
              <w:t>5</w:t>
            </w:r>
            <w:r>
              <w:rPr>
                <w:rFonts w:hint="eastAsia" w:ascii="宋体" w:hAnsi="宋体" w:cs="宋体"/>
                <w:kern w:val="0"/>
                <w:sz w:val="24"/>
              </w:rPr>
              <w:t>分</w:t>
            </w:r>
          </w:p>
        </w:tc>
      </w:tr>
      <w:tr w14:paraId="31084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56" w:type="dxa"/>
            <w:gridSpan w:val="3"/>
          </w:tcPr>
          <w:p w14:paraId="71A81FF1">
            <w:pPr>
              <w:pStyle w:val="14"/>
              <w:spacing w:line="360" w:lineRule="auto"/>
              <w:ind w:firstLine="480" w:firstLineChars="200"/>
              <w:rPr>
                <w:rFonts w:hAnsi="宋体" w:cs="宋体"/>
                <w:bCs/>
                <w:kern w:val="2"/>
                <w:sz w:val="24"/>
                <w:szCs w:val="24"/>
              </w:rPr>
            </w:pPr>
            <w:r>
              <w:rPr>
                <w:rFonts w:hint="eastAsia" w:hAnsi="宋体" w:cs="宋体"/>
                <w:bCs/>
                <w:kern w:val="2"/>
                <w:sz w:val="24"/>
                <w:szCs w:val="24"/>
              </w:rPr>
              <w:t>总得分＝</w:t>
            </w:r>
            <w:r>
              <w:rPr>
                <w:rFonts w:hAnsi="宋体" w:cs="宋体"/>
                <w:bCs/>
                <w:kern w:val="2"/>
                <w:sz w:val="24"/>
                <w:szCs w:val="24"/>
              </w:rPr>
              <w:t>1</w:t>
            </w:r>
            <w:r>
              <w:rPr>
                <w:rFonts w:hint="eastAsia" w:hAnsi="宋体" w:cs="宋体"/>
                <w:bCs/>
                <w:kern w:val="2"/>
                <w:sz w:val="24"/>
                <w:szCs w:val="24"/>
              </w:rPr>
              <w:t>＋</w:t>
            </w:r>
            <w:r>
              <w:rPr>
                <w:rFonts w:hAnsi="宋体" w:cs="宋体"/>
                <w:bCs/>
                <w:kern w:val="2"/>
                <w:sz w:val="24"/>
                <w:szCs w:val="24"/>
              </w:rPr>
              <w:t>2</w:t>
            </w:r>
            <w:r>
              <w:rPr>
                <w:rFonts w:hint="eastAsia" w:hAnsi="宋体" w:cs="宋体"/>
                <w:bCs/>
                <w:kern w:val="2"/>
                <w:sz w:val="24"/>
                <w:szCs w:val="24"/>
              </w:rPr>
              <w:t>＋</w:t>
            </w:r>
            <w:r>
              <w:rPr>
                <w:rFonts w:hAnsi="宋体" w:cs="宋体"/>
                <w:bCs/>
                <w:kern w:val="2"/>
                <w:sz w:val="24"/>
                <w:szCs w:val="24"/>
              </w:rPr>
              <w:t>3</w:t>
            </w:r>
          </w:p>
        </w:tc>
        <w:tc>
          <w:tcPr>
            <w:tcW w:w="851" w:type="dxa"/>
            <w:vAlign w:val="center"/>
          </w:tcPr>
          <w:p w14:paraId="2BDD4FEF">
            <w:pPr>
              <w:widowControl/>
              <w:spacing w:line="360" w:lineRule="auto"/>
              <w:jc w:val="center"/>
              <w:rPr>
                <w:rFonts w:ascii="宋体" w:cs="宋体"/>
                <w:kern w:val="0"/>
                <w:sz w:val="24"/>
              </w:rPr>
            </w:pPr>
          </w:p>
        </w:tc>
      </w:tr>
    </w:tbl>
    <w:p w14:paraId="64A5BFBD">
      <w:pPr>
        <w:pStyle w:val="11"/>
        <w:rPr>
          <w:rFonts w:ascii="宋体" w:cs="宋体"/>
          <w:b/>
          <w:bCs/>
          <w:color w:val="auto"/>
          <w:szCs w:val="22"/>
        </w:rPr>
      </w:pPr>
    </w:p>
    <w:p w14:paraId="1D45F453">
      <w:pPr>
        <w:rPr>
          <w:rFonts w:ascii="宋体" w:cs="宋体"/>
          <w:b/>
          <w:bCs/>
          <w:szCs w:val="22"/>
        </w:rPr>
      </w:pPr>
    </w:p>
    <w:p w14:paraId="34834C04">
      <w:pPr>
        <w:pStyle w:val="14"/>
        <w:ind w:firstLine="602" w:firstLineChars="200"/>
        <w:jc w:val="center"/>
        <w:rPr>
          <w:rFonts w:hAnsi="宋体" w:cs="宋体"/>
          <w:b/>
          <w:sz w:val="30"/>
          <w:szCs w:val="30"/>
        </w:rPr>
      </w:pPr>
      <w:r>
        <w:rPr>
          <w:rFonts w:hint="eastAsia" w:hAnsi="宋体" w:cs="宋体"/>
          <w:b/>
          <w:sz w:val="30"/>
          <w:szCs w:val="30"/>
        </w:rPr>
        <w:t>综合评分法（</w:t>
      </w:r>
      <w:r>
        <w:rPr>
          <w:rFonts w:hAnsi="宋体" w:cs="宋体"/>
          <w:b/>
          <w:sz w:val="30"/>
          <w:szCs w:val="30"/>
        </w:rPr>
        <w:t>B</w:t>
      </w:r>
      <w:r>
        <w:rPr>
          <w:rFonts w:hint="eastAsia" w:hAnsi="宋体" w:cs="宋体"/>
          <w:b/>
          <w:sz w:val="30"/>
          <w:szCs w:val="30"/>
        </w:rPr>
        <w:t>分标）</w:t>
      </w:r>
    </w:p>
    <w:tbl>
      <w:tblPr>
        <w:tblStyle w:val="25"/>
        <w:tblW w:w="93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635"/>
        <w:gridCol w:w="6288"/>
        <w:gridCol w:w="851"/>
      </w:tblGrid>
      <w:tr w14:paraId="24CEC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110CB5BB">
            <w:pPr>
              <w:widowControl/>
              <w:spacing w:line="360" w:lineRule="auto"/>
              <w:jc w:val="center"/>
              <w:rPr>
                <w:rFonts w:ascii="宋体" w:cs="宋体"/>
                <w:b/>
                <w:bCs/>
                <w:kern w:val="0"/>
                <w:sz w:val="24"/>
              </w:rPr>
            </w:pPr>
            <w:r>
              <w:rPr>
                <w:rFonts w:hint="eastAsia" w:ascii="宋体" w:hAnsi="宋体" w:cs="宋体"/>
                <w:b/>
                <w:bCs/>
                <w:kern w:val="0"/>
                <w:sz w:val="24"/>
              </w:rPr>
              <w:t>序号</w:t>
            </w:r>
          </w:p>
        </w:tc>
        <w:tc>
          <w:tcPr>
            <w:tcW w:w="1635" w:type="dxa"/>
            <w:vAlign w:val="center"/>
          </w:tcPr>
          <w:p w14:paraId="0EDEA8FB">
            <w:pPr>
              <w:widowControl/>
              <w:spacing w:line="360" w:lineRule="auto"/>
              <w:jc w:val="center"/>
              <w:rPr>
                <w:rFonts w:ascii="宋体" w:cs="宋体"/>
                <w:b/>
                <w:bCs/>
                <w:kern w:val="0"/>
                <w:sz w:val="24"/>
              </w:rPr>
            </w:pPr>
            <w:r>
              <w:rPr>
                <w:rFonts w:hint="eastAsia" w:ascii="宋体" w:hAnsi="宋体" w:cs="宋体"/>
                <w:b/>
                <w:bCs/>
                <w:kern w:val="0"/>
                <w:sz w:val="24"/>
              </w:rPr>
              <w:t>评审因素</w:t>
            </w:r>
          </w:p>
        </w:tc>
        <w:tc>
          <w:tcPr>
            <w:tcW w:w="6288" w:type="dxa"/>
            <w:vAlign w:val="center"/>
          </w:tcPr>
          <w:p w14:paraId="4755F100">
            <w:pPr>
              <w:widowControl/>
              <w:spacing w:line="360" w:lineRule="auto"/>
              <w:jc w:val="center"/>
              <w:rPr>
                <w:rFonts w:ascii="宋体" w:cs="宋体"/>
                <w:b/>
                <w:bCs/>
                <w:kern w:val="0"/>
                <w:sz w:val="24"/>
              </w:rPr>
            </w:pPr>
            <w:r>
              <w:rPr>
                <w:rFonts w:hint="eastAsia" w:ascii="宋体" w:hAnsi="宋体" w:cs="宋体"/>
                <w:b/>
                <w:bCs/>
                <w:kern w:val="0"/>
                <w:sz w:val="24"/>
              </w:rPr>
              <w:t>评审因素具体内容</w:t>
            </w:r>
          </w:p>
        </w:tc>
        <w:tc>
          <w:tcPr>
            <w:tcW w:w="851" w:type="dxa"/>
            <w:vAlign w:val="center"/>
          </w:tcPr>
          <w:p w14:paraId="42BC38BB">
            <w:pPr>
              <w:widowControl/>
              <w:spacing w:line="360" w:lineRule="auto"/>
              <w:jc w:val="center"/>
              <w:rPr>
                <w:rFonts w:ascii="宋体" w:cs="宋体"/>
                <w:b/>
                <w:bCs/>
                <w:kern w:val="0"/>
                <w:sz w:val="24"/>
              </w:rPr>
            </w:pPr>
            <w:r>
              <w:rPr>
                <w:rFonts w:hint="eastAsia" w:ascii="宋体" w:hAnsi="宋体" w:cs="宋体"/>
                <w:b/>
                <w:bCs/>
                <w:kern w:val="0"/>
                <w:sz w:val="24"/>
              </w:rPr>
              <w:t>分值</w:t>
            </w:r>
          </w:p>
        </w:tc>
      </w:tr>
      <w:tr w14:paraId="6C0E1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6284C7EE">
            <w:pPr>
              <w:widowControl/>
              <w:spacing w:line="360" w:lineRule="auto"/>
              <w:jc w:val="center"/>
              <w:rPr>
                <w:rFonts w:ascii="宋体" w:cs="宋体"/>
                <w:kern w:val="0"/>
                <w:sz w:val="24"/>
              </w:rPr>
            </w:pPr>
            <w:r>
              <w:rPr>
                <w:rFonts w:ascii="宋体" w:hAnsi="宋体" w:cs="宋体"/>
                <w:kern w:val="0"/>
                <w:sz w:val="24"/>
              </w:rPr>
              <w:t>1</w:t>
            </w:r>
          </w:p>
        </w:tc>
        <w:tc>
          <w:tcPr>
            <w:tcW w:w="1635" w:type="dxa"/>
            <w:vAlign w:val="center"/>
          </w:tcPr>
          <w:p w14:paraId="3C209249">
            <w:pPr>
              <w:widowControl/>
              <w:spacing w:line="360" w:lineRule="auto"/>
              <w:jc w:val="center"/>
              <w:rPr>
                <w:rFonts w:ascii="宋体" w:cs="宋体"/>
                <w:b/>
                <w:bCs/>
                <w:kern w:val="0"/>
                <w:sz w:val="24"/>
              </w:rPr>
            </w:pPr>
            <w:r>
              <w:rPr>
                <w:rFonts w:hint="eastAsia" w:ascii="宋体" w:hAnsi="宋体" w:cs="宋体"/>
                <w:b/>
                <w:bCs/>
                <w:kern w:val="0"/>
                <w:sz w:val="24"/>
              </w:rPr>
              <w:t>价格分</w:t>
            </w:r>
          </w:p>
          <w:p w14:paraId="78CC65DD">
            <w:pPr>
              <w:widowControl/>
              <w:spacing w:line="360" w:lineRule="auto"/>
              <w:jc w:val="center"/>
              <w:rPr>
                <w:rFonts w:ascii="宋体" w:cs="宋体"/>
                <w:kern w:val="0"/>
                <w:sz w:val="24"/>
              </w:rPr>
            </w:pPr>
            <w:r>
              <w:rPr>
                <w:rFonts w:hint="eastAsia" w:ascii="宋体" w:hAnsi="宋体" w:cs="宋体"/>
                <w:b/>
                <w:bCs/>
                <w:kern w:val="0"/>
                <w:sz w:val="24"/>
              </w:rPr>
              <w:t>（满分</w:t>
            </w:r>
            <w:r>
              <w:rPr>
                <w:rFonts w:ascii="宋体" w:hAnsi="宋体" w:cs="宋体"/>
                <w:b/>
                <w:bCs/>
                <w:kern w:val="0"/>
                <w:sz w:val="24"/>
              </w:rPr>
              <w:t>20</w:t>
            </w:r>
            <w:r>
              <w:rPr>
                <w:rFonts w:hint="eastAsia" w:ascii="宋体" w:hAnsi="宋体" w:cs="宋体"/>
                <w:b/>
                <w:bCs/>
                <w:kern w:val="0"/>
                <w:sz w:val="24"/>
              </w:rPr>
              <w:t>分）</w:t>
            </w:r>
          </w:p>
        </w:tc>
        <w:tc>
          <w:tcPr>
            <w:tcW w:w="6288" w:type="dxa"/>
          </w:tcPr>
          <w:p w14:paraId="39C297A9">
            <w:pPr>
              <w:pStyle w:val="14"/>
              <w:spacing w:line="360" w:lineRule="auto"/>
              <w:ind w:firstLine="480" w:firstLineChars="200"/>
              <w:rPr>
                <w:rFonts w:hAnsi="宋体" w:cs="宋体"/>
                <w:bCs/>
                <w:kern w:val="2"/>
                <w:sz w:val="24"/>
                <w:szCs w:val="24"/>
              </w:rPr>
            </w:pPr>
            <w:r>
              <w:rPr>
                <w:rFonts w:hint="eastAsia" w:hAnsi="宋体" w:cs="宋体"/>
                <w:bCs/>
                <w:kern w:val="2"/>
                <w:sz w:val="24"/>
                <w:szCs w:val="24"/>
              </w:rPr>
              <w:t>（</w:t>
            </w:r>
            <w:r>
              <w:rPr>
                <w:rFonts w:hAnsi="宋体" w:cs="宋体"/>
                <w:bCs/>
                <w:kern w:val="2"/>
                <w:sz w:val="24"/>
                <w:szCs w:val="24"/>
              </w:rPr>
              <w:t>1</w:t>
            </w:r>
            <w:r>
              <w:rPr>
                <w:rFonts w:hint="eastAsia" w:hAnsi="宋体" w:cs="宋体"/>
                <w:bCs/>
                <w:kern w:val="2"/>
                <w:sz w:val="24"/>
                <w:szCs w:val="24"/>
              </w:rPr>
              <w:t>）以进入比较与评价环节的最低（折扣率）的评审报价为基准价，基准价得分为</w:t>
            </w:r>
            <w:r>
              <w:rPr>
                <w:rFonts w:hAnsi="宋体" w:cs="宋体"/>
                <w:bCs/>
                <w:kern w:val="2"/>
                <w:sz w:val="24"/>
                <w:szCs w:val="24"/>
                <w:u w:val="single"/>
              </w:rPr>
              <w:t xml:space="preserve"> 20</w:t>
            </w:r>
            <w:r>
              <w:rPr>
                <w:rFonts w:hint="eastAsia" w:hAnsi="宋体" w:cs="宋体"/>
                <w:bCs/>
                <w:kern w:val="2"/>
                <w:sz w:val="24"/>
                <w:szCs w:val="24"/>
                <w:u w:val="single"/>
              </w:rPr>
              <w:t>分</w:t>
            </w:r>
            <w:r>
              <w:rPr>
                <w:rFonts w:hint="eastAsia" w:hAnsi="宋体" w:cs="宋体"/>
                <w:bCs/>
                <w:kern w:val="2"/>
                <w:sz w:val="24"/>
                <w:szCs w:val="24"/>
              </w:rPr>
              <w:t>。</w:t>
            </w:r>
          </w:p>
          <w:p w14:paraId="70A06B03">
            <w:pPr>
              <w:pStyle w:val="14"/>
              <w:spacing w:line="360" w:lineRule="auto"/>
              <w:ind w:firstLine="480" w:firstLineChars="200"/>
              <w:rPr>
                <w:rFonts w:hAnsi="宋体" w:cs="宋体"/>
                <w:bCs/>
                <w:kern w:val="2"/>
                <w:sz w:val="24"/>
                <w:szCs w:val="24"/>
              </w:rPr>
            </w:pPr>
            <w:r>
              <w:rPr>
                <w:rFonts w:hint="eastAsia" w:hAnsi="宋体" w:cs="宋体"/>
                <w:bCs/>
                <w:kern w:val="2"/>
                <w:sz w:val="24"/>
                <w:szCs w:val="24"/>
              </w:rPr>
              <w:t>（</w:t>
            </w:r>
            <w:r>
              <w:rPr>
                <w:rFonts w:hAnsi="宋体" w:cs="宋体"/>
                <w:bCs/>
                <w:kern w:val="2"/>
                <w:sz w:val="24"/>
                <w:szCs w:val="24"/>
              </w:rPr>
              <w:t>2</w:t>
            </w:r>
            <w:r>
              <w:rPr>
                <w:rFonts w:hint="eastAsia" w:hAnsi="宋体" w:cs="宋体"/>
                <w:bCs/>
                <w:kern w:val="2"/>
                <w:sz w:val="24"/>
                <w:szCs w:val="24"/>
              </w:rPr>
              <w:t>）价格分计算公式：</w:t>
            </w:r>
          </w:p>
          <w:p w14:paraId="5D4AAC57">
            <w:pPr>
              <w:pStyle w:val="14"/>
              <w:spacing w:line="360" w:lineRule="auto"/>
              <w:rPr>
                <w:rFonts w:hAnsi="宋体" w:cs="宋体"/>
                <w:bCs/>
                <w:kern w:val="2"/>
                <w:sz w:val="24"/>
                <w:szCs w:val="24"/>
              </w:rPr>
            </w:pPr>
            <w:r>
              <w:rPr>
                <w:rFonts w:hint="eastAsia" w:hAnsi="宋体" w:cs="宋体"/>
                <w:bCs/>
                <w:kern w:val="2"/>
                <w:sz w:val="24"/>
                <w:szCs w:val="24"/>
              </w:rPr>
              <w:t>报价得分</w:t>
            </w:r>
            <w:r>
              <w:rPr>
                <w:rFonts w:hAnsi="宋体" w:cs="宋体"/>
                <w:bCs/>
                <w:kern w:val="2"/>
                <w:sz w:val="24"/>
                <w:szCs w:val="24"/>
              </w:rPr>
              <w:t>=</w:t>
            </w:r>
            <w:r>
              <w:rPr>
                <w:rFonts w:hint="eastAsia" w:hAnsi="宋体" w:cs="宋体"/>
                <w:bCs/>
                <w:kern w:val="2"/>
                <w:sz w:val="24"/>
                <w:szCs w:val="24"/>
              </w:rPr>
              <w:t>【基准价（折扣率）</w:t>
            </w:r>
            <w:r>
              <w:rPr>
                <w:rFonts w:hAnsi="宋体" w:cs="宋体"/>
                <w:bCs/>
                <w:kern w:val="2"/>
                <w:sz w:val="24"/>
                <w:szCs w:val="24"/>
              </w:rPr>
              <w:t>/</w:t>
            </w:r>
            <w:r>
              <w:rPr>
                <w:rFonts w:hint="eastAsia" w:hAnsi="宋体" w:cs="宋体"/>
                <w:bCs/>
                <w:kern w:val="2"/>
                <w:sz w:val="24"/>
                <w:szCs w:val="24"/>
              </w:rPr>
              <w:t>最后报价（折扣率）】×</w:t>
            </w:r>
            <w:r>
              <w:rPr>
                <w:rFonts w:hAnsi="宋体" w:cs="宋体"/>
                <w:bCs/>
                <w:kern w:val="2"/>
                <w:sz w:val="24"/>
                <w:szCs w:val="24"/>
                <w:u w:val="single"/>
              </w:rPr>
              <w:t xml:space="preserve"> 20</w:t>
            </w:r>
            <w:r>
              <w:rPr>
                <w:rFonts w:hint="eastAsia" w:hAnsi="宋体" w:cs="宋体"/>
                <w:bCs/>
                <w:kern w:val="2"/>
                <w:sz w:val="24"/>
                <w:szCs w:val="24"/>
                <w:u w:val="single"/>
              </w:rPr>
              <w:t>分</w:t>
            </w:r>
          </w:p>
        </w:tc>
        <w:tc>
          <w:tcPr>
            <w:tcW w:w="851" w:type="dxa"/>
            <w:vAlign w:val="center"/>
          </w:tcPr>
          <w:p w14:paraId="2E8AD1B0">
            <w:pPr>
              <w:widowControl/>
              <w:spacing w:line="360" w:lineRule="auto"/>
              <w:jc w:val="center"/>
              <w:rPr>
                <w:rFonts w:ascii="宋体" w:cs="宋体"/>
                <w:kern w:val="0"/>
                <w:sz w:val="24"/>
              </w:rPr>
            </w:pPr>
            <w:r>
              <w:rPr>
                <w:rFonts w:ascii="宋体" w:hAnsi="宋体" w:cs="宋体"/>
                <w:kern w:val="0"/>
                <w:sz w:val="24"/>
              </w:rPr>
              <w:t xml:space="preserve"> 20 </w:t>
            </w:r>
            <w:r>
              <w:rPr>
                <w:rFonts w:hint="eastAsia" w:ascii="宋体" w:hAnsi="宋体" w:cs="宋体"/>
                <w:kern w:val="0"/>
                <w:sz w:val="24"/>
              </w:rPr>
              <w:t>分</w:t>
            </w:r>
          </w:p>
        </w:tc>
      </w:tr>
      <w:tr w14:paraId="071B5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3" w:type="dxa"/>
            <w:vAlign w:val="center"/>
          </w:tcPr>
          <w:p w14:paraId="740A9908">
            <w:pPr>
              <w:widowControl/>
              <w:spacing w:line="360" w:lineRule="auto"/>
              <w:jc w:val="center"/>
              <w:rPr>
                <w:rFonts w:ascii="宋体" w:cs="宋体"/>
                <w:kern w:val="0"/>
                <w:sz w:val="24"/>
              </w:rPr>
            </w:pPr>
            <w:r>
              <w:rPr>
                <w:rFonts w:ascii="宋体" w:hAnsi="宋体" w:cs="宋体"/>
                <w:bCs/>
                <w:kern w:val="0"/>
                <w:sz w:val="24"/>
              </w:rPr>
              <w:t>2</w:t>
            </w:r>
          </w:p>
        </w:tc>
        <w:tc>
          <w:tcPr>
            <w:tcW w:w="1635" w:type="dxa"/>
            <w:vAlign w:val="center"/>
          </w:tcPr>
          <w:p w14:paraId="7C65353B">
            <w:pPr>
              <w:widowControl/>
              <w:spacing w:line="360" w:lineRule="auto"/>
              <w:jc w:val="center"/>
              <w:rPr>
                <w:rFonts w:ascii="宋体" w:cs="宋体"/>
                <w:b/>
                <w:kern w:val="0"/>
                <w:sz w:val="24"/>
              </w:rPr>
            </w:pPr>
            <w:r>
              <w:rPr>
                <w:rFonts w:hint="eastAsia" w:ascii="宋体" w:hAnsi="宋体" w:cs="宋体"/>
                <w:b/>
                <w:kern w:val="0"/>
                <w:sz w:val="24"/>
              </w:rPr>
              <w:t>技术分</w:t>
            </w:r>
          </w:p>
          <w:p w14:paraId="667C0BF9">
            <w:pPr>
              <w:widowControl/>
              <w:spacing w:line="360" w:lineRule="auto"/>
              <w:jc w:val="center"/>
              <w:rPr>
                <w:rFonts w:ascii="宋体" w:cs="宋体"/>
                <w:kern w:val="0"/>
                <w:sz w:val="24"/>
              </w:rPr>
            </w:pPr>
            <w:r>
              <w:rPr>
                <w:rFonts w:hint="eastAsia" w:ascii="宋体" w:hAnsi="宋体" w:cs="宋体"/>
                <w:b/>
                <w:bCs/>
                <w:kern w:val="0"/>
                <w:sz w:val="24"/>
              </w:rPr>
              <w:t>（满分</w:t>
            </w:r>
            <w:r>
              <w:rPr>
                <w:rFonts w:ascii="宋体" w:hAnsi="宋体" w:cs="宋体"/>
                <w:b/>
                <w:bCs/>
                <w:kern w:val="0"/>
                <w:sz w:val="24"/>
              </w:rPr>
              <w:t>70</w:t>
            </w:r>
            <w:r>
              <w:rPr>
                <w:rFonts w:hint="eastAsia" w:ascii="宋体" w:hAnsi="宋体" w:cs="宋体"/>
                <w:b/>
                <w:bCs/>
                <w:kern w:val="0"/>
                <w:sz w:val="24"/>
              </w:rPr>
              <w:t>分）</w:t>
            </w:r>
          </w:p>
        </w:tc>
        <w:tc>
          <w:tcPr>
            <w:tcW w:w="7139" w:type="dxa"/>
            <w:gridSpan w:val="2"/>
            <w:vAlign w:val="center"/>
          </w:tcPr>
          <w:p w14:paraId="1BC3BE9B">
            <w:pPr>
              <w:widowControl/>
              <w:spacing w:line="360" w:lineRule="auto"/>
              <w:jc w:val="center"/>
              <w:rPr>
                <w:rFonts w:ascii="宋体" w:cs="宋体"/>
                <w:kern w:val="0"/>
                <w:sz w:val="24"/>
              </w:rPr>
            </w:pPr>
            <w:r>
              <w:rPr>
                <w:rFonts w:hint="eastAsia" w:ascii="宋体" w:hAnsi="宋体" w:cs="宋体"/>
                <w:kern w:val="0"/>
                <w:sz w:val="24"/>
              </w:rPr>
              <w:t>评审因素</w:t>
            </w:r>
          </w:p>
        </w:tc>
      </w:tr>
      <w:tr w14:paraId="7F5D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33" w:type="dxa"/>
            <w:vAlign w:val="center"/>
          </w:tcPr>
          <w:p w14:paraId="19494DD3">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2.1</w:t>
            </w:r>
          </w:p>
        </w:tc>
        <w:tc>
          <w:tcPr>
            <w:tcW w:w="1635" w:type="dxa"/>
            <w:vAlign w:val="center"/>
          </w:tcPr>
          <w:p w14:paraId="0984EE6D">
            <w:pPr>
              <w:widowControl/>
              <w:spacing w:line="400" w:lineRule="exact"/>
              <w:ind w:right="-61" w:rightChars="-29" w:firstLine="241" w:firstLineChars="100"/>
              <w:textAlignment w:val="center"/>
              <w:rPr>
                <w:rFonts w:ascii="宋体" w:cs="宋体"/>
                <w:b/>
                <w:bCs/>
                <w:kern w:val="0"/>
                <w:sz w:val="24"/>
              </w:rPr>
            </w:pPr>
            <w:r>
              <w:rPr>
                <w:rFonts w:hint="eastAsia" w:ascii="宋体" w:hAnsi="宋体" w:cs="宋体"/>
                <w:b/>
                <w:bCs/>
                <w:kern w:val="0"/>
                <w:sz w:val="24"/>
              </w:rPr>
              <w:t>服务方案</w:t>
            </w:r>
          </w:p>
          <w:p w14:paraId="5ABFECFE">
            <w:pPr>
              <w:pStyle w:val="8"/>
              <w:adjustRightInd w:val="0"/>
              <w:spacing w:line="360" w:lineRule="auto"/>
              <w:ind w:right="-61" w:rightChars="-29"/>
              <w:rPr>
                <w:rFonts w:ascii="宋体" w:cs="宋体"/>
                <w:b/>
                <w:bCs/>
              </w:rPr>
            </w:pPr>
            <w:r>
              <w:rPr>
                <w:rFonts w:hint="eastAsia" w:ascii="宋体" w:hAnsi="宋体" w:cs="宋体"/>
                <w:b/>
                <w:bCs/>
              </w:rPr>
              <w:t>（满分</w:t>
            </w:r>
            <w:r>
              <w:rPr>
                <w:rFonts w:ascii="宋体" w:hAnsi="宋体" w:cs="宋体"/>
                <w:b/>
                <w:bCs/>
              </w:rPr>
              <w:t>50</w:t>
            </w:r>
            <w:r>
              <w:rPr>
                <w:rFonts w:hint="eastAsia" w:ascii="宋体" w:hAnsi="宋体" w:cs="宋体"/>
                <w:b/>
                <w:bCs/>
              </w:rPr>
              <w:t>分）</w:t>
            </w:r>
          </w:p>
          <w:p w14:paraId="42B9D823">
            <w:pPr>
              <w:pStyle w:val="8"/>
              <w:adjustRightInd w:val="0"/>
              <w:spacing w:line="360" w:lineRule="auto"/>
              <w:ind w:right="-61" w:rightChars="-29"/>
              <w:rPr>
                <w:rFonts w:ascii="宋体" w:cs="宋体"/>
                <w:b/>
                <w:bCs/>
              </w:rPr>
            </w:pPr>
            <w:r>
              <w:rPr>
                <w:rFonts w:hint="eastAsia" w:ascii="宋体" w:hAnsi="宋体" w:cs="宋体"/>
                <w:b/>
                <w:bCs/>
              </w:rPr>
              <w:t>由评标委员会成员在打分前根据各投标人提供的服务方案进行比较，并独立打分。</w:t>
            </w:r>
          </w:p>
          <w:p w14:paraId="1D4C8E5F">
            <w:pPr>
              <w:adjustRightInd w:val="0"/>
              <w:spacing w:line="360" w:lineRule="auto"/>
              <w:ind w:right="-61" w:rightChars="-29"/>
              <w:jc w:val="center"/>
              <w:textAlignment w:val="baseline"/>
              <w:rPr>
                <w:rFonts w:ascii="宋体" w:cs="宋体"/>
                <w:bCs/>
                <w:kern w:val="0"/>
                <w:sz w:val="24"/>
              </w:rPr>
            </w:pPr>
          </w:p>
        </w:tc>
        <w:tc>
          <w:tcPr>
            <w:tcW w:w="6288" w:type="dxa"/>
            <w:vAlign w:val="center"/>
          </w:tcPr>
          <w:p w14:paraId="62B4DD5B">
            <w:pPr>
              <w:spacing w:line="400" w:lineRule="exact"/>
              <w:rPr>
                <w:rFonts w:ascii="宋体" w:cs="宋体"/>
                <w:b/>
                <w:bCs/>
                <w:sz w:val="24"/>
              </w:rPr>
            </w:pPr>
            <w:r>
              <w:rPr>
                <w:rFonts w:hint="eastAsia" w:ascii="宋体" w:hAnsi="宋体" w:cs="宋体"/>
                <w:b/>
                <w:bCs/>
                <w:sz w:val="24"/>
              </w:rPr>
              <w:t>（</w:t>
            </w:r>
            <w:r>
              <w:rPr>
                <w:rFonts w:ascii="宋体" w:hAnsi="宋体" w:cs="宋体"/>
                <w:b/>
                <w:bCs/>
                <w:sz w:val="24"/>
              </w:rPr>
              <w:t>1</w:t>
            </w:r>
            <w:r>
              <w:rPr>
                <w:rFonts w:hint="eastAsia" w:ascii="宋体" w:hAnsi="宋体" w:cs="宋体"/>
                <w:b/>
                <w:bCs/>
                <w:sz w:val="24"/>
              </w:rPr>
              <w:t>）配送实施方案（</w:t>
            </w:r>
            <w:r>
              <w:rPr>
                <w:rFonts w:ascii="宋体" w:hAnsi="宋体" w:cs="宋体"/>
                <w:b/>
                <w:bCs/>
                <w:sz w:val="24"/>
              </w:rPr>
              <w:t>15</w:t>
            </w:r>
            <w:r>
              <w:rPr>
                <w:rFonts w:hint="eastAsia" w:ascii="宋体" w:hAnsi="宋体" w:cs="宋体"/>
                <w:b/>
                <w:bCs/>
                <w:sz w:val="24"/>
              </w:rPr>
              <w:t>分）</w:t>
            </w:r>
          </w:p>
          <w:p w14:paraId="4C6E3CA4">
            <w:pPr>
              <w:spacing w:line="400" w:lineRule="exact"/>
              <w:rPr>
                <w:rFonts w:hint="eastAsia" w:ascii="宋体" w:hAnsi="宋体" w:cs="宋体"/>
                <w:sz w:val="24"/>
              </w:rPr>
            </w:pPr>
            <w:r>
              <w:rPr>
                <w:rFonts w:hint="eastAsia" w:ascii="宋体" w:hAnsi="宋体" w:cs="宋体"/>
                <w:sz w:val="24"/>
              </w:rPr>
              <w:t>一档（</w:t>
            </w:r>
            <w:r>
              <w:rPr>
                <w:rFonts w:hint="eastAsia" w:ascii="宋体" w:hAnsi="宋体" w:cs="宋体"/>
                <w:sz w:val="24"/>
                <w:lang w:val="en-US" w:eastAsia="zh-CN"/>
              </w:rPr>
              <w:t>4</w:t>
            </w:r>
            <w:r>
              <w:rPr>
                <w:rFonts w:hint="eastAsia" w:ascii="宋体" w:hAnsi="宋体" w:cs="宋体"/>
                <w:sz w:val="24"/>
              </w:rPr>
              <w:t>分）：对项目总体认识不到位，对各个阶段工作安排说明简单粗糙，人员安排。配送及实施进度不清晰，方案整体性、具体性、可执行性差；</w:t>
            </w:r>
          </w:p>
          <w:p w14:paraId="54AA049B">
            <w:pPr>
              <w:spacing w:line="400" w:lineRule="exact"/>
              <w:rPr>
                <w:rFonts w:hint="eastAsia" w:ascii="宋体" w:hAnsi="宋体" w:cs="宋体"/>
                <w:sz w:val="24"/>
              </w:rPr>
            </w:pPr>
            <w:r>
              <w:rPr>
                <w:rFonts w:hint="eastAsia" w:ascii="宋体" w:hAnsi="宋体" w:cs="宋体"/>
                <w:sz w:val="24"/>
              </w:rPr>
              <w:t>二档（</w:t>
            </w:r>
            <w:r>
              <w:rPr>
                <w:rFonts w:hint="eastAsia" w:ascii="宋体" w:hAnsi="宋体" w:cs="宋体"/>
                <w:sz w:val="24"/>
                <w:lang w:val="en-US" w:eastAsia="zh-CN"/>
              </w:rPr>
              <w:t>8</w:t>
            </w:r>
            <w:r>
              <w:rPr>
                <w:rFonts w:hint="eastAsia" w:ascii="宋体" w:hAnsi="宋体" w:cs="宋体"/>
                <w:sz w:val="24"/>
              </w:rPr>
              <w:t>分）：对项目总体有</w:t>
            </w:r>
            <w:r>
              <w:rPr>
                <w:rFonts w:hint="eastAsia" w:ascii="宋体" w:hAnsi="宋体" w:cs="宋体"/>
                <w:sz w:val="24"/>
                <w:lang w:val="en-US" w:eastAsia="zh-CN"/>
              </w:rPr>
              <w:t>一般</w:t>
            </w:r>
            <w:r>
              <w:rPr>
                <w:rFonts w:hint="eastAsia" w:ascii="宋体" w:hAnsi="宋体" w:cs="宋体"/>
                <w:sz w:val="24"/>
              </w:rPr>
              <w:t>认识，有合理化建议，有配送计划、配送措施具体有效、有针对性，配送流程方案</w:t>
            </w:r>
            <w:r>
              <w:rPr>
                <w:rFonts w:hint="eastAsia" w:ascii="宋体" w:hAnsi="宋体" w:cs="宋体"/>
                <w:sz w:val="24"/>
                <w:lang w:val="en-US" w:eastAsia="zh-CN"/>
              </w:rPr>
              <w:t>一般</w:t>
            </w:r>
            <w:r>
              <w:rPr>
                <w:rFonts w:hint="eastAsia" w:ascii="宋体" w:hAnsi="宋体" w:cs="宋体"/>
                <w:sz w:val="24"/>
              </w:rPr>
              <w:t>；</w:t>
            </w:r>
          </w:p>
          <w:p w14:paraId="1B917340">
            <w:pPr>
              <w:spacing w:line="400" w:lineRule="exact"/>
              <w:rPr>
                <w:rFonts w:ascii="宋体" w:cs="宋体"/>
                <w:sz w:val="24"/>
              </w:rPr>
            </w:pPr>
            <w:r>
              <w:rPr>
                <w:rFonts w:hint="eastAsia" w:ascii="宋体" w:hAnsi="宋体" w:cs="宋体"/>
                <w:sz w:val="24"/>
                <w:lang w:val="en-US" w:eastAsia="zh-CN"/>
              </w:rPr>
              <w:t>三</w:t>
            </w:r>
            <w:r>
              <w:rPr>
                <w:rFonts w:hint="eastAsia" w:ascii="宋体" w:hAnsi="宋体" w:cs="宋体"/>
                <w:sz w:val="24"/>
              </w:rPr>
              <w:t>档（</w:t>
            </w:r>
            <w:r>
              <w:rPr>
                <w:rFonts w:ascii="宋体" w:hAnsi="宋体" w:cs="宋体"/>
                <w:sz w:val="24"/>
              </w:rPr>
              <w:t>1</w:t>
            </w:r>
            <w:r>
              <w:rPr>
                <w:rFonts w:hint="eastAsia" w:ascii="宋体" w:hAnsi="宋体" w:cs="宋体"/>
                <w:sz w:val="24"/>
                <w:lang w:val="en-US" w:eastAsia="zh-CN"/>
              </w:rPr>
              <w:t>2</w:t>
            </w:r>
            <w:r>
              <w:rPr>
                <w:rFonts w:hint="eastAsia" w:ascii="宋体" w:hAnsi="宋体" w:cs="宋体"/>
                <w:sz w:val="24"/>
              </w:rPr>
              <w:t>分）：对项目总体有比较好认识，有一定的合理化建议，有较好的配送计划、配送措施具体有效、有针对性，配送流程方案较好、较详细；</w:t>
            </w:r>
          </w:p>
          <w:p w14:paraId="571FFA16">
            <w:pPr>
              <w:spacing w:line="400" w:lineRule="exact"/>
              <w:rPr>
                <w:rFonts w:ascii="宋体" w:cs="宋体"/>
                <w:sz w:val="24"/>
              </w:rPr>
            </w:pPr>
            <w:r>
              <w:rPr>
                <w:rFonts w:hint="eastAsia" w:ascii="宋体" w:hAnsi="宋体" w:cs="宋体"/>
                <w:sz w:val="24"/>
                <w:lang w:val="en-US" w:eastAsia="zh-CN"/>
              </w:rPr>
              <w:t>四</w:t>
            </w:r>
            <w:r>
              <w:rPr>
                <w:rFonts w:hint="eastAsia" w:ascii="宋体" w:hAnsi="宋体" w:cs="宋体"/>
                <w:sz w:val="24"/>
              </w:rPr>
              <w:t>档（</w:t>
            </w:r>
            <w:r>
              <w:rPr>
                <w:rFonts w:ascii="宋体" w:hAnsi="宋体" w:cs="宋体"/>
                <w:sz w:val="24"/>
              </w:rPr>
              <w:t>15</w:t>
            </w:r>
            <w:r>
              <w:rPr>
                <w:rFonts w:hint="eastAsia" w:ascii="宋体" w:hAnsi="宋体" w:cs="宋体"/>
                <w:sz w:val="24"/>
              </w:rPr>
              <w:t>分）：对项目总体认识到位，合理化建议内容详细可行、配送方案详细、先进，人员配备充足，进度有保障、能详细说明各个阶段工作安排，能提供合理的配送方案及验收方案，方案切合项目实际。</w:t>
            </w:r>
          </w:p>
          <w:p w14:paraId="7566BC87">
            <w:pPr>
              <w:widowControl/>
              <w:spacing w:line="400" w:lineRule="exact"/>
              <w:textAlignment w:val="center"/>
              <w:rPr>
                <w:rFonts w:ascii="宋体" w:cs="宋体"/>
                <w:b/>
                <w:bCs/>
                <w:sz w:val="24"/>
              </w:rPr>
            </w:pPr>
            <w:r>
              <w:rPr>
                <w:rFonts w:hint="eastAsia" w:ascii="宋体" w:hAnsi="宋体" w:cs="宋体"/>
                <w:b/>
                <w:bCs/>
                <w:sz w:val="24"/>
              </w:rPr>
              <w:t>（</w:t>
            </w:r>
            <w:r>
              <w:rPr>
                <w:rFonts w:ascii="宋体" w:hAnsi="宋体" w:cs="宋体"/>
                <w:b/>
                <w:bCs/>
                <w:sz w:val="24"/>
              </w:rPr>
              <w:t>2</w:t>
            </w:r>
            <w:r>
              <w:rPr>
                <w:rFonts w:hint="eastAsia" w:ascii="宋体" w:hAnsi="宋体" w:cs="宋体"/>
                <w:b/>
                <w:bCs/>
                <w:sz w:val="24"/>
              </w:rPr>
              <w:t>）应急方案（</w:t>
            </w:r>
            <w:r>
              <w:rPr>
                <w:rFonts w:ascii="宋体" w:hAnsi="宋体" w:cs="宋体"/>
                <w:b/>
                <w:bCs/>
                <w:sz w:val="24"/>
              </w:rPr>
              <w:t>15</w:t>
            </w:r>
            <w:r>
              <w:rPr>
                <w:rFonts w:hint="eastAsia" w:ascii="宋体" w:hAnsi="宋体" w:cs="宋体"/>
                <w:b/>
                <w:bCs/>
                <w:sz w:val="24"/>
              </w:rPr>
              <w:t>分）</w:t>
            </w:r>
          </w:p>
          <w:p w14:paraId="53D62CF2">
            <w:pPr>
              <w:widowControl/>
              <w:spacing w:line="400" w:lineRule="exact"/>
              <w:textAlignment w:val="center"/>
              <w:rPr>
                <w:rFonts w:hint="eastAsia" w:ascii="宋体" w:hAnsi="宋体" w:cs="宋体"/>
                <w:sz w:val="24"/>
              </w:rPr>
            </w:pPr>
            <w:r>
              <w:rPr>
                <w:rFonts w:hint="eastAsia" w:ascii="宋体" w:hAnsi="宋体" w:cs="宋体"/>
                <w:sz w:val="24"/>
              </w:rPr>
              <w:t>一档（</w:t>
            </w:r>
            <w:r>
              <w:rPr>
                <w:rFonts w:hint="eastAsia" w:ascii="宋体" w:hAnsi="宋体" w:cs="宋体"/>
                <w:sz w:val="24"/>
                <w:lang w:val="en-US" w:eastAsia="zh-CN"/>
              </w:rPr>
              <w:t>4</w:t>
            </w:r>
            <w:r>
              <w:rPr>
                <w:rFonts w:hint="eastAsia" w:ascii="宋体" w:hAnsi="宋体" w:cs="宋体"/>
                <w:sz w:val="24"/>
              </w:rPr>
              <w:t>分）：对配送过程、项目管理、迎检等应急方案内容不完整，方案描述简单，可行性和可操作性不强，能保障项目的实施及运行，应急预案流程陈诉不具体、不全面，无针对性，无有应急服务保障措施和应急响应承诺；</w:t>
            </w:r>
          </w:p>
          <w:p w14:paraId="217B3E20">
            <w:pPr>
              <w:widowControl/>
              <w:spacing w:line="400" w:lineRule="exact"/>
              <w:textAlignment w:val="center"/>
              <w:rPr>
                <w:rFonts w:hint="eastAsia" w:ascii="宋体" w:hAnsi="宋体" w:cs="宋体"/>
                <w:sz w:val="24"/>
              </w:rPr>
            </w:pPr>
            <w:r>
              <w:rPr>
                <w:rFonts w:hint="eastAsia" w:ascii="宋体" w:hAnsi="宋体" w:cs="宋体"/>
                <w:sz w:val="24"/>
                <w:lang w:val="en-US" w:eastAsia="zh-CN"/>
              </w:rPr>
              <w:t>二</w:t>
            </w:r>
            <w:r>
              <w:rPr>
                <w:rFonts w:hint="eastAsia" w:ascii="宋体" w:hAnsi="宋体" w:cs="宋体"/>
                <w:sz w:val="24"/>
              </w:rPr>
              <w:t>档（</w:t>
            </w:r>
            <w:r>
              <w:rPr>
                <w:rFonts w:hint="eastAsia" w:ascii="宋体" w:hAnsi="宋体" w:cs="宋体"/>
                <w:sz w:val="24"/>
                <w:lang w:val="en-US" w:eastAsia="zh-CN"/>
              </w:rPr>
              <w:t>8</w:t>
            </w:r>
            <w:r>
              <w:rPr>
                <w:rFonts w:hint="eastAsia" w:ascii="宋体" w:hAnsi="宋体" w:cs="宋体"/>
                <w:sz w:val="24"/>
              </w:rPr>
              <w:t>分）：对配送过程、项目管理、迎检等应急方案内容完整，方案描述简单，可行性和可操作性</w:t>
            </w:r>
            <w:r>
              <w:rPr>
                <w:rFonts w:hint="eastAsia" w:ascii="宋体" w:hAnsi="宋体" w:cs="宋体"/>
                <w:sz w:val="24"/>
                <w:lang w:val="en-US" w:eastAsia="zh-CN"/>
              </w:rPr>
              <w:t>一般</w:t>
            </w:r>
            <w:r>
              <w:rPr>
                <w:rFonts w:hint="eastAsia" w:ascii="宋体" w:hAnsi="宋体" w:cs="宋体"/>
                <w:sz w:val="24"/>
              </w:rPr>
              <w:t>，能保障项目的实施及运行，应急预案流程陈诉不</w:t>
            </w:r>
            <w:r>
              <w:rPr>
                <w:rFonts w:hint="eastAsia" w:ascii="宋体" w:hAnsi="宋体" w:cs="宋体"/>
                <w:sz w:val="24"/>
                <w:lang w:val="en-US" w:eastAsia="zh-CN"/>
              </w:rPr>
              <w:t>够</w:t>
            </w:r>
            <w:r>
              <w:rPr>
                <w:rFonts w:hint="eastAsia" w:ascii="宋体" w:hAnsi="宋体" w:cs="宋体"/>
                <w:sz w:val="24"/>
              </w:rPr>
              <w:t>具体、不</w:t>
            </w:r>
            <w:r>
              <w:rPr>
                <w:rFonts w:hint="eastAsia" w:ascii="宋体" w:hAnsi="宋体" w:cs="宋体"/>
                <w:sz w:val="24"/>
                <w:lang w:val="en-US" w:eastAsia="zh-CN"/>
              </w:rPr>
              <w:t>够</w:t>
            </w:r>
            <w:r>
              <w:rPr>
                <w:rFonts w:hint="eastAsia" w:ascii="宋体" w:hAnsi="宋体" w:cs="宋体"/>
                <w:sz w:val="24"/>
              </w:rPr>
              <w:t>全面，针对性</w:t>
            </w:r>
            <w:r>
              <w:rPr>
                <w:rFonts w:hint="eastAsia" w:ascii="宋体" w:hAnsi="宋体" w:cs="宋体"/>
                <w:sz w:val="24"/>
                <w:lang w:val="en-US" w:eastAsia="zh-CN"/>
              </w:rPr>
              <w:t>一般</w:t>
            </w:r>
            <w:r>
              <w:rPr>
                <w:rFonts w:hint="eastAsia" w:ascii="宋体" w:hAnsi="宋体" w:cs="宋体"/>
                <w:sz w:val="24"/>
              </w:rPr>
              <w:t>，有应急服务保障措施和应急响应承诺；</w:t>
            </w:r>
          </w:p>
          <w:p w14:paraId="0D4955EC">
            <w:pPr>
              <w:widowControl/>
              <w:spacing w:line="400" w:lineRule="exact"/>
              <w:textAlignment w:val="center"/>
              <w:rPr>
                <w:rFonts w:ascii="宋体" w:cs="宋体"/>
                <w:sz w:val="24"/>
              </w:rPr>
            </w:pPr>
            <w:r>
              <w:rPr>
                <w:rFonts w:hint="eastAsia" w:ascii="宋体" w:hAnsi="宋体" w:cs="宋体"/>
                <w:sz w:val="24"/>
                <w:lang w:val="en-US" w:eastAsia="zh-CN"/>
              </w:rPr>
              <w:t>三</w:t>
            </w:r>
            <w:r>
              <w:rPr>
                <w:rFonts w:hint="eastAsia" w:ascii="宋体" w:hAnsi="宋体" w:cs="宋体"/>
                <w:sz w:val="24"/>
              </w:rPr>
              <w:t>档（</w:t>
            </w:r>
            <w:r>
              <w:rPr>
                <w:rFonts w:ascii="宋体" w:hAnsi="宋体" w:cs="宋体"/>
                <w:sz w:val="24"/>
              </w:rPr>
              <w:t>1</w:t>
            </w:r>
            <w:r>
              <w:rPr>
                <w:rFonts w:hint="eastAsia" w:ascii="宋体" w:hAnsi="宋体" w:cs="宋体"/>
                <w:sz w:val="24"/>
                <w:lang w:val="en-US" w:eastAsia="zh-CN"/>
              </w:rPr>
              <w:t>2</w:t>
            </w:r>
            <w:r>
              <w:rPr>
                <w:rFonts w:hint="eastAsia" w:ascii="宋体" w:hAnsi="宋体" w:cs="宋体"/>
                <w:sz w:val="24"/>
              </w:rPr>
              <w:t>分）：对配送过程、项目管理、迎检等应急方案内容</w:t>
            </w:r>
            <w:r>
              <w:rPr>
                <w:rFonts w:hint="eastAsia" w:ascii="宋体" w:hAnsi="宋体" w:cs="宋体"/>
                <w:sz w:val="24"/>
                <w:lang w:val="en-US" w:eastAsia="zh-CN"/>
              </w:rPr>
              <w:t>较</w:t>
            </w:r>
            <w:r>
              <w:rPr>
                <w:rFonts w:hint="eastAsia" w:ascii="宋体" w:hAnsi="宋体" w:cs="宋体"/>
                <w:sz w:val="24"/>
              </w:rPr>
              <w:t>全面，方案描述较详细，可行性和可操作性较强，能较好保障项目的实施及运行，应急预案流程较为合理，有应急服务保障措施，有承诺；</w:t>
            </w:r>
          </w:p>
          <w:p w14:paraId="6C8FF14A">
            <w:pPr>
              <w:widowControl/>
              <w:spacing w:line="400" w:lineRule="exact"/>
              <w:textAlignment w:val="center"/>
              <w:rPr>
                <w:rFonts w:ascii="宋体" w:cs="宋体"/>
                <w:sz w:val="24"/>
              </w:rPr>
            </w:pPr>
            <w:r>
              <w:rPr>
                <w:rFonts w:hint="eastAsia" w:ascii="宋体" w:hAnsi="宋体" w:cs="宋体"/>
                <w:sz w:val="24"/>
                <w:lang w:val="en-US" w:eastAsia="zh-CN"/>
              </w:rPr>
              <w:t>四</w:t>
            </w:r>
            <w:r>
              <w:rPr>
                <w:rFonts w:hint="eastAsia" w:ascii="宋体" w:hAnsi="宋体" w:cs="宋体"/>
                <w:sz w:val="24"/>
              </w:rPr>
              <w:t>档（</w:t>
            </w:r>
            <w:r>
              <w:rPr>
                <w:rFonts w:ascii="宋体" w:hAnsi="宋体" w:cs="宋体"/>
                <w:sz w:val="24"/>
              </w:rPr>
              <w:t>15</w:t>
            </w:r>
            <w:r>
              <w:rPr>
                <w:rFonts w:hint="eastAsia" w:ascii="宋体" w:hAnsi="宋体" w:cs="宋体"/>
                <w:sz w:val="24"/>
              </w:rPr>
              <w:t>分）：对配送过程、项目管理、迎检等应急方案内容陈述全面、完整，方案描述较详尽，可行性和操作性较强，措施到位，完全能保障项目的实施及运行，有应急服务保障措施、应急设备保障、重大或突发事件的人员配合、控制失误及其他相关服务方案及措施有合理的计划安排，逻辑清晰、科学合理，有承诺且具体。</w:t>
            </w:r>
          </w:p>
          <w:p w14:paraId="607C5CE6">
            <w:pPr>
              <w:pStyle w:val="14"/>
              <w:spacing w:line="360" w:lineRule="auto"/>
              <w:rPr>
                <w:rFonts w:hAnsi="宋体" w:cs="宋体"/>
                <w:b/>
                <w:kern w:val="2"/>
                <w:sz w:val="24"/>
                <w:szCs w:val="24"/>
              </w:rPr>
            </w:pPr>
            <w:r>
              <w:rPr>
                <w:rFonts w:hint="eastAsia" w:hAnsi="宋体" w:cs="宋体"/>
                <w:b/>
                <w:kern w:val="2"/>
                <w:sz w:val="24"/>
                <w:szCs w:val="24"/>
              </w:rPr>
              <w:t>（</w:t>
            </w:r>
            <w:r>
              <w:rPr>
                <w:rFonts w:hAnsi="宋体" w:cs="宋体"/>
                <w:b/>
                <w:kern w:val="2"/>
                <w:sz w:val="24"/>
                <w:szCs w:val="24"/>
              </w:rPr>
              <w:t>3</w:t>
            </w:r>
            <w:r>
              <w:rPr>
                <w:rFonts w:hint="eastAsia" w:hAnsi="宋体" w:cs="宋体"/>
                <w:b/>
                <w:kern w:val="2"/>
                <w:sz w:val="24"/>
                <w:szCs w:val="24"/>
              </w:rPr>
              <w:t>）售后服务（</w:t>
            </w:r>
            <w:r>
              <w:rPr>
                <w:rFonts w:hAnsi="宋体" w:cs="宋体"/>
                <w:b/>
                <w:kern w:val="2"/>
                <w:sz w:val="24"/>
                <w:szCs w:val="24"/>
              </w:rPr>
              <w:t>20</w:t>
            </w:r>
            <w:r>
              <w:rPr>
                <w:rFonts w:hint="eastAsia" w:hAnsi="宋体" w:cs="宋体"/>
                <w:b/>
                <w:kern w:val="2"/>
                <w:sz w:val="24"/>
                <w:szCs w:val="24"/>
              </w:rPr>
              <w:t>分）</w:t>
            </w:r>
          </w:p>
          <w:p w14:paraId="4CFA963B">
            <w:pPr>
              <w:pStyle w:val="14"/>
              <w:spacing w:line="360" w:lineRule="auto"/>
              <w:ind w:firstLine="420"/>
              <w:rPr>
                <w:rFonts w:hint="eastAsia" w:hAnsi="宋体" w:cs="宋体"/>
                <w:bCs/>
                <w:kern w:val="2"/>
                <w:sz w:val="24"/>
                <w:szCs w:val="24"/>
              </w:rPr>
            </w:pPr>
            <w:r>
              <w:rPr>
                <w:rFonts w:hint="eastAsia" w:hAnsi="宋体" w:cs="宋体"/>
                <w:bCs/>
                <w:kern w:val="2"/>
                <w:sz w:val="24"/>
                <w:szCs w:val="24"/>
              </w:rPr>
              <w:t>一档（</w:t>
            </w:r>
            <w:r>
              <w:rPr>
                <w:rFonts w:hint="eastAsia" w:hAnsi="宋体" w:cs="宋体"/>
                <w:bCs/>
                <w:kern w:val="2"/>
                <w:sz w:val="24"/>
                <w:szCs w:val="24"/>
                <w:lang w:val="en-US" w:eastAsia="zh-CN"/>
              </w:rPr>
              <w:t>5</w:t>
            </w:r>
            <w:r>
              <w:rPr>
                <w:rFonts w:hint="eastAsia" w:hAnsi="宋体" w:cs="宋体"/>
                <w:bCs/>
                <w:kern w:val="2"/>
                <w:sz w:val="24"/>
                <w:szCs w:val="24"/>
              </w:rPr>
              <w:t>分）</w:t>
            </w:r>
            <w:r>
              <w:rPr>
                <w:rFonts w:hAnsi="宋体" w:cs="宋体"/>
                <w:bCs/>
                <w:kern w:val="2"/>
                <w:sz w:val="24"/>
                <w:szCs w:val="24"/>
              </w:rPr>
              <w:t>:</w:t>
            </w:r>
            <w:r>
              <w:rPr>
                <w:rFonts w:hint="eastAsia" w:hAnsi="宋体" w:cs="宋体"/>
                <w:bCs/>
                <w:kern w:val="2"/>
                <w:sz w:val="24"/>
                <w:szCs w:val="24"/>
              </w:rPr>
              <w:t>售后服务方案、质保措施等简单，质量保障要求基本满足招标文件要求。</w:t>
            </w:r>
          </w:p>
          <w:p w14:paraId="4113D859">
            <w:pPr>
              <w:pStyle w:val="14"/>
              <w:spacing w:line="360" w:lineRule="auto"/>
              <w:ind w:firstLine="420"/>
              <w:rPr>
                <w:rFonts w:hint="eastAsia" w:eastAsia="宋体"/>
                <w:lang w:eastAsia="zh-CN"/>
              </w:rPr>
            </w:pPr>
            <w:r>
              <w:rPr>
                <w:rFonts w:hint="eastAsia" w:hAnsi="宋体" w:cs="宋体"/>
                <w:bCs/>
                <w:kern w:val="2"/>
                <w:sz w:val="24"/>
                <w:szCs w:val="24"/>
                <w:lang w:val="en-US" w:eastAsia="zh-CN"/>
              </w:rPr>
              <w:t>二</w:t>
            </w:r>
            <w:r>
              <w:rPr>
                <w:rFonts w:hint="eastAsia" w:hAnsi="宋体" w:cs="宋体"/>
                <w:bCs/>
                <w:kern w:val="2"/>
                <w:sz w:val="24"/>
                <w:szCs w:val="24"/>
              </w:rPr>
              <w:t>档（</w:t>
            </w:r>
            <w:r>
              <w:rPr>
                <w:rFonts w:hint="eastAsia" w:hAnsi="宋体" w:cs="宋体"/>
                <w:bCs/>
                <w:kern w:val="2"/>
                <w:sz w:val="24"/>
                <w:szCs w:val="24"/>
                <w:lang w:val="en-US" w:eastAsia="zh-CN"/>
              </w:rPr>
              <w:t>10</w:t>
            </w:r>
            <w:r>
              <w:rPr>
                <w:rFonts w:hint="eastAsia" w:hAnsi="宋体" w:cs="宋体"/>
                <w:bCs/>
                <w:kern w:val="2"/>
                <w:sz w:val="24"/>
                <w:szCs w:val="24"/>
              </w:rPr>
              <w:t>分）</w:t>
            </w:r>
            <w:r>
              <w:rPr>
                <w:rFonts w:hAnsi="宋体" w:cs="宋体"/>
                <w:bCs/>
                <w:kern w:val="2"/>
                <w:sz w:val="24"/>
                <w:szCs w:val="24"/>
              </w:rPr>
              <w:t>:</w:t>
            </w:r>
            <w:r>
              <w:rPr>
                <w:rFonts w:hint="eastAsia" w:hAnsi="宋体" w:cs="宋体"/>
                <w:bCs/>
                <w:kern w:val="2"/>
                <w:sz w:val="24"/>
                <w:szCs w:val="24"/>
              </w:rPr>
              <w:t>承诺有售后服务场所</w:t>
            </w:r>
            <w:r>
              <w:rPr>
                <w:rFonts w:hint="eastAsia" w:hAnsi="宋体" w:cs="宋体"/>
                <w:bCs/>
                <w:kern w:val="2"/>
                <w:sz w:val="24"/>
                <w:szCs w:val="24"/>
                <w:lang w:eastAsia="zh-CN"/>
              </w:rPr>
              <w:t>，</w:t>
            </w:r>
            <w:r>
              <w:rPr>
                <w:rFonts w:hint="eastAsia" w:hAnsi="宋体" w:cs="宋体"/>
                <w:bCs/>
                <w:kern w:val="2"/>
                <w:sz w:val="24"/>
                <w:szCs w:val="24"/>
              </w:rPr>
              <w:t>售后服务方案、质保措施等简单，质量保障要求基本满足招标文件要求</w:t>
            </w:r>
          </w:p>
          <w:p w14:paraId="66576BE3">
            <w:pPr>
              <w:pStyle w:val="14"/>
              <w:spacing w:line="360" w:lineRule="auto"/>
              <w:ind w:firstLine="420"/>
              <w:rPr>
                <w:rFonts w:hAnsi="宋体" w:cs="宋体"/>
                <w:bCs/>
                <w:kern w:val="2"/>
                <w:sz w:val="24"/>
                <w:szCs w:val="24"/>
              </w:rPr>
            </w:pPr>
            <w:r>
              <w:rPr>
                <w:rFonts w:hint="eastAsia" w:hAnsi="宋体" w:cs="宋体"/>
                <w:bCs/>
                <w:kern w:val="2"/>
                <w:sz w:val="24"/>
                <w:szCs w:val="24"/>
                <w:lang w:val="en-US" w:eastAsia="zh-CN"/>
              </w:rPr>
              <w:t>三</w:t>
            </w:r>
            <w:r>
              <w:rPr>
                <w:rFonts w:hint="eastAsia" w:hAnsi="宋体" w:cs="宋体"/>
                <w:bCs/>
                <w:kern w:val="2"/>
                <w:sz w:val="24"/>
                <w:szCs w:val="24"/>
              </w:rPr>
              <w:t>档（</w:t>
            </w:r>
            <w:r>
              <w:rPr>
                <w:rFonts w:hAnsi="宋体" w:cs="宋体"/>
                <w:bCs/>
                <w:kern w:val="2"/>
                <w:sz w:val="24"/>
                <w:szCs w:val="24"/>
              </w:rPr>
              <w:t>1</w:t>
            </w:r>
            <w:r>
              <w:rPr>
                <w:rFonts w:hint="eastAsia" w:hAnsi="宋体" w:cs="宋体"/>
                <w:bCs/>
                <w:kern w:val="2"/>
                <w:sz w:val="24"/>
                <w:szCs w:val="24"/>
                <w:lang w:val="en-US" w:eastAsia="zh-CN"/>
              </w:rPr>
              <w:t>5</w:t>
            </w:r>
            <w:r>
              <w:rPr>
                <w:rFonts w:hAnsi="宋体" w:cs="宋体"/>
                <w:bCs/>
                <w:kern w:val="2"/>
                <w:sz w:val="24"/>
                <w:szCs w:val="24"/>
              </w:rPr>
              <w:t xml:space="preserve"> </w:t>
            </w:r>
            <w:r>
              <w:rPr>
                <w:rFonts w:hint="eastAsia" w:hAnsi="宋体" w:cs="宋体"/>
                <w:bCs/>
                <w:kern w:val="2"/>
                <w:sz w:val="24"/>
                <w:szCs w:val="24"/>
              </w:rPr>
              <w:t>分）</w:t>
            </w:r>
            <w:r>
              <w:rPr>
                <w:rFonts w:hAnsi="宋体" w:cs="宋体"/>
                <w:bCs/>
                <w:kern w:val="2"/>
                <w:sz w:val="24"/>
                <w:szCs w:val="24"/>
              </w:rPr>
              <w:t>:</w:t>
            </w:r>
            <w:r>
              <w:rPr>
                <w:rFonts w:hint="eastAsia" w:hAnsi="宋体" w:cs="宋体"/>
                <w:bCs/>
                <w:kern w:val="2"/>
                <w:sz w:val="24"/>
                <w:szCs w:val="24"/>
              </w:rPr>
              <w:t>承诺有售后服务场所，售后服务方案详细，有完善的售后服务体系及售后服务保证措施。</w:t>
            </w:r>
          </w:p>
          <w:p w14:paraId="00FC5D58">
            <w:pPr>
              <w:pStyle w:val="8"/>
              <w:rPr>
                <w:rFonts w:ascii="宋体" w:cs="宋体"/>
                <w:kern w:val="2"/>
              </w:rPr>
            </w:pPr>
            <w:r>
              <w:rPr>
                <w:rFonts w:ascii="宋体" w:hAnsi="宋体" w:cs="宋体"/>
                <w:bCs/>
                <w:kern w:val="2"/>
              </w:rPr>
              <w:t xml:space="preserve">    </w:t>
            </w:r>
            <w:r>
              <w:rPr>
                <w:rFonts w:hint="eastAsia" w:ascii="宋体" w:hAnsi="宋体" w:cs="宋体"/>
                <w:bCs/>
                <w:kern w:val="2"/>
                <w:lang w:val="en-US" w:eastAsia="zh-CN"/>
              </w:rPr>
              <w:t>四</w:t>
            </w:r>
            <w:r>
              <w:rPr>
                <w:rFonts w:hint="eastAsia" w:ascii="宋体" w:hAnsi="宋体" w:cs="宋体"/>
                <w:bCs/>
                <w:kern w:val="2"/>
              </w:rPr>
              <w:t>档（</w:t>
            </w:r>
            <w:r>
              <w:rPr>
                <w:rFonts w:ascii="宋体" w:hAnsi="宋体" w:cs="宋体"/>
                <w:bCs/>
                <w:kern w:val="2"/>
              </w:rPr>
              <w:t>20</w:t>
            </w:r>
            <w:r>
              <w:rPr>
                <w:rFonts w:hint="eastAsia" w:ascii="宋体" w:hAnsi="宋体" w:cs="宋体"/>
                <w:bCs/>
                <w:kern w:val="2"/>
              </w:rPr>
              <w:t>分）</w:t>
            </w:r>
            <w:r>
              <w:rPr>
                <w:rFonts w:ascii="宋体" w:hAnsi="宋体" w:cs="宋体"/>
                <w:bCs/>
                <w:kern w:val="2"/>
              </w:rPr>
              <w:t>:</w:t>
            </w:r>
            <w:r>
              <w:rPr>
                <w:rFonts w:hint="eastAsia" w:ascii="宋体" w:hAnsi="宋体" w:cs="宋体"/>
                <w:kern w:val="2"/>
              </w:rPr>
              <w:t>售后服务保证措施得力，货物的选择、送货、收退、结算等所有服务均有专人负责，有固定技术人员负责售后服务工作</w:t>
            </w:r>
            <w:r>
              <w:rPr>
                <w:rFonts w:ascii="宋体" w:hAnsi="宋体" w:cs="宋体"/>
                <w:kern w:val="2"/>
              </w:rPr>
              <w:t xml:space="preserve">, </w:t>
            </w:r>
            <w:r>
              <w:rPr>
                <w:rFonts w:hint="eastAsia" w:ascii="宋体" w:hAnsi="宋体" w:cs="宋体"/>
                <w:kern w:val="2"/>
              </w:rPr>
              <w:t>质量保障服务要求优于招标文件要求，日常技术维护力量及服务优秀，提供有其他实质优惠措施。</w:t>
            </w:r>
          </w:p>
        </w:tc>
        <w:tc>
          <w:tcPr>
            <w:tcW w:w="851" w:type="dxa"/>
            <w:vAlign w:val="center"/>
          </w:tcPr>
          <w:p w14:paraId="4877FA02">
            <w:pPr>
              <w:spacing w:line="360" w:lineRule="auto"/>
              <w:jc w:val="center"/>
              <w:rPr>
                <w:rFonts w:ascii="宋体" w:cs="宋体"/>
                <w:kern w:val="0"/>
                <w:sz w:val="24"/>
              </w:rPr>
            </w:pPr>
            <w:r>
              <w:rPr>
                <w:rFonts w:ascii="宋体" w:hAnsi="宋体" w:cs="宋体"/>
                <w:kern w:val="0"/>
                <w:sz w:val="24"/>
              </w:rPr>
              <w:t xml:space="preserve">50 </w:t>
            </w:r>
            <w:r>
              <w:rPr>
                <w:rFonts w:hint="eastAsia" w:ascii="宋体" w:hAnsi="宋体" w:cs="宋体"/>
                <w:kern w:val="0"/>
                <w:sz w:val="24"/>
              </w:rPr>
              <w:t>分</w:t>
            </w:r>
          </w:p>
        </w:tc>
      </w:tr>
      <w:tr w14:paraId="31E4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33" w:type="dxa"/>
            <w:vAlign w:val="center"/>
          </w:tcPr>
          <w:p w14:paraId="296AA90D">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2.2</w:t>
            </w:r>
          </w:p>
        </w:tc>
        <w:tc>
          <w:tcPr>
            <w:tcW w:w="1635" w:type="dxa"/>
            <w:vAlign w:val="center"/>
          </w:tcPr>
          <w:p w14:paraId="357E2121">
            <w:pPr>
              <w:widowControl/>
              <w:spacing w:line="400" w:lineRule="exact"/>
              <w:jc w:val="center"/>
              <w:textAlignment w:val="center"/>
              <w:rPr>
                <w:rFonts w:ascii="宋体" w:cs="宋体"/>
                <w:b/>
                <w:bCs/>
                <w:kern w:val="0"/>
                <w:sz w:val="24"/>
              </w:rPr>
            </w:pPr>
            <w:r>
              <w:rPr>
                <w:rFonts w:hint="eastAsia" w:ascii="宋体" w:hAnsi="宋体" w:cs="宋体"/>
                <w:b/>
                <w:bCs/>
                <w:kern w:val="0"/>
                <w:sz w:val="24"/>
              </w:rPr>
              <w:t>管理制度</w:t>
            </w:r>
          </w:p>
          <w:p w14:paraId="4CE37536">
            <w:pPr>
              <w:pStyle w:val="8"/>
              <w:adjustRightInd w:val="0"/>
              <w:spacing w:line="360" w:lineRule="auto"/>
              <w:ind w:right="-61" w:rightChars="-29"/>
              <w:rPr>
                <w:rFonts w:ascii="宋体" w:cs="宋体"/>
                <w:b/>
                <w:bCs/>
              </w:rPr>
            </w:pPr>
            <w:r>
              <w:rPr>
                <w:rFonts w:hint="eastAsia" w:ascii="宋体" w:hAnsi="宋体" w:cs="宋体"/>
                <w:b/>
                <w:bCs/>
              </w:rPr>
              <w:t>（满分</w:t>
            </w:r>
            <w:r>
              <w:rPr>
                <w:rFonts w:ascii="宋体" w:hAnsi="宋体" w:cs="宋体"/>
                <w:b/>
                <w:bCs/>
              </w:rPr>
              <w:t>20</w:t>
            </w:r>
            <w:r>
              <w:rPr>
                <w:rFonts w:hint="eastAsia" w:ascii="宋体" w:hAnsi="宋体" w:cs="宋体"/>
                <w:b/>
                <w:bCs/>
              </w:rPr>
              <w:t>分）由评标委员会成员在打分前根据各投标人提供的管理制度进行比较，并独立打分。</w:t>
            </w:r>
          </w:p>
          <w:p w14:paraId="7A9ADAD6">
            <w:pPr>
              <w:adjustRightInd w:val="0"/>
              <w:spacing w:line="360" w:lineRule="auto"/>
              <w:jc w:val="center"/>
              <w:textAlignment w:val="baseline"/>
              <w:rPr>
                <w:rFonts w:ascii="宋体" w:cs="宋体"/>
                <w:kern w:val="0"/>
                <w:sz w:val="24"/>
              </w:rPr>
            </w:pPr>
          </w:p>
        </w:tc>
        <w:tc>
          <w:tcPr>
            <w:tcW w:w="6288" w:type="dxa"/>
            <w:vAlign w:val="center"/>
          </w:tcPr>
          <w:p w14:paraId="4D06EC57">
            <w:pPr>
              <w:spacing w:line="400" w:lineRule="exact"/>
              <w:rPr>
                <w:rFonts w:hint="eastAsia" w:ascii="宋体" w:hAnsi="宋体" w:cs="宋体"/>
                <w:sz w:val="24"/>
              </w:rPr>
            </w:pPr>
          </w:p>
          <w:p w14:paraId="0A38AAD8">
            <w:pPr>
              <w:spacing w:line="400" w:lineRule="exact"/>
              <w:rPr>
                <w:rFonts w:ascii="宋体" w:cs="宋体"/>
                <w:sz w:val="24"/>
              </w:rPr>
            </w:pPr>
            <w:r>
              <w:rPr>
                <w:rFonts w:hint="eastAsia" w:ascii="宋体" w:hAnsi="宋体" w:cs="宋体"/>
                <w:sz w:val="24"/>
              </w:rPr>
              <w:t>一档（</w:t>
            </w:r>
            <w:r>
              <w:rPr>
                <w:rFonts w:hint="eastAsia" w:ascii="宋体" w:hAnsi="宋体" w:cs="宋体"/>
                <w:sz w:val="24"/>
                <w:lang w:val="en-US" w:eastAsia="zh-CN"/>
              </w:rPr>
              <w:t>5</w:t>
            </w:r>
            <w:r>
              <w:rPr>
                <w:rFonts w:hint="eastAsia" w:ascii="宋体" w:hAnsi="宋体" w:cs="宋体"/>
                <w:sz w:val="24"/>
              </w:rPr>
              <w:t>分）：投标人提供各项管理制度方案，包括但不限于质量检验制度、消费投诉处理制度、财务管理制度等制度</w:t>
            </w:r>
            <w:r>
              <w:rPr>
                <w:rFonts w:hint="eastAsia" w:ascii="宋体" w:hAnsi="宋体" w:cs="宋体"/>
                <w:sz w:val="24"/>
                <w:lang w:val="en-US" w:eastAsia="zh-CN"/>
              </w:rPr>
              <w:t>差</w:t>
            </w:r>
            <w:r>
              <w:rPr>
                <w:rFonts w:hint="eastAsia" w:ascii="宋体" w:hAnsi="宋体" w:cs="宋体"/>
                <w:sz w:val="24"/>
              </w:rPr>
              <w:t>，不够全面完整，实用性</w:t>
            </w:r>
            <w:r>
              <w:rPr>
                <w:rFonts w:hint="eastAsia" w:ascii="宋体" w:hAnsi="宋体" w:cs="宋体"/>
                <w:sz w:val="24"/>
                <w:lang w:val="en-US" w:eastAsia="zh-CN"/>
              </w:rPr>
              <w:t>差</w:t>
            </w:r>
            <w:r>
              <w:rPr>
                <w:rFonts w:hint="eastAsia" w:ascii="宋体" w:hAnsi="宋体" w:cs="宋体"/>
                <w:sz w:val="24"/>
              </w:rPr>
              <w:t>。</w:t>
            </w:r>
          </w:p>
          <w:p w14:paraId="08F3FB5E">
            <w:pPr>
              <w:spacing w:line="400" w:lineRule="exact"/>
              <w:rPr>
                <w:rFonts w:ascii="宋体" w:cs="宋体"/>
                <w:sz w:val="24"/>
              </w:rPr>
            </w:pPr>
            <w:r>
              <w:rPr>
                <w:rFonts w:hint="eastAsia" w:ascii="宋体" w:hAnsi="宋体" w:cs="宋体"/>
                <w:sz w:val="24"/>
                <w:lang w:val="en-US" w:eastAsia="zh-CN"/>
              </w:rPr>
              <w:t>二</w:t>
            </w:r>
            <w:r>
              <w:rPr>
                <w:rFonts w:hint="eastAsia" w:ascii="宋体" w:hAnsi="宋体" w:cs="宋体"/>
                <w:sz w:val="24"/>
              </w:rPr>
              <w:t>档（</w:t>
            </w:r>
            <w:r>
              <w:rPr>
                <w:rFonts w:hint="eastAsia" w:ascii="宋体" w:hAnsi="宋体" w:cs="宋体"/>
                <w:sz w:val="24"/>
                <w:lang w:val="en-US" w:eastAsia="zh-CN"/>
              </w:rPr>
              <w:t>10</w:t>
            </w:r>
            <w:r>
              <w:rPr>
                <w:rFonts w:hint="eastAsia" w:ascii="宋体" w:hAnsi="宋体" w:cs="宋体"/>
                <w:sz w:val="24"/>
              </w:rPr>
              <w:t>分）：投标人提供各项管理制度方案，包括但不限于质量检验制度、消费投诉处理制度、财务管理制度等制度一般，不够全面完整，实用性一般。</w:t>
            </w:r>
          </w:p>
          <w:p w14:paraId="6896CDB5">
            <w:pPr>
              <w:spacing w:line="400" w:lineRule="exact"/>
              <w:rPr>
                <w:rFonts w:ascii="宋体" w:cs="宋体"/>
                <w:sz w:val="24"/>
              </w:rPr>
            </w:pPr>
            <w:r>
              <w:rPr>
                <w:rFonts w:hint="eastAsia" w:ascii="宋体" w:hAnsi="宋体" w:cs="宋体"/>
                <w:sz w:val="24"/>
                <w:lang w:val="en-US" w:eastAsia="zh-CN"/>
              </w:rPr>
              <w:t>三</w:t>
            </w:r>
            <w:r>
              <w:rPr>
                <w:rFonts w:hint="eastAsia" w:ascii="宋体" w:hAnsi="宋体" w:cs="宋体"/>
                <w:sz w:val="24"/>
              </w:rPr>
              <w:t>档（</w:t>
            </w:r>
            <w:r>
              <w:rPr>
                <w:rFonts w:ascii="宋体" w:hAnsi="宋体" w:cs="宋体"/>
                <w:sz w:val="24"/>
              </w:rPr>
              <w:t>1</w:t>
            </w:r>
            <w:r>
              <w:rPr>
                <w:rFonts w:hint="eastAsia" w:ascii="宋体" w:hAnsi="宋体" w:cs="宋体"/>
                <w:sz w:val="24"/>
                <w:lang w:val="en-US" w:eastAsia="zh-CN"/>
              </w:rPr>
              <w:t>5</w:t>
            </w:r>
            <w:r>
              <w:rPr>
                <w:rFonts w:hint="eastAsia" w:ascii="宋体" w:hAnsi="宋体" w:cs="宋体"/>
                <w:sz w:val="24"/>
              </w:rPr>
              <w:t>分）：投标人提供各项管理制度方案，包括但不限于质量检验制度、消费投诉处理制度、财务管理制度等制度良好，较全面，较完整、较完善、可行性较好。</w:t>
            </w:r>
          </w:p>
          <w:p w14:paraId="789AE12E">
            <w:pPr>
              <w:spacing w:line="400" w:lineRule="exact"/>
              <w:rPr>
                <w:rFonts w:ascii="宋体" w:cs="宋体"/>
                <w:sz w:val="24"/>
              </w:rPr>
            </w:pPr>
            <w:r>
              <w:rPr>
                <w:rFonts w:hint="eastAsia" w:ascii="宋体" w:hAnsi="宋体" w:cs="宋体"/>
                <w:sz w:val="24"/>
                <w:lang w:val="en-US" w:eastAsia="zh-CN"/>
              </w:rPr>
              <w:t>四</w:t>
            </w:r>
            <w:r>
              <w:rPr>
                <w:rFonts w:hint="eastAsia" w:ascii="宋体" w:hAnsi="宋体" w:cs="宋体"/>
                <w:sz w:val="24"/>
              </w:rPr>
              <w:t>档（</w:t>
            </w:r>
            <w:r>
              <w:rPr>
                <w:rFonts w:ascii="宋体" w:hAnsi="宋体" w:cs="宋体"/>
                <w:sz w:val="24"/>
              </w:rPr>
              <w:t>20</w:t>
            </w:r>
            <w:r>
              <w:rPr>
                <w:rFonts w:hint="eastAsia" w:ascii="宋体" w:hAnsi="宋体" w:cs="宋体"/>
                <w:sz w:val="24"/>
              </w:rPr>
              <w:t>分）：投标人提供各项管理制度方案，包括但不限于质量检验制度、消费投诉处理制度、财务管理制度等制度优秀，非常全面，完整、完善、可行性高、实用性强。</w:t>
            </w:r>
          </w:p>
        </w:tc>
        <w:tc>
          <w:tcPr>
            <w:tcW w:w="851" w:type="dxa"/>
            <w:vAlign w:val="center"/>
          </w:tcPr>
          <w:p w14:paraId="4FCF1F70">
            <w:pPr>
              <w:spacing w:line="360" w:lineRule="auto"/>
              <w:jc w:val="center"/>
              <w:rPr>
                <w:rFonts w:ascii="宋体" w:cs="宋体"/>
                <w:kern w:val="0"/>
                <w:sz w:val="24"/>
              </w:rPr>
            </w:pPr>
            <w:r>
              <w:rPr>
                <w:rFonts w:ascii="宋体" w:hAnsi="宋体" w:cs="宋体"/>
                <w:kern w:val="0"/>
                <w:sz w:val="24"/>
              </w:rPr>
              <w:t>20</w:t>
            </w:r>
            <w:r>
              <w:rPr>
                <w:rFonts w:hint="eastAsia" w:ascii="宋体" w:hAnsi="宋体" w:cs="宋体"/>
                <w:kern w:val="0"/>
                <w:sz w:val="24"/>
              </w:rPr>
              <w:t>分</w:t>
            </w:r>
          </w:p>
        </w:tc>
      </w:tr>
      <w:tr w14:paraId="1208C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33" w:type="dxa"/>
            <w:vAlign w:val="center"/>
          </w:tcPr>
          <w:p w14:paraId="3F2A4145">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3</w:t>
            </w:r>
          </w:p>
        </w:tc>
        <w:tc>
          <w:tcPr>
            <w:tcW w:w="1635" w:type="dxa"/>
            <w:vAlign w:val="center"/>
          </w:tcPr>
          <w:p w14:paraId="17FA46A7">
            <w:pPr>
              <w:adjustRightInd w:val="0"/>
              <w:snapToGrid w:val="0"/>
              <w:spacing w:line="360" w:lineRule="auto"/>
              <w:ind w:firstLine="120" w:firstLineChars="50"/>
              <w:jc w:val="center"/>
              <w:rPr>
                <w:rFonts w:ascii="宋体" w:cs="宋体"/>
                <w:b/>
                <w:kern w:val="0"/>
                <w:sz w:val="24"/>
              </w:rPr>
            </w:pPr>
            <w:r>
              <w:rPr>
                <w:rFonts w:hint="eastAsia" w:ascii="宋体" w:hAnsi="宋体" w:cs="宋体"/>
                <w:b/>
                <w:sz w:val="24"/>
              </w:rPr>
              <w:t>商务</w:t>
            </w:r>
            <w:r>
              <w:rPr>
                <w:rFonts w:hint="eastAsia" w:ascii="宋体" w:hAnsi="宋体" w:cs="宋体"/>
                <w:b/>
                <w:kern w:val="0"/>
                <w:sz w:val="24"/>
              </w:rPr>
              <w:t>分</w:t>
            </w:r>
          </w:p>
          <w:p w14:paraId="12C0E68F">
            <w:pPr>
              <w:adjustRightInd w:val="0"/>
              <w:snapToGrid w:val="0"/>
              <w:spacing w:line="360" w:lineRule="auto"/>
              <w:ind w:firstLine="120" w:firstLineChars="50"/>
              <w:rPr>
                <w:rFonts w:ascii="宋体" w:cs="宋体"/>
                <w:bCs/>
                <w:sz w:val="24"/>
              </w:rPr>
            </w:pPr>
            <w:r>
              <w:rPr>
                <w:rFonts w:hint="eastAsia" w:ascii="宋体" w:hAnsi="宋体" w:cs="宋体"/>
                <w:b/>
                <w:kern w:val="0"/>
                <w:sz w:val="24"/>
              </w:rPr>
              <w:t>（满分</w:t>
            </w:r>
            <w:r>
              <w:rPr>
                <w:rFonts w:ascii="宋体" w:hAnsi="宋体" w:cs="宋体"/>
                <w:b/>
                <w:kern w:val="0"/>
                <w:sz w:val="24"/>
              </w:rPr>
              <w:t>10</w:t>
            </w:r>
            <w:r>
              <w:rPr>
                <w:rFonts w:hint="eastAsia" w:ascii="宋体" w:hAnsi="宋体" w:cs="宋体"/>
                <w:b/>
                <w:kern w:val="0"/>
                <w:sz w:val="24"/>
              </w:rPr>
              <w:t>分）</w:t>
            </w:r>
          </w:p>
        </w:tc>
        <w:tc>
          <w:tcPr>
            <w:tcW w:w="7139" w:type="dxa"/>
            <w:gridSpan w:val="2"/>
            <w:vAlign w:val="center"/>
          </w:tcPr>
          <w:p w14:paraId="6C5A13D7">
            <w:pPr>
              <w:widowControl/>
              <w:spacing w:line="360" w:lineRule="auto"/>
              <w:jc w:val="center"/>
              <w:rPr>
                <w:rFonts w:ascii="宋体" w:cs="宋体"/>
                <w:kern w:val="0"/>
                <w:sz w:val="24"/>
              </w:rPr>
            </w:pPr>
            <w:r>
              <w:rPr>
                <w:rFonts w:hint="eastAsia" w:ascii="宋体" w:hAnsi="宋体" w:cs="宋体"/>
                <w:kern w:val="0"/>
                <w:sz w:val="24"/>
              </w:rPr>
              <w:t>评审因素</w:t>
            </w:r>
          </w:p>
        </w:tc>
      </w:tr>
      <w:tr w14:paraId="538D8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533" w:type="dxa"/>
            <w:vAlign w:val="center"/>
          </w:tcPr>
          <w:p w14:paraId="265D61B9">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3.3</w:t>
            </w:r>
          </w:p>
        </w:tc>
        <w:tc>
          <w:tcPr>
            <w:tcW w:w="1635" w:type="dxa"/>
            <w:vAlign w:val="center"/>
          </w:tcPr>
          <w:p w14:paraId="10B8C9A5">
            <w:pPr>
              <w:widowControl/>
              <w:spacing w:line="400" w:lineRule="exact"/>
              <w:jc w:val="center"/>
              <w:textAlignment w:val="center"/>
              <w:rPr>
                <w:rFonts w:ascii="宋体" w:cs="宋体"/>
                <w:b/>
                <w:bCs/>
                <w:kern w:val="0"/>
                <w:sz w:val="24"/>
              </w:rPr>
            </w:pPr>
            <w:r>
              <w:rPr>
                <w:rFonts w:hint="eastAsia" w:ascii="宋体" w:hAnsi="宋体" w:cs="宋体"/>
                <w:b/>
                <w:bCs/>
                <w:kern w:val="0"/>
                <w:sz w:val="24"/>
              </w:rPr>
              <w:t>运输能力</w:t>
            </w:r>
          </w:p>
          <w:p w14:paraId="4137FC19">
            <w:pPr>
              <w:widowControl/>
              <w:spacing w:line="400" w:lineRule="exact"/>
              <w:jc w:val="center"/>
              <w:textAlignment w:val="center"/>
              <w:rPr>
                <w:rFonts w:ascii="宋体" w:cs="宋体"/>
                <w:sz w:val="24"/>
              </w:rPr>
            </w:pPr>
            <w:r>
              <w:rPr>
                <w:rFonts w:hint="eastAsia" w:ascii="宋体" w:hAnsi="宋体" w:cs="宋体"/>
                <w:b/>
                <w:bCs/>
                <w:kern w:val="0"/>
                <w:sz w:val="24"/>
              </w:rPr>
              <w:t>（满分</w:t>
            </w:r>
            <w:r>
              <w:rPr>
                <w:rFonts w:ascii="宋体" w:hAnsi="宋体" w:cs="宋体"/>
                <w:b/>
                <w:bCs/>
                <w:kern w:val="0"/>
                <w:sz w:val="24"/>
              </w:rPr>
              <w:t>5</w:t>
            </w:r>
            <w:r>
              <w:rPr>
                <w:rFonts w:hint="eastAsia" w:ascii="宋体" w:hAnsi="宋体" w:cs="宋体"/>
                <w:b/>
                <w:bCs/>
                <w:kern w:val="0"/>
                <w:sz w:val="24"/>
              </w:rPr>
              <w:t>分）</w:t>
            </w:r>
          </w:p>
        </w:tc>
        <w:tc>
          <w:tcPr>
            <w:tcW w:w="6288" w:type="dxa"/>
            <w:vAlign w:val="center"/>
          </w:tcPr>
          <w:p w14:paraId="5ED340DE">
            <w:pPr>
              <w:spacing w:line="400" w:lineRule="exact"/>
              <w:rPr>
                <w:rFonts w:ascii="宋体" w:cs="宋体"/>
                <w:sz w:val="24"/>
              </w:rPr>
            </w:pPr>
            <w:r>
              <w:rPr>
                <w:rFonts w:hint="eastAsia" w:ascii="宋体" w:hAnsi="宋体" w:cs="宋体"/>
                <w:sz w:val="24"/>
              </w:rPr>
              <w:t>投标人拟投入本项目的固定使用车辆须具有自有或租赁厢式配送车辆，每登记有一辆厢式配送车辆加</w:t>
            </w:r>
            <w:r>
              <w:rPr>
                <w:rFonts w:ascii="宋体" w:hAnsi="宋体" w:cs="宋体"/>
                <w:sz w:val="24"/>
              </w:rPr>
              <w:t>2.5</w:t>
            </w:r>
            <w:r>
              <w:rPr>
                <w:rFonts w:hint="eastAsia" w:ascii="宋体" w:hAnsi="宋体" w:cs="宋体"/>
                <w:sz w:val="24"/>
              </w:rPr>
              <w:t>分，满分</w:t>
            </w:r>
            <w:r>
              <w:rPr>
                <w:rFonts w:ascii="宋体" w:hAnsi="宋体" w:cs="宋体"/>
                <w:sz w:val="24"/>
              </w:rPr>
              <w:t>5</w:t>
            </w:r>
            <w:r>
              <w:rPr>
                <w:rFonts w:hint="eastAsia" w:ascii="宋体" w:hAnsi="宋体" w:cs="宋体"/>
                <w:sz w:val="24"/>
              </w:rPr>
              <w:t>分。</w:t>
            </w:r>
          </w:p>
          <w:p w14:paraId="4A9285CD">
            <w:pPr>
              <w:widowControl/>
              <w:spacing w:line="400" w:lineRule="exact"/>
              <w:ind w:firstLine="480" w:firstLineChars="200"/>
              <w:jc w:val="left"/>
              <w:textAlignment w:val="center"/>
              <w:rPr>
                <w:rFonts w:ascii="宋体" w:cs="宋体"/>
                <w:sz w:val="24"/>
              </w:rPr>
            </w:pPr>
            <w:r>
              <w:rPr>
                <w:rFonts w:hint="eastAsia" w:ascii="宋体" w:hAnsi="宋体" w:cs="宋体"/>
                <w:sz w:val="24"/>
              </w:rPr>
              <w:t>注：投标响应文件须附车辆彩色照片（车辆正面、侧面、后面照片，能清晰看出是厢式车辆）。</w:t>
            </w:r>
          </w:p>
          <w:p w14:paraId="5F2B5944">
            <w:pPr>
              <w:widowControl/>
              <w:spacing w:line="400" w:lineRule="exact"/>
              <w:ind w:firstLine="480" w:firstLineChars="200"/>
              <w:jc w:val="left"/>
              <w:textAlignment w:val="center"/>
              <w:rPr>
                <w:rFonts w:ascii="宋体" w:cs="宋体"/>
                <w:sz w:val="24"/>
              </w:rPr>
            </w:pPr>
            <w:r>
              <w:rPr>
                <w:rFonts w:hint="eastAsia" w:ascii="宋体" w:hAnsi="宋体" w:cs="宋体"/>
                <w:sz w:val="24"/>
              </w:rPr>
              <w:t>拟投入本项目固定使用车辆为企业自有车辆须提供行驶证复印件；租赁的提供车辆租赁合同复印件（租赁的租期要超过服务期限以上）和行驶证复印件。（提供相关证明材料并加盖投标人公章）</w:t>
            </w:r>
          </w:p>
        </w:tc>
        <w:tc>
          <w:tcPr>
            <w:tcW w:w="851" w:type="dxa"/>
            <w:vAlign w:val="center"/>
          </w:tcPr>
          <w:p w14:paraId="099342E6">
            <w:pPr>
              <w:spacing w:line="360" w:lineRule="auto"/>
              <w:jc w:val="center"/>
              <w:rPr>
                <w:rFonts w:ascii="宋体" w:cs="宋体"/>
                <w:kern w:val="0"/>
                <w:sz w:val="24"/>
              </w:rPr>
            </w:pPr>
            <w:r>
              <w:rPr>
                <w:rFonts w:ascii="宋体" w:hAnsi="宋体" w:cs="宋体"/>
                <w:kern w:val="0"/>
                <w:sz w:val="24"/>
              </w:rPr>
              <w:t>5</w:t>
            </w:r>
            <w:r>
              <w:rPr>
                <w:rFonts w:hint="eastAsia" w:ascii="宋体" w:hAnsi="宋体" w:cs="宋体"/>
                <w:kern w:val="0"/>
                <w:sz w:val="24"/>
              </w:rPr>
              <w:t>分</w:t>
            </w:r>
          </w:p>
        </w:tc>
      </w:tr>
      <w:tr w14:paraId="7BB02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jc w:val="center"/>
        </w:trPr>
        <w:tc>
          <w:tcPr>
            <w:tcW w:w="533" w:type="dxa"/>
            <w:vAlign w:val="center"/>
          </w:tcPr>
          <w:p w14:paraId="232FE568">
            <w:pPr>
              <w:adjustRightInd w:val="0"/>
              <w:spacing w:line="360" w:lineRule="auto"/>
              <w:ind w:left="-105" w:leftChars="-50" w:right="-105" w:rightChars="-50"/>
              <w:jc w:val="center"/>
              <w:textAlignment w:val="baseline"/>
              <w:rPr>
                <w:rFonts w:ascii="宋体" w:cs="宋体"/>
                <w:bCs/>
                <w:kern w:val="0"/>
                <w:sz w:val="24"/>
              </w:rPr>
            </w:pPr>
            <w:r>
              <w:rPr>
                <w:rFonts w:ascii="宋体" w:hAnsi="宋体" w:cs="宋体"/>
                <w:bCs/>
                <w:kern w:val="0"/>
                <w:sz w:val="24"/>
              </w:rPr>
              <w:t>3.4</w:t>
            </w:r>
          </w:p>
        </w:tc>
        <w:tc>
          <w:tcPr>
            <w:tcW w:w="1635" w:type="dxa"/>
            <w:vAlign w:val="center"/>
          </w:tcPr>
          <w:p w14:paraId="2C9EE69B">
            <w:pPr>
              <w:widowControl/>
              <w:spacing w:line="400" w:lineRule="exact"/>
              <w:ind w:firstLine="241" w:firstLineChars="100"/>
              <w:textAlignment w:val="center"/>
              <w:rPr>
                <w:rFonts w:ascii="宋体" w:cs="宋体"/>
                <w:b/>
                <w:bCs/>
                <w:kern w:val="0"/>
                <w:sz w:val="24"/>
              </w:rPr>
            </w:pPr>
            <w:r>
              <w:rPr>
                <w:rFonts w:hint="eastAsia" w:ascii="宋体" w:hAnsi="宋体" w:cs="宋体"/>
                <w:b/>
                <w:bCs/>
                <w:kern w:val="0"/>
                <w:sz w:val="24"/>
              </w:rPr>
              <w:t>业绩分</w:t>
            </w:r>
          </w:p>
          <w:p w14:paraId="0D4346BD">
            <w:pPr>
              <w:widowControl/>
              <w:spacing w:line="400" w:lineRule="exact"/>
              <w:textAlignment w:val="center"/>
              <w:rPr>
                <w:rFonts w:ascii="宋体" w:cs="宋体"/>
                <w:b/>
                <w:bCs/>
                <w:kern w:val="0"/>
                <w:sz w:val="24"/>
              </w:rPr>
            </w:pPr>
            <w:r>
              <w:rPr>
                <w:rFonts w:hint="eastAsia" w:ascii="宋体" w:hAnsi="宋体" w:cs="宋体"/>
                <w:b/>
                <w:bCs/>
                <w:kern w:val="0"/>
                <w:sz w:val="24"/>
              </w:rPr>
              <w:t>（满分</w:t>
            </w:r>
            <w:r>
              <w:rPr>
                <w:rFonts w:ascii="宋体" w:hAnsi="宋体" w:cs="宋体"/>
                <w:b/>
                <w:bCs/>
                <w:kern w:val="0"/>
                <w:sz w:val="24"/>
              </w:rPr>
              <w:t>5</w:t>
            </w:r>
            <w:r>
              <w:rPr>
                <w:rFonts w:hint="eastAsia" w:ascii="宋体" w:hAnsi="宋体" w:cs="宋体"/>
                <w:b/>
                <w:bCs/>
                <w:kern w:val="0"/>
                <w:sz w:val="24"/>
              </w:rPr>
              <w:t>分）</w:t>
            </w:r>
          </w:p>
        </w:tc>
        <w:tc>
          <w:tcPr>
            <w:tcW w:w="6288" w:type="dxa"/>
            <w:vAlign w:val="center"/>
          </w:tcPr>
          <w:p w14:paraId="7C5141CB">
            <w:pPr>
              <w:keepNext/>
              <w:keepLines/>
              <w:spacing w:line="360" w:lineRule="auto"/>
              <w:ind w:firstLine="480" w:firstLineChars="200"/>
              <w:jc w:val="left"/>
              <w:rPr>
                <w:rFonts w:ascii="宋体" w:cs="宋体"/>
                <w:bCs/>
                <w:sz w:val="24"/>
              </w:rPr>
            </w:pPr>
            <w:r>
              <w:rPr>
                <w:rFonts w:hint="eastAsia" w:ascii="宋体" w:hAnsi="宋体" w:cs="宋体"/>
                <w:sz w:val="24"/>
              </w:rPr>
              <w:t>投标人</w:t>
            </w:r>
            <w:r>
              <w:rPr>
                <w:rFonts w:ascii="宋体" w:hAnsi="宋体" w:cs="宋体"/>
                <w:sz w:val="24"/>
              </w:rPr>
              <w:t>2021</w:t>
            </w:r>
            <w:r>
              <w:rPr>
                <w:rFonts w:hint="eastAsia" w:ascii="宋体" w:hAnsi="宋体" w:cs="宋体"/>
                <w:sz w:val="24"/>
              </w:rPr>
              <w:t>年以来承接的类似配送项目，以中标（成交）通知书或配送合同为准，每个得</w:t>
            </w:r>
            <w:r>
              <w:rPr>
                <w:rFonts w:ascii="宋体" w:hAnsi="宋体" w:cs="宋体"/>
                <w:sz w:val="24"/>
              </w:rPr>
              <w:t>2.5</w:t>
            </w:r>
            <w:r>
              <w:rPr>
                <w:rFonts w:hint="eastAsia" w:ascii="宋体" w:hAnsi="宋体" w:cs="宋体"/>
                <w:sz w:val="24"/>
              </w:rPr>
              <w:t>分，最高得</w:t>
            </w:r>
            <w:r>
              <w:rPr>
                <w:rFonts w:ascii="宋体" w:hAnsi="宋体" w:cs="宋体"/>
                <w:sz w:val="24"/>
              </w:rPr>
              <w:t>5</w:t>
            </w:r>
            <w:r>
              <w:rPr>
                <w:rFonts w:hint="eastAsia" w:ascii="宋体" w:hAnsi="宋体" w:cs="宋体"/>
                <w:sz w:val="24"/>
              </w:rPr>
              <w:t>分。（需提供项目业绩合同复印件或中标通知书复印件</w:t>
            </w:r>
            <w:r>
              <w:rPr>
                <w:rFonts w:hint="eastAsia" w:ascii="宋体" w:hAnsi="宋体" w:cs="宋体"/>
                <w:bCs/>
                <w:sz w:val="24"/>
              </w:rPr>
              <w:t>并加盖</w:t>
            </w:r>
            <w:r>
              <w:rPr>
                <w:rFonts w:hint="eastAsia" w:ascii="宋体" w:hAnsi="宋体" w:cs="宋体"/>
                <w:sz w:val="24"/>
              </w:rPr>
              <w:t>投标人</w:t>
            </w:r>
            <w:r>
              <w:rPr>
                <w:rFonts w:hint="eastAsia" w:ascii="宋体" w:hAnsi="宋体" w:cs="宋体"/>
                <w:bCs/>
                <w:sz w:val="24"/>
              </w:rPr>
              <w:t>公章</w:t>
            </w:r>
            <w:r>
              <w:rPr>
                <w:rFonts w:hint="eastAsia" w:ascii="宋体" w:hAnsi="宋体" w:cs="宋体"/>
                <w:sz w:val="24"/>
              </w:rPr>
              <w:t>，否则不得分）</w:t>
            </w:r>
          </w:p>
        </w:tc>
        <w:tc>
          <w:tcPr>
            <w:tcW w:w="851" w:type="dxa"/>
            <w:vAlign w:val="center"/>
          </w:tcPr>
          <w:p w14:paraId="2C8CCE55">
            <w:pPr>
              <w:spacing w:line="360" w:lineRule="auto"/>
              <w:jc w:val="center"/>
              <w:rPr>
                <w:rFonts w:ascii="宋体" w:cs="宋体"/>
                <w:kern w:val="0"/>
                <w:sz w:val="24"/>
              </w:rPr>
            </w:pPr>
            <w:r>
              <w:rPr>
                <w:rFonts w:ascii="宋体" w:hAnsi="宋体" w:cs="宋体"/>
                <w:kern w:val="0"/>
                <w:sz w:val="24"/>
              </w:rPr>
              <w:t>5</w:t>
            </w:r>
            <w:r>
              <w:rPr>
                <w:rFonts w:hint="eastAsia" w:ascii="宋体" w:hAnsi="宋体" w:cs="宋体"/>
                <w:kern w:val="0"/>
                <w:sz w:val="24"/>
              </w:rPr>
              <w:t>分</w:t>
            </w:r>
          </w:p>
        </w:tc>
      </w:tr>
      <w:tr w14:paraId="78B2B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8456" w:type="dxa"/>
            <w:gridSpan w:val="3"/>
          </w:tcPr>
          <w:p w14:paraId="35DE11A2">
            <w:pPr>
              <w:pStyle w:val="14"/>
              <w:spacing w:line="360" w:lineRule="auto"/>
              <w:ind w:firstLine="480" w:firstLineChars="200"/>
              <w:rPr>
                <w:rFonts w:hAnsi="宋体" w:cs="宋体"/>
                <w:bCs/>
                <w:kern w:val="2"/>
                <w:sz w:val="24"/>
                <w:szCs w:val="24"/>
              </w:rPr>
            </w:pPr>
            <w:r>
              <w:rPr>
                <w:rFonts w:hint="eastAsia" w:hAnsi="宋体" w:cs="宋体"/>
                <w:bCs/>
                <w:kern w:val="2"/>
                <w:sz w:val="24"/>
                <w:szCs w:val="24"/>
              </w:rPr>
              <w:t>总得分＝</w:t>
            </w:r>
            <w:r>
              <w:rPr>
                <w:rFonts w:hAnsi="宋体" w:cs="宋体"/>
                <w:bCs/>
                <w:kern w:val="2"/>
                <w:sz w:val="24"/>
                <w:szCs w:val="24"/>
              </w:rPr>
              <w:t>1</w:t>
            </w:r>
            <w:r>
              <w:rPr>
                <w:rFonts w:hint="eastAsia" w:hAnsi="宋体" w:cs="宋体"/>
                <w:bCs/>
                <w:kern w:val="2"/>
                <w:sz w:val="24"/>
                <w:szCs w:val="24"/>
              </w:rPr>
              <w:t>＋</w:t>
            </w:r>
            <w:r>
              <w:rPr>
                <w:rFonts w:hAnsi="宋体" w:cs="宋体"/>
                <w:bCs/>
                <w:kern w:val="2"/>
                <w:sz w:val="24"/>
                <w:szCs w:val="24"/>
              </w:rPr>
              <w:t>2</w:t>
            </w:r>
            <w:r>
              <w:rPr>
                <w:rFonts w:hint="eastAsia" w:hAnsi="宋体" w:cs="宋体"/>
                <w:bCs/>
                <w:kern w:val="2"/>
                <w:sz w:val="24"/>
                <w:szCs w:val="24"/>
              </w:rPr>
              <w:t>＋</w:t>
            </w:r>
            <w:r>
              <w:rPr>
                <w:rFonts w:hAnsi="宋体" w:cs="宋体"/>
                <w:bCs/>
                <w:kern w:val="2"/>
                <w:sz w:val="24"/>
                <w:szCs w:val="24"/>
              </w:rPr>
              <w:t>3</w:t>
            </w:r>
          </w:p>
        </w:tc>
        <w:tc>
          <w:tcPr>
            <w:tcW w:w="851" w:type="dxa"/>
            <w:vAlign w:val="center"/>
          </w:tcPr>
          <w:p w14:paraId="6B4BBD92">
            <w:pPr>
              <w:widowControl/>
              <w:spacing w:line="360" w:lineRule="auto"/>
              <w:jc w:val="center"/>
              <w:rPr>
                <w:rFonts w:ascii="宋体" w:cs="宋体"/>
                <w:kern w:val="0"/>
                <w:sz w:val="24"/>
              </w:rPr>
            </w:pPr>
          </w:p>
        </w:tc>
      </w:tr>
    </w:tbl>
    <w:p w14:paraId="3529AF53">
      <w:pPr>
        <w:pStyle w:val="3"/>
        <w:jc w:val="center"/>
        <w:rPr>
          <w:rFonts w:ascii="宋体" w:cs="宋体"/>
          <w:bCs w:val="0"/>
          <w:sz w:val="30"/>
          <w:szCs w:val="30"/>
        </w:rPr>
      </w:pPr>
      <w:bookmarkStart w:id="120" w:name="_Toc32548"/>
      <w:r>
        <w:rPr>
          <w:rFonts w:hint="eastAsia" w:ascii="宋体" w:hAnsi="宋体" w:cs="宋体"/>
          <w:bCs w:val="0"/>
          <w:sz w:val="30"/>
          <w:szCs w:val="30"/>
        </w:rPr>
        <w:t>第四节</w:t>
      </w:r>
      <w:r>
        <w:rPr>
          <w:rFonts w:ascii="宋体" w:hAnsi="宋体" w:cs="宋体"/>
          <w:bCs w:val="0"/>
          <w:sz w:val="30"/>
          <w:szCs w:val="30"/>
        </w:rPr>
        <w:t xml:space="preserve"> </w:t>
      </w:r>
      <w:r>
        <w:rPr>
          <w:rFonts w:hint="eastAsia" w:ascii="宋体" w:hAnsi="宋体" w:cs="宋体"/>
          <w:bCs w:val="0"/>
          <w:sz w:val="30"/>
          <w:szCs w:val="30"/>
        </w:rPr>
        <w:t>中标候选人推荐原则</w:t>
      </w:r>
      <w:bookmarkEnd w:id="120"/>
    </w:p>
    <w:p w14:paraId="7535984E">
      <w:pPr>
        <w:pStyle w:val="14"/>
        <w:numPr>
          <w:ilvl w:val="0"/>
          <w:numId w:val="9"/>
        </w:numPr>
        <w:spacing w:line="360" w:lineRule="auto"/>
        <w:contextualSpacing/>
        <w:rPr>
          <w:rFonts w:hAnsi="宋体" w:cs="宋体"/>
          <w:b/>
          <w:bCs/>
          <w:sz w:val="24"/>
          <w:szCs w:val="24"/>
        </w:rPr>
      </w:pPr>
      <w:r>
        <w:rPr>
          <w:rFonts w:hint="eastAsia" w:hAnsi="宋体" w:cs="宋体"/>
          <w:b/>
          <w:bCs/>
          <w:sz w:val="24"/>
          <w:szCs w:val="24"/>
        </w:rPr>
        <w:t>综合评分法</w:t>
      </w:r>
    </w:p>
    <w:p w14:paraId="6D98C019">
      <w:pPr>
        <w:pStyle w:val="14"/>
        <w:spacing w:line="360" w:lineRule="auto"/>
        <w:ind w:firstLine="480" w:firstLineChars="200"/>
        <w:contextualSpacing/>
        <w:rPr>
          <w:rFonts w:hAnsi="宋体" w:cs="宋体"/>
          <w:sz w:val="24"/>
          <w:szCs w:val="24"/>
        </w:rPr>
      </w:pPr>
      <w:r>
        <w:rPr>
          <w:rFonts w:hint="eastAsia" w:hAnsi="宋体" w:cs="宋体"/>
          <w:sz w:val="24"/>
          <w:szCs w:val="24"/>
        </w:rPr>
        <w:t>评标委员会将根据总得分由高到低排列次序并推荐中标候选人。评审得分相同的，按照投标报价由低到高的顺序推荐。评审得分且投标报价相同的，依次按技术分、商务分高优先排名。如果上述评审因素均相同的，由评标委员会随机抽取推荐中标候选人。</w:t>
      </w:r>
    </w:p>
    <w:p w14:paraId="0B6B7C3B">
      <w:pPr>
        <w:pStyle w:val="3"/>
        <w:spacing w:line="360" w:lineRule="auto"/>
        <w:ind w:firstLine="602" w:firstLineChars="200"/>
        <w:jc w:val="center"/>
        <w:rPr>
          <w:rFonts w:ascii="宋体" w:cs="宋体"/>
          <w:bCs w:val="0"/>
          <w:sz w:val="30"/>
          <w:szCs w:val="30"/>
        </w:rPr>
      </w:pPr>
      <w:bookmarkStart w:id="121" w:name="_Toc4000"/>
      <w:r>
        <w:rPr>
          <w:rFonts w:hint="eastAsia" w:ascii="宋体" w:hAnsi="宋体" w:cs="宋体"/>
          <w:bCs w:val="0"/>
          <w:sz w:val="30"/>
          <w:szCs w:val="30"/>
        </w:rPr>
        <w:t>第五节</w:t>
      </w:r>
      <w:r>
        <w:rPr>
          <w:rFonts w:ascii="宋体" w:hAnsi="宋体" w:cs="宋体"/>
          <w:bCs w:val="0"/>
          <w:sz w:val="30"/>
          <w:szCs w:val="30"/>
        </w:rPr>
        <w:t xml:space="preserve"> </w:t>
      </w:r>
      <w:r>
        <w:rPr>
          <w:rFonts w:hint="eastAsia" w:ascii="宋体" w:hAnsi="宋体" w:cs="宋体"/>
          <w:bCs w:val="0"/>
          <w:sz w:val="30"/>
          <w:szCs w:val="30"/>
        </w:rPr>
        <w:t>评标报告</w:t>
      </w:r>
      <w:bookmarkEnd w:id="121"/>
    </w:p>
    <w:p w14:paraId="47FA2282">
      <w:pPr>
        <w:pStyle w:val="50"/>
        <w:spacing w:before="0"/>
        <w:ind w:firstLine="31680"/>
        <w:rPr>
          <w:rFonts w:ascii="宋体" w:cs="宋体"/>
          <w:b/>
          <w:bCs/>
          <w:szCs w:val="24"/>
        </w:rPr>
      </w:pPr>
      <w:r>
        <w:rPr>
          <w:rFonts w:hint="eastAsia" w:ascii="宋体" w:hAnsi="宋体" w:cs="宋体"/>
          <w:b/>
          <w:bCs/>
          <w:szCs w:val="24"/>
        </w:rPr>
        <w:t>（一）评标报告与推荐中标候选人</w:t>
      </w:r>
    </w:p>
    <w:p w14:paraId="2FEB1E91">
      <w:pPr>
        <w:pStyle w:val="14"/>
        <w:tabs>
          <w:tab w:val="left" w:pos="2472"/>
        </w:tabs>
        <w:spacing w:line="360" w:lineRule="auto"/>
        <w:ind w:firstLine="480" w:firstLineChars="200"/>
        <w:rPr>
          <w:rFonts w:hAnsi="宋体" w:cs="宋体"/>
          <w:sz w:val="24"/>
          <w:szCs w:val="24"/>
        </w:rPr>
      </w:pPr>
      <w:r>
        <w:rPr>
          <w:rFonts w:hint="eastAsia" w:hAnsi="宋体" w:cs="宋体"/>
          <w:sz w:val="24"/>
          <w:szCs w:val="24"/>
        </w:rPr>
        <w:t>评标委员会根据原始评标记录和评标结果编写评标报告，并通过电子交易平台向采购人、采购代理机构提交。</w:t>
      </w:r>
    </w:p>
    <w:p w14:paraId="0E070AAA">
      <w:pPr>
        <w:widowControl/>
        <w:spacing w:line="360" w:lineRule="auto"/>
        <w:ind w:firstLine="482" w:firstLineChars="200"/>
        <w:jc w:val="left"/>
        <w:rPr>
          <w:rFonts w:ascii="宋体" w:cs="宋体"/>
          <w:b/>
          <w:bCs/>
          <w:sz w:val="24"/>
        </w:rPr>
      </w:pPr>
      <w:r>
        <w:rPr>
          <w:rFonts w:hint="eastAsia" w:ascii="宋体" w:hAnsi="宋体" w:cs="宋体"/>
          <w:b/>
          <w:bCs/>
          <w:sz w:val="24"/>
        </w:rPr>
        <w:t>（二）评标争议事项处理</w:t>
      </w:r>
    </w:p>
    <w:p w14:paraId="61CFCE50">
      <w:pPr>
        <w:pStyle w:val="14"/>
        <w:tabs>
          <w:tab w:val="left" w:pos="2472"/>
        </w:tabs>
        <w:spacing w:line="360" w:lineRule="auto"/>
        <w:ind w:firstLine="480" w:firstLineChars="200"/>
        <w:rPr>
          <w:rFonts w:hAnsi="宋体" w:cs="宋体"/>
          <w:sz w:val="24"/>
          <w:szCs w:val="24"/>
        </w:rPr>
      </w:pPr>
      <w:r>
        <w:rPr>
          <w:rFonts w:hint="eastAsia" w:hAnsi="宋体" w:cs="宋体"/>
          <w:sz w:val="24"/>
          <w:szCs w:val="24"/>
        </w:rPr>
        <w:t>评标委员会成员对需要共同认定的事项存在争议的，应当按照少数服从多数的原则作出结论。持不同意见的评标委员会成员应当在评标报告上签署不同意见及理由，否则视为同意评标报告。</w:t>
      </w:r>
    </w:p>
    <w:p w14:paraId="07A3DBF2">
      <w:pPr>
        <w:pStyle w:val="14"/>
        <w:tabs>
          <w:tab w:val="left" w:pos="2472"/>
        </w:tabs>
        <w:spacing w:line="460" w:lineRule="exact"/>
        <w:rPr>
          <w:rFonts w:hAnsi="宋体" w:cs="宋体"/>
          <w:b/>
          <w:sz w:val="24"/>
          <w:szCs w:val="24"/>
        </w:rPr>
        <w:sectPr>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p>
    <w:p w14:paraId="3EE4D1BB">
      <w:pPr>
        <w:pStyle w:val="14"/>
        <w:tabs>
          <w:tab w:val="left" w:pos="2472"/>
        </w:tabs>
        <w:spacing w:line="460" w:lineRule="exact"/>
        <w:jc w:val="center"/>
        <w:rPr>
          <w:rFonts w:hAnsi="宋体" w:cs="宋体"/>
          <w:b/>
          <w:sz w:val="36"/>
        </w:rPr>
      </w:pPr>
    </w:p>
    <w:p w14:paraId="752F0837">
      <w:pPr>
        <w:pStyle w:val="14"/>
        <w:tabs>
          <w:tab w:val="left" w:pos="2472"/>
        </w:tabs>
        <w:spacing w:line="460" w:lineRule="exact"/>
        <w:jc w:val="center"/>
        <w:rPr>
          <w:rFonts w:hAnsi="宋体" w:cs="宋体"/>
          <w:b/>
          <w:sz w:val="36"/>
        </w:rPr>
      </w:pPr>
    </w:p>
    <w:p w14:paraId="5BAF7742">
      <w:pPr>
        <w:pStyle w:val="14"/>
        <w:tabs>
          <w:tab w:val="left" w:pos="2472"/>
        </w:tabs>
        <w:spacing w:line="460" w:lineRule="exact"/>
        <w:jc w:val="center"/>
        <w:rPr>
          <w:rFonts w:hAnsi="宋体" w:cs="宋体"/>
          <w:b/>
          <w:sz w:val="36"/>
        </w:rPr>
      </w:pPr>
    </w:p>
    <w:p w14:paraId="5CD26AD8">
      <w:pPr>
        <w:pStyle w:val="14"/>
        <w:tabs>
          <w:tab w:val="left" w:pos="2472"/>
        </w:tabs>
        <w:spacing w:line="460" w:lineRule="exact"/>
        <w:jc w:val="center"/>
        <w:rPr>
          <w:rFonts w:hAnsi="宋体" w:cs="宋体"/>
          <w:b/>
          <w:sz w:val="36"/>
        </w:rPr>
      </w:pPr>
    </w:p>
    <w:p w14:paraId="6B180E9D">
      <w:pPr>
        <w:pStyle w:val="14"/>
        <w:tabs>
          <w:tab w:val="left" w:pos="2472"/>
        </w:tabs>
        <w:spacing w:line="460" w:lineRule="exact"/>
        <w:jc w:val="center"/>
        <w:rPr>
          <w:rFonts w:hAnsi="宋体" w:cs="宋体"/>
          <w:b/>
          <w:sz w:val="36"/>
        </w:rPr>
      </w:pPr>
    </w:p>
    <w:p w14:paraId="4F0F6BC0">
      <w:pPr>
        <w:pStyle w:val="14"/>
        <w:tabs>
          <w:tab w:val="left" w:pos="2472"/>
        </w:tabs>
        <w:spacing w:line="460" w:lineRule="exact"/>
        <w:jc w:val="center"/>
        <w:rPr>
          <w:rFonts w:hAnsi="宋体" w:cs="宋体"/>
          <w:b/>
          <w:sz w:val="36"/>
        </w:rPr>
      </w:pPr>
    </w:p>
    <w:p w14:paraId="3D6C0A95">
      <w:pPr>
        <w:pStyle w:val="14"/>
        <w:tabs>
          <w:tab w:val="left" w:pos="2472"/>
        </w:tabs>
        <w:spacing w:line="460" w:lineRule="exact"/>
        <w:jc w:val="center"/>
        <w:rPr>
          <w:rFonts w:hAnsi="宋体" w:cs="宋体"/>
          <w:b/>
          <w:sz w:val="36"/>
        </w:rPr>
      </w:pPr>
    </w:p>
    <w:p w14:paraId="5E5DB9CD">
      <w:pPr>
        <w:pStyle w:val="14"/>
        <w:tabs>
          <w:tab w:val="left" w:pos="2472"/>
        </w:tabs>
        <w:spacing w:line="460" w:lineRule="exact"/>
        <w:jc w:val="center"/>
        <w:rPr>
          <w:rFonts w:hAnsi="宋体" w:cs="宋体"/>
          <w:b/>
          <w:sz w:val="36"/>
        </w:rPr>
      </w:pPr>
    </w:p>
    <w:p w14:paraId="15818CAC">
      <w:pPr>
        <w:pStyle w:val="14"/>
        <w:tabs>
          <w:tab w:val="left" w:pos="2472"/>
        </w:tabs>
        <w:spacing w:line="460" w:lineRule="exact"/>
        <w:jc w:val="center"/>
        <w:rPr>
          <w:rFonts w:hAnsi="宋体" w:cs="宋体"/>
          <w:b/>
          <w:sz w:val="36"/>
        </w:rPr>
      </w:pPr>
    </w:p>
    <w:p w14:paraId="3A7DB3FE">
      <w:pPr>
        <w:pStyle w:val="14"/>
        <w:tabs>
          <w:tab w:val="left" w:pos="2472"/>
        </w:tabs>
        <w:spacing w:line="460" w:lineRule="exact"/>
        <w:jc w:val="center"/>
        <w:rPr>
          <w:rFonts w:hAnsi="宋体" w:cs="宋体"/>
          <w:b/>
          <w:sz w:val="36"/>
        </w:rPr>
      </w:pPr>
    </w:p>
    <w:p w14:paraId="4A6C7575">
      <w:pPr>
        <w:pStyle w:val="14"/>
        <w:tabs>
          <w:tab w:val="left" w:pos="2472"/>
        </w:tabs>
        <w:spacing w:line="460" w:lineRule="exact"/>
        <w:jc w:val="center"/>
        <w:rPr>
          <w:rFonts w:hAnsi="宋体" w:cs="宋体"/>
          <w:b/>
          <w:sz w:val="36"/>
        </w:rPr>
      </w:pPr>
    </w:p>
    <w:p w14:paraId="70F85D1E">
      <w:pPr>
        <w:pStyle w:val="14"/>
        <w:tabs>
          <w:tab w:val="left" w:pos="2472"/>
        </w:tabs>
        <w:spacing w:line="460" w:lineRule="exact"/>
        <w:jc w:val="center"/>
        <w:rPr>
          <w:rFonts w:hAnsi="宋体" w:cs="宋体"/>
          <w:b/>
          <w:sz w:val="36"/>
        </w:rPr>
      </w:pPr>
    </w:p>
    <w:p w14:paraId="047C9D15">
      <w:pPr>
        <w:pStyle w:val="14"/>
        <w:tabs>
          <w:tab w:val="left" w:pos="2472"/>
        </w:tabs>
        <w:spacing w:line="460" w:lineRule="exact"/>
        <w:jc w:val="center"/>
        <w:rPr>
          <w:rFonts w:hAnsi="宋体" w:cs="宋体"/>
          <w:b/>
          <w:sz w:val="36"/>
        </w:rPr>
      </w:pPr>
    </w:p>
    <w:p w14:paraId="54B70E71">
      <w:pPr>
        <w:pStyle w:val="14"/>
        <w:tabs>
          <w:tab w:val="left" w:pos="2472"/>
        </w:tabs>
        <w:spacing w:line="460" w:lineRule="exact"/>
        <w:jc w:val="center"/>
        <w:outlineLvl w:val="0"/>
        <w:rPr>
          <w:rFonts w:hAnsi="宋体" w:cs="宋体"/>
          <w:b/>
          <w:sz w:val="36"/>
        </w:rPr>
      </w:pPr>
      <w:bookmarkStart w:id="122" w:name="_Toc6831"/>
      <w:r>
        <w:rPr>
          <w:rFonts w:hint="eastAsia" w:hAnsi="宋体" w:cs="宋体"/>
          <w:b/>
          <w:sz w:val="36"/>
        </w:rPr>
        <w:t>第五章</w:t>
      </w:r>
      <w:r>
        <w:rPr>
          <w:rFonts w:hAnsi="宋体" w:cs="宋体"/>
          <w:b/>
          <w:sz w:val="36"/>
        </w:rPr>
        <w:t xml:space="preserve"> </w:t>
      </w:r>
      <w:r>
        <w:rPr>
          <w:rFonts w:hint="eastAsia" w:hAnsi="宋体" w:cs="宋体"/>
          <w:b/>
          <w:sz w:val="36"/>
        </w:rPr>
        <w:t>拟签订的合同文本</w:t>
      </w:r>
      <w:bookmarkEnd w:id="122"/>
    </w:p>
    <w:p w14:paraId="654AF0BE">
      <w:pPr>
        <w:pStyle w:val="14"/>
        <w:tabs>
          <w:tab w:val="left" w:pos="720"/>
        </w:tabs>
        <w:spacing w:line="460" w:lineRule="exact"/>
        <w:rPr>
          <w:rFonts w:hAnsi="宋体" w:cs="宋体"/>
          <w:bCs/>
        </w:rPr>
        <w:sectPr>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p>
    <w:p w14:paraId="7714F528">
      <w:pPr>
        <w:jc w:val="center"/>
        <w:rPr>
          <w:rFonts w:ascii="宋体" w:cs="宋体"/>
          <w:b/>
          <w:bCs/>
          <w:sz w:val="36"/>
          <w:szCs w:val="44"/>
        </w:rPr>
      </w:pPr>
    </w:p>
    <w:p w14:paraId="5D3B7B2C">
      <w:pPr>
        <w:jc w:val="center"/>
        <w:rPr>
          <w:rFonts w:ascii="宋体" w:cs="宋体"/>
          <w:b/>
          <w:bCs/>
          <w:sz w:val="36"/>
          <w:szCs w:val="44"/>
        </w:rPr>
      </w:pPr>
    </w:p>
    <w:p w14:paraId="52F9420D">
      <w:pPr>
        <w:jc w:val="center"/>
        <w:rPr>
          <w:rFonts w:ascii="宋体" w:cs="宋体"/>
          <w:b/>
          <w:bCs/>
          <w:sz w:val="52"/>
          <w:szCs w:val="52"/>
        </w:rPr>
      </w:pPr>
      <w:r>
        <w:rPr>
          <w:rFonts w:hint="eastAsia" w:ascii="宋体" w:hAnsi="宋体" w:cs="宋体"/>
          <w:b/>
          <w:bCs/>
          <w:sz w:val="36"/>
          <w:szCs w:val="44"/>
        </w:rPr>
        <w:t>项目名称：</w:t>
      </w:r>
    </w:p>
    <w:p w14:paraId="3BA2628C">
      <w:pPr>
        <w:keepNext/>
        <w:keepLines/>
        <w:rPr>
          <w:rFonts w:ascii="宋体" w:cs="宋体"/>
          <w:sz w:val="52"/>
          <w:szCs w:val="52"/>
        </w:rPr>
      </w:pPr>
    </w:p>
    <w:p w14:paraId="53A2E5AC">
      <w:pPr>
        <w:rPr>
          <w:rFonts w:ascii="宋体" w:cs="宋体"/>
        </w:rPr>
      </w:pPr>
    </w:p>
    <w:p w14:paraId="00379AC3">
      <w:pPr>
        <w:ind w:left="560"/>
        <w:jc w:val="center"/>
        <w:rPr>
          <w:rFonts w:ascii="宋体" w:cs="宋体"/>
          <w:sz w:val="24"/>
        </w:rPr>
      </w:pPr>
      <w:r>
        <w:rPr>
          <w:rFonts w:hint="eastAsia" w:ascii="宋体" w:hAnsi="宋体" w:cs="宋体"/>
          <w:b/>
          <w:bCs/>
          <w:sz w:val="52"/>
          <w:szCs w:val="52"/>
        </w:rPr>
        <w:t>政府采购合同</w:t>
      </w:r>
    </w:p>
    <w:p w14:paraId="0C1C38F1">
      <w:pPr>
        <w:ind w:left="560"/>
        <w:jc w:val="center"/>
        <w:rPr>
          <w:rFonts w:ascii="宋体" w:cs="宋体"/>
          <w:sz w:val="24"/>
        </w:rPr>
      </w:pPr>
      <w:r>
        <w:rPr>
          <w:rFonts w:ascii="宋体" w:hAnsi="宋体" w:cs="宋体"/>
          <w:sz w:val="24"/>
        </w:rPr>
        <w:t xml:space="preserve"> </w:t>
      </w:r>
    </w:p>
    <w:p w14:paraId="7A101761">
      <w:pPr>
        <w:ind w:left="560"/>
        <w:jc w:val="center"/>
        <w:rPr>
          <w:rFonts w:ascii="宋体" w:cs="宋体"/>
          <w:sz w:val="24"/>
        </w:rPr>
      </w:pPr>
      <w:r>
        <w:rPr>
          <w:rFonts w:ascii="宋体" w:hAnsi="宋体" w:cs="宋体"/>
          <w:sz w:val="24"/>
        </w:rPr>
        <w:t xml:space="preserve"> </w:t>
      </w:r>
    </w:p>
    <w:p w14:paraId="1876230B">
      <w:pPr>
        <w:ind w:left="560"/>
        <w:jc w:val="center"/>
        <w:rPr>
          <w:rFonts w:ascii="宋体" w:cs="宋体"/>
          <w:sz w:val="24"/>
        </w:rPr>
      </w:pPr>
      <w:r>
        <w:rPr>
          <w:rFonts w:ascii="宋体" w:hAnsi="宋体" w:cs="宋体"/>
          <w:sz w:val="24"/>
        </w:rPr>
        <w:t xml:space="preserve"> </w:t>
      </w:r>
    </w:p>
    <w:p w14:paraId="2D42F283">
      <w:pPr>
        <w:ind w:left="560"/>
        <w:jc w:val="center"/>
        <w:rPr>
          <w:rFonts w:ascii="宋体" w:cs="宋体"/>
          <w:sz w:val="24"/>
        </w:rPr>
      </w:pPr>
      <w:r>
        <w:rPr>
          <w:rFonts w:ascii="宋体" w:hAnsi="宋体" w:cs="宋体"/>
          <w:sz w:val="24"/>
        </w:rPr>
        <w:t xml:space="preserve"> </w:t>
      </w:r>
    </w:p>
    <w:p w14:paraId="27489721">
      <w:pPr>
        <w:ind w:left="560"/>
        <w:jc w:val="center"/>
        <w:rPr>
          <w:rFonts w:ascii="宋体" w:cs="宋体"/>
          <w:sz w:val="24"/>
        </w:rPr>
      </w:pPr>
      <w:r>
        <w:rPr>
          <w:rFonts w:ascii="宋体" w:hAnsi="宋体" w:cs="宋体"/>
          <w:sz w:val="24"/>
        </w:rPr>
        <w:t xml:space="preserve"> </w:t>
      </w:r>
      <w:r>
        <w:rPr>
          <w:rFonts w:ascii="宋体" w:hAnsi="宋体" w:cs="宋体"/>
          <w:b/>
          <w:bCs/>
          <w:sz w:val="24"/>
        </w:rPr>
        <w:t xml:space="preserve"> </w:t>
      </w:r>
    </w:p>
    <w:p w14:paraId="4A2F6B40">
      <w:pPr>
        <w:pStyle w:val="51"/>
        <w:rPr>
          <w:rFonts w:ascii="宋体" w:cs="宋体"/>
          <w:sz w:val="24"/>
        </w:rPr>
      </w:pPr>
    </w:p>
    <w:p w14:paraId="2CBAC1A3">
      <w:pPr>
        <w:pStyle w:val="51"/>
        <w:rPr>
          <w:rFonts w:ascii="宋体" w:cs="宋体"/>
          <w:sz w:val="24"/>
        </w:rPr>
      </w:pPr>
    </w:p>
    <w:p w14:paraId="4EE3D51D">
      <w:pPr>
        <w:ind w:firstLine="480" w:firstLineChars="200"/>
        <w:rPr>
          <w:rFonts w:ascii="宋体" w:cs="宋体"/>
          <w:sz w:val="24"/>
        </w:rPr>
      </w:pPr>
      <w:r>
        <w:rPr>
          <w:rFonts w:ascii="宋体" w:hAnsi="宋体" w:cs="宋体"/>
          <w:sz w:val="24"/>
        </w:rPr>
        <w:t xml:space="preserve"> </w:t>
      </w:r>
    </w:p>
    <w:p w14:paraId="2E2FC642">
      <w:pPr>
        <w:spacing w:line="360" w:lineRule="exact"/>
        <w:ind w:firstLine="1958" w:firstLineChars="650"/>
        <w:rPr>
          <w:rFonts w:ascii="宋体" w:cs="宋体"/>
          <w:b/>
          <w:bCs/>
          <w:sz w:val="28"/>
          <w:szCs w:val="28"/>
        </w:rPr>
      </w:pPr>
      <w:r>
        <w:rPr>
          <w:rFonts w:hint="eastAsia" w:ascii="宋体" w:hAnsi="宋体" w:cs="宋体"/>
          <w:b/>
          <w:bCs/>
          <w:sz w:val="30"/>
          <w:szCs w:val="30"/>
        </w:rPr>
        <w:t>甲方：</w:t>
      </w:r>
      <w:r>
        <w:rPr>
          <w:rFonts w:ascii="宋体" w:hAnsi="宋体" w:cs="宋体"/>
          <w:b/>
          <w:bCs/>
          <w:sz w:val="28"/>
          <w:szCs w:val="28"/>
        </w:rPr>
        <w:t xml:space="preserve"> </w:t>
      </w:r>
    </w:p>
    <w:p w14:paraId="17005F56">
      <w:pPr>
        <w:spacing w:line="360" w:lineRule="exact"/>
        <w:ind w:firstLine="1958" w:firstLineChars="650"/>
        <w:rPr>
          <w:rFonts w:ascii="宋体" w:cs="宋体"/>
          <w:b/>
          <w:bCs/>
          <w:sz w:val="30"/>
          <w:szCs w:val="30"/>
        </w:rPr>
      </w:pPr>
      <w:r>
        <w:rPr>
          <w:rFonts w:ascii="宋体" w:hAnsi="宋体" w:cs="宋体"/>
          <w:b/>
          <w:bCs/>
          <w:sz w:val="30"/>
          <w:szCs w:val="30"/>
        </w:rPr>
        <w:t xml:space="preserve"> </w:t>
      </w:r>
    </w:p>
    <w:p w14:paraId="3AAD73AF">
      <w:pPr>
        <w:spacing w:line="360" w:lineRule="exact"/>
        <w:rPr>
          <w:rFonts w:ascii="宋体" w:cs="宋体"/>
          <w:b/>
          <w:bCs/>
          <w:spacing w:val="70"/>
          <w:sz w:val="30"/>
          <w:szCs w:val="30"/>
        </w:rPr>
      </w:pPr>
      <w:r>
        <w:rPr>
          <w:rFonts w:ascii="宋体" w:hAnsi="宋体" w:cs="宋体"/>
          <w:b/>
          <w:bCs/>
          <w:sz w:val="30"/>
          <w:szCs w:val="30"/>
        </w:rPr>
        <w:t xml:space="preserve">             </w:t>
      </w:r>
      <w:r>
        <w:rPr>
          <w:rFonts w:hint="eastAsia" w:ascii="宋体" w:hAnsi="宋体" w:cs="宋体"/>
          <w:b/>
          <w:bCs/>
          <w:sz w:val="30"/>
          <w:szCs w:val="30"/>
        </w:rPr>
        <w:t>乙方：</w:t>
      </w:r>
      <w:r>
        <w:rPr>
          <w:rFonts w:ascii="宋体" w:hAnsi="宋体" w:cs="宋体"/>
          <w:b/>
          <w:bCs/>
          <w:spacing w:val="70"/>
          <w:sz w:val="30"/>
          <w:szCs w:val="30"/>
        </w:rPr>
        <w:t xml:space="preserve"> </w:t>
      </w:r>
    </w:p>
    <w:p w14:paraId="12CC9067">
      <w:pPr>
        <w:pStyle w:val="51"/>
        <w:rPr>
          <w:rFonts w:ascii="宋体" w:cs="宋体"/>
          <w:b/>
          <w:bCs/>
          <w:spacing w:val="70"/>
          <w:sz w:val="30"/>
          <w:szCs w:val="30"/>
        </w:rPr>
      </w:pPr>
    </w:p>
    <w:p w14:paraId="42F749FF">
      <w:pPr>
        <w:pStyle w:val="51"/>
        <w:rPr>
          <w:rFonts w:ascii="宋体" w:cs="宋体"/>
          <w:b/>
          <w:bCs/>
          <w:spacing w:val="70"/>
          <w:sz w:val="30"/>
          <w:szCs w:val="30"/>
        </w:rPr>
      </w:pPr>
    </w:p>
    <w:p w14:paraId="2C99A33F">
      <w:pPr>
        <w:widowControl/>
        <w:rPr>
          <w:rFonts w:ascii="宋体" w:cs="宋体"/>
          <w:sz w:val="30"/>
          <w:szCs w:val="30"/>
        </w:rPr>
      </w:pPr>
      <w:r>
        <w:rPr>
          <w:rFonts w:ascii="宋体" w:hAnsi="宋体" w:cs="宋体"/>
          <w:sz w:val="30"/>
          <w:szCs w:val="30"/>
        </w:rPr>
        <w:t xml:space="preserve"> </w:t>
      </w:r>
    </w:p>
    <w:p w14:paraId="4F2F6B77">
      <w:pPr>
        <w:spacing w:line="360" w:lineRule="exact"/>
        <w:jc w:val="center"/>
        <w:rPr>
          <w:rFonts w:ascii="宋体" w:cs="宋体"/>
          <w:b/>
          <w:bCs/>
          <w:sz w:val="28"/>
          <w:szCs w:val="28"/>
        </w:rPr>
      </w:pPr>
    </w:p>
    <w:p w14:paraId="6B4E2626">
      <w:pPr>
        <w:spacing w:line="360" w:lineRule="exact"/>
        <w:jc w:val="center"/>
        <w:rPr>
          <w:rFonts w:ascii="宋体" w:cs="宋体"/>
          <w:b/>
          <w:bCs/>
          <w:sz w:val="28"/>
          <w:szCs w:val="28"/>
        </w:rPr>
      </w:pPr>
      <w:r>
        <w:rPr>
          <w:rFonts w:ascii="宋体" w:hAnsi="宋体" w:cs="宋体"/>
          <w:b/>
          <w:bCs/>
          <w:sz w:val="28"/>
          <w:szCs w:val="28"/>
        </w:rPr>
        <w:t xml:space="preserve">   </w:t>
      </w:r>
      <w:r>
        <w:rPr>
          <w:rFonts w:hint="eastAsia" w:ascii="宋体" w:hAnsi="宋体" w:cs="宋体"/>
          <w:b/>
          <w:bCs/>
          <w:sz w:val="28"/>
          <w:szCs w:val="28"/>
        </w:rPr>
        <w:t>年</w:t>
      </w:r>
      <w:r>
        <w:rPr>
          <w:rFonts w:ascii="宋体" w:hAnsi="宋体" w:cs="宋体"/>
          <w:b/>
          <w:bCs/>
          <w:sz w:val="28"/>
          <w:szCs w:val="28"/>
        </w:rPr>
        <w:t xml:space="preserve">    </w:t>
      </w:r>
      <w:r>
        <w:rPr>
          <w:rFonts w:hint="eastAsia" w:ascii="宋体" w:hAnsi="宋体" w:cs="宋体"/>
          <w:b/>
          <w:bCs/>
          <w:sz w:val="28"/>
          <w:szCs w:val="28"/>
        </w:rPr>
        <w:t>月</w:t>
      </w:r>
      <w:r>
        <w:rPr>
          <w:rFonts w:ascii="宋体" w:hAnsi="宋体" w:cs="宋体"/>
          <w:b/>
          <w:bCs/>
          <w:sz w:val="28"/>
          <w:szCs w:val="28"/>
        </w:rPr>
        <w:t xml:space="preserve">    </w:t>
      </w:r>
      <w:r>
        <w:rPr>
          <w:rFonts w:hint="eastAsia" w:ascii="宋体" w:hAnsi="宋体" w:cs="宋体"/>
          <w:b/>
          <w:bCs/>
          <w:sz w:val="28"/>
          <w:szCs w:val="28"/>
        </w:rPr>
        <w:t>日</w:t>
      </w:r>
    </w:p>
    <w:p w14:paraId="5AF9EEF4">
      <w:pPr>
        <w:ind w:firstLine="480" w:firstLineChars="200"/>
        <w:rPr>
          <w:rFonts w:ascii="宋体" w:cs="宋体"/>
          <w:sz w:val="24"/>
        </w:rPr>
      </w:pPr>
      <w:r>
        <w:rPr>
          <w:rFonts w:ascii="宋体" w:hAnsi="宋体" w:cs="宋体"/>
          <w:sz w:val="24"/>
        </w:rPr>
        <w:t xml:space="preserve"> </w:t>
      </w:r>
    </w:p>
    <w:p w14:paraId="2FD3DA5D">
      <w:pPr>
        <w:rPr>
          <w:rFonts w:ascii="宋体" w:cs="宋体"/>
        </w:rPr>
      </w:pPr>
    </w:p>
    <w:p w14:paraId="0E2498DB">
      <w:pPr>
        <w:rPr>
          <w:rFonts w:ascii="宋体" w:cs="宋体"/>
        </w:rPr>
      </w:pPr>
    </w:p>
    <w:p w14:paraId="17BD9F30">
      <w:pPr>
        <w:rPr>
          <w:rFonts w:ascii="宋体" w:cs="宋体"/>
        </w:rPr>
      </w:pPr>
    </w:p>
    <w:p w14:paraId="3B6AB0EE">
      <w:pPr>
        <w:rPr>
          <w:rFonts w:ascii="宋体" w:cs="宋体"/>
        </w:rPr>
      </w:pPr>
    </w:p>
    <w:p w14:paraId="675A6D91">
      <w:pPr>
        <w:rPr>
          <w:rFonts w:ascii="宋体" w:cs="宋体"/>
          <w:b/>
          <w:sz w:val="24"/>
        </w:rPr>
      </w:pPr>
      <w:r>
        <w:rPr>
          <w:rFonts w:hint="eastAsia" w:ascii="宋体" w:hAnsi="宋体" w:cs="宋体"/>
          <w:b/>
          <w:sz w:val="24"/>
        </w:rPr>
        <w:t>说明：</w:t>
      </w:r>
    </w:p>
    <w:p w14:paraId="5078D0C2">
      <w:pPr>
        <w:spacing w:line="360" w:lineRule="auto"/>
        <w:rPr>
          <w:rFonts w:ascii="宋体" w:cs="宋体"/>
          <w:b/>
          <w:sz w:val="24"/>
        </w:rPr>
      </w:pPr>
      <w:r>
        <w:rPr>
          <w:rFonts w:ascii="宋体" w:hAnsi="宋体" w:cs="宋体"/>
          <w:b/>
          <w:sz w:val="24"/>
        </w:rPr>
        <w:t>1</w:t>
      </w:r>
      <w:r>
        <w:rPr>
          <w:rFonts w:hint="eastAsia" w:ascii="宋体" w:hAnsi="宋体" w:cs="宋体"/>
          <w:b/>
          <w:sz w:val="24"/>
        </w:rPr>
        <w:t>、本合同书仅供签订正式服务合同时参考用，正式合同书应包括此参考格式之内容。</w:t>
      </w:r>
    </w:p>
    <w:p w14:paraId="1CBE32A2">
      <w:pPr>
        <w:pStyle w:val="14"/>
        <w:spacing w:line="340" w:lineRule="exact"/>
        <w:rPr>
          <w:rFonts w:hAnsi="宋体" w:cs="宋体"/>
          <w:b/>
          <w:sz w:val="24"/>
          <w:szCs w:val="24"/>
        </w:rPr>
      </w:pPr>
      <w:r>
        <w:rPr>
          <w:rFonts w:hAnsi="宋体" w:cs="宋体"/>
          <w:b/>
          <w:sz w:val="24"/>
          <w:szCs w:val="24"/>
        </w:rPr>
        <w:t>2</w:t>
      </w:r>
      <w:r>
        <w:rPr>
          <w:rFonts w:hint="eastAsia" w:hAnsi="宋体" w:cs="宋体"/>
          <w:b/>
          <w:sz w:val="24"/>
          <w:szCs w:val="24"/>
        </w:rPr>
        <w:t>、合同签订双方可根据项目的具体要求进行修订，但合同条款不得与招标文件和投标文件有实质性偏离。</w:t>
      </w:r>
    </w:p>
    <w:p w14:paraId="50F10A65">
      <w:pPr>
        <w:jc w:val="center"/>
        <w:rPr>
          <w:rFonts w:ascii="宋体" w:cs="宋体"/>
          <w:b/>
          <w:sz w:val="28"/>
          <w:szCs w:val="28"/>
        </w:rPr>
      </w:pPr>
      <w:r>
        <w:rPr>
          <w:rFonts w:ascii="宋体" w:cs="宋体"/>
          <w:b/>
          <w:bCs/>
          <w:sz w:val="44"/>
        </w:rPr>
        <w:br w:type="page"/>
      </w:r>
      <w:r>
        <w:rPr>
          <w:rFonts w:ascii="宋体" w:hAnsi="宋体" w:cs="宋体"/>
          <w:szCs w:val="21"/>
        </w:rPr>
        <w:t xml:space="preserve"> </w:t>
      </w:r>
      <w:r>
        <w:rPr>
          <w:rFonts w:ascii="宋体" w:hAnsi="宋体" w:cs="宋体"/>
          <w:sz w:val="24"/>
        </w:rPr>
        <w:t xml:space="preserve">   </w:t>
      </w:r>
      <w:r>
        <w:rPr>
          <w:rFonts w:hint="eastAsia" w:ascii="宋体" w:hAnsi="宋体" w:cs="宋体"/>
          <w:b/>
          <w:sz w:val="28"/>
          <w:szCs w:val="28"/>
        </w:rPr>
        <w:t>第一节</w:t>
      </w:r>
      <w:r>
        <w:rPr>
          <w:rFonts w:ascii="宋体" w:hAnsi="宋体" w:cs="宋体"/>
          <w:b/>
          <w:sz w:val="28"/>
          <w:szCs w:val="28"/>
        </w:rPr>
        <w:t xml:space="preserve">  </w:t>
      </w:r>
      <w:r>
        <w:rPr>
          <w:rFonts w:hint="eastAsia" w:ascii="宋体" w:hAnsi="宋体" w:cs="宋体"/>
          <w:b/>
          <w:sz w:val="28"/>
          <w:szCs w:val="28"/>
        </w:rPr>
        <w:t>合同基本条款</w:t>
      </w:r>
    </w:p>
    <w:p w14:paraId="02EF98D8">
      <w:pPr>
        <w:spacing w:line="400" w:lineRule="exact"/>
        <w:rPr>
          <w:rFonts w:ascii="宋体" w:cs="宋体"/>
          <w:szCs w:val="21"/>
        </w:rPr>
      </w:pPr>
    </w:p>
    <w:p w14:paraId="2D734F85">
      <w:pPr>
        <w:spacing w:line="400" w:lineRule="exact"/>
        <w:rPr>
          <w:rFonts w:ascii="宋体" w:cs="宋体"/>
          <w:b/>
          <w:sz w:val="24"/>
        </w:rPr>
      </w:pPr>
      <w:r>
        <w:rPr>
          <w:rFonts w:hint="eastAsia" w:ascii="宋体" w:hAnsi="宋体" w:cs="宋体"/>
          <w:b/>
          <w:sz w:val="24"/>
        </w:rPr>
        <w:t>一．说明</w:t>
      </w:r>
    </w:p>
    <w:p w14:paraId="338E2B51">
      <w:pPr>
        <w:numPr>
          <w:ilvl w:val="0"/>
          <w:numId w:val="10"/>
        </w:numPr>
        <w:spacing w:line="400" w:lineRule="exact"/>
        <w:ind w:left="5" w:hanging="5"/>
        <w:rPr>
          <w:rFonts w:ascii="宋体" w:cs="宋体"/>
          <w:sz w:val="24"/>
        </w:rPr>
      </w:pPr>
      <w:r>
        <w:rPr>
          <w:rFonts w:hint="eastAsia" w:ascii="宋体" w:hAnsi="宋体" w:cs="宋体"/>
          <w:sz w:val="24"/>
        </w:rPr>
        <w:t>合同基本条款是指采购人（以下简称甲方）和中标供应商（以下简称乙方）应共同遵守的基本原则</w:t>
      </w:r>
      <w:r>
        <w:rPr>
          <w:rFonts w:ascii="宋体" w:cs="宋体"/>
          <w:sz w:val="24"/>
        </w:rPr>
        <w:t>,</w:t>
      </w:r>
      <w:r>
        <w:rPr>
          <w:rFonts w:hint="eastAsia" w:ascii="宋体" w:hAnsi="宋体" w:cs="宋体"/>
          <w:sz w:val="24"/>
        </w:rPr>
        <w:t>并做为双方签约的依据。对于合同的其他条款，双方应本着互谅互让的精神，友好协商解决。</w:t>
      </w:r>
    </w:p>
    <w:p w14:paraId="1D209141">
      <w:pPr>
        <w:numPr>
          <w:ilvl w:val="0"/>
          <w:numId w:val="10"/>
        </w:numPr>
        <w:spacing w:line="400" w:lineRule="exact"/>
        <w:ind w:left="5" w:hanging="5"/>
        <w:rPr>
          <w:rFonts w:ascii="宋体" w:cs="宋体"/>
          <w:sz w:val="24"/>
        </w:rPr>
      </w:pPr>
      <w:r>
        <w:rPr>
          <w:rFonts w:hint="eastAsia" w:ascii="宋体" w:hAnsi="宋体" w:cs="宋体"/>
          <w:sz w:val="24"/>
        </w:rPr>
        <w:t>制订《合同基本条款》的依据是：《</w:t>
      </w:r>
      <w:r>
        <w:rPr>
          <w:rFonts w:hint="eastAsia" w:ascii="宋体" w:hAnsi="宋体" w:cs="宋体"/>
          <w:sz w:val="24"/>
          <w:lang w:val="zh-CN"/>
        </w:rPr>
        <w:t>中华人民共和国民法典</w:t>
      </w:r>
      <w:r>
        <w:rPr>
          <w:rFonts w:hint="eastAsia" w:ascii="宋体" w:hAnsi="宋体" w:cs="宋体"/>
          <w:sz w:val="24"/>
        </w:rPr>
        <w:t>》。</w:t>
      </w:r>
    </w:p>
    <w:p w14:paraId="3AF4D9CA">
      <w:pPr>
        <w:numPr>
          <w:ilvl w:val="0"/>
          <w:numId w:val="10"/>
        </w:numPr>
        <w:spacing w:line="400" w:lineRule="exact"/>
        <w:ind w:left="5" w:hanging="5"/>
        <w:rPr>
          <w:rFonts w:ascii="宋体" w:cs="宋体"/>
          <w:sz w:val="24"/>
        </w:rPr>
      </w:pPr>
      <w:r>
        <w:rPr>
          <w:rFonts w:hint="eastAsia" w:ascii="宋体" w:hAnsi="宋体" w:cs="宋体"/>
          <w:sz w:val="24"/>
        </w:rPr>
        <w:t>在广西政府采购云平台以“电子签章”签订合同，使用在线签订合同。</w:t>
      </w:r>
    </w:p>
    <w:p w14:paraId="09E0063A">
      <w:pPr>
        <w:spacing w:line="400" w:lineRule="exact"/>
        <w:rPr>
          <w:rFonts w:ascii="宋体" w:cs="宋体"/>
          <w:b/>
          <w:sz w:val="24"/>
        </w:rPr>
      </w:pPr>
      <w:r>
        <w:rPr>
          <w:rFonts w:hint="eastAsia" w:ascii="宋体" w:hAnsi="宋体" w:cs="宋体"/>
          <w:b/>
          <w:sz w:val="24"/>
        </w:rPr>
        <w:t>二．产品条款</w:t>
      </w:r>
    </w:p>
    <w:p w14:paraId="6940B6F0">
      <w:pPr>
        <w:spacing w:line="400" w:lineRule="exact"/>
        <w:rPr>
          <w:rFonts w:ascii="宋体" w:cs="宋体"/>
          <w:sz w:val="24"/>
        </w:rPr>
      </w:pPr>
      <w:r>
        <w:rPr>
          <w:rFonts w:ascii="宋体" w:hAnsi="宋体" w:cs="宋体"/>
          <w:sz w:val="24"/>
        </w:rPr>
        <w:t xml:space="preserve">    </w:t>
      </w:r>
      <w:r>
        <w:rPr>
          <w:rFonts w:hint="eastAsia" w:ascii="宋体" w:hAnsi="宋体" w:cs="宋体"/>
          <w:sz w:val="24"/>
        </w:rPr>
        <w:t>甲、乙双方应将招标文件、响应文件中确认的质量标准、数量、交货方式和售后服务内容等作为本条款的基础。</w:t>
      </w:r>
    </w:p>
    <w:p w14:paraId="27DD0CCB">
      <w:pPr>
        <w:spacing w:line="400" w:lineRule="exact"/>
        <w:rPr>
          <w:rFonts w:ascii="宋体" w:cs="宋体"/>
          <w:b/>
          <w:sz w:val="24"/>
        </w:rPr>
      </w:pPr>
      <w:r>
        <w:rPr>
          <w:rFonts w:hint="eastAsia" w:ascii="宋体" w:hAnsi="宋体" w:cs="宋体"/>
          <w:b/>
          <w:sz w:val="24"/>
        </w:rPr>
        <w:t>三．产品质量要求及乙方对质量负责条件和期限</w:t>
      </w:r>
    </w:p>
    <w:p w14:paraId="75BA95EB">
      <w:pPr>
        <w:numPr>
          <w:ilvl w:val="0"/>
          <w:numId w:val="11"/>
        </w:numPr>
        <w:spacing w:line="400" w:lineRule="exact"/>
        <w:rPr>
          <w:rFonts w:ascii="宋体" w:cs="宋体"/>
          <w:sz w:val="24"/>
        </w:rPr>
      </w:pPr>
      <w:r>
        <w:rPr>
          <w:rFonts w:hint="eastAsia" w:ascii="宋体" w:hAnsi="宋体" w:cs="宋体"/>
          <w:sz w:val="24"/>
        </w:rPr>
        <w:t>乙方应按招标文件规定的时间向甲方提保质保量的产品。</w:t>
      </w:r>
    </w:p>
    <w:p w14:paraId="519F03AC">
      <w:pPr>
        <w:numPr>
          <w:ilvl w:val="0"/>
          <w:numId w:val="11"/>
        </w:numPr>
        <w:spacing w:line="400" w:lineRule="exact"/>
        <w:rPr>
          <w:rFonts w:ascii="宋体" w:cs="宋体"/>
          <w:sz w:val="24"/>
        </w:rPr>
      </w:pPr>
      <w:r>
        <w:rPr>
          <w:rFonts w:hint="eastAsia" w:ascii="宋体" w:hAnsi="宋体" w:cs="宋体"/>
          <w:sz w:val="24"/>
        </w:rPr>
        <w:t>乙方提供的产品应有符合国家标准以及本产品的质量检验证明。</w:t>
      </w:r>
    </w:p>
    <w:p w14:paraId="64459244">
      <w:pPr>
        <w:spacing w:line="400" w:lineRule="exact"/>
        <w:rPr>
          <w:rFonts w:ascii="宋体" w:cs="宋体"/>
          <w:b/>
          <w:sz w:val="24"/>
        </w:rPr>
      </w:pPr>
      <w:r>
        <w:rPr>
          <w:rFonts w:hint="eastAsia" w:ascii="宋体" w:hAnsi="宋体" w:cs="宋体"/>
          <w:b/>
          <w:sz w:val="24"/>
        </w:rPr>
        <w:t>四．质量保证</w:t>
      </w:r>
    </w:p>
    <w:p w14:paraId="71865CED">
      <w:pPr>
        <w:numPr>
          <w:ilvl w:val="0"/>
          <w:numId w:val="12"/>
        </w:numPr>
        <w:spacing w:line="400" w:lineRule="exact"/>
        <w:ind w:left="5" w:hanging="5"/>
        <w:rPr>
          <w:rFonts w:ascii="宋体" w:cs="宋体"/>
          <w:sz w:val="24"/>
        </w:rPr>
      </w:pPr>
      <w:r>
        <w:rPr>
          <w:rFonts w:hint="eastAsia" w:ascii="宋体" w:hAnsi="宋体" w:cs="宋体"/>
          <w:sz w:val="24"/>
        </w:rPr>
        <w:t>乙方应按招标文件及响应文件的采购要求、质量标准向甲方提供合格的产品。</w:t>
      </w:r>
    </w:p>
    <w:p w14:paraId="188D5616">
      <w:pPr>
        <w:numPr>
          <w:ilvl w:val="0"/>
          <w:numId w:val="12"/>
        </w:numPr>
        <w:spacing w:line="400" w:lineRule="exact"/>
        <w:ind w:left="5" w:hanging="5"/>
        <w:rPr>
          <w:rFonts w:ascii="宋体" w:cs="宋体"/>
          <w:sz w:val="24"/>
        </w:rPr>
      </w:pPr>
      <w:r>
        <w:rPr>
          <w:rFonts w:hint="eastAsia" w:ascii="宋体" w:hAnsi="宋体" w:cs="宋体"/>
          <w:sz w:val="24"/>
        </w:rPr>
        <w:t>乙方提供产品的质量发生问题，乙方应负责免费更换，更换后需经甲方验收合格，更换所产生的费用由乙方负责。对达不到质量要求的，根据实际情况，经双方协商，可按以下办法（</w:t>
      </w:r>
      <w:r>
        <w:rPr>
          <w:rFonts w:ascii="宋体" w:hAnsi="宋体" w:cs="宋体"/>
          <w:sz w:val="24"/>
        </w:rPr>
        <w:t>1</w:t>
      </w:r>
      <w:r>
        <w:rPr>
          <w:rFonts w:hint="eastAsia" w:ascii="宋体" w:hAnsi="宋体" w:cs="宋体"/>
          <w:sz w:val="24"/>
        </w:rPr>
        <w:t>）和（</w:t>
      </w:r>
      <w:r>
        <w:rPr>
          <w:rFonts w:ascii="宋体" w:hAnsi="宋体" w:cs="宋体"/>
          <w:sz w:val="24"/>
        </w:rPr>
        <w:t>3</w:t>
      </w:r>
      <w:r>
        <w:rPr>
          <w:rFonts w:hint="eastAsia" w:ascii="宋体" w:hAnsi="宋体" w:cs="宋体"/>
          <w:sz w:val="24"/>
        </w:rPr>
        <w:t>）处理：</w:t>
      </w:r>
    </w:p>
    <w:p w14:paraId="061A4A7A">
      <w:pPr>
        <w:numPr>
          <w:ilvl w:val="0"/>
          <w:numId w:val="13"/>
        </w:numPr>
        <w:spacing w:line="400" w:lineRule="exact"/>
        <w:ind w:firstLine="480" w:firstLineChars="200"/>
        <w:rPr>
          <w:rFonts w:ascii="宋体" w:cs="宋体"/>
          <w:sz w:val="24"/>
        </w:rPr>
      </w:pPr>
      <w:r>
        <w:rPr>
          <w:rFonts w:hint="eastAsia" w:ascii="宋体" w:hAnsi="宋体" w:cs="宋体"/>
          <w:sz w:val="24"/>
        </w:rPr>
        <w:t>更换：由乙方承担所发生的全部费用。</w:t>
      </w:r>
    </w:p>
    <w:p w14:paraId="783E1277">
      <w:pPr>
        <w:numPr>
          <w:ilvl w:val="0"/>
          <w:numId w:val="13"/>
        </w:numPr>
        <w:spacing w:line="400" w:lineRule="exact"/>
        <w:ind w:firstLine="480" w:firstLineChars="200"/>
        <w:rPr>
          <w:rFonts w:ascii="宋体" w:cs="宋体"/>
          <w:sz w:val="24"/>
        </w:rPr>
      </w:pPr>
      <w:r>
        <w:rPr>
          <w:rFonts w:hint="eastAsia" w:ascii="宋体" w:hAnsi="宋体" w:cs="宋体"/>
          <w:sz w:val="24"/>
        </w:rPr>
        <w:t>贬值处理：由甲乙双方合议定价。</w:t>
      </w:r>
    </w:p>
    <w:p w14:paraId="59CAF660">
      <w:pPr>
        <w:numPr>
          <w:ilvl w:val="0"/>
          <w:numId w:val="13"/>
        </w:numPr>
        <w:spacing w:line="400" w:lineRule="exact"/>
        <w:ind w:firstLine="480" w:firstLineChars="200"/>
        <w:rPr>
          <w:rFonts w:ascii="宋体" w:cs="宋体"/>
          <w:sz w:val="24"/>
        </w:rPr>
      </w:pPr>
      <w:r>
        <w:rPr>
          <w:rFonts w:hint="eastAsia" w:ascii="宋体" w:hAnsi="宋体" w:cs="宋体"/>
          <w:sz w:val="24"/>
        </w:rPr>
        <w:t>退货处理：乙方应退还甲方支付的产品款，同时应承担该产品的直接费用</w:t>
      </w:r>
      <w:r>
        <w:rPr>
          <w:rFonts w:ascii="宋体" w:hAnsi="宋体" w:cs="宋体"/>
          <w:sz w:val="24"/>
        </w:rPr>
        <w:t>(</w:t>
      </w:r>
      <w:r>
        <w:rPr>
          <w:rFonts w:hint="eastAsia" w:ascii="宋体" w:hAnsi="宋体" w:cs="宋体"/>
          <w:sz w:val="24"/>
        </w:rPr>
        <w:t>运输、保险、检验、货款利息及银行手续费等</w:t>
      </w:r>
      <w:r>
        <w:rPr>
          <w:rFonts w:ascii="宋体" w:hAnsi="宋体" w:cs="宋体"/>
          <w:sz w:val="24"/>
        </w:rPr>
        <w:t>)</w:t>
      </w:r>
      <w:r>
        <w:rPr>
          <w:rFonts w:hint="eastAsia" w:ascii="宋体" w:hAnsi="宋体" w:cs="宋体"/>
          <w:sz w:val="24"/>
        </w:rPr>
        <w:t>。</w:t>
      </w:r>
    </w:p>
    <w:p w14:paraId="1C41B800">
      <w:pPr>
        <w:numPr>
          <w:ilvl w:val="0"/>
          <w:numId w:val="12"/>
        </w:numPr>
        <w:spacing w:line="400" w:lineRule="exact"/>
        <w:ind w:left="5" w:hanging="5"/>
        <w:rPr>
          <w:rFonts w:ascii="宋体" w:cs="宋体"/>
          <w:sz w:val="24"/>
        </w:rPr>
      </w:pPr>
      <w:r>
        <w:rPr>
          <w:rFonts w:hint="eastAsia" w:ascii="宋体" w:hAnsi="宋体" w:cs="宋体"/>
          <w:sz w:val="24"/>
        </w:rPr>
        <w:t>如在使用过程中发生安全问题，乙方在接到甲方通知后按照采购人要求的时间内响应甲方并到达现场处理。</w:t>
      </w:r>
    </w:p>
    <w:p w14:paraId="3080824C">
      <w:pPr>
        <w:numPr>
          <w:ilvl w:val="0"/>
          <w:numId w:val="12"/>
        </w:numPr>
        <w:spacing w:line="400" w:lineRule="exact"/>
        <w:ind w:left="5" w:hanging="5"/>
        <w:rPr>
          <w:rFonts w:ascii="宋体" w:cs="宋体"/>
          <w:sz w:val="24"/>
        </w:rPr>
      </w:pPr>
      <w:r>
        <w:rPr>
          <w:rFonts w:hint="eastAsia" w:ascii="宋体" w:hAnsi="宋体" w:cs="宋体"/>
          <w:sz w:val="24"/>
        </w:rPr>
        <w:t>在质保期内，乙方应对产品出现的质量及安全问题负责处理解决。</w:t>
      </w:r>
    </w:p>
    <w:p w14:paraId="5C599795">
      <w:pPr>
        <w:numPr>
          <w:ilvl w:val="0"/>
          <w:numId w:val="12"/>
        </w:numPr>
        <w:spacing w:line="400" w:lineRule="exact"/>
        <w:ind w:left="5" w:hanging="5"/>
        <w:rPr>
          <w:rFonts w:ascii="宋体" w:cs="宋体"/>
          <w:sz w:val="24"/>
        </w:rPr>
      </w:pPr>
      <w:r>
        <w:rPr>
          <w:rFonts w:hint="eastAsia" w:ascii="宋体" w:hAnsi="宋体" w:cs="宋体"/>
          <w:sz w:val="24"/>
        </w:rPr>
        <w:t>售后服务：按“合同书”约定。</w:t>
      </w:r>
    </w:p>
    <w:p w14:paraId="647BCAB6">
      <w:pPr>
        <w:spacing w:line="400" w:lineRule="exact"/>
        <w:rPr>
          <w:rFonts w:ascii="宋体" w:cs="宋体"/>
          <w:b/>
          <w:sz w:val="24"/>
        </w:rPr>
      </w:pPr>
      <w:r>
        <w:rPr>
          <w:rFonts w:hint="eastAsia" w:ascii="宋体" w:hAnsi="宋体" w:cs="宋体"/>
          <w:b/>
          <w:sz w:val="24"/>
        </w:rPr>
        <w:t>五．验收</w:t>
      </w:r>
    </w:p>
    <w:p w14:paraId="6CEF6A0B">
      <w:pPr>
        <w:numPr>
          <w:ilvl w:val="0"/>
          <w:numId w:val="14"/>
        </w:numPr>
        <w:spacing w:line="400" w:lineRule="exact"/>
        <w:ind w:left="5" w:hanging="5"/>
        <w:rPr>
          <w:rFonts w:ascii="宋体" w:cs="宋体"/>
          <w:sz w:val="24"/>
        </w:rPr>
      </w:pPr>
      <w:r>
        <w:rPr>
          <w:rFonts w:hint="eastAsia" w:ascii="宋体" w:hAnsi="宋体" w:cs="宋体"/>
          <w:sz w:val="24"/>
        </w:rPr>
        <w:t>甲方对乙方所交产品依照招标文件上的要求和国家（产品出产地国家）有关标准进行现场验收并签收。验收不合格的产品需及时更换，所产生的费用由乙方自行负责。</w:t>
      </w:r>
    </w:p>
    <w:p w14:paraId="44F91DDB">
      <w:pPr>
        <w:numPr>
          <w:ilvl w:val="0"/>
          <w:numId w:val="14"/>
        </w:numPr>
        <w:spacing w:line="400" w:lineRule="exact"/>
        <w:ind w:left="5" w:hanging="5"/>
        <w:rPr>
          <w:rFonts w:ascii="宋体" w:cs="宋体"/>
          <w:sz w:val="24"/>
        </w:rPr>
      </w:pPr>
      <w:r>
        <w:rPr>
          <w:rFonts w:hint="eastAsia" w:ascii="宋体" w:hAnsi="宋体" w:cs="宋体"/>
          <w:sz w:val="24"/>
        </w:rPr>
        <w:t>甲方应在货到指定地点之日按“合同书”约定要求验收完毕，并做出验收结果报告。验收时乙方或乙方委托代理方必须在现场。</w:t>
      </w:r>
    </w:p>
    <w:p w14:paraId="64A9BE1B">
      <w:pPr>
        <w:pStyle w:val="31"/>
        <w:ind w:left="0" w:leftChars="0" w:firstLine="0" w:firstLineChars="0"/>
      </w:pPr>
      <w:r>
        <w:rPr>
          <w:rFonts w:hint="eastAsia"/>
          <w:lang w:eastAsia="zh-CN"/>
        </w:rPr>
        <w:t>（</w:t>
      </w:r>
      <w:r>
        <w:rPr>
          <w:rFonts w:hint="eastAsia"/>
          <w:lang w:val="en-US" w:eastAsia="zh-CN"/>
        </w:rPr>
        <w:t>3</w:t>
      </w:r>
      <w:r>
        <w:rPr>
          <w:rFonts w:hint="eastAsia"/>
          <w:lang w:eastAsia="zh-CN"/>
        </w:rPr>
        <w:t>）</w:t>
      </w:r>
      <w:r>
        <w:rPr>
          <w:rFonts w:hint="eastAsia"/>
        </w:rPr>
        <w:t>在项目完成且收到供应商验收申请后5个工作日内组织开展履约验收。</w:t>
      </w:r>
    </w:p>
    <w:p w14:paraId="785675CA">
      <w:pPr>
        <w:spacing w:line="400" w:lineRule="exact"/>
        <w:rPr>
          <w:rFonts w:ascii="宋体" w:cs="宋体"/>
          <w:b/>
          <w:sz w:val="24"/>
        </w:rPr>
      </w:pPr>
      <w:r>
        <w:rPr>
          <w:rFonts w:hint="eastAsia" w:ascii="宋体" w:hAnsi="宋体" w:cs="宋体"/>
          <w:b/>
          <w:sz w:val="24"/>
        </w:rPr>
        <w:t>六．产品包装、发运及运输</w:t>
      </w:r>
    </w:p>
    <w:p w14:paraId="08552FAB">
      <w:pPr>
        <w:spacing w:line="400" w:lineRule="exact"/>
        <w:rPr>
          <w:rFonts w:ascii="宋体" w:cs="宋体"/>
          <w:sz w:val="24"/>
        </w:rPr>
      </w:pPr>
      <w:r>
        <w:rPr>
          <w:rFonts w:ascii="宋体" w:hAnsi="宋体" w:cs="宋体"/>
          <w:sz w:val="24"/>
        </w:rPr>
        <w:t xml:space="preserve">    </w:t>
      </w:r>
      <w:r>
        <w:rPr>
          <w:rFonts w:hint="eastAsia" w:ascii="宋体" w:hAnsi="宋体" w:cs="宋体"/>
          <w:sz w:val="24"/>
        </w:rPr>
        <w:t>乙方负责产品的包装并将材料安全运送到甲方指定地点，不收取任何费用。</w:t>
      </w:r>
    </w:p>
    <w:p w14:paraId="287B5A8E">
      <w:pPr>
        <w:spacing w:line="400" w:lineRule="exact"/>
        <w:rPr>
          <w:rFonts w:ascii="宋体" w:cs="宋体"/>
          <w:b/>
          <w:sz w:val="24"/>
        </w:rPr>
      </w:pPr>
      <w:r>
        <w:rPr>
          <w:rFonts w:hint="eastAsia" w:ascii="宋体" w:hAnsi="宋体" w:cs="宋体"/>
          <w:b/>
          <w:sz w:val="24"/>
        </w:rPr>
        <w:t>七．交货期及交货方式</w:t>
      </w:r>
    </w:p>
    <w:p w14:paraId="4B99E91C">
      <w:pPr>
        <w:numPr>
          <w:ilvl w:val="0"/>
          <w:numId w:val="15"/>
        </w:numPr>
        <w:spacing w:line="400" w:lineRule="exact"/>
        <w:rPr>
          <w:rFonts w:ascii="宋体" w:cs="宋体"/>
          <w:sz w:val="24"/>
        </w:rPr>
      </w:pPr>
      <w:r>
        <w:rPr>
          <w:rFonts w:hint="eastAsia" w:ascii="宋体" w:hAnsi="宋体" w:cs="宋体"/>
          <w:sz w:val="24"/>
        </w:rPr>
        <w:t>交货时间：按“合同书”约定。</w:t>
      </w:r>
    </w:p>
    <w:p w14:paraId="4F185857">
      <w:pPr>
        <w:numPr>
          <w:ilvl w:val="0"/>
          <w:numId w:val="15"/>
        </w:numPr>
        <w:spacing w:line="400" w:lineRule="exact"/>
        <w:rPr>
          <w:rFonts w:ascii="宋体" w:cs="宋体"/>
          <w:sz w:val="24"/>
        </w:rPr>
      </w:pPr>
      <w:r>
        <w:rPr>
          <w:rFonts w:hint="eastAsia" w:ascii="宋体" w:hAnsi="宋体" w:cs="宋体"/>
          <w:sz w:val="24"/>
        </w:rPr>
        <w:t>交货方式：按“合同书”约定。</w:t>
      </w:r>
    </w:p>
    <w:p w14:paraId="4D3F6097">
      <w:pPr>
        <w:numPr>
          <w:ilvl w:val="0"/>
          <w:numId w:val="15"/>
        </w:numPr>
        <w:spacing w:line="400" w:lineRule="exact"/>
        <w:rPr>
          <w:rFonts w:ascii="宋体" w:cs="宋体"/>
          <w:bCs/>
          <w:sz w:val="24"/>
        </w:rPr>
      </w:pPr>
      <w:r>
        <w:rPr>
          <w:rFonts w:hint="eastAsia" w:ascii="宋体" w:hAnsi="宋体" w:cs="宋体"/>
          <w:bCs/>
          <w:sz w:val="24"/>
        </w:rPr>
        <w:t>交货地点：按“合同书”约定。</w:t>
      </w:r>
    </w:p>
    <w:p w14:paraId="11D76EE2">
      <w:pPr>
        <w:numPr>
          <w:ilvl w:val="0"/>
          <w:numId w:val="16"/>
        </w:numPr>
        <w:spacing w:line="360" w:lineRule="auto"/>
        <w:rPr>
          <w:rFonts w:ascii="宋体" w:cs="宋体"/>
          <w:b/>
          <w:sz w:val="24"/>
        </w:rPr>
      </w:pPr>
      <w:r>
        <w:rPr>
          <w:rFonts w:hint="eastAsia" w:ascii="宋体" w:hAnsi="宋体" w:cs="宋体"/>
          <w:b/>
          <w:sz w:val="24"/>
        </w:rPr>
        <w:t>付款方式（</w:t>
      </w:r>
      <w:r>
        <w:rPr>
          <w:rFonts w:ascii="宋体" w:hAnsi="宋体" w:cs="宋体"/>
          <w:b/>
          <w:sz w:val="24"/>
        </w:rPr>
        <w:t>A</w:t>
      </w:r>
      <w:r>
        <w:rPr>
          <w:rFonts w:hint="eastAsia" w:ascii="宋体" w:hAnsi="宋体" w:cs="宋体"/>
          <w:b/>
          <w:sz w:val="24"/>
        </w:rPr>
        <w:t>分标、</w:t>
      </w:r>
      <w:r>
        <w:rPr>
          <w:rFonts w:ascii="宋体" w:hAnsi="宋体" w:cs="宋体"/>
          <w:b/>
          <w:sz w:val="24"/>
        </w:rPr>
        <w:t>B</w:t>
      </w:r>
      <w:r>
        <w:rPr>
          <w:rFonts w:hint="eastAsia" w:ascii="宋体" w:hAnsi="宋体" w:cs="宋体"/>
          <w:b/>
          <w:sz w:val="24"/>
        </w:rPr>
        <w:t>分标）</w:t>
      </w:r>
    </w:p>
    <w:p w14:paraId="190387A1">
      <w:pPr>
        <w:pStyle w:val="14"/>
        <w:numPr>
          <w:ilvl w:val="0"/>
          <w:numId w:val="17"/>
        </w:numPr>
        <w:snapToGrid w:val="0"/>
        <w:spacing w:line="360" w:lineRule="auto"/>
        <w:ind w:left="5" w:hanging="5"/>
        <w:rPr>
          <w:rFonts w:hAnsi="宋体" w:cs="宋体"/>
          <w:bCs/>
          <w:sz w:val="24"/>
          <w:szCs w:val="24"/>
        </w:rPr>
      </w:pPr>
      <w:r>
        <w:rPr>
          <w:rFonts w:hint="eastAsia" w:hAnsi="宋体" w:cs="宋体"/>
          <w:bCs/>
          <w:sz w:val="24"/>
          <w:szCs w:val="24"/>
        </w:rPr>
        <w:t>乙方应根据甲方实际提交采购订单进行供货，合同的最终结算金额按经甲方验收合格货品实际采购数进行计算。</w:t>
      </w:r>
    </w:p>
    <w:p w14:paraId="3DF1FBDD">
      <w:pPr>
        <w:pStyle w:val="14"/>
        <w:numPr>
          <w:ilvl w:val="0"/>
          <w:numId w:val="17"/>
        </w:numPr>
        <w:snapToGrid w:val="0"/>
        <w:spacing w:line="360" w:lineRule="auto"/>
        <w:ind w:left="5" w:hanging="5"/>
        <w:rPr>
          <w:rFonts w:hAnsi="宋体" w:cs="宋体"/>
          <w:bCs/>
          <w:color w:val="auto"/>
          <w:sz w:val="24"/>
          <w:szCs w:val="24"/>
          <w:highlight w:val="none"/>
        </w:rPr>
      </w:pPr>
      <w:r>
        <w:rPr>
          <w:rFonts w:hint="eastAsia" w:hAnsi="宋体" w:cs="宋体"/>
          <w:bCs/>
          <w:color w:val="auto"/>
          <w:sz w:val="24"/>
          <w:szCs w:val="24"/>
          <w:highlight w:val="none"/>
        </w:rPr>
        <w:t>资金性质：</w:t>
      </w:r>
      <w:r>
        <w:rPr>
          <w:rFonts w:hint="eastAsia" w:hAnsi="宋体" w:cs="宋体"/>
          <w:bCs/>
          <w:color w:val="auto"/>
          <w:sz w:val="24"/>
          <w:szCs w:val="24"/>
          <w:highlight w:val="none"/>
          <w:u w:val="single"/>
          <w:lang w:val="en-US" w:eastAsia="zh-CN"/>
        </w:rPr>
        <w:t xml:space="preserve">             </w:t>
      </w:r>
      <w:r>
        <w:rPr>
          <w:rFonts w:hint="eastAsia" w:hAnsi="宋体" w:cs="宋体"/>
          <w:bCs/>
          <w:color w:val="auto"/>
          <w:sz w:val="24"/>
          <w:szCs w:val="24"/>
          <w:highlight w:val="none"/>
        </w:rPr>
        <w:t>。</w:t>
      </w:r>
    </w:p>
    <w:p w14:paraId="5E9A1B15">
      <w:pPr>
        <w:pStyle w:val="14"/>
        <w:numPr>
          <w:ilvl w:val="0"/>
          <w:numId w:val="18"/>
        </w:numPr>
        <w:snapToGrid w:val="0"/>
        <w:spacing w:line="360" w:lineRule="auto"/>
        <w:ind w:left="5" w:hanging="5"/>
        <w:rPr>
          <w:rFonts w:hint="eastAsia" w:hAnsi="宋体" w:cs="宋体"/>
          <w:bCs/>
          <w:sz w:val="24"/>
          <w:szCs w:val="24"/>
        </w:rPr>
      </w:pPr>
      <w:r>
        <w:rPr>
          <w:rFonts w:hint="eastAsia" w:hAnsi="宋体" w:cs="宋体"/>
          <w:bCs/>
          <w:sz w:val="24"/>
          <w:szCs w:val="24"/>
        </w:rPr>
        <w:t>付款方式：合同签订前，中标供应商须按合同金额的2%缴纳履约保证金。本项目预付款为合同金额的30%,采购人收到合格发票10个工作日内支付预付款。每次供货完成，经双方验收合格后，在预付款中扣除该笔款项额度；预付款额度使用超出后，按每次供货完成并经双方验收、且中标供应商开具合格的增值税发票，采购人收到发票后10个工作日内将资金支付到合同约定的供应商账户。</w:t>
      </w:r>
    </w:p>
    <w:p w14:paraId="4B17B98B">
      <w:pPr>
        <w:spacing w:line="400" w:lineRule="exact"/>
        <w:rPr>
          <w:rFonts w:ascii="宋体" w:cs="宋体"/>
          <w:b/>
          <w:sz w:val="24"/>
        </w:rPr>
      </w:pPr>
      <w:r>
        <w:rPr>
          <w:rFonts w:hint="eastAsia" w:ascii="宋体" w:hAnsi="宋体" w:cs="宋体"/>
          <w:b/>
          <w:sz w:val="24"/>
        </w:rPr>
        <w:t>九．违约责任</w:t>
      </w:r>
    </w:p>
    <w:p w14:paraId="0D8E821D">
      <w:pPr>
        <w:numPr>
          <w:ilvl w:val="0"/>
          <w:numId w:val="19"/>
        </w:numPr>
        <w:spacing w:line="400" w:lineRule="exact"/>
        <w:ind w:left="5" w:hanging="5"/>
        <w:rPr>
          <w:rFonts w:ascii="宋体" w:cs="宋体"/>
          <w:sz w:val="24"/>
        </w:rPr>
      </w:pPr>
      <w:r>
        <w:rPr>
          <w:rFonts w:hint="eastAsia" w:ascii="宋体" w:hAnsi="宋体" w:cs="宋体"/>
          <w:sz w:val="24"/>
        </w:rPr>
        <w:t>逾期交货或无正当理由拒收的，每天按“合同书”约定支付违约金。</w:t>
      </w:r>
    </w:p>
    <w:p w14:paraId="1B30F8DE">
      <w:pPr>
        <w:numPr>
          <w:ilvl w:val="0"/>
          <w:numId w:val="19"/>
        </w:numPr>
        <w:spacing w:line="400" w:lineRule="exact"/>
        <w:ind w:left="5" w:hanging="5"/>
        <w:rPr>
          <w:rFonts w:ascii="宋体" w:cs="宋体"/>
          <w:sz w:val="24"/>
        </w:rPr>
      </w:pPr>
      <w:r>
        <w:rPr>
          <w:rFonts w:hint="eastAsia" w:ascii="宋体" w:hAnsi="宋体" w:cs="宋体"/>
          <w:sz w:val="24"/>
        </w:rPr>
        <w:t>逾期超过“合同书”约定最长时间仍不能交货的，甲方可解除双方的供货合同，造成甲方损失的，由乙方负责赔偿。</w:t>
      </w:r>
    </w:p>
    <w:p w14:paraId="69D9D622">
      <w:pPr>
        <w:numPr>
          <w:ilvl w:val="0"/>
          <w:numId w:val="19"/>
        </w:numPr>
        <w:spacing w:line="400" w:lineRule="exact"/>
        <w:ind w:left="5" w:hanging="5"/>
        <w:rPr>
          <w:rFonts w:ascii="宋体" w:cs="宋体"/>
          <w:sz w:val="24"/>
        </w:rPr>
      </w:pPr>
      <w:r>
        <w:rPr>
          <w:rFonts w:hint="eastAsia" w:ascii="宋体" w:hAnsi="宋体" w:cs="宋体"/>
          <w:sz w:val="24"/>
        </w:rPr>
        <w:t>如发生产品质量问题，乙方接到甲方电话后，按照采购人要求的时间内响应甲方并到达项目现场进行质量问题处理，且在“合同书”约定时间内完成退换处理工作，未能在“合同书”约定时间内完成质保维修原因给甲方造成的损失由乙方承担进行全额赔偿。</w:t>
      </w:r>
    </w:p>
    <w:p w14:paraId="2A8F2DCC">
      <w:pPr>
        <w:numPr>
          <w:ilvl w:val="0"/>
          <w:numId w:val="19"/>
        </w:numPr>
        <w:spacing w:line="400" w:lineRule="exact"/>
        <w:ind w:left="5" w:hanging="5"/>
        <w:rPr>
          <w:rFonts w:ascii="宋体" w:cs="宋体"/>
          <w:sz w:val="24"/>
        </w:rPr>
      </w:pPr>
      <w:r>
        <w:rPr>
          <w:rFonts w:hint="eastAsia" w:ascii="宋体" w:hAnsi="宋体" w:cs="宋体"/>
          <w:sz w:val="24"/>
        </w:rPr>
        <w:t>其它未尽事宜，双方签订合同时按《中华人民共和国民法典》议定。</w:t>
      </w:r>
    </w:p>
    <w:p w14:paraId="0BBB7935">
      <w:pPr>
        <w:spacing w:line="400" w:lineRule="exact"/>
        <w:rPr>
          <w:rFonts w:ascii="宋体" w:cs="宋体"/>
          <w:b/>
          <w:sz w:val="24"/>
        </w:rPr>
      </w:pPr>
      <w:r>
        <w:rPr>
          <w:rFonts w:hint="eastAsia" w:ascii="宋体" w:hAnsi="宋体" w:cs="宋体"/>
          <w:b/>
          <w:sz w:val="24"/>
        </w:rPr>
        <w:t>十．不可抗力事件处理</w:t>
      </w:r>
    </w:p>
    <w:p w14:paraId="5C6D4B6F">
      <w:pPr>
        <w:numPr>
          <w:ilvl w:val="0"/>
          <w:numId w:val="20"/>
        </w:numPr>
        <w:spacing w:line="400" w:lineRule="exact"/>
        <w:ind w:left="5" w:hanging="5"/>
        <w:rPr>
          <w:rFonts w:ascii="宋体" w:cs="宋体"/>
          <w:sz w:val="24"/>
        </w:rPr>
      </w:pPr>
      <w:r>
        <w:rPr>
          <w:rFonts w:hint="eastAsia" w:ascii="宋体" w:hAnsi="宋体" w:cs="宋体"/>
          <w:sz w:val="24"/>
        </w:rPr>
        <w:t>在合同有效期限内，任何一方因不可抗力事件导致不能按时履行合同，则合同履行期可延长，其延长期与不可抗力影响期相同。由于不可抗力事件导致合同的根本目的不能实现时，一方可解除合同。</w:t>
      </w:r>
    </w:p>
    <w:p w14:paraId="52E0ABDD">
      <w:pPr>
        <w:numPr>
          <w:ilvl w:val="0"/>
          <w:numId w:val="20"/>
        </w:numPr>
        <w:spacing w:line="400" w:lineRule="exact"/>
        <w:ind w:left="5" w:hanging="5"/>
        <w:rPr>
          <w:rFonts w:ascii="宋体" w:cs="宋体"/>
          <w:sz w:val="24"/>
        </w:rPr>
      </w:pPr>
      <w:r>
        <w:rPr>
          <w:rFonts w:hint="eastAsia" w:ascii="宋体" w:hAnsi="宋体" w:cs="宋体"/>
          <w:sz w:val="24"/>
        </w:rPr>
        <w:t>不可抗力事件发生后，应立即通知对方，并寄送有关权威机构出具的证明。</w:t>
      </w:r>
    </w:p>
    <w:p w14:paraId="07B89A04">
      <w:pPr>
        <w:numPr>
          <w:ilvl w:val="0"/>
          <w:numId w:val="20"/>
        </w:numPr>
        <w:spacing w:line="400" w:lineRule="exact"/>
        <w:ind w:left="5" w:hanging="5"/>
        <w:rPr>
          <w:rFonts w:ascii="宋体" w:cs="宋体"/>
          <w:sz w:val="24"/>
        </w:rPr>
      </w:pPr>
      <w:r>
        <w:rPr>
          <w:rFonts w:hint="eastAsia" w:ascii="宋体" w:hAnsi="宋体" w:cs="宋体"/>
          <w:sz w:val="24"/>
        </w:rPr>
        <w:t>不可抗力事件延续</w:t>
      </w:r>
      <w:r>
        <w:rPr>
          <w:rFonts w:ascii="宋体" w:hAnsi="宋体" w:cs="宋体"/>
          <w:sz w:val="24"/>
        </w:rPr>
        <w:t>120</w:t>
      </w:r>
      <w:r>
        <w:rPr>
          <w:rFonts w:hint="eastAsia" w:ascii="宋体" w:hAnsi="宋体" w:cs="宋体"/>
          <w:sz w:val="24"/>
        </w:rPr>
        <w:t>天以上，双方应通过友好协商，确定是否继续履行合同。</w:t>
      </w:r>
    </w:p>
    <w:p w14:paraId="11D09A34">
      <w:pPr>
        <w:spacing w:line="400" w:lineRule="exact"/>
        <w:rPr>
          <w:rFonts w:ascii="宋体" w:cs="宋体"/>
          <w:b/>
          <w:sz w:val="24"/>
        </w:rPr>
      </w:pPr>
      <w:r>
        <w:rPr>
          <w:rFonts w:hint="eastAsia" w:ascii="宋体" w:hAnsi="宋体" w:cs="宋体"/>
          <w:b/>
          <w:sz w:val="24"/>
        </w:rPr>
        <w:t>十一．仲裁</w:t>
      </w:r>
    </w:p>
    <w:p w14:paraId="61D471B9">
      <w:pPr>
        <w:spacing w:line="400" w:lineRule="exact"/>
        <w:rPr>
          <w:rFonts w:ascii="宋体" w:cs="宋体"/>
          <w:sz w:val="24"/>
        </w:rPr>
      </w:pPr>
      <w:r>
        <w:rPr>
          <w:rFonts w:ascii="宋体" w:hAnsi="宋体" w:cs="宋体"/>
          <w:sz w:val="24"/>
        </w:rPr>
        <w:t xml:space="preserve">    </w:t>
      </w:r>
      <w:r>
        <w:rPr>
          <w:rFonts w:hint="eastAsia" w:ascii="宋体" w:hAnsi="宋体" w:cs="宋体"/>
          <w:sz w:val="24"/>
        </w:rPr>
        <w:t>双方在履行合同中所发生的一切争议，应通过协商解决。如协商不成，按合同事先约定的条款，向项目所在地有管辖权限的人民法院起诉。</w:t>
      </w:r>
    </w:p>
    <w:p w14:paraId="4C5E50E8">
      <w:pPr>
        <w:spacing w:line="400" w:lineRule="exact"/>
        <w:rPr>
          <w:rFonts w:ascii="宋体" w:cs="宋体"/>
          <w:b/>
          <w:sz w:val="24"/>
        </w:rPr>
      </w:pPr>
      <w:r>
        <w:rPr>
          <w:rFonts w:hint="eastAsia" w:ascii="宋体" w:hAnsi="宋体" w:cs="宋体"/>
          <w:b/>
          <w:sz w:val="24"/>
        </w:rPr>
        <w:t>十二．合同生效及其它</w:t>
      </w:r>
    </w:p>
    <w:p w14:paraId="0505E8B7">
      <w:pPr>
        <w:numPr>
          <w:ilvl w:val="0"/>
          <w:numId w:val="21"/>
        </w:numPr>
        <w:spacing w:line="400" w:lineRule="exact"/>
        <w:ind w:left="5" w:hanging="5"/>
        <w:rPr>
          <w:rFonts w:ascii="宋体" w:cs="宋体"/>
          <w:sz w:val="24"/>
        </w:rPr>
      </w:pPr>
      <w:r>
        <w:rPr>
          <w:rFonts w:hint="eastAsia" w:ascii="宋体" w:hAnsi="宋体" w:cs="宋体"/>
          <w:sz w:val="24"/>
        </w:rPr>
        <w:t>合同经双方法定代表人或委托代理人签字并加盖单位公章后生效。</w:t>
      </w:r>
    </w:p>
    <w:p w14:paraId="52CFCE31">
      <w:pPr>
        <w:numPr>
          <w:ilvl w:val="0"/>
          <w:numId w:val="21"/>
        </w:numPr>
        <w:spacing w:line="400" w:lineRule="exact"/>
        <w:ind w:left="5" w:hanging="5"/>
        <w:rPr>
          <w:rFonts w:ascii="宋体" w:cs="宋体"/>
          <w:sz w:val="24"/>
        </w:rPr>
      </w:pPr>
      <w:r>
        <w:rPr>
          <w:rFonts w:hint="eastAsia" w:ascii="宋体" w:hAnsi="宋体" w:cs="宋体"/>
          <w:sz w:val="24"/>
        </w:rPr>
        <w:t>合同履行中，如需修改或补充合同内容，由双方协商另签署书面修改或补充协议并经本级政府采购监督管理部门确认后作为主合同不可分割的一部分。</w:t>
      </w:r>
    </w:p>
    <w:p w14:paraId="546B10A1">
      <w:pPr>
        <w:rPr>
          <w:sz w:val="24"/>
        </w:rPr>
      </w:pPr>
      <w:bookmarkStart w:id="123" w:name="_Toc17479"/>
    </w:p>
    <w:p w14:paraId="7FAF30CE"/>
    <w:p w14:paraId="0F394D2C"/>
    <w:p w14:paraId="79D33F1A"/>
    <w:bookmarkEnd w:id="123"/>
    <w:p w14:paraId="59C57DC7">
      <w:pPr>
        <w:snapToGrid w:val="0"/>
        <w:spacing w:line="400" w:lineRule="exact"/>
        <w:ind w:left="108" w:right="420"/>
        <w:jc w:val="center"/>
        <w:outlineLvl w:val="1"/>
        <w:rPr>
          <w:rFonts w:ascii="宋体" w:cs="宋体"/>
          <w:b/>
          <w:sz w:val="28"/>
          <w:szCs w:val="28"/>
        </w:rPr>
      </w:pPr>
      <w:bookmarkStart w:id="124" w:name="_Toc10091"/>
      <w:r>
        <w:rPr>
          <w:rFonts w:hint="eastAsia" w:ascii="宋体" w:hAnsi="宋体" w:cs="宋体"/>
          <w:b/>
          <w:sz w:val="28"/>
          <w:szCs w:val="28"/>
        </w:rPr>
        <w:t>第二节</w:t>
      </w:r>
      <w:r>
        <w:rPr>
          <w:rFonts w:ascii="宋体" w:hAnsi="宋体" w:cs="宋体"/>
          <w:b/>
          <w:sz w:val="28"/>
          <w:szCs w:val="28"/>
        </w:rPr>
        <w:t xml:space="preserve">  </w:t>
      </w:r>
      <w:r>
        <w:rPr>
          <w:rFonts w:hint="eastAsia" w:ascii="宋体" w:hAnsi="宋体" w:cs="宋体"/>
          <w:b/>
          <w:sz w:val="28"/>
          <w:szCs w:val="28"/>
        </w:rPr>
        <w:t>合同协议书</w:t>
      </w:r>
      <w:bookmarkEnd w:id="124"/>
    </w:p>
    <w:p w14:paraId="793A3532">
      <w:pPr>
        <w:snapToGrid w:val="0"/>
        <w:spacing w:line="400" w:lineRule="exact"/>
        <w:ind w:left="105" w:right="420"/>
        <w:jc w:val="right"/>
        <w:rPr>
          <w:rFonts w:ascii="宋体" w:cs="宋体"/>
          <w:szCs w:val="21"/>
        </w:rPr>
      </w:pPr>
      <w:r>
        <w:rPr>
          <w:rFonts w:ascii="宋体" w:hAnsi="宋体" w:cs="宋体"/>
          <w:szCs w:val="21"/>
        </w:rPr>
        <w:t xml:space="preserve">                             </w:t>
      </w:r>
    </w:p>
    <w:p w14:paraId="70C8F673">
      <w:pPr>
        <w:snapToGrid w:val="0"/>
        <w:spacing w:line="400" w:lineRule="exact"/>
        <w:ind w:left="105" w:right="420"/>
        <w:jc w:val="right"/>
        <w:rPr>
          <w:rFonts w:ascii="宋体" w:cs="宋体"/>
          <w:szCs w:val="21"/>
        </w:rPr>
      </w:pPr>
      <w:r>
        <w:rPr>
          <w:rFonts w:ascii="宋体" w:hAnsi="宋体" w:cs="宋体"/>
          <w:szCs w:val="21"/>
        </w:rPr>
        <w:t xml:space="preserve">              </w:t>
      </w:r>
      <w:r>
        <w:rPr>
          <w:rFonts w:hint="eastAsia" w:ascii="宋体" w:hAnsi="宋体" w:cs="宋体"/>
          <w:szCs w:val="21"/>
        </w:rPr>
        <w:t>合同编号：</w:t>
      </w:r>
    </w:p>
    <w:p w14:paraId="2084576D">
      <w:pPr>
        <w:snapToGrid w:val="0"/>
        <w:spacing w:line="360" w:lineRule="auto"/>
        <w:rPr>
          <w:rFonts w:ascii="宋体" w:cs="宋体"/>
          <w:szCs w:val="21"/>
        </w:rPr>
      </w:pPr>
    </w:p>
    <w:p w14:paraId="58C5B128">
      <w:pPr>
        <w:pStyle w:val="14"/>
        <w:spacing w:line="400" w:lineRule="exact"/>
        <w:jc w:val="center"/>
        <w:rPr>
          <w:rFonts w:hAnsi="宋体" w:cs="宋体"/>
          <w:b/>
          <w:sz w:val="32"/>
          <w:szCs w:val="32"/>
        </w:rPr>
      </w:pPr>
      <w:r>
        <w:rPr>
          <w:rFonts w:hint="eastAsia" w:hAnsi="宋体" w:cs="宋体"/>
          <w:b/>
          <w:sz w:val="32"/>
          <w:szCs w:val="32"/>
        </w:rPr>
        <w:t>合同书</w:t>
      </w:r>
    </w:p>
    <w:p w14:paraId="229707D0">
      <w:pPr>
        <w:pStyle w:val="14"/>
        <w:spacing w:line="400" w:lineRule="exact"/>
        <w:rPr>
          <w:rFonts w:hAnsi="宋体" w:cs="宋体"/>
          <w:sz w:val="24"/>
          <w:szCs w:val="24"/>
          <w:u w:val="single"/>
        </w:rPr>
      </w:pPr>
      <w:r>
        <w:rPr>
          <w:rFonts w:hint="eastAsia" w:hAnsi="宋体" w:cs="宋体"/>
          <w:sz w:val="24"/>
          <w:szCs w:val="24"/>
        </w:rPr>
        <w:t>名称：</w:t>
      </w:r>
      <w:r>
        <w:rPr>
          <w:rFonts w:hAnsi="宋体" w:cs="宋体"/>
          <w:sz w:val="24"/>
          <w:szCs w:val="24"/>
          <w:u w:val="single"/>
        </w:rPr>
        <w:t xml:space="preserve">                                                      </w:t>
      </w:r>
    </w:p>
    <w:p w14:paraId="2982470C">
      <w:pPr>
        <w:pStyle w:val="14"/>
        <w:spacing w:line="400" w:lineRule="exact"/>
        <w:rPr>
          <w:rFonts w:hAnsi="宋体" w:cs="宋体"/>
          <w:sz w:val="24"/>
          <w:szCs w:val="24"/>
          <w:u w:val="single"/>
        </w:rPr>
      </w:pPr>
      <w:r>
        <w:rPr>
          <w:rFonts w:hint="eastAsia" w:hAnsi="宋体" w:cs="宋体"/>
          <w:sz w:val="24"/>
          <w:szCs w:val="24"/>
        </w:rPr>
        <w:t>编号：</w:t>
      </w:r>
      <w:r>
        <w:rPr>
          <w:rFonts w:hAnsi="宋体" w:cs="宋体"/>
          <w:sz w:val="24"/>
          <w:szCs w:val="24"/>
          <w:u w:val="single"/>
        </w:rPr>
        <w:t xml:space="preserve">                                                      </w:t>
      </w:r>
    </w:p>
    <w:p w14:paraId="5DFE6434">
      <w:pPr>
        <w:pStyle w:val="14"/>
        <w:spacing w:line="400" w:lineRule="exact"/>
        <w:rPr>
          <w:rFonts w:hAnsi="宋体" w:cs="宋体"/>
          <w:sz w:val="24"/>
          <w:szCs w:val="24"/>
        </w:rPr>
      </w:pPr>
    </w:p>
    <w:p w14:paraId="011C9F2D">
      <w:pPr>
        <w:pStyle w:val="14"/>
        <w:spacing w:line="400" w:lineRule="exact"/>
        <w:rPr>
          <w:rFonts w:hAnsi="宋体" w:cs="宋体"/>
          <w:sz w:val="24"/>
          <w:szCs w:val="24"/>
        </w:rPr>
      </w:pPr>
      <w:r>
        <w:rPr>
          <w:rFonts w:hint="eastAsia" w:hAnsi="宋体" w:cs="宋体"/>
          <w:sz w:val="24"/>
          <w:szCs w:val="24"/>
        </w:rPr>
        <w:t>甲方：</w:t>
      </w:r>
      <w:r>
        <w:rPr>
          <w:rFonts w:hAnsi="宋体" w:cs="宋体"/>
          <w:sz w:val="24"/>
          <w:szCs w:val="24"/>
          <w:u w:val="single"/>
        </w:rPr>
        <w:t xml:space="preserve">                              </w:t>
      </w:r>
      <w:r>
        <w:rPr>
          <w:rFonts w:hint="eastAsia" w:hAnsi="宋体" w:cs="宋体"/>
          <w:sz w:val="24"/>
          <w:szCs w:val="24"/>
        </w:rPr>
        <w:t>（采购人，简称“甲方”）</w:t>
      </w:r>
    </w:p>
    <w:p w14:paraId="1269A203">
      <w:pPr>
        <w:pStyle w:val="14"/>
        <w:spacing w:line="400" w:lineRule="exact"/>
        <w:rPr>
          <w:rFonts w:hAnsi="宋体" w:cs="宋体"/>
          <w:sz w:val="24"/>
          <w:szCs w:val="24"/>
        </w:rPr>
      </w:pPr>
      <w:r>
        <w:rPr>
          <w:rFonts w:hint="eastAsia" w:hAnsi="宋体" w:cs="宋体"/>
          <w:sz w:val="24"/>
          <w:szCs w:val="24"/>
        </w:rPr>
        <w:t>乙方：</w:t>
      </w:r>
      <w:r>
        <w:rPr>
          <w:rFonts w:hAnsi="宋体" w:cs="宋体"/>
          <w:sz w:val="24"/>
          <w:szCs w:val="24"/>
          <w:u w:val="single"/>
        </w:rPr>
        <w:t xml:space="preserve">                              </w:t>
      </w:r>
      <w:r>
        <w:rPr>
          <w:rFonts w:hint="eastAsia" w:hAnsi="宋体" w:cs="宋体"/>
          <w:sz w:val="24"/>
          <w:szCs w:val="24"/>
        </w:rPr>
        <w:t>（中标供应商，简称“乙方”）</w:t>
      </w:r>
    </w:p>
    <w:p w14:paraId="77125E87">
      <w:pPr>
        <w:pStyle w:val="14"/>
        <w:spacing w:line="400" w:lineRule="exact"/>
        <w:rPr>
          <w:rFonts w:hAnsi="宋体" w:cs="宋体"/>
          <w:sz w:val="24"/>
          <w:szCs w:val="24"/>
        </w:rPr>
      </w:pPr>
    </w:p>
    <w:p w14:paraId="1943216B">
      <w:pPr>
        <w:pStyle w:val="14"/>
        <w:spacing w:line="400" w:lineRule="exact"/>
        <w:rPr>
          <w:rFonts w:hAnsi="宋体" w:cs="宋体"/>
          <w:sz w:val="24"/>
          <w:szCs w:val="24"/>
        </w:rPr>
      </w:pPr>
      <w:r>
        <w:rPr>
          <w:rFonts w:hint="eastAsia" w:hAnsi="宋体" w:cs="宋体"/>
          <w:sz w:val="24"/>
          <w:szCs w:val="24"/>
        </w:rPr>
        <w:t>甲乙双方同意按下述条款和条件签署本合同书（以下简称合同）：</w:t>
      </w:r>
    </w:p>
    <w:p w14:paraId="1C599179">
      <w:pPr>
        <w:pStyle w:val="14"/>
        <w:spacing w:line="400" w:lineRule="exact"/>
        <w:rPr>
          <w:rFonts w:hAnsi="宋体" w:cs="宋体"/>
          <w:b/>
          <w:bCs/>
          <w:sz w:val="24"/>
          <w:szCs w:val="24"/>
        </w:rPr>
      </w:pPr>
    </w:p>
    <w:p w14:paraId="5CDACC48">
      <w:pPr>
        <w:pStyle w:val="14"/>
        <w:spacing w:line="400" w:lineRule="exact"/>
        <w:rPr>
          <w:rFonts w:hAnsi="宋体" w:cs="宋体"/>
          <w:b/>
          <w:bCs/>
          <w:sz w:val="24"/>
          <w:szCs w:val="24"/>
        </w:rPr>
      </w:pPr>
      <w:r>
        <w:rPr>
          <w:rFonts w:hint="eastAsia" w:hAnsi="宋体" w:cs="宋体"/>
          <w:b/>
          <w:bCs/>
          <w:sz w:val="24"/>
          <w:szCs w:val="24"/>
        </w:rPr>
        <w:t>一．合同文件</w:t>
      </w:r>
    </w:p>
    <w:p w14:paraId="3B15A7EA">
      <w:pPr>
        <w:pStyle w:val="14"/>
        <w:spacing w:line="400" w:lineRule="exact"/>
        <w:rPr>
          <w:rFonts w:hAnsi="宋体" w:cs="宋体"/>
          <w:sz w:val="24"/>
          <w:szCs w:val="24"/>
        </w:rPr>
      </w:pPr>
      <w:r>
        <w:rPr>
          <w:rFonts w:hAnsi="宋体" w:cs="宋体"/>
          <w:sz w:val="24"/>
          <w:szCs w:val="24"/>
        </w:rPr>
        <w:t>1.</w:t>
      </w:r>
      <w:r>
        <w:rPr>
          <w:rFonts w:hint="eastAsia" w:hAnsi="宋体" w:cs="宋体"/>
          <w:sz w:val="24"/>
          <w:szCs w:val="24"/>
        </w:rPr>
        <w:t>本合同所附下列文件是构成本合同不可分割的部分且按以下排列顺序优先适用：</w:t>
      </w:r>
    </w:p>
    <w:p w14:paraId="5B48AF4D">
      <w:pPr>
        <w:pStyle w:val="14"/>
        <w:spacing w:line="400" w:lineRule="exact"/>
        <w:rPr>
          <w:rFonts w:hAnsi="宋体" w:cs="宋体"/>
          <w:sz w:val="24"/>
          <w:szCs w:val="24"/>
        </w:rPr>
      </w:pPr>
      <w:r>
        <w:rPr>
          <w:rFonts w:hint="eastAsia" w:hAnsi="宋体" w:cs="宋体"/>
          <w:sz w:val="24"/>
          <w:szCs w:val="24"/>
        </w:rPr>
        <w:t>（</w:t>
      </w:r>
      <w:r>
        <w:rPr>
          <w:rFonts w:hAnsi="宋体" w:cs="宋体"/>
          <w:sz w:val="24"/>
          <w:szCs w:val="24"/>
        </w:rPr>
        <w:t>1</w:t>
      </w:r>
      <w:r>
        <w:rPr>
          <w:rFonts w:hint="eastAsia" w:hAnsi="宋体" w:cs="宋体"/>
          <w:sz w:val="24"/>
          <w:szCs w:val="24"/>
        </w:rPr>
        <w:t>）中标通知书；</w:t>
      </w:r>
    </w:p>
    <w:p w14:paraId="46A38419">
      <w:pPr>
        <w:pStyle w:val="14"/>
        <w:spacing w:line="400" w:lineRule="exact"/>
        <w:rPr>
          <w:rFonts w:hAnsi="宋体" w:cs="宋体"/>
          <w:sz w:val="24"/>
          <w:szCs w:val="24"/>
        </w:rPr>
      </w:pPr>
      <w:r>
        <w:rPr>
          <w:rFonts w:hint="eastAsia" w:hAnsi="宋体" w:cs="宋体"/>
          <w:sz w:val="24"/>
          <w:szCs w:val="24"/>
        </w:rPr>
        <w:t>（</w:t>
      </w:r>
      <w:r>
        <w:rPr>
          <w:rFonts w:hAnsi="宋体" w:cs="宋体"/>
          <w:sz w:val="24"/>
          <w:szCs w:val="24"/>
        </w:rPr>
        <w:t>2</w:t>
      </w:r>
      <w:r>
        <w:rPr>
          <w:rFonts w:hint="eastAsia" w:hAnsi="宋体" w:cs="宋体"/>
          <w:sz w:val="24"/>
          <w:szCs w:val="24"/>
        </w:rPr>
        <w:t>）中标人提交的响应函、响应报价表和服务方案等全部响应文件；</w:t>
      </w:r>
    </w:p>
    <w:p w14:paraId="6B2349E7">
      <w:pPr>
        <w:pStyle w:val="14"/>
        <w:spacing w:line="400" w:lineRule="exact"/>
        <w:rPr>
          <w:rFonts w:hAnsi="宋体" w:cs="宋体"/>
          <w:sz w:val="24"/>
          <w:szCs w:val="24"/>
        </w:rPr>
      </w:pPr>
      <w:r>
        <w:rPr>
          <w:rFonts w:hint="eastAsia" w:hAnsi="宋体" w:cs="宋体"/>
          <w:sz w:val="24"/>
          <w:szCs w:val="24"/>
        </w:rPr>
        <w:t>（</w:t>
      </w:r>
      <w:r>
        <w:rPr>
          <w:rFonts w:hAnsi="宋体" w:cs="宋体"/>
          <w:sz w:val="24"/>
          <w:szCs w:val="24"/>
        </w:rPr>
        <w:t>3</w:t>
      </w:r>
      <w:r>
        <w:rPr>
          <w:rFonts w:hint="eastAsia" w:hAnsi="宋体" w:cs="宋体"/>
          <w:sz w:val="24"/>
          <w:szCs w:val="24"/>
        </w:rPr>
        <w:t>）本合同书；</w:t>
      </w:r>
    </w:p>
    <w:p w14:paraId="2FCA0E1B">
      <w:pPr>
        <w:pStyle w:val="14"/>
        <w:spacing w:line="400" w:lineRule="exact"/>
        <w:rPr>
          <w:rFonts w:hAnsi="宋体" w:cs="宋体"/>
          <w:sz w:val="24"/>
          <w:szCs w:val="24"/>
        </w:rPr>
      </w:pPr>
      <w:r>
        <w:rPr>
          <w:rFonts w:hint="eastAsia" w:hAnsi="宋体" w:cs="宋体"/>
          <w:sz w:val="24"/>
          <w:szCs w:val="24"/>
        </w:rPr>
        <w:t>（</w:t>
      </w:r>
      <w:r>
        <w:rPr>
          <w:rFonts w:hAnsi="宋体" w:cs="宋体"/>
          <w:sz w:val="24"/>
          <w:szCs w:val="24"/>
        </w:rPr>
        <w:t>4</w:t>
      </w:r>
      <w:r>
        <w:rPr>
          <w:rFonts w:hint="eastAsia" w:hAnsi="宋体" w:cs="宋体"/>
          <w:sz w:val="24"/>
          <w:szCs w:val="24"/>
        </w:rPr>
        <w:t>）甲、乙双方商定确认后的补充协议；</w:t>
      </w:r>
    </w:p>
    <w:p w14:paraId="7F883462">
      <w:pPr>
        <w:pStyle w:val="14"/>
        <w:spacing w:line="400" w:lineRule="exact"/>
        <w:rPr>
          <w:rFonts w:hAnsi="宋体" w:cs="宋体"/>
          <w:sz w:val="24"/>
          <w:szCs w:val="24"/>
        </w:rPr>
      </w:pPr>
      <w:r>
        <w:rPr>
          <w:rFonts w:hint="eastAsia" w:hAnsi="宋体" w:cs="宋体"/>
          <w:sz w:val="24"/>
          <w:szCs w:val="24"/>
        </w:rPr>
        <w:t>（</w:t>
      </w:r>
      <w:r>
        <w:rPr>
          <w:rFonts w:hAnsi="宋体" w:cs="宋体"/>
          <w:sz w:val="24"/>
          <w:szCs w:val="24"/>
        </w:rPr>
        <w:t>5</w:t>
      </w:r>
      <w:r>
        <w:rPr>
          <w:rFonts w:hint="eastAsia" w:hAnsi="宋体" w:cs="宋体"/>
          <w:sz w:val="24"/>
          <w:szCs w:val="24"/>
        </w:rPr>
        <w:t>）合同基本条款。</w:t>
      </w:r>
    </w:p>
    <w:p w14:paraId="225832A2">
      <w:pPr>
        <w:pStyle w:val="14"/>
        <w:spacing w:line="400" w:lineRule="exact"/>
        <w:rPr>
          <w:rFonts w:hAnsi="宋体" w:cs="宋体"/>
          <w:b/>
          <w:bCs/>
          <w:sz w:val="24"/>
          <w:szCs w:val="24"/>
        </w:rPr>
      </w:pPr>
      <w:r>
        <w:rPr>
          <w:rFonts w:hAnsi="宋体" w:cs="宋体"/>
          <w:b/>
          <w:bCs/>
          <w:sz w:val="24"/>
          <w:szCs w:val="24"/>
        </w:rPr>
        <w:t>2.</w:t>
      </w:r>
      <w:r>
        <w:rPr>
          <w:rFonts w:hint="eastAsia" w:hAnsi="宋体" w:cs="宋体"/>
          <w:b/>
          <w:bCs/>
          <w:sz w:val="24"/>
          <w:szCs w:val="24"/>
        </w:rPr>
        <w:t>合同范围和条件</w:t>
      </w:r>
    </w:p>
    <w:p w14:paraId="55737B7B">
      <w:pPr>
        <w:pStyle w:val="14"/>
        <w:spacing w:line="400" w:lineRule="exact"/>
        <w:ind w:firstLine="480" w:firstLineChars="200"/>
        <w:rPr>
          <w:rFonts w:hAnsi="宋体" w:cs="宋体"/>
          <w:sz w:val="24"/>
          <w:szCs w:val="24"/>
        </w:rPr>
      </w:pPr>
      <w:r>
        <w:rPr>
          <w:rFonts w:hint="eastAsia" w:hAnsi="宋体" w:cs="宋体"/>
          <w:sz w:val="24"/>
          <w:szCs w:val="24"/>
        </w:rPr>
        <w:t>本合同的范围和条件应与上述合同文件的规定相一致。</w:t>
      </w:r>
    </w:p>
    <w:p w14:paraId="463DE5B5">
      <w:pPr>
        <w:pStyle w:val="14"/>
        <w:spacing w:line="400" w:lineRule="exact"/>
        <w:rPr>
          <w:rFonts w:hAnsi="宋体" w:cs="宋体"/>
          <w:b/>
          <w:bCs/>
          <w:sz w:val="24"/>
          <w:szCs w:val="24"/>
        </w:rPr>
      </w:pPr>
      <w:r>
        <w:rPr>
          <w:rFonts w:hAnsi="宋体" w:cs="宋体"/>
          <w:b/>
          <w:bCs/>
          <w:sz w:val="24"/>
          <w:szCs w:val="24"/>
        </w:rPr>
        <w:t>3.</w:t>
      </w:r>
      <w:r>
        <w:rPr>
          <w:rFonts w:hint="eastAsia" w:hAnsi="宋体" w:cs="宋体"/>
          <w:b/>
          <w:bCs/>
          <w:sz w:val="24"/>
          <w:szCs w:val="24"/>
        </w:rPr>
        <w:t>售后服务内容：</w:t>
      </w:r>
    </w:p>
    <w:p w14:paraId="309347C7">
      <w:pPr>
        <w:numPr>
          <w:ilvl w:val="0"/>
          <w:numId w:val="22"/>
        </w:numPr>
        <w:tabs>
          <w:tab w:val="left" w:pos="420"/>
          <w:tab w:val="left" w:pos="630"/>
        </w:tabs>
        <w:spacing w:line="360" w:lineRule="auto"/>
        <w:ind w:left="5" w:hanging="5"/>
        <w:rPr>
          <w:rFonts w:ascii="宋体" w:cs="宋体"/>
          <w:sz w:val="24"/>
          <w:szCs w:val="24"/>
        </w:rPr>
      </w:pPr>
      <w:r>
        <w:rPr>
          <w:rFonts w:hint="eastAsia" w:ascii="宋体" w:hAnsi="宋体" w:cs="宋体"/>
          <w:sz w:val="24"/>
          <w:szCs w:val="24"/>
        </w:rPr>
        <w:t>乙方应按照国家有关法律法规和“三包”规定以及招投标文件和本合同所附的《服务承诺》，为甲方提供售后服务。</w:t>
      </w:r>
    </w:p>
    <w:p w14:paraId="56646BAA">
      <w:pPr>
        <w:numPr>
          <w:ilvl w:val="0"/>
          <w:numId w:val="22"/>
        </w:numPr>
        <w:tabs>
          <w:tab w:val="left" w:pos="420"/>
          <w:tab w:val="left" w:pos="630"/>
        </w:tabs>
        <w:spacing w:line="360" w:lineRule="auto"/>
        <w:ind w:left="5" w:hanging="5"/>
        <w:rPr>
          <w:rFonts w:ascii="宋体" w:cs="宋体"/>
          <w:sz w:val="24"/>
          <w:szCs w:val="24"/>
          <w:u w:val="single"/>
        </w:rPr>
      </w:pPr>
      <w:r>
        <w:rPr>
          <w:rFonts w:hint="eastAsia" w:ascii="宋体" w:hAnsi="宋体" w:cs="宋体"/>
          <w:sz w:val="24"/>
          <w:szCs w:val="24"/>
        </w:rPr>
        <w:t>货物质保期：</w:t>
      </w:r>
      <w:r>
        <w:rPr>
          <w:rFonts w:ascii="宋体" w:hAnsi="宋体" w:cs="宋体"/>
          <w:sz w:val="24"/>
          <w:szCs w:val="24"/>
          <w:u w:val="single"/>
        </w:rPr>
        <w:t xml:space="preserve">  </w:t>
      </w:r>
      <w:r>
        <w:rPr>
          <w:rFonts w:hint="eastAsia" w:ascii="宋体" w:hAnsi="宋体" w:cs="宋体"/>
          <w:sz w:val="24"/>
          <w:szCs w:val="24"/>
          <w:u w:val="single"/>
        </w:rPr>
        <w:t>按照国家有关法律法规</w:t>
      </w:r>
      <w:r>
        <w:rPr>
          <w:rFonts w:ascii="宋体" w:hAnsi="宋体" w:cs="宋体"/>
          <w:sz w:val="24"/>
          <w:szCs w:val="24"/>
          <w:u w:val="single"/>
        </w:rPr>
        <w:t xml:space="preserve">   </w:t>
      </w:r>
      <w:r>
        <w:rPr>
          <w:rFonts w:hint="eastAsia" w:ascii="宋体" w:hAnsi="宋体" w:cs="宋体"/>
          <w:sz w:val="24"/>
          <w:szCs w:val="24"/>
          <w:u w:val="single"/>
        </w:rPr>
        <w:t>。</w:t>
      </w:r>
    </w:p>
    <w:p w14:paraId="6E884071">
      <w:pPr>
        <w:numPr>
          <w:ilvl w:val="0"/>
          <w:numId w:val="22"/>
        </w:numPr>
        <w:tabs>
          <w:tab w:val="left" w:pos="420"/>
          <w:tab w:val="left" w:pos="630"/>
        </w:tabs>
        <w:spacing w:line="360" w:lineRule="auto"/>
        <w:ind w:left="5" w:hanging="5"/>
        <w:rPr>
          <w:rFonts w:ascii="宋体" w:cs="宋体"/>
          <w:sz w:val="24"/>
          <w:szCs w:val="24"/>
          <w:u w:val="single"/>
        </w:rPr>
      </w:pPr>
      <w:r>
        <w:rPr>
          <w:rFonts w:hint="eastAsia" w:ascii="宋体" w:hAnsi="宋体" w:cs="宋体"/>
          <w:sz w:val="24"/>
          <w:szCs w:val="24"/>
        </w:rPr>
        <w:t>乙方提供的服务承诺和售后服务及保修期责任等其它具体约定事项。（见合同附件）</w:t>
      </w:r>
    </w:p>
    <w:p w14:paraId="45BC9405">
      <w:pPr>
        <w:pStyle w:val="14"/>
        <w:spacing w:line="400" w:lineRule="exact"/>
        <w:rPr>
          <w:rFonts w:hAnsi="宋体" w:cs="宋体"/>
          <w:b/>
          <w:bCs/>
          <w:sz w:val="24"/>
          <w:szCs w:val="24"/>
        </w:rPr>
      </w:pPr>
      <w:r>
        <w:rPr>
          <w:rFonts w:hAnsi="宋体" w:cs="宋体"/>
          <w:b/>
          <w:bCs/>
          <w:sz w:val="24"/>
          <w:szCs w:val="24"/>
        </w:rPr>
        <w:t>4.</w:t>
      </w:r>
      <w:r>
        <w:rPr>
          <w:rFonts w:hint="eastAsia" w:hAnsi="宋体" w:cs="宋体"/>
          <w:b/>
          <w:bCs/>
          <w:sz w:val="24"/>
          <w:szCs w:val="24"/>
        </w:rPr>
        <w:t>合同金额</w:t>
      </w:r>
    </w:p>
    <w:p w14:paraId="1E51A763">
      <w:pPr>
        <w:pStyle w:val="14"/>
        <w:spacing w:line="400" w:lineRule="exact"/>
        <w:ind w:firstLine="480" w:firstLineChars="200"/>
        <w:rPr>
          <w:rFonts w:hint="eastAsia" w:hAnsi="宋体" w:cs="宋体"/>
          <w:sz w:val="24"/>
          <w:szCs w:val="24"/>
        </w:rPr>
      </w:pPr>
      <w:r>
        <w:rPr>
          <w:rFonts w:hint="eastAsia" w:hAnsi="宋体" w:cs="宋体"/>
          <w:sz w:val="24"/>
          <w:szCs w:val="24"/>
        </w:rPr>
        <w:t>根据中标通知书的中标内容，</w:t>
      </w:r>
      <w:r>
        <w:rPr>
          <w:rFonts w:hAnsi="宋体" w:cs="宋体"/>
          <w:sz w:val="24"/>
          <w:szCs w:val="24"/>
        </w:rPr>
        <w:t xml:space="preserve"> </w:t>
      </w:r>
      <w:r>
        <w:rPr>
          <w:rFonts w:hint="eastAsia" w:hAnsi="宋体" w:cs="宋体"/>
          <w:b/>
          <w:bCs/>
          <w:sz w:val="24"/>
          <w:szCs w:val="24"/>
        </w:rPr>
        <w:t>中标折扣率为：</w:t>
      </w:r>
      <w:r>
        <w:rPr>
          <w:rFonts w:hAnsi="宋体" w:cs="宋体"/>
          <w:sz w:val="24"/>
          <w:szCs w:val="24"/>
          <w:u w:val="single"/>
        </w:rPr>
        <w:t xml:space="preserve">    </w:t>
      </w:r>
      <w:r>
        <w:rPr>
          <w:rFonts w:hint="eastAsia" w:hAnsi="宋体" w:cs="宋体"/>
          <w:b/>
          <w:bCs/>
          <w:sz w:val="24"/>
          <w:szCs w:val="24"/>
          <w:u w:val="single"/>
        </w:rPr>
        <w:t>（折扣率）</w:t>
      </w:r>
      <w:r>
        <w:rPr>
          <w:rFonts w:hAnsi="宋体" w:cs="宋体"/>
          <w:b/>
          <w:bCs/>
          <w:sz w:val="24"/>
          <w:szCs w:val="24"/>
          <w:u w:val="single"/>
        </w:rPr>
        <w:t xml:space="preserve">  </w:t>
      </w:r>
      <w:r>
        <w:rPr>
          <w:rFonts w:hint="eastAsia" w:hAnsi="宋体" w:cs="宋体"/>
          <w:b/>
          <w:bCs/>
          <w:sz w:val="24"/>
          <w:szCs w:val="24"/>
        </w:rPr>
        <w:t>，最终结算以单项服务项目采购上限控制单价为基准价（项目采购上限控制单价详见</w:t>
      </w:r>
      <w:r>
        <w:rPr>
          <w:rFonts w:hAnsi="宋体" w:cs="宋体"/>
          <w:b/>
          <w:bCs/>
          <w:sz w:val="24"/>
          <w:szCs w:val="24"/>
        </w:rPr>
        <w:t>A</w:t>
      </w:r>
      <w:r>
        <w:rPr>
          <w:rFonts w:hint="eastAsia" w:hAnsi="宋体" w:cs="宋体"/>
          <w:b/>
          <w:sz w:val="24"/>
          <w:szCs w:val="24"/>
        </w:rPr>
        <w:t>分标</w:t>
      </w:r>
      <w:r>
        <w:rPr>
          <w:rFonts w:hint="eastAsia" w:hAnsi="宋体" w:cs="宋体"/>
          <w:b/>
          <w:bCs/>
          <w:sz w:val="24"/>
          <w:szCs w:val="24"/>
        </w:rPr>
        <w:t>附件</w:t>
      </w:r>
      <w:r>
        <w:rPr>
          <w:rFonts w:hAnsi="宋体" w:cs="宋体"/>
          <w:b/>
          <w:bCs/>
          <w:sz w:val="24"/>
          <w:szCs w:val="24"/>
        </w:rPr>
        <w:t>/B</w:t>
      </w:r>
      <w:r>
        <w:rPr>
          <w:rFonts w:hint="eastAsia" w:hAnsi="宋体" w:cs="宋体"/>
          <w:b/>
          <w:sz w:val="24"/>
          <w:szCs w:val="24"/>
        </w:rPr>
        <w:t>分标</w:t>
      </w:r>
      <w:r>
        <w:rPr>
          <w:rFonts w:hint="eastAsia" w:hAnsi="宋体" w:cs="宋体"/>
          <w:b/>
          <w:bCs/>
          <w:sz w:val="24"/>
          <w:szCs w:val="24"/>
        </w:rPr>
        <w:t>附件），最终结算以单项采购上限控制单价×实际使用数量×折扣率为准。</w:t>
      </w:r>
      <w:r>
        <w:rPr>
          <w:rFonts w:hint="eastAsia" w:hAnsi="宋体" w:cs="宋体"/>
          <w:sz w:val="24"/>
          <w:szCs w:val="24"/>
        </w:rPr>
        <w:t>包含了货物、服务、随配附件、备品备件、工具、运抵指定交货地点的各种费用和售后服务、税金及其它所有成本、费用的总和。</w:t>
      </w:r>
    </w:p>
    <w:p w14:paraId="0D94357A">
      <w:pPr>
        <w:pStyle w:val="14"/>
        <w:spacing w:line="400" w:lineRule="exact"/>
        <w:rPr>
          <w:rFonts w:hAnsi="宋体" w:cs="宋体"/>
          <w:sz w:val="24"/>
          <w:szCs w:val="24"/>
        </w:rPr>
      </w:pPr>
      <w:r>
        <w:rPr>
          <w:rFonts w:hint="eastAsia" w:hAnsi="宋体" w:cs="宋体"/>
          <w:b/>
          <w:sz w:val="24"/>
          <w:szCs w:val="24"/>
        </w:rPr>
        <w:t>二．供货的对象范围（分标）：</w:t>
      </w:r>
      <w:r>
        <w:rPr>
          <w:rFonts w:hAnsi="宋体" w:cs="宋体"/>
          <w:sz w:val="24"/>
          <w:szCs w:val="24"/>
          <w:u w:val="single"/>
        </w:rPr>
        <w:t xml:space="preserve">                                 </w:t>
      </w:r>
      <w:r>
        <w:rPr>
          <w:rFonts w:hint="eastAsia" w:hAnsi="宋体" w:cs="宋体"/>
          <w:sz w:val="24"/>
          <w:szCs w:val="24"/>
        </w:rPr>
        <w:t>。</w:t>
      </w:r>
    </w:p>
    <w:p w14:paraId="68F89680">
      <w:pPr>
        <w:pStyle w:val="14"/>
        <w:numPr>
          <w:ilvl w:val="0"/>
          <w:numId w:val="23"/>
        </w:numPr>
        <w:spacing w:line="400" w:lineRule="exact"/>
        <w:rPr>
          <w:rFonts w:hAnsi="宋体" w:cs="宋体"/>
          <w:b/>
          <w:color w:val="auto"/>
          <w:sz w:val="24"/>
          <w:szCs w:val="24"/>
          <w:highlight w:val="none"/>
          <w:u w:val="single"/>
        </w:rPr>
      </w:pPr>
      <w:r>
        <w:rPr>
          <w:rFonts w:hint="eastAsia" w:hAnsi="宋体" w:cs="宋体"/>
          <w:b/>
          <w:color w:val="auto"/>
          <w:sz w:val="24"/>
          <w:szCs w:val="24"/>
          <w:highlight w:val="none"/>
        </w:rPr>
        <w:t>服务期限：</w:t>
      </w:r>
      <w:r>
        <w:rPr>
          <w:rFonts w:hint="eastAsia" w:hAnsi="宋体" w:cs="宋体"/>
          <w:b/>
          <w:color w:val="auto"/>
          <w:sz w:val="24"/>
          <w:szCs w:val="24"/>
          <w:highlight w:val="none"/>
          <w:lang w:eastAsia="zh-CN"/>
        </w:rPr>
        <w:t>合同签订之日起至2025年12月31日</w:t>
      </w:r>
    </w:p>
    <w:p w14:paraId="3A19FD04">
      <w:pPr>
        <w:spacing w:line="400" w:lineRule="exact"/>
        <w:rPr>
          <w:rFonts w:ascii="宋体" w:cs="宋体"/>
          <w:b/>
          <w:sz w:val="24"/>
          <w:szCs w:val="24"/>
        </w:rPr>
      </w:pPr>
      <w:r>
        <w:rPr>
          <w:rFonts w:hint="eastAsia" w:ascii="宋体" w:hAnsi="宋体" w:cs="宋体"/>
          <w:b/>
          <w:sz w:val="24"/>
          <w:szCs w:val="24"/>
        </w:rPr>
        <w:t>四．质量保证</w:t>
      </w:r>
    </w:p>
    <w:p w14:paraId="48274BF0">
      <w:pPr>
        <w:numPr>
          <w:ilvl w:val="0"/>
          <w:numId w:val="24"/>
        </w:numPr>
        <w:spacing w:line="360" w:lineRule="auto"/>
        <w:ind w:left="5" w:hanging="5"/>
        <w:rPr>
          <w:rFonts w:ascii="宋体" w:cs="宋体"/>
          <w:sz w:val="24"/>
          <w:szCs w:val="24"/>
        </w:rPr>
      </w:pPr>
      <w:r>
        <w:rPr>
          <w:rFonts w:hint="eastAsia" w:ascii="宋体" w:hAnsi="宋体" w:cs="宋体"/>
          <w:sz w:val="24"/>
          <w:szCs w:val="24"/>
        </w:rPr>
        <w:t>乙方所提供的货物型号、技术规格、技术参数等质量必须与招投标文件和承诺相一致。乙方提供的自主创新产品、节能和环保产品必须是列入政府采购清单的产品。</w:t>
      </w:r>
    </w:p>
    <w:p w14:paraId="351B2E58">
      <w:pPr>
        <w:numPr>
          <w:ilvl w:val="0"/>
          <w:numId w:val="24"/>
        </w:numPr>
        <w:spacing w:line="400" w:lineRule="exact"/>
        <w:ind w:left="5" w:hanging="5"/>
        <w:rPr>
          <w:rFonts w:ascii="宋体" w:cs="宋体"/>
          <w:sz w:val="24"/>
          <w:szCs w:val="24"/>
        </w:rPr>
      </w:pPr>
      <w:r>
        <w:rPr>
          <w:rFonts w:hint="eastAsia" w:ascii="宋体" w:hAnsi="宋体" w:cs="宋体"/>
          <w:sz w:val="24"/>
          <w:szCs w:val="24"/>
        </w:rPr>
        <w:t>乙方所提供的货物除生鲜类及质保期在</w:t>
      </w:r>
      <w:r>
        <w:rPr>
          <w:rFonts w:ascii="宋体" w:hAnsi="宋体" w:cs="宋体"/>
          <w:sz w:val="24"/>
          <w:szCs w:val="24"/>
        </w:rPr>
        <w:t>2</w:t>
      </w:r>
      <w:r>
        <w:rPr>
          <w:rFonts w:hint="eastAsia" w:ascii="宋体" w:hAnsi="宋体" w:cs="宋体"/>
          <w:sz w:val="24"/>
          <w:szCs w:val="24"/>
        </w:rPr>
        <w:t>年内的副食品外其他必须是</w:t>
      </w:r>
      <w:r>
        <w:rPr>
          <w:rFonts w:ascii="宋体" w:hAnsi="宋体" w:cs="宋体"/>
          <w:sz w:val="24"/>
          <w:szCs w:val="24"/>
        </w:rPr>
        <w:t>202</w:t>
      </w:r>
      <w:r>
        <w:rPr>
          <w:rFonts w:hint="eastAsia" w:ascii="宋体" w:hAnsi="宋体" w:cs="宋体"/>
          <w:sz w:val="24"/>
          <w:szCs w:val="24"/>
          <w:lang w:val="en-US" w:eastAsia="zh-CN"/>
        </w:rPr>
        <w:t>3</w:t>
      </w:r>
      <w:r>
        <w:rPr>
          <w:rFonts w:hint="eastAsia" w:ascii="宋体" w:hAnsi="宋体" w:cs="宋体"/>
          <w:sz w:val="24"/>
          <w:szCs w:val="24"/>
        </w:rPr>
        <w:t>年</w:t>
      </w:r>
      <w:r>
        <w:rPr>
          <w:rFonts w:hint="eastAsia" w:ascii="宋体" w:hAnsi="宋体" w:cs="宋体"/>
          <w:sz w:val="24"/>
          <w:szCs w:val="24"/>
          <w:lang w:val="en-US" w:eastAsia="zh-CN"/>
        </w:rPr>
        <w:t>11</w:t>
      </w:r>
      <w:r>
        <w:rPr>
          <w:rFonts w:hint="eastAsia" w:ascii="宋体" w:hAnsi="宋体" w:cs="宋体"/>
          <w:sz w:val="24"/>
          <w:szCs w:val="24"/>
        </w:rPr>
        <w:t>月后生产的、全新、未使用的原装产品，且在正常安装、使用和保养条件下，其使用寿命期内各项指标均达到质量要求。</w:t>
      </w:r>
    </w:p>
    <w:p w14:paraId="4D82EBF0">
      <w:pPr>
        <w:spacing w:line="360" w:lineRule="auto"/>
        <w:rPr>
          <w:rFonts w:ascii="宋体" w:cs="宋体"/>
          <w:sz w:val="24"/>
          <w:szCs w:val="24"/>
        </w:rPr>
      </w:pPr>
      <w:r>
        <w:rPr>
          <w:rFonts w:hint="eastAsia" w:ascii="宋体" w:hAnsi="宋体" w:cs="宋体"/>
          <w:b/>
          <w:sz w:val="24"/>
          <w:szCs w:val="24"/>
        </w:rPr>
        <w:t>五．权利保证</w:t>
      </w:r>
    </w:p>
    <w:p w14:paraId="65002C65">
      <w:pPr>
        <w:spacing w:line="360" w:lineRule="auto"/>
        <w:ind w:firstLine="480" w:firstLineChars="200"/>
        <w:rPr>
          <w:rFonts w:ascii="宋体" w:cs="宋体"/>
          <w:sz w:val="24"/>
          <w:szCs w:val="24"/>
        </w:rPr>
      </w:pPr>
      <w:r>
        <w:rPr>
          <w:rFonts w:hint="eastAsia" w:ascii="宋体" w:hAnsi="宋体" w:cs="宋体"/>
          <w:sz w:val="24"/>
          <w:szCs w:val="24"/>
        </w:rPr>
        <w:t>乙方应保证所提供货物在使用时不会侵犯任何第三方的专利权、商标权、工业设计权或其他权利。</w:t>
      </w:r>
    </w:p>
    <w:p w14:paraId="0A2BC31B">
      <w:pPr>
        <w:spacing w:line="360" w:lineRule="auto"/>
        <w:ind w:firstLine="480" w:firstLineChars="200"/>
        <w:rPr>
          <w:rFonts w:ascii="宋体" w:cs="宋体"/>
          <w:sz w:val="24"/>
          <w:szCs w:val="24"/>
        </w:rPr>
      </w:pPr>
      <w:r>
        <w:rPr>
          <w:rFonts w:hint="eastAsia" w:ascii="宋体" w:hAnsi="宋体" w:cs="宋体"/>
          <w:sz w:val="24"/>
          <w:szCs w:val="24"/>
        </w:rPr>
        <w:t>乙方应按响应文件规定的时间向甲方提供使用货物的有关技术资料。</w:t>
      </w:r>
    </w:p>
    <w:p w14:paraId="5D6C7BDE">
      <w:pPr>
        <w:spacing w:line="360" w:lineRule="auto"/>
        <w:ind w:firstLine="480" w:firstLineChars="200"/>
        <w:rPr>
          <w:rFonts w:ascii="宋体" w:cs="宋体"/>
          <w:sz w:val="24"/>
          <w:szCs w:val="24"/>
        </w:rPr>
      </w:pPr>
      <w:r>
        <w:rPr>
          <w:rFonts w:hint="eastAsia" w:ascii="宋体" w:hAnsi="宋体" w:cs="宋体"/>
          <w:sz w:val="24"/>
          <w:szCs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F993DB8">
      <w:pPr>
        <w:spacing w:line="360" w:lineRule="auto"/>
        <w:ind w:firstLine="480" w:firstLineChars="200"/>
        <w:rPr>
          <w:rFonts w:ascii="宋体" w:cs="宋体"/>
          <w:sz w:val="24"/>
          <w:szCs w:val="24"/>
        </w:rPr>
      </w:pPr>
      <w:r>
        <w:rPr>
          <w:rFonts w:hint="eastAsia" w:ascii="宋体" w:hAnsi="宋体" w:cs="宋体"/>
          <w:sz w:val="24"/>
          <w:szCs w:val="24"/>
        </w:rPr>
        <w:t>乙方保证所交付的货物的所有权完全属于乙方且无任何抵押、质押、查封等产权瑕疵。</w:t>
      </w:r>
    </w:p>
    <w:p w14:paraId="3944A947">
      <w:pPr>
        <w:spacing w:line="400" w:lineRule="exact"/>
        <w:rPr>
          <w:rFonts w:ascii="宋体" w:cs="宋体"/>
          <w:b/>
          <w:sz w:val="24"/>
          <w:szCs w:val="24"/>
        </w:rPr>
      </w:pPr>
      <w:r>
        <w:rPr>
          <w:rFonts w:hint="eastAsia" w:ascii="宋体" w:hAnsi="宋体" w:cs="宋体"/>
          <w:b/>
          <w:sz w:val="24"/>
          <w:szCs w:val="24"/>
        </w:rPr>
        <w:t>六．交付和验收</w:t>
      </w:r>
    </w:p>
    <w:p w14:paraId="3D8FA5F1">
      <w:pPr>
        <w:numPr>
          <w:ilvl w:val="0"/>
          <w:numId w:val="25"/>
        </w:numPr>
        <w:spacing w:line="360" w:lineRule="auto"/>
        <w:ind w:left="5" w:hanging="5"/>
        <w:rPr>
          <w:rFonts w:ascii="宋体" w:cs="宋体"/>
          <w:sz w:val="24"/>
          <w:szCs w:val="24"/>
        </w:rPr>
      </w:pPr>
      <w:r>
        <w:rPr>
          <w:rFonts w:hint="eastAsia" w:ascii="宋体" w:hAnsi="宋体" w:cs="宋体"/>
          <w:sz w:val="24"/>
          <w:szCs w:val="24"/>
        </w:rPr>
        <w:t>乙方提供不符合招投标文件和本合同规定的货物，甲方有权拒绝接受。</w:t>
      </w:r>
    </w:p>
    <w:p w14:paraId="5ED7AAD1">
      <w:pPr>
        <w:numPr>
          <w:ilvl w:val="0"/>
          <w:numId w:val="25"/>
        </w:numPr>
        <w:spacing w:line="360" w:lineRule="auto"/>
        <w:ind w:left="5" w:hanging="5"/>
        <w:rPr>
          <w:rFonts w:ascii="宋体" w:cs="宋体"/>
          <w:sz w:val="24"/>
          <w:szCs w:val="24"/>
        </w:rPr>
      </w:pPr>
      <w:r>
        <w:rPr>
          <w:rFonts w:hint="eastAsia" w:ascii="宋体" w:hAnsi="宋体" w:cs="宋体"/>
          <w:sz w:val="24"/>
          <w:szCs w:val="24"/>
        </w:rPr>
        <w:t>乙方应将所提供货物的装箱清单、用户手册、原厂保修卡、随机资料、工具和备品、备件等交付给甲方，货物属于进口产品的，供货时应同时附上中文使用说明书，如有缺失应</w:t>
      </w:r>
      <w:r>
        <w:rPr>
          <w:rFonts w:ascii="宋体" w:hAnsi="宋体" w:cs="宋体"/>
          <w:sz w:val="24"/>
          <w:szCs w:val="24"/>
        </w:rPr>
        <w:t>7</w:t>
      </w:r>
      <w:r>
        <w:rPr>
          <w:rFonts w:hint="eastAsia" w:ascii="宋体" w:hAnsi="宋体" w:cs="宋体"/>
          <w:sz w:val="24"/>
          <w:szCs w:val="24"/>
        </w:rPr>
        <w:t>天内补齐，否则视为逾期交货。</w:t>
      </w:r>
    </w:p>
    <w:p w14:paraId="6DB65705">
      <w:pPr>
        <w:numPr>
          <w:ilvl w:val="0"/>
          <w:numId w:val="25"/>
        </w:numPr>
        <w:spacing w:line="360" w:lineRule="auto"/>
        <w:ind w:left="5" w:hanging="5"/>
        <w:rPr>
          <w:rFonts w:ascii="宋体" w:cs="宋体"/>
          <w:sz w:val="24"/>
          <w:szCs w:val="24"/>
        </w:rPr>
      </w:pPr>
      <w:r>
        <w:rPr>
          <w:rFonts w:hint="eastAsia" w:ascii="宋体" w:hAnsi="宋体" w:cs="宋体"/>
          <w:sz w:val="24"/>
          <w:szCs w:val="24"/>
        </w:rPr>
        <w:t>甲方应当在到货（安装、调试完）后</w:t>
      </w:r>
      <w:r>
        <w:rPr>
          <w:rFonts w:hint="eastAsia" w:ascii="宋体" w:hAnsi="宋体" w:cs="宋体"/>
          <w:sz w:val="24"/>
          <w:szCs w:val="24"/>
          <w:lang w:val="en-US" w:eastAsia="zh-CN"/>
        </w:rPr>
        <w:t>5</w:t>
      </w:r>
      <w:r>
        <w:rPr>
          <w:rFonts w:hint="eastAsia" w:ascii="宋体" w:hAnsi="宋体" w:cs="宋体"/>
          <w:sz w:val="24"/>
          <w:szCs w:val="24"/>
        </w:rPr>
        <w:t>个工作日内进行验收（验收为数量、规格、品牌等外观验收，验收后的产品技术、性能的质量要求仍应符合国家强制性要求），逾期不验收的，乙方可视同验收合格。验收合格后由甲乙双方签署货物验收单并加盖采购单位公章，甲乙双方各执一份。</w:t>
      </w:r>
    </w:p>
    <w:p w14:paraId="1AEDA187">
      <w:pPr>
        <w:numPr>
          <w:ilvl w:val="0"/>
          <w:numId w:val="25"/>
        </w:numPr>
        <w:spacing w:line="360" w:lineRule="auto"/>
        <w:ind w:left="5" w:hanging="5"/>
        <w:rPr>
          <w:rFonts w:ascii="宋体" w:cs="宋体"/>
          <w:sz w:val="24"/>
          <w:szCs w:val="24"/>
        </w:rPr>
      </w:pPr>
      <w:r>
        <w:rPr>
          <w:rFonts w:hint="eastAsia" w:ascii="宋体" w:hAnsi="宋体" w:cs="宋体"/>
          <w:sz w:val="24"/>
          <w:szCs w:val="24"/>
        </w:rPr>
        <w:t>甲方对验收有异议的，在验收后五个工作日内以书面形式向乙方提出，乙方应自收到甲方书面异议后</w:t>
      </w:r>
      <w:r>
        <w:rPr>
          <w:rFonts w:ascii="宋体" w:hAnsi="宋体" w:cs="宋体"/>
          <w:sz w:val="24"/>
          <w:szCs w:val="24"/>
          <w:u w:val="single"/>
        </w:rPr>
        <w:t xml:space="preserve">    </w:t>
      </w:r>
      <w:r>
        <w:rPr>
          <w:rFonts w:hint="eastAsia" w:ascii="宋体" w:hAnsi="宋体" w:cs="宋体"/>
          <w:sz w:val="24"/>
          <w:szCs w:val="24"/>
        </w:rPr>
        <w:t>日内及时予以解决。</w:t>
      </w:r>
    </w:p>
    <w:p w14:paraId="26D03F5B">
      <w:pPr>
        <w:spacing w:line="400" w:lineRule="exact"/>
        <w:rPr>
          <w:rFonts w:ascii="宋体" w:cs="宋体"/>
          <w:b/>
          <w:sz w:val="24"/>
          <w:szCs w:val="24"/>
        </w:rPr>
      </w:pPr>
      <w:r>
        <w:rPr>
          <w:rFonts w:hint="eastAsia" w:ascii="宋体" w:hAnsi="宋体" w:cs="宋体"/>
          <w:b/>
          <w:sz w:val="24"/>
          <w:szCs w:val="24"/>
        </w:rPr>
        <w:t>七．产品包装、发运及运输</w:t>
      </w:r>
    </w:p>
    <w:p w14:paraId="2E17172B">
      <w:pPr>
        <w:numPr>
          <w:ilvl w:val="0"/>
          <w:numId w:val="26"/>
        </w:numPr>
        <w:spacing w:line="360" w:lineRule="auto"/>
        <w:ind w:left="5" w:hanging="5"/>
        <w:rPr>
          <w:rFonts w:ascii="宋体" w:cs="宋体"/>
          <w:sz w:val="24"/>
          <w:szCs w:val="24"/>
        </w:rPr>
      </w:pPr>
      <w:r>
        <w:rPr>
          <w:rFonts w:hint="eastAsia" w:ascii="宋体" w:hAnsi="宋体" w:cs="宋体"/>
          <w:sz w:val="24"/>
          <w:szCs w:val="24"/>
        </w:rPr>
        <w:t>乙方提供的货物均应按招投标文件要求的包装材料、包装标准、包装方式进行包装，每一包装单元内应附详细的装箱单和质量合格证。</w:t>
      </w:r>
    </w:p>
    <w:p w14:paraId="11F2CD42">
      <w:pPr>
        <w:numPr>
          <w:ilvl w:val="0"/>
          <w:numId w:val="26"/>
        </w:numPr>
        <w:spacing w:line="360" w:lineRule="auto"/>
        <w:ind w:left="5" w:hanging="5"/>
        <w:rPr>
          <w:rFonts w:ascii="宋体" w:cs="宋体"/>
          <w:sz w:val="24"/>
          <w:szCs w:val="24"/>
        </w:rPr>
      </w:pPr>
      <w:r>
        <w:rPr>
          <w:rFonts w:hint="eastAsia" w:ascii="宋体" w:hAnsi="宋体" w:cs="宋体"/>
          <w:sz w:val="24"/>
          <w:szCs w:val="24"/>
        </w:rPr>
        <w:t>货物的运输方式：</w:t>
      </w:r>
      <w:r>
        <w:rPr>
          <w:rFonts w:hint="eastAsia" w:ascii="宋体" w:hAnsi="宋体" w:cs="宋体"/>
          <w:sz w:val="24"/>
          <w:szCs w:val="24"/>
          <w:u w:val="single"/>
        </w:rPr>
        <w:t>不限。</w:t>
      </w:r>
    </w:p>
    <w:p w14:paraId="7E9C61CB">
      <w:pPr>
        <w:numPr>
          <w:ilvl w:val="0"/>
          <w:numId w:val="26"/>
        </w:numPr>
        <w:spacing w:line="360" w:lineRule="auto"/>
        <w:ind w:left="5" w:hanging="5"/>
        <w:rPr>
          <w:rFonts w:ascii="宋体" w:cs="宋体"/>
          <w:sz w:val="24"/>
          <w:szCs w:val="24"/>
          <w:u w:val="single"/>
        </w:rPr>
      </w:pPr>
      <w:r>
        <w:rPr>
          <w:rFonts w:hint="eastAsia" w:ascii="宋体" w:hAnsi="宋体" w:cs="宋体"/>
          <w:sz w:val="24"/>
          <w:szCs w:val="24"/>
        </w:rPr>
        <w:t>乙方负责货物运输，货物运输合理损耗及计算方法：</w:t>
      </w:r>
      <w:r>
        <w:rPr>
          <w:rFonts w:hint="eastAsia" w:ascii="宋体" w:hAnsi="宋体" w:cs="宋体"/>
          <w:sz w:val="24"/>
          <w:szCs w:val="24"/>
          <w:u w:val="single"/>
        </w:rPr>
        <w:t>本合同货物不接受损耗。</w:t>
      </w:r>
    </w:p>
    <w:p w14:paraId="6848D54F">
      <w:pPr>
        <w:spacing w:line="360" w:lineRule="auto"/>
        <w:rPr>
          <w:rFonts w:ascii="宋体" w:cs="宋体"/>
          <w:b/>
          <w:sz w:val="24"/>
          <w:szCs w:val="24"/>
        </w:rPr>
      </w:pPr>
      <w:r>
        <w:rPr>
          <w:rFonts w:hint="eastAsia" w:ascii="宋体" w:hAnsi="宋体" w:cs="宋体"/>
          <w:b/>
          <w:sz w:val="24"/>
          <w:szCs w:val="24"/>
        </w:rPr>
        <w:t>八．安装和培训</w:t>
      </w:r>
    </w:p>
    <w:p w14:paraId="19F4791E">
      <w:pPr>
        <w:numPr>
          <w:ilvl w:val="0"/>
          <w:numId w:val="27"/>
        </w:numPr>
        <w:spacing w:line="360" w:lineRule="auto"/>
        <w:rPr>
          <w:rFonts w:ascii="宋体" w:cs="宋体"/>
          <w:sz w:val="24"/>
          <w:szCs w:val="24"/>
        </w:rPr>
      </w:pPr>
      <w:r>
        <w:rPr>
          <w:rFonts w:hint="eastAsia" w:ascii="宋体" w:hAnsi="宋体" w:cs="宋体"/>
          <w:sz w:val="24"/>
          <w:szCs w:val="24"/>
        </w:rPr>
        <w:t>甲方应提供必要安装条件（如场地、电源、水源等）。</w:t>
      </w:r>
    </w:p>
    <w:p w14:paraId="1F70A37C">
      <w:pPr>
        <w:numPr>
          <w:ilvl w:val="0"/>
          <w:numId w:val="27"/>
        </w:numPr>
        <w:spacing w:line="360" w:lineRule="auto"/>
        <w:rPr>
          <w:rFonts w:ascii="宋体" w:cs="宋体"/>
          <w:sz w:val="24"/>
          <w:szCs w:val="24"/>
          <w:u w:val="single"/>
        </w:rPr>
      </w:pPr>
      <w:r>
        <w:rPr>
          <w:rFonts w:hint="eastAsia" w:ascii="宋体" w:hAnsi="宋体" w:cs="宋体"/>
          <w:sz w:val="24"/>
          <w:szCs w:val="24"/>
        </w:rPr>
        <w:t>乙方负责甲方有关人员的培训。培训时间、地点：</w:t>
      </w:r>
      <w:r>
        <w:rPr>
          <w:rFonts w:hint="eastAsia" w:ascii="宋体" w:hAnsi="宋体" w:cs="宋体"/>
          <w:sz w:val="24"/>
          <w:szCs w:val="24"/>
          <w:u w:val="single"/>
        </w:rPr>
        <w:t>甲方指定。</w:t>
      </w:r>
    </w:p>
    <w:p w14:paraId="35019487">
      <w:pPr>
        <w:spacing w:line="360" w:lineRule="auto"/>
        <w:rPr>
          <w:rFonts w:ascii="宋体" w:cs="宋体"/>
          <w:sz w:val="24"/>
          <w:szCs w:val="24"/>
        </w:rPr>
      </w:pPr>
      <w:r>
        <w:rPr>
          <w:rFonts w:hint="eastAsia" w:ascii="宋体" w:hAnsi="宋体" w:cs="宋体"/>
          <w:b/>
          <w:sz w:val="24"/>
          <w:szCs w:val="24"/>
        </w:rPr>
        <w:t>九．付款方式和保证金</w:t>
      </w:r>
    </w:p>
    <w:p w14:paraId="46CE49A7">
      <w:pPr>
        <w:pStyle w:val="14"/>
        <w:numPr>
          <w:ilvl w:val="0"/>
          <w:numId w:val="18"/>
        </w:numPr>
        <w:snapToGrid w:val="0"/>
        <w:spacing w:line="360" w:lineRule="auto"/>
        <w:ind w:left="5" w:hanging="5"/>
        <w:rPr>
          <w:rFonts w:hAnsi="宋体" w:cs="宋体"/>
          <w:bCs/>
          <w:sz w:val="24"/>
          <w:szCs w:val="24"/>
        </w:rPr>
      </w:pPr>
      <w:r>
        <w:rPr>
          <w:rFonts w:hint="eastAsia" w:hAnsi="宋体" w:cs="宋体"/>
          <w:bCs/>
          <w:sz w:val="24"/>
          <w:szCs w:val="24"/>
        </w:rPr>
        <w:t>乙方应根据甲方实际提交采购订单进行供货，合同的最终结算金额按经甲方验收合格货品实际采购数进行计算。</w:t>
      </w:r>
    </w:p>
    <w:p w14:paraId="0A567757">
      <w:pPr>
        <w:pStyle w:val="14"/>
        <w:numPr>
          <w:ilvl w:val="0"/>
          <w:numId w:val="18"/>
        </w:numPr>
        <w:snapToGrid w:val="0"/>
        <w:spacing w:line="360" w:lineRule="auto"/>
        <w:ind w:left="5" w:hanging="5"/>
        <w:rPr>
          <w:rFonts w:hAnsi="宋体" w:cs="宋体"/>
          <w:bCs/>
          <w:sz w:val="24"/>
          <w:szCs w:val="24"/>
        </w:rPr>
      </w:pPr>
      <w:r>
        <w:rPr>
          <w:rFonts w:hint="eastAsia" w:hAnsi="宋体" w:cs="宋体"/>
          <w:bCs/>
          <w:sz w:val="24"/>
          <w:szCs w:val="24"/>
        </w:rPr>
        <w:t>资金性质：财政性资金及自有资金。</w:t>
      </w:r>
    </w:p>
    <w:p w14:paraId="05653A71">
      <w:pPr>
        <w:pStyle w:val="14"/>
        <w:numPr>
          <w:ilvl w:val="0"/>
          <w:numId w:val="18"/>
        </w:numPr>
        <w:snapToGrid w:val="0"/>
        <w:spacing w:line="360" w:lineRule="auto"/>
        <w:ind w:left="5" w:hanging="5"/>
        <w:rPr>
          <w:rFonts w:hint="eastAsia" w:hAnsi="宋体" w:cs="宋体"/>
          <w:bCs/>
          <w:sz w:val="24"/>
          <w:szCs w:val="24"/>
        </w:rPr>
      </w:pPr>
      <w:r>
        <w:rPr>
          <w:rFonts w:hint="eastAsia" w:hAnsi="宋体" w:cs="宋体"/>
          <w:bCs/>
          <w:sz w:val="24"/>
          <w:szCs w:val="24"/>
        </w:rPr>
        <w:t>付款方式：合同签订前，中标供应商须按合同金额的2%缴纳履约保证金。本项目预付款为合同金额的30%,采购人收到合格发票10个工作日内支付预付款。每次供货完成，经双方验收合格后，在预付款中扣除该笔款项额度；预付款额度使用超出后，按每次供货完成并经双方验收、且中标供应商开具合格的增值税发票，采购人收到发票后10个工作日内将资金支付到合同约定的供应商账户。</w:t>
      </w:r>
    </w:p>
    <w:p w14:paraId="7C1C99FD">
      <w:pPr>
        <w:pStyle w:val="14"/>
        <w:snapToGrid w:val="0"/>
        <w:spacing w:line="360" w:lineRule="auto"/>
        <w:rPr>
          <w:rFonts w:hAnsi="宋体" w:cs="宋体"/>
          <w:b/>
          <w:sz w:val="24"/>
          <w:szCs w:val="24"/>
        </w:rPr>
      </w:pPr>
      <w:r>
        <w:rPr>
          <w:rFonts w:hint="eastAsia" w:hAnsi="宋体" w:cs="宋体"/>
          <w:b/>
          <w:sz w:val="24"/>
          <w:szCs w:val="24"/>
        </w:rPr>
        <w:t>十．履约保证金</w:t>
      </w:r>
    </w:p>
    <w:p w14:paraId="64501D95">
      <w:pPr>
        <w:spacing w:line="360" w:lineRule="auto"/>
        <w:rPr>
          <w:rFonts w:hint="eastAsia" w:ascii="宋体" w:cs="宋体"/>
          <w:sz w:val="24"/>
          <w:szCs w:val="24"/>
          <w:lang w:val="en-US" w:eastAsia="zh-CN"/>
        </w:rPr>
      </w:pPr>
      <w:r>
        <w:rPr>
          <w:rFonts w:hint="eastAsia" w:ascii="宋体" w:cs="宋体"/>
          <w:sz w:val="24"/>
          <w:szCs w:val="24"/>
          <w:lang w:val="en-US" w:eastAsia="zh-CN"/>
        </w:rPr>
        <w:t>见“投标人须知前附表”。</w:t>
      </w:r>
    </w:p>
    <w:p w14:paraId="76A3D1BA">
      <w:pPr>
        <w:spacing w:line="360" w:lineRule="auto"/>
        <w:rPr>
          <w:rFonts w:ascii="宋体" w:cs="宋体"/>
          <w:b/>
          <w:sz w:val="24"/>
          <w:szCs w:val="24"/>
        </w:rPr>
      </w:pPr>
      <w:r>
        <w:rPr>
          <w:rFonts w:hint="eastAsia" w:ascii="宋体" w:hAnsi="宋体" w:cs="宋体"/>
          <w:b/>
          <w:sz w:val="24"/>
          <w:szCs w:val="24"/>
        </w:rPr>
        <w:t>十一</w:t>
      </w:r>
      <w:r>
        <w:rPr>
          <w:rFonts w:ascii="宋体" w:cs="宋体"/>
          <w:b/>
          <w:sz w:val="24"/>
          <w:szCs w:val="24"/>
        </w:rPr>
        <w:t>.</w:t>
      </w:r>
      <w:r>
        <w:rPr>
          <w:rFonts w:hint="eastAsia" w:ascii="宋体" w:hAnsi="宋体" w:cs="宋体"/>
          <w:b/>
          <w:sz w:val="24"/>
          <w:szCs w:val="24"/>
        </w:rPr>
        <w:t>税费上</w:t>
      </w:r>
    </w:p>
    <w:p w14:paraId="1BD2CC90">
      <w:pPr>
        <w:spacing w:line="360" w:lineRule="auto"/>
        <w:rPr>
          <w:rFonts w:ascii="宋体" w:cs="宋体"/>
          <w:sz w:val="24"/>
          <w:szCs w:val="24"/>
        </w:rPr>
      </w:pPr>
      <w:r>
        <w:rPr>
          <w:rFonts w:hint="eastAsia" w:ascii="宋体" w:hAnsi="宋体" w:cs="宋体"/>
          <w:sz w:val="24"/>
          <w:szCs w:val="24"/>
        </w:rPr>
        <w:t>本合同执行中相关的一切税费均由乙方负担。</w:t>
      </w:r>
    </w:p>
    <w:p w14:paraId="0AB30D1D">
      <w:pPr>
        <w:spacing w:line="360" w:lineRule="auto"/>
        <w:rPr>
          <w:rFonts w:ascii="宋体" w:cs="宋体"/>
          <w:sz w:val="24"/>
          <w:szCs w:val="24"/>
        </w:rPr>
      </w:pPr>
      <w:r>
        <w:rPr>
          <w:rFonts w:hint="eastAsia" w:ascii="宋体" w:hAnsi="宋体" w:cs="宋体"/>
          <w:b/>
          <w:sz w:val="24"/>
          <w:szCs w:val="24"/>
        </w:rPr>
        <w:t>十二</w:t>
      </w:r>
      <w:r>
        <w:rPr>
          <w:rFonts w:ascii="宋体" w:cs="宋体"/>
          <w:b/>
          <w:sz w:val="24"/>
          <w:szCs w:val="24"/>
        </w:rPr>
        <w:t>.</w:t>
      </w:r>
      <w:r>
        <w:rPr>
          <w:rFonts w:hint="eastAsia" w:ascii="宋体" w:hAnsi="宋体" w:cs="宋体"/>
          <w:b/>
          <w:sz w:val="24"/>
          <w:szCs w:val="24"/>
        </w:rPr>
        <w:t>质量保证及售后服务</w:t>
      </w:r>
    </w:p>
    <w:p w14:paraId="382878BF">
      <w:pPr>
        <w:pStyle w:val="14"/>
        <w:numPr>
          <w:ilvl w:val="0"/>
          <w:numId w:val="28"/>
        </w:numPr>
        <w:snapToGrid w:val="0"/>
        <w:spacing w:line="360" w:lineRule="auto"/>
        <w:ind w:left="5" w:hanging="5"/>
        <w:rPr>
          <w:rFonts w:hAnsi="宋体" w:cs="宋体"/>
          <w:sz w:val="24"/>
          <w:szCs w:val="24"/>
        </w:rPr>
      </w:pPr>
      <w:r>
        <w:rPr>
          <w:rFonts w:hint="eastAsia" w:hAnsi="宋体" w:cs="宋体"/>
          <w:sz w:val="24"/>
          <w:szCs w:val="24"/>
        </w:rPr>
        <w:t>乙方应按响应文件规定的货物性能、技术要求、质量标准向甲方提供未经使用的全新产品。不符合要求的，根据实际情况，经双方协商，可按以下办法①和③处理：</w:t>
      </w:r>
    </w:p>
    <w:p w14:paraId="51497D78">
      <w:pPr>
        <w:pStyle w:val="14"/>
        <w:numPr>
          <w:ilvl w:val="0"/>
          <w:numId w:val="29"/>
        </w:numPr>
        <w:snapToGrid w:val="0"/>
        <w:spacing w:line="360" w:lineRule="auto"/>
        <w:ind w:firstLine="480" w:firstLineChars="200"/>
        <w:rPr>
          <w:rFonts w:hAnsi="宋体" w:cs="宋体"/>
          <w:sz w:val="24"/>
          <w:szCs w:val="24"/>
        </w:rPr>
      </w:pPr>
      <w:r>
        <w:rPr>
          <w:rFonts w:hint="eastAsia" w:hAnsi="宋体" w:cs="宋体"/>
          <w:sz w:val="24"/>
          <w:szCs w:val="24"/>
        </w:rPr>
        <w:t>更换：由乙方承担所发生的全部费用。</w:t>
      </w:r>
    </w:p>
    <w:p w14:paraId="7BEB56A5">
      <w:pPr>
        <w:pStyle w:val="14"/>
        <w:numPr>
          <w:ilvl w:val="0"/>
          <w:numId w:val="29"/>
        </w:numPr>
        <w:snapToGrid w:val="0"/>
        <w:spacing w:line="360" w:lineRule="auto"/>
        <w:ind w:firstLine="480" w:firstLineChars="200"/>
        <w:rPr>
          <w:rFonts w:hAnsi="宋体" w:cs="宋体"/>
          <w:sz w:val="24"/>
          <w:szCs w:val="24"/>
        </w:rPr>
      </w:pPr>
      <w:r>
        <w:rPr>
          <w:rFonts w:hint="eastAsia" w:hAnsi="宋体" w:cs="宋体"/>
          <w:sz w:val="24"/>
          <w:szCs w:val="24"/>
        </w:rPr>
        <w:t>贬值处理：由甲乙双方合议定价。</w:t>
      </w:r>
    </w:p>
    <w:p w14:paraId="3CB68EC4">
      <w:pPr>
        <w:pStyle w:val="14"/>
        <w:numPr>
          <w:ilvl w:val="0"/>
          <w:numId w:val="29"/>
        </w:numPr>
        <w:snapToGrid w:val="0"/>
        <w:spacing w:line="360" w:lineRule="auto"/>
        <w:ind w:firstLine="480" w:firstLineChars="200"/>
        <w:rPr>
          <w:rFonts w:hAnsi="宋体" w:cs="宋体"/>
          <w:sz w:val="24"/>
          <w:szCs w:val="24"/>
        </w:rPr>
      </w:pPr>
      <w:r>
        <w:rPr>
          <w:rFonts w:hint="eastAsia" w:hAnsi="宋体" w:cs="宋体"/>
          <w:sz w:val="24"/>
          <w:szCs w:val="24"/>
        </w:rPr>
        <w:t>退货处理：乙方应退还甲方支付的合同款，同时应承担该货物的直接费用（运输、保险、检验、</w:t>
      </w:r>
    </w:p>
    <w:p w14:paraId="47FD73A3">
      <w:pPr>
        <w:pStyle w:val="14"/>
        <w:snapToGrid w:val="0"/>
        <w:spacing w:line="360" w:lineRule="auto"/>
        <w:ind w:left="420" w:leftChars="200"/>
        <w:rPr>
          <w:rFonts w:hAnsi="宋体" w:cs="宋体"/>
          <w:sz w:val="24"/>
          <w:szCs w:val="24"/>
        </w:rPr>
      </w:pPr>
      <w:r>
        <w:rPr>
          <w:rFonts w:hint="eastAsia" w:hAnsi="宋体" w:cs="宋体"/>
          <w:sz w:val="24"/>
          <w:szCs w:val="24"/>
        </w:rPr>
        <w:t>货款利息及银行手续费等）。</w:t>
      </w:r>
    </w:p>
    <w:p w14:paraId="0566A5F3">
      <w:pPr>
        <w:pStyle w:val="14"/>
        <w:numPr>
          <w:ilvl w:val="0"/>
          <w:numId w:val="28"/>
        </w:numPr>
        <w:snapToGrid w:val="0"/>
        <w:spacing w:line="360" w:lineRule="auto"/>
        <w:ind w:left="5" w:hanging="5"/>
        <w:rPr>
          <w:rFonts w:hAnsi="宋体" w:cs="宋体"/>
          <w:sz w:val="24"/>
          <w:szCs w:val="24"/>
        </w:rPr>
      </w:pPr>
      <w:r>
        <w:rPr>
          <w:rFonts w:hint="eastAsia" w:hAnsi="宋体" w:cs="宋体"/>
          <w:sz w:val="24"/>
          <w:szCs w:val="24"/>
        </w:rPr>
        <w:t>如在使用过程中发生质量问题，乙方在接到甲方通知后在</w:t>
      </w:r>
      <w:r>
        <w:rPr>
          <w:rFonts w:hint="eastAsia" w:hAnsi="宋体" w:cs="宋体"/>
          <w:sz w:val="24"/>
          <w:szCs w:val="24"/>
          <w:u w:val="single"/>
        </w:rPr>
        <w:t>乙方投标文件承诺</w:t>
      </w:r>
      <w:r>
        <w:rPr>
          <w:rFonts w:hint="eastAsia" w:hAnsi="宋体" w:cs="宋体"/>
          <w:sz w:val="24"/>
          <w:szCs w:val="24"/>
        </w:rPr>
        <w:t>小时内到达甲方现场处理。</w:t>
      </w:r>
    </w:p>
    <w:p w14:paraId="6FF317AD">
      <w:pPr>
        <w:pStyle w:val="14"/>
        <w:numPr>
          <w:ilvl w:val="0"/>
          <w:numId w:val="28"/>
        </w:numPr>
        <w:snapToGrid w:val="0"/>
        <w:spacing w:line="360" w:lineRule="auto"/>
        <w:ind w:left="5" w:hanging="5"/>
        <w:rPr>
          <w:rFonts w:hAnsi="宋体" w:cs="宋体"/>
          <w:sz w:val="24"/>
          <w:szCs w:val="24"/>
        </w:rPr>
      </w:pPr>
      <w:r>
        <w:rPr>
          <w:rFonts w:hint="eastAsia" w:hAnsi="宋体" w:cs="宋体"/>
          <w:sz w:val="24"/>
          <w:szCs w:val="24"/>
        </w:rPr>
        <w:t>在质保期内，乙方应对货物出现的质量及安全问题负责处理解决并承担一切费用。</w:t>
      </w:r>
    </w:p>
    <w:p w14:paraId="620DA7D5">
      <w:pPr>
        <w:numPr>
          <w:ilvl w:val="0"/>
          <w:numId w:val="28"/>
        </w:numPr>
        <w:spacing w:line="360" w:lineRule="auto"/>
        <w:ind w:left="5" w:hanging="5"/>
        <w:rPr>
          <w:rFonts w:ascii="宋体" w:cs="宋体"/>
          <w:sz w:val="24"/>
          <w:szCs w:val="24"/>
        </w:rPr>
      </w:pPr>
      <w:r>
        <w:rPr>
          <w:rFonts w:hint="eastAsia" w:ascii="宋体" w:hAnsi="宋体" w:cs="宋体"/>
          <w:sz w:val="24"/>
          <w:szCs w:val="24"/>
        </w:rPr>
        <w:t>上述的货物免费保修期为按国家及行业有关标准实行产品“三包”，货物质保期自货物验收合格之日起最短不得少于一年（易耗品除外），因人为因素出现的故障不在免费保修范围内。超过保修期的机器设备，终生维修，维修时只收部件成本费。</w:t>
      </w:r>
    </w:p>
    <w:p w14:paraId="2291CC27">
      <w:pPr>
        <w:numPr>
          <w:ilvl w:val="0"/>
          <w:numId w:val="28"/>
        </w:numPr>
        <w:spacing w:line="360" w:lineRule="auto"/>
        <w:ind w:left="5" w:hanging="5"/>
        <w:rPr>
          <w:rFonts w:ascii="宋体" w:cs="宋体"/>
          <w:sz w:val="24"/>
          <w:szCs w:val="24"/>
        </w:rPr>
      </w:pPr>
      <w:r>
        <w:rPr>
          <w:rFonts w:hint="eastAsia" w:ascii="宋体" w:hAnsi="宋体" w:cs="宋体"/>
          <w:sz w:val="24"/>
          <w:szCs w:val="24"/>
        </w:rPr>
        <w:t>乙方提供产品存在质量缺陷造成安全事故的，则与生产商承担连带侵权责任。</w:t>
      </w:r>
    </w:p>
    <w:p w14:paraId="42F1F21D">
      <w:pPr>
        <w:spacing w:line="360" w:lineRule="auto"/>
        <w:rPr>
          <w:rFonts w:ascii="宋体" w:cs="宋体"/>
          <w:sz w:val="24"/>
          <w:szCs w:val="24"/>
        </w:rPr>
      </w:pPr>
      <w:r>
        <w:rPr>
          <w:rFonts w:hint="eastAsia" w:ascii="宋体" w:hAnsi="宋体" w:cs="宋体"/>
          <w:b/>
          <w:sz w:val="24"/>
          <w:szCs w:val="24"/>
        </w:rPr>
        <w:t>十三．调试和验收</w:t>
      </w:r>
    </w:p>
    <w:p w14:paraId="54EE39E0">
      <w:pPr>
        <w:pStyle w:val="14"/>
        <w:numPr>
          <w:ilvl w:val="0"/>
          <w:numId w:val="30"/>
        </w:numPr>
        <w:snapToGrid w:val="0"/>
        <w:spacing w:line="360" w:lineRule="auto"/>
        <w:ind w:left="5" w:hanging="5"/>
        <w:rPr>
          <w:rFonts w:hAnsi="宋体" w:cs="宋体"/>
          <w:sz w:val="24"/>
          <w:szCs w:val="24"/>
        </w:rPr>
      </w:pPr>
      <w:r>
        <w:rPr>
          <w:rFonts w:hint="eastAsia" w:hAnsi="宋体" w:cs="宋体"/>
          <w:sz w:val="24"/>
          <w:szCs w:val="24"/>
        </w:rPr>
        <w:t>甲方对乙方提交的货物依据响应文件上的技术规格要求和国家有关质量标准进行现场初步验收，外观、说明书符合响应文件技术要求的，给予签收，初步验收不合格的不予签收。货到后，甲方应当在到货（安装、调试完）后七个工作日内进行验收。</w:t>
      </w:r>
    </w:p>
    <w:p w14:paraId="752B4550">
      <w:pPr>
        <w:pStyle w:val="14"/>
        <w:numPr>
          <w:ilvl w:val="0"/>
          <w:numId w:val="30"/>
        </w:numPr>
        <w:snapToGrid w:val="0"/>
        <w:spacing w:line="360" w:lineRule="auto"/>
        <w:ind w:left="5" w:hanging="5"/>
        <w:rPr>
          <w:rFonts w:hAnsi="宋体" w:cs="宋体"/>
          <w:sz w:val="24"/>
          <w:szCs w:val="24"/>
        </w:rPr>
      </w:pPr>
      <w:r>
        <w:rPr>
          <w:rFonts w:hint="eastAsia" w:hAnsi="宋体" w:cs="宋体"/>
          <w:sz w:val="24"/>
          <w:szCs w:val="24"/>
        </w:rPr>
        <w:t>乙方交货前应对产品作出全面检查和对验收文件进行整理，并列出清单，作为甲方收货验收和使用的技术条件依据，检验的结果应随货物交甲方。</w:t>
      </w:r>
    </w:p>
    <w:p w14:paraId="64F018B0">
      <w:pPr>
        <w:pStyle w:val="14"/>
        <w:numPr>
          <w:ilvl w:val="0"/>
          <w:numId w:val="30"/>
        </w:numPr>
        <w:snapToGrid w:val="0"/>
        <w:spacing w:line="360" w:lineRule="auto"/>
        <w:ind w:left="5" w:hanging="5"/>
        <w:rPr>
          <w:rFonts w:hAnsi="宋体" w:cs="宋体"/>
          <w:sz w:val="24"/>
          <w:szCs w:val="24"/>
        </w:rPr>
      </w:pPr>
      <w:r>
        <w:rPr>
          <w:rFonts w:hint="eastAsia" w:hAnsi="宋体" w:cs="宋体"/>
          <w:sz w:val="24"/>
          <w:szCs w:val="24"/>
        </w:rPr>
        <w:t>甲方对乙方提供的货物在使用前进行调试时，乙方需负责安装并培训甲方的使用操作人员，并协助甲方一起调试，直到符合技术要求，甲方才做最终验收。</w:t>
      </w:r>
    </w:p>
    <w:p w14:paraId="5B013040">
      <w:pPr>
        <w:pStyle w:val="14"/>
        <w:numPr>
          <w:ilvl w:val="0"/>
          <w:numId w:val="30"/>
        </w:numPr>
        <w:snapToGrid w:val="0"/>
        <w:spacing w:line="360" w:lineRule="auto"/>
        <w:ind w:left="5" w:hanging="5"/>
        <w:rPr>
          <w:rFonts w:hAnsi="宋体" w:cs="宋体"/>
          <w:sz w:val="24"/>
          <w:szCs w:val="24"/>
        </w:rPr>
      </w:pPr>
      <w:r>
        <w:rPr>
          <w:rFonts w:hint="eastAsia" w:hAnsi="宋体" w:cs="宋体"/>
          <w:sz w:val="24"/>
          <w:szCs w:val="24"/>
        </w:rPr>
        <w:t>对技术复杂的货物，甲方应请国家认可的专业检测机构参与初步验收及最终验收，并由其出具质量检测报告。</w:t>
      </w:r>
    </w:p>
    <w:p w14:paraId="0EEC29EA">
      <w:pPr>
        <w:numPr>
          <w:ilvl w:val="0"/>
          <w:numId w:val="30"/>
        </w:numPr>
        <w:spacing w:line="360" w:lineRule="auto"/>
        <w:ind w:left="5" w:hanging="5"/>
        <w:rPr>
          <w:rFonts w:ascii="宋体" w:cs="宋体"/>
          <w:sz w:val="24"/>
          <w:szCs w:val="24"/>
        </w:rPr>
      </w:pPr>
      <w:r>
        <w:rPr>
          <w:rFonts w:hint="eastAsia" w:ascii="宋体" w:hAnsi="宋体" w:cs="宋体"/>
          <w:sz w:val="24"/>
          <w:szCs w:val="24"/>
        </w:rPr>
        <w:t>验收时乙方必须在现场，验收完毕后作出验收结果报告；验收费用由乙方负责。</w:t>
      </w:r>
    </w:p>
    <w:p w14:paraId="10C091C8">
      <w:pPr>
        <w:pStyle w:val="14"/>
        <w:snapToGrid w:val="0"/>
        <w:spacing w:line="360" w:lineRule="auto"/>
        <w:rPr>
          <w:rFonts w:hAnsi="宋体" w:cs="宋体"/>
          <w:b/>
          <w:sz w:val="24"/>
          <w:szCs w:val="24"/>
        </w:rPr>
      </w:pPr>
      <w:r>
        <w:rPr>
          <w:rFonts w:hint="eastAsia" w:hAnsi="宋体" w:cs="宋体"/>
          <w:b/>
          <w:sz w:val="24"/>
          <w:szCs w:val="24"/>
        </w:rPr>
        <w:t>十四</w:t>
      </w:r>
      <w:r>
        <w:rPr>
          <w:rFonts w:hAnsi="宋体" w:cs="宋体"/>
          <w:b/>
          <w:sz w:val="24"/>
          <w:szCs w:val="24"/>
        </w:rPr>
        <w:t>.</w:t>
      </w:r>
      <w:r>
        <w:rPr>
          <w:rFonts w:hint="eastAsia" w:hAnsi="宋体" w:cs="宋体"/>
          <w:b/>
          <w:sz w:val="24"/>
          <w:szCs w:val="24"/>
        </w:rPr>
        <w:t>货物包装、发运及运输</w:t>
      </w:r>
    </w:p>
    <w:p w14:paraId="2F911181">
      <w:pPr>
        <w:pStyle w:val="14"/>
        <w:numPr>
          <w:ilvl w:val="0"/>
          <w:numId w:val="31"/>
        </w:numPr>
        <w:snapToGrid w:val="0"/>
        <w:spacing w:line="360" w:lineRule="auto"/>
        <w:ind w:left="5" w:hanging="5"/>
        <w:rPr>
          <w:rFonts w:hAnsi="宋体" w:cs="宋体"/>
          <w:sz w:val="24"/>
          <w:szCs w:val="24"/>
        </w:rPr>
      </w:pPr>
      <w:r>
        <w:rPr>
          <w:rFonts w:hint="eastAsia" w:hAnsi="宋体" w:cs="宋体"/>
          <w:sz w:val="24"/>
          <w:szCs w:val="24"/>
        </w:rPr>
        <w:t>乙方应在货物发运前对其进行满足运输距离、防潮、防震、防锈和防破损装卸等要求包装，以保证货物安全运达甲方指定地点。</w:t>
      </w:r>
    </w:p>
    <w:p w14:paraId="3A84AA69">
      <w:pPr>
        <w:pStyle w:val="14"/>
        <w:numPr>
          <w:ilvl w:val="0"/>
          <w:numId w:val="31"/>
        </w:numPr>
        <w:snapToGrid w:val="0"/>
        <w:spacing w:line="360" w:lineRule="auto"/>
        <w:ind w:left="5" w:hanging="5"/>
        <w:rPr>
          <w:rFonts w:hAnsi="宋体" w:cs="宋体"/>
          <w:sz w:val="24"/>
          <w:szCs w:val="24"/>
        </w:rPr>
      </w:pPr>
      <w:r>
        <w:rPr>
          <w:rFonts w:hint="eastAsia" w:hAnsi="宋体" w:cs="宋体"/>
          <w:sz w:val="24"/>
          <w:szCs w:val="24"/>
        </w:rPr>
        <w:t>使用说明书（货物属于进口产品的，供货时应同时附上中文使用说明书）、质量检验证明书、随配附件和工具以及清单一并附于货物内。</w:t>
      </w:r>
    </w:p>
    <w:p w14:paraId="70FC2926">
      <w:pPr>
        <w:pStyle w:val="14"/>
        <w:numPr>
          <w:ilvl w:val="0"/>
          <w:numId w:val="31"/>
        </w:numPr>
        <w:snapToGrid w:val="0"/>
        <w:spacing w:line="360" w:lineRule="auto"/>
        <w:ind w:left="5" w:hanging="5"/>
        <w:rPr>
          <w:rFonts w:hAnsi="宋体" w:cs="宋体"/>
          <w:sz w:val="24"/>
          <w:szCs w:val="24"/>
        </w:rPr>
      </w:pPr>
      <w:r>
        <w:rPr>
          <w:rFonts w:hint="eastAsia" w:hAnsi="宋体" w:cs="宋体"/>
          <w:sz w:val="24"/>
          <w:szCs w:val="24"/>
        </w:rPr>
        <w:t>乙方在货物发运手续办理完毕后二十四小时内或货到甲方四十八小时前通知甲方，以准备接货。</w:t>
      </w:r>
    </w:p>
    <w:p w14:paraId="6A83050A">
      <w:pPr>
        <w:pStyle w:val="14"/>
        <w:numPr>
          <w:ilvl w:val="0"/>
          <w:numId w:val="31"/>
        </w:numPr>
        <w:snapToGrid w:val="0"/>
        <w:spacing w:line="360" w:lineRule="auto"/>
        <w:ind w:left="5" w:hanging="5"/>
        <w:rPr>
          <w:rFonts w:hAnsi="宋体" w:cs="宋体"/>
          <w:sz w:val="24"/>
          <w:szCs w:val="24"/>
        </w:rPr>
      </w:pPr>
      <w:r>
        <w:rPr>
          <w:rFonts w:hint="eastAsia" w:hAnsi="宋体" w:cs="宋体"/>
          <w:sz w:val="24"/>
          <w:szCs w:val="24"/>
        </w:rPr>
        <w:t>货物在交付甲方前发生的风险均由乙方负责。</w:t>
      </w:r>
    </w:p>
    <w:p w14:paraId="16603461">
      <w:pPr>
        <w:pStyle w:val="14"/>
        <w:numPr>
          <w:ilvl w:val="0"/>
          <w:numId w:val="31"/>
        </w:numPr>
        <w:snapToGrid w:val="0"/>
        <w:spacing w:line="360" w:lineRule="auto"/>
        <w:ind w:left="5" w:hanging="5"/>
        <w:rPr>
          <w:rFonts w:hAnsi="宋体" w:cs="宋体"/>
          <w:sz w:val="24"/>
          <w:szCs w:val="24"/>
        </w:rPr>
      </w:pPr>
      <w:r>
        <w:rPr>
          <w:rFonts w:hint="eastAsia" w:hAnsi="宋体" w:cs="宋体"/>
          <w:sz w:val="24"/>
          <w:szCs w:val="24"/>
        </w:rPr>
        <w:t>货物在规</w:t>
      </w:r>
      <w:r>
        <w:rPr>
          <w:rFonts w:hint="eastAsia" w:hAnsi="宋体" w:cs="宋体"/>
          <w:spacing w:val="-8"/>
          <w:sz w:val="24"/>
          <w:szCs w:val="24"/>
        </w:rPr>
        <w:t>定的交付期限内由乙方送达甲方指定的地点视为交付，乙方同时需通知甲方货物已送达。</w:t>
      </w:r>
    </w:p>
    <w:p w14:paraId="4FD414FC">
      <w:pPr>
        <w:spacing w:line="360" w:lineRule="auto"/>
        <w:rPr>
          <w:rFonts w:ascii="宋体" w:cs="宋体"/>
          <w:b/>
          <w:sz w:val="24"/>
          <w:szCs w:val="24"/>
        </w:rPr>
      </w:pPr>
      <w:r>
        <w:rPr>
          <w:rFonts w:hint="eastAsia" w:ascii="宋体" w:hAnsi="宋体" w:cs="宋体"/>
          <w:b/>
          <w:sz w:val="24"/>
          <w:szCs w:val="24"/>
        </w:rPr>
        <w:t>十五</w:t>
      </w:r>
      <w:r>
        <w:rPr>
          <w:rFonts w:ascii="宋体" w:cs="宋体"/>
          <w:b/>
          <w:sz w:val="24"/>
          <w:szCs w:val="24"/>
        </w:rPr>
        <w:t>.</w:t>
      </w:r>
      <w:r>
        <w:rPr>
          <w:rFonts w:hint="eastAsia" w:ascii="宋体" w:hAnsi="宋体" w:cs="宋体"/>
          <w:b/>
          <w:sz w:val="24"/>
          <w:szCs w:val="24"/>
        </w:rPr>
        <w:t>违约责任</w:t>
      </w:r>
    </w:p>
    <w:p w14:paraId="229039FD">
      <w:pPr>
        <w:pStyle w:val="14"/>
        <w:numPr>
          <w:ilvl w:val="0"/>
          <w:numId w:val="32"/>
        </w:numPr>
        <w:snapToGrid w:val="0"/>
        <w:spacing w:line="360" w:lineRule="auto"/>
        <w:ind w:left="5" w:hanging="5"/>
        <w:rPr>
          <w:rFonts w:hAnsi="宋体" w:cs="宋体"/>
          <w:sz w:val="24"/>
          <w:szCs w:val="24"/>
        </w:rPr>
      </w:pPr>
      <w:r>
        <w:rPr>
          <w:rFonts w:hint="eastAsia" w:hAnsi="宋体" w:cs="宋体"/>
          <w:sz w:val="24"/>
          <w:szCs w:val="24"/>
        </w:rPr>
        <w:t>乙方所提供的货物规格、技术标准、材料等质量不合格的，应</w:t>
      </w:r>
      <w:r>
        <w:rPr>
          <w:rFonts w:hAnsi="宋体" w:cs="宋体"/>
          <w:sz w:val="24"/>
          <w:szCs w:val="24"/>
        </w:rPr>
        <w:t>7</w:t>
      </w:r>
      <w:r>
        <w:rPr>
          <w:rFonts w:hint="eastAsia" w:hAnsi="宋体" w:cs="宋体"/>
          <w:sz w:val="24"/>
          <w:szCs w:val="24"/>
        </w:rPr>
        <w:t>日内更换，更换不及时的按逾期交货处罚；因质量问题甲方不同意接收的或特殊情况甲方同意接收的，乙方应向甲方支付违约货款额</w:t>
      </w:r>
      <w:r>
        <w:rPr>
          <w:rFonts w:hAnsi="宋体" w:cs="宋体"/>
          <w:sz w:val="24"/>
          <w:szCs w:val="24"/>
        </w:rPr>
        <w:t xml:space="preserve"> 5%</w:t>
      </w:r>
      <w:r>
        <w:rPr>
          <w:rFonts w:hint="eastAsia" w:hAnsi="宋体" w:cs="宋体"/>
          <w:sz w:val="24"/>
          <w:szCs w:val="24"/>
        </w:rPr>
        <w:t>违约金并赔偿甲方经济损失。</w:t>
      </w:r>
      <w:r>
        <w:rPr>
          <w:rFonts w:hAnsi="宋体" w:cs="宋体"/>
          <w:sz w:val="24"/>
          <w:szCs w:val="24"/>
        </w:rPr>
        <w:t xml:space="preserve">                                       </w:t>
      </w:r>
    </w:p>
    <w:p w14:paraId="0B368B3F">
      <w:pPr>
        <w:pStyle w:val="14"/>
        <w:numPr>
          <w:ilvl w:val="0"/>
          <w:numId w:val="32"/>
        </w:numPr>
        <w:snapToGrid w:val="0"/>
        <w:spacing w:line="360" w:lineRule="auto"/>
        <w:ind w:left="5" w:hanging="5"/>
        <w:rPr>
          <w:rFonts w:hAnsi="宋体" w:cs="宋体"/>
          <w:sz w:val="24"/>
          <w:szCs w:val="24"/>
        </w:rPr>
      </w:pPr>
      <w:r>
        <w:rPr>
          <w:rFonts w:hint="eastAsia" w:hAnsi="宋体" w:cs="宋体"/>
          <w:sz w:val="24"/>
          <w:szCs w:val="24"/>
        </w:rPr>
        <w:t>乙方提供的货物如侵犯了第三方合法权益而引发的任何纠纷或诉讼，均由乙方负责交涉并承担全部责任。</w:t>
      </w:r>
    </w:p>
    <w:p w14:paraId="7E5508B3">
      <w:pPr>
        <w:pStyle w:val="14"/>
        <w:numPr>
          <w:ilvl w:val="0"/>
          <w:numId w:val="32"/>
        </w:numPr>
        <w:snapToGrid w:val="0"/>
        <w:spacing w:line="360" w:lineRule="auto"/>
        <w:ind w:left="5" w:hanging="5"/>
        <w:rPr>
          <w:rFonts w:hAnsi="宋体" w:cs="宋体"/>
          <w:sz w:val="24"/>
          <w:szCs w:val="24"/>
        </w:rPr>
      </w:pPr>
      <w:r>
        <w:rPr>
          <w:rFonts w:hint="eastAsia" w:hAnsi="宋体" w:cs="宋体"/>
          <w:sz w:val="24"/>
          <w:szCs w:val="24"/>
        </w:rPr>
        <w:t>因包装、运输引起的货物损坏，按质量不合格处罚，乙方应向甲方支付违约货款额</w:t>
      </w:r>
      <w:r>
        <w:rPr>
          <w:rFonts w:hAnsi="宋体" w:cs="宋体"/>
          <w:sz w:val="24"/>
          <w:szCs w:val="24"/>
        </w:rPr>
        <w:t xml:space="preserve"> 5%</w:t>
      </w:r>
      <w:r>
        <w:rPr>
          <w:rFonts w:hint="eastAsia" w:hAnsi="宋体" w:cs="宋体"/>
          <w:sz w:val="24"/>
          <w:szCs w:val="24"/>
        </w:rPr>
        <w:t>违约金并赔偿甲方经济损失。</w:t>
      </w:r>
    </w:p>
    <w:p w14:paraId="5791346E">
      <w:pPr>
        <w:pStyle w:val="14"/>
        <w:numPr>
          <w:ilvl w:val="0"/>
          <w:numId w:val="32"/>
        </w:numPr>
        <w:snapToGrid w:val="0"/>
        <w:spacing w:line="360" w:lineRule="auto"/>
        <w:ind w:left="5" w:hanging="5"/>
        <w:rPr>
          <w:rFonts w:hAnsi="宋体" w:cs="宋体"/>
          <w:sz w:val="24"/>
          <w:szCs w:val="24"/>
        </w:rPr>
      </w:pPr>
      <w:r>
        <w:rPr>
          <w:rFonts w:hint="eastAsia" w:hAnsi="宋体" w:cs="宋体"/>
          <w:sz w:val="24"/>
          <w:szCs w:val="24"/>
        </w:rPr>
        <w:t>甲方无故延期接收货物、乙方逾期交货的，每天向对方偿付违约货款额</w:t>
      </w:r>
      <w:r>
        <w:rPr>
          <w:rFonts w:hAnsi="宋体" w:cs="宋体"/>
          <w:sz w:val="24"/>
          <w:szCs w:val="24"/>
        </w:rPr>
        <w:t>3</w:t>
      </w:r>
      <w:r>
        <w:rPr>
          <w:rFonts w:hint="eastAsia" w:hAnsi="宋体" w:cs="宋体"/>
          <w:sz w:val="24"/>
          <w:szCs w:val="24"/>
        </w:rPr>
        <w:t>‰违约金，但违约金累计不得超过违约货款额</w:t>
      </w:r>
      <w:r>
        <w:rPr>
          <w:rFonts w:hAnsi="宋体" w:cs="宋体"/>
          <w:sz w:val="24"/>
          <w:szCs w:val="24"/>
        </w:rPr>
        <w:t>5%</w:t>
      </w:r>
      <w:r>
        <w:rPr>
          <w:rFonts w:hint="eastAsia" w:hAnsi="宋体" w:cs="宋体"/>
          <w:sz w:val="24"/>
          <w:szCs w:val="24"/>
        </w:rPr>
        <w:t>，超过</w:t>
      </w:r>
      <w:r>
        <w:rPr>
          <w:rFonts w:hAnsi="宋体" w:cs="宋体"/>
          <w:sz w:val="24"/>
          <w:szCs w:val="24"/>
        </w:rPr>
        <w:t>30</w:t>
      </w:r>
      <w:r>
        <w:rPr>
          <w:rFonts w:hint="eastAsia" w:hAnsi="宋体" w:cs="宋体"/>
          <w:sz w:val="24"/>
          <w:szCs w:val="24"/>
        </w:rPr>
        <w:t>天对方有权解除合同，违约方承担因此给对方造成经济损失。</w:t>
      </w:r>
    </w:p>
    <w:p w14:paraId="19CDBCDF">
      <w:pPr>
        <w:pStyle w:val="14"/>
        <w:numPr>
          <w:ilvl w:val="0"/>
          <w:numId w:val="32"/>
        </w:numPr>
        <w:snapToGrid w:val="0"/>
        <w:spacing w:line="360" w:lineRule="auto"/>
        <w:ind w:left="5" w:hanging="5"/>
        <w:rPr>
          <w:rFonts w:hAnsi="宋体" w:cs="宋体"/>
          <w:sz w:val="24"/>
          <w:szCs w:val="24"/>
        </w:rPr>
      </w:pPr>
      <w:r>
        <w:rPr>
          <w:rFonts w:hint="eastAsia" w:hAnsi="宋体" w:cs="宋体"/>
          <w:sz w:val="24"/>
          <w:szCs w:val="24"/>
        </w:rPr>
        <w:t>乙方未按本合同和投标文件中规定的服务承诺提供售后服务的，乙方应按本合同合计金额</w:t>
      </w:r>
      <w:r>
        <w:rPr>
          <w:rFonts w:hAnsi="宋体" w:cs="宋体"/>
          <w:sz w:val="24"/>
          <w:szCs w:val="24"/>
        </w:rPr>
        <w:t xml:space="preserve"> 5%</w:t>
      </w:r>
      <w:r>
        <w:rPr>
          <w:rFonts w:hint="eastAsia" w:hAnsi="宋体" w:cs="宋体"/>
          <w:sz w:val="24"/>
          <w:szCs w:val="24"/>
        </w:rPr>
        <w:t>向甲方支付违约金。</w:t>
      </w:r>
    </w:p>
    <w:p w14:paraId="3387D9D4">
      <w:pPr>
        <w:pStyle w:val="14"/>
        <w:numPr>
          <w:ilvl w:val="0"/>
          <w:numId w:val="32"/>
        </w:numPr>
        <w:snapToGrid w:val="0"/>
        <w:spacing w:line="360" w:lineRule="auto"/>
        <w:ind w:left="5" w:hanging="5"/>
        <w:rPr>
          <w:rFonts w:hAnsi="宋体" w:cs="宋体"/>
          <w:sz w:val="24"/>
          <w:szCs w:val="24"/>
        </w:rPr>
      </w:pPr>
      <w:r>
        <w:rPr>
          <w:rFonts w:hint="eastAsia" w:hAnsi="宋体" w:cs="宋体"/>
          <w:sz w:val="24"/>
          <w:szCs w:val="24"/>
        </w:rPr>
        <w:t>乙方提供的货物在质量保证期内，因设计、工艺或材料的缺陷和其它质量原因造成的问题，由乙方负责，费用从质量保证金中扣除，不足另补。</w:t>
      </w:r>
    </w:p>
    <w:p w14:paraId="43931FCD">
      <w:pPr>
        <w:pStyle w:val="14"/>
        <w:numPr>
          <w:ilvl w:val="0"/>
          <w:numId w:val="32"/>
        </w:numPr>
        <w:snapToGrid w:val="0"/>
        <w:spacing w:line="360" w:lineRule="auto"/>
        <w:ind w:left="5" w:hanging="5"/>
        <w:rPr>
          <w:rFonts w:hAnsi="宋体" w:cs="宋体"/>
          <w:sz w:val="24"/>
          <w:szCs w:val="24"/>
        </w:rPr>
      </w:pPr>
      <w:r>
        <w:rPr>
          <w:rFonts w:hint="eastAsia" w:hAnsi="宋体" w:cs="宋体"/>
          <w:sz w:val="24"/>
          <w:szCs w:val="24"/>
        </w:rPr>
        <w:t>其它违约行为按违约货款额</w:t>
      </w:r>
      <w:r>
        <w:rPr>
          <w:rFonts w:hAnsi="宋体" w:cs="宋体"/>
          <w:sz w:val="24"/>
          <w:szCs w:val="24"/>
        </w:rPr>
        <w:t>5%</w:t>
      </w:r>
      <w:r>
        <w:rPr>
          <w:rFonts w:hint="eastAsia" w:hAnsi="宋体" w:cs="宋体"/>
          <w:sz w:val="24"/>
          <w:szCs w:val="24"/>
        </w:rPr>
        <w:t>收取违约金并赔偿经济损失。</w:t>
      </w:r>
    </w:p>
    <w:p w14:paraId="7F13A634">
      <w:pPr>
        <w:pStyle w:val="14"/>
        <w:numPr>
          <w:ilvl w:val="0"/>
          <w:numId w:val="32"/>
        </w:numPr>
        <w:snapToGrid w:val="0"/>
        <w:spacing w:line="360" w:lineRule="auto"/>
        <w:ind w:left="5" w:hanging="5"/>
        <w:rPr>
          <w:rFonts w:hAnsi="宋体" w:cs="宋体"/>
          <w:sz w:val="24"/>
          <w:szCs w:val="24"/>
        </w:rPr>
      </w:pPr>
      <w:r>
        <w:rPr>
          <w:rFonts w:hint="eastAsia" w:hAnsi="宋体" w:cs="宋体"/>
          <w:sz w:val="24"/>
          <w:szCs w:val="24"/>
        </w:rPr>
        <w:t>若甲方进行市场调查发现乙方价格与协议折扣幅度不符，乙方必须按甲方要求立即进行调价，甲方按调价后的价格结算货款，并纳入甲方制定的供应商考核范围，合同期间累计超过肆次出现此类价格问题甲方有权终止合同，并没收履约保证金，由此带来的损失一律由乙方承担。</w:t>
      </w:r>
    </w:p>
    <w:p w14:paraId="38CBB6FF">
      <w:pPr>
        <w:pStyle w:val="14"/>
        <w:snapToGrid w:val="0"/>
        <w:spacing w:line="360" w:lineRule="auto"/>
        <w:rPr>
          <w:rFonts w:hAnsi="宋体" w:cs="宋体"/>
          <w:b/>
          <w:sz w:val="24"/>
          <w:szCs w:val="24"/>
        </w:rPr>
      </w:pPr>
      <w:r>
        <w:rPr>
          <w:rFonts w:hint="eastAsia" w:hAnsi="宋体" w:cs="宋体"/>
          <w:b/>
          <w:sz w:val="24"/>
          <w:szCs w:val="24"/>
        </w:rPr>
        <w:t>十六</w:t>
      </w:r>
      <w:r>
        <w:rPr>
          <w:rFonts w:hAnsi="宋体" w:cs="宋体"/>
          <w:b/>
          <w:sz w:val="24"/>
          <w:szCs w:val="24"/>
        </w:rPr>
        <w:t>.</w:t>
      </w:r>
      <w:r>
        <w:rPr>
          <w:rFonts w:hint="eastAsia" w:hAnsi="宋体" w:cs="宋体"/>
          <w:b/>
          <w:sz w:val="24"/>
          <w:szCs w:val="24"/>
        </w:rPr>
        <w:t>不可抗力事件处理</w:t>
      </w:r>
    </w:p>
    <w:p w14:paraId="2197AFD1">
      <w:pPr>
        <w:pStyle w:val="14"/>
        <w:numPr>
          <w:ilvl w:val="0"/>
          <w:numId w:val="33"/>
        </w:numPr>
        <w:snapToGrid w:val="0"/>
        <w:spacing w:line="360" w:lineRule="auto"/>
        <w:ind w:left="5" w:hanging="5"/>
        <w:rPr>
          <w:rFonts w:hAnsi="宋体" w:cs="宋体"/>
          <w:sz w:val="24"/>
          <w:szCs w:val="24"/>
        </w:rPr>
      </w:pPr>
      <w:r>
        <w:rPr>
          <w:rFonts w:hint="eastAsia" w:hAnsi="宋体" w:cs="宋体"/>
          <w:sz w:val="24"/>
          <w:szCs w:val="24"/>
        </w:rPr>
        <w:t>在合同有效期内，任何一方因不可抗力事件导致不能履行合同，则合同履行期可延长，其延长期与不可抗力影响期相同。</w:t>
      </w:r>
    </w:p>
    <w:p w14:paraId="7C581F3B">
      <w:pPr>
        <w:pStyle w:val="14"/>
        <w:numPr>
          <w:ilvl w:val="0"/>
          <w:numId w:val="33"/>
        </w:numPr>
        <w:snapToGrid w:val="0"/>
        <w:spacing w:line="360" w:lineRule="auto"/>
        <w:ind w:left="5" w:hanging="5"/>
        <w:rPr>
          <w:rFonts w:hAnsi="宋体" w:cs="宋体"/>
          <w:sz w:val="24"/>
          <w:szCs w:val="24"/>
        </w:rPr>
      </w:pPr>
      <w:r>
        <w:rPr>
          <w:rFonts w:hint="eastAsia" w:hAnsi="宋体" w:cs="宋体"/>
          <w:sz w:val="24"/>
          <w:szCs w:val="24"/>
        </w:rPr>
        <w:t>不可抗力事件发生后，应立即通知对方，并寄送有关权威机构出具的证明。</w:t>
      </w:r>
    </w:p>
    <w:p w14:paraId="1CE5C13F">
      <w:pPr>
        <w:numPr>
          <w:ilvl w:val="0"/>
          <w:numId w:val="33"/>
        </w:numPr>
        <w:spacing w:line="360" w:lineRule="auto"/>
        <w:ind w:left="5" w:hanging="5"/>
        <w:rPr>
          <w:rFonts w:ascii="宋体" w:cs="宋体"/>
          <w:sz w:val="24"/>
          <w:szCs w:val="24"/>
        </w:rPr>
      </w:pPr>
      <w:r>
        <w:rPr>
          <w:rFonts w:hint="eastAsia" w:ascii="宋体" w:hAnsi="宋体" w:cs="宋体"/>
          <w:sz w:val="24"/>
          <w:szCs w:val="24"/>
        </w:rPr>
        <w:t>不可抗力事件延续一百二十天以上，双方应通过友好协商，确定是否继续履行合同。</w:t>
      </w:r>
    </w:p>
    <w:p w14:paraId="300E31E4">
      <w:pPr>
        <w:spacing w:line="360" w:lineRule="auto"/>
        <w:rPr>
          <w:rFonts w:ascii="宋体" w:cs="宋体"/>
          <w:sz w:val="24"/>
          <w:szCs w:val="24"/>
        </w:rPr>
      </w:pPr>
      <w:r>
        <w:rPr>
          <w:rFonts w:hint="eastAsia" w:ascii="宋体" w:hAnsi="宋体" w:cs="宋体"/>
          <w:b/>
          <w:sz w:val="24"/>
          <w:szCs w:val="24"/>
        </w:rPr>
        <w:t>十七</w:t>
      </w:r>
      <w:r>
        <w:rPr>
          <w:rFonts w:ascii="宋体" w:cs="宋体"/>
          <w:b/>
          <w:sz w:val="24"/>
          <w:szCs w:val="24"/>
        </w:rPr>
        <w:t>.</w:t>
      </w:r>
      <w:r>
        <w:rPr>
          <w:rFonts w:hint="eastAsia" w:ascii="宋体" w:hAnsi="宋体" w:cs="宋体"/>
          <w:b/>
          <w:sz w:val="24"/>
          <w:szCs w:val="24"/>
        </w:rPr>
        <w:t>合同争议解决</w:t>
      </w:r>
    </w:p>
    <w:p w14:paraId="1BE4C660">
      <w:pPr>
        <w:numPr>
          <w:ilvl w:val="0"/>
          <w:numId w:val="34"/>
        </w:numPr>
        <w:spacing w:line="360" w:lineRule="auto"/>
        <w:ind w:left="5" w:hanging="5"/>
        <w:rPr>
          <w:rFonts w:ascii="宋体" w:cs="宋体"/>
          <w:sz w:val="24"/>
          <w:szCs w:val="24"/>
        </w:rPr>
      </w:pPr>
      <w:r>
        <w:rPr>
          <w:rFonts w:hint="eastAsia" w:ascii="宋体" w:hAnsi="宋体" w:cs="宋体"/>
          <w:sz w:val="24"/>
          <w:szCs w:val="24"/>
        </w:rPr>
        <w:t>因货物质量问题发生争议的，应邀请国家认可的质量检测机构对货物质量进行鉴定。货物符合标准的，鉴定费由甲方承担；货物不符合标准的，鉴定费由乙方承担。</w:t>
      </w:r>
    </w:p>
    <w:p w14:paraId="37FD0DFC">
      <w:pPr>
        <w:numPr>
          <w:ilvl w:val="0"/>
          <w:numId w:val="34"/>
        </w:numPr>
        <w:spacing w:line="360" w:lineRule="auto"/>
        <w:ind w:left="5" w:hanging="5"/>
        <w:rPr>
          <w:rFonts w:ascii="宋体" w:cs="宋体"/>
          <w:sz w:val="24"/>
          <w:szCs w:val="24"/>
        </w:rPr>
      </w:pPr>
      <w:r>
        <w:rPr>
          <w:rFonts w:hint="eastAsia" w:ascii="宋体" w:hAnsi="宋体" w:cs="宋体"/>
          <w:sz w:val="24"/>
          <w:szCs w:val="24"/>
        </w:rPr>
        <w:t>因履行本合同引起的或与本合同有关的争议，甲乙双方应首先通过友好协商解决，如果协商不能解决，可向甲方所在地人民法院提起诉讼。</w:t>
      </w:r>
    </w:p>
    <w:p w14:paraId="5F47C1EB">
      <w:pPr>
        <w:pStyle w:val="14"/>
        <w:snapToGrid w:val="0"/>
        <w:spacing w:line="360" w:lineRule="auto"/>
        <w:rPr>
          <w:rFonts w:hAnsi="宋体" w:cs="宋体"/>
          <w:b/>
          <w:sz w:val="24"/>
          <w:szCs w:val="24"/>
        </w:rPr>
      </w:pPr>
      <w:r>
        <w:rPr>
          <w:rFonts w:hint="eastAsia" w:hAnsi="宋体" w:cs="宋体"/>
          <w:b/>
          <w:sz w:val="24"/>
          <w:szCs w:val="24"/>
        </w:rPr>
        <w:t>十八</w:t>
      </w:r>
      <w:r>
        <w:rPr>
          <w:rFonts w:hAnsi="宋体" w:cs="宋体"/>
          <w:b/>
          <w:sz w:val="24"/>
          <w:szCs w:val="24"/>
        </w:rPr>
        <w:t>.</w:t>
      </w:r>
      <w:r>
        <w:rPr>
          <w:rFonts w:hint="eastAsia" w:hAnsi="宋体" w:cs="宋体"/>
          <w:b/>
          <w:sz w:val="24"/>
          <w:szCs w:val="24"/>
        </w:rPr>
        <w:t>诉讼</w:t>
      </w:r>
    </w:p>
    <w:p w14:paraId="0482E68B">
      <w:pPr>
        <w:spacing w:line="360" w:lineRule="auto"/>
        <w:rPr>
          <w:rFonts w:ascii="宋体" w:cs="宋体"/>
          <w:sz w:val="24"/>
          <w:szCs w:val="24"/>
        </w:rPr>
      </w:pPr>
      <w:r>
        <w:rPr>
          <w:rFonts w:hint="eastAsia" w:ascii="宋体" w:hAnsi="宋体" w:cs="宋体"/>
          <w:sz w:val="24"/>
          <w:szCs w:val="24"/>
        </w:rPr>
        <w:t>双方在执行合同中所发生的一切争议，应通过协商解决。如协商不能解决，可向甲方所在地人民法院提起诉讼。</w:t>
      </w:r>
    </w:p>
    <w:p w14:paraId="114CAEED">
      <w:pPr>
        <w:pStyle w:val="14"/>
        <w:snapToGrid w:val="0"/>
        <w:spacing w:line="360" w:lineRule="auto"/>
        <w:rPr>
          <w:rFonts w:hAnsi="宋体" w:cs="宋体"/>
          <w:b/>
          <w:sz w:val="24"/>
          <w:szCs w:val="24"/>
        </w:rPr>
      </w:pPr>
      <w:r>
        <w:rPr>
          <w:rFonts w:hint="eastAsia" w:hAnsi="宋体" w:cs="宋体"/>
          <w:b/>
          <w:sz w:val="24"/>
          <w:szCs w:val="24"/>
        </w:rPr>
        <w:t>十九</w:t>
      </w:r>
      <w:r>
        <w:rPr>
          <w:rFonts w:hAnsi="宋体" w:cs="宋体"/>
          <w:b/>
          <w:sz w:val="24"/>
          <w:szCs w:val="24"/>
        </w:rPr>
        <w:t>.</w:t>
      </w:r>
      <w:r>
        <w:rPr>
          <w:rFonts w:hint="eastAsia" w:hAnsi="宋体" w:cs="宋体"/>
          <w:b/>
          <w:sz w:val="24"/>
          <w:szCs w:val="24"/>
        </w:rPr>
        <w:t>合同生效及其它</w:t>
      </w:r>
    </w:p>
    <w:p w14:paraId="72B4B73D">
      <w:pPr>
        <w:pStyle w:val="14"/>
        <w:numPr>
          <w:ilvl w:val="0"/>
          <w:numId w:val="35"/>
        </w:numPr>
        <w:snapToGrid w:val="0"/>
        <w:spacing w:line="360" w:lineRule="auto"/>
        <w:ind w:left="5" w:hanging="5"/>
        <w:rPr>
          <w:rFonts w:hAnsi="宋体" w:cs="宋体"/>
          <w:bCs/>
          <w:sz w:val="24"/>
          <w:szCs w:val="24"/>
        </w:rPr>
      </w:pPr>
      <w:r>
        <w:rPr>
          <w:rFonts w:hint="eastAsia" w:hAnsi="宋体" w:cs="宋体"/>
          <w:bCs/>
          <w:sz w:val="24"/>
          <w:szCs w:val="24"/>
        </w:rPr>
        <w:t>合同经双方法定代表人或被授权代表签字并加盖单位公章后生效。</w:t>
      </w:r>
    </w:p>
    <w:p w14:paraId="37495A6F">
      <w:pPr>
        <w:pStyle w:val="14"/>
        <w:numPr>
          <w:ilvl w:val="0"/>
          <w:numId w:val="35"/>
        </w:numPr>
        <w:snapToGrid w:val="0"/>
        <w:spacing w:line="360" w:lineRule="auto"/>
        <w:ind w:left="5" w:hanging="5"/>
        <w:rPr>
          <w:rFonts w:hAnsi="宋体" w:cs="宋体"/>
          <w:bCs/>
          <w:sz w:val="24"/>
          <w:szCs w:val="24"/>
        </w:rPr>
      </w:pPr>
      <w:r>
        <w:rPr>
          <w:rFonts w:hint="eastAsia" w:hAnsi="宋体" w:cs="宋体"/>
          <w:bCs/>
          <w:sz w:val="24"/>
          <w:szCs w:val="24"/>
        </w:rPr>
        <w:t>合同执行中涉及采购资金和采购内容修改或补充的，须经财政部门审批，并签书面补充协议报财政部门备案，方可作为主合同不可分割的一部分。</w:t>
      </w:r>
    </w:p>
    <w:p w14:paraId="7ED8E59F">
      <w:pPr>
        <w:pStyle w:val="14"/>
        <w:numPr>
          <w:ilvl w:val="0"/>
          <w:numId w:val="35"/>
        </w:numPr>
        <w:snapToGrid w:val="0"/>
        <w:spacing w:line="360" w:lineRule="auto"/>
        <w:ind w:left="5" w:hanging="5"/>
        <w:rPr>
          <w:rFonts w:hAnsi="宋体" w:cs="宋体"/>
          <w:bCs/>
          <w:sz w:val="24"/>
          <w:szCs w:val="24"/>
        </w:rPr>
      </w:pPr>
      <w:r>
        <w:rPr>
          <w:rFonts w:hint="eastAsia" w:hAnsi="宋体" w:cs="宋体"/>
          <w:bCs/>
          <w:sz w:val="24"/>
          <w:szCs w:val="24"/>
        </w:rPr>
        <w:t>本合同未尽事宜，遵照《民法典》有关条文执行。</w:t>
      </w:r>
    </w:p>
    <w:p w14:paraId="1A3ED798">
      <w:pPr>
        <w:spacing w:line="360" w:lineRule="auto"/>
        <w:rPr>
          <w:rFonts w:ascii="宋体" w:cs="宋体"/>
          <w:b/>
          <w:sz w:val="24"/>
          <w:szCs w:val="24"/>
        </w:rPr>
      </w:pPr>
      <w:r>
        <w:rPr>
          <w:rFonts w:hint="eastAsia" w:ascii="宋体" w:hAnsi="宋体" w:cs="宋体"/>
          <w:b/>
          <w:sz w:val="24"/>
          <w:szCs w:val="24"/>
        </w:rPr>
        <w:t>二十</w:t>
      </w:r>
      <w:r>
        <w:rPr>
          <w:rFonts w:ascii="宋体" w:cs="宋体"/>
          <w:b/>
          <w:sz w:val="24"/>
          <w:szCs w:val="24"/>
        </w:rPr>
        <w:t>.</w:t>
      </w:r>
      <w:r>
        <w:rPr>
          <w:rFonts w:hint="eastAsia" w:ascii="宋体" w:hAnsi="宋体" w:cs="宋体"/>
          <w:b/>
          <w:sz w:val="24"/>
          <w:szCs w:val="24"/>
        </w:rPr>
        <w:t>签订本合同依据</w:t>
      </w:r>
    </w:p>
    <w:p w14:paraId="3718D35F">
      <w:pPr>
        <w:pStyle w:val="14"/>
        <w:numPr>
          <w:ilvl w:val="0"/>
          <w:numId w:val="36"/>
        </w:numPr>
        <w:snapToGrid w:val="0"/>
        <w:spacing w:line="360" w:lineRule="auto"/>
        <w:rPr>
          <w:rFonts w:hAnsi="宋体" w:cs="宋体"/>
          <w:sz w:val="24"/>
          <w:szCs w:val="24"/>
        </w:rPr>
      </w:pPr>
      <w:r>
        <w:rPr>
          <w:rFonts w:hint="eastAsia" w:hAnsi="宋体" w:cs="宋体"/>
          <w:sz w:val="24"/>
          <w:szCs w:val="24"/>
        </w:rPr>
        <w:t>政府采购招标文件；</w:t>
      </w:r>
    </w:p>
    <w:p w14:paraId="79444E63">
      <w:pPr>
        <w:pStyle w:val="14"/>
        <w:numPr>
          <w:ilvl w:val="0"/>
          <w:numId w:val="36"/>
        </w:numPr>
        <w:snapToGrid w:val="0"/>
        <w:spacing w:line="360" w:lineRule="auto"/>
        <w:rPr>
          <w:rFonts w:hAnsi="宋体" w:cs="宋体"/>
          <w:sz w:val="24"/>
          <w:szCs w:val="24"/>
        </w:rPr>
      </w:pPr>
      <w:r>
        <w:rPr>
          <w:rFonts w:hint="eastAsia" w:hAnsi="宋体" w:cs="宋体"/>
          <w:sz w:val="24"/>
          <w:szCs w:val="24"/>
        </w:rPr>
        <w:t>乙方提供的采购投标（或应答）文件；</w:t>
      </w:r>
    </w:p>
    <w:p w14:paraId="668C6F5D">
      <w:pPr>
        <w:pStyle w:val="14"/>
        <w:numPr>
          <w:ilvl w:val="0"/>
          <w:numId w:val="36"/>
        </w:numPr>
        <w:snapToGrid w:val="0"/>
        <w:spacing w:line="360" w:lineRule="auto"/>
        <w:rPr>
          <w:rFonts w:hAnsi="宋体" w:cs="宋体"/>
          <w:sz w:val="24"/>
          <w:szCs w:val="24"/>
        </w:rPr>
      </w:pPr>
      <w:r>
        <w:rPr>
          <w:rFonts w:hint="eastAsia" w:hAnsi="宋体" w:cs="宋体"/>
          <w:sz w:val="24"/>
          <w:szCs w:val="24"/>
        </w:rPr>
        <w:t>投标承诺书；</w:t>
      </w:r>
    </w:p>
    <w:p w14:paraId="3DAEAC03">
      <w:pPr>
        <w:pStyle w:val="14"/>
        <w:numPr>
          <w:ilvl w:val="0"/>
          <w:numId w:val="36"/>
        </w:numPr>
        <w:snapToGrid w:val="0"/>
        <w:spacing w:line="360" w:lineRule="auto"/>
        <w:rPr>
          <w:rFonts w:hAnsi="宋体" w:cs="宋体"/>
          <w:sz w:val="24"/>
          <w:szCs w:val="24"/>
        </w:rPr>
      </w:pPr>
      <w:r>
        <w:rPr>
          <w:rFonts w:hint="eastAsia" w:hAnsi="宋体" w:cs="宋体"/>
          <w:sz w:val="24"/>
          <w:szCs w:val="24"/>
        </w:rPr>
        <w:t>中标或成交通知书。</w:t>
      </w:r>
    </w:p>
    <w:p w14:paraId="5C3E2328">
      <w:pPr>
        <w:pStyle w:val="14"/>
        <w:spacing w:line="400" w:lineRule="exact"/>
        <w:rPr>
          <w:rFonts w:hAnsi="宋体" w:cs="宋体"/>
          <w:sz w:val="24"/>
          <w:szCs w:val="24"/>
        </w:rPr>
      </w:pPr>
      <w:r>
        <w:rPr>
          <w:rFonts w:hint="eastAsia" w:hAnsi="宋体" w:cs="宋体"/>
          <w:b/>
          <w:bCs/>
          <w:sz w:val="24"/>
          <w:szCs w:val="24"/>
        </w:rPr>
        <w:t>二十一．合同的修改：</w:t>
      </w:r>
      <w:r>
        <w:rPr>
          <w:rFonts w:hint="eastAsia" w:hAnsi="宋体" w:cs="宋体"/>
          <w:sz w:val="24"/>
          <w:szCs w:val="24"/>
        </w:rPr>
        <w:t>在本合同执行过程中，经甲、乙双方同意，可根据实际情况对本合同条款做适当变更。</w:t>
      </w:r>
    </w:p>
    <w:p w14:paraId="222BB102">
      <w:pPr>
        <w:pStyle w:val="14"/>
        <w:spacing w:line="400" w:lineRule="exact"/>
        <w:rPr>
          <w:rFonts w:hAnsi="宋体" w:cs="宋体"/>
          <w:b/>
          <w:bCs/>
          <w:sz w:val="24"/>
          <w:szCs w:val="24"/>
        </w:rPr>
      </w:pPr>
      <w:r>
        <w:rPr>
          <w:rFonts w:hint="eastAsia" w:hAnsi="宋体" w:cs="宋体"/>
          <w:b/>
          <w:bCs/>
          <w:sz w:val="24"/>
          <w:szCs w:val="24"/>
        </w:rPr>
        <w:t>二十二．其它</w:t>
      </w:r>
    </w:p>
    <w:p w14:paraId="2BF094D1">
      <w:pPr>
        <w:pStyle w:val="14"/>
        <w:numPr>
          <w:ilvl w:val="0"/>
          <w:numId w:val="37"/>
        </w:numPr>
        <w:spacing w:line="400" w:lineRule="exact"/>
        <w:ind w:left="5" w:hanging="5"/>
        <w:rPr>
          <w:rFonts w:hAnsi="宋体" w:cs="宋体"/>
          <w:sz w:val="24"/>
          <w:szCs w:val="24"/>
        </w:rPr>
      </w:pPr>
      <w:r>
        <w:rPr>
          <w:rFonts w:hint="eastAsia" w:hAnsi="宋体" w:cs="宋体"/>
          <w:sz w:val="24"/>
          <w:szCs w:val="24"/>
        </w:rPr>
        <w:t>本合同未尽之事宜，可以经双方协商以补充协议的形式加以补充。补充协议与本合同具有同样的法律效力。</w:t>
      </w:r>
    </w:p>
    <w:p w14:paraId="263DB8AF">
      <w:pPr>
        <w:pStyle w:val="14"/>
        <w:numPr>
          <w:ilvl w:val="0"/>
          <w:numId w:val="37"/>
        </w:numPr>
        <w:spacing w:line="400" w:lineRule="exact"/>
        <w:ind w:left="5" w:hanging="5"/>
        <w:rPr>
          <w:rFonts w:hAnsi="宋体" w:cs="宋体"/>
          <w:sz w:val="24"/>
          <w:szCs w:val="24"/>
        </w:rPr>
      </w:pPr>
      <w:r>
        <w:rPr>
          <w:rFonts w:hint="eastAsia" w:hAnsi="宋体" w:cs="宋体"/>
          <w:sz w:val="24"/>
          <w:szCs w:val="24"/>
        </w:rPr>
        <w:t>乙方须在合同签订后五天内向甲方提交一份完整的方案，经甲方审定后方可执行。</w:t>
      </w:r>
    </w:p>
    <w:p w14:paraId="39936904">
      <w:pPr>
        <w:pStyle w:val="14"/>
        <w:spacing w:line="400" w:lineRule="exact"/>
        <w:rPr>
          <w:rFonts w:hAnsi="宋体" w:cs="宋体"/>
          <w:b/>
          <w:sz w:val="24"/>
          <w:szCs w:val="24"/>
        </w:rPr>
      </w:pPr>
      <w:r>
        <w:rPr>
          <w:rFonts w:hint="eastAsia" w:hAnsi="宋体" w:cs="宋体"/>
          <w:b/>
          <w:sz w:val="24"/>
          <w:szCs w:val="24"/>
        </w:rPr>
        <w:t>二十三．合同生效及其它</w:t>
      </w:r>
    </w:p>
    <w:p w14:paraId="44EC45DB">
      <w:pPr>
        <w:pStyle w:val="14"/>
        <w:spacing w:line="400" w:lineRule="exact"/>
        <w:ind w:firstLine="480" w:firstLineChars="200"/>
        <w:rPr>
          <w:rFonts w:hAnsi="宋体" w:cs="宋体"/>
          <w:sz w:val="24"/>
          <w:szCs w:val="24"/>
        </w:rPr>
      </w:pPr>
      <w:r>
        <w:rPr>
          <w:rFonts w:hint="eastAsia" w:hAnsi="宋体" w:cs="宋体"/>
          <w:sz w:val="24"/>
          <w:szCs w:val="24"/>
        </w:rPr>
        <w:t>本合同双方签字盖章之日起生效，本合同一式</w:t>
      </w:r>
      <w:r>
        <w:rPr>
          <w:rFonts w:hAnsi="宋体" w:cs="宋体"/>
          <w:sz w:val="24"/>
          <w:szCs w:val="24"/>
          <w:u w:val="single"/>
        </w:rPr>
        <w:t xml:space="preserve">  </w:t>
      </w:r>
      <w:r>
        <w:rPr>
          <w:rFonts w:hint="eastAsia" w:hAnsi="宋体" w:cs="宋体"/>
          <w:sz w:val="24"/>
          <w:szCs w:val="24"/>
          <w:u w:val="single"/>
        </w:rPr>
        <w:t>陆</w:t>
      </w:r>
      <w:r>
        <w:rPr>
          <w:rFonts w:hAnsi="宋体" w:cs="宋体"/>
          <w:sz w:val="24"/>
          <w:szCs w:val="24"/>
          <w:u w:val="single"/>
        </w:rPr>
        <w:t xml:space="preserve">  </w:t>
      </w:r>
      <w:r>
        <w:rPr>
          <w:rFonts w:hint="eastAsia" w:hAnsi="宋体" w:cs="宋体"/>
          <w:sz w:val="24"/>
          <w:szCs w:val="24"/>
        </w:rPr>
        <w:t>份，甲乙双方各执</w:t>
      </w:r>
      <w:r>
        <w:rPr>
          <w:rFonts w:hAnsi="宋体" w:cs="宋体"/>
          <w:sz w:val="24"/>
          <w:szCs w:val="24"/>
          <w:u w:val="single"/>
        </w:rPr>
        <w:t xml:space="preserve"> </w:t>
      </w:r>
      <w:r>
        <w:rPr>
          <w:rFonts w:hint="eastAsia" w:hAnsi="宋体" w:cs="宋体"/>
          <w:sz w:val="24"/>
          <w:szCs w:val="24"/>
          <w:u w:val="single"/>
        </w:rPr>
        <w:t>贰</w:t>
      </w:r>
      <w:r>
        <w:rPr>
          <w:rFonts w:hAnsi="宋体" w:cs="宋体"/>
          <w:sz w:val="24"/>
          <w:szCs w:val="24"/>
          <w:u w:val="single"/>
        </w:rPr>
        <w:t xml:space="preserve">   </w:t>
      </w:r>
      <w:r>
        <w:rPr>
          <w:rFonts w:hint="eastAsia" w:hAnsi="宋体" w:cs="宋体"/>
          <w:sz w:val="24"/>
          <w:szCs w:val="24"/>
        </w:rPr>
        <w:t>份，本项目采购代理机构</w:t>
      </w:r>
      <w:r>
        <w:rPr>
          <w:rFonts w:hAnsi="宋体" w:cs="宋体"/>
          <w:sz w:val="24"/>
          <w:szCs w:val="24"/>
          <w:u w:val="single"/>
        </w:rPr>
        <w:t xml:space="preserve"> </w:t>
      </w:r>
      <w:r>
        <w:rPr>
          <w:rFonts w:hint="eastAsia" w:hAnsi="宋体" w:cs="宋体"/>
          <w:sz w:val="24"/>
          <w:szCs w:val="24"/>
          <w:u w:val="single"/>
        </w:rPr>
        <w:t>贰</w:t>
      </w:r>
      <w:r>
        <w:rPr>
          <w:rFonts w:hAnsi="宋体" w:cs="宋体"/>
          <w:sz w:val="24"/>
          <w:szCs w:val="24"/>
          <w:u w:val="single"/>
        </w:rPr>
        <w:t xml:space="preserve"> </w:t>
      </w:r>
      <w:r>
        <w:rPr>
          <w:rFonts w:hint="eastAsia" w:hAnsi="宋体" w:cs="宋体"/>
          <w:sz w:val="24"/>
          <w:szCs w:val="24"/>
        </w:rPr>
        <w:t>份</w:t>
      </w:r>
      <w:r>
        <w:rPr>
          <w:rStyle w:val="30"/>
          <w:rFonts w:hint="eastAsia" w:ascii="Times New Roman" w:hAnsi="Times New Roman"/>
          <w:sz w:val="24"/>
          <w:szCs w:val="24"/>
        </w:rPr>
        <w:t>。采购合同由采购代理机构在</w:t>
      </w:r>
      <w:r>
        <w:rPr>
          <w:rStyle w:val="30"/>
          <w:rFonts w:hint="eastAsia" w:ascii="Times New Roman" w:hAnsi="Times New Roman"/>
          <w:sz w:val="24"/>
          <w:szCs w:val="24"/>
          <w:lang w:eastAsia="zh-CN"/>
        </w:rPr>
        <w:t>广西政府采购云平台</w:t>
      </w:r>
      <w:r>
        <w:rPr>
          <w:rStyle w:val="30"/>
          <w:rFonts w:hint="eastAsia" w:ascii="Times New Roman" w:hAnsi="Times New Roman"/>
          <w:sz w:val="24"/>
          <w:szCs w:val="24"/>
        </w:rPr>
        <w:t>系统上传系统备案，政府采购合同中涉及国家秘密、商业秘密的内容除外。</w:t>
      </w:r>
    </w:p>
    <w:p w14:paraId="03B96D4C">
      <w:pPr>
        <w:pStyle w:val="17"/>
        <w:rPr>
          <w:rFonts w:ascii="宋体" w:cs="宋体"/>
          <w:sz w:val="24"/>
          <w:szCs w:val="24"/>
        </w:rPr>
      </w:pPr>
    </w:p>
    <w:p w14:paraId="4D8DCA52">
      <w:pPr>
        <w:rPr>
          <w:sz w:val="24"/>
          <w:szCs w:val="24"/>
        </w:rPr>
      </w:pPr>
    </w:p>
    <w:tbl>
      <w:tblPr>
        <w:tblStyle w:val="25"/>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84"/>
        <w:gridCol w:w="4422"/>
      </w:tblGrid>
      <w:tr w14:paraId="1144A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03CBBD41">
            <w:pPr>
              <w:spacing w:line="400" w:lineRule="exact"/>
              <w:ind w:left="31680" w:hanging="1872" w:hangingChars="800"/>
              <w:rPr>
                <w:rFonts w:ascii="宋体" w:cs="宋体"/>
                <w:spacing w:val="-3"/>
                <w:sz w:val="24"/>
                <w:szCs w:val="24"/>
              </w:rPr>
            </w:pPr>
            <w:r>
              <w:rPr>
                <w:rFonts w:hint="eastAsia" w:ascii="宋体" w:hAnsi="宋体" w:cs="宋体"/>
                <w:spacing w:val="-3"/>
                <w:sz w:val="24"/>
                <w:szCs w:val="24"/>
              </w:rPr>
              <w:t>甲方</w:t>
            </w:r>
            <w:r>
              <w:rPr>
                <w:rFonts w:hint="eastAsia" w:ascii="宋体" w:hAnsi="宋体" w:cs="宋体"/>
                <w:sz w:val="24"/>
                <w:szCs w:val="24"/>
              </w:rPr>
              <w:t>：</w:t>
            </w:r>
            <w:r>
              <w:rPr>
                <w:rFonts w:ascii="宋体" w:hAnsi="宋体" w:cs="宋体"/>
                <w:spacing w:val="-3"/>
                <w:sz w:val="24"/>
                <w:szCs w:val="24"/>
              </w:rPr>
              <w:t xml:space="preserve"> </w:t>
            </w:r>
            <w:r>
              <w:rPr>
                <w:rFonts w:hint="eastAsia" w:ascii="宋体" w:hAnsi="宋体" w:cs="宋体"/>
                <w:sz w:val="24"/>
                <w:szCs w:val="24"/>
              </w:rPr>
              <w:t>（盖章）</w:t>
            </w:r>
          </w:p>
        </w:tc>
        <w:tc>
          <w:tcPr>
            <w:tcW w:w="4422" w:type="dxa"/>
          </w:tcPr>
          <w:p w14:paraId="5C0073F9">
            <w:pPr>
              <w:spacing w:line="400" w:lineRule="exact"/>
              <w:ind w:left="31680" w:hanging="480" w:hangingChars="200"/>
              <w:rPr>
                <w:rFonts w:ascii="宋体" w:cs="宋体"/>
                <w:sz w:val="24"/>
                <w:szCs w:val="24"/>
              </w:rPr>
            </w:pPr>
            <w:r>
              <w:rPr>
                <w:rFonts w:hint="eastAsia" w:ascii="宋体" w:hAnsi="宋体" w:cs="宋体"/>
                <w:sz w:val="24"/>
                <w:szCs w:val="24"/>
              </w:rPr>
              <w:t>乙方：</w:t>
            </w:r>
            <w:r>
              <w:rPr>
                <w:rFonts w:ascii="宋体" w:hAnsi="宋体" w:cs="宋体"/>
                <w:spacing w:val="-3"/>
                <w:sz w:val="24"/>
                <w:szCs w:val="24"/>
              </w:rPr>
              <w:t xml:space="preserve"> </w:t>
            </w:r>
            <w:r>
              <w:rPr>
                <w:rFonts w:hint="eastAsia" w:ascii="宋体" w:hAnsi="宋体" w:cs="宋体"/>
                <w:sz w:val="24"/>
                <w:szCs w:val="24"/>
              </w:rPr>
              <w:t>（盖章）</w:t>
            </w:r>
          </w:p>
        </w:tc>
      </w:tr>
      <w:tr w14:paraId="2CA54C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5F631211">
            <w:pPr>
              <w:spacing w:line="400" w:lineRule="exact"/>
              <w:rPr>
                <w:rFonts w:asci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ascii="宋体" w:hAnsi="宋体" w:cs="宋体"/>
                <w:sz w:val="24"/>
                <w:szCs w:val="24"/>
              </w:rPr>
              <w:t xml:space="preserve"> </w:t>
            </w:r>
          </w:p>
        </w:tc>
        <w:tc>
          <w:tcPr>
            <w:tcW w:w="4422" w:type="dxa"/>
          </w:tcPr>
          <w:p w14:paraId="6AE03E6F">
            <w:pPr>
              <w:spacing w:line="400" w:lineRule="exact"/>
              <w:rPr>
                <w:rFonts w:ascii="宋体" w:cs="宋体"/>
                <w:sz w:val="24"/>
                <w:szCs w:val="24"/>
              </w:rPr>
            </w:pPr>
            <w:r>
              <w:rPr>
                <w:rFonts w:hint="eastAsia" w:ascii="宋体" w:hAnsi="宋体" w:cs="宋体"/>
                <w:sz w:val="24"/>
                <w:szCs w:val="24"/>
              </w:rPr>
              <w:t>法定代表人：</w:t>
            </w:r>
            <w:r>
              <w:rPr>
                <w:rFonts w:ascii="宋体" w:hAnsi="宋体" w:cs="宋体"/>
                <w:sz w:val="24"/>
                <w:szCs w:val="24"/>
                <w:u w:val="single"/>
              </w:rPr>
              <w:t xml:space="preserve">                </w:t>
            </w:r>
            <w:r>
              <w:rPr>
                <w:rFonts w:ascii="宋体" w:hAnsi="宋体" w:cs="宋体"/>
                <w:sz w:val="24"/>
                <w:szCs w:val="24"/>
              </w:rPr>
              <w:t xml:space="preserve"> </w:t>
            </w:r>
          </w:p>
        </w:tc>
      </w:tr>
      <w:tr w14:paraId="7935E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6011E618">
            <w:pPr>
              <w:spacing w:line="400" w:lineRule="exact"/>
              <w:rPr>
                <w:rFonts w:ascii="宋体" w:cs="宋体"/>
                <w:sz w:val="24"/>
                <w:szCs w:val="24"/>
              </w:rPr>
            </w:pPr>
            <w:r>
              <w:rPr>
                <w:rFonts w:hint="eastAsia" w:ascii="宋体" w:hAnsi="宋体" w:cs="宋体"/>
                <w:sz w:val="24"/>
                <w:szCs w:val="24"/>
              </w:rPr>
              <w:t>或委托代理人：</w:t>
            </w:r>
            <w:r>
              <w:rPr>
                <w:rFonts w:ascii="宋体" w:hAnsi="宋体" w:cs="宋体"/>
                <w:sz w:val="24"/>
                <w:szCs w:val="24"/>
                <w:u w:val="single"/>
              </w:rPr>
              <w:t xml:space="preserve">              </w:t>
            </w:r>
          </w:p>
        </w:tc>
        <w:tc>
          <w:tcPr>
            <w:tcW w:w="4422" w:type="dxa"/>
          </w:tcPr>
          <w:p w14:paraId="1F020B07">
            <w:pPr>
              <w:spacing w:line="400" w:lineRule="exact"/>
              <w:rPr>
                <w:rFonts w:ascii="宋体" w:cs="宋体"/>
                <w:sz w:val="24"/>
                <w:szCs w:val="24"/>
              </w:rPr>
            </w:pPr>
            <w:r>
              <w:rPr>
                <w:rFonts w:hint="eastAsia" w:ascii="宋体" w:hAnsi="宋体" w:cs="宋体"/>
                <w:sz w:val="24"/>
                <w:szCs w:val="24"/>
              </w:rPr>
              <w:t>或委托代理人：</w:t>
            </w:r>
            <w:r>
              <w:rPr>
                <w:rFonts w:ascii="宋体" w:hAnsi="宋体" w:cs="宋体"/>
                <w:sz w:val="24"/>
                <w:szCs w:val="24"/>
                <w:u w:val="single"/>
              </w:rPr>
              <w:t xml:space="preserve">              </w:t>
            </w:r>
          </w:p>
        </w:tc>
      </w:tr>
      <w:tr w14:paraId="044C5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59EEE18F">
            <w:pPr>
              <w:spacing w:line="400" w:lineRule="exact"/>
              <w:rPr>
                <w:rFonts w:ascii="宋体" w:cs="宋体"/>
                <w:sz w:val="24"/>
                <w:szCs w:val="24"/>
              </w:rPr>
            </w:pPr>
            <w:r>
              <w:rPr>
                <w:rFonts w:hint="eastAsia" w:ascii="宋体" w:hAnsi="宋体" w:cs="宋体"/>
                <w:sz w:val="24"/>
                <w:szCs w:val="24"/>
              </w:rPr>
              <w:t>地址：</w:t>
            </w:r>
            <w:r>
              <w:rPr>
                <w:rFonts w:ascii="宋体" w:hAnsi="宋体" w:cs="宋体"/>
                <w:sz w:val="24"/>
                <w:szCs w:val="24"/>
              </w:rPr>
              <w:t xml:space="preserve"> </w:t>
            </w:r>
          </w:p>
        </w:tc>
        <w:tc>
          <w:tcPr>
            <w:tcW w:w="4422" w:type="dxa"/>
          </w:tcPr>
          <w:p w14:paraId="5481DEF1">
            <w:pPr>
              <w:tabs>
                <w:tab w:val="left" w:pos="1365"/>
              </w:tabs>
              <w:spacing w:line="400" w:lineRule="exact"/>
              <w:rPr>
                <w:rFonts w:ascii="宋体" w:cs="宋体"/>
                <w:sz w:val="24"/>
                <w:szCs w:val="24"/>
              </w:rPr>
            </w:pPr>
            <w:r>
              <w:rPr>
                <w:rFonts w:hint="eastAsia" w:ascii="宋体" w:hAnsi="宋体" w:cs="宋体"/>
                <w:sz w:val="24"/>
                <w:szCs w:val="24"/>
              </w:rPr>
              <w:t>地址：</w:t>
            </w:r>
            <w:r>
              <w:rPr>
                <w:rFonts w:ascii="宋体" w:cs="宋体"/>
                <w:sz w:val="24"/>
                <w:szCs w:val="24"/>
              </w:rPr>
              <w:tab/>
            </w:r>
          </w:p>
        </w:tc>
      </w:tr>
      <w:tr w14:paraId="73EAB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04A44B6C">
            <w:pPr>
              <w:spacing w:line="400" w:lineRule="exact"/>
              <w:rPr>
                <w:rFonts w:ascii="宋体" w:cs="宋体"/>
                <w:sz w:val="24"/>
                <w:szCs w:val="24"/>
              </w:rPr>
            </w:pPr>
            <w:r>
              <w:rPr>
                <w:rFonts w:hint="eastAsia" w:ascii="宋体" w:hAnsi="宋体" w:cs="宋体"/>
                <w:sz w:val="24"/>
                <w:szCs w:val="24"/>
              </w:rPr>
              <w:t>电话：</w:t>
            </w:r>
            <w:r>
              <w:rPr>
                <w:rFonts w:ascii="宋体" w:hAnsi="宋体" w:cs="宋体"/>
                <w:sz w:val="24"/>
                <w:szCs w:val="24"/>
              </w:rPr>
              <w:t xml:space="preserve"> </w:t>
            </w:r>
          </w:p>
        </w:tc>
        <w:tc>
          <w:tcPr>
            <w:tcW w:w="4422" w:type="dxa"/>
          </w:tcPr>
          <w:p w14:paraId="6118D375">
            <w:pPr>
              <w:spacing w:line="400" w:lineRule="exact"/>
              <w:rPr>
                <w:rFonts w:ascii="宋体" w:cs="宋体"/>
                <w:sz w:val="24"/>
                <w:szCs w:val="24"/>
              </w:rPr>
            </w:pPr>
            <w:r>
              <w:rPr>
                <w:rFonts w:hint="eastAsia" w:ascii="宋体" w:hAnsi="宋体" w:cs="宋体"/>
                <w:sz w:val="24"/>
                <w:szCs w:val="24"/>
              </w:rPr>
              <w:t>电话：</w:t>
            </w:r>
          </w:p>
        </w:tc>
      </w:tr>
      <w:tr w14:paraId="1FD58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59D2E0A9">
            <w:pPr>
              <w:spacing w:line="400" w:lineRule="exact"/>
              <w:rPr>
                <w:rFonts w:ascii="宋体" w:cs="宋体"/>
                <w:sz w:val="24"/>
                <w:szCs w:val="24"/>
              </w:rPr>
            </w:pPr>
            <w:r>
              <w:rPr>
                <w:rFonts w:hint="eastAsia" w:ascii="宋体" w:hAnsi="宋体" w:cs="宋体"/>
                <w:sz w:val="24"/>
                <w:szCs w:val="24"/>
              </w:rPr>
              <w:t>传真：</w:t>
            </w:r>
            <w:r>
              <w:rPr>
                <w:rFonts w:ascii="宋体" w:hAnsi="宋体" w:cs="宋体"/>
                <w:sz w:val="24"/>
                <w:szCs w:val="24"/>
              </w:rPr>
              <w:t xml:space="preserve"> </w:t>
            </w:r>
          </w:p>
        </w:tc>
        <w:tc>
          <w:tcPr>
            <w:tcW w:w="4422" w:type="dxa"/>
          </w:tcPr>
          <w:p w14:paraId="2739B2E9">
            <w:pPr>
              <w:spacing w:line="400" w:lineRule="exact"/>
              <w:rPr>
                <w:rFonts w:ascii="宋体" w:cs="宋体"/>
                <w:sz w:val="24"/>
                <w:szCs w:val="24"/>
              </w:rPr>
            </w:pPr>
            <w:r>
              <w:rPr>
                <w:rFonts w:hint="eastAsia" w:ascii="宋体" w:hAnsi="宋体" w:cs="宋体"/>
                <w:sz w:val="24"/>
                <w:szCs w:val="24"/>
              </w:rPr>
              <w:t>传真：</w:t>
            </w:r>
          </w:p>
        </w:tc>
      </w:tr>
      <w:tr w14:paraId="33CB8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6D686F56">
            <w:pPr>
              <w:spacing w:line="400" w:lineRule="exact"/>
              <w:rPr>
                <w:rFonts w:ascii="宋体" w:cs="宋体"/>
                <w:sz w:val="24"/>
                <w:szCs w:val="24"/>
              </w:rPr>
            </w:pPr>
            <w:r>
              <w:rPr>
                <w:rFonts w:hint="eastAsia" w:ascii="宋体" w:hAnsi="宋体" w:cs="宋体"/>
                <w:sz w:val="24"/>
                <w:szCs w:val="24"/>
              </w:rPr>
              <w:t>邮编：</w:t>
            </w:r>
            <w:r>
              <w:rPr>
                <w:rFonts w:ascii="宋体" w:hAnsi="宋体" w:cs="宋体"/>
                <w:sz w:val="24"/>
                <w:szCs w:val="24"/>
              </w:rPr>
              <w:t xml:space="preserve"> </w:t>
            </w:r>
          </w:p>
        </w:tc>
        <w:tc>
          <w:tcPr>
            <w:tcW w:w="4422" w:type="dxa"/>
          </w:tcPr>
          <w:p w14:paraId="010E101B">
            <w:pPr>
              <w:spacing w:line="400" w:lineRule="exact"/>
              <w:rPr>
                <w:rFonts w:ascii="宋体" w:cs="宋体"/>
                <w:sz w:val="24"/>
                <w:szCs w:val="24"/>
              </w:rPr>
            </w:pPr>
            <w:r>
              <w:rPr>
                <w:rFonts w:hint="eastAsia" w:ascii="宋体" w:hAnsi="宋体" w:cs="宋体"/>
                <w:sz w:val="24"/>
                <w:szCs w:val="24"/>
              </w:rPr>
              <w:t>邮编：</w:t>
            </w:r>
          </w:p>
        </w:tc>
      </w:tr>
      <w:tr w14:paraId="7E5CB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18500D59">
            <w:pPr>
              <w:spacing w:line="400" w:lineRule="exact"/>
              <w:rPr>
                <w:rFonts w:ascii="宋体" w:cs="宋体"/>
                <w:sz w:val="24"/>
                <w:szCs w:val="24"/>
              </w:rPr>
            </w:pPr>
            <w:r>
              <w:rPr>
                <w:rFonts w:hint="eastAsia" w:ascii="宋体" w:hAnsi="宋体" w:cs="宋体"/>
                <w:sz w:val="24"/>
                <w:szCs w:val="24"/>
              </w:rPr>
              <w:t>开户行：</w:t>
            </w:r>
            <w:r>
              <w:rPr>
                <w:rFonts w:ascii="宋体" w:hAnsi="宋体" w:cs="宋体"/>
                <w:sz w:val="24"/>
                <w:szCs w:val="24"/>
              </w:rPr>
              <w:t xml:space="preserve">  </w:t>
            </w:r>
          </w:p>
        </w:tc>
        <w:tc>
          <w:tcPr>
            <w:tcW w:w="4422" w:type="dxa"/>
          </w:tcPr>
          <w:p w14:paraId="2505CEA0">
            <w:pPr>
              <w:spacing w:line="400" w:lineRule="exact"/>
              <w:rPr>
                <w:rFonts w:ascii="宋体" w:cs="宋体"/>
                <w:sz w:val="24"/>
                <w:szCs w:val="24"/>
              </w:rPr>
            </w:pPr>
            <w:r>
              <w:rPr>
                <w:rFonts w:hint="eastAsia" w:ascii="宋体" w:hAnsi="宋体" w:cs="宋体"/>
                <w:sz w:val="24"/>
                <w:szCs w:val="24"/>
              </w:rPr>
              <w:t>开户行：</w:t>
            </w:r>
          </w:p>
        </w:tc>
      </w:tr>
      <w:tr w14:paraId="67C94F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06AF5EA1">
            <w:pPr>
              <w:spacing w:line="400" w:lineRule="exact"/>
              <w:rPr>
                <w:rFonts w:ascii="宋体" w:cs="宋体"/>
                <w:sz w:val="24"/>
                <w:szCs w:val="24"/>
              </w:rPr>
            </w:pPr>
            <w:r>
              <w:rPr>
                <w:rFonts w:hint="eastAsia" w:ascii="宋体" w:hAnsi="宋体" w:cs="宋体"/>
                <w:sz w:val="24"/>
                <w:szCs w:val="24"/>
              </w:rPr>
              <w:t>帐号：</w:t>
            </w:r>
            <w:r>
              <w:rPr>
                <w:rFonts w:ascii="宋体" w:hAnsi="宋体" w:cs="宋体"/>
                <w:sz w:val="24"/>
                <w:szCs w:val="24"/>
              </w:rPr>
              <w:t xml:space="preserve"> </w:t>
            </w:r>
          </w:p>
        </w:tc>
        <w:tc>
          <w:tcPr>
            <w:tcW w:w="4422" w:type="dxa"/>
          </w:tcPr>
          <w:p w14:paraId="29EE8101">
            <w:pPr>
              <w:spacing w:line="400" w:lineRule="exact"/>
              <w:rPr>
                <w:rFonts w:ascii="宋体" w:cs="宋体"/>
                <w:sz w:val="24"/>
                <w:szCs w:val="24"/>
              </w:rPr>
            </w:pPr>
            <w:r>
              <w:rPr>
                <w:rFonts w:hint="eastAsia" w:ascii="宋体" w:hAnsi="宋体" w:cs="宋体"/>
                <w:sz w:val="24"/>
                <w:szCs w:val="24"/>
              </w:rPr>
              <w:t>账号：</w:t>
            </w:r>
          </w:p>
        </w:tc>
      </w:tr>
      <w:tr w14:paraId="7054B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5184" w:type="dxa"/>
          </w:tcPr>
          <w:p w14:paraId="12B46E0E">
            <w:pPr>
              <w:spacing w:line="400" w:lineRule="exact"/>
              <w:rPr>
                <w:rFonts w:ascii="宋体" w:cs="宋体"/>
                <w:sz w:val="24"/>
                <w:szCs w:val="24"/>
              </w:rPr>
            </w:pP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c>
          <w:tcPr>
            <w:tcW w:w="4422" w:type="dxa"/>
          </w:tcPr>
          <w:p w14:paraId="337AEB64">
            <w:pPr>
              <w:spacing w:line="400" w:lineRule="exact"/>
              <w:rPr>
                <w:rFonts w:ascii="宋体" w:cs="宋体"/>
                <w:sz w:val="24"/>
                <w:szCs w:val="24"/>
              </w:rPr>
            </w:pPr>
            <w:r>
              <w:rPr>
                <w:rFonts w:hint="eastAsia" w:ascii="宋体" w:hAnsi="宋体" w:cs="宋体"/>
                <w:sz w:val="24"/>
                <w:szCs w:val="24"/>
              </w:rPr>
              <w:t>日期：</w:t>
            </w:r>
            <w:r>
              <w:rPr>
                <w:rFonts w:ascii="宋体" w:hAnsi="宋体" w:cs="宋体"/>
                <w:sz w:val="24"/>
                <w:szCs w:val="24"/>
              </w:rPr>
              <w:t xml:space="preserve">    </w:t>
            </w:r>
            <w:r>
              <w:rPr>
                <w:rFonts w:hint="eastAsia" w:ascii="宋体" w:hAnsi="宋体" w:cs="宋体"/>
                <w:sz w:val="24"/>
                <w:szCs w:val="24"/>
              </w:rPr>
              <w:t>年</w:t>
            </w:r>
            <w:r>
              <w:rPr>
                <w:rFonts w:ascii="宋体" w:hAnsi="宋体" w:cs="宋体"/>
                <w:sz w:val="24"/>
                <w:szCs w:val="24"/>
              </w:rPr>
              <w:t xml:space="preserve">   </w:t>
            </w:r>
            <w:r>
              <w:rPr>
                <w:rFonts w:hint="eastAsia" w:ascii="宋体" w:hAnsi="宋体" w:cs="宋体"/>
                <w:sz w:val="24"/>
                <w:szCs w:val="24"/>
              </w:rPr>
              <w:t>月</w:t>
            </w:r>
            <w:r>
              <w:rPr>
                <w:rFonts w:ascii="宋体" w:hAnsi="宋体" w:cs="宋体"/>
                <w:sz w:val="24"/>
                <w:szCs w:val="24"/>
              </w:rPr>
              <w:t xml:space="preserve">   </w:t>
            </w:r>
            <w:r>
              <w:rPr>
                <w:rFonts w:hint="eastAsia" w:ascii="宋体" w:hAnsi="宋体" w:cs="宋体"/>
                <w:sz w:val="24"/>
                <w:szCs w:val="24"/>
              </w:rPr>
              <w:t>日</w:t>
            </w:r>
          </w:p>
        </w:tc>
      </w:tr>
    </w:tbl>
    <w:p w14:paraId="695776A0">
      <w:pPr>
        <w:spacing w:line="360" w:lineRule="auto"/>
        <w:jc w:val="left"/>
        <w:rPr>
          <w:rFonts w:ascii="宋体" w:cs="宋体"/>
          <w:szCs w:val="21"/>
        </w:rPr>
      </w:pPr>
    </w:p>
    <w:p w14:paraId="427C489F">
      <w:pPr>
        <w:rPr>
          <w:rFonts w:ascii="宋体" w:cs="宋体"/>
        </w:rPr>
      </w:pPr>
    </w:p>
    <w:p w14:paraId="15C971B1">
      <w:pPr>
        <w:rPr>
          <w:rFonts w:ascii="宋体" w:cs="宋体"/>
        </w:rPr>
      </w:pPr>
    </w:p>
    <w:p w14:paraId="2CFCBFD8">
      <w:pPr>
        <w:rPr>
          <w:rFonts w:ascii="宋体" w:cs="宋体"/>
        </w:rPr>
      </w:pPr>
    </w:p>
    <w:p w14:paraId="5858ED71">
      <w:pPr>
        <w:rPr>
          <w:rFonts w:ascii="宋体" w:cs="宋体"/>
        </w:rPr>
      </w:pPr>
    </w:p>
    <w:p w14:paraId="71D3909A">
      <w:pPr>
        <w:pStyle w:val="71"/>
        <w:spacing w:line="400" w:lineRule="exact"/>
        <w:outlineLvl w:val="4"/>
        <w:rPr>
          <w:rFonts w:hint="eastAsia" w:ascii="宋体" w:hAnsi="宋体" w:eastAsia="宋体" w:cs="宋体"/>
          <w:b/>
          <w:bCs/>
          <w:color w:val="auto"/>
          <w:spacing w:val="-13"/>
          <w:sz w:val="24"/>
          <w:szCs w:val="24"/>
        </w:rPr>
      </w:pPr>
      <w:r>
        <w:rPr>
          <w:rFonts w:hint="eastAsia" w:ascii="宋体" w:hAnsi="宋体" w:eastAsia="宋体" w:cs="宋体"/>
          <w:b/>
          <w:bCs/>
          <w:color w:val="auto"/>
          <w:spacing w:val="-13"/>
          <w:sz w:val="24"/>
          <w:szCs w:val="24"/>
        </w:rPr>
        <w:t>附件</w:t>
      </w:r>
      <w:r>
        <w:rPr>
          <w:rFonts w:hint="eastAsia" w:hAnsi="宋体" w:eastAsia="宋体" w:cs="宋体"/>
          <w:b/>
          <w:bCs/>
          <w:color w:val="auto"/>
          <w:spacing w:val="-13"/>
          <w:sz w:val="24"/>
          <w:szCs w:val="24"/>
          <w:lang w:val="en-US" w:eastAsia="zh-CN"/>
        </w:rPr>
        <w:t>1</w:t>
      </w:r>
      <w:r>
        <w:rPr>
          <w:rFonts w:hint="eastAsia" w:ascii="宋体" w:hAnsi="宋体" w:eastAsia="宋体" w:cs="宋体"/>
          <w:b/>
          <w:bCs/>
          <w:color w:val="auto"/>
          <w:spacing w:val="-13"/>
          <w:sz w:val="24"/>
          <w:szCs w:val="24"/>
        </w:rPr>
        <w:t>：</w:t>
      </w:r>
    </w:p>
    <w:p w14:paraId="0032D8BF">
      <w:pPr>
        <w:spacing w:before="43" w:line="224" w:lineRule="auto"/>
        <w:ind w:left="1675"/>
      </w:pPr>
      <w:r>
        <w:rPr>
          <w:rFonts w:ascii="宋体" w:hAnsi="宋体" w:eastAsia="宋体" w:cs="宋体"/>
          <w:spacing w:val="9"/>
          <w:sz w:val="31"/>
          <w:szCs w:val="31"/>
        </w:rPr>
        <w:t>广西壮族自治区政府采购项目合同验收书（格</w:t>
      </w:r>
      <w:r>
        <w:rPr>
          <w:rFonts w:ascii="宋体" w:hAnsi="宋体" w:eastAsia="宋体" w:cs="宋体"/>
          <w:spacing w:val="8"/>
          <w:sz w:val="31"/>
          <w:szCs w:val="31"/>
        </w:rPr>
        <w:t>式）</w:t>
      </w:r>
    </w:p>
    <w:p w14:paraId="56C3A72D">
      <w:pPr>
        <w:spacing w:before="65" w:line="227" w:lineRule="auto"/>
        <w:jc w:val="right"/>
        <w:rPr>
          <w:rFonts w:hint="eastAsia" w:ascii="宋体" w:hAnsi="宋体" w:eastAsia="宋体" w:cs="宋体"/>
          <w:sz w:val="21"/>
          <w:szCs w:val="21"/>
        </w:rPr>
      </w:pPr>
      <w:r>
        <w:rPr>
          <w:rFonts w:hint="eastAsia" w:ascii="宋体" w:hAnsi="宋体" w:eastAsia="宋体" w:cs="宋体"/>
          <w:spacing w:val="7"/>
          <w:sz w:val="21"/>
          <w:szCs w:val="21"/>
        </w:rPr>
        <w:t>根据政府采购项目（</w:t>
      </w:r>
      <w:r>
        <w:rPr>
          <w:rFonts w:hint="eastAsia" w:ascii="宋体" w:hAnsi="宋体" w:eastAsia="宋体" w:cs="宋体"/>
          <w:spacing w:val="7"/>
          <w:sz w:val="21"/>
          <w:szCs w:val="21"/>
          <w:u w:val="single" w:color="auto"/>
        </w:rPr>
        <w:t>采购合同编号</w:t>
      </w:r>
      <w:r>
        <w:rPr>
          <w:rFonts w:hint="eastAsia" w:ascii="宋体" w:hAnsi="宋体" w:eastAsia="宋体" w:cs="宋体"/>
          <w:spacing w:val="2"/>
          <w:sz w:val="21"/>
          <w:szCs w:val="21"/>
          <w:u w:val="single" w:color="auto"/>
        </w:rPr>
        <w:t>：</w:t>
      </w:r>
      <w:r>
        <w:rPr>
          <w:rFonts w:hint="eastAsia" w:ascii="宋体" w:hAnsi="宋体" w:eastAsia="宋体" w:cs="宋体"/>
          <w:spacing w:val="9"/>
          <w:sz w:val="21"/>
          <w:szCs w:val="21"/>
          <w:u w:val="single" w:color="auto"/>
        </w:rPr>
        <w:t xml:space="preserve">   </w:t>
      </w:r>
      <w:r>
        <w:rPr>
          <w:rFonts w:hint="eastAsia" w:ascii="宋体" w:hAnsi="宋体" w:eastAsia="宋体" w:cs="宋体"/>
          <w:spacing w:val="-69"/>
          <w:sz w:val="21"/>
          <w:szCs w:val="21"/>
        </w:rPr>
        <w:t xml:space="preserve"> </w:t>
      </w:r>
      <w:r>
        <w:rPr>
          <w:rFonts w:hint="eastAsia" w:ascii="宋体" w:hAnsi="宋体" w:eastAsia="宋体" w:cs="宋体"/>
          <w:spacing w:val="2"/>
          <w:sz w:val="21"/>
          <w:szCs w:val="21"/>
        </w:rPr>
        <w:t>）</w:t>
      </w:r>
      <w:r>
        <w:rPr>
          <w:rFonts w:hint="eastAsia" w:ascii="宋体" w:hAnsi="宋体" w:eastAsia="宋体" w:cs="宋体"/>
          <w:spacing w:val="7"/>
          <w:sz w:val="21"/>
          <w:szCs w:val="21"/>
        </w:rPr>
        <w:t>的约定，我单位对（</w:t>
      </w:r>
      <w:r>
        <w:rPr>
          <w:rFonts w:hint="eastAsia" w:ascii="宋体" w:hAnsi="宋体" w:eastAsia="宋体" w:cs="宋体"/>
          <w:spacing w:val="50"/>
          <w:sz w:val="21"/>
          <w:szCs w:val="21"/>
          <w:u w:val="single" w:color="auto"/>
        </w:rPr>
        <w:t xml:space="preserve"> </w:t>
      </w:r>
      <w:r>
        <w:rPr>
          <w:rFonts w:hint="eastAsia" w:ascii="宋体" w:hAnsi="宋体" w:eastAsia="宋体" w:cs="宋体"/>
          <w:spacing w:val="7"/>
          <w:sz w:val="21"/>
          <w:szCs w:val="21"/>
          <w:u w:val="single" w:color="auto"/>
        </w:rPr>
        <w:t>项目名称</w:t>
      </w:r>
      <w:r>
        <w:rPr>
          <w:rFonts w:hint="eastAsia" w:ascii="宋体" w:hAnsi="宋体" w:eastAsia="宋体" w:cs="宋体"/>
          <w:spacing w:val="38"/>
          <w:sz w:val="21"/>
          <w:szCs w:val="21"/>
          <w:u w:val="single" w:color="auto"/>
        </w:rPr>
        <w:t xml:space="preserve"> </w:t>
      </w:r>
      <w:r>
        <w:rPr>
          <w:rFonts w:hint="eastAsia" w:ascii="宋体" w:hAnsi="宋体" w:eastAsia="宋体" w:cs="宋体"/>
          <w:spacing w:val="7"/>
          <w:sz w:val="21"/>
          <w:szCs w:val="21"/>
        </w:rPr>
        <w:t>） 政府采购项目中</w:t>
      </w:r>
      <w:r>
        <w:rPr>
          <w:rFonts w:hint="eastAsia" w:ascii="宋体" w:hAnsi="宋体" w:eastAsia="宋体" w:cs="宋体"/>
          <w:spacing w:val="6"/>
          <w:sz w:val="21"/>
          <w:szCs w:val="21"/>
        </w:rPr>
        <w:t>（或</w:t>
      </w:r>
    </w:p>
    <w:p w14:paraId="2339B0F3">
      <w:pPr>
        <w:spacing w:before="75" w:line="221" w:lineRule="auto"/>
        <w:rPr>
          <w:rFonts w:hint="eastAsia" w:ascii="宋体" w:hAnsi="宋体" w:eastAsia="宋体" w:cs="宋体"/>
          <w:sz w:val="21"/>
          <w:szCs w:val="21"/>
        </w:rPr>
      </w:pPr>
      <w:r>
        <w:rPr>
          <w:rFonts w:hint="eastAsia" w:ascii="宋体" w:hAnsi="宋体" w:eastAsia="宋体" w:cs="宋体"/>
          <w:spacing w:val="7"/>
          <w:sz w:val="21"/>
          <w:szCs w:val="21"/>
        </w:rPr>
        <w:t>成交）供应商（</w:t>
      </w:r>
      <w:r>
        <w:rPr>
          <w:rFonts w:hint="eastAsia" w:ascii="宋体" w:hAnsi="宋体" w:eastAsia="宋体" w:cs="宋体"/>
          <w:spacing w:val="61"/>
          <w:sz w:val="21"/>
          <w:szCs w:val="21"/>
          <w:u w:val="single" w:color="auto"/>
        </w:rPr>
        <w:t xml:space="preserve"> </w:t>
      </w:r>
      <w:r>
        <w:rPr>
          <w:rFonts w:hint="eastAsia" w:ascii="宋体" w:hAnsi="宋体" w:eastAsia="宋体" w:cs="宋体"/>
          <w:spacing w:val="7"/>
          <w:sz w:val="21"/>
          <w:szCs w:val="21"/>
          <w:u w:val="single" w:color="auto"/>
        </w:rPr>
        <w:t>公司名称</w:t>
      </w:r>
      <w:r>
        <w:rPr>
          <w:rFonts w:hint="eastAsia" w:ascii="宋体" w:hAnsi="宋体" w:eastAsia="宋体" w:cs="宋体"/>
          <w:spacing w:val="38"/>
          <w:sz w:val="21"/>
          <w:szCs w:val="21"/>
          <w:u w:val="single" w:color="auto"/>
        </w:rPr>
        <w:t xml:space="preserve"> </w:t>
      </w:r>
      <w:r>
        <w:rPr>
          <w:rFonts w:hint="eastAsia" w:ascii="宋体" w:hAnsi="宋体" w:eastAsia="宋体" w:cs="宋体"/>
          <w:spacing w:val="7"/>
          <w:sz w:val="21"/>
          <w:szCs w:val="21"/>
        </w:rPr>
        <w:t>） 提供的货物（或工程、服务）进行了验收，验收情况如下：</w:t>
      </w:r>
    </w:p>
    <w:tbl>
      <w:tblPr>
        <w:tblStyle w:val="70"/>
        <w:tblW w:w="8449" w:type="dxa"/>
        <w:tblInd w:w="63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8"/>
        <w:gridCol w:w="796"/>
        <w:gridCol w:w="2100"/>
        <w:gridCol w:w="178"/>
        <w:gridCol w:w="684"/>
        <w:gridCol w:w="1435"/>
      </w:tblGrid>
      <w:tr w14:paraId="3802D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6" w:type="dxa"/>
            <w:gridSpan w:val="2"/>
            <w:noWrap w:val="0"/>
            <w:vAlign w:val="top"/>
          </w:tcPr>
          <w:p w14:paraId="1916336B">
            <w:pPr>
              <w:pStyle w:val="69"/>
              <w:spacing w:before="172" w:line="228" w:lineRule="auto"/>
              <w:ind w:left="1105"/>
              <w:rPr>
                <w:rFonts w:hint="eastAsia" w:ascii="宋体" w:hAnsi="宋体" w:eastAsia="宋体" w:cs="宋体"/>
                <w:sz w:val="21"/>
                <w:szCs w:val="21"/>
              </w:rPr>
            </w:pPr>
            <w:r>
              <w:rPr>
                <w:rFonts w:hint="eastAsia" w:ascii="宋体" w:hAnsi="宋体" w:eastAsia="宋体" w:cs="宋体"/>
                <w:spacing w:val="6"/>
                <w:sz w:val="21"/>
                <w:szCs w:val="21"/>
              </w:rPr>
              <w:t>验收方式：</w:t>
            </w:r>
          </w:p>
        </w:tc>
        <w:tc>
          <w:tcPr>
            <w:tcW w:w="5193" w:type="dxa"/>
            <w:gridSpan w:val="5"/>
            <w:noWrap w:val="0"/>
            <w:vAlign w:val="top"/>
          </w:tcPr>
          <w:p w14:paraId="47308FC1">
            <w:pPr>
              <w:pStyle w:val="69"/>
              <w:spacing w:before="172" w:line="228" w:lineRule="auto"/>
              <w:ind w:left="1754"/>
              <w:rPr>
                <w:rFonts w:hint="eastAsia" w:ascii="宋体" w:hAnsi="宋体" w:eastAsia="宋体" w:cs="宋体"/>
                <w:sz w:val="21"/>
                <w:szCs w:val="21"/>
              </w:rPr>
            </w:pPr>
            <w:r>
              <w:rPr>
                <w:rFonts w:hint="eastAsia" w:ascii="宋体" w:hAnsi="宋体" w:eastAsia="宋体" w:cs="宋体"/>
                <w:spacing w:val="3"/>
                <w:sz w:val="21"/>
                <w:szCs w:val="21"/>
              </w:rPr>
              <w:t>□自行验收</w:t>
            </w:r>
            <w:r>
              <w:rPr>
                <w:rFonts w:hint="eastAsia" w:ascii="宋体" w:hAnsi="宋体" w:eastAsia="宋体" w:cs="宋体"/>
                <w:spacing w:val="40"/>
                <w:sz w:val="21"/>
                <w:szCs w:val="21"/>
              </w:rPr>
              <w:t xml:space="preserve"> </w:t>
            </w:r>
            <w:r>
              <w:rPr>
                <w:rFonts w:hint="eastAsia" w:ascii="宋体" w:hAnsi="宋体" w:eastAsia="宋体" w:cs="宋体"/>
                <w:spacing w:val="3"/>
                <w:sz w:val="21"/>
                <w:szCs w:val="21"/>
              </w:rPr>
              <w:t>□委托验收</w:t>
            </w:r>
          </w:p>
        </w:tc>
      </w:tr>
      <w:tr w14:paraId="4708D0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noWrap w:val="0"/>
            <w:vAlign w:val="top"/>
          </w:tcPr>
          <w:p w14:paraId="1D520567">
            <w:pPr>
              <w:pStyle w:val="69"/>
              <w:spacing w:before="234" w:line="229" w:lineRule="auto"/>
              <w:ind w:left="457"/>
              <w:rPr>
                <w:rFonts w:hint="eastAsia" w:ascii="宋体" w:hAnsi="宋体" w:eastAsia="宋体" w:cs="宋体"/>
                <w:sz w:val="21"/>
                <w:szCs w:val="21"/>
              </w:rPr>
            </w:pPr>
            <w:r>
              <w:rPr>
                <w:rFonts w:hint="eastAsia" w:ascii="宋体" w:hAnsi="宋体" w:eastAsia="宋体" w:cs="宋体"/>
                <w:spacing w:val="5"/>
                <w:sz w:val="21"/>
                <w:szCs w:val="21"/>
              </w:rPr>
              <w:t>序号</w:t>
            </w:r>
          </w:p>
        </w:tc>
        <w:tc>
          <w:tcPr>
            <w:tcW w:w="1918" w:type="dxa"/>
            <w:noWrap w:val="0"/>
            <w:vAlign w:val="top"/>
          </w:tcPr>
          <w:p w14:paraId="021163FA">
            <w:pPr>
              <w:pStyle w:val="69"/>
              <w:spacing w:before="234" w:line="230" w:lineRule="auto"/>
              <w:ind w:left="697"/>
              <w:rPr>
                <w:rFonts w:hint="eastAsia" w:ascii="宋体" w:hAnsi="宋体" w:eastAsia="宋体" w:cs="宋体"/>
                <w:sz w:val="21"/>
                <w:szCs w:val="21"/>
              </w:rPr>
            </w:pPr>
            <w:r>
              <w:rPr>
                <w:rFonts w:hint="eastAsia" w:ascii="宋体" w:hAnsi="宋体" w:eastAsia="宋体" w:cs="宋体"/>
                <w:sz w:val="21"/>
                <w:szCs w:val="21"/>
              </w:rPr>
              <w:t>名</w:t>
            </w:r>
            <w:r>
              <w:rPr>
                <w:rFonts w:hint="eastAsia" w:ascii="宋体" w:hAnsi="宋体" w:eastAsia="宋体" w:cs="宋体"/>
                <w:spacing w:val="12"/>
                <w:sz w:val="21"/>
                <w:szCs w:val="21"/>
              </w:rPr>
              <w:t xml:space="preserve"> </w:t>
            </w:r>
            <w:r>
              <w:rPr>
                <w:rFonts w:hint="eastAsia" w:ascii="宋体" w:hAnsi="宋体" w:eastAsia="宋体" w:cs="宋体"/>
                <w:sz w:val="21"/>
                <w:szCs w:val="21"/>
              </w:rPr>
              <w:t>称</w:t>
            </w:r>
          </w:p>
        </w:tc>
        <w:tc>
          <w:tcPr>
            <w:tcW w:w="2896" w:type="dxa"/>
            <w:gridSpan w:val="2"/>
            <w:noWrap w:val="0"/>
            <w:vAlign w:val="top"/>
          </w:tcPr>
          <w:p w14:paraId="6DAB0214">
            <w:pPr>
              <w:pStyle w:val="69"/>
              <w:spacing w:before="76" w:line="227" w:lineRule="auto"/>
              <w:ind w:left="89"/>
              <w:rPr>
                <w:rFonts w:hint="eastAsia" w:ascii="宋体" w:hAnsi="宋体" w:eastAsia="宋体" w:cs="宋体"/>
                <w:sz w:val="21"/>
                <w:szCs w:val="21"/>
              </w:rPr>
            </w:pPr>
            <w:r>
              <w:rPr>
                <w:rFonts w:hint="eastAsia" w:ascii="宋体" w:hAnsi="宋体" w:eastAsia="宋体" w:cs="宋体"/>
                <w:spacing w:val="8"/>
                <w:sz w:val="21"/>
                <w:szCs w:val="21"/>
              </w:rPr>
              <w:t>货物型号规格、标准及配置等</w:t>
            </w:r>
          </w:p>
          <w:p w14:paraId="42800C2B">
            <w:pPr>
              <w:pStyle w:val="69"/>
              <w:spacing w:before="73" w:line="220" w:lineRule="auto"/>
              <w:ind w:left="409"/>
              <w:rPr>
                <w:rFonts w:hint="eastAsia" w:ascii="宋体" w:hAnsi="宋体" w:eastAsia="宋体" w:cs="宋体"/>
                <w:sz w:val="21"/>
                <w:szCs w:val="21"/>
              </w:rPr>
            </w:pPr>
            <w:r>
              <w:rPr>
                <w:rFonts w:hint="eastAsia" w:ascii="宋体" w:hAnsi="宋体" w:eastAsia="宋体" w:cs="宋体"/>
                <w:spacing w:val="7"/>
                <w:sz w:val="21"/>
                <w:szCs w:val="21"/>
              </w:rPr>
              <w:t>（或服务内容、标准）</w:t>
            </w:r>
          </w:p>
        </w:tc>
        <w:tc>
          <w:tcPr>
            <w:tcW w:w="862" w:type="dxa"/>
            <w:gridSpan w:val="2"/>
            <w:noWrap w:val="0"/>
            <w:vAlign w:val="top"/>
          </w:tcPr>
          <w:p w14:paraId="12745923">
            <w:pPr>
              <w:pStyle w:val="69"/>
              <w:spacing w:before="234" w:line="228" w:lineRule="auto"/>
              <w:ind w:left="226"/>
              <w:rPr>
                <w:rFonts w:hint="eastAsia" w:ascii="宋体" w:hAnsi="宋体" w:eastAsia="宋体" w:cs="宋体"/>
                <w:sz w:val="21"/>
                <w:szCs w:val="21"/>
              </w:rPr>
            </w:pPr>
            <w:r>
              <w:rPr>
                <w:rFonts w:hint="eastAsia" w:ascii="宋体" w:hAnsi="宋体" w:eastAsia="宋体" w:cs="宋体"/>
                <w:spacing w:val="3"/>
                <w:sz w:val="21"/>
                <w:szCs w:val="21"/>
              </w:rPr>
              <w:t>数量</w:t>
            </w:r>
          </w:p>
        </w:tc>
        <w:tc>
          <w:tcPr>
            <w:tcW w:w="1435" w:type="dxa"/>
            <w:noWrap w:val="0"/>
            <w:vAlign w:val="top"/>
          </w:tcPr>
          <w:p w14:paraId="0B791154">
            <w:pPr>
              <w:pStyle w:val="69"/>
              <w:spacing w:before="234" w:line="228" w:lineRule="auto"/>
              <w:ind w:left="458"/>
              <w:rPr>
                <w:rFonts w:hint="eastAsia" w:ascii="宋体" w:hAnsi="宋体" w:eastAsia="宋体" w:cs="宋体"/>
                <w:sz w:val="21"/>
                <w:szCs w:val="21"/>
              </w:rPr>
            </w:pPr>
            <w:r>
              <w:rPr>
                <w:rFonts w:hint="eastAsia" w:ascii="宋体" w:hAnsi="宋体" w:eastAsia="宋体" w:cs="宋体"/>
                <w:sz w:val="21"/>
                <w:szCs w:val="21"/>
              </w:rPr>
              <w:t>金</w:t>
            </w:r>
            <w:r>
              <w:rPr>
                <w:rFonts w:hint="eastAsia" w:ascii="宋体" w:hAnsi="宋体" w:eastAsia="宋体" w:cs="宋体"/>
                <w:spacing w:val="15"/>
                <w:sz w:val="21"/>
                <w:szCs w:val="21"/>
              </w:rPr>
              <w:t xml:space="preserve"> </w:t>
            </w:r>
            <w:r>
              <w:rPr>
                <w:rFonts w:hint="eastAsia" w:ascii="宋体" w:hAnsi="宋体" w:eastAsia="宋体" w:cs="宋体"/>
                <w:sz w:val="21"/>
                <w:szCs w:val="21"/>
              </w:rPr>
              <w:t>额</w:t>
            </w:r>
          </w:p>
        </w:tc>
      </w:tr>
      <w:tr w14:paraId="7F1BC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noWrap w:val="0"/>
            <w:vAlign w:val="top"/>
          </w:tcPr>
          <w:p w14:paraId="0C7AE97D">
            <w:pPr>
              <w:rPr>
                <w:rFonts w:hint="eastAsia" w:ascii="宋体" w:hAnsi="宋体" w:eastAsia="宋体" w:cs="宋体"/>
                <w:sz w:val="21"/>
                <w:szCs w:val="21"/>
              </w:rPr>
            </w:pPr>
          </w:p>
        </w:tc>
        <w:tc>
          <w:tcPr>
            <w:tcW w:w="1918" w:type="dxa"/>
            <w:noWrap w:val="0"/>
            <w:vAlign w:val="top"/>
          </w:tcPr>
          <w:p w14:paraId="6CC49DFC">
            <w:pPr>
              <w:rPr>
                <w:rFonts w:hint="eastAsia" w:ascii="宋体" w:hAnsi="宋体" w:eastAsia="宋体" w:cs="宋体"/>
                <w:sz w:val="21"/>
                <w:szCs w:val="21"/>
              </w:rPr>
            </w:pPr>
          </w:p>
        </w:tc>
        <w:tc>
          <w:tcPr>
            <w:tcW w:w="2896" w:type="dxa"/>
            <w:gridSpan w:val="2"/>
            <w:noWrap w:val="0"/>
            <w:vAlign w:val="top"/>
          </w:tcPr>
          <w:p w14:paraId="6FE638E1">
            <w:pPr>
              <w:rPr>
                <w:rFonts w:hint="eastAsia" w:ascii="宋体" w:hAnsi="宋体" w:eastAsia="宋体" w:cs="宋体"/>
                <w:sz w:val="21"/>
                <w:szCs w:val="21"/>
              </w:rPr>
            </w:pPr>
          </w:p>
        </w:tc>
        <w:tc>
          <w:tcPr>
            <w:tcW w:w="862" w:type="dxa"/>
            <w:gridSpan w:val="2"/>
            <w:noWrap w:val="0"/>
            <w:vAlign w:val="top"/>
          </w:tcPr>
          <w:p w14:paraId="1A64093B">
            <w:pPr>
              <w:rPr>
                <w:rFonts w:hint="eastAsia" w:ascii="宋体" w:hAnsi="宋体" w:eastAsia="宋体" w:cs="宋体"/>
                <w:sz w:val="21"/>
                <w:szCs w:val="21"/>
              </w:rPr>
            </w:pPr>
          </w:p>
        </w:tc>
        <w:tc>
          <w:tcPr>
            <w:tcW w:w="1435" w:type="dxa"/>
            <w:noWrap w:val="0"/>
            <w:vAlign w:val="top"/>
          </w:tcPr>
          <w:p w14:paraId="1C8B9D5A">
            <w:pPr>
              <w:rPr>
                <w:rFonts w:hint="eastAsia" w:ascii="宋体" w:hAnsi="宋体" w:eastAsia="宋体" w:cs="宋体"/>
                <w:sz w:val="21"/>
                <w:szCs w:val="21"/>
              </w:rPr>
            </w:pPr>
          </w:p>
        </w:tc>
      </w:tr>
      <w:tr w14:paraId="5DA30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noWrap w:val="0"/>
            <w:vAlign w:val="top"/>
          </w:tcPr>
          <w:p w14:paraId="2453E13C">
            <w:pPr>
              <w:rPr>
                <w:rFonts w:hint="eastAsia" w:ascii="宋体" w:hAnsi="宋体" w:eastAsia="宋体" w:cs="宋体"/>
                <w:sz w:val="21"/>
                <w:szCs w:val="21"/>
              </w:rPr>
            </w:pPr>
          </w:p>
        </w:tc>
        <w:tc>
          <w:tcPr>
            <w:tcW w:w="1918" w:type="dxa"/>
            <w:noWrap w:val="0"/>
            <w:vAlign w:val="top"/>
          </w:tcPr>
          <w:p w14:paraId="4277EF9E">
            <w:pPr>
              <w:rPr>
                <w:rFonts w:hint="eastAsia" w:ascii="宋体" w:hAnsi="宋体" w:eastAsia="宋体" w:cs="宋体"/>
                <w:sz w:val="21"/>
                <w:szCs w:val="21"/>
              </w:rPr>
            </w:pPr>
          </w:p>
        </w:tc>
        <w:tc>
          <w:tcPr>
            <w:tcW w:w="2896" w:type="dxa"/>
            <w:gridSpan w:val="2"/>
            <w:noWrap w:val="0"/>
            <w:vAlign w:val="top"/>
          </w:tcPr>
          <w:p w14:paraId="6FF5F065">
            <w:pPr>
              <w:rPr>
                <w:rFonts w:hint="eastAsia" w:ascii="宋体" w:hAnsi="宋体" w:eastAsia="宋体" w:cs="宋体"/>
                <w:sz w:val="21"/>
                <w:szCs w:val="21"/>
              </w:rPr>
            </w:pPr>
          </w:p>
        </w:tc>
        <w:tc>
          <w:tcPr>
            <w:tcW w:w="862" w:type="dxa"/>
            <w:gridSpan w:val="2"/>
            <w:noWrap w:val="0"/>
            <w:vAlign w:val="top"/>
          </w:tcPr>
          <w:p w14:paraId="202BE10D">
            <w:pPr>
              <w:rPr>
                <w:rFonts w:hint="eastAsia" w:ascii="宋体" w:hAnsi="宋体" w:eastAsia="宋体" w:cs="宋体"/>
                <w:sz w:val="21"/>
                <w:szCs w:val="21"/>
              </w:rPr>
            </w:pPr>
          </w:p>
        </w:tc>
        <w:tc>
          <w:tcPr>
            <w:tcW w:w="1435" w:type="dxa"/>
            <w:noWrap w:val="0"/>
            <w:vAlign w:val="top"/>
          </w:tcPr>
          <w:p w14:paraId="4B1813B8">
            <w:pPr>
              <w:rPr>
                <w:rFonts w:hint="eastAsia" w:ascii="宋体" w:hAnsi="宋体" w:eastAsia="宋体" w:cs="宋体"/>
                <w:sz w:val="21"/>
                <w:szCs w:val="21"/>
              </w:rPr>
            </w:pPr>
          </w:p>
        </w:tc>
      </w:tr>
      <w:tr w14:paraId="43D17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noWrap w:val="0"/>
            <w:vAlign w:val="top"/>
          </w:tcPr>
          <w:p w14:paraId="5A33954D">
            <w:pPr>
              <w:rPr>
                <w:rFonts w:hint="eastAsia" w:ascii="宋体" w:hAnsi="宋体" w:eastAsia="宋体" w:cs="宋体"/>
                <w:sz w:val="21"/>
                <w:szCs w:val="21"/>
              </w:rPr>
            </w:pPr>
          </w:p>
        </w:tc>
        <w:tc>
          <w:tcPr>
            <w:tcW w:w="1918" w:type="dxa"/>
            <w:noWrap w:val="0"/>
            <w:vAlign w:val="top"/>
          </w:tcPr>
          <w:p w14:paraId="05A81189">
            <w:pPr>
              <w:rPr>
                <w:rFonts w:hint="eastAsia" w:ascii="宋体" w:hAnsi="宋体" w:eastAsia="宋体" w:cs="宋体"/>
                <w:sz w:val="21"/>
                <w:szCs w:val="21"/>
              </w:rPr>
            </w:pPr>
          </w:p>
        </w:tc>
        <w:tc>
          <w:tcPr>
            <w:tcW w:w="2896" w:type="dxa"/>
            <w:gridSpan w:val="2"/>
            <w:noWrap w:val="0"/>
            <w:vAlign w:val="top"/>
          </w:tcPr>
          <w:p w14:paraId="58FC9CA5">
            <w:pPr>
              <w:rPr>
                <w:rFonts w:hint="eastAsia" w:ascii="宋体" w:hAnsi="宋体" w:eastAsia="宋体" w:cs="宋体"/>
                <w:sz w:val="21"/>
                <w:szCs w:val="21"/>
              </w:rPr>
            </w:pPr>
          </w:p>
        </w:tc>
        <w:tc>
          <w:tcPr>
            <w:tcW w:w="862" w:type="dxa"/>
            <w:gridSpan w:val="2"/>
            <w:noWrap w:val="0"/>
            <w:vAlign w:val="top"/>
          </w:tcPr>
          <w:p w14:paraId="0B021CBE">
            <w:pPr>
              <w:rPr>
                <w:rFonts w:hint="eastAsia" w:ascii="宋体" w:hAnsi="宋体" w:eastAsia="宋体" w:cs="宋体"/>
                <w:sz w:val="21"/>
                <w:szCs w:val="21"/>
              </w:rPr>
            </w:pPr>
          </w:p>
        </w:tc>
        <w:tc>
          <w:tcPr>
            <w:tcW w:w="1435" w:type="dxa"/>
            <w:noWrap w:val="0"/>
            <w:vAlign w:val="top"/>
          </w:tcPr>
          <w:p w14:paraId="0DE46699">
            <w:pPr>
              <w:rPr>
                <w:rFonts w:hint="eastAsia" w:ascii="宋体" w:hAnsi="宋体" w:eastAsia="宋体" w:cs="宋体"/>
                <w:sz w:val="21"/>
                <w:szCs w:val="21"/>
              </w:rPr>
            </w:pPr>
          </w:p>
        </w:tc>
      </w:tr>
      <w:tr w14:paraId="2E4172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6152" w:type="dxa"/>
            <w:gridSpan w:val="4"/>
            <w:noWrap w:val="0"/>
            <w:vAlign w:val="top"/>
          </w:tcPr>
          <w:p w14:paraId="2A331BA9">
            <w:pPr>
              <w:pStyle w:val="69"/>
              <w:spacing w:before="162" w:line="229" w:lineRule="auto"/>
              <w:ind w:left="2820"/>
              <w:rPr>
                <w:rFonts w:hint="eastAsia" w:ascii="宋体" w:hAnsi="宋体" w:eastAsia="宋体" w:cs="宋体"/>
                <w:sz w:val="21"/>
                <w:szCs w:val="21"/>
              </w:rPr>
            </w:pPr>
            <w:r>
              <w:rPr>
                <w:rFonts w:hint="eastAsia" w:ascii="宋体" w:hAnsi="宋体" w:eastAsia="宋体" w:cs="宋体"/>
                <w:sz w:val="21"/>
                <w:szCs w:val="21"/>
              </w:rPr>
              <w:t>合</w:t>
            </w:r>
            <w:r>
              <w:rPr>
                <w:rFonts w:hint="eastAsia" w:ascii="宋体" w:hAnsi="宋体" w:eastAsia="宋体" w:cs="宋体"/>
                <w:spacing w:val="13"/>
                <w:sz w:val="21"/>
                <w:szCs w:val="21"/>
              </w:rPr>
              <w:t xml:space="preserve"> </w:t>
            </w:r>
            <w:r>
              <w:rPr>
                <w:rFonts w:hint="eastAsia" w:ascii="宋体" w:hAnsi="宋体" w:eastAsia="宋体" w:cs="宋体"/>
                <w:sz w:val="21"/>
                <w:szCs w:val="21"/>
              </w:rPr>
              <w:t>计</w:t>
            </w:r>
          </w:p>
        </w:tc>
        <w:tc>
          <w:tcPr>
            <w:tcW w:w="862" w:type="dxa"/>
            <w:gridSpan w:val="2"/>
            <w:noWrap w:val="0"/>
            <w:vAlign w:val="top"/>
          </w:tcPr>
          <w:p w14:paraId="3154D54F">
            <w:pPr>
              <w:rPr>
                <w:rFonts w:hint="eastAsia" w:ascii="宋体" w:hAnsi="宋体" w:eastAsia="宋体" w:cs="宋体"/>
                <w:sz w:val="21"/>
                <w:szCs w:val="21"/>
              </w:rPr>
            </w:pPr>
          </w:p>
        </w:tc>
        <w:tc>
          <w:tcPr>
            <w:tcW w:w="1435" w:type="dxa"/>
            <w:noWrap w:val="0"/>
            <w:vAlign w:val="top"/>
          </w:tcPr>
          <w:p w14:paraId="5F85B4E4">
            <w:pPr>
              <w:rPr>
                <w:rFonts w:hint="eastAsia" w:ascii="宋体" w:hAnsi="宋体" w:eastAsia="宋体" w:cs="宋体"/>
                <w:sz w:val="21"/>
                <w:szCs w:val="21"/>
              </w:rPr>
            </w:pPr>
          </w:p>
        </w:tc>
      </w:tr>
      <w:tr w14:paraId="5D66D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7"/>
            <w:noWrap w:val="0"/>
            <w:vAlign w:val="top"/>
          </w:tcPr>
          <w:p w14:paraId="2E54C3B6">
            <w:pPr>
              <w:pStyle w:val="69"/>
              <w:spacing w:before="238" w:line="228" w:lineRule="auto"/>
              <w:ind w:left="14"/>
              <w:rPr>
                <w:rFonts w:hint="eastAsia" w:ascii="宋体" w:hAnsi="宋体" w:eastAsia="宋体" w:cs="宋体"/>
                <w:sz w:val="21"/>
                <w:szCs w:val="21"/>
              </w:rPr>
            </w:pPr>
            <w:r>
              <w:rPr>
                <w:rFonts w:hint="eastAsia" w:ascii="宋体" w:hAnsi="宋体" w:eastAsia="宋体" w:cs="宋体"/>
                <w:spacing w:val="4"/>
                <w:sz w:val="21"/>
                <w:szCs w:val="21"/>
              </w:rPr>
              <w:t>合计大写金额： 仟</w:t>
            </w:r>
            <w:r>
              <w:rPr>
                <w:rFonts w:hint="eastAsia" w:ascii="宋体" w:hAnsi="宋体" w:eastAsia="宋体" w:cs="宋体"/>
                <w:spacing w:val="24"/>
                <w:sz w:val="21"/>
                <w:szCs w:val="21"/>
              </w:rPr>
              <w:t xml:space="preserve"> </w:t>
            </w:r>
            <w:r>
              <w:rPr>
                <w:rFonts w:hint="eastAsia" w:ascii="宋体" w:hAnsi="宋体" w:eastAsia="宋体" w:cs="宋体"/>
                <w:spacing w:val="4"/>
                <w:sz w:val="21"/>
                <w:szCs w:val="21"/>
              </w:rPr>
              <w:t>佰</w:t>
            </w:r>
            <w:r>
              <w:rPr>
                <w:rFonts w:hint="eastAsia" w:ascii="宋体" w:hAnsi="宋体" w:eastAsia="宋体" w:cs="宋体"/>
                <w:spacing w:val="14"/>
                <w:sz w:val="21"/>
                <w:szCs w:val="21"/>
              </w:rPr>
              <w:t xml:space="preserve"> </w:t>
            </w:r>
            <w:r>
              <w:rPr>
                <w:rFonts w:hint="eastAsia" w:ascii="宋体" w:hAnsi="宋体" w:eastAsia="宋体" w:cs="宋体"/>
                <w:spacing w:val="4"/>
                <w:sz w:val="21"/>
                <w:szCs w:val="21"/>
              </w:rPr>
              <w:t>拾</w:t>
            </w:r>
            <w:r>
              <w:rPr>
                <w:rFonts w:hint="eastAsia" w:ascii="宋体" w:hAnsi="宋体" w:eastAsia="宋体" w:cs="宋体"/>
                <w:spacing w:val="18"/>
                <w:sz w:val="21"/>
                <w:szCs w:val="21"/>
              </w:rPr>
              <w:t xml:space="preserve"> </w:t>
            </w:r>
            <w:r>
              <w:rPr>
                <w:rFonts w:hint="eastAsia" w:ascii="宋体" w:hAnsi="宋体" w:eastAsia="宋体" w:cs="宋体"/>
                <w:spacing w:val="4"/>
                <w:sz w:val="21"/>
                <w:szCs w:val="21"/>
              </w:rPr>
              <w:t>万</w:t>
            </w:r>
            <w:r>
              <w:rPr>
                <w:rFonts w:hint="eastAsia" w:ascii="宋体" w:hAnsi="宋体" w:eastAsia="宋体" w:cs="宋体"/>
                <w:spacing w:val="15"/>
                <w:sz w:val="21"/>
                <w:szCs w:val="21"/>
              </w:rPr>
              <w:t xml:space="preserve"> </w:t>
            </w:r>
            <w:r>
              <w:rPr>
                <w:rFonts w:hint="eastAsia" w:ascii="宋体" w:hAnsi="宋体" w:eastAsia="宋体" w:cs="宋体"/>
                <w:spacing w:val="4"/>
                <w:sz w:val="21"/>
                <w:szCs w:val="21"/>
              </w:rPr>
              <w:t>仟</w:t>
            </w:r>
            <w:r>
              <w:rPr>
                <w:rFonts w:hint="eastAsia" w:ascii="宋体" w:hAnsi="宋体" w:eastAsia="宋体" w:cs="宋体"/>
                <w:spacing w:val="16"/>
                <w:sz w:val="21"/>
                <w:szCs w:val="21"/>
              </w:rPr>
              <w:t xml:space="preserve"> </w:t>
            </w:r>
            <w:r>
              <w:rPr>
                <w:rFonts w:hint="eastAsia" w:ascii="宋体" w:hAnsi="宋体" w:eastAsia="宋体" w:cs="宋体"/>
                <w:spacing w:val="4"/>
                <w:sz w:val="21"/>
                <w:szCs w:val="21"/>
              </w:rPr>
              <w:t>佰</w:t>
            </w:r>
            <w:r>
              <w:rPr>
                <w:rFonts w:hint="eastAsia" w:ascii="宋体" w:hAnsi="宋体" w:eastAsia="宋体" w:cs="宋体"/>
                <w:spacing w:val="13"/>
                <w:sz w:val="21"/>
                <w:szCs w:val="21"/>
              </w:rPr>
              <w:t xml:space="preserve"> </w:t>
            </w:r>
            <w:r>
              <w:rPr>
                <w:rFonts w:hint="eastAsia" w:ascii="宋体" w:hAnsi="宋体" w:eastAsia="宋体" w:cs="宋体"/>
                <w:spacing w:val="4"/>
                <w:sz w:val="21"/>
                <w:szCs w:val="21"/>
              </w:rPr>
              <w:t>拾</w:t>
            </w:r>
            <w:r>
              <w:rPr>
                <w:rFonts w:hint="eastAsia" w:ascii="宋体" w:hAnsi="宋体" w:eastAsia="宋体" w:cs="宋体"/>
                <w:spacing w:val="15"/>
                <w:sz w:val="21"/>
                <w:szCs w:val="21"/>
              </w:rPr>
              <w:t xml:space="preserve"> </w:t>
            </w:r>
            <w:r>
              <w:rPr>
                <w:rFonts w:hint="eastAsia" w:ascii="宋体" w:hAnsi="宋体" w:eastAsia="宋体" w:cs="宋体"/>
                <w:spacing w:val="4"/>
                <w:sz w:val="21"/>
                <w:szCs w:val="21"/>
              </w:rPr>
              <w:t>元</w:t>
            </w:r>
          </w:p>
        </w:tc>
      </w:tr>
      <w:tr w14:paraId="4415E3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noWrap w:val="0"/>
            <w:vAlign w:val="top"/>
          </w:tcPr>
          <w:p w14:paraId="6F6FE432">
            <w:pPr>
              <w:pStyle w:val="69"/>
              <w:spacing w:before="240" w:line="227" w:lineRule="auto"/>
              <w:ind w:left="43"/>
              <w:rPr>
                <w:rFonts w:hint="eastAsia" w:ascii="宋体" w:hAnsi="宋体" w:eastAsia="宋体" w:cs="宋体"/>
                <w:sz w:val="21"/>
                <w:szCs w:val="21"/>
              </w:rPr>
            </w:pPr>
            <w:r>
              <w:rPr>
                <w:rFonts w:hint="eastAsia" w:ascii="宋体" w:hAnsi="宋体" w:eastAsia="宋体" w:cs="宋体"/>
                <w:spacing w:val="7"/>
                <w:sz w:val="21"/>
                <w:szCs w:val="21"/>
              </w:rPr>
              <w:t>实际供货日期</w:t>
            </w:r>
          </w:p>
        </w:tc>
        <w:tc>
          <w:tcPr>
            <w:tcW w:w="2714" w:type="dxa"/>
            <w:gridSpan w:val="2"/>
            <w:noWrap w:val="0"/>
            <w:vAlign w:val="top"/>
          </w:tcPr>
          <w:p w14:paraId="0DC89444">
            <w:pPr>
              <w:rPr>
                <w:rFonts w:hint="eastAsia" w:ascii="宋体" w:hAnsi="宋体" w:eastAsia="宋体" w:cs="宋体"/>
                <w:sz w:val="21"/>
                <w:szCs w:val="21"/>
              </w:rPr>
            </w:pPr>
          </w:p>
        </w:tc>
        <w:tc>
          <w:tcPr>
            <w:tcW w:w="2278" w:type="dxa"/>
            <w:gridSpan w:val="2"/>
            <w:noWrap w:val="0"/>
            <w:vAlign w:val="top"/>
          </w:tcPr>
          <w:p w14:paraId="373BB318">
            <w:pPr>
              <w:pStyle w:val="69"/>
              <w:spacing w:before="240" w:line="227" w:lineRule="auto"/>
              <w:ind w:left="326"/>
              <w:rPr>
                <w:rFonts w:hint="eastAsia" w:ascii="宋体" w:hAnsi="宋体" w:eastAsia="宋体" w:cs="宋体"/>
                <w:sz w:val="21"/>
                <w:szCs w:val="21"/>
              </w:rPr>
            </w:pPr>
            <w:r>
              <w:rPr>
                <w:rFonts w:hint="eastAsia" w:ascii="宋体" w:hAnsi="宋体" w:eastAsia="宋体" w:cs="宋体"/>
                <w:spacing w:val="8"/>
                <w:sz w:val="21"/>
                <w:szCs w:val="21"/>
              </w:rPr>
              <w:t>合同交货验收日期</w:t>
            </w:r>
          </w:p>
        </w:tc>
        <w:tc>
          <w:tcPr>
            <w:tcW w:w="2119" w:type="dxa"/>
            <w:gridSpan w:val="2"/>
            <w:noWrap w:val="0"/>
            <w:vAlign w:val="top"/>
          </w:tcPr>
          <w:p w14:paraId="4079FAC2">
            <w:pPr>
              <w:rPr>
                <w:rFonts w:hint="eastAsia" w:ascii="宋体" w:hAnsi="宋体" w:eastAsia="宋体" w:cs="宋体"/>
                <w:sz w:val="21"/>
                <w:szCs w:val="21"/>
              </w:rPr>
            </w:pPr>
          </w:p>
        </w:tc>
      </w:tr>
      <w:tr w14:paraId="6671A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noWrap w:val="0"/>
            <w:vAlign w:val="top"/>
          </w:tcPr>
          <w:p w14:paraId="26F5AE7F">
            <w:pPr>
              <w:rPr>
                <w:rFonts w:hint="eastAsia" w:ascii="宋体" w:hAnsi="宋体" w:eastAsia="宋体" w:cs="宋体"/>
                <w:sz w:val="21"/>
                <w:szCs w:val="21"/>
              </w:rPr>
            </w:pPr>
          </w:p>
        </w:tc>
        <w:tc>
          <w:tcPr>
            <w:tcW w:w="2714" w:type="dxa"/>
            <w:gridSpan w:val="2"/>
            <w:noWrap w:val="0"/>
            <w:vAlign w:val="top"/>
          </w:tcPr>
          <w:p w14:paraId="54A3E030">
            <w:pPr>
              <w:rPr>
                <w:rFonts w:hint="eastAsia" w:ascii="宋体" w:hAnsi="宋体" w:eastAsia="宋体" w:cs="宋体"/>
                <w:sz w:val="21"/>
                <w:szCs w:val="21"/>
              </w:rPr>
            </w:pPr>
          </w:p>
        </w:tc>
        <w:tc>
          <w:tcPr>
            <w:tcW w:w="2278" w:type="dxa"/>
            <w:gridSpan w:val="2"/>
            <w:noWrap w:val="0"/>
            <w:vAlign w:val="top"/>
          </w:tcPr>
          <w:p w14:paraId="1F88B86D">
            <w:pPr>
              <w:rPr>
                <w:rFonts w:hint="eastAsia" w:ascii="宋体" w:hAnsi="宋体" w:eastAsia="宋体" w:cs="宋体"/>
                <w:sz w:val="21"/>
                <w:szCs w:val="21"/>
              </w:rPr>
            </w:pPr>
          </w:p>
        </w:tc>
        <w:tc>
          <w:tcPr>
            <w:tcW w:w="2119" w:type="dxa"/>
            <w:gridSpan w:val="2"/>
            <w:noWrap w:val="0"/>
            <w:vAlign w:val="top"/>
          </w:tcPr>
          <w:p w14:paraId="58985092">
            <w:pPr>
              <w:rPr>
                <w:rFonts w:hint="eastAsia" w:ascii="宋体" w:hAnsi="宋体" w:eastAsia="宋体" w:cs="宋体"/>
                <w:sz w:val="21"/>
                <w:szCs w:val="21"/>
              </w:rPr>
            </w:pPr>
          </w:p>
        </w:tc>
      </w:tr>
      <w:tr w14:paraId="60297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noWrap w:val="0"/>
            <w:vAlign w:val="top"/>
          </w:tcPr>
          <w:p w14:paraId="4D1872FD">
            <w:pPr>
              <w:spacing w:line="246" w:lineRule="auto"/>
              <w:rPr>
                <w:rFonts w:hint="eastAsia" w:ascii="宋体" w:hAnsi="宋体" w:eastAsia="宋体" w:cs="宋体"/>
                <w:sz w:val="21"/>
                <w:szCs w:val="21"/>
              </w:rPr>
            </w:pPr>
          </w:p>
          <w:p w14:paraId="055DE7E2">
            <w:pPr>
              <w:spacing w:line="247" w:lineRule="auto"/>
              <w:rPr>
                <w:rFonts w:hint="eastAsia" w:ascii="宋体" w:hAnsi="宋体" w:eastAsia="宋体" w:cs="宋体"/>
                <w:sz w:val="21"/>
                <w:szCs w:val="21"/>
              </w:rPr>
            </w:pPr>
          </w:p>
          <w:p w14:paraId="70A1A67A">
            <w:pPr>
              <w:pStyle w:val="69"/>
              <w:spacing w:before="65" w:line="228" w:lineRule="auto"/>
              <w:ind w:left="10"/>
              <w:rPr>
                <w:rFonts w:hint="eastAsia" w:ascii="宋体" w:hAnsi="宋体" w:eastAsia="宋体" w:cs="宋体"/>
                <w:sz w:val="21"/>
                <w:szCs w:val="21"/>
              </w:rPr>
            </w:pPr>
            <w:r>
              <w:rPr>
                <w:rFonts w:hint="eastAsia" w:ascii="宋体" w:hAnsi="宋体" w:eastAsia="宋体" w:cs="宋体"/>
                <w:spacing w:val="8"/>
                <w:sz w:val="21"/>
                <w:szCs w:val="21"/>
              </w:rPr>
              <w:t>验收具体内容</w:t>
            </w:r>
          </w:p>
        </w:tc>
        <w:tc>
          <w:tcPr>
            <w:tcW w:w="7111" w:type="dxa"/>
            <w:gridSpan w:val="6"/>
            <w:noWrap w:val="0"/>
            <w:vAlign w:val="top"/>
          </w:tcPr>
          <w:p w14:paraId="223E8D29">
            <w:pPr>
              <w:pStyle w:val="69"/>
              <w:spacing w:before="81" w:line="275" w:lineRule="auto"/>
              <w:ind w:left="4" w:right="6" w:firstLine="10"/>
              <w:jc w:val="both"/>
              <w:rPr>
                <w:rFonts w:hint="eastAsia" w:ascii="宋体" w:hAnsi="宋体" w:eastAsia="宋体" w:cs="宋体"/>
                <w:sz w:val="21"/>
                <w:szCs w:val="21"/>
              </w:rPr>
            </w:pPr>
            <w:r>
              <w:rPr>
                <w:rFonts w:hint="eastAsia" w:ascii="宋体" w:hAnsi="宋体" w:eastAsia="宋体" w:cs="宋体"/>
                <w:spacing w:val="8"/>
                <w:sz w:val="21"/>
                <w:szCs w:val="21"/>
              </w:rPr>
              <w:t>（应按采购合同、采购文件、投标响应文件及验收方案等进行验收；并核对中</w:t>
            </w:r>
            <w:r>
              <w:rPr>
                <w:rFonts w:hint="eastAsia" w:ascii="宋体" w:hAnsi="宋体" w:eastAsia="宋体" w:cs="宋体"/>
                <w:sz w:val="21"/>
                <w:szCs w:val="21"/>
              </w:rPr>
              <w:t xml:space="preserve"> </w:t>
            </w:r>
            <w:r>
              <w:rPr>
                <w:rFonts w:hint="eastAsia" w:ascii="宋体" w:hAnsi="宋体" w:eastAsia="宋体" w:cs="宋体"/>
                <w:spacing w:val="8"/>
                <w:sz w:val="21"/>
                <w:szCs w:val="21"/>
              </w:rPr>
              <w:t>标或者成交供应商在安装调试等方面是否违反合同约定或服务规范要求、提供</w:t>
            </w:r>
            <w:r>
              <w:rPr>
                <w:rFonts w:hint="eastAsia" w:ascii="宋体" w:hAnsi="宋体" w:eastAsia="宋体" w:cs="宋体"/>
                <w:spacing w:val="11"/>
                <w:sz w:val="21"/>
                <w:szCs w:val="21"/>
              </w:rPr>
              <w:t xml:space="preserve"> </w:t>
            </w:r>
            <w:r>
              <w:rPr>
                <w:rFonts w:hint="eastAsia" w:ascii="宋体" w:hAnsi="宋体" w:eastAsia="宋体" w:cs="宋体"/>
                <w:spacing w:val="8"/>
                <w:sz w:val="21"/>
                <w:szCs w:val="21"/>
              </w:rPr>
              <w:t>的质量保证证明材料是否齐全、应有的配件及附件是否达到合同约定等。可附</w:t>
            </w:r>
            <w:r>
              <w:rPr>
                <w:rFonts w:hint="eastAsia" w:ascii="宋体" w:hAnsi="宋体" w:eastAsia="宋体" w:cs="宋体"/>
                <w:spacing w:val="11"/>
                <w:sz w:val="21"/>
                <w:szCs w:val="21"/>
              </w:rPr>
              <w:t xml:space="preserve"> </w:t>
            </w:r>
            <w:r>
              <w:rPr>
                <w:rFonts w:hint="eastAsia" w:ascii="宋体" w:hAnsi="宋体" w:eastAsia="宋体" w:cs="宋体"/>
                <w:spacing w:val="2"/>
                <w:sz w:val="21"/>
                <w:szCs w:val="21"/>
              </w:rPr>
              <w:t>件)</w:t>
            </w:r>
          </w:p>
        </w:tc>
      </w:tr>
      <w:tr w14:paraId="35853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0" w:hRule="atLeast"/>
        </w:trPr>
        <w:tc>
          <w:tcPr>
            <w:tcW w:w="1338" w:type="dxa"/>
            <w:vMerge w:val="restart"/>
            <w:tcBorders>
              <w:bottom w:val="nil"/>
            </w:tcBorders>
            <w:noWrap w:val="0"/>
            <w:vAlign w:val="top"/>
          </w:tcPr>
          <w:p w14:paraId="378598A3">
            <w:pPr>
              <w:rPr>
                <w:rFonts w:hint="eastAsia" w:ascii="宋体" w:hAnsi="宋体" w:eastAsia="宋体" w:cs="宋体"/>
                <w:sz w:val="21"/>
                <w:szCs w:val="21"/>
              </w:rPr>
            </w:pPr>
          </w:p>
          <w:p w14:paraId="5BD163E3">
            <w:pPr>
              <w:rPr>
                <w:rFonts w:hint="eastAsia" w:ascii="宋体" w:hAnsi="宋体" w:eastAsia="宋体" w:cs="宋体"/>
                <w:sz w:val="21"/>
                <w:szCs w:val="21"/>
              </w:rPr>
            </w:pPr>
          </w:p>
          <w:p w14:paraId="52E2E4C0">
            <w:pPr>
              <w:rPr>
                <w:rFonts w:hint="eastAsia" w:ascii="宋体" w:hAnsi="宋体" w:eastAsia="宋体" w:cs="宋体"/>
                <w:sz w:val="21"/>
                <w:szCs w:val="21"/>
              </w:rPr>
            </w:pPr>
          </w:p>
          <w:p w14:paraId="4B555648">
            <w:pPr>
              <w:rPr>
                <w:rFonts w:hint="eastAsia" w:ascii="宋体" w:hAnsi="宋体" w:eastAsia="宋体" w:cs="宋体"/>
                <w:sz w:val="21"/>
                <w:szCs w:val="21"/>
              </w:rPr>
            </w:pPr>
          </w:p>
          <w:p w14:paraId="4CE75058">
            <w:pPr>
              <w:pStyle w:val="69"/>
              <w:spacing w:before="65" w:line="228" w:lineRule="auto"/>
              <w:ind w:left="10"/>
              <w:rPr>
                <w:rFonts w:hint="eastAsia" w:ascii="宋体" w:hAnsi="宋体" w:eastAsia="宋体" w:cs="宋体"/>
                <w:sz w:val="21"/>
                <w:szCs w:val="21"/>
              </w:rPr>
            </w:pPr>
            <w:r>
              <w:rPr>
                <w:rFonts w:hint="eastAsia" w:ascii="宋体" w:hAnsi="宋体" w:eastAsia="宋体" w:cs="宋体"/>
                <w:spacing w:val="8"/>
                <w:sz w:val="21"/>
                <w:szCs w:val="21"/>
              </w:rPr>
              <w:t>验收小组意见</w:t>
            </w:r>
          </w:p>
        </w:tc>
        <w:tc>
          <w:tcPr>
            <w:tcW w:w="7111" w:type="dxa"/>
            <w:gridSpan w:val="6"/>
            <w:noWrap w:val="0"/>
            <w:vAlign w:val="top"/>
          </w:tcPr>
          <w:p w14:paraId="60AAE1DE">
            <w:pPr>
              <w:spacing w:line="248" w:lineRule="auto"/>
              <w:rPr>
                <w:rFonts w:hint="eastAsia" w:ascii="宋体" w:hAnsi="宋体" w:eastAsia="宋体" w:cs="宋体"/>
                <w:sz w:val="21"/>
                <w:szCs w:val="21"/>
              </w:rPr>
            </w:pPr>
          </w:p>
          <w:p w14:paraId="6000B792">
            <w:pPr>
              <w:pStyle w:val="69"/>
              <w:spacing w:before="65" w:line="228" w:lineRule="auto"/>
              <w:ind w:left="4"/>
              <w:rPr>
                <w:rFonts w:hint="eastAsia" w:ascii="宋体" w:hAnsi="宋体" w:eastAsia="宋体" w:cs="宋体"/>
                <w:sz w:val="21"/>
                <w:szCs w:val="21"/>
              </w:rPr>
            </w:pPr>
            <w:r>
              <w:rPr>
                <w:rFonts w:hint="eastAsia" w:ascii="宋体" w:hAnsi="宋体" w:eastAsia="宋体" w:cs="宋体"/>
                <w:spacing w:val="7"/>
                <w:sz w:val="21"/>
                <w:szCs w:val="21"/>
              </w:rPr>
              <w:t>验收结论性意见：</w:t>
            </w:r>
          </w:p>
        </w:tc>
      </w:tr>
      <w:tr w14:paraId="301C23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noWrap w:val="0"/>
            <w:vAlign w:val="top"/>
          </w:tcPr>
          <w:p w14:paraId="24260DBC">
            <w:pPr>
              <w:rPr>
                <w:rFonts w:hint="eastAsia" w:ascii="宋体" w:hAnsi="宋体" w:eastAsia="宋体" w:cs="宋体"/>
                <w:sz w:val="21"/>
                <w:szCs w:val="21"/>
              </w:rPr>
            </w:pPr>
          </w:p>
        </w:tc>
        <w:tc>
          <w:tcPr>
            <w:tcW w:w="7111" w:type="dxa"/>
            <w:gridSpan w:val="6"/>
            <w:noWrap w:val="0"/>
            <w:vAlign w:val="top"/>
          </w:tcPr>
          <w:p w14:paraId="3F8846E7">
            <w:pPr>
              <w:pStyle w:val="69"/>
              <w:spacing w:before="86" w:line="600" w:lineRule="exact"/>
              <w:ind w:left="102"/>
              <w:rPr>
                <w:rFonts w:hint="eastAsia" w:ascii="宋体" w:hAnsi="宋体" w:eastAsia="宋体" w:cs="宋体"/>
                <w:sz w:val="21"/>
                <w:szCs w:val="21"/>
              </w:rPr>
            </w:pPr>
            <w:r>
              <w:rPr>
                <w:rFonts w:hint="eastAsia" w:ascii="宋体" w:hAnsi="宋体" w:eastAsia="宋体" w:cs="宋体"/>
                <w:spacing w:val="8"/>
                <w:position w:val="30"/>
                <w:sz w:val="21"/>
                <w:szCs w:val="21"/>
              </w:rPr>
              <w:t>有异议的意见和说明理由：</w:t>
            </w:r>
          </w:p>
          <w:p w14:paraId="1CA79789">
            <w:pPr>
              <w:pStyle w:val="69"/>
              <w:spacing w:line="210" w:lineRule="auto"/>
              <w:ind w:left="5"/>
              <w:rPr>
                <w:rFonts w:hint="eastAsia" w:ascii="宋体" w:hAnsi="宋体" w:eastAsia="宋体" w:cs="宋体"/>
                <w:sz w:val="21"/>
                <w:szCs w:val="21"/>
              </w:rPr>
            </w:pPr>
            <w:r>
              <w:rPr>
                <w:rFonts w:hint="eastAsia" w:ascii="宋体" w:hAnsi="宋体" w:eastAsia="宋体" w:cs="宋体"/>
                <w:spacing w:val="3"/>
                <w:sz w:val="21"/>
                <w:szCs w:val="21"/>
              </w:rPr>
              <w:t>签字：</w:t>
            </w:r>
          </w:p>
        </w:tc>
      </w:tr>
      <w:tr w14:paraId="3F92BD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7"/>
            <w:noWrap w:val="0"/>
            <w:vAlign w:val="top"/>
          </w:tcPr>
          <w:p w14:paraId="3EE1A3C3">
            <w:pPr>
              <w:pStyle w:val="69"/>
              <w:spacing w:before="178" w:line="228" w:lineRule="auto"/>
              <w:ind w:left="10"/>
              <w:rPr>
                <w:rFonts w:hint="eastAsia" w:ascii="宋体" w:hAnsi="宋体" w:eastAsia="宋体" w:cs="宋体"/>
                <w:sz w:val="21"/>
                <w:szCs w:val="21"/>
              </w:rPr>
            </w:pPr>
            <w:r>
              <w:rPr>
                <w:rFonts w:hint="eastAsia" w:ascii="宋体" w:hAnsi="宋体" w:eastAsia="宋体" w:cs="宋体"/>
                <w:spacing w:val="7"/>
                <w:sz w:val="21"/>
                <w:szCs w:val="21"/>
              </w:rPr>
              <w:t>验收小组成员签字：</w:t>
            </w:r>
          </w:p>
        </w:tc>
      </w:tr>
      <w:tr w14:paraId="7AA687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7"/>
            <w:noWrap w:val="0"/>
            <w:vAlign w:val="top"/>
          </w:tcPr>
          <w:p w14:paraId="62E914D3">
            <w:pPr>
              <w:pStyle w:val="69"/>
              <w:spacing w:before="87" w:line="600" w:lineRule="exact"/>
              <w:ind w:left="12"/>
              <w:rPr>
                <w:rFonts w:hint="eastAsia" w:ascii="宋体" w:hAnsi="宋体" w:eastAsia="宋体" w:cs="宋体"/>
                <w:sz w:val="21"/>
                <w:szCs w:val="21"/>
              </w:rPr>
            </w:pPr>
            <w:r>
              <w:rPr>
                <w:rFonts w:hint="eastAsia" w:ascii="宋体" w:hAnsi="宋体" w:eastAsia="宋体" w:cs="宋体"/>
                <w:spacing w:val="8"/>
                <w:position w:val="30"/>
                <w:sz w:val="21"/>
                <w:szCs w:val="21"/>
              </w:rPr>
              <w:t>监督人员或其他相关人员签字：</w:t>
            </w:r>
          </w:p>
          <w:p w14:paraId="13B531B7">
            <w:pPr>
              <w:pStyle w:val="69"/>
              <w:spacing w:line="209" w:lineRule="auto"/>
              <w:ind w:left="88"/>
              <w:rPr>
                <w:rFonts w:hint="eastAsia" w:ascii="宋体" w:hAnsi="宋体" w:eastAsia="宋体" w:cs="宋体"/>
                <w:sz w:val="21"/>
                <w:szCs w:val="21"/>
              </w:rPr>
            </w:pPr>
            <w:r>
              <w:rPr>
                <w:rFonts w:hint="eastAsia" w:ascii="宋体" w:hAnsi="宋体" w:eastAsia="宋体" w:cs="宋体"/>
                <w:spacing w:val="8"/>
                <w:sz w:val="21"/>
                <w:szCs w:val="21"/>
              </w:rPr>
              <w:t>或受邀机构的意见（盖章</w:t>
            </w:r>
            <w:r>
              <w:rPr>
                <w:rFonts w:hint="eastAsia" w:ascii="宋体" w:hAnsi="宋体" w:eastAsia="宋体" w:cs="宋体"/>
                <w:spacing w:val="4"/>
                <w:sz w:val="21"/>
                <w:szCs w:val="21"/>
              </w:rPr>
              <w:t>）：</w:t>
            </w:r>
          </w:p>
        </w:tc>
      </w:tr>
      <w:tr w14:paraId="070C15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4052" w:type="dxa"/>
            <w:gridSpan w:val="3"/>
            <w:tcBorders>
              <w:right w:val="nil"/>
            </w:tcBorders>
            <w:noWrap w:val="0"/>
            <w:vAlign w:val="top"/>
          </w:tcPr>
          <w:p w14:paraId="3A272B7B">
            <w:pPr>
              <w:pStyle w:val="69"/>
              <w:spacing w:before="89" w:line="360" w:lineRule="auto"/>
              <w:ind w:left="105"/>
              <w:rPr>
                <w:rFonts w:hint="eastAsia" w:ascii="宋体" w:hAnsi="宋体" w:eastAsia="宋体" w:cs="宋体"/>
                <w:sz w:val="21"/>
                <w:szCs w:val="21"/>
              </w:rPr>
            </w:pPr>
            <w:r>
              <w:rPr>
                <w:rFonts w:hint="eastAsia" w:ascii="宋体" w:hAnsi="宋体" w:eastAsia="宋体" w:cs="宋体"/>
                <w:spacing w:val="7"/>
                <w:position w:val="30"/>
                <w:sz w:val="21"/>
                <w:szCs w:val="21"/>
              </w:rPr>
              <w:t>中标或者成交供应商负责人签字或盖章：</w:t>
            </w:r>
          </w:p>
          <w:p w14:paraId="08DFC093">
            <w:pPr>
              <w:pStyle w:val="69"/>
              <w:spacing w:line="360" w:lineRule="auto"/>
              <w:ind w:left="12"/>
              <w:rPr>
                <w:rFonts w:hint="eastAsia" w:ascii="宋体" w:hAnsi="宋体" w:eastAsia="宋体" w:cs="宋体"/>
                <w:sz w:val="21"/>
                <w:szCs w:val="21"/>
              </w:rPr>
            </w:pPr>
            <w:r>
              <w:rPr>
                <w:rFonts w:hint="eastAsia" w:ascii="宋体" w:hAnsi="宋体" w:eastAsia="宋体" w:cs="宋体"/>
                <w:spacing w:val="3"/>
                <w:sz w:val="21"/>
                <w:szCs w:val="21"/>
              </w:rPr>
              <w:t>联系电话：</w:t>
            </w:r>
            <w:r>
              <w:rPr>
                <w:rFonts w:hint="eastAsia" w:ascii="宋体" w:hAnsi="宋体" w:eastAsia="宋体" w:cs="宋体"/>
                <w:spacing w:val="28"/>
                <w:sz w:val="21"/>
                <w:szCs w:val="21"/>
              </w:rPr>
              <w:t xml:space="preserve"> </w:t>
            </w:r>
            <w:r>
              <w:rPr>
                <w:rFonts w:hint="eastAsia" w:ascii="宋体" w:hAnsi="宋体" w:eastAsia="宋体" w:cs="宋体"/>
                <w:spacing w:val="3"/>
                <w:sz w:val="21"/>
                <w:szCs w:val="21"/>
              </w:rPr>
              <w:t>年</w:t>
            </w:r>
            <w:r>
              <w:rPr>
                <w:rFonts w:hint="eastAsia" w:ascii="宋体" w:hAnsi="宋体" w:eastAsia="宋体" w:cs="宋体"/>
                <w:spacing w:val="18"/>
                <w:sz w:val="21"/>
                <w:szCs w:val="21"/>
              </w:rPr>
              <w:t xml:space="preserve"> </w:t>
            </w:r>
            <w:r>
              <w:rPr>
                <w:rFonts w:hint="eastAsia" w:ascii="宋体" w:hAnsi="宋体" w:eastAsia="宋体" w:cs="宋体"/>
                <w:spacing w:val="3"/>
                <w:sz w:val="21"/>
                <w:szCs w:val="21"/>
              </w:rPr>
              <w:t>月</w:t>
            </w:r>
            <w:r>
              <w:rPr>
                <w:rFonts w:hint="eastAsia" w:ascii="宋体" w:hAnsi="宋体" w:eastAsia="宋体" w:cs="宋体"/>
                <w:spacing w:val="49"/>
                <w:sz w:val="21"/>
                <w:szCs w:val="21"/>
              </w:rPr>
              <w:t xml:space="preserve"> </w:t>
            </w:r>
            <w:r>
              <w:rPr>
                <w:rFonts w:hint="eastAsia" w:ascii="宋体" w:hAnsi="宋体" w:eastAsia="宋体" w:cs="宋体"/>
                <w:spacing w:val="3"/>
                <w:sz w:val="21"/>
                <w:szCs w:val="21"/>
              </w:rPr>
              <w:t>日</w:t>
            </w:r>
          </w:p>
        </w:tc>
        <w:tc>
          <w:tcPr>
            <w:tcW w:w="4397" w:type="dxa"/>
            <w:gridSpan w:val="4"/>
            <w:tcBorders>
              <w:left w:val="nil"/>
            </w:tcBorders>
            <w:noWrap w:val="0"/>
            <w:vAlign w:val="top"/>
          </w:tcPr>
          <w:p w14:paraId="4E62AE0F">
            <w:pPr>
              <w:pStyle w:val="69"/>
              <w:spacing w:before="89" w:line="360" w:lineRule="auto"/>
              <w:ind w:left="108"/>
              <w:rPr>
                <w:rFonts w:hint="eastAsia" w:ascii="宋体" w:hAnsi="宋体" w:eastAsia="宋体" w:cs="宋体"/>
                <w:sz w:val="21"/>
                <w:szCs w:val="21"/>
              </w:rPr>
            </w:pPr>
            <w:r>
              <w:rPr>
                <w:rFonts w:hint="eastAsia" w:ascii="宋体" w:hAnsi="宋体" w:eastAsia="宋体" w:cs="宋体"/>
                <w:spacing w:val="9"/>
                <w:position w:val="30"/>
                <w:sz w:val="21"/>
                <w:szCs w:val="21"/>
              </w:rPr>
              <w:t>采购人或受托机构的意见（盖章</w:t>
            </w:r>
            <w:r>
              <w:rPr>
                <w:rFonts w:hint="eastAsia" w:ascii="宋体" w:hAnsi="宋体" w:eastAsia="宋体" w:cs="宋体"/>
                <w:spacing w:val="1"/>
                <w:position w:val="30"/>
                <w:sz w:val="21"/>
                <w:szCs w:val="21"/>
              </w:rPr>
              <w:t>）：</w:t>
            </w:r>
          </w:p>
          <w:p w14:paraId="59DC0FE8">
            <w:pPr>
              <w:pStyle w:val="69"/>
              <w:spacing w:line="360" w:lineRule="auto"/>
              <w:ind w:left="110"/>
              <w:rPr>
                <w:rFonts w:hint="eastAsia" w:ascii="宋体" w:hAnsi="宋体" w:eastAsia="宋体" w:cs="宋体"/>
                <w:sz w:val="21"/>
                <w:szCs w:val="21"/>
              </w:rPr>
            </w:pPr>
            <w:r>
              <w:rPr>
                <w:rFonts w:hint="eastAsia" w:ascii="宋体" w:hAnsi="宋体" w:eastAsia="宋体" w:cs="宋体"/>
                <w:spacing w:val="3"/>
                <w:sz w:val="21"/>
                <w:szCs w:val="21"/>
              </w:rPr>
              <w:t>联系电话：</w:t>
            </w:r>
            <w:r>
              <w:rPr>
                <w:rFonts w:hint="eastAsia" w:ascii="宋体" w:hAnsi="宋体" w:eastAsia="宋体" w:cs="宋体"/>
                <w:spacing w:val="25"/>
                <w:sz w:val="21"/>
                <w:szCs w:val="21"/>
              </w:rPr>
              <w:t xml:space="preserve"> </w:t>
            </w:r>
            <w:r>
              <w:rPr>
                <w:rFonts w:hint="eastAsia" w:ascii="宋体" w:hAnsi="宋体" w:eastAsia="宋体" w:cs="宋体"/>
                <w:spacing w:val="3"/>
                <w:sz w:val="21"/>
                <w:szCs w:val="21"/>
              </w:rPr>
              <w:t>年</w:t>
            </w:r>
            <w:r>
              <w:rPr>
                <w:rFonts w:hint="eastAsia" w:ascii="宋体" w:hAnsi="宋体" w:eastAsia="宋体" w:cs="宋体"/>
                <w:spacing w:val="21"/>
                <w:sz w:val="21"/>
                <w:szCs w:val="21"/>
              </w:rPr>
              <w:t xml:space="preserve"> </w:t>
            </w:r>
            <w:r>
              <w:rPr>
                <w:rFonts w:hint="eastAsia" w:ascii="宋体" w:hAnsi="宋体" w:eastAsia="宋体" w:cs="宋体"/>
                <w:spacing w:val="3"/>
                <w:sz w:val="21"/>
                <w:szCs w:val="21"/>
              </w:rPr>
              <w:t>月</w:t>
            </w:r>
            <w:r>
              <w:rPr>
                <w:rFonts w:hint="eastAsia" w:ascii="宋体" w:hAnsi="宋体" w:eastAsia="宋体" w:cs="宋体"/>
                <w:spacing w:val="49"/>
                <w:sz w:val="21"/>
                <w:szCs w:val="21"/>
              </w:rPr>
              <w:t xml:space="preserve"> </w:t>
            </w:r>
            <w:r>
              <w:rPr>
                <w:rFonts w:hint="eastAsia" w:ascii="宋体" w:hAnsi="宋体" w:eastAsia="宋体" w:cs="宋体"/>
                <w:spacing w:val="3"/>
                <w:sz w:val="21"/>
                <w:szCs w:val="21"/>
              </w:rPr>
              <w:t>日</w:t>
            </w:r>
          </w:p>
        </w:tc>
      </w:tr>
    </w:tbl>
    <w:p w14:paraId="4C107A85">
      <w:pPr>
        <w:pStyle w:val="15"/>
        <w:ind w:left="31680"/>
      </w:pPr>
    </w:p>
    <w:p w14:paraId="446A41E2">
      <w:pPr>
        <w:pStyle w:val="15"/>
        <w:ind w:left="31680"/>
      </w:pPr>
    </w:p>
    <w:p w14:paraId="063F8DC0">
      <w:pPr>
        <w:pStyle w:val="15"/>
        <w:ind w:left="31680"/>
      </w:pPr>
    </w:p>
    <w:p w14:paraId="1976B287">
      <w:pPr>
        <w:pStyle w:val="15"/>
        <w:ind w:left="0" w:leftChars="0"/>
      </w:pPr>
    </w:p>
    <w:p w14:paraId="5E19A886"/>
    <w:p w14:paraId="2D655737"/>
    <w:p w14:paraId="5BD4995C"/>
    <w:p w14:paraId="6A0BD283">
      <w:pPr>
        <w:pStyle w:val="14"/>
        <w:tabs>
          <w:tab w:val="left" w:pos="2472"/>
        </w:tabs>
        <w:spacing w:line="460" w:lineRule="exact"/>
        <w:jc w:val="center"/>
        <w:outlineLvl w:val="0"/>
        <w:rPr>
          <w:rFonts w:hAnsi="宋体" w:cs="宋体"/>
          <w:b/>
          <w:sz w:val="36"/>
        </w:rPr>
      </w:pPr>
    </w:p>
    <w:p w14:paraId="113E622D">
      <w:pPr>
        <w:pStyle w:val="14"/>
        <w:tabs>
          <w:tab w:val="left" w:pos="2472"/>
        </w:tabs>
        <w:spacing w:line="460" w:lineRule="exact"/>
        <w:jc w:val="center"/>
        <w:outlineLvl w:val="0"/>
        <w:rPr>
          <w:rFonts w:hAnsi="宋体" w:cs="宋体"/>
          <w:b/>
          <w:sz w:val="36"/>
        </w:rPr>
      </w:pPr>
    </w:p>
    <w:p w14:paraId="37F447D4">
      <w:pPr>
        <w:pStyle w:val="14"/>
        <w:tabs>
          <w:tab w:val="left" w:pos="2472"/>
        </w:tabs>
        <w:spacing w:line="460" w:lineRule="exact"/>
        <w:jc w:val="center"/>
        <w:outlineLvl w:val="0"/>
        <w:rPr>
          <w:rFonts w:hAnsi="宋体" w:cs="宋体"/>
          <w:b/>
          <w:sz w:val="36"/>
        </w:rPr>
      </w:pPr>
    </w:p>
    <w:p w14:paraId="655A4375">
      <w:pPr>
        <w:pStyle w:val="14"/>
        <w:tabs>
          <w:tab w:val="left" w:pos="2472"/>
        </w:tabs>
        <w:spacing w:line="460" w:lineRule="exact"/>
        <w:jc w:val="center"/>
        <w:outlineLvl w:val="0"/>
        <w:rPr>
          <w:rFonts w:hAnsi="宋体" w:cs="宋体"/>
          <w:b/>
          <w:sz w:val="36"/>
        </w:rPr>
      </w:pPr>
    </w:p>
    <w:p w14:paraId="1D93647F">
      <w:pPr>
        <w:pStyle w:val="14"/>
        <w:tabs>
          <w:tab w:val="left" w:pos="2472"/>
        </w:tabs>
        <w:spacing w:line="460" w:lineRule="exact"/>
        <w:jc w:val="center"/>
        <w:outlineLvl w:val="0"/>
        <w:rPr>
          <w:rFonts w:hAnsi="宋体" w:cs="宋体"/>
          <w:b/>
          <w:sz w:val="36"/>
        </w:rPr>
      </w:pPr>
    </w:p>
    <w:p w14:paraId="6A90F0B4">
      <w:pPr>
        <w:pStyle w:val="14"/>
        <w:tabs>
          <w:tab w:val="left" w:pos="2472"/>
        </w:tabs>
        <w:spacing w:line="460" w:lineRule="exact"/>
        <w:jc w:val="center"/>
        <w:outlineLvl w:val="0"/>
        <w:rPr>
          <w:rFonts w:hAnsi="宋体" w:cs="宋体"/>
          <w:b/>
          <w:sz w:val="36"/>
        </w:rPr>
      </w:pPr>
    </w:p>
    <w:p w14:paraId="68FFE53B">
      <w:pPr>
        <w:pStyle w:val="14"/>
        <w:tabs>
          <w:tab w:val="left" w:pos="2472"/>
        </w:tabs>
        <w:spacing w:line="460" w:lineRule="exact"/>
        <w:jc w:val="center"/>
        <w:outlineLvl w:val="0"/>
        <w:rPr>
          <w:rFonts w:hAnsi="宋体" w:cs="宋体"/>
          <w:b/>
          <w:sz w:val="36"/>
        </w:rPr>
      </w:pPr>
    </w:p>
    <w:p w14:paraId="3BA4CD3F">
      <w:pPr>
        <w:pStyle w:val="14"/>
        <w:tabs>
          <w:tab w:val="left" w:pos="2472"/>
        </w:tabs>
        <w:spacing w:line="460" w:lineRule="exact"/>
        <w:jc w:val="center"/>
        <w:outlineLvl w:val="0"/>
        <w:rPr>
          <w:rFonts w:hAnsi="宋体" w:cs="宋体"/>
          <w:b/>
          <w:sz w:val="36"/>
        </w:rPr>
      </w:pPr>
    </w:p>
    <w:p w14:paraId="67D09704">
      <w:pPr>
        <w:pStyle w:val="14"/>
        <w:tabs>
          <w:tab w:val="left" w:pos="2472"/>
        </w:tabs>
        <w:spacing w:line="460" w:lineRule="exact"/>
        <w:jc w:val="center"/>
        <w:outlineLvl w:val="0"/>
        <w:rPr>
          <w:rFonts w:hAnsi="宋体" w:cs="宋体"/>
          <w:b/>
          <w:sz w:val="36"/>
        </w:rPr>
      </w:pPr>
    </w:p>
    <w:p w14:paraId="1E125EF8">
      <w:pPr>
        <w:pStyle w:val="14"/>
        <w:tabs>
          <w:tab w:val="left" w:pos="2472"/>
        </w:tabs>
        <w:spacing w:line="460" w:lineRule="exact"/>
        <w:jc w:val="center"/>
        <w:outlineLvl w:val="0"/>
        <w:rPr>
          <w:rFonts w:hAnsi="宋体" w:cs="宋体"/>
          <w:b/>
          <w:sz w:val="36"/>
        </w:rPr>
      </w:pPr>
      <w:bookmarkStart w:id="125" w:name="_Toc3370"/>
      <w:r>
        <w:rPr>
          <w:rFonts w:hint="eastAsia" w:hAnsi="宋体" w:cs="宋体"/>
          <w:b/>
          <w:sz w:val="36"/>
        </w:rPr>
        <w:t>第六章</w:t>
      </w:r>
      <w:r>
        <w:rPr>
          <w:rFonts w:hAnsi="宋体" w:cs="宋体"/>
          <w:b/>
          <w:sz w:val="36"/>
        </w:rPr>
        <w:t xml:space="preserve"> </w:t>
      </w:r>
      <w:r>
        <w:rPr>
          <w:rFonts w:hint="eastAsia" w:hAnsi="宋体" w:cs="宋体"/>
          <w:b/>
          <w:sz w:val="36"/>
        </w:rPr>
        <w:t>投标文件格式</w:t>
      </w:r>
      <w:bookmarkEnd w:id="125"/>
    </w:p>
    <w:p w14:paraId="12C0085A">
      <w:pPr>
        <w:pStyle w:val="14"/>
        <w:spacing w:line="360" w:lineRule="auto"/>
        <w:rPr>
          <w:rFonts w:hAnsi="宋体" w:cs="宋体"/>
        </w:rPr>
        <w:sectPr>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p>
    <w:p w14:paraId="7E6FFD15">
      <w:pPr>
        <w:pStyle w:val="14"/>
        <w:ind w:firstLine="551" w:firstLineChars="196"/>
        <w:jc w:val="center"/>
        <w:outlineLvl w:val="1"/>
        <w:rPr>
          <w:rFonts w:hAnsi="宋体" w:cs="宋体"/>
          <w:b/>
          <w:bCs/>
          <w:sz w:val="28"/>
          <w:szCs w:val="28"/>
        </w:rPr>
      </w:pPr>
      <w:bookmarkStart w:id="126" w:name="_Toc14085"/>
      <w:r>
        <w:rPr>
          <w:rFonts w:hint="eastAsia" w:hAnsi="宋体" w:cs="宋体"/>
          <w:b/>
          <w:bCs/>
          <w:sz w:val="28"/>
          <w:szCs w:val="28"/>
        </w:rPr>
        <w:t>第一节</w:t>
      </w:r>
      <w:r>
        <w:rPr>
          <w:rFonts w:hAnsi="宋体" w:cs="宋体"/>
          <w:b/>
          <w:bCs/>
          <w:sz w:val="28"/>
          <w:szCs w:val="28"/>
        </w:rPr>
        <w:t xml:space="preserve"> </w:t>
      </w:r>
      <w:r>
        <w:rPr>
          <w:rFonts w:hint="eastAsia" w:hAnsi="宋体" w:cs="宋体"/>
          <w:b/>
          <w:bCs/>
          <w:sz w:val="28"/>
          <w:szCs w:val="28"/>
        </w:rPr>
        <w:t>投标文件外层包装封面格式</w:t>
      </w:r>
      <w:bookmarkEnd w:id="126"/>
    </w:p>
    <w:p w14:paraId="2BC76EA8">
      <w:pPr>
        <w:snapToGrid w:val="0"/>
        <w:spacing w:beforeLines="50" w:after="50"/>
        <w:jc w:val="center"/>
        <w:rPr>
          <w:rFonts w:ascii="宋体" w:cs="宋体"/>
          <w:bCs/>
          <w:szCs w:val="21"/>
        </w:rPr>
      </w:pPr>
    </w:p>
    <w:p w14:paraId="2A71F594">
      <w:pPr>
        <w:pStyle w:val="51"/>
        <w:rPr>
          <w:rFonts w:ascii="宋体" w:cs="宋体"/>
          <w:bCs/>
          <w:szCs w:val="21"/>
        </w:rPr>
      </w:pPr>
    </w:p>
    <w:p w14:paraId="5BB53655">
      <w:pPr>
        <w:widowControl/>
        <w:spacing w:line="360" w:lineRule="auto"/>
        <w:jc w:val="center"/>
        <w:rPr>
          <w:rFonts w:ascii="宋体" w:cs="宋体"/>
          <w:sz w:val="44"/>
          <w:szCs w:val="44"/>
        </w:rPr>
      </w:pPr>
    </w:p>
    <w:p w14:paraId="6E156851">
      <w:pPr>
        <w:widowControl/>
        <w:spacing w:line="360" w:lineRule="auto"/>
        <w:jc w:val="center"/>
        <w:rPr>
          <w:rFonts w:ascii="宋体" w:cs="宋体"/>
          <w:sz w:val="44"/>
          <w:szCs w:val="44"/>
        </w:rPr>
      </w:pPr>
      <w:r>
        <w:rPr>
          <w:rFonts w:ascii="宋体" w:hAnsi="宋体" w:cs="宋体"/>
          <w:sz w:val="44"/>
          <w:szCs w:val="44"/>
        </w:rPr>
        <w:t>XXXXX</w:t>
      </w:r>
      <w:r>
        <w:rPr>
          <w:rFonts w:hint="eastAsia" w:ascii="宋体" w:hAnsi="宋体" w:cs="宋体"/>
          <w:sz w:val="44"/>
          <w:szCs w:val="44"/>
        </w:rPr>
        <w:t>（项目名称）</w:t>
      </w:r>
    </w:p>
    <w:p w14:paraId="65563CD2">
      <w:pPr>
        <w:pStyle w:val="47"/>
      </w:pPr>
    </w:p>
    <w:p w14:paraId="5BAFFB27">
      <w:pPr>
        <w:widowControl/>
        <w:spacing w:line="360" w:lineRule="auto"/>
        <w:jc w:val="center"/>
        <w:rPr>
          <w:rFonts w:ascii="宋体" w:cs="宋体"/>
          <w:b/>
          <w:bCs/>
          <w:sz w:val="48"/>
          <w:szCs w:val="48"/>
        </w:rPr>
      </w:pPr>
      <w:r>
        <w:rPr>
          <w:rFonts w:hint="eastAsia" w:ascii="宋体" w:hAnsi="宋体" w:cs="宋体"/>
          <w:b/>
          <w:bCs/>
          <w:sz w:val="48"/>
          <w:szCs w:val="48"/>
        </w:rPr>
        <w:t>投标文件</w:t>
      </w:r>
    </w:p>
    <w:p w14:paraId="11C318CE">
      <w:pPr>
        <w:pStyle w:val="47"/>
      </w:pPr>
    </w:p>
    <w:p w14:paraId="60476FF9">
      <w:pPr>
        <w:widowControl/>
        <w:spacing w:line="360" w:lineRule="auto"/>
        <w:jc w:val="center"/>
        <w:rPr>
          <w:rFonts w:ascii="宋体" w:cs="宋体"/>
          <w:sz w:val="24"/>
        </w:rPr>
      </w:pPr>
      <w:r>
        <w:rPr>
          <w:rFonts w:hint="eastAsia" w:ascii="宋体" w:hAnsi="宋体" w:cs="宋体"/>
          <w:sz w:val="28"/>
          <w:szCs w:val="28"/>
        </w:rPr>
        <w:t>（电子投标文件）</w:t>
      </w:r>
    </w:p>
    <w:p w14:paraId="391C2CF9">
      <w:pPr>
        <w:widowControl/>
        <w:ind w:firstLine="878" w:firstLineChars="366"/>
        <w:rPr>
          <w:rFonts w:ascii="宋体" w:cs="宋体"/>
          <w:sz w:val="24"/>
        </w:rPr>
      </w:pPr>
    </w:p>
    <w:p w14:paraId="1EE2B1E4">
      <w:pPr>
        <w:widowControl/>
        <w:spacing w:line="480" w:lineRule="auto"/>
        <w:ind w:firstLine="1024" w:firstLineChars="366"/>
        <w:rPr>
          <w:rFonts w:ascii="宋体" w:cs="宋体"/>
          <w:sz w:val="28"/>
          <w:szCs w:val="28"/>
        </w:rPr>
      </w:pPr>
    </w:p>
    <w:p w14:paraId="1C92963A">
      <w:pPr>
        <w:widowControl/>
        <w:spacing w:line="480" w:lineRule="auto"/>
        <w:ind w:firstLine="1024" w:firstLineChars="366"/>
        <w:rPr>
          <w:rFonts w:ascii="宋体" w:cs="宋体"/>
          <w:sz w:val="28"/>
          <w:szCs w:val="28"/>
          <w:u w:val="single"/>
        </w:rPr>
      </w:pPr>
      <w:r>
        <w:rPr>
          <w:rFonts w:hint="eastAsia" w:ascii="宋体" w:hAnsi="宋体" w:cs="宋体"/>
          <w:sz w:val="28"/>
          <w:szCs w:val="28"/>
        </w:rPr>
        <w:t>项</w:t>
      </w:r>
      <w:r>
        <w:rPr>
          <w:rFonts w:ascii="宋体" w:hAnsi="宋体" w:cs="宋体"/>
          <w:sz w:val="28"/>
          <w:szCs w:val="28"/>
        </w:rPr>
        <w:t xml:space="preserve"> </w:t>
      </w:r>
      <w:r>
        <w:rPr>
          <w:rFonts w:hint="eastAsia" w:ascii="宋体" w:hAnsi="宋体" w:cs="宋体"/>
          <w:sz w:val="28"/>
          <w:szCs w:val="28"/>
        </w:rPr>
        <w:t>目</w:t>
      </w:r>
      <w:r>
        <w:rPr>
          <w:rFonts w:ascii="宋体" w:hAnsi="宋体" w:cs="宋体"/>
          <w:sz w:val="28"/>
          <w:szCs w:val="28"/>
        </w:rPr>
        <w:t xml:space="preserve"> </w:t>
      </w:r>
      <w:r>
        <w:rPr>
          <w:rFonts w:hint="eastAsia" w:ascii="宋体" w:hAnsi="宋体" w:cs="宋体"/>
          <w:sz w:val="28"/>
          <w:szCs w:val="28"/>
        </w:rPr>
        <w:t>名</w:t>
      </w:r>
      <w:r>
        <w:rPr>
          <w:rFonts w:ascii="宋体" w:hAnsi="宋体" w:cs="宋体"/>
          <w:sz w:val="28"/>
          <w:szCs w:val="28"/>
        </w:rPr>
        <w:t xml:space="preserve"> </w:t>
      </w:r>
      <w:r>
        <w:rPr>
          <w:rFonts w:hint="eastAsia" w:ascii="宋体" w:hAnsi="宋体" w:cs="宋体"/>
          <w:sz w:val="28"/>
          <w:szCs w:val="28"/>
        </w:rPr>
        <w:t>称</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u w:val="single"/>
        </w:rPr>
        <w:t xml:space="preserve">                                </w:t>
      </w:r>
    </w:p>
    <w:p w14:paraId="730EB00E">
      <w:pPr>
        <w:widowControl/>
        <w:spacing w:line="480" w:lineRule="auto"/>
        <w:ind w:firstLine="1024" w:firstLineChars="366"/>
        <w:rPr>
          <w:rFonts w:ascii="宋体" w:cs="宋体"/>
          <w:sz w:val="28"/>
          <w:szCs w:val="28"/>
        </w:rPr>
      </w:pPr>
      <w:r>
        <w:rPr>
          <w:rFonts w:hint="eastAsia" w:ascii="宋体" w:hAnsi="宋体" w:cs="宋体"/>
          <w:sz w:val="28"/>
          <w:szCs w:val="28"/>
        </w:rPr>
        <w:t>采</w:t>
      </w:r>
      <w:r>
        <w:rPr>
          <w:rFonts w:ascii="宋体" w:hAnsi="宋体" w:cs="宋体"/>
          <w:sz w:val="28"/>
          <w:szCs w:val="28"/>
        </w:rPr>
        <w:t xml:space="preserve"> </w:t>
      </w:r>
      <w:r>
        <w:rPr>
          <w:rFonts w:hint="eastAsia" w:ascii="宋体" w:hAnsi="宋体" w:cs="宋体"/>
          <w:sz w:val="28"/>
          <w:szCs w:val="28"/>
        </w:rPr>
        <w:t>购</w:t>
      </w:r>
      <w:r>
        <w:rPr>
          <w:rFonts w:ascii="宋体" w:hAnsi="宋体" w:cs="宋体"/>
          <w:sz w:val="28"/>
          <w:szCs w:val="28"/>
        </w:rPr>
        <w:t xml:space="preserve"> </w:t>
      </w:r>
      <w:r>
        <w:rPr>
          <w:rFonts w:hint="eastAsia" w:ascii="宋体" w:hAnsi="宋体" w:cs="宋体"/>
          <w:sz w:val="28"/>
          <w:szCs w:val="28"/>
        </w:rPr>
        <w:t>方</w:t>
      </w:r>
      <w:r>
        <w:rPr>
          <w:rFonts w:ascii="宋体" w:hAnsi="宋体" w:cs="宋体"/>
          <w:sz w:val="28"/>
          <w:szCs w:val="28"/>
        </w:rPr>
        <w:t xml:space="preserve"> </w:t>
      </w:r>
      <w:r>
        <w:rPr>
          <w:rFonts w:hint="eastAsia" w:ascii="宋体" w:hAnsi="宋体" w:cs="宋体"/>
          <w:sz w:val="28"/>
          <w:szCs w:val="28"/>
        </w:rPr>
        <w:t>式</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u w:val="single"/>
        </w:rPr>
        <w:t xml:space="preserve">                                </w:t>
      </w:r>
    </w:p>
    <w:p w14:paraId="52A8932B">
      <w:pPr>
        <w:widowControl/>
        <w:spacing w:line="480" w:lineRule="auto"/>
        <w:ind w:firstLine="1024" w:firstLineChars="366"/>
        <w:rPr>
          <w:rFonts w:ascii="宋体" w:cs="宋体"/>
        </w:rPr>
      </w:pPr>
      <w:r>
        <w:rPr>
          <w:rFonts w:hint="eastAsia" w:ascii="宋体" w:hAnsi="宋体" w:cs="宋体"/>
          <w:sz w:val="28"/>
          <w:szCs w:val="28"/>
        </w:rPr>
        <w:t>项</w:t>
      </w:r>
      <w:r>
        <w:rPr>
          <w:rFonts w:ascii="宋体" w:hAnsi="宋体" w:cs="宋体"/>
          <w:sz w:val="28"/>
          <w:szCs w:val="28"/>
        </w:rPr>
        <w:t xml:space="preserve"> </w:t>
      </w:r>
      <w:r>
        <w:rPr>
          <w:rFonts w:hint="eastAsia" w:ascii="宋体" w:hAnsi="宋体" w:cs="宋体"/>
          <w:sz w:val="28"/>
          <w:szCs w:val="28"/>
        </w:rPr>
        <w:t>目</w:t>
      </w:r>
      <w:r>
        <w:rPr>
          <w:rFonts w:ascii="宋体" w:hAnsi="宋体" w:cs="宋体"/>
          <w:sz w:val="28"/>
          <w:szCs w:val="28"/>
        </w:rPr>
        <w:t xml:space="preserve"> </w:t>
      </w:r>
      <w:r>
        <w:rPr>
          <w:rFonts w:hint="eastAsia" w:ascii="宋体" w:hAnsi="宋体" w:cs="宋体"/>
          <w:sz w:val="28"/>
          <w:szCs w:val="28"/>
        </w:rPr>
        <w:t>编</w:t>
      </w:r>
      <w:r>
        <w:rPr>
          <w:rFonts w:ascii="宋体" w:hAnsi="宋体" w:cs="宋体"/>
          <w:sz w:val="28"/>
          <w:szCs w:val="28"/>
        </w:rPr>
        <w:t xml:space="preserve"> </w:t>
      </w:r>
      <w:r>
        <w:rPr>
          <w:rFonts w:hint="eastAsia" w:ascii="宋体" w:hAnsi="宋体" w:cs="宋体"/>
          <w:sz w:val="28"/>
          <w:szCs w:val="28"/>
        </w:rPr>
        <w:t>号</w:t>
      </w:r>
      <w:r>
        <w:rPr>
          <w:rFonts w:ascii="宋体" w:hAnsi="宋体" w:cs="宋体"/>
          <w:sz w:val="28"/>
          <w:szCs w:val="28"/>
        </w:rPr>
        <w:t xml:space="preserve"> </w:t>
      </w:r>
      <w:r>
        <w:rPr>
          <w:rFonts w:hint="eastAsia" w:ascii="宋体" w:hAnsi="宋体" w:cs="宋体"/>
          <w:sz w:val="28"/>
          <w:szCs w:val="28"/>
        </w:rPr>
        <w:t>：</w:t>
      </w:r>
      <w:r>
        <w:rPr>
          <w:rFonts w:ascii="宋体" w:hAnsi="宋体" w:cs="宋体"/>
          <w:sz w:val="28"/>
          <w:szCs w:val="28"/>
          <w:u w:val="single"/>
        </w:rPr>
        <w:t xml:space="preserve">                                </w:t>
      </w:r>
      <w:r>
        <w:rPr>
          <w:rFonts w:ascii="宋体" w:hAnsi="宋体" w:cs="宋体"/>
        </w:rPr>
        <w:t xml:space="preserve">                                  </w:t>
      </w:r>
    </w:p>
    <w:p w14:paraId="1A42E65B">
      <w:pPr>
        <w:widowControl/>
        <w:spacing w:line="480" w:lineRule="auto"/>
        <w:ind w:firstLine="1024" w:firstLineChars="366"/>
        <w:rPr>
          <w:rFonts w:ascii="宋体" w:cs="宋体"/>
          <w:sz w:val="28"/>
          <w:szCs w:val="28"/>
        </w:rPr>
      </w:pPr>
      <w:r>
        <w:rPr>
          <w:rFonts w:hint="eastAsia" w:ascii="宋体" w:hAnsi="宋体" w:cs="宋体"/>
          <w:sz w:val="28"/>
          <w:szCs w:val="28"/>
        </w:rPr>
        <w:t>投标人名称：</w:t>
      </w:r>
      <w:r>
        <w:rPr>
          <w:rFonts w:ascii="宋体" w:hAnsi="宋体" w:cs="宋体"/>
          <w:sz w:val="28"/>
          <w:szCs w:val="28"/>
          <w:u w:val="single"/>
        </w:rPr>
        <w:t xml:space="preserve">                                  </w:t>
      </w:r>
    </w:p>
    <w:p w14:paraId="27C57255">
      <w:pPr>
        <w:widowControl/>
        <w:spacing w:line="480" w:lineRule="auto"/>
        <w:ind w:firstLine="1024" w:firstLineChars="366"/>
        <w:rPr>
          <w:rFonts w:ascii="宋体" w:cs="宋体"/>
          <w:sz w:val="28"/>
          <w:szCs w:val="28"/>
        </w:rPr>
      </w:pPr>
      <w:r>
        <w:rPr>
          <w:rFonts w:hint="eastAsia" w:ascii="宋体" w:hAnsi="宋体" w:cs="宋体"/>
          <w:sz w:val="28"/>
          <w:szCs w:val="28"/>
        </w:rPr>
        <w:t>投标人地址：</w:t>
      </w:r>
      <w:r>
        <w:rPr>
          <w:rFonts w:ascii="宋体" w:hAnsi="宋体" w:cs="宋体"/>
          <w:sz w:val="28"/>
          <w:szCs w:val="28"/>
          <w:u w:val="single"/>
        </w:rPr>
        <w:t xml:space="preserve">                                  </w:t>
      </w:r>
    </w:p>
    <w:p w14:paraId="07BBCC4C">
      <w:pPr>
        <w:widowControl/>
        <w:jc w:val="center"/>
        <w:rPr>
          <w:rFonts w:ascii="宋体" w:cs="宋体"/>
          <w:sz w:val="24"/>
        </w:rPr>
      </w:pPr>
    </w:p>
    <w:p w14:paraId="012D4EE4">
      <w:pPr>
        <w:widowControl/>
        <w:jc w:val="center"/>
        <w:rPr>
          <w:rFonts w:ascii="宋体" w:cs="宋体"/>
          <w:sz w:val="24"/>
        </w:rPr>
      </w:pPr>
    </w:p>
    <w:p w14:paraId="41E72B1C">
      <w:pPr>
        <w:widowControl/>
        <w:jc w:val="center"/>
        <w:rPr>
          <w:rFonts w:ascii="宋体" w:cs="宋体"/>
          <w:sz w:val="24"/>
        </w:rPr>
      </w:pPr>
    </w:p>
    <w:p w14:paraId="2C85A63C">
      <w:pPr>
        <w:widowControl/>
        <w:jc w:val="center"/>
        <w:rPr>
          <w:rFonts w:ascii="宋体" w:cs="宋体"/>
          <w:sz w:val="28"/>
          <w:szCs w:val="28"/>
        </w:rPr>
      </w:pPr>
      <w:r>
        <w:rPr>
          <w:rFonts w:ascii="宋体" w:hAnsi="宋体" w:cs="宋体"/>
          <w:sz w:val="24"/>
        </w:rPr>
        <w:t xml:space="preserve">                                      </w:t>
      </w:r>
      <w:r>
        <w:rPr>
          <w:rFonts w:ascii="宋体" w:hAnsi="宋体" w:cs="宋体"/>
          <w:sz w:val="28"/>
          <w:szCs w:val="28"/>
        </w:rPr>
        <w:t xml:space="preserve"> </w:t>
      </w:r>
      <w:r>
        <w:rPr>
          <w:rFonts w:hint="eastAsia" w:ascii="宋体" w:hAnsi="宋体" w:cs="宋体"/>
          <w:sz w:val="28"/>
          <w:szCs w:val="28"/>
        </w:rPr>
        <w:t>投标截止时间前不得解密</w:t>
      </w:r>
    </w:p>
    <w:p w14:paraId="19BA10FA">
      <w:pPr>
        <w:widowControl/>
        <w:jc w:val="center"/>
        <w:rPr>
          <w:rFonts w:ascii="宋体" w:cs="宋体"/>
          <w:sz w:val="28"/>
          <w:szCs w:val="28"/>
        </w:rPr>
      </w:pPr>
      <w:r>
        <w:rPr>
          <w:rFonts w:ascii="宋体" w:hAnsi="宋体" w:cs="宋体"/>
          <w:sz w:val="28"/>
          <w:szCs w:val="28"/>
        </w:rPr>
        <w:t xml:space="preserve"> </w:t>
      </w:r>
    </w:p>
    <w:p w14:paraId="4174C289">
      <w:pPr>
        <w:widowControl/>
        <w:jc w:val="center"/>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3A745695">
      <w:pPr>
        <w:pStyle w:val="47"/>
        <w:rPr>
          <w:rFonts w:ascii="宋体" w:cs="宋体"/>
          <w:sz w:val="28"/>
          <w:szCs w:val="28"/>
        </w:rPr>
      </w:pPr>
    </w:p>
    <w:p w14:paraId="3C6A4A3B">
      <w:pPr>
        <w:pStyle w:val="48"/>
        <w:rPr>
          <w:rFonts w:ascii="宋体" w:cs="宋体"/>
          <w:sz w:val="28"/>
          <w:szCs w:val="28"/>
        </w:rPr>
      </w:pPr>
    </w:p>
    <w:p w14:paraId="78244B8C">
      <w:pPr>
        <w:pStyle w:val="48"/>
        <w:rPr>
          <w:rFonts w:ascii="宋体" w:cs="宋体"/>
          <w:sz w:val="28"/>
          <w:szCs w:val="28"/>
        </w:rPr>
      </w:pPr>
    </w:p>
    <w:p w14:paraId="68652727">
      <w:pPr>
        <w:pStyle w:val="14"/>
        <w:jc w:val="center"/>
        <w:outlineLvl w:val="1"/>
        <w:rPr>
          <w:rFonts w:hAnsi="宋体" w:cs="宋体"/>
          <w:b/>
          <w:bCs/>
          <w:sz w:val="28"/>
          <w:szCs w:val="28"/>
        </w:rPr>
      </w:pPr>
      <w:bookmarkStart w:id="127" w:name="_Toc27488"/>
      <w:r>
        <w:rPr>
          <w:rFonts w:hint="eastAsia" w:hAnsi="宋体" w:cs="宋体"/>
          <w:b/>
          <w:bCs/>
          <w:sz w:val="28"/>
          <w:szCs w:val="28"/>
        </w:rPr>
        <w:t>第二节</w:t>
      </w:r>
      <w:r>
        <w:rPr>
          <w:rFonts w:hAnsi="宋体" w:cs="宋体"/>
          <w:b/>
          <w:bCs/>
          <w:sz w:val="28"/>
          <w:szCs w:val="28"/>
        </w:rPr>
        <w:t xml:space="preserve"> </w:t>
      </w:r>
      <w:r>
        <w:rPr>
          <w:rFonts w:hint="eastAsia" w:hAnsi="宋体" w:cs="宋体"/>
          <w:b/>
          <w:bCs/>
          <w:sz w:val="28"/>
          <w:szCs w:val="28"/>
        </w:rPr>
        <w:t>资格证明文件格式</w:t>
      </w:r>
      <w:bookmarkEnd w:id="127"/>
    </w:p>
    <w:p w14:paraId="3B8B9C98">
      <w:pPr>
        <w:pStyle w:val="14"/>
        <w:spacing w:line="360" w:lineRule="auto"/>
        <w:ind w:firstLine="420"/>
        <w:rPr>
          <w:rFonts w:hAnsi="宋体" w:cs="宋体"/>
          <w:sz w:val="30"/>
        </w:rPr>
      </w:pPr>
    </w:p>
    <w:p w14:paraId="1E988F6F">
      <w:pPr>
        <w:snapToGrid w:val="0"/>
        <w:spacing w:beforeLines="50" w:after="50"/>
        <w:rPr>
          <w:rFonts w:ascii="宋体" w:cs="宋体"/>
          <w:bCs/>
          <w:sz w:val="32"/>
          <w:szCs w:val="20"/>
        </w:rPr>
      </w:pPr>
      <w:r>
        <w:rPr>
          <w:rFonts w:ascii="宋体" w:hAnsi="宋体" w:cs="宋体"/>
          <w:sz w:val="24"/>
        </w:rPr>
        <w:t xml:space="preserve">                                                      </w:t>
      </w:r>
      <w:r>
        <w:rPr>
          <w:rFonts w:hAnsi="宋体" w:cs="宋体"/>
          <w:bCs/>
          <w:szCs w:val="21"/>
        </w:rPr>
        <w:t xml:space="preserve">  </w:t>
      </w:r>
      <w:r>
        <w:rPr>
          <w:rFonts w:hAnsi="宋体" w:cs="宋体"/>
          <w:bCs/>
          <w:sz w:val="28"/>
        </w:rPr>
        <w:t xml:space="preserve">  </w:t>
      </w:r>
      <w:r>
        <w:rPr>
          <w:rFonts w:hint="eastAsia" w:hAnsi="宋体" w:cs="宋体"/>
          <w:bCs/>
          <w:sz w:val="28"/>
        </w:rPr>
        <w:t>电子投标文件</w:t>
      </w:r>
    </w:p>
    <w:p w14:paraId="5EC8E213">
      <w:pPr>
        <w:snapToGrid w:val="0"/>
        <w:spacing w:beforeLines="50" w:after="50"/>
        <w:jc w:val="center"/>
        <w:rPr>
          <w:rFonts w:ascii="宋体" w:cs="宋体"/>
          <w:b/>
          <w:sz w:val="32"/>
          <w:szCs w:val="32"/>
        </w:rPr>
      </w:pPr>
    </w:p>
    <w:p w14:paraId="3A09CCDD">
      <w:pPr>
        <w:snapToGrid w:val="0"/>
        <w:spacing w:beforeLines="50" w:after="50"/>
        <w:jc w:val="center"/>
        <w:rPr>
          <w:rFonts w:ascii="宋体" w:cs="宋体"/>
          <w:b/>
          <w:sz w:val="32"/>
          <w:szCs w:val="32"/>
        </w:rPr>
      </w:pPr>
    </w:p>
    <w:p w14:paraId="69FA56C5">
      <w:pPr>
        <w:snapToGrid w:val="0"/>
        <w:spacing w:beforeLines="50" w:after="50"/>
        <w:jc w:val="center"/>
        <w:rPr>
          <w:rFonts w:ascii="宋体" w:cs="宋体"/>
          <w:b/>
          <w:sz w:val="44"/>
          <w:szCs w:val="44"/>
        </w:rPr>
      </w:pPr>
      <w:r>
        <w:rPr>
          <w:rFonts w:hint="eastAsia" w:ascii="宋体" w:hAnsi="宋体" w:cs="宋体"/>
          <w:b/>
          <w:sz w:val="44"/>
          <w:szCs w:val="44"/>
        </w:rPr>
        <w:t>资格证明文件（封面）</w:t>
      </w:r>
    </w:p>
    <w:p w14:paraId="314CAE55">
      <w:pPr>
        <w:snapToGrid w:val="0"/>
        <w:spacing w:beforeLines="50" w:after="50"/>
        <w:rPr>
          <w:rFonts w:ascii="宋体" w:cs="宋体"/>
          <w:bCs/>
          <w:sz w:val="24"/>
          <w:szCs w:val="20"/>
        </w:rPr>
      </w:pPr>
    </w:p>
    <w:p w14:paraId="5FCA7E40">
      <w:pPr>
        <w:snapToGrid w:val="0"/>
        <w:spacing w:beforeLines="50" w:after="50"/>
        <w:rPr>
          <w:rFonts w:ascii="宋体" w:cs="宋体"/>
          <w:bCs/>
          <w:sz w:val="24"/>
          <w:szCs w:val="20"/>
        </w:rPr>
      </w:pPr>
    </w:p>
    <w:p w14:paraId="3DDCEAF5">
      <w:pPr>
        <w:snapToGrid w:val="0"/>
        <w:spacing w:beforeLines="50" w:after="50" w:line="1000" w:lineRule="exact"/>
        <w:ind w:firstLine="900" w:firstLineChars="300"/>
        <w:rPr>
          <w:rFonts w:ascii="宋体" w:cs="宋体"/>
          <w:bCs/>
          <w:sz w:val="30"/>
          <w:szCs w:val="30"/>
        </w:rPr>
      </w:pPr>
      <w:r>
        <w:rPr>
          <w:rFonts w:hint="eastAsia" w:ascii="宋体" w:hAnsi="宋体" w:cs="宋体"/>
          <w:bCs/>
          <w:sz w:val="30"/>
          <w:szCs w:val="30"/>
        </w:rPr>
        <w:t>项目名称：</w:t>
      </w:r>
      <w:r>
        <w:rPr>
          <w:rFonts w:ascii="宋体" w:hAnsi="宋体" w:cs="宋体"/>
          <w:bCs/>
          <w:sz w:val="30"/>
          <w:szCs w:val="30"/>
          <w:u w:val="single"/>
        </w:rPr>
        <w:t xml:space="preserve">                                    </w:t>
      </w:r>
      <w:r>
        <w:rPr>
          <w:rFonts w:ascii="宋体" w:hAnsi="宋体" w:cs="宋体"/>
          <w:bCs/>
          <w:sz w:val="30"/>
          <w:szCs w:val="30"/>
        </w:rPr>
        <w:t xml:space="preserve"> </w:t>
      </w:r>
    </w:p>
    <w:p w14:paraId="32AFB76F">
      <w:pPr>
        <w:pStyle w:val="22"/>
        <w:snapToGrid w:val="0"/>
        <w:spacing w:before="50" w:after="50" w:line="1000" w:lineRule="exact"/>
        <w:ind w:firstLine="900" w:firstLineChars="300"/>
        <w:rPr>
          <w:rFonts w:hAnsi="宋体" w:cs="宋体"/>
          <w:bCs/>
          <w:sz w:val="30"/>
          <w:szCs w:val="30"/>
          <w:u w:val="single"/>
        </w:rPr>
      </w:pPr>
      <w:r>
        <w:rPr>
          <w:rFonts w:hint="eastAsia" w:hAnsi="宋体" w:cs="宋体"/>
          <w:sz w:val="30"/>
          <w:szCs w:val="30"/>
        </w:rPr>
        <w:t>项目编号：</w:t>
      </w:r>
      <w:r>
        <w:rPr>
          <w:rFonts w:hAnsi="宋体" w:cs="宋体"/>
          <w:bCs/>
          <w:sz w:val="30"/>
          <w:szCs w:val="30"/>
          <w:u w:val="single"/>
        </w:rPr>
        <w:t xml:space="preserve">                                    </w:t>
      </w:r>
    </w:p>
    <w:p w14:paraId="19C856E9">
      <w:pPr>
        <w:pStyle w:val="22"/>
        <w:snapToGrid w:val="0"/>
        <w:spacing w:before="50" w:after="50" w:line="1000" w:lineRule="exact"/>
        <w:ind w:firstLine="900" w:firstLineChars="300"/>
        <w:rPr>
          <w:rFonts w:hAnsi="宋体" w:cs="宋体"/>
          <w:bCs/>
          <w:sz w:val="30"/>
          <w:szCs w:val="30"/>
          <w:u w:val="single"/>
        </w:rPr>
      </w:pPr>
      <w:r>
        <w:rPr>
          <w:rFonts w:hint="eastAsia" w:hAnsi="宋体" w:cs="宋体"/>
          <w:bCs/>
          <w:sz w:val="30"/>
          <w:szCs w:val="30"/>
        </w:rPr>
        <w:t>所竞分标：</w:t>
      </w:r>
      <w:r>
        <w:rPr>
          <w:rFonts w:hAnsi="宋体" w:cs="宋体"/>
          <w:bCs/>
          <w:sz w:val="30"/>
          <w:szCs w:val="30"/>
          <w:u w:val="single"/>
        </w:rPr>
        <w:t xml:space="preserve">                                    </w:t>
      </w:r>
    </w:p>
    <w:p w14:paraId="706F18AC">
      <w:pPr>
        <w:pStyle w:val="22"/>
        <w:snapToGrid w:val="0"/>
        <w:spacing w:before="50" w:after="50" w:line="1000" w:lineRule="exact"/>
        <w:ind w:firstLine="900" w:firstLineChars="300"/>
        <w:rPr>
          <w:rFonts w:hAnsi="宋体" w:cs="宋体"/>
          <w:bCs/>
          <w:sz w:val="30"/>
          <w:szCs w:val="30"/>
          <w:u w:val="single"/>
        </w:rPr>
      </w:pPr>
      <w:r>
        <w:rPr>
          <w:rFonts w:hint="eastAsia" w:hAnsi="宋体" w:cs="宋体"/>
          <w:bCs/>
          <w:sz w:val="30"/>
          <w:szCs w:val="30"/>
        </w:rPr>
        <w:t>投标人名称</w:t>
      </w:r>
      <w:r>
        <w:rPr>
          <w:rFonts w:hAnsi="宋体" w:cs="宋体"/>
          <w:bCs/>
          <w:sz w:val="30"/>
          <w:szCs w:val="30"/>
        </w:rPr>
        <w:t>(</w:t>
      </w:r>
      <w:r>
        <w:rPr>
          <w:rFonts w:hint="eastAsia" w:hAnsi="宋体" w:cs="宋体"/>
          <w:bCs/>
          <w:sz w:val="30"/>
          <w:szCs w:val="30"/>
        </w:rPr>
        <w:t>电子签章</w:t>
      </w:r>
      <w:r>
        <w:rPr>
          <w:rFonts w:hAnsi="宋体" w:cs="宋体"/>
          <w:bCs/>
          <w:sz w:val="30"/>
          <w:szCs w:val="30"/>
        </w:rPr>
        <w:t>)</w:t>
      </w:r>
      <w:r>
        <w:rPr>
          <w:rFonts w:hint="eastAsia" w:hAnsi="宋体" w:cs="宋体"/>
          <w:bCs/>
          <w:sz w:val="30"/>
          <w:szCs w:val="30"/>
        </w:rPr>
        <w:t>：</w:t>
      </w:r>
      <w:r>
        <w:rPr>
          <w:rFonts w:hAnsi="宋体" w:cs="宋体"/>
          <w:bCs/>
          <w:sz w:val="30"/>
          <w:szCs w:val="30"/>
          <w:u w:val="single"/>
        </w:rPr>
        <w:t xml:space="preserve">                        </w:t>
      </w:r>
    </w:p>
    <w:p w14:paraId="1D3AA096">
      <w:pPr>
        <w:pStyle w:val="22"/>
        <w:snapToGrid w:val="0"/>
        <w:spacing w:before="50" w:after="50" w:line="1000" w:lineRule="exact"/>
        <w:ind w:left="913" w:leftChars="435"/>
        <w:rPr>
          <w:rFonts w:hAnsi="宋体" w:cs="宋体"/>
          <w:bCs/>
          <w:sz w:val="30"/>
          <w:szCs w:val="30"/>
          <w:u w:val="single"/>
        </w:rPr>
      </w:pPr>
      <w:r>
        <w:rPr>
          <w:rFonts w:hint="eastAsia" w:hAnsi="宋体" w:cs="宋体"/>
          <w:bCs/>
          <w:sz w:val="30"/>
          <w:szCs w:val="30"/>
        </w:rPr>
        <w:t>联系地址：</w:t>
      </w:r>
      <w:r>
        <w:rPr>
          <w:rFonts w:hAnsi="宋体" w:cs="宋体"/>
          <w:bCs/>
          <w:sz w:val="30"/>
          <w:szCs w:val="30"/>
          <w:u w:val="single"/>
        </w:rPr>
        <w:t xml:space="preserve">                                    </w:t>
      </w:r>
    </w:p>
    <w:p w14:paraId="6B29236B">
      <w:pPr>
        <w:pStyle w:val="22"/>
        <w:snapToGrid w:val="0"/>
        <w:spacing w:before="50" w:after="50" w:line="1000" w:lineRule="exact"/>
        <w:ind w:firstLine="900" w:firstLineChars="300"/>
        <w:rPr>
          <w:rFonts w:hAnsi="宋体" w:cs="宋体"/>
          <w:bCs/>
          <w:sz w:val="30"/>
          <w:szCs w:val="30"/>
          <w:u w:val="single"/>
        </w:rPr>
      </w:pPr>
      <w:r>
        <w:rPr>
          <w:rFonts w:hint="eastAsia" w:hAnsi="宋体" w:cs="宋体"/>
          <w:bCs/>
          <w:sz w:val="30"/>
          <w:szCs w:val="30"/>
        </w:rPr>
        <w:t>联系人及电话：</w:t>
      </w:r>
      <w:r>
        <w:rPr>
          <w:rFonts w:hAnsi="宋体" w:cs="宋体"/>
          <w:bCs/>
          <w:sz w:val="30"/>
          <w:szCs w:val="30"/>
          <w:u w:val="single"/>
        </w:rPr>
        <w:t xml:space="preserve">                                </w:t>
      </w:r>
    </w:p>
    <w:p w14:paraId="2B002679">
      <w:pPr>
        <w:pStyle w:val="51"/>
        <w:rPr>
          <w:rFonts w:ascii="宋体" w:cs="宋体"/>
          <w:bCs/>
          <w:szCs w:val="21"/>
        </w:rPr>
      </w:pPr>
    </w:p>
    <w:p w14:paraId="1942314E">
      <w:pPr>
        <w:pStyle w:val="6"/>
        <w:snapToGrid w:val="0"/>
        <w:spacing w:before="50" w:after="50"/>
        <w:ind w:firstLine="420" w:firstLineChars="150"/>
        <w:rPr>
          <w:rFonts w:ascii="宋体" w:cs="宋体"/>
          <w:bCs/>
          <w:sz w:val="28"/>
          <w:szCs w:val="28"/>
        </w:rPr>
      </w:pPr>
    </w:p>
    <w:p w14:paraId="0212347F">
      <w:pPr>
        <w:pStyle w:val="6"/>
        <w:snapToGrid w:val="0"/>
        <w:spacing w:before="50" w:after="50"/>
        <w:ind w:firstLine="420" w:firstLineChars="150"/>
        <w:jc w:val="center"/>
        <w:rPr>
          <w:rFonts w:ascii="宋体" w:cs="宋体"/>
          <w:bCs/>
          <w:sz w:val="28"/>
          <w:szCs w:val="28"/>
        </w:rPr>
      </w:pPr>
      <w:r>
        <w:rPr>
          <w:rFonts w:ascii="宋体" w:hAnsi="宋体" w:cs="宋体"/>
          <w:bCs/>
          <w:sz w:val="28"/>
          <w:szCs w:val="28"/>
        </w:rPr>
        <w:t xml:space="preserve">                          </w:t>
      </w:r>
      <w:r>
        <w:rPr>
          <w:rFonts w:hint="eastAsia" w:ascii="宋体" w:hAnsi="宋体" w:cs="宋体"/>
          <w:bCs/>
          <w:sz w:val="28"/>
          <w:szCs w:val="28"/>
        </w:rPr>
        <w:t>年</w:t>
      </w:r>
      <w:r>
        <w:rPr>
          <w:rFonts w:ascii="宋体" w:hAnsi="宋体" w:cs="宋体"/>
          <w:bCs/>
          <w:sz w:val="28"/>
          <w:szCs w:val="28"/>
        </w:rPr>
        <w:t xml:space="preserve">    </w:t>
      </w:r>
      <w:r>
        <w:rPr>
          <w:rFonts w:hint="eastAsia" w:ascii="宋体" w:hAnsi="宋体" w:cs="宋体"/>
          <w:bCs/>
          <w:sz w:val="28"/>
          <w:szCs w:val="28"/>
        </w:rPr>
        <w:t>月</w:t>
      </w:r>
      <w:r>
        <w:rPr>
          <w:rFonts w:ascii="宋体" w:hAnsi="宋体" w:cs="宋体"/>
          <w:bCs/>
          <w:sz w:val="28"/>
          <w:szCs w:val="28"/>
        </w:rPr>
        <w:t xml:space="preserve">    </w:t>
      </w:r>
      <w:r>
        <w:rPr>
          <w:rFonts w:hint="eastAsia" w:ascii="宋体" w:hAnsi="宋体" w:cs="宋体"/>
          <w:bCs/>
          <w:sz w:val="28"/>
          <w:szCs w:val="28"/>
        </w:rPr>
        <w:t>日</w:t>
      </w:r>
    </w:p>
    <w:p w14:paraId="121D46FE">
      <w:pPr>
        <w:pStyle w:val="14"/>
        <w:spacing w:line="360" w:lineRule="auto"/>
        <w:ind w:firstLine="420"/>
        <w:rPr>
          <w:rFonts w:hAnsi="宋体" w:cs="宋体"/>
          <w:sz w:val="30"/>
        </w:rPr>
        <w:sectPr>
          <w:headerReference r:id="rId11" w:type="default"/>
          <w:footerReference r:id="rId12" w:type="default"/>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p>
    <w:p w14:paraId="4DDBC168">
      <w:pPr>
        <w:jc w:val="center"/>
        <w:rPr>
          <w:rFonts w:ascii="宋体" w:cs="宋体"/>
          <w:b/>
          <w:kern w:val="0"/>
          <w:sz w:val="36"/>
          <w:szCs w:val="36"/>
        </w:rPr>
      </w:pPr>
      <w:r>
        <w:rPr>
          <w:rFonts w:hint="eastAsia" w:ascii="宋体" w:hAnsi="宋体" w:cs="宋体"/>
          <w:b/>
          <w:kern w:val="0"/>
          <w:sz w:val="36"/>
          <w:szCs w:val="36"/>
        </w:rPr>
        <w:t>资格证明文件目录</w:t>
      </w:r>
    </w:p>
    <w:p w14:paraId="4ABF4C48">
      <w:pPr>
        <w:snapToGrid w:val="0"/>
        <w:spacing w:line="360" w:lineRule="auto"/>
        <w:rPr>
          <w:rFonts w:ascii="宋体" w:cs="宋体"/>
          <w:kern w:val="0"/>
          <w:sz w:val="24"/>
        </w:rPr>
      </w:pPr>
    </w:p>
    <w:p w14:paraId="4F1AF08B">
      <w:pPr>
        <w:pStyle w:val="11"/>
        <w:rPr>
          <w:rFonts w:ascii="宋体" w:cs="宋体"/>
          <w:b/>
          <w:bCs/>
          <w:color w:val="auto"/>
        </w:rPr>
      </w:pPr>
    </w:p>
    <w:p w14:paraId="0C207B5F">
      <w:pPr>
        <w:pStyle w:val="11"/>
        <w:rPr>
          <w:rFonts w:ascii="宋体" w:cs="宋体"/>
          <w:b/>
          <w:bCs/>
          <w:color w:val="auto"/>
        </w:rPr>
      </w:pPr>
    </w:p>
    <w:p w14:paraId="2ED19F4C">
      <w:pPr>
        <w:pStyle w:val="11"/>
        <w:rPr>
          <w:rFonts w:ascii="宋体" w:cs="宋体"/>
          <w:b/>
          <w:bCs/>
          <w:color w:val="auto"/>
        </w:rPr>
      </w:pPr>
    </w:p>
    <w:p w14:paraId="31A0D719">
      <w:pPr>
        <w:snapToGrid w:val="0"/>
        <w:spacing w:line="360" w:lineRule="auto"/>
        <w:jc w:val="left"/>
        <w:rPr>
          <w:rFonts w:ascii="宋体" w:cs="宋体"/>
          <w:sz w:val="24"/>
          <w:szCs w:val="24"/>
        </w:rPr>
      </w:pPr>
      <w:r>
        <w:rPr>
          <w:rFonts w:hint="eastAsia" w:ascii="宋体" w:hAnsi="宋体" w:cs="宋体"/>
          <w:sz w:val="24"/>
          <w:szCs w:val="24"/>
          <w:lang w:val="en-US" w:eastAsia="zh-CN"/>
        </w:rPr>
        <w:t>一、</w:t>
      </w:r>
      <w:r>
        <w:rPr>
          <w:rFonts w:hint="eastAsia" w:ascii="宋体" w:hAnsi="宋体" w:cs="宋体"/>
          <w:sz w:val="24"/>
          <w:szCs w:val="24"/>
        </w:rPr>
        <w:t>贺州市政府采购供应商信用承诺函；（</w:t>
      </w:r>
      <w:r>
        <w:rPr>
          <w:rFonts w:hint="eastAsia" w:ascii="宋体" w:hAnsi="宋体" w:cs="宋体"/>
          <w:b/>
          <w:sz w:val="24"/>
          <w:szCs w:val="24"/>
        </w:rPr>
        <w:t>必须提供，否则作无效投标处理</w:t>
      </w:r>
      <w:r>
        <w:rPr>
          <w:rFonts w:hint="eastAsia" w:ascii="宋体" w:hAnsi="宋体" w:cs="宋体"/>
          <w:sz w:val="24"/>
          <w:szCs w:val="24"/>
        </w:rPr>
        <w:t>）</w:t>
      </w:r>
    </w:p>
    <w:p w14:paraId="5A2215C1">
      <w:pPr>
        <w:numPr>
          <w:ilvl w:val="0"/>
          <w:numId w:val="0"/>
        </w:numPr>
        <w:snapToGrid w:val="0"/>
        <w:spacing w:line="360" w:lineRule="auto"/>
        <w:jc w:val="left"/>
        <w:rPr>
          <w:rFonts w:hint="eastAsia" w:ascii="宋体" w:hAnsi="宋体" w:cs="宋体"/>
          <w:b/>
          <w:bCs/>
          <w:sz w:val="24"/>
          <w:szCs w:val="24"/>
        </w:rPr>
      </w:pPr>
      <w:r>
        <w:rPr>
          <w:rFonts w:hint="eastAsia" w:ascii="宋体" w:hAnsi="宋体" w:cs="宋体"/>
          <w:sz w:val="24"/>
          <w:szCs w:val="24"/>
          <w:lang w:val="en-US" w:eastAsia="zh-CN"/>
        </w:rPr>
        <w:t>二、</w:t>
      </w:r>
      <w:r>
        <w:rPr>
          <w:rFonts w:hint="eastAsia" w:ascii="宋体" w:hAnsi="宋体" w:cs="宋体"/>
          <w:sz w:val="24"/>
          <w:szCs w:val="24"/>
        </w:rPr>
        <w:t>具有有效的《食品生产许可证》或《食品经营许可证》</w:t>
      </w:r>
      <w:r>
        <w:rPr>
          <w:rFonts w:hint="eastAsia" w:ascii="宋体" w:hAnsi="宋体" w:cs="宋体"/>
          <w:b/>
          <w:bCs/>
          <w:sz w:val="24"/>
          <w:szCs w:val="24"/>
        </w:rPr>
        <w:t>（投标</w:t>
      </w:r>
      <w:r>
        <w:rPr>
          <w:rFonts w:ascii="宋体" w:hAnsi="宋体" w:cs="宋体"/>
          <w:b/>
          <w:bCs/>
          <w:sz w:val="24"/>
          <w:szCs w:val="24"/>
        </w:rPr>
        <w:t>A</w:t>
      </w:r>
      <w:r>
        <w:rPr>
          <w:rFonts w:hint="eastAsia" w:ascii="宋体" w:hAnsi="宋体" w:cs="宋体"/>
          <w:b/>
          <w:bCs/>
          <w:sz w:val="24"/>
          <w:szCs w:val="24"/>
        </w:rPr>
        <w:t>分标时，必须提供，否则作无效投标处理）</w:t>
      </w:r>
    </w:p>
    <w:p w14:paraId="50663DE5">
      <w:pPr>
        <w:snapToGrid w:val="0"/>
        <w:spacing w:line="360" w:lineRule="auto"/>
        <w:jc w:val="left"/>
        <w:rPr>
          <w:rFonts w:ascii="宋体" w:cs="宋体"/>
          <w:sz w:val="24"/>
          <w:szCs w:val="24"/>
        </w:rPr>
      </w:pPr>
      <w:r>
        <w:rPr>
          <w:rFonts w:hint="eastAsia" w:ascii="宋体" w:hAnsi="宋体" w:cs="宋体"/>
          <w:b/>
          <w:bCs/>
          <w:sz w:val="24"/>
          <w:szCs w:val="24"/>
          <w:lang w:val="en-US" w:eastAsia="zh-CN"/>
        </w:rPr>
        <w:t>三、</w:t>
      </w:r>
      <w:r>
        <w:rPr>
          <w:rFonts w:hint="eastAsia" w:ascii="宋体" w:hAnsi="宋体" w:cs="宋体"/>
          <w:sz w:val="24"/>
          <w:szCs w:val="24"/>
        </w:rPr>
        <w:t>法定代表人身份证明及法定代表人有效身份证正反面复印件（格式后附）；（</w:t>
      </w:r>
      <w:r>
        <w:rPr>
          <w:rFonts w:hint="eastAsia" w:ascii="宋体" w:hAnsi="宋体" w:cs="宋体"/>
          <w:b/>
          <w:bCs/>
          <w:sz w:val="24"/>
          <w:szCs w:val="24"/>
        </w:rPr>
        <w:t>除自然人投标外</w:t>
      </w:r>
      <w:r>
        <w:rPr>
          <w:rFonts w:hint="eastAsia" w:ascii="宋体" w:hAnsi="宋体" w:cs="宋体"/>
          <w:b/>
          <w:sz w:val="24"/>
          <w:szCs w:val="24"/>
        </w:rPr>
        <w:t>必须提供，否则作无效投标处理</w:t>
      </w:r>
      <w:r>
        <w:rPr>
          <w:rFonts w:hint="eastAsia" w:ascii="宋体" w:hAnsi="宋体" w:cs="宋体"/>
          <w:sz w:val="24"/>
          <w:szCs w:val="24"/>
        </w:rPr>
        <w:t>）</w:t>
      </w:r>
    </w:p>
    <w:p w14:paraId="3A15F5AB">
      <w:pPr>
        <w:snapToGrid w:val="0"/>
        <w:spacing w:line="360" w:lineRule="auto"/>
        <w:jc w:val="left"/>
        <w:rPr>
          <w:rFonts w:hint="eastAsia" w:ascii="宋体" w:hAnsi="宋体" w:eastAsia="宋体" w:cs="宋体"/>
          <w:b/>
          <w:bCs/>
          <w:sz w:val="24"/>
          <w:szCs w:val="24"/>
          <w:lang w:val="en-US" w:eastAsia="zh-CN"/>
        </w:rPr>
      </w:pPr>
      <w:r>
        <w:rPr>
          <w:rFonts w:hint="eastAsia" w:ascii="宋体" w:hAnsi="宋体" w:cs="宋体"/>
          <w:sz w:val="24"/>
          <w:szCs w:val="24"/>
          <w:lang w:val="en-US" w:eastAsia="zh-CN"/>
        </w:rPr>
        <w:t>四、</w:t>
      </w:r>
      <w:r>
        <w:rPr>
          <w:rFonts w:hint="eastAsia" w:ascii="宋体" w:hAnsi="宋体" w:cs="宋体"/>
          <w:sz w:val="24"/>
          <w:szCs w:val="24"/>
        </w:rPr>
        <w:t>法定代表人授权委托书及委托代理人有效身份证正反面复印件（格式后附）；（</w:t>
      </w:r>
      <w:r>
        <w:rPr>
          <w:rFonts w:hint="eastAsia" w:ascii="宋体" w:hAnsi="宋体" w:cs="宋体"/>
          <w:b/>
          <w:sz w:val="24"/>
          <w:szCs w:val="24"/>
        </w:rPr>
        <w:t>委托时必须提供，否则作无效投标处理</w:t>
      </w:r>
      <w:r>
        <w:rPr>
          <w:rFonts w:hint="eastAsia" w:ascii="宋体" w:hAnsi="宋体" w:cs="宋体"/>
          <w:sz w:val="24"/>
          <w:szCs w:val="24"/>
        </w:rPr>
        <w:t>）</w:t>
      </w:r>
    </w:p>
    <w:p w14:paraId="4B0C16D5">
      <w:pPr>
        <w:snapToGrid w:val="0"/>
        <w:spacing w:line="360" w:lineRule="auto"/>
        <w:jc w:val="left"/>
        <w:rPr>
          <w:rFonts w:ascii="宋体" w:cs="宋体"/>
          <w:sz w:val="24"/>
          <w:szCs w:val="24"/>
        </w:rPr>
      </w:pPr>
      <w:r>
        <w:rPr>
          <w:rFonts w:hint="eastAsia" w:ascii="宋体" w:hAnsi="宋体" w:cs="宋体"/>
          <w:sz w:val="24"/>
          <w:szCs w:val="24"/>
          <w:lang w:val="en-US" w:eastAsia="zh-CN"/>
        </w:rPr>
        <w:t>五、</w:t>
      </w:r>
      <w:r>
        <w:rPr>
          <w:rFonts w:hint="eastAsia" w:ascii="宋体" w:hAnsi="宋体" w:cs="宋体"/>
          <w:sz w:val="24"/>
          <w:szCs w:val="24"/>
        </w:rPr>
        <w:t>投标人直接控股股东信息（格式后附）；</w:t>
      </w:r>
      <w:r>
        <w:rPr>
          <w:rFonts w:hint="eastAsia" w:ascii="宋体" w:hAnsi="宋体" w:cs="宋体"/>
          <w:b/>
          <w:bCs/>
          <w:sz w:val="24"/>
          <w:szCs w:val="24"/>
        </w:rPr>
        <w:t>（必须提供，否则作无效投标处理）</w:t>
      </w:r>
    </w:p>
    <w:p w14:paraId="16944A21">
      <w:pPr>
        <w:snapToGrid w:val="0"/>
        <w:spacing w:line="360" w:lineRule="auto"/>
        <w:jc w:val="left"/>
        <w:rPr>
          <w:rFonts w:ascii="宋体" w:cs="宋体"/>
          <w:sz w:val="24"/>
          <w:szCs w:val="24"/>
        </w:rPr>
      </w:pPr>
      <w:r>
        <w:rPr>
          <w:rFonts w:hint="eastAsia" w:ascii="宋体" w:hAnsi="宋体" w:cs="宋体"/>
          <w:sz w:val="24"/>
          <w:szCs w:val="24"/>
          <w:lang w:val="en-US" w:eastAsia="zh-CN"/>
        </w:rPr>
        <w:t>六、</w:t>
      </w:r>
      <w:r>
        <w:rPr>
          <w:rFonts w:hint="eastAsia" w:ascii="宋体" w:hAnsi="宋体" w:cs="宋体"/>
          <w:sz w:val="24"/>
          <w:szCs w:val="24"/>
        </w:rPr>
        <w:t>投标人直接关联关系信息表（格式后附）；</w:t>
      </w:r>
      <w:r>
        <w:rPr>
          <w:rFonts w:hint="eastAsia" w:ascii="宋体" w:hAnsi="宋体" w:cs="宋体"/>
          <w:b/>
          <w:bCs/>
          <w:sz w:val="24"/>
          <w:szCs w:val="24"/>
        </w:rPr>
        <w:t>（必须提供，否则作无效投标处理）</w:t>
      </w:r>
    </w:p>
    <w:p w14:paraId="2DE3D892">
      <w:pPr>
        <w:snapToGrid w:val="0"/>
        <w:spacing w:line="360" w:lineRule="auto"/>
        <w:jc w:val="left"/>
        <w:rPr>
          <w:rFonts w:ascii="宋体" w:cs="宋体"/>
          <w:b/>
          <w:bCs/>
          <w:sz w:val="24"/>
          <w:szCs w:val="24"/>
        </w:rPr>
      </w:pPr>
      <w:r>
        <w:rPr>
          <w:rFonts w:hint="eastAsia" w:ascii="宋体" w:hAnsi="宋体" w:cs="宋体"/>
          <w:sz w:val="24"/>
          <w:szCs w:val="24"/>
          <w:lang w:val="en-US" w:eastAsia="zh-CN"/>
        </w:rPr>
        <w:t>七、</w:t>
      </w:r>
      <w:r>
        <w:rPr>
          <w:rFonts w:hint="eastAsia" w:ascii="宋体" w:hAnsi="宋体" w:cs="宋体"/>
          <w:sz w:val="24"/>
          <w:szCs w:val="24"/>
        </w:rPr>
        <w:t>投标资格声明（格式后附）；</w:t>
      </w:r>
      <w:r>
        <w:rPr>
          <w:rFonts w:hint="eastAsia" w:ascii="宋体" w:hAnsi="宋体" w:cs="宋体"/>
          <w:b/>
          <w:bCs/>
          <w:sz w:val="24"/>
          <w:szCs w:val="24"/>
        </w:rPr>
        <w:t>（必须提供，否则作无效投处理）</w:t>
      </w:r>
    </w:p>
    <w:p w14:paraId="1A7B6899">
      <w:pPr>
        <w:spacing w:line="360" w:lineRule="auto"/>
        <w:rPr>
          <w:rFonts w:ascii="宋体" w:cs="宋体"/>
          <w:sz w:val="24"/>
          <w:szCs w:val="24"/>
        </w:rPr>
      </w:pPr>
      <w:r>
        <w:rPr>
          <w:rFonts w:hint="eastAsia" w:ascii="宋体" w:hAnsi="宋体" w:cs="宋体"/>
          <w:sz w:val="24"/>
          <w:szCs w:val="24"/>
          <w:lang w:val="en-US" w:eastAsia="zh-CN"/>
        </w:rPr>
        <w:t>八、</w:t>
      </w:r>
      <w:r>
        <w:rPr>
          <w:rFonts w:hint="eastAsia" w:ascii="宋体" w:hAnsi="宋体" w:cs="宋体"/>
          <w:sz w:val="24"/>
          <w:szCs w:val="24"/>
        </w:rPr>
        <w:t>中小企业声明函（格式后附）；</w:t>
      </w:r>
      <w:r>
        <w:rPr>
          <w:rFonts w:hint="eastAsia" w:ascii="宋体" w:hAnsi="宋体" w:cs="宋体"/>
          <w:b/>
          <w:bCs/>
          <w:sz w:val="24"/>
          <w:szCs w:val="24"/>
        </w:rPr>
        <w:t>（必须提供，否则作无效投标处理）</w:t>
      </w:r>
    </w:p>
    <w:p w14:paraId="58981FC9">
      <w:pPr>
        <w:pStyle w:val="11"/>
        <w:rPr>
          <w:sz w:val="24"/>
          <w:szCs w:val="24"/>
        </w:rPr>
      </w:pPr>
      <w:r>
        <w:rPr>
          <w:rFonts w:hint="eastAsia" w:ascii="宋体" w:hAnsi="宋体" w:cs="宋体"/>
          <w:color w:val="auto"/>
          <w:sz w:val="24"/>
          <w:szCs w:val="24"/>
          <w:lang w:val="en-US" w:eastAsia="zh-CN"/>
        </w:rPr>
        <w:t>九、</w:t>
      </w:r>
      <w:r>
        <w:rPr>
          <w:rFonts w:hint="eastAsia" w:ascii="宋体" w:hAnsi="宋体" w:cs="宋体"/>
          <w:color w:val="auto"/>
          <w:sz w:val="24"/>
          <w:szCs w:val="24"/>
        </w:rPr>
        <w:t>除招标文件规定必须提供以外，投标人认为需要提供的其他证明材料。</w:t>
      </w:r>
      <w:r>
        <w:rPr>
          <w:rFonts w:ascii="宋体" w:hAnsi="宋体" w:cs="宋体"/>
          <w:color w:val="auto"/>
          <w:sz w:val="24"/>
          <w:szCs w:val="24"/>
        </w:rPr>
        <w:t xml:space="preserve">  </w:t>
      </w:r>
    </w:p>
    <w:p w14:paraId="1B2DD235">
      <w:pPr>
        <w:pStyle w:val="11"/>
        <w:rPr>
          <w:rFonts w:ascii="宋体" w:cs="宋体"/>
          <w:b/>
          <w:bCs/>
          <w:color w:val="auto"/>
        </w:rPr>
      </w:pPr>
    </w:p>
    <w:p w14:paraId="4B9EB52F">
      <w:pPr>
        <w:pStyle w:val="11"/>
        <w:rPr>
          <w:rFonts w:ascii="宋体" w:cs="宋体"/>
          <w:b/>
          <w:bCs/>
          <w:color w:val="auto"/>
        </w:rPr>
      </w:pPr>
    </w:p>
    <w:p w14:paraId="4ECD60EF">
      <w:pPr>
        <w:pStyle w:val="11"/>
        <w:rPr>
          <w:rFonts w:ascii="宋体" w:cs="宋体"/>
          <w:b/>
          <w:bCs/>
          <w:color w:val="auto"/>
        </w:rPr>
      </w:pPr>
    </w:p>
    <w:p w14:paraId="50F87CF9">
      <w:pPr>
        <w:pStyle w:val="11"/>
        <w:rPr>
          <w:rFonts w:ascii="宋体" w:cs="宋体"/>
          <w:b/>
          <w:bCs/>
          <w:color w:val="auto"/>
        </w:rPr>
      </w:pPr>
    </w:p>
    <w:p w14:paraId="24D908E7">
      <w:pPr>
        <w:pStyle w:val="11"/>
        <w:rPr>
          <w:rFonts w:ascii="宋体" w:cs="宋体"/>
          <w:b/>
          <w:bCs/>
          <w:color w:val="auto"/>
        </w:rPr>
      </w:pPr>
    </w:p>
    <w:p w14:paraId="22FC2543">
      <w:pPr>
        <w:pStyle w:val="11"/>
        <w:rPr>
          <w:rFonts w:ascii="宋体" w:cs="宋体"/>
          <w:b/>
          <w:bCs/>
          <w:color w:val="auto"/>
        </w:rPr>
      </w:pPr>
    </w:p>
    <w:p w14:paraId="70B23FE5">
      <w:pPr>
        <w:pStyle w:val="11"/>
        <w:rPr>
          <w:rFonts w:ascii="宋体" w:cs="宋体"/>
          <w:b/>
          <w:bCs/>
          <w:color w:val="auto"/>
        </w:rPr>
      </w:pPr>
    </w:p>
    <w:p w14:paraId="090AA355">
      <w:pPr>
        <w:pStyle w:val="11"/>
        <w:rPr>
          <w:rFonts w:ascii="宋体" w:cs="宋体"/>
          <w:b/>
          <w:bCs/>
          <w:color w:val="auto"/>
        </w:rPr>
      </w:pPr>
    </w:p>
    <w:p w14:paraId="7DDDB020">
      <w:pPr>
        <w:pStyle w:val="11"/>
        <w:rPr>
          <w:rFonts w:ascii="宋体" w:cs="宋体"/>
          <w:b/>
          <w:bCs/>
          <w:color w:val="auto"/>
        </w:rPr>
      </w:pPr>
    </w:p>
    <w:p w14:paraId="5F47248A">
      <w:pPr>
        <w:pStyle w:val="11"/>
        <w:rPr>
          <w:rFonts w:ascii="宋体" w:cs="宋体"/>
          <w:b/>
          <w:bCs/>
          <w:color w:val="auto"/>
        </w:rPr>
      </w:pPr>
    </w:p>
    <w:p w14:paraId="564E4FCF">
      <w:pPr>
        <w:pStyle w:val="11"/>
        <w:rPr>
          <w:rFonts w:ascii="宋体" w:cs="宋体"/>
          <w:b/>
          <w:bCs/>
          <w:color w:val="auto"/>
        </w:rPr>
      </w:pPr>
    </w:p>
    <w:p w14:paraId="4EB2EFB9">
      <w:pPr>
        <w:pStyle w:val="11"/>
        <w:rPr>
          <w:rFonts w:ascii="宋体" w:cs="宋体"/>
          <w:b/>
          <w:bCs/>
          <w:color w:val="auto"/>
        </w:rPr>
      </w:pPr>
    </w:p>
    <w:p w14:paraId="3F535870">
      <w:pPr>
        <w:pStyle w:val="11"/>
        <w:rPr>
          <w:rFonts w:ascii="宋体" w:cs="宋体"/>
          <w:b/>
          <w:bCs/>
          <w:color w:val="auto"/>
        </w:rPr>
      </w:pPr>
    </w:p>
    <w:p w14:paraId="08B8A5C0">
      <w:pPr>
        <w:pStyle w:val="11"/>
        <w:rPr>
          <w:rFonts w:ascii="宋体" w:cs="宋体"/>
          <w:b/>
          <w:bCs/>
          <w:color w:val="auto"/>
        </w:rPr>
      </w:pPr>
    </w:p>
    <w:p w14:paraId="1600528C">
      <w:pPr>
        <w:pStyle w:val="11"/>
        <w:rPr>
          <w:rFonts w:ascii="宋体" w:cs="宋体"/>
          <w:b/>
          <w:bCs/>
          <w:color w:val="auto"/>
        </w:rPr>
      </w:pPr>
    </w:p>
    <w:p w14:paraId="3AE7338A">
      <w:pPr>
        <w:pStyle w:val="11"/>
        <w:rPr>
          <w:rFonts w:ascii="宋体" w:cs="宋体"/>
          <w:b/>
          <w:bCs/>
          <w:color w:val="auto"/>
        </w:rPr>
      </w:pPr>
    </w:p>
    <w:p w14:paraId="5D69F229">
      <w:pPr>
        <w:spacing w:line="400" w:lineRule="exact"/>
        <w:jc w:val="center"/>
        <w:rPr>
          <w:rFonts w:hint="eastAsia" w:ascii="宋体" w:hAnsi="宋体" w:cs="宋体"/>
          <w:b/>
          <w:sz w:val="32"/>
          <w:szCs w:val="32"/>
          <w:lang w:val="en-US" w:eastAsia="zh-CN"/>
        </w:rPr>
      </w:pPr>
    </w:p>
    <w:p w14:paraId="5193AE6B">
      <w:pPr>
        <w:spacing w:line="400" w:lineRule="exact"/>
        <w:jc w:val="center"/>
        <w:rPr>
          <w:rFonts w:hint="eastAsia" w:ascii="宋体" w:hAnsi="宋体" w:cs="宋体"/>
          <w:b/>
          <w:sz w:val="32"/>
          <w:szCs w:val="32"/>
          <w:lang w:val="en-US" w:eastAsia="zh-CN"/>
        </w:rPr>
      </w:pPr>
    </w:p>
    <w:p w14:paraId="106A4DA2">
      <w:pPr>
        <w:spacing w:line="400" w:lineRule="exact"/>
        <w:jc w:val="center"/>
        <w:rPr>
          <w:rFonts w:hint="eastAsia" w:ascii="宋体" w:hAnsi="宋体" w:cs="宋体"/>
          <w:b/>
          <w:sz w:val="32"/>
          <w:szCs w:val="32"/>
          <w:lang w:val="en-US" w:eastAsia="zh-CN"/>
        </w:rPr>
      </w:pPr>
    </w:p>
    <w:p w14:paraId="40E8E933">
      <w:pPr>
        <w:spacing w:line="400" w:lineRule="exact"/>
        <w:jc w:val="center"/>
        <w:rPr>
          <w:rFonts w:hint="eastAsia" w:ascii="宋体" w:hAnsi="宋体" w:cs="宋体"/>
          <w:b/>
          <w:sz w:val="32"/>
          <w:szCs w:val="32"/>
          <w:lang w:val="en-US" w:eastAsia="zh-CN"/>
        </w:rPr>
      </w:pPr>
    </w:p>
    <w:p w14:paraId="253C0DC8">
      <w:pPr>
        <w:spacing w:line="400" w:lineRule="exact"/>
        <w:jc w:val="center"/>
        <w:rPr>
          <w:rFonts w:hint="eastAsia" w:ascii="宋体" w:hAnsi="宋体" w:cs="宋体"/>
          <w:b/>
          <w:sz w:val="32"/>
          <w:szCs w:val="32"/>
          <w:lang w:val="en-US" w:eastAsia="zh-CN"/>
        </w:rPr>
      </w:pPr>
    </w:p>
    <w:p w14:paraId="4509FD84">
      <w:pPr>
        <w:spacing w:line="400" w:lineRule="exact"/>
        <w:jc w:val="center"/>
        <w:rPr>
          <w:rFonts w:hint="eastAsia" w:ascii="宋体" w:hAnsi="宋体" w:cs="宋体"/>
          <w:b/>
          <w:sz w:val="32"/>
          <w:szCs w:val="32"/>
          <w:lang w:val="en-US" w:eastAsia="zh-CN"/>
        </w:rPr>
      </w:pPr>
    </w:p>
    <w:p w14:paraId="20EC34C7">
      <w:pPr>
        <w:spacing w:line="400" w:lineRule="exact"/>
        <w:jc w:val="center"/>
        <w:rPr>
          <w:rFonts w:hint="eastAsia" w:ascii="宋体" w:hAnsi="宋体" w:cs="宋体"/>
          <w:sz w:val="24"/>
        </w:rPr>
      </w:pPr>
      <w:r>
        <w:rPr>
          <w:rFonts w:hint="eastAsia" w:ascii="宋体" w:hAnsi="宋体" w:cs="宋体"/>
          <w:b/>
          <w:sz w:val="32"/>
          <w:szCs w:val="32"/>
          <w:lang w:val="en-US" w:eastAsia="zh-CN"/>
        </w:rPr>
        <w:t>一、</w:t>
      </w:r>
      <w:r>
        <w:rPr>
          <w:rFonts w:hint="eastAsia" w:ascii="宋体" w:hAnsi="宋体" w:cs="宋体"/>
          <w:b/>
          <w:sz w:val="32"/>
          <w:szCs w:val="32"/>
        </w:rPr>
        <w:t>贺州市政府采购供应商信用承诺函（格式）</w:t>
      </w:r>
    </w:p>
    <w:p w14:paraId="0C725F64">
      <w:pPr>
        <w:spacing w:line="320" w:lineRule="exact"/>
        <w:jc w:val="left"/>
        <w:rPr>
          <w:rFonts w:hint="eastAsia" w:ascii="宋体" w:hAnsi="宋体" w:cs="宋体"/>
          <w:sz w:val="24"/>
        </w:rPr>
      </w:pPr>
      <w:r>
        <w:rPr>
          <w:rFonts w:hint="eastAsia" w:ascii="宋体" w:hAnsi="宋体" w:cs="宋体"/>
          <w:sz w:val="24"/>
        </w:rPr>
        <w:t>致（采购人或采购代理机构）：</w:t>
      </w:r>
    </w:p>
    <w:p w14:paraId="13286A86">
      <w:pPr>
        <w:spacing w:line="320" w:lineRule="exact"/>
        <w:jc w:val="left"/>
        <w:rPr>
          <w:rFonts w:hint="eastAsia" w:ascii="宋体" w:hAnsi="宋体" w:cs="宋体"/>
          <w:sz w:val="24"/>
        </w:rPr>
      </w:pPr>
    </w:p>
    <w:p w14:paraId="5895BF24">
      <w:pPr>
        <w:spacing w:line="320" w:lineRule="exact"/>
        <w:jc w:val="left"/>
        <w:rPr>
          <w:rFonts w:hint="eastAsia" w:ascii="宋体" w:hAnsi="宋体" w:cs="宋体"/>
          <w:sz w:val="24"/>
        </w:rPr>
      </w:pPr>
      <w:r>
        <w:rPr>
          <w:rFonts w:hint="eastAsia" w:ascii="宋体" w:hAnsi="宋体" w:cs="宋体"/>
          <w:sz w:val="24"/>
        </w:rPr>
        <w:t>供应商名称：</w:t>
      </w:r>
    </w:p>
    <w:p w14:paraId="293921EB">
      <w:pPr>
        <w:spacing w:line="320" w:lineRule="exact"/>
        <w:jc w:val="left"/>
        <w:rPr>
          <w:rFonts w:hint="eastAsia" w:ascii="宋体" w:hAnsi="宋体" w:cs="宋体"/>
          <w:sz w:val="24"/>
        </w:rPr>
      </w:pPr>
    </w:p>
    <w:p w14:paraId="6D60A061">
      <w:pPr>
        <w:spacing w:line="320" w:lineRule="exact"/>
        <w:jc w:val="left"/>
        <w:rPr>
          <w:rFonts w:hint="eastAsia" w:ascii="宋体" w:hAnsi="宋体" w:cs="宋体"/>
          <w:sz w:val="24"/>
        </w:rPr>
      </w:pPr>
      <w:r>
        <w:rPr>
          <w:rFonts w:hint="eastAsia" w:ascii="宋体" w:hAnsi="宋体" w:cs="宋体"/>
          <w:sz w:val="24"/>
        </w:rPr>
        <w:t>统一社会信用代码：</w:t>
      </w:r>
    </w:p>
    <w:p w14:paraId="68A19C66">
      <w:pPr>
        <w:spacing w:line="320" w:lineRule="exact"/>
        <w:jc w:val="left"/>
        <w:rPr>
          <w:rFonts w:hint="eastAsia" w:ascii="宋体" w:hAnsi="宋体" w:cs="宋体"/>
          <w:sz w:val="24"/>
        </w:rPr>
      </w:pPr>
    </w:p>
    <w:p w14:paraId="43A9377F">
      <w:pPr>
        <w:spacing w:line="320" w:lineRule="exact"/>
        <w:jc w:val="left"/>
        <w:rPr>
          <w:rFonts w:hint="eastAsia" w:ascii="宋体" w:hAnsi="宋体" w:cs="宋体"/>
          <w:sz w:val="24"/>
        </w:rPr>
      </w:pPr>
      <w:r>
        <w:rPr>
          <w:rFonts w:hint="eastAsia" w:ascii="宋体" w:hAnsi="宋体" w:cs="宋体"/>
          <w:sz w:val="24"/>
        </w:rPr>
        <w:t>供应商地址：</w:t>
      </w:r>
    </w:p>
    <w:p w14:paraId="07DCBE13">
      <w:pPr>
        <w:spacing w:line="320" w:lineRule="exact"/>
        <w:jc w:val="left"/>
        <w:rPr>
          <w:rFonts w:hint="eastAsia" w:ascii="宋体" w:hAnsi="宋体" w:cs="宋体"/>
          <w:sz w:val="24"/>
        </w:rPr>
      </w:pPr>
    </w:p>
    <w:p w14:paraId="60025792">
      <w:pPr>
        <w:spacing w:line="320" w:lineRule="exact"/>
        <w:jc w:val="left"/>
        <w:rPr>
          <w:rFonts w:hint="eastAsia" w:ascii="宋体" w:hAnsi="宋体" w:cs="宋体"/>
          <w:sz w:val="24"/>
        </w:rPr>
      </w:pPr>
      <w:r>
        <w:rPr>
          <w:rFonts w:hint="eastAsia" w:ascii="宋体" w:hAnsi="宋体" w:cs="宋体"/>
          <w:sz w:val="24"/>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019FA30B">
      <w:pPr>
        <w:spacing w:line="320" w:lineRule="exact"/>
        <w:jc w:val="left"/>
        <w:rPr>
          <w:rFonts w:hint="eastAsia" w:ascii="宋体" w:hAnsi="宋体" w:cs="宋体"/>
          <w:sz w:val="24"/>
        </w:rPr>
      </w:pPr>
    </w:p>
    <w:p w14:paraId="7AD2ABF0">
      <w:pPr>
        <w:spacing w:line="320" w:lineRule="exact"/>
        <w:jc w:val="left"/>
        <w:rPr>
          <w:rFonts w:hint="eastAsia" w:ascii="宋体" w:hAnsi="宋体" w:cs="宋体"/>
          <w:sz w:val="24"/>
        </w:rPr>
      </w:pPr>
      <w:r>
        <w:rPr>
          <w:rFonts w:hint="eastAsia" w:ascii="宋体" w:hAnsi="宋体" w:cs="宋体"/>
          <w:sz w:val="24"/>
        </w:rPr>
        <w:t>1.我单位具有符合采购文件资格要求独立承担民事责任的能力。</w:t>
      </w:r>
    </w:p>
    <w:p w14:paraId="40DE2A87">
      <w:pPr>
        <w:spacing w:line="320" w:lineRule="exact"/>
        <w:jc w:val="left"/>
        <w:rPr>
          <w:rFonts w:hint="eastAsia" w:ascii="宋体" w:hAnsi="宋体" w:cs="宋体"/>
          <w:sz w:val="24"/>
        </w:rPr>
      </w:pPr>
    </w:p>
    <w:p w14:paraId="279590E4">
      <w:pPr>
        <w:spacing w:line="320" w:lineRule="exact"/>
        <w:jc w:val="left"/>
        <w:rPr>
          <w:rFonts w:hint="eastAsia" w:ascii="宋体" w:hAnsi="宋体" w:cs="宋体"/>
          <w:sz w:val="24"/>
        </w:rPr>
      </w:pPr>
      <w:r>
        <w:rPr>
          <w:rFonts w:hint="eastAsia" w:ascii="宋体" w:hAnsi="宋体" w:cs="宋体"/>
          <w:sz w:val="24"/>
        </w:rPr>
        <w:t>2.我单位具有符合采购文件资格要求的财务状况报告。</w:t>
      </w:r>
    </w:p>
    <w:p w14:paraId="3FA71797">
      <w:pPr>
        <w:spacing w:line="320" w:lineRule="exact"/>
        <w:jc w:val="left"/>
        <w:rPr>
          <w:rFonts w:hint="eastAsia" w:ascii="宋体" w:hAnsi="宋体" w:cs="宋体"/>
          <w:sz w:val="24"/>
        </w:rPr>
      </w:pPr>
    </w:p>
    <w:p w14:paraId="52CFC0E0">
      <w:pPr>
        <w:spacing w:line="320" w:lineRule="exact"/>
        <w:jc w:val="left"/>
        <w:rPr>
          <w:rFonts w:hint="eastAsia" w:ascii="宋体" w:hAnsi="宋体" w:cs="宋体"/>
          <w:sz w:val="24"/>
        </w:rPr>
      </w:pPr>
      <w:r>
        <w:rPr>
          <w:rFonts w:hint="eastAsia" w:ascii="宋体" w:hAnsi="宋体" w:cs="宋体"/>
          <w:sz w:val="24"/>
        </w:rPr>
        <w:t>3.我单位具有符合采购文件资格要求的依法缴纳税收和社会保障记录的良好记录。</w:t>
      </w:r>
    </w:p>
    <w:p w14:paraId="7481BE6A">
      <w:pPr>
        <w:spacing w:line="320" w:lineRule="exact"/>
        <w:jc w:val="left"/>
        <w:rPr>
          <w:rFonts w:hint="eastAsia" w:ascii="宋体" w:hAnsi="宋体" w:cs="宋体"/>
          <w:sz w:val="24"/>
        </w:rPr>
      </w:pPr>
    </w:p>
    <w:p w14:paraId="1859FC0F">
      <w:pPr>
        <w:spacing w:line="320" w:lineRule="exact"/>
        <w:jc w:val="left"/>
        <w:rPr>
          <w:rFonts w:hint="eastAsia" w:ascii="宋体" w:hAnsi="宋体" w:cs="宋体"/>
          <w:sz w:val="24"/>
        </w:rPr>
      </w:pPr>
      <w:r>
        <w:rPr>
          <w:rFonts w:hint="eastAsia" w:ascii="宋体" w:hAnsi="宋体" w:cs="宋体"/>
          <w:sz w:val="24"/>
        </w:rPr>
        <w:t>4.我单位具有符合采购文件资格要求履行合同所必需的设备和专业技术能力。</w:t>
      </w:r>
    </w:p>
    <w:p w14:paraId="62471CD0">
      <w:pPr>
        <w:spacing w:line="320" w:lineRule="exact"/>
        <w:jc w:val="left"/>
        <w:rPr>
          <w:rFonts w:hint="eastAsia" w:ascii="宋体" w:hAnsi="宋体" w:cs="宋体"/>
          <w:sz w:val="24"/>
        </w:rPr>
      </w:pPr>
    </w:p>
    <w:p w14:paraId="7B363658">
      <w:pPr>
        <w:spacing w:line="320" w:lineRule="exact"/>
        <w:jc w:val="left"/>
        <w:rPr>
          <w:rFonts w:hint="eastAsia" w:ascii="宋体" w:hAnsi="宋体" w:cs="宋体"/>
          <w:sz w:val="24"/>
        </w:rPr>
      </w:pPr>
      <w:r>
        <w:rPr>
          <w:rFonts w:hint="eastAsia" w:ascii="宋体" w:hAnsi="宋体" w:cs="宋体"/>
          <w:sz w:val="24"/>
        </w:rPr>
        <w:t>5.参加政府采购活动前三年内，在经营活动中没有重大违法记录。</w:t>
      </w:r>
    </w:p>
    <w:p w14:paraId="00A6846C">
      <w:pPr>
        <w:spacing w:line="320" w:lineRule="exact"/>
        <w:jc w:val="left"/>
        <w:rPr>
          <w:rFonts w:hint="eastAsia" w:ascii="宋体" w:hAnsi="宋体" w:cs="宋体"/>
          <w:sz w:val="24"/>
        </w:rPr>
      </w:pPr>
    </w:p>
    <w:p w14:paraId="0F659CC7">
      <w:pPr>
        <w:spacing w:line="320" w:lineRule="exact"/>
        <w:jc w:val="left"/>
        <w:rPr>
          <w:rFonts w:hint="eastAsia" w:ascii="宋体" w:hAnsi="宋体" w:cs="宋体"/>
          <w:sz w:val="24"/>
        </w:rPr>
      </w:pPr>
      <w:r>
        <w:rPr>
          <w:rFonts w:hint="eastAsia" w:ascii="宋体" w:hAnsi="宋体" w:cs="宋体"/>
          <w:sz w:val="24"/>
        </w:rPr>
        <w:t>若我单位承诺不实，自愿承担提供虚假材料谋取中标、成交的法律责任。</w:t>
      </w:r>
    </w:p>
    <w:p w14:paraId="58C5DCA8">
      <w:pPr>
        <w:spacing w:line="320" w:lineRule="exact"/>
        <w:jc w:val="left"/>
        <w:rPr>
          <w:rFonts w:hint="eastAsia" w:ascii="宋体" w:hAnsi="宋体" w:cs="宋体"/>
          <w:sz w:val="24"/>
        </w:rPr>
      </w:pPr>
    </w:p>
    <w:p w14:paraId="7D540EAA">
      <w:pPr>
        <w:spacing w:line="320" w:lineRule="exact"/>
        <w:jc w:val="left"/>
        <w:rPr>
          <w:rFonts w:hint="eastAsia" w:ascii="宋体" w:hAnsi="宋体" w:cs="宋体"/>
          <w:sz w:val="24"/>
        </w:rPr>
      </w:pPr>
    </w:p>
    <w:p w14:paraId="4668114D">
      <w:pPr>
        <w:spacing w:line="320" w:lineRule="exact"/>
        <w:jc w:val="left"/>
        <w:rPr>
          <w:rFonts w:hint="eastAsia" w:ascii="宋体" w:hAnsi="宋体" w:cs="宋体"/>
          <w:sz w:val="24"/>
        </w:rPr>
      </w:pPr>
      <w:r>
        <w:rPr>
          <w:rFonts w:hint="eastAsia" w:ascii="宋体" w:hAnsi="宋体" w:cs="宋体"/>
          <w:sz w:val="24"/>
        </w:rPr>
        <w:t>供应商名称（公章）：</w:t>
      </w:r>
    </w:p>
    <w:p w14:paraId="7BE4BE53">
      <w:pPr>
        <w:spacing w:line="320" w:lineRule="exact"/>
        <w:jc w:val="left"/>
        <w:rPr>
          <w:rFonts w:hint="eastAsia" w:ascii="宋体" w:hAnsi="宋体" w:cs="宋体"/>
          <w:sz w:val="24"/>
        </w:rPr>
      </w:pPr>
    </w:p>
    <w:p w14:paraId="15DDD7A2">
      <w:pPr>
        <w:spacing w:line="320" w:lineRule="exact"/>
        <w:jc w:val="left"/>
        <w:rPr>
          <w:rFonts w:hint="eastAsia" w:ascii="宋体" w:hAnsi="宋体" w:cs="宋体"/>
          <w:sz w:val="24"/>
        </w:rPr>
      </w:pPr>
      <w:r>
        <w:rPr>
          <w:rFonts w:hint="eastAsia" w:ascii="宋体" w:hAnsi="宋体" w:cs="宋体"/>
          <w:sz w:val="24"/>
        </w:rPr>
        <w:t>法定代表人或授权代表(签名)：</w:t>
      </w:r>
    </w:p>
    <w:p w14:paraId="1F48F4D3">
      <w:pPr>
        <w:spacing w:line="320" w:lineRule="exact"/>
        <w:jc w:val="left"/>
        <w:rPr>
          <w:rFonts w:hint="eastAsia" w:ascii="宋体" w:hAnsi="宋体" w:cs="宋体"/>
          <w:sz w:val="24"/>
        </w:rPr>
      </w:pPr>
    </w:p>
    <w:p w14:paraId="20E23345">
      <w:pPr>
        <w:spacing w:line="320" w:lineRule="exact"/>
        <w:jc w:val="left"/>
        <w:rPr>
          <w:rFonts w:hint="eastAsia" w:ascii="宋体" w:hAnsi="宋体" w:cs="宋体"/>
          <w:sz w:val="24"/>
        </w:rPr>
      </w:pPr>
    </w:p>
    <w:p w14:paraId="16CE164F">
      <w:pPr>
        <w:spacing w:line="320" w:lineRule="exact"/>
        <w:jc w:val="left"/>
        <w:rPr>
          <w:rFonts w:hint="eastAsia" w:ascii="宋体" w:hAnsi="宋体" w:cs="宋体"/>
          <w:sz w:val="24"/>
        </w:rPr>
      </w:pPr>
      <w:r>
        <w:rPr>
          <w:rFonts w:hint="eastAsia" w:ascii="宋体" w:hAnsi="宋体" w:cs="宋体"/>
          <w:sz w:val="24"/>
        </w:rPr>
        <w:t>日期：   年  月  日</w:t>
      </w:r>
    </w:p>
    <w:p w14:paraId="00F34793">
      <w:pPr>
        <w:spacing w:line="320" w:lineRule="exact"/>
        <w:jc w:val="left"/>
        <w:rPr>
          <w:rFonts w:hint="eastAsia" w:ascii="宋体" w:hAnsi="宋体" w:cs="宋体"/>
          <w:sz w:val="24"/>
        </w:rPr>
      </w:pPr>
    </w:p>
    <w:p w14:paraId="13E400C3">
      <w:pPr>
        <w:spacing w:line="320" w:lineRule="exact"/>
        <w:jc w:val="left"/>
        <w:rPr>
          <w:rFonts w:hint="eastAsia" w:ascii="宋体" w:hAnsi="宋体" w:cs="宋体"/>
          <w:sz w:val="24"/>
        </w:rPr>
      </w:pPr>
    </w:p>
    <w:p w14:paraId="529BCBF4">
      <w:pPr>
        <w:spacing w:line="320" w:lineRule="exact"/>
        <w:jc w:val="left"/>
        <w:rPr>
          <w:rFonts w:hint="eastAsia" w:ascii="宋体" w:hAnsi="宋体" w:cs="宋体"/>
          <w:sz w:val="24"/>
        </w:rPr>
      </w:pPr>
      <w:r>
        <w:rPr>
          <w:rFonts w:hint="eastAsia" w:ascii="宋体" w:hAnsi="宋体" w:cs="宋体"/>
          <w:sz w:val="24"/>
        </w:rPr>
        <w:t>注：1.供应商须在投标（响应）文件中按此模板提供承诺函，未提供视为未实质性响应招标（采购）文件要求，按无效投标（响应）处理。</w:t>
      </w:r>
    </w:p>
    <w:p w14:paraId="1ABF9BB7">
      <w:pPr>
        <w:spacing w:line="360" w:lineRule="auto"/>
        <w:rPr>
          <w:rFonts w:ascii="宋体" w:cs="宋体"/>
          <w:b/>
          <w:sz w:val="30"/>
          <w:szCs w:val="30"/>
        </w:rPr>
      </w:pPr>
    </w:p>
    <w:p w14:paraId="1B932A16">
      <w:pPr>
        <w:pStyle w:val="17"/>
        <w:rPr>
          <w:rFonts w:ascii="宋体" w:cs="宋体"/>
          <w:b/>
          <w:sz w:val="30"/>
          <w:szCs w:val="30"/>
        </w:rPr>
      </w:pPr>
    </w:p>
    <w:p w14:paraId="173FF402"/>
    <w:p w14:paraId="6D632372">
      <w:pPr>
        <w:snapToGrid w:val="0"/>
        <w:spacing w:line="360" w:lineRule="auto"/>
        <w:ind w:firstLine="576"/>
        <w:jc w:val="center"/>
        <w:rPr>
          <w:rFonts w:ascii="宋体" w:cs="宋体"/>
          <w:kern w:val="0"/>
          <w:sz w:val="24"/>
          <w:lang w:val="zh-CN"/>
        </w:rPr>
      </w:pPr>
      <w:r>
        <w:rPr>
          <w:rFonts w:ascii="宋体" w:hAnsi="宋体" w:cs="宋体"/>
          <w:kern w:val="0"/>
          <w:sz w:val="24"/>
          <w:lang w:val="zh-CN"/>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r>
        <w:rPr>
          <w:rFonts w:ascii="宋体" w:hAnsi="宋体" w:cs="宋体"/>
          <w:kern w:val="0"/>
          <w:sz w:val="24"/>
          <w:lang w:val="zh-CN"/>
        </w:rPr>
        <w:t xml:space="preserve">                              </w:t>
      </w:r>
    </w:p>
    <w:p w14:paraId="791E16A4">
      <w:pPr>
        <w:snapToGrid w:val="0"/>
        <w:spacing w:line="360" w:lineRule="auto"/>
        <w:ind w:firstLine="576"/>
        <w:jc w:val="center"/>
        <w:rPr>
          <w:rFonts w:ascii="宋体" w:cs="宋体"/>
          <w:b/>
          <w:sz w:val="30"/>
          <w:szCs w:val="30"/>
        </w:rPr>
      </w:pPr>
      <w:r>
        <w:rPr>
          <w:rFonts w:ascii="宋体" w:hAnsi="宋体" w:cs="宋体"/>
          <w:kern w:val="0"/>
          <w:sz w:val="24"/>
        </w:rPr>
        <w:t xml:space="preserve">         </w:t>
      </w:r>
      <w:r>
        <w:rPr>
          <w:rFonts w:ascii="宋体" w:hAnsi="宋体" w:cs="宋体"/>
          <w:kern w:val="0"/>
          <w:sz w:val="24"/>
          <w:lang w:val="zh-CN"/>
        </w:rPr>
        <w:t xml:space="preserve">  </w:t>
      </w:r>
      <w:r>
        <w:rPr>
          <w:rFonts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6F3FB910">
      <w:pPr>
        <w:pStyle w:val="17"/>
      </w:pPr>
    </w:p>
    <w:p w14:paraId="10942F50">
      <w:pPr>
        <w:numPr>
          <w:ilvl w:val="0"/>
          <w:numId w:val="0"/>
        </w:numPr>
        <w:snapToGrid w:val="0"/>
        <w:spacing w:line="360" w:lineRule="auto"/>
        <w:ind w:right="480" w:rightChars="0"/>
        <w:jc w:val="center"/>
        <w:rPr>
          <w:rFonts w:ascii="宋体" w:cs="宋体"/>
          <w:b/>
          <w:kern w:val="0"/>
          <w:sz w:val="32"/>
          <w:szCs w:val="32"/>
        </w:rPr>
      </w:pPr>
      <w:r>
        <w:rPr>
          <w:rFonts w:hint="eastAsia" w:ascii="宋体" w:hAnsi="宋体" w:cs="宋体"/>
          <w:b/>
          <w:kern w:val="0"/>
          <w:sz w:val="32"/>
          <w:szCs w:val="32"/>
          <w:lang w:val="en-US" w:eastAsia="zh-CN"/>
        </w:rPr>
        <w:t>二、</w:t>
      </w:r>
      <w:r>
        <w:rPr>
          <w:rFonts w:hint="eastAsia" w:ascii="宋体" w:hAnsi="宋体" w:cs="宋体"/>
          <w:b/>
          <w:kern w:val="0"/>
          <w:sz w:val="32"/>
          <w:szCs w:val="32"/>
          <w:lang w:eastAsia="zh-CN"/>
        </w:rPr>
        <w:t>具有有效的《食品生产许可证》或《食品经营许可证》</w:t>
      </w:r>
      <w:r>
        <w:rPr>
          <w:rFonts w:hint="eastAsia" w:ascii="宋体" w:hAnsi="宋体" w:cs="宋体"/>
          <w:b/>
          <w:kern w:val="0"/>
          <w:sz w:val="32"/>
          <w:szCs w:val="32"/>
        </w:rPr>
        <w:t>（投标</w:t>
      </w:r>
      <w:r>
        <w:rPr>
          <w:rFonts w:ascii="宋体" w:hAnsi="宋体" w:cs="宋体"/>
          <w:b/>
          <w:kern w:val="0"/>
          <w:sz w:val="32"/>
          <w:szCs w:val="32"/>
        </w:rPr>
        <w:t>A</w:t>
      </w:r>
      <w:r>
        <w:rPr>
          <w:rFonts w:hint="eastAsia" w:ascii="宋体" w:hAnsi="宋体" w:cs="宋体"/>
          <w:b/>
          <w:kern w:val="0"/>
          <w:sz w:val="32"/>
          <w:szCs w:val="32"/>
        </w:rPr>
        <w:t>分标时必须提供，否则作无效投标处理）</w:t>
      </w:r>
    </w:p>
    <w:p w14:paraId="45FB1AE3">
      <w:pPr>
        <w:snapToGrid w:val="0"/>
        <w:spacing w:line="360" w:lineRule="auto"/>
        <w:ind w:left="420" w:right="480"/>
        <w:rPr>
          <w:rFonts w:ascii="宋体" w:cs="宋体"/>
          <w:b/>
          <w:kern w:val="0"/>
          <w:sz w:val="32"/>
          <w:szCs w:val="32"/>
        </w:rPr>
      </w:pPr>
    </w:p>
    <w:p w14:paraId="30C0D39C">
      <w:pPr>
        <w:snapToGrid w:val="0"/>
        <w:spacing w:line="360" w:lineRule="auto"/>
        <w:ind w:left="420" w:right="480"/>
        <w:rPr>
          <w:rFonts w:ascii="宋体" w:cs="宋体"/>
          <w:b/>
          <w:kern w:val="0"/>
          <w:sz w:val="32"/>
          <w:szCs w:val="32"/>
        </w:rPr>
      </w:pPr>
    </w:p>
    <w:p w14:paraId="3B8FCE49">
      <w:pPr>
        <w:snapToGrid w:val="0"/>
        <w:spacing w:line="360" w:lineRule="auto"/>
        <w:ind w:firstLine="576"/>
        <w:jc w:val="center"/>
        <w:rPr>
          <w:rFonts w:ascii="宋体" w:cs="宋体"/>
          <w:kern w:val="0"/>
          <w:sz w:val="24"/>
          <w:lang w:val="zh-CN"/>
        </w:rPr>
      </w:pPr>
    </w:p>
    <w:p w14:paraId="28B9974C">
      <w:pPr>
        <w:snapToGrid w:val="0"/>
        <w:spacing w:line="360" w:lineRule="auto"/>
        <w:ind w:firstLine="5040" w:firstLineChars="21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23B0912D">
      <w:pPr>
        <w:snapToGrid w:val="0"/>
        <w:spacing w:line="360" w:lineRule="auto"/>
        <w:ind w:firstLine="5160" w:firstLineChars="2150"/>
        <w:rPr>
          <w:rFonts w:asci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0AF883D4">
      <w:pPr>
        <w:snapToGrid w:val="0"/>
        <w:spacing w:line="360" w:lineRule="auto"/>
        <w:ind w:left="420" w:right="480"/>
        <w:rPr>
          <w:rFonts w:ascii="宋体" w:cs="宋体"/>
          <w:b/>
          <w:kern w:val="0"/>
          <w:sz w:val="32"/>
          <w:szCs w:val="32"/>
        </w:rPr>
      </w:pPr>
    </w:p>
    <w:p w14:paraId="79470B02">
      <w:pPr>
        <w:rPr>
          <w:rFonts w:ascii="宋体" w:cs="宋体"/>
          <w:b/>
          <w:kern w:val="0"/>
          <w:sz w:val="32"/>
          <w:szCs w:val="32"/>
        </w:rPr>
      </w:pPr>
    </w:p>
    <w:p w14:paraId="2C6E712C">
      <w:pPr>
        <w:pStyle w:val="17"/>
      </w:pPr>
    </w:p>
    <w:p w14:paraId="4D3BDC04">
      <w:pPr>
        <w:pStyle w:val="17"/>
        <w:rPr>
          <w:rFonts w:ascii="宋体" w:cs="宋体"/>
          <w:sz w:val="24"/>
          <w:lang w:val="zh-CN"/>
        </w:rPr>
      </w:pPr>
    </w:p>
    <w:p w14:paraId="5C15B8F3">
      <w:pPr>
        <w:rPr>
          <w:rFonts w:ascii="宋体" w:cs="宋体"/>
          <w:sz w:val="24"/>
          <w:lang w:val="zh-CN"/>
        </w:rPr>
      </w:pPr>
    </w:p>
    <w:p w14:paraId="1B9B6F1A">
      <w:pPr>
        <w:pStyle w:val="31"/>
        <w:rPr>
          <w:rFonts w:ascii="宋体" w:cs="宋体"/>
          <w:sz w:val="24"/>
          <w:lang w:val="zh-CN"/>
        </w:rPr>
      </w:pPr>
    </w:p>
    <w:p w14:paraId="37D88C30">
      <w:pPr>
        <w:pStyle w:val="31"/>
        <w:rPr>
          <w:rFonts w:ascii="宋体" w:cs="宋体"/>
          <w:sz w:val="24"/>
          <w:lang w:val="zh-CN"/>
        </w:rPr>
      </w:pPr>
    </w:p>
    <w:p w14:paraId="4BEFBE04">
      <w:pPr>
        <w:pStyle w:val="31"/>
        <w:rPr>
          <w:rFonts w:ascii="宋体" w:cs="宋体"/>
          <w:sz w:val="24"/>
          <w:lang w:val="zh-CN"/>
        </w:rPr>
      </w:pPr>
    </w:p>
    <w:p w14:paraId="47A8E5EE">
      <w:pPr>
        <w:pStyle w:val="31"/>
        <w:rPr>
          <w:rFonts w:ascii="宋体" w:cs="宋体"/>
          <w:sz w:val="24"/>
          <w:lang w:val="zh-CN"/>
        </w:rPr>
      </w:pPr>
    </w:p>
    <w:p w14:paraId="32AA90D5">
      <w:pPr>
        <w:pStyle w:val="31"/>
        <w:rPr>
          <w:rFonts w:ascii="宋体" w:cs="宋体"/>
          <w:sz w:val="24"/>
          <w:lang w:val="zh-CN"/>
        </w:rPr>
      </w:pPr>
    </w:p>
    <w:p w14:paraId="7BD2476B">
      <w:pPr>
        <w:pStyle w:val="31"/>
        <w:rPr>
          <w:rFonts w:ascii="宋体" w:cs="宋体"/>
          <w:sz w:val="24"/>
          <w:lang w:val="zh-CN"/>
        </w:rPr>
      </w:pPr>
    </w:p>
    <w:p w14:paraId="3131C457">
      <w:pPr>
        <w:pStyle w:val="31"/>
        <w:rPr>
          <w:rFonts w:ascii="宋体" w:cs="宋体"/>
          <w:sz w:val="24"/>
          <w:lang w:val="zh-CN"/>
        </w:rPr>
      </w:pPr>
    </w:p>
    <w:p w14:paraId="4BC36EE8">
      <w:pPr>
        <w:pStyle w:val="31"/>
        <w:rPr>
          <w:rFonts w:ascii="宋体" w:cs="宋体"/>
          <w:sz w:val="24"/>
          <w:lang w:val="zh-CN"/>
        </w:rPr>
      </w:pPr>
    </w:p>
    <w:p w14:paraId="68C37C02">
      <w:pPr>
        <w:rPr>
          <w:rFonts w:ascii="宋体" w:cs="宋体"/>
          <w:kern w:val="0"/>
          <w:sz w:val="24"/>
          <w:lang w:val="zh-CN"/>
        </w:rPr>
      </w:pPr>
    </w:p>
    <w:p w14:paraId="7F8F5278">
      <w:pPr>
        <w:rPr>
          <w:rFonts w:ascii="宋体" w:cs="宋体"/>
          <w:kern w:val="0"/>
          <w:sz w:val="24"/>
          <w:lang w:val="zh-CN"/>
        </w:rPr>
      </w:pPr>
    </w:p>
    <w:p w14:paraId="38AF9E60">
      <w:pPr>
        <w:rPr>
          <w:rFonts w:ascii="宋体" w:cs="宋体"/>
          <w:kern w:val="0"/>
          <w:sz w:val="24"/>
          <w:lang w:val="zh-CN"/>
        </w:rPr>
      </w:pPr>
    </w:p>
    <w:p w14:paraId="017FB301">
      <w:pPr>
        <w:rPr>
          <w:rFonts w:ascii="宋体" w:cs="宋体"/>
          <w:kern w:val="0"/>
          <w:sz w:val="24"/>
          <w:lang w:val="zh-CN"/>
        </w:rPr>
      </w:pPr>
    </w:p>
    <w:p w14:paraId="7AF8E355">
      <w:pPr>
        <w:rPr>
          <w:rFonts w:ascii="宋体" w:cs="宋体"/>
          <w:kern w:val="0"/>
          <w:sz w:val="24"/>
          <w:lang w:val="zh-CN"/>
        </w:rPr>
      </w:pPr>
    </w:p>
    <w:p w14:paraId="219907B5">
      <w:pPr>
        <w:pStyle w:val="17"/>
        <w:rPr>
          <w:rFonts w:ascii="宋体" w:cs="宋体"/>
          <w:sz w:val="24"/>
          <w:lang w:val="zh-CN"/>
        </w:rPr>
      </w:pPr>
    </w:p>
    <w:p w14:paraId="41BDCEE5">
      <w:pPr>
        <w:rPr>
          <w:rFonts w:ascii="宋体" w:cs="宋体"/>
          <w:kern w:val="0"/>
          <w:sz w:val="24"/>
          <w:lang w:val="zh-CN"/>
        </w:rPr>
      </w:pPr>
    </w:p>
    <w:p w14:paraId="6FEB946C">
      <w:pPr>
        <w:rPr>
          <w:rFonts w:ascii="宋体" w:cs="宋体"/>
          <w:kern w:val="0"/>
          <w:sz w:val="24"/>
          <w:lang w:val="zh-CN"/>
        </w:rPr>
      </w:pPr>
    </w:p>
    <w:p w14:paraId="13EE3E6D">
      <w:pPr>
        <w:pStyle w:val="17"/>
        <w:rPr>
          <w:rFonts w:ascii="宋体" w:cs="宋体"/>
          <w:sz w:val="24"/>
          <w:lang w:val="zh-CN"/>
        </w:rPr>
      </w:pPr>
    </w:p>
    <w:p w14:paraId="23F7BE56">
      <w:pPr>
        <w:rPr>
          <w:rFonts w:ascii="宋体" w:cs="宋体"/>
          <w:kern w:val="0"/>
          <w:sz w:val="24"/>
          <w:lang w:val="zh-CN"/>
        </w:rPr>
      </w:pPr>
    </w:p>
    <w:p w14:paraId="545C2F0C">
      <w:pPr>
        <w:pStyle w:val="17"/>
        <w:rPr>
          <w:lang w:val="zh-CN"/>
        </w:rPr>
      </w:pPr>
    </w:p>
    <w:p w14:paraId="41F628C6">
      <w:pPr>
        <w:pStyle w:val="17"/>
        <w:rPr>
          <w:rFonts w:ascii="宋体" w:cs="宋体"/>
          <w:sz w:val="24"/>
          <w:lang w:val="zh-CN"/>
        </w:rPr>
      </w:pPr>
    </w:p>
    <w:p w14:paraId="50E5CB8D">
      <w:pPr>
        <w:rPr>
          <w:rFonts w:ascii="宋体" w:cs="宋体"/>
          <w:kern w:val="0"/>
          <w:sz w:val="24"/>
          <w:lang w:val="zh-CN"/>
        </w:rPr>
      </w:pPr>
    </w:p>
    <w:p w14:paraId="6FC0758C">
      <w:pPr>
        <w:numPr>
          <w:ilvl w:val="0"/>
          <w:numId w:val="38"/>
        </w:numPr>
        <w:snapToGrid w:val="0"/>
        <w:spacing w:line="360" w:lineRule="auto"/>
        <w:jc w:val="left"/>
        <w:rPr>
          <w:rFonts w:hint="eastAsia" w:ascii="宋体" w:hAnsi="宋体" w:cs="宋体"/>
          <w:sz w:val="24"/>
          <w:szCs w:val="24"/>
        </w:rPr>
      </w:pPr>
      <w:r>
        <w:rPr>
          <w:rFonts w:hint="eastAsia" w:ascii="宋体" w:hAnsi="宋体" w:cs="宋体"/>
          <w:sz w:val="24"/>
          <w:szCs w:val="24"/>
        </w:rPr>
        <w:t>法定代表人身份证明及法定代表人有效身份证正反面复印件（格式后附）；（</w:t>
      </w:r>
      <w:r>
        <w:rPr>
          <w:rFonts w:hint="eastAsia" w:ascii="宋体" w:hAnsi="宋体" w:cs="宋体"/>
          <w:b/>
          <w:bCs/>
          <w:sz w:val="24"/>
          <w:szCs w:val="24"/>
        </w:rPr>
        <w:t>除自然人投标外</w:t>
      </w:r>
      <w:r>
        <w:rPr>
          <w:rFonts w:hint="eastAsia" w:ascii="宋体" w:hAnsi="宋体" w:cs="宋体"/>
          <w:b/>
          <w:sz w:val="24"/>
          <w:szCs w:val="24"/>
        </w:rPr>
        <w:t>必须提供，否则作无效投标处理</w:t>
      </w:r>
      <w:r>
        <w:rPr>
          <w:rFonts w:hint="eastAsia" w:ascii="宋体" w:hAnsi="宋体" w:cs="宋体"/>
          <w:sz w:val="24"/>
          <w:szCs w:val="24"/>
        </w:rPr>
        <w:t>）</w:t>
      </w:r>
    </w:p>
    <w:p w14:paraId="64966480">
      <w:pPr>
        <w:spacing w:beforeLines="100" w:afterLines="50"/>
        <w:ind w:left="540"/>
        <w:jc w:val="center"/>
        <w:rPr>
          <w:rFonts w:ascii="宋体" w:cs="宋体"/>
          <w:sz w:val="32"/>
          <w:szCs w:val="32"/>
        </w:rPr>
      </w:pPr>
      <w:r>
        <w:rPr>
          <w:rFonts w:hint="eastAsia" w:ascii="宋体" w:hAnsi="宋体" w:cs="宋体"/>
          <w:b/>
          <w:sz w:val="32"/>
          <w:szCs w:val="32"/>
        </w:rPr>
        <w:t>法定代表人身份证明</w:t>
      </w:r>
    </w:p>
    <w:p w14:paraId="6CDADD4B">
      <w:pPr>
        <w:spacing w:line="500" w:lineRule="exact"/>
        <w:ind w:left="540"/>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p>
    <w:p w14:paraId="42277D4B">
      <w:pPr>
        <w:spacing w:line="500" w:lineRule="exact"/>
        <w:ind w:left="540"/>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p>
    <w:p w14:paraId="65D912BA">
      <w:pPr>
        <w:spacing w:line="500" w:lineRule="exact"/>
        <w:ind w:left="540"/>
        <w:rPr>
          <w:rFonts w:ascii="宋体" w:cs="宋体"/>
          <w:sz w:val="24"/>
        </w:rPr>
      </w:pPr>
      <w:r>
        <w:rPr>
          <w:rFonts w:hint="eastAsia" w:ascii="宋体" w:hAnsi="宋体" w:cs="宋体"/>
          <w:sz w:val="24"/>
        </w:rPr>
        <w:t>姓</w:t>
      </w:r>
      <w:r>
        <w:rPr>
          <w:rFonts w:ascii="宋体" w:hAnsi="宋体" w:cs="宋体"/>
          <w:sz w:val="24"/>
        </w:rPr>
        <w:t xml:space="preserve">    </w:t>
      </w:r>
      <w:r>
        <w:rPr>
          <w:rFonts w:hint="eastAsia" w:ascii="宋体" w:hAnsi="宋体" w:cs="宋体"/>
          <w:sz w:val="24"/>
        </w:rPr>
        <w:t>名：</w:t>
      </w:r>
      <w:r>
        <w:rPr>
          <w:rFonts w:ascii="宋体" w:hAnsi="宋体" w:cs="宋体"/>
          <w:sz w:val="24"/>
          <w:u w:val="single"/>
        </w:rPr>
        <w:t xml:space="preserve">                          </w:t>
      </w:r>
      <w:r>
        <w:rPr>
          <w:rFonts w:hint="eastAsia" w:ascii="宋体" w:hAnsi="宋体" w:cs="宋体"/>
          <w:sz w:val="24"/>
        </w:rPr>
        <w:t>性</w:t>
      </w:r>
      <w:r>
        <w:rPr>
          <w:rFonts w:ascii="宋体" w:hAnsi="宋体" w:cs="宋体"/>
          <w:sz w:val="24"/>
        </w:rPr>
        <w:t xml:space="preserve">      </w:t>
      </w:r>
      <w:r>
        <w:rPr>
          <w:rFonts w:hint="eastAsia" w:ascii="宋体" w:hAnsi="宋体" w:cs="宋体"/>
          <w:sz w:val="24"/>
        </w:rPr>
        <w:t>别：</w:t>
      </w:r>
      <w:r>
        <w:rPr>
          <w:rFonts w:ascii="宋体" w:hAnsi="宋体" w:cs="宋体"/>
          <w:sz w:val="24"/>
          <w:u w:val="single"/>
        </w:rPr>
        <w:t xml:space="preserve">                </w:t>
      </w:r>
    </w:p>
    <w:p w14:paraId="543A3C16">
      <w:pPr>
        <w:spacing w:line="500" w:lineRule="exact"/>
        <w:ind w:left="540"/>
        <w:rPr>
          <w:rFonts w:ascii="宋体" w:cs="宋体"/>
          <w:sz w:val="24"/>
          <w:u w:val="single"/>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龄：</w:t>
      </w:r>
      <w:r>
        <w:rPr>
          <w:rFonts w:ascii="宋体" w:hAnsi="宋体" w:cs="宋体"/>
          <w:sz w:val="24"/>
          <w:u w:val="single"/>
        </w:rPr>
        <w:t xml:space="preserve">                          </w:t>
      </w: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u w:val="single"/>
        </w:rPr>
        <w:t xml:space="preserve">                </w:t>
      </w:r>
    </w:p>
    <w:p w14:paraId="2E3B45B2">
      <w:pPr>
        <w:spacing w:line="500" w:lineRule="exact"/>
        <w:ind w:left="540"/>
        <w:rPr>
          <w:rFonts w:ascii="宋体" w:cs="宋体"/>
          <w:sz w:val="24"/>
        </w:rPr>
      </w:pPr>
      <w:r>
        <w:rPr>
          <w:rFonts w:hint="eastAsia" w:ascii="宋体" w:hAnsi="宋体" w:cs="宋体"/>
          <w:sz w:val="24"/>
        </w:rPr>
        <w:t>身份证号码：</w:t>
      </w:r>
      <w:r>
        <w:rPr>
          <w:rFonts w:ascii="宋体" w:hAnsi="宋体" w:cs="宋体"/>
          <w:sz w:val="24"/>
          <w:u w:val="single"/>
        </w:rPr>
        <w:t xml:space="preserve">                                 </w:t>
      </w:r>
    </w:p>
    <w:p w14:paraId="13D400CA">
      <w:pPr>
        <w:spacing w:line="500" w:lineRule="exact"/>
        <w:ind w:left="540"/>
        <w:rPr>
          <w:rFonts w:ascii="宋体" w:cs="宋体"/>
          <w:sz w:val="24"/>
        </w:rPr>
      </w:pPr>
      <w:r>
        <w:rPr>
          <w:rFonts w:hint="eastAsia" w:ascii="宋体" w:hAnsi="宋体" w:cs="宋体"/>
          <w:sz w:val="24"/>
        </w:rPr>
        <w:t>系</w:t>
      </w:r>
      <w:r>
        <w:rPr>
          <w:rFonts w:ascii="宋体" w:hAnsi="宋体" w:cs="宋体"/>
          <w:sz w:val="24"/>
          <w:u w:val="single"/>
        </w:rPr>
        <w:t xml:space="preserve">            </w:t>
      </w:r>
      <w:r>
        <w:rPr>
          <w:rFonts w:hint="eastAsia" w:ascii="宋体" w:hAnsi="宋体" w:cs="宋体"/>
          <w:sz w:val="24"/>
          <w:u w:val="single"/>
        </w:rPr>
        <w:t>（投标人名称）</w:t>
      </w:r>
      <w:r>
        <w:rPr>
          <w:rFonts w:ascii="宋体" w:hAnsi="宋体" w:cs="宋体"/>
          <w:sz w:val="24"/>
          <w:u w:val="single"/>
        </w:rPr>
        <w:t xml:space="preserve">              </w:t>
      </w:r>
      <w:r>
        <w:rPr>
          <w:rFonts w:hint="eastAsia" w:ascii="宋体" w:hAnsi="宋体" w:cs="宋体"/>
          <w:sz w:val="24"/>
        </w:rPr>
        <w:t>的法定代表人。</w:t>
      </w:r>
    </w:p>
    <w:p w14:paraId="1979B016">
      <w:pPr>
        <w:spacing w:line="500" w:lineRule="exact"/>
        <w:ind w:left="540"/>
        <w:rPr>
          <w:rFonts w:ascii="宋体" w:cs="宋体"/>
          <w:sz w:val="24"/>
        </w:rPr>
      </w:pPr>
      <w:r>
        <w:rPr>
          <w:rFonts w:hint="eastAsia" w:ascii="宋体" w:hAnsi="宋体" w:cs="宋体"/>
          <w:sz w:val="24"/>
        </w:rPr>
        <w:t>特此证明。</w:t>
      </w:r>
    </w:p>
    <w:p w14:paraId="4C0B00D3">
      <w:pPr>
        <w:spacing w:line="500" w:lineRule="exact"/>
        <w:ind w:left="540"/>
        <w:rPr>
          <w:rFonts w:ascii="宋体" w:cs="宋体"/>
          <w:sz w:val="24"/>
        </w:rPr>
      </w:pPr>
    </w:p>
    <w:p w14:paraId="02072903">
      <w:pPr>
        <w:spacing w:line="500" w:lineRule="exact"/>
        <w:ind w:left="540"/>
        <w:rPr>
          <w:rFonts w:ascii="宋体" w:cs="宋体"/>
          <w:sz w:val="24"/>
        </w:rPr>
      </w:pPr>
    </w:p>
    <w:p w14:paraId="2F146310">
      <w:pPr>
        <w:spacing w:line="500" w:lineRule="exact"/>
        <w:ind w:left="540"/>
        <w:rPr>
          <w:rFonts w:ascii="宋体" w:cs="宋体"/>
          <w:sz w:val="24"/>
        </w:rPr>
      </w:pPr>
      <w:r>
        <w:rPr>
          <w:rFonts w:hint="eastAsia" w:ascii="宋体" w:hAnsi="宋体" w:cs="宋体"/>
          <w:sz w:val="24"/>
        </w:rPr>
        <w:t>附件：法定代表人有效身份证正反面复印件</w:t>
      </w:r>
    </w:p>
    <w:p w14:paraId="4D0AEF4C">
      <w:pPr>
        <w:spacing w:line="500" w:lineRule="exact"/>
        <w:ind w:left="540"/>
        <w:rPr>
          <w:rFonts w:ascii="宋体" w:cs="宋体"/>
          <w:sz w:val="24"/>
        </w:rPr>
      </w:pPr>
    </w:p>
    <w:p w14:paraId="714011B9">
      <w:pPr>
        <w:snapToGrid w:val="0"/>
        <w:spacing w:line="360" w:lineRule="auto"/>
        <w:ind w:firstLine="4935" w:firstLineChars="2350"/>
        <w:rPr>
          <w:rFonts w:ascii="宋体" w:cs="宋体"/>
          <w:kern w:val="0"/>
          <w:sz w:val="24"/>
        </w:rPr>
      </w:pPr>
      <w:r>
        <w:rPr>
          <w:rFonts w:ascii="宋体" w:hAnsi="宋体" w:cs="宋体"/>
          <w:szCs w:val="21"/>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64CD5E00">
      <w:pPr>
        <w:snapToGrid w:val="0"/>
        <w:spacing w:line="360" w:lineRule="auto"/>
        <w:ind w:firstLine="5160" w:firstLineChars="2150"/>
        <w:rPr>
          <w:rFonts w:asci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6D398625">
      <w:pPr>
        <w:snapToGrid w:val="0"/>
        <w:spacing w:beforeLines="50" w:after="50"/>
        <w:jc w:val="center"/>
        <w:rPr>
          <w:rFonts w:ascii="宋体" w:cs="宋体"/>
          <w:b/>
          <w:sz w:val="24"/>
        </w:rPr>
      </w:pPr>
    </w:p>
    <w:p w14:paraId="698E9E39">
      <w:pPr>
        <w:snapToGrid w:val="0"/>
        <w:spacing w:beforeLines="50" w:after="50"/>
        <w:ind w:firstLine="600" w:firstLineChars="250"/>
        <w:jc w:val="left"/>
        <w:rPr>
          <w:rFonts w:ascii="宋体" w:cs="宋体"/>
          <w:sz w:val="24"/>
        </w:rPr>
      </w:pPr>
      <w:r>
        <w:rPr>
          <w:rFonts w:hint="eastAsia" w:ascii="宋体" w:hAnsi="宋体" w:cs="宋体"/>
          <w:sz w:val="24"/>
        </w:rPr>
        <w:t>注：自然人投标的无需提供</w:t>
      </w:r>
    </w:p>
    <w:p w14:paraId="1A2BC3D5">
      <w:pPr>
        <w:snapToGrid w:val="0"/>
        <w:spacing w:beforeLines="50" w:after="50"/>
        <w:ind w:firstLine="600" w:firstLineChars="250"/>
        <w:jc w:val="left"/>
        <w:rPr>
          <w:rFonts w:ascii="宋体" w:cs="宋体"/>
          <w:sz w:val="24"/>
        </w:rPr>
      </w:pPr>
    </w:p>
    <w:p w14:paraId="7EDD49FE">
      <w:pPr>
        <w:snapToGrid w:val="0"/>
        <w:spacing w:beforeLines="50" w:after="50"/>
        <w:ind w:firstLine="602" w:firstLineChars="250"/>
        <w:jc w:val="left"/>
        <w:rPr>
          <w:rFonts w:ascii="宋体" w:cs="宋体"/>
          <w:b/>
          <w:sz w:val="24"/>
          <w:szCs w:val="20"/>
        </w:rPr>
      </w:pPr>
    </w:p>
    <w:p w14:paraId="76209611">
      <w:pPr>
        <w:pStyle w:val="14"/>
        <w:snapToGrid w:val="0"/>
        <w:spacing w:before="295" w:after="295" w:line="360" w:lineRule="auto"/>
        <w:jc w:val="left"/>
        <w:rPr>
          <w:rFonts w:hAnsi="宋体" w:cs="宋体"/>
          <w:b/>
          <w:sz w:val="24"/>
        </w:rPr>
      </w:pPr>
    </w:p>
    <w:p w14:paraId="204B0812">
      <w:pPr>
        <w:pStyle w:val="14"/>
        <w:snapToGrid w:val="0"/>
        <w:spacing w:before="295" w:after="295" w:line="360" w:lineRule="auto"/>
        <w:jc w:val="left"/>
        <w:rPr>
          <w:rFonts w:hAnsi="宋体" w:cs="宋体"/>
          <w:b/>
          <w:sz w:val="24"/>
        </w:rPr>
      </w:pPr>
    </w:p>
    <w:p w14:paraId="13D027BF">
      <w:pPr>
        <w:pStyle w:val="14"/>
        <w:snapToGrid w:val="0"/>
        <w:spacing w:before="295" w:after="295" w:line="360" w:lineRule="auto"/>
        <w:jc w:val="left"/>
        <w:rPr>
          <w:rFonts w:hAnsi="宋体" w:cs="宋体"/>
          <w:b/>
          <w:sz w:val="24"/>
        </w:rPr>
      </w:pPr>
    </w:p>
    <w:p w14:paraId="779918FE">
      <w:pPr>
        <w:pStyle w:val="14"/>
        <w:snapToGrid w:val="0"/>
        <w:spacing w:before="295" w:after="295" w:line="360" w:lineRule="auto"/>
        <w:jc w:val="left"/>
        <w:rPr>
          <w:rFonts w:hAnsi="宋体" w:cs="宋体"/>
          <w:b/>
          <w:sz w:val="24"/>
        </w:rPr>
      </w:pPr>
    </w:p>
    <w:p w14:paraId="54E6B4B9">
      <w:pPr>
        <w:pStyle w:val="14"/>
        <w:snapToGrid w:val="0"/>
        <w:spacing w:before="295" w:after="295" w:line="360" w:lineRule="auto"/>
        <w:jc w:val="left"/>
        <w:rPr>
          <w:rFonts w:hAnsi="宋体" w:cs="宋体"/>
          <w:b/>
          <w:sz w:val="24"/>
        </w:rPr>
      </w:pPr>
    </w:p>
    <w:p w14:paraId="6CC8668D">
      <w:pPr>
        <w:pStyle w:val="14"/>
        <w:snapToGrid w:val="0"/>
        <w:spacing w:before="295" w:after="295" w:line="360" w:lineRule="auto"/>
        <w:jc w:val="left"/>
        <w:rPr>
          <w:rFonts w:hAnsi="宋体" w:cs="宋体"/>
          <w:b/>
          <w:sz w:val="24"/>
        </w:rPr>
      </w:pPr>
      <w:r>
        <w:rPr>
          <w:rFonts w:hint="eastAsia" w:hAnsi="宋体" w:cs="宋体"/>
          <w:b/>
          <w:sz w:val="24"/>
        </w:rPr>
        <w:t>附件：</w:t>
      </w:r>
    </w:p>
    <w:p w14:paraId="24F20DEA">
      <w:pPr>
        <w:jc w:val="center"/>
        <w:rPr>
          <w:b/>
          <w:bCs/>
          <w:sz w:val="24"/>
          <w:szCs w:val="32"/>
        </w:rPr>
      </w:pPr>
      <w:r>
        <w:rPr>
          <w:rFonts w:hint="eastAsia"/>
          <w:b/>
          <w:bCs/>
          <w:sz w:val="24"/>
          <w:szCs w:val="32"/>
        </w:rPr>
        <w:t>法定代表人有效身份证正反面复印件</w:t>
      </w:r>
    </w:p>
    <w:p w14:paraId="3A6F3DEE"/>
    <w:p w14:paraId="16E5D406"/>
    <w:tbl>
      <w:tblPr>
        <w:tblStyle w:val="2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3835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1" w:hRule="atLeast"/>
          <w:jc w:val="center"/>
        </w:trPr>
        <w:tc>
          <w:tcPr>
            <w:tcW w:w="9000" w:type="dxa"/>
          </w:tcPr>
          <w:p w14:paraId="6FFEAF78">
            <w:pPr>
              <w:spacing w:line="360" w:lineRule="auto"/>
              <w:rPr>
                <w:rFonts w:ascii="宋体" w:cs="宋体"/>
                <w:b/>
                <w:sz w:val="24"/>
              </w:rPr>
            </w:pPr>
          </w:p>
          <w:p w14:paraId="057E1E00">
            <w:pPr>
              <w:spacing w:line="360" w:lineRule="auto"/>
              <w:rPr>
                <w:rFonts w:ascii="宋体" w:cs="宋体"/>
                <w:b/>
                <w:sz w:val="24"/>
              </w:rPr>
            </w:pPr>
            <w:r>
              <w:rPr>
                <w:rFonts w:hint="eastAsia" w:ascii="宋体" w:hAnsi="宋体" w:cs="宋体"/>
                <w:b/>
                <w:sz w:val="24"/>
              </w:rPr>
              <w:t>法定代表身份证复印件粘帖处（正、反面）</w:t>
            </w:r>
          </w:p>
        </w:tc>
      </w:tr>
    </w:tbl>
    <w:p w14:paraId="20E6EEB5">
      <w:pPr>
        <w:rPr>
          <w:rFonts w:ascii="宋体" w:cs="宋体"/>
          <w:b/>
          <w:sz w:val="24"/>
        </w:rPr>
      </w:pPr>
    </w:p>
    <w:p w14:paraId="27F9EA3D">
      <w:pPr>
        <w:pStyle w:val="11"/>
        <w:rPr>
          <w:rFonts w:ascii="宋体" w:cs="宋体"/>
          <w:b/>
          <w:color w:val="auto"/>
        </w:rPr>
      </w:pPr>
    </w:p>
    <w:p w14:paraId="190E5AE6">
      <w:pPr>
        <w:pStyle w:val="11"/>
        <w:rPr>
          <w:rFonts w:ascii="宋体" w:cs="宋体"/>
          <w:b/>
          <w:color w:val="auto"/>
        </w:rPr>
      </w:pPr>
    </w:p>
    <w:p w14:paraId="73BBF34F">
      <w:pPr>
        <w:pStyle w:val="11"/>
        <w:rPr>
          <w:rFonts w:ascii="宋体" w:cs="宋体"/>
          <w:b/>
          <w:color w:val="auto"/>
        </w:rPr>
      </w:pPr>
    </w:p>
    <w:p w14:paraId="71DA10BD">
      <w:pPr>
        <w:pStyle w:val="11"/>
        <w:rPr>
          <w:rFonts w:ascii="宋体" w:cs="宋体"/>
          <w:b/>
          <w:color w:val="auto"/>
        </w:rPr>
      </w:pPr>
    </w:p>
    <w:p w14:paraId="3B4858F9">
      <w:pPr>
        <w:pStyle w:val="11"/>
        <w:rPr>
          <w:rFonts w:ascii="宋体" w:cs="宋体"/>
          <w:b/>
          <w:color w:val="auto"/>
        </w:rPr>
      </w:pPr>
    </w:p>
    <w:p w14:paraId="063EC795">
      <w:pPr>
        <w:snapToGrid w:val="0"/>
        <w:spacing w:line="360" w:lineRule="auto"/>
        <w:jc w:val="left"/>
        <w:rPr>
          <w:rFonts w:hint="eastAsia" w:ascii="宋体" w:hAnsi="宋体" w:eastAsia="宋体" w:cs="宋体"/>
          <w:b/>
          <w:bCs/>
          <w:sz w:val="24"/>
          <w:szCs w:val="24"/>
          <w:lang w:val="en-US" w:eastAsia="zh-CN"/>
        </w:rPr>
      </w:pPr>
      <w:r>
        <w:rPr>
          <w:rFonts w:hint="eastAsia" w:ascii="宋体" w:hAnsi="宋体" w:cs="宋体"/>
          <w:sz w:val="24"/>
          <w:szCs w:val="24"/>
          <w:lang w:val="en-US" w:eastAsia="zh-CN"/>
        </w:rPr>
        <w:t>四、</w:t>
      </w:r>
      <w:r>
        <w:rPr>
          <w:rFonts w:hint="eastAsia" w:ascii="宋体" w:hAnsi="宋体" w:cs="宋体"/>
          <w:sz w:val="24"/>
          <w:szCs w:val="24"/>
        </w:rPr>
        <w:t>法定代表人授权委托书及委托代理人有效身份证正反面复印件（格式后附）；（</w:t>
      </w:r>
      <w:r>
        <w:rPr>
          <w:rFonts w:hint="eastAsia" w:ascii="宋体" w:hAnsi="宋体" w:cs="宋体"/>
          <w:b/>
          <w:sz w:val="24"/>
          <w:szCs w:val="24"/>
        </w:rPr>
        <w:t>委托时必须提供，否则作无效投标处理</w:t>
      </w:r>
      <w:r>
        <w:rPr>
          <w:rFonts w:hint="eastAsia" w:ascii="宋体" w:hAnsi="宋体" w:cs="宋体"/>
          <w:sz w:val="24"/>
          <w:szCs w:val="24"/>
        </w:rPr>
        <w:t>）</w:t>
      </w:r>
    </w:p>
    <w:p w14:paraId="4C9ADFB6">
      <w:pPr>
        <w:snapToGrid w:val="0"/>
        <w:spacing w:beforeLines="50" w:after="50"/>
        <w:jc w:val="center"/>
        <w:rPr>
          <w:rFonts w:ascii="宋体" w:cs="宋体"/>
          <w:b/>
          <w:sz w:val="32"/>
          <w:szCs w:val="32"/>
        </w:rPr>
      </w:pPr>
      <w:r>
        <w:rPr>
          <w:rFonts w:hint="eastAsia" w:ascii="宋体" w:hAnsi="宋体" w:cs="宋体"/>
          <w:b/>
          <w:sz w:val="32"/>
          <w:szCs w:val="32"/>
        </w:rPr>
        <w:t>法定代表人授权委托书</w:t>
      </w:r>
    </w:p>
    <w:p w14:paraId="4BFAC894">
      <w:pPr>
        <w:snapToGrid w:val="0"/>
        <w:spacing w:beforeLines="50" w:after="50"/>
        <w:jc w:val="center"/>
        <w:rPr>
          <w:rFonts w:ascii="宋体" w:cs="宋体"/>
          <w:b/>
          <w:sz w:val="24"/>
        </w:rPr>
      </w:pPr>
    </w:p>
    <w:p w14:paraId="77D2BD06">
      <w:pPr>
        <w:pStyle w:val="14"/>
        <w:spacing w:line="440" w:lineRule="exact"/>
        <w:ind w:firstLine="420" w:firstLineChars="200"/>
        <w:rPr>
          <w:rFonts w:hAnsi="宋体" w:cs="宋体"/>
        </w:rPr>
      </w:pPr>
      <w:r>
        <w:rPr>
          <w:rFonts w:hint="eastAsia" w:hAnsi="宋体" w:cs="宋体"/>
        </w:rPr>
        <w:t>致：</w:t>
      </w:r>
      <w:r>
        <w:rPr>
          <w:rFonts w:hAnsi="宋体" w:cs="宋体"/>
          <w:u w:val="single"/>
        </w:rPr>
        <w:t xml:space="preserve">                      </w:t>
      </w:r>
      <w:r>
        <w:rPr>
          <w:rFonts w:hint="eastAsia" w:hAnsi="宋体" w:cs="宋体"/>
        </w:rPr>
        <w:t>（采购代理机构名称）</w:t>
      </w:r>
    </w:p>
    <w:p w14:paraId="313F8D67">
      <w:pPr>
        <w:pStyle w:val="14"/>
        <w:spacing w:line="440" w:lineRule="exact"/>
        <w:ind w:firstLine="420" w:firstLineChars="200"/>
        <w:rPr>
          <w:rFonts w:hAnsi="宋体" w:cs="宋体"/>
        </w:rPr>
      </w:pPr>
      <w:r>
        <w:rPr>
          <w:rFonts w:hint="eastAsia" w:hAnsi="宋体" w:cs="宋体"/>
        </w:rPr>
        <w:t>本人</w:t>
      </w:r>
      <w:r>
        <w:rPr>
          <w:rFonts w:hAnsi="宋体" w:cs="宋体"/>
          <w:u w:val="single"/>
        </w:rPr>
        <w:t xml:space="preserve">        </w:t>
      </w:r>
      <w:r>
        <w:rPr>
          <w:rFonts w:hint="eastAsia" w:hAnsi="宋体" w:cs="宋体"/>
        </w:rPr>
        <w:t>（姓名）系</w:t>
      </w:r>
      <w:r>
        <w:rPr>
          <w:rFonts w:hAnsi="宋体" w:cs="宋体"/>
          <w:u w:val="single"/>
        </w:rPr>
        <w:t xml:space="preserve">                 </w:t>
      </w:r>
      <w:r>
        <w:rPr>
          <w:rFonts w:hint="eastAsia" w:hAnsi="宋体" w:cs="宋体"/>
        </w:rPr>
        <w:t>（投标人名称）的法定代表人，现授权我单位在职正式员工</w:t>
      </w:r>
      <w:r>
        <w:rPr>
          <w:rFonts w:hAnsi="宋体" w:cs="宋体"/>
          <w:u w:val="single"/>
        </w:rPr>
        <w:t xml:space="preserve">        </w:t>
      </w:r>
      <w:r>
        <w:rPr>
          <w:rFonts w:hint="eastAsia" w:hAnsi="宋体" w:cs="宋体"/>
        </w:rPr>
        <w:t>（姓名和职务）为我方代理人。代理人根据授权，以我方名义签署、澄清、说明、补正、递交、撤回、修改贵方组织的</w:t>
      </w:r>
      <w:r>
        <w:rPr>
          <w:rFonts w:hAnsi="宋体" w:cs="宋体"/>
          <w:u w:val="single"/>
        </w:rPr>
        <w:t xml:space="preserve">                </w:t>
      </w:r>
      <w:r>
        <w:rPr>
          <w:rFonts w:hint="eastAsia" w:hAnsi="宋体" w:cs="宋体"/>
        </w:rPr>
        <w:t>项目</w:t>
      </w:r>
      <w:r>
        <w:rPr>
          <w:rFonts w:hAnsi="宋体" w:cs="宋体"/>
          <w:u w:val="single"/>
        </w:rPr>
        <w:t xml:space="preserve">    </w:t>
      </w:r>
      <w:r>
        <w:rPr>
          <w:rFonts w:hint="eastAsia" w:hAnsi="宋体" w:cs="宋体"/>
        </w:rPr>
        <w:t>分标（项目编号：</w:t>
      </w:r>
      <w:r>
        <w:rPr>
          <w:rFonts w:hAnsi="宋体" w:cs="宋体"/>
          <w:u w:val="single"/>
        </w:rPr>
        <w:t xml:space="preserve">             </w:t>
      </w:r>
      <w:r>
        <w:rPr>
          <w:rFonts w:hint="eastAsia" w:hAnsi="宋体" w:cs="宋体"/>
        </w:rPr>
        <w:t>）的投标文件、签订合同和处理一切有关事宜，其法律后果由我方承担。</w:t>
      </w:r>
    </w:p>
    <w:p w14:paraId="00706EF2">
      <w:pPr>
        <w:pStyle w:val="14"/>
        <w:spacing w:line="440" w:lineRule="exact"/>
        <w:ind w:firstLine="420" w:firstLineChars="200"/>
        <w:rPr>
          <w:rFonts w:hAnsi="宋体" w:cs="宋体"/>
        </w:rPr>
      </w:pPr>
    </w:p>
    <w:p w14:paraId="498091EF">
      <w:pPr>
        <w:pStyle w:val="14"/>
        <w:spacing w:line="440" w:lineRule="exact"/>
        <w:ind w:firstLine="420" w:firstLineChars="200"/>
        <w:rPr>
          <w:rFonts w:hAnsi="宋体" w:cs="宋体"/>
        </w:rPr>
      </w:pPr>
      <w:r>
        <w:rPr>
          <w:rFonts w:hint="eastAsia" w:hAnsi="宋体" w:cs="宋体"/>
        </w:rPr>
        <w:t>本授权书于</w:t>
      </w:r>
      <w:r>
        <w:rPr>
          <w:rFonts w:hAnsi="宋体" w:cs="宋体"/>
          <w:spacing w:val="10"/>
          <w:sz w:val="24"/>
          <w:u w:val="single"/>
        </w:rPr>
        <w:t xml:space="preserve">    </w:t>
      </w:r>
      <w:r>
        <w:rPr>
          <w:rFonts w:hint="eastAsia" w:hAnsi="宋体" w:cs="宋体"/>
        </w:rPr>
        <w:t>年</w:t>
      </w:r>
      <w:r>
        <w:rPr>
          <w:rFonts w:hAnsi="宋体" w:cs="宋体"/>
          <w:spacing w:val="10"/>
          <w:sz w:val="24"/>
          <w:u w:val="single"/>
        </w:rPr>
        <w:t xml:space="preserve">    </w:t>
      </w:r>
      <w:r>
        <w:rPr>
          <w:rFonts w:hint="eastAsia" w:hAnsi="宋体" w:cs="宋体"/>
        </w:rPr>
        <w:t>月</w:t>
      </w:r>
      <w:r>
        <w:rPr>
          <w:rFonts w:hAnsi="宋体" w:cs="宋体"/>
          <w:spacing w:val="10"/>
          <w:sz w:val="24"/>
          <w:u w:val="single"/>
        </w:rPr>
        <w:t xml:space="preserve">    </w:t>
      </w:r>
      <w:r>
        <w:rPr>
          <w:rFonts w:hint="eastAsia" w:hAnsi="宋体" w:cs="宋体"/>
        </w:rPr>
        <w:t>日签字生效，委托期限：</w:t>
      </w:r>
      <w:r>
        <w:rPr>
          <w:rFonts w:hAnsi="宋体" w:cs="宋体"/>
          <w:spacing w:val="10"/>
          <w:sz w:val="24"/>
          <w:u w:val="single"/>
        </w:rPr>
        <w:t xml:space="preserve">    </w:t>
      </w:r>
      <w:r>
        <w:rPr>
          <w:rFonts w:hint="eastAsia" w:hAnsi="宋体" w:cs="宋体"/>
        </w:rPr>
        <w:t>。</w:t>
      </w:r>
    </w:p>
    <w:p w14:paraId="1DAF91B1">
      <w:pPr>
        <w:pStyle w:val="14"/>
        <w:spacing w:line="360" w:lineRule="auto"/>
        <w:ind w:firstLine="420"/>
        <w:rPr>
          <w:rFonts w:hAnsi="宋体" w:cs="宋体"/>
        </w:rPr>
      </w:pPr>
    </w:p>
    <w:p w14:paraId="027CAB78">
      <w:pPr>
        <w:pStyle w:val="14"/>
        <w:spacing w:line="360" w:lineRule="auto"/>
        <w:ind w:firstLine="420"/>
        <w:rPr>
          <w:rFonts w:hAnsi="宋体" w:cs="宋体"/>
        </w:rPr>
      </w:pPr>
      <w:r>
        <w:rPr>
          <w:rFonts w:hint="eastAsia" w:hAnsi="宋体" w:cs="宋体"/>
        </w:rPr>
        <w:t>代理人无转委托权。</w:t>
      </w:r>
    </w:p>
    <w:p w14:paraId="2A39F09F">
      <w:pPr>
        <w:pStyle w:val="14"/>
        <w:spacing w:line="360" w:lineRule="auto"/>
        <w:ind w:firstLine="420"/>
        <w:rPr>
          <w:rFonts w:hAnsi="宋体" w:cs="宋体"/>
        </w:rPr>
      </w:pPr>
    </w:p>
    <w:p w14:paraId="08D2BED1">
      <w:pPr>
        <w:pStyle w:val="14"/>
        <w:spacing w:line="360" w:lineRule="auto"/>
        <w:ind w:firstLine="420"/>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14:paraId="1BBF7850">
      <w:pPr>
        <w:pStyle w:val="14"/>
        <w:spacing w:line="360" w:lineRule="auto"/>
        <w:ind w:firstLine="420"/>
        <w:rPr>
          <w:rFonts w:ascii="Times New Roman" w:hAnsi="Times New Roman"/>
          <w:u w:val="single"/>
        </w:rPr>
      </w:pPr>
      <w:r>
        <w:rPr>
          <w:rFonts w:hint="eastAsia" w:ascii="Times New Roman" w:hAnsi="Times New Roman"/>
        </w:rPr>
        <w:t>法定代表人（签字）：</w:t>
      </w:r>
      <w:r>
        <w:rPr>
          <w:rFonts w:ascii="Times New Roman" w:hAnsi="Times New Roman"/>
          <w:u w:val="single"/>
        </w:rPr>
        <w:t xml:space="preserve">                                </w:t>
      </w:r>
    </w:p>
    <w:p w14:paraId="7C694ED4">
      <w:pPr>
        <w:pStyle w:val="14"/>
        <w:spacing w:line="360" w:lineRule="auto"/>
        <w:ind w:firstLine="420"/>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14:paraId="617C3B90">
      <w:pPr>
        <w:pStyle w:val="14"/>
        <w:spacing w:line="360" w:lineRule="auto"/>
        <w:ind w:firstLine="420" w:firstLineChars="200"/>
        <w:rPr>
          <w:rFonts w:ascii="Times New Roman" w:hAnsi="Times New Roman"/>
        </w:rPr>
      </w:pPr>
      <w:r>
        <w:rPr>
          <w:rFonts w:hint="eastAsia" w:ascii="Times New Roman" w:hAnsi="Times New Roman"/>
        </w:rPr>
        <w:t>委托代理人（签字）：</w:t>
      </w:r>
      <w:r>
        <w:rPr>
          <w:rFonts w:ascii="Times New Roman" w:hAnsi="Times New Roman"/>
          <w:u w:val="single"/>
        </w:rPr>
        <w:t xml:space="preserve">                                </w:t>
      </w:r>
    </w:p>
    <w:p w14:paraId="68F996C4">
      <w:pPr>
        <w:pStyle w:val="14"/>
        <w:spacing w:line="360" w:lineRule="auto"/>
        <w:ind w:firstLine="42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14:paraId="521C4AAC">
      <w:pPr>
        <w:pStyle w:val="14"/>
        <w:spacing w:line="360" w:lineRule="auto"/>
        <w:ind w:firstLine="420"/>
        <w:rPr>
          <w:rFonts w:ascii="Times New Roman" w:hAnsi="Times New Roman"/>
          <w:u w:val="single"/>
        </w:rPr>
      </w:pPr>
    </w:p>
    <w:p w14:paraId="4C01238B">
      <w:pPr>
        <w:spacing w:line="360" w:lineRule="auto"/>
        <w:rPr>
          <w:rFonts w:ascii="宋体" w:cs="宋体"/>
          <w:szCs w:val="21"/>
        </w:rPr>
      </w:pPr>
      <w:r>
        <w:rPr>
          <w:rFonts w:hint="eastAsia" w:ascii="宋体" w:hAnsi="宋体" w:cs="宋体"/>
          <w:szCs w:val="21"/>
        </w:rPr>
        <w:t>注：</w:t>
      </w:r>
    </w:p>
    <w:p w14:paraId="2C811A45">
      <w:pPr>
        <w:spacing w:line="360" w:lineRule="auto"/>
        <w:rPr>
          <w:rFonts w:ascii="宋体" w:cs="宋体"/>
          <w:szCs w:val="21"/>
        </w:rPr>
      </w:pPr>
      <w:r>
        <w:rPr>
          <w:rFonts w:ascii="宋体" w:hAnsi="宋体" w:cs="宋体"/>
          <w:szCs w:val="21"/>
        </w:rPr>
        <w:t>1.</w:t>
      </w:r>
      <w:r>
        <w:rPr>
          <w:rFonts w:hint="eastAsia" w:ascii="宋体" w:hAnsi="宋体" w:cs="宋体"/>
          <w:szCs w:val="21"/>
        </w:rPr>
        <w:t>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1BC102FC">
      <w:pPr>
        <w:snapToGrid w:val="0"/>
        <w:spacing w:before="50" w:afterLines="50" w:line="360" w:lineRule="auto"/>
        <w:jc w:val="left"/>
        <w:rPr>
          <w:rFonts w:ascii="宋体" w:cs="宋体"/>
          <w:szCs w:val="21"/>
        </w:rPr>
      </w:pPr>
      <w:r>
        <w:rPr>
          <w:rFonts w:ascii="宋体" w:hAnsi="宋体" w:cs="宋体"/>
          <w:szCs w:val="21"/>
        </w:rPr>
        <w:t xml:space="preserve">2. </w:t>
      </w:r>
      <w:r>
        <w:rPr>
          <w:rFonts w:hint="eastAsia" w:ascii="宋体" w:hAnsi="宋体" w:cs="宋体"/>
          <w:szCs w:val="21"/>
        </w:rPr>
        <w:t>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2B2E244B">
      <w:pPr>
        <w:pStyle w:val="47"/>
        <w:rPr>
          <w:rFonts w:ascii="宋体" w:cs="宋体"/>
          <w:b/>
          <w:sz w:val="24"/>
        </w:rPr>
      </w:pPr>
    </w:p>
    <w:p w14:paraId="26DB9236">
      <w:pPr>
        <w:pStyle w:val="48"/>
        <w:rPr>
          <w:rFonts w:ascii="宋体" w:cs="宋体"/>
          <w:b/>
          <w:sz w:val="24"/>
        </w:rPr>
      </w:pPr>
    </w:p>
    <w:p w14:paraId="412886FB">
      <w:pPr>
        <w:pStyle w:val="48"/>
        <w:rPr>
          <w:rFonts w:ascii="宋体" w:cs="宋体"/>
          <w:b/>
          <w:sz w:val="24"/>
        </w:rPr>
      </w:pPr>
    </w:p>
    <w:p w14:paraId="6E22EEDA">
      <w:pPr>
        <w:pStyle w:val="48"/>
        <w:rPr>
          <w:rFonts w:ascii="宋体" w:cs="宋体"/>
          <w:b/>
          <w:sz w:val="24"/>
        </w:rPr>
      </w:pPr>
    </w:p>
    <w:p w14:paraId="076916E1">
      <w:pPr>
        <w:pStyle w:val="48"/>
        <w:rPr>
          <w:rFonts w:ascii="宋体" w:cs="宋体"/>
          <w:b/>
          <w:sz w:val="24"/>
        </w:rPr>
      </w:pPr>
    </w:p>
    <w:p w14:paraId="1724DC63">
      <w:pPr>
        <w:pStyle w:val="48"/>
        <w:rPr>
          <w:rFonts w:ascii="宋体" w:cs="宋体"/>
          <w:b/>
          <w:sz w:val="24"/>
        </w:rPr>
      </w:pPr>
    </w:p>
    <w:p w14:paraId="7A15461F">
      <w:pPr>
        <w:pStyle w:val="48"/>
        <w:rPr>
          <w:rFonts w:ascii="宋体" w:cs="宋体"/>
          <w:b/>
          <w:sz w:val="24"/>
        </w:rPr>
      </w:pPr>
    </w:p>
    <w:p w14:paraId="2502DEA5">
      <w:pPr>
        <w:spacing w:line="360" w:lineRule="auto"/>
        <w:rPr>
          <w:rFonts w:ascii="宋体" w:cs="宋体"/>
          <w:b/>
          <w:sz w:val="24"/>
        </w:rPr>
      </w:pPr>
    </w:p>
    <w:p w14:paraId="26BA85A4">
      <w:pPr>
        <w:spacing w:line="360" w:lineRule="auto"/>
        <w:rPr>
          <w:rFonts w:ascii="宋体" w:cs="宋体"/>
          <w:b/>
          <w:sz w:val="24"/>
        </w:rPr>
      </w:pPr>
      <w:r>
        <w:rPr>
          <w:rFonts w:hint="eastAsia" w:ascii="宋体" w:hAnsi="宋体" w:cs="宋体"/>
          <w:b/>
          <w:sz w:val="24"/>
        </w:rPr>
        <w:t>附件：</w:t>
      </w:r>
    </w:p>
    <w:tbl>
      <w:tblPr>
        <w:tblStyle w:val="25"/>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14:paraId="0BF8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9" w:hRule="atLeast"/>
          <w:jc w:val="center"/>
        </w:trPr>
        <w:tc>
          <w:tcPr>
            <w:tcW w:w="8660" w:type="dxa"/>
          </w:tcPr>
          <w:p w14:paraId="3AF04620">
            <w:pPr>
              <w:spacing w:line="360" w:lineRule="auto"/>
              <w:rPr>
                <w:rFonts w:ascii="宋体" w:cs="宋体"/>
                <w:b/>
                <w:sz w:val="24"/>
              </w:rPr>
            </w:pPr>
          </w:p>
          <w:p w14:paraId="31C5CDBB">
            <w:pPr>
              <w:spacing w:line="360" w:lineRule="auto"/>
              <w:rPr>
                <w:rFonts w:ascii="宋体" w:cs="宋体"/>
                <w:b/>
                <w:sz w:val="24"/>
              </w:rPr>
            </w:pPr>
            <w:r>
              <w:rPr>
                <w:rFonts w:hint="eastAsia" w:ascii="宋体" w:hAnsi="宋体" w:cs="宋体"/>
                <w:b/>
                <w:sz w:val="24"/>
              </w:rPr>
              <w:t>全权代表身份证复印件粘帖处（正、反面）</w:t>
            </w:r>
          </w:p>
        </w:tc>
      </w:tr>
    </w:tbl>
    <w:p w14:paraId="3B751385">
      <w:pPr>
        <w:snapToGrid w:val="0"/>
        <w:spacing w:before="50" w:afterLines="50" w:line="360" w:lineRule="auto"/>
        <w:jc w:val="left"/>
        <w:rPr>
          <w:rFonts w:ascii="宋体" w:cs="宋体"/>
          <w:szCs w:val="21"/>
        </w:rPr>
      </w:pPr>
    </w:p>
    <w:p w14:paraId="47DC3657">
      <w:pPr>
        <w:snapToGrid w:val="0"/>
        <w:spacing w:beforeLines="50" w:after="50"/>
        <w:ind w:firstLine="566" w:firstLineChars="236"/>
        <w:jc w:val="center"/>
        <w:rPr>
          <w:rFonts w:ascii="宋体" w:cs="宋体"/>
          <w:sz w:val="24"/>
          <w:lang w:val="zh-CN"/>
        </w:rPr>
      </w:pPr>
      <w:r>
        <w:rPr>
          <w:rFonts w:ascii="宋体" w:hAnsi="宋体" w:cs="宋体"/>
          <w:sz w:val="24"/>
        </w:rPr>
        <w:t xml:space="preserve"> </w:t>
      </w:r>
    </w:p>
    <w:p w14:paraId="3C6391BF">
      <w:pPr>
        <w:rPr>
          <w:rFonts w:ascii="宋体" w:cs="宋体"/>
          <w:kern w:val="0"/>
          <w:sz w:val="24"/>
          <w:lang w:val="zh-CN"/>
        </w:rPr>
      </w:pPr>
    </w:p>
    <w:p w14:paraId="082A770F">
      <w:pPr>
        <w:numPr>
          <w:ilvl w:val="0"/>
          <w:numId w:val="0"/>
        </w:numPr>
        <w:snapToGrid w:val="0"/>
        <w:spacing w:before="50" w:afterLines="50" w:line="360" w:lineRule="auto"/>
        <w:jc w:val="center"/>
        <w:rPr>
          <w:rFonts w:ascii="宋体" w:cs="宋体"/>
          <w:b/>
          <w:kern w:val="0"/>
          <w:sz w:val="32"/>
          <w:szCs w:val="32"/>
        </w:rPr>
      </w:pPr>
      <w:r>
        <w:rPr>
          <w:rFonts w:hint="eastAsia" w:ascii="宋体" w:hAnsi="宋体" w:cs="宋体"/>
          <w:b/>
          <w:kern w:val="0"/>
          <w:sz w:val="32"/>
          <w:szCs w:val="32"/>
          <w:lang w:val="en-US" w:eastAsia="zh-CN"/>
        </w:rPr>
        <w:t>五、</w:t>
      </w:r>
      <w:r>
        <w:rPr>
          <w:rFonts w:hint="eastAsia" w:ascii="宋体" w:hAnsi="宋体" w:cs="宋体"/>
          <w:b/>
          <w:kern w:val="0"/>
          <w:sz w:val="32"/>
          <w:szCs w:val="32"/>
        </w:rPr>
        <w:t>投标人直接控股股东信息表</w:t>
      </w:r>
    </w:p>
    <w:tbl>
      <w:tblPr>
        <w:tblStyle w:val="25"/>
        <w:tblW w:w="9476" w:type="dxa"/>
        <w:tblInd w:w="0" w:type="dxa"/>
        <w:tblLayout w:type="fixed"/>
        <w:tblCellMar>
          <w:top w:w="0" w:type="dxa"/>
          <w:left w:w="0" w:type="dxa"/>
          <w:bottom w:w="0" w:type="dxa"/>
          <w:right w:w="0" w:type="dxa"/>
        </w:tblCellMar>
      </w:tblPr>
      <w:tblGrid>
        <w:gridCol w:w="828"/>
        <w:gridCol w:w="2269"/>
        <w:gridCol w:w="1239"/>
        <w:gridCol w:w="3722"/>
        <w:gridCol w:w="1418"/>
      </w:tblGrid>
      <w:tr w14:paraId="07AF5798">
        <w:tblPrEx>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7776F848">
            <w:pPr>
              <w:spacing w:line="360" w:lineRule="auto"/>
              <w:jc w:val="center"/>
              <w:rPr>
                <w:rFonts w:ascii="宋体" w:cs="宋体"/>
                <w:b/>
                <w:bCs/>
                <w:kern w:val="0"/>
                <w:sz w:val="24"/>
              </w:rPr>
            </w:pPr>
            <w:r>
              <w:rPr>
                <w:rFonts w:hint="eastAsia" w:ascii="宋体" w:hAnsi="宋体" w:cs="宋体"/>
                <w:b/>
                <w:bCs/>
                <w:kern w:val="0"/>
                <w:sz w:val="24"/>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6A55978">
            <w:pPr>
              <w:spacing w:line="360" w:lineRule="auto"/>
              <w:jc w:val="center"/>
              <w:rPr>
                <w:rFonts w:ascii="宋体" w:cs="宋体"/>
                <w:b/>
                <w:bCs/>
                <w:kern w:val="0"/>
                <w:sz w:val="24"/>
              </w:rPr>
            </w:pPr>
            <w:r>
              <w:rPr>
                <w:rFonts w:hint="eastAsia" w:ascii="宋体" w:hAnsi="宋体" w:cs="宋体"/>
                <w:b/>
                <w:bCs/>
                <w:kern w:val="0"/>
                <w:sz w:val="24"/>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6B3655BF">
            <w:pPr>
              <w:spacing w:line="360" w:lineRule="auto"/>
              <w:jc w:val="center"/>
              <w:rPr>
                <w:rFonts w:ascii="宋体" w:cs="宋体"/>
                <w:b/>
                <w:bCs/>
                <w:kern w:val="0"/>
                <w:sz w:val="24"/>
              </w:rPr>
            </w:pPr>
            <w:r>
              <w:rPr>
                <w:rFonts w:hint="eastAsia" w:ascii="宋体" w:hAnsi="宋体" w:cs="宋体"/>
                <w:b/>
                <w:bCs/>
                <w:kern w:val="0"/>
                <w:sz w:val="24"/>
              </w:rPr>
              <w:t>出资比例</w:t>
            </w:r>
          </w:p>
        </w:tc>
        <w:tc>
          <w:tcPr>
            <w:tcW w:w="3722"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033F1F6C">
            <w:pPr>
              <w:spacing w:line="360" w:lineRule="auto"/>
              <w:jc w:val="center"/>
              <w:rPr>
                <w:rFonts w:ascii="宋体" w:cs="宋体"/>
                <w:b/>
                <w:bCs/>
                <w:kern w:val="0"/>
                <w:sz w:val="24"/>
              </w:rPr>
            </w:pPr>
            <w:r>
              <w:rPr>
                <w:rFonts w:hint="eastAsia" w:ascii="宋体" w:hAnsi="宋体" w:cs="宋体"/>
                <w:b/>
                <w:bCs/>
                <w:kern w:val="0"/>
                <w:sz w:val="24"/>
              </w:rPr>
              <w:t>身份证号码或者统一社会信用代码</w:t>
            </w:r>
          </w:p>
        </w:tc>
        <w:tc>
          <w:tcPr>
            <w:tcW w:w="1418"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3BB7B92B">
            <w:pPr>
              <w:spacing w:line="360" w:lineRule="auto"/>
              <w:jc w:val="center"/>
              <w:rPr>
                <w:rFonts w:ascii="宋体" w:cs="宋体"/>
                <w:b/>
                <w:bCs/>
                <w:kern w:val="0"/>
                <w:sz w:val="24"/>
              </w:rPr>
            </w:pPr>
            <w:r>
              <w:rPr>
                <w:rFonts w:hint="eastAsia" w:ascii="宋体" w:hAnsi="宋体" w:cs="宋体"/>
                <w:b/>
                <w:bCs/>
                <w:kern w:val="0"/>
                <w:sz w:val="24"/>
              </w:rPr>
              <w:t>备注</w:t>
            </w:r>
          </w:p>
        </w:tc>
      </w:tr>
      <w:tr w14:paraId="5FDDF32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57FFED">
            <w:pPr>
              <w:spacing w:line="360" w:lineRule="auto"/>
              <w:jc w:val="center"/>
              <w:rPr>
                <w:rFonts w:ascii="宋体" w:cs="宋体"/>
                <w:kern w:val="0"/>
                <w:sz w:val="24"/>
              </w:rPr>
            </w:pPr>
            <w:r>
              <w:rPr>
                <w:rFonts w:ascii="宋体" w:hAnsi="宋体" w:cs="宋体"/>
                <w:kern w:val="0"/>
                <w:sz w:val="24"/>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F54B837">
            <w:pPr>
              <w:spacing w:line="360" w:lineRule="auto"/>
              <w:jc w:val="center"/>
              <w:rPr>
                <w:rFonts w:asci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FB21179">
            <w:pPr>
              <w:spacing w:line="360" w:lineRule="auto"/>
              <w:jc w:val="center"/>
              <w:rPr>
                <w:rFonts w:asci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2CF0347">
            <w:pPr>
              <w:spacing w:line="360" w:lineRule="auto"/>
              <w:jc w:val="center"/>
              <w:rPr>
                <w:rFonts w:asci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BF1EB89">
            <w:pPr>
              <w:spacing w:line="360" w:lineRule="auto"/>
              <w:jc w:val="center"/>
              <w:rPr>
                <w:rFonts w:ascii="宋体" w:cs="宋体"/>
                <w:kern w:val="0"/>
                <w:sz w:val="24"/>
              </w:rPr>
            </w:pPr>
          </w:p>
        </w:tc>
      </w:tr>
      <w:tr w14:paraId="43B06766">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7FFFE5B">
            <w:pPr>
              <w:spacing w:line="360" w:lineRule="auto"/>
              <w:jc w:val="center"/>
              <w:rPr>
                <w:rFonts w:ascii="宋体" w:cs="宋体"/>
                <w:kern w:val="0"/>
                <w:sz w:val="24"/>
              </w:rPr>
            </w:pPr>
            <w:r>
              <w:rPr>
                <w:rFonts w:ascii="宋体" w:hAnsi="宋体" w:cs="宋体"/>
                <w:kern w:val="0"/>
                <w:sz w:val="24"/>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B075FA0">
            <w:pPr>
              <w:spacing w:line="360" w:lineRule="auto"/>
              <w:jc w:val="center"/>
              <w:rPr>
                <w:rFonts w:asci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AFF094">
            <w:pPr>
              <w:spacing w:line="360" w:lineRule="auto"/>
              <w:jc w:val="center"/>
              <w:rPr>
                <w:rFonts w:asci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A03D976">
            <w:pPr>
              <w:spacing w:line="360" w:lineRule="auto"/>
              <w:jc w:val="center"/>
              <w:rPr>
                <w:rFonts w:asci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2E601A3">
            <w:pPr>
              <w:spacing w:line="360" w:lineRule="auto"/>
              <w:jc w:val="center"/>
              <w:rPr>
                <w:rFonts w:ascii="宋体" w:cs="宋体"/>
                <w:kern w:val="0"/>
                <w:sz w:val="24"/>
              </w:rPr>
            </w:pPr>
          </w:p>
        </w:tc>
      </w:tr>
      <w:tr w14:paraId="522835D2">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ACF8391">
            <w:pPr>
              <w:spacing w:line="360" w:lineRule="auto"/>
              <w:jc w:val="center"/>
              <w:rPr>
                <w:rFonts w:ascii="宋体" w:cs="宋体"/>
                <w:kern w:val="0"/>
                <w:sz w:val="24"/>
              </w:rPr>
            </w:pPr>
            <w:r>
              <w:rPr>
                <w:rFonts w:ascii="宋体" w:hAnsi="宋体" w:cs="宋体"/>
                <w:kern w:val="0"/>
                <w:sz w:val="24"/>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66377CE">
            <w:pPr>
              <w:spacing w:line="360" w:lineRule="auto"/>
              <w:jc w:val="center"/>
              <w:rPr>
                <w:rFonts w:asci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A02A59C">
            <w:pPr>
              <w:spacing w:line="360" w:lineRule="auto"/>
              <w:jc w:val="center"/>
              <w:rPr>
                <w:rFonts w:asci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C61512E">
            <w:pPr>
              <w:spacing w:line="360" w:lineRule="auto"/>
              <w:jc w:val="center"/>
              <w:rPr>
                <w:rFonts w:asci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4C7C1B0">
            <w:pPr>
              <w:spacing w:line="360" w:lineRule="auto"/>
              <w:jc w:val="center"/>
              <w:rPr>
                <w:rFonts w:ascii="宋体" w:cs="宋体"/>
                <w:kern w:val="0"/>
                <w:sz w:val="24"/>
              </w:rPr>
            </w:pPr>
          </w:p>
        </w:tc>
      </w:tr>
      <w:tr w14:paraId="22DF6AB4">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32152B7">
            <w:pPr>
              <w:spacing w:line="360" w:lineRule="auto"/>
              <w:jc w:val="center"/>
              <w:rPr>
                <w:rFonts w:ascii="宋体" w:cs="宋体"/>
                <w:kern w:val="0"/>
                <w:sz w:val="24"/>
              </w:rPr>
            </w:pPr>
            <w:r>
              <w:rPr>
                <w:rFonts w:hint="eastAsia" w:ascii="宋体" w:hAnsi="宋体" w:cs="宋体"/>
                <w:kern w:val="0"/>
                <w:sz w:val="24"/>
              </w:rPr>
              <w:t>……</w:t>
            </w:r>
          </w:p>
        </w:tc>
        <w:tc>
          <w:tcPr>
            <w:tcW w:w="226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264346BD">
            <w:pPr>
              <w:spacing w:line="360" w:lineRule="auto"/>
              <w:jc w:val="center"/>
              <w:rPr>
                <w:rFonts w:ascii="宋体" w:cs="宋体"/>
                <w:kern w:val="0"/>
                <w:sz w:val="24"/>
              </w:rPr>
            </w:pPr>
          </w:p>
        </w:tc>
        <w:tc>
          <w:tcPr>
            <w:tcW w:w="123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8B0D833">
            <w:pPr>
              <w:spacing w:line="360" w:lineRule="auto"/>
              <w:jc w:val="center"/>
              <w:rPr>
                <w:rFonts w:ascii="宋体" w:cs="宋体"/>
                <w:kern w:val="0"/>
                <w:sz w:val="24"/>
              </w:rPr>
            </w:pPr>
          </w:p>
        </w:tc>
        <w:tc>
          <w:tcPr>
            <w:tcW w:w="3722"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BDFFF73">
            <w:pPr>
              <w:spacing w:line="360" w:lineRule="auto"/>
              <w:jc w:val="center"/>
              <w:rPr>
                <w:rFonts w:ascii="宋体" w:cs="宋体"/>
                <w:kern w:val="0"/>
                <w:sz w:val="24"/>
              </w:rPr>
            </w:pPr>
          </w:p>
        </w:tc>
        <w:tc>
          <w:tcPr>
            <w:tcW w:w="1418"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0C8B713">
            <w:pPr>
              <w:spacing w:line="360" w:lineRule="auto"/>
              <w:jc w:val="center"/>
              <w:rPr>
                <w:rFonts w:ascii="宋体" w:cs="宋体"/>
                <w:kern w:val="0"/>
                <w:sz w:val="24"/>
              </w:rPr>
            </w:pPr>
          </w:p>
        </w:tc>
      </w:tr>
    </w:tbl>
    <w:p w14:paraId="4A18180B">
      <w:pPr>
        <w:snapToGrid w:val="0"/>
        <w:spacing w:line="360" w:lineRule="auto"/>
        <w:jc w:val="left"/>
        <w:rPr>
          <w:rFonts w:ascii="宋体" w:cs="宋体"/>
          <w:sz w:val="24"/>
        </w:rPr>
      </w:pPr>
      <w:r>
        <w:rPr>
          <w:rFonts w:hint="eastAsia" w:ascii="宋体" w:hAnsi="宋体" w:cs="宋体"/>
          <w:sz w:val="24"/>
        </w:rPr>
        <w:t>注：</w:t>
      </w:r>
    </w:p>
    <w:p w14:paraId="2F7FFEDE">
      <w:pPr>
        <w:snapToGrid w:val="0"/>
        <w:spacing w:line="360" w:lineRule="auto"/>
        <w:jc w:val="left"/>
        <w:rPr>
          <w:rFonts w:ascii="宋体" w:cs="宋体"/>
          <w:sz w:val="24"/>
        </w:rPr>
      </w:pPr>
      <w:r>
        <w:rPr>
          <w:rFonts w:ascii="宋体" w:hAnsi="宋体" w:cs="宋体"/>
          <w:sz w:val="24"/>
        </w:rPr>
        <w:t>1.</w:t>
      </w:r>
      <w:r>
        <w:rPr>
          <w:rFonts w:hint="eastAsia" w:ascii="宋体" w:hAnsi="宋体" w:cs="宋体"/>
          <w:sz w:val="24"/>
        </w:rPr>
        <w:t>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14:paraId="611D5C23">
      <w:pPr>
        <w:snapToGrid w:val="0"/>
        <w:spacing w:line="360" w:lineRule="auto"/>
        <w:jc w:val="left"/>
        <w:rPr>
          <w:rFonts w:ascii="宋体" w:cs="宋体"/>
          <w:sz w:val="24"/>
        </w:rPr>
      </w:pPr>
      <w:r>
        <w:rPr>
          <w:rFonts w:ascii="宋体" w:hAnsi="宋体" w:cs="宋体"/>
          <w:sz w:val="24"/>
        </w:rPr>
        <w:t>2.</w:t>
      </w:r>
      <w:r>
        <w:rPr>
          <w:rFonts w:hint="eastAsia" w:ascii="宋体" w:hAnsi="宋体" w:cs="宋体"/>
          <w:sz w:val="24"/>
        </w:rPr>
        <w:t>本表所指的控股关系仅限于直接控股关系，不包括间接的控股关系。公司实际控制人与公司之间的关系不属于本表所指的直接控股关系。</w:t>
      </w:r>
    </w:p>
    <w:p w14:paraId="45770D50">
      <w:pPr>
        <w:snapToGrid w:val="0"/>
        <w:spacing w:line="360" w:lineRule="auto"/>
        <w:jc w:val="left"/>
        <w:rPr>
          <w:rFonts w:ascii="宋体" w:cs="宋体"/>
          <w:sz w:val="24"/>
        </w:rPr>
      </w:pPr>
      <w:r>
        <w:rPr>
          <w:rFonts w:ascii="宋体" w:hAnsi="宋体" w:cs="宋体"/>
          <w:sz w:val="24"/>
        </w:rPr>
        <w:t>3.</w:t>
      </w:r>
      <w:r>
        <w:rPr>
          <w:rFonts w:hint="eastAsia" w:ascii="宋体" w:hAnsi="宋体" w:cs="宋体"/>
          <w:sz w:val="24"/>
        </w:rPr>
        <w:t>供应商不存在直接控股股东的，则填“无”。</w:t>
      </w:r>
    </w:p>
    <w:p w14:paraId="328984B7">
      <w:pPr>
        <w:snapToGrid w:val="0"/>
        <w:spacing w:line="360" w:lineRule="auto"/>
        <w:jc w:val="left"/>
        <w:rPr>
          <w:rFonts w:ascii="宋体" w:cs="宋体"/>
          <w:sz w:val="24"/>
        </w:rPr>
      </w:pPr>
    </w:p>
    <w:p w14:paraId="61A52A21">
      <w:pPr>
        <w:snapToGrid w:val="0"/>
        <w:spacing w:line="360" w:lineRule="auto"/>
        <w:jc w:val="left"/>
        <w:rPr>
          <w:rFonts w:ascii="宋体" w:cs="宋体"/>
          <w:sz w:val="24"/>
        </w:rPr>
      </w:pPr>
    </w:p>
    <w:p w14:paraId="601EDA5E">
      <w:pPr>
        <w:snapToGrid w:val="0"/>
        <w:spacing w:line="360" w:lineRule="auto"/>
        <w:jc w:val="left"/>
        <w:rPr>
          <w:rFonts w:ascii="宋体" w:cs="宋体"/>
          <w:sz w:val="24"/>
        </w:rPr>
      </w:pPr>
    </w:p>
    <w:p w14:paraId="232BF2F4">
      <w:pPr>
        <w:snapToGrid w:val="0"/>
        <w:spacing w:line="360" w:lineRule="auto"/>
        <w:jc w:val="left"/>
        <w:rPr>
          <w:rFonts w:ascii="宋体" w:cs="宋体"/>
          <w:sz w:val="24"/>
        </w:rPr>
      </w:pPr>
    </w:p>
    <w:p w14:paraId="7B5DB0E5">
      <w:pPr>
        <w:snapToGrid w:val="0"/>
        <w:spacing w:line="360" w:lineRule="auto"/>
        <w:jc w:val="left"/>
        <w:rPr>
          <w:rFonts w:ascii="宋体" w:cs="宋体"/>
          <w:sz w:val="24"/>
        </w:rPr>
      </w:pPr>
    </w:p>
    <w:p w14:paraId="1FAD0E3D">
      <w:pPr>
        <w:snapToGrid w:val="0"/>
        <w:spacing w:line="360" w:lineRule="auto"/>
        <w:ind w:firstLine="5040" w:firstLineChars="21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5E8B9C14">
      <w:pPr>
        <w:snapToGrid w:val="0"/>
        <w:spacing w:line="360" w:lineRule="auto"/>
        <w:ind w:firstLine="5160" w:firstLineChars="2150"/>
        <w:rPr>
          <w:rFonts w:asci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1D18B788">
      <w:pPr>
        <w:snapToGrid w:val="0"/>
        <w:rPr>
          <w:rFonts w:ascii="宋体" w:cs="宋体"/>
          <w:b/>
          <w:sz w:val="28"/>
          <w:szCs w:val="28"/>
        </w:rPr>
      </w:pPr>
    </w:p>
    <w:p w14:paraId="0056741E">
      <w:pPr>
        <w:pStyle w:val="17"/>
        <w:rPr>
          <w:rFonts w:ascii="宋体" w:cs="宋体"/>
          <w:b/>
          <w:sz w:val="28"/>
          <w:szCs w:val="28"/>
        </w:rPr>
      </w:pPr>
    </w:p>
    <w:p w14:paraId="2458F6DA">
      <w:pPr>
        <w:rPr>
          <w:rFonts w:ascii="宋体" w:cs="宋体"/>
          <w:b/>
          <w:sz w:val="28"/>
          <w:szCs w:val="28"/>
        </w:rPr>
      </w:pPr>
    </w:p>
    <w:p w14:paraId="5D2E6559">
      <w:pPr>
        <w:pStyle w:val="17"/>
        <w:rPr>
          <w:rFonts w:ascii="宋体" w:cs="宋体"/>
          <w:b/>
          <w:sz w:val="28"/>
          <w:szCs w:val="28"/>
        </w:rPr>
      </w:pPr>
    </w:p>
    <w:p w14:paraId="5187C6CA">
      <w:pPr>
        <w:pStyle w:val="17"/>
      </w:pPr>
    </w:p>
    <w:p w14:paraId="3A0FC298">
      <w:pPr>
        <w:numPr>
          <w:ilvl w:val="0"/>
          <w:numId w:val="0"/>
        </w:numPr>
        <w:snapToGrid w:val="0"/>
        <w:spacing w:line="360" w:lineRule="auto"/>
        <w:ind w:firstLine="2570" w:firstLineChars="800"/>
        <w:jc w:val="both"/>
        <w:rPr>
          <w:rFonts w:ascii="宋体" w:cs="宋体"/>
          <w:sz w:val="32"/>
          <w:szCs w:val="32"/>
        </w:rPr>
      </w:pPr>
      <w:r>
        <w:rPr>
          <w:rFonts w:hint="eastAsia" w:ascii="宋体" w:hAnsi="宋体" w:cs="宋体"/>
          <w:b/>
          <w:sz w:val="32"/>
          <w:szCs w:val="32"/>
          <w:lang w:val="en-US" w:eastAsia="zh-CN"/>
        </w:rPr>
        <w:t>六、</w:t>
      </w:r>
      <w:r>
        <w:rPr>
          <w:rFonts w:hint="eastAsia" w:ascii="宋体" w:hAnsi="宋体" w:cs="宋体"/>
          <w:b/>
          <w:sz w:val="32"/>
          <w:szCs w:val="32"/>
        </w:rPr>
        <w:t>投标人直接管理关系信息表</w:t>
      </w:r>
    </w:p>
    <w:tbl>
      <w:tblPr>
        <w:tblStyle w:val="25"/>
        <w:tblW w:w="9652" w:type="dxa"/>
        <w:tblInd w:w="0" w:type="dxa"/>
        <w:tblLayout w:type="fixed"/>
        <w:tblCellMar>
          <w:top w:w="0" w:type="dxa"/>
          <w:left w:w="0" w:type="dxa"/>
          <w:bottom w:w="0" w:type="dxa"/>
          <w:right w:w="0" w:type="dxa"/>
        </w:tblCellMar>
      </w:tblPr>
      <w:tblGrid>
        <w:gridCol w:w="1005"/>
        <w:gridCol w:w="2659"/>
        <w:gridCol w:w="3924"/>
        <w:gridCol w:w="2064"/>
      </w:tblGrid>
      <w:tr w14:paraId="4A46A041">
        <w:tblPrEx>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5507B39F">
            <w:pPr>
              <w:spacing w:line="360" w:lineRule="auto"/>
              <w:jc w:val="center"/>
              <w:rPr>
                <w:rFonts w:ascii="宋体" w:cs="宋体"/>
                <w:b/>
                <w:bCs/>
                <w:kern w:val="0"/>
                <w:sz w:val="24"/>
              </w:rPr>
            </w:pPr>
            <w:r>
              <w:rPr>
                <w:rFonts w:hint="eastAsia" w:ascii="宋体" w:hAnsi="宋体" w:cs="宋体"/>
                <w:b/>
                <w:bCs/>
                <w:kern w:val="0"/>
                <w:sz w:val="24"/>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13940462">
            <w:pPr>
              <w:spacing w:line="360" w:lineRule="auto"/>
              <w:jc w:val="center"/>
              <w:rPr>
                <w:rFonts w:ascii="宋体" w:cs="宋体"/>
                <w:b/>
                <w:bCs/>
                <w:kern w:val="0"/>
                <w:sz w:val="24"/>
              </w:rPr>
            </w:pPr>
            <w:r>
              <w:rPr>
                <w:rFonts w:hint="eastAsia" w:ascii="宋体" w:hAnsi="宋体" w:cs="宋体"/>
                <w:b/>
                <w:bCs/>
                <w:kern w:val="0"/>
                <w:sz w:val="24"/>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2F6F35DD">
            <w:pPr>
              <w:spacing w:line="360" w:lineRule="auto"/>
              <w:jc w:val="center"/>
              <w:rPr>
                <w:rFonts w:ascii="宋体" w:cs="宋体"/>
                <w:b/>
                <w:bCs/>
                <w:kern w:val="0"/>
                <w:sz w:val="24"/>
              </w:rPr>
            </w:pPr>
            <w:r>
              <w:rPr>
                <w:rFonts w:hint="eastAsia" w:ascii="宋体" w:hAnsi="宋体" w:cs="宋体"/>
                <w:b/>
                <w:bCs/>
                <w:kern w:val="0"/>
                <w:sz w:val="24"/>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tcMar>
              <w:top w:w="120" w:type="dxa"/>
              <w:left w:w="120" w:type="dxa"/>
              <w:bottom w:w="120" w:type="dxa"/>
              <w:right w:w="120" w:type="dxa"/>
            </w:tcMar>
            <w:vAlign w:val="center"/>
          </w:tcPr>
          <w:p w14:paraId="451A6B93">
            <w:pPr>
              <w:spacing w:line="360" w:lineRule="auto"/>
              <w:jc w:val="center"/>
              <w:rPr>
                <w:rFonts w:ascii="宋体" w:cs="宋体"/>
                <w:b/>
                <w:bCs/>
                <w:kern w:val="0"/>
                <w:sz w:val="24"/>
              </w:rPr>
            </w:pPr>
            <w:r>
              <w:rPr>
                <w:rFonts w:hint="eastAsia" w:ascii="宋体" w:hAnsi="宋体" w:cs="宋体"/>
                <w:b/>
                <w:bCs/>
                <w:kern w:val="0"/>
                <w:sz w:val="24"/>
              </w:rPr>
              <w:t>备注</w:t>
            </w:r>
          </w:p>
        </w:tc>
      </w:tr>
      <w:tr w14:paraId="2CF5ED1B">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A2B297B">
            <w:pPr>
              <w:spacing w:line="360" w:lineRule="auto"/>
              <w:jc w:val="center"/>
              <w:rPr>
                <w:rFonts w:ascii="宋体" w:cs="宋体"/>
                <w:kern w:val="0"/>
                <w:sz w:val="24"/>
              </w:rPr>
            </w:pPr>
            <w:r>
              <w:rPr>
                <w:rFonts w:ascii="宋体" w:hAnsi="宋体" w:cs="宋体"/>
                <w:kern w:val="0"/>
                <w:sz w:val="24"/>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3F868E2">
            <w:pPr>
              <w:spacing w:line="360" w:lineRule="auto"/>
              <w:jc w:val="center"/>
              <w:rPr>
                <w:rFonts w:asci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AA27F7">
            <w:pPr>
              <w:spacing w:line="360" w:lineRule="auto"/>
              <w:jc w:val="center"/>
              <w:rPr>
                <w:rFonts w:asci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3D36836">
            <w:pPr>
              <w:spacing w:line="360" w:lineRule="auto"/>
              <w:jc w:val="center"/>
              <w:rPr>
                <w:rFonts w:ascii="宋体" w:cs="宋体"/>
                <w:kern w:val="0"/>
                <w:sz w:val="24"/>
              </w:rPr>
            </w:pPr>
          </w:p>
        </w:tc>
      </w:tr>
      <w:tr w14:paraId="322595CA">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4EAF8FA">
            <w:pPr>
              <w:spacing w:line="360" w:lineRule="auto"/>
              <w:jc w:val="center"/>
              <w:rPr>
                <w:rFonts w:ascii="宋体" w:cs="宋体"/>
                <w:kern w:val="0"/>
                <w:sz w:val="24"/>
              </w:rPr>
            </w:pPr>
            <w:r>
              <w:rPr>
                <w:rFonts w:ascii="宋体" w:hAnsi="宋体" w:cs="宋体"/>
                <w:kern w:val="0"/>
                <w:sz w:val="24"/>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7C47F3AB">
            <w:pPr>
              <w:spacing w:line="360" w:lineRule="auto"/>
              <w:jc w:val="center"/>
              <w:rPr>
                <w:rFonts w:asci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87B21F3">
            <w:pPr>
              <w:spacing w:line="360" w:lineRule="auto"/>
              <w:jc w:val="center"/>
              <w:rPr>
                <w:rFonts w:asci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4FF9B359">
            <w:pPr>
              <w:spacing w:line="360" w:lineRule="auto"/>
              <w:jc w:val="center"/>
              <w:rPr>
                <w:rFonts w:ascii="宋体" w:cs="宋体"/>
                <w:kern w:val="0"/>
                <w:sz w:val="24"/>
              </w:rPr>
            </w:pPr>
          </w:p>
        </w:tc>
      </w:tr>
      <w:tr w14:paraId="485D116F">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D522C15">
            <w:pPr>
              <w:spacing w:line="360" w:lineRule="auto"/>
              <w:jc w:val="center"/>
              <w:rPr>
                <w:rFonts w:ascii="宋体" w:cs="宋体"/>
                <w:kern w:val="0"/>
                <w:sz w:val="24"/>
              </w:rPr>
            </w:pPr>
            <w:r>
              <w:rPr>
                <w:rFonts w:ascii="宋体" w:hAnsi="宋体" w:cs="宋体"/>
                <w:kern w:val="0"/>
                <w:sz w:val="24"/>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6D6397F1">
            <w:pPr>
              <w:spacing w:line="360" w:lineRule="auto"/>
              <w:jc w:val="center"/>
              <w:rPr>
                <w:rFonts w:asci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1177C52D">
            <w:pPr>
              <w:spacing w:line="360" w:lineRule="auto"/>
              <w:jc w:val="center"/>
              <w:rPr>
                <w:rFonts w:asci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07B825">
            <w:pPr>
              <w:spacing w:line="360" w:lineRule="auto"/>
              <w:jc w:val="center"/>
              <w:rPr>
                <w:rFonts w:ascii="宋体" w:cs="宋体"/>
                <w:kern w:val="0"/>
                <w:sz w:val="24"/>
              </w:rPr>
            </w:pPr>
          </w:p>
        </w:tc>
      </w:tr>
      <w:tr w14:paraId="12CE9465">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0E3D34B0">
            <w:pPr>
              <w:spacing w:line="360" w:lineRule="auto"/>
              <w:jc w:val="center"/>
              <w:rPr>
                <w:rFonts w:ascii="宋体" w:cs="宋体"/>
                <w:kern w:val="0"/>
                <w:sz w:val="24"/>
              </w:rPr>
            </w:pPr>
            <w:r>
              <w:rPr>
                <w:rFonts w:hint="eastAsia" w:ascii="宋体" w:hAnsi="宋体" w:cs="宋体"/>
                <w:kern w:val="0"/>
                <w:sz w:val="24"/>
              </w:rPr>
              <w:t>……</w:t>
            </w:r>
          </w:p>
        </w:tc>
        <w:tc>
          <w:tcPr>
            <w:tcW w:w="2659"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59D8F99">
            <w:pPr>
              <w:spacing w:line="360" w:lineRule="auto"/>
              <w:jc w:val="center"/>
              <w:rPr>
                <w:rFonts w:ascii="宋体" w:cs="宋体"/>
                <w:kern w:val="0"/>
                <w:sz w:val="24"/>
              </w:rPr>
            </w:pPr>
          </w:p>
        </w:tc>
        <w:tc>
          <w:tcPr>
            <w:tcW w:w="392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3B1FD300">
            <w:pPr>
              <w:spacing w:line="360" w:lineRule="auto"/>
              <w:jc w:val="center"/>
              <w:rPr>
                <w:rFonts w:ascii="宋体" w:cs="宋体"/>
                <w:kern w:val="0"/>
                <w:sz w:val="24"/>
              </w:rPr>
            </w:pPr>
          </w:p>
        </w:tc>
        <w:tc>
          <w:tcPr>
            <w:tcW w:w="2064" w:type="dxa"/>
            <w:tcBorders>
              <w:top w:val="single" w:color="auto" w:sz="4" w:space="0"/>
              <w:left w:val="single" w:color="auto" w:sz="4" w:space="0"/>
              <w:bottom w:val="single" w:color="auto" w:sz="4" w:space="0"/>
              <w:right w:val="single" w:color="auto" w:sz="4" w:space="0"/>
            </w:tcBorders>
            <w:shd w:val="clear" w:color="auto" w:fill="F9F9F9"/>
            <w:tcMar>
              <w:top w:w="120" w:type="dxa"/>
              <w:left w:w="120" w:type="dxa"/>
              <w:bottom w:w="120" w:type="dxa"/>
              <w:right w:w="120" w:type="dxa"/>
            </w:tcMar>
            <w:vAlign w:val="center"/>
          </w:tcPr>
          <w:p w14:paraId="5F1D597D">
            <w:pPr>
              <w:spacing w:line="360" w:lineRule="auto"/>
              <w:jc w:val="center"/>
              <w:rPr>
                <w:rFonts w:ascii="宋体" w:cs="宋体"/>
                <w:kern w:val="0"/>
                <w:sz w:val="24"/>
              </w:rPr>
            </w:pPr>
          </w:p>
        </w:tc>
      </w:tr>
    </w:tbl>
    <w:p w14:paraId="7116D49C">
      <w:pPr>
        <w:snapToGrid w:val="0"/>
        <w:spacing w:line="360" w:lineRule="auto"/>
        <w:jc w:val="left"/>
        <w:rPr>
          <w:rFonts w:ascii="宋体" w:cs="宋体"/>
          <w:sz w:val="24"/>
        </w:rPr>
      </w:pPr>
      <w:r>
        <w:rPr>
          <w:rFonts w:hint="eastAsia" w:ascii="宋体" w:hAnsi="宋体" w:cs="宋体"/>
          <w:sz w:val="24"/>
        </w:rPr>
        <w:t>注：</w:t>
      </w:r>
    </w:p>
    <w:p w14:paraId="2DE43F33">
      <w:pPr>
        <w:snapToGrid w:val="0"/>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管理关系：是指不具有出资持股关系的其他单位之间存在的管理与被管理关系，如一些上下级关系的事业单位和团体组织。</w:t>
      </w:r>
    </w:p>
    <w:p w14:paraId="3479E4AF">
      <w:pPr>
        <w:snapToGrid w:val="0"/>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pacing w:val="-6"/>
          <w:sz w:val="24"/>
        </w:rPr>
        <w:t>本表所指的管理关系仅限于直接管理关系，不包括间接的管理关系。</w:t>
      </w:r>
    </w:p>
    <w:p w14:paraId="0D4F3962">
      <w:pPr>
        <w:snapToGrid w:val="0"/>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供应商不存在直接管理关系的，则填“无”。</w:t>
      </w:r>
    </w:p>
    <w:p w14:paraId="68BE64A1">
      <w:pPr>
        <w:snapToGrid w:val="0"/>
        <w:spacing w:line="360" w:lineRule="auto"/>
        <w:jc w:val="left"/>
        <w:rPr>
          <w:rFonts w:ascii="宋体" w:cs="宋体"/>
          <w:sz w:val="24"/>
        </w:rPr>
      </w:pPr>
    </w:p>
    <w:p w14:paraId="4BFEEBD5">
      <w:pPr>
        <w:snapToGrid w:val="0"/>
        <w:spacing w:line="360" w:lineRule="auto"/>
        <w:jc w:val="left"/>
        <w:rPr>
          <w:rFonts w:ascii="宋体" w:cs="宋体"/>
          <w:sz w:val="24"/>
        </w:rPr>
      </w:pPr>
    </w:p>
    <w:p w14:paraId="5810FD52">
      <w:pPr>
        <w:snapToGrid w:val="0"/>
        <w:spacing w:line="360" w:lineRule="auto"/>
        <w:jc w:val="left"/>
        <w:rPr>
          <w:rFonts w:ascii="宋体" w:cs="宋体"/>
          <w:sz w:val="24"/>
        </w:rPr>
      </w:pPr>
    </w:p>
    <w:p w14:paraId="2039214B">
      <w:pPr>
        <w:snapToGrid w:val="0"/>
        <w:spacing w:line="360" w:lineRule="auto"/>
        <w:jc w:val="left"/>
        <w:rPr>
          <w:rFonts w:ascii="宋体" w:cs="宋体"/>
          <w:sz w:val="24"/>
        </w:rPr>
      </w:pPr>
    </w:p>
    <w:p w14:paraId="626AD189">
      <w:pPr>
        <w:snapToGrid w:val="0"/>
        <w:spacing w:line="360" w:lineRule="auto"/>
        <w:jc w:val="left"/>
        <w:rPr>
          <w:rFonts w:ascii="宋体" w:cs="宋体"/>
          <w:sz w:val="24"/>
        </w:rPr>
      </w:pPr>
    </w:p>
    <w:p w14:paraId="601277D0">
      <w:pPr>
        <w:snapToGrid w:val="0"/>
        <w:spacing w:line="360" w:lineRule="auto"/>
        <w:jc w:val="left"/>
        <w:rPr>
          <w:rFonts w:ascii="宋体" w:cs="宋体"/>
          <w:sz w:val="24"/>
        </w:rPr>
      </w:pPr>
    </w:p>
    <w:p w14:paraId="524D6FD6">
      <w:pPr>
        <w:snapToGrid w:val="0"/>
        <w:spacing w:line="360" w:lineRule="auto"/>
        <w:jc w:val="left"/>
        <w:rPr>
          <w:rFonts w:ascii="宋体" w:cs="宋体"/>
          <w:sz w:val="24"/>
        </w:rPr>
      </w:pPr>
    </w:p>
    <w:p w14:paraId="2D62E411">
      <w:pPr>
        <w:snapToGrid w:val="0"/>
        <w:spacing w:line="360" w:lineRule="auto"/>
        <w:jc w:val="left"/>
        <w:rPr>
          <w:rFonts w:ascii="宋体" w:cs="宋体"/>
          <w:sz w:val="24"/>
        </w:rPr>
      </w:pPr>
    </w:p>
    <w:p w14:paraId="4B813A4A">
      <w:pPr>
        <w:snapToGrid w:val="0"/>
        <w:spacing w:line="360" w:lineRule="auto"/>
        <w:ind w:firstLine="5040" w:firstLineChars="21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210EF475">
      <w:pPr>
        <w:snapToGrid w:val="0"/>
        <w:spacing w:line="360" w:lineRule="auto"/>
        <w:ind w:firstLine="5160" w:firstLineChars="2150"/>
        <w:rPr>
          <w:rFonts w:asci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560FF702">
      <w:pPr>
        <w:snapToGrid w:val="0"/>
        <w:spacing w:before="50" w:afterLines="50"/>
        <w:jc w:val="left"/>
        <w:rPr>
          <w:rFonts w:ascii="宋体" w:cs="宋体"/>
          <w:szCs w:val="21"/>
        </w:rPr>
      </w:pPr>
    </w:p>
    <w:p w14:paraId="3C7673B6">
      <w:pPr>
        <w:snapToGrid w:val="0"/>
        <w:spacing w:beforeLines="50" w:after="50"/>
        <w:jc w:val="left"/>
        <w:rPr>
          <w:rFonts w:ascii="宋体" w:cs="宋体"/>
          <w:b/>
          <w:sz w:val="24"/>
          <w:szCs w:val="20"/>
        </w:rPr>
      </w:pPr>
    </w:p>
    <w:p w14:paraId="2225F5DA">
      <w:pPr>
        <w:snapToGrid w:val="0"/>
        <w:spacing w:beforeLines="50" w:after="50"/>
        <w:jc w:val="left"/>
        <w:rPr>
          <w:rFonts w:ascii="宋体" w:cs="宋体"/>
          <w:b/>
          <w:sz w:val="24"/>
          <w:szCs w:val="20"/>
        </w:rPr>
      </w:pPr>
    </w:p>
    <w:p w14:paraId="0FC08080">
      <w:pPr>
        <w:snapToGrid w:val="0"/>
        <w:spacing w:beforeLines="50" w:after="50"/>
        <w:jc w:val="left"/>
        <w:rPr>
          <w:rFonts w:ascii="宋体" w:cs="宋体"/>
          <w:b/>
          <w:sz w:val="24"/>
          <w:szCs w:val="20"/>
        </w:rPr>
      </w:pPr>
    </w:p>
    <w:p w14:paraId="31332F45">
      <w:pPr>
        <w:snapToGrid w:val="0"/>
        <w:spacing w:beforeLines="50" w:after="50"/>
        <w:jc w:val="left"/>
        <w:rPr>
          <w:rFonts w:ascii="宋体" w:cs="宋体"/>
          <w:b/>
          <w:sz w:val="24"/>
        </w:rPr>
      </w:pPr>
    </w:p>
    <w:p w14:paraId="0A6CF3B3">
      <w:pPr>
        <w:snapToGrid w:val="0"/>
        <w:spacing w:beforeLines="50" w:after="50"/>
        <w:jc w:val="left"/>
        <w:rPr>
          <w:rFonts w:ascii="宋体" w:cs="宋体"/>
          <w:b/>
          <w:sz w:val="24"/>
          <w:szCs w:val="20"/>
        </w:rPr>
      </w:pPr>
      <w:r>
        <w:rPr>
          <w:rFonts w:ascii="宋体" w:hAnsi="宋体" w:cs="宋体"/>
          <w:b/>
          <w:sz w:val="24"/>
          <w:szCs w:val="20"/>
        </w:rPr>
        <w:t xml:space="preserve"> </w:t>
      </w:r>
    </w:p>
    <w:p w14:paraId="4E1C6F8F">
      <w:pPr>
        <w:snapToGrid w:val="0"/>
        <w:spacing w:beforeLines="50" w:after="50"/>
        <w:jc w:val="left"/>
        <w:rPr>
          <w:rFonts w:ascii="宋体" w:cs="宋体"/>
          <w:b/>
          <w:sz w:val="24"/>
          <w:szCs w:val="20"/>
        </w:rPr>
      </w:pPr>
    </w:p>
    <w:p w14:paraId="2D1CC91A">
      <w:pPr>
        <w:numPr>
          <w:ilvl w:val="0"/>
          <w:numId w:val="0"/>
        </w:numPr>
        <w:snapToGrid w:val="0"/>
        <w:spacing w:before="50" w:afterLines="50"/>
        <w:jc w:val="center"/>
        <w:rPr>
          <w:rFonts w:ascii="宋体" w:cs="宋体"/>
          <w:b/>
          <w:sz w:val="32"/>
          <w:szCs w:val="32"/>
        </w:rPr>
      </w:pPr>
      <w:r>
        <w:rPr>
          <w:rFonts w:hint="eastAsia" w:ascii="宋体" w:hAnsi="宋体" w:cs="宋体"/>
          <w:b/>
          <w:sz w:val="32"/>
          <w:szCs w:val="32"/>
          <w:lang w:val="en-US" w:eastAsia="zh-CN"/>
        </w:rPr>
        <w:t>七、</w:t>
      </w:r>
      <w:r>
        <w:rPr>
          <w:rFonts w:hint="eastAsia" w:ascii="宋体" w:hAnsi="宋体" w:cs="宋体"/>
          <w:b/>
          <w:sz w:val="32"/>
          <w:szCs w:val="32"/>
        </w:rPr>
        <w:t>投标资格声明函</w:t>
      </w:r>
    </w:p>
    <w:p w14:paraId="5D50C84D">
      <w:pPr>
        <w:tabs>
          <w:tab w:val="left" w:pos="7200"/>
        </w:tabs>
        <w:spacing w:line="360" w:lineRule="auto"/>
        <w:rPr>
          <w:rFonts w:ascii="宋体" w:cs="宋体"/>
          <w:szCs w:val="21"/>
        </w:rPr>
      </w:pPr>
      <w:r>
        <w:rPr>
          <w:rFonts w:hint="eastAsia" w:ascii="宋体" w:hAnsi="宋体" w:cs="宋体"/>
          <w:szCs w:val="21"/>
        </w:rPr>
        <w:t>致：</w:t>
      </w:r>
      <w:r>
        <w:rPr>
          <w:rFonts w:ascii="宋体" w:hAnsi="宋体" w:cs="宋体"/>
          <w:szCs w:val="21"/>
          <w:u w:val="single"/>
        </w:rPr>
        <w:t xml:space="preserve">                     </w:t>
      </w:r>
      <w:r>
        <w:rPr>
          <w:rFonts w:hint="eastAsia" w:ascii="宋体" w:hAnsi="宋体" w:cs="宋体"/>
          <w:szCs w:val="21"/>
        </w:rPr>
        <w:t>（采购代理机构名称）</w:t>
      </w:r>
    </w:p>
    <w:p w14:paraId="67727B90">
      <w:pPr>
        <w:snapToGrid w:val="0"/>
        <w:spacing w:line="360" w:lineRule="auto"/>
        <w:ind w:firstLine="420" w:firstLineChars="200"/>
        <w:jc w:val="left"/>
        <w:rPr>
          <w:rFonts w:ascii="宋体" w:cs="宋体"/>
          <w:szCs w:val="21"/>
        </w:rPr>
      </w:pPr>
      <w:r>
        <w:rPr>
          <w:rFonts w:hint="eastAsia" w:ascii="宋体" w:hAnsi="宋体" w:cs="宋体"/>
          <w:szCs w:val="21"/>
        </w:rPr>
        <w:t>我方愿意参加贵方组织的</w:t>
      </w:r>
      <w:r>
        <w:rPr>
          <w:rFonts w:ascii="宋体" w:hAnsi="宋体" w:cs="宋体"/>
          <w:szCs w:val="21"/>
        </w:rPr>
        <w:t xml:space="preserve"> </w:t>
      </w:r>
      <w:r>
        <w:rPr>
          <w:rFonts w:ascii="宋体" w:hAnsi="宋体" w:cs="宋体"/>
          <w:szCs w:val="21"/>
          <w:u w:val="single"/>
        </w:rPr>
        <w:t>(</w:t>
      </w:r>
      <w:r>
        <w:rPr>
          <w:rFonts w:hint="eastAsia" w:ascii="宋体" w:hAnsi="宋体" w:cs="宋体"/>
          <w:szCs w:val="21"/>
          <w:u w:val="single"/>
        </w:rPr>
        <w:t>项目名称</w:t>
      </w:r>
      <w:r>
        <w:rPr>
          <w:rFonts w:ascii="宋体" w:hAnsi="宋体" w:cs="宋体"/>
          <w:szCs w:val="21"/>
          <w:u w:val="single"/>
        </w:rPr>
        <w:t xml:space="preserve">)                    </w:t>
      </w:r>
      <w:r>
        <w:rPr>
          <w:rFonts w:ascii="宋体" w:hAnsi="宋体" w:cs="宋体"/>
          <w:sz w:val="24"/>
          <w:u w:val="single"/>
        </w:rPr>
        <w:t xml:space="preserve">  </w:t>
      </w:r>
      <w:r>
        <w:rPr>
          <w:rFonts w:hint="eastAsia" w:ascii="宋体" w:hAnsi="宋体" w:cs="宋体"/>
          <w:sz w:val="24"/>
        </w:rPr>
        <w:t>项目</w:t>
      </w:r>
      <w:r>
        <w:rPr>
          <w:rFonts w:ascii="宋体" w:hAnsi="宋体" w:cs="宋体"/>
          <w:sz w:val="24"/>
          <w:u w:val="single"/>
        </w:rPr>
        <w:t xml:space="preserve">      </w:t>
      </w:r>
      <w:r>
        <w:rPr>
          <w:rFonts w:hint="eastAsia" w:ascii="宋体" w:hAnsi="宋体" w:cs="宋体"/>
          <w:sz w:val="24"/>
          <w:u w:val="single"/>
        </w:rPr>
        <w:t>分标</w:t>
      </w:r>
      <w:r>
        <w:rPr>
          <w:rFonts w:hint="eastAsia" w:ascii="宋体" w:hAnsi="宋体" w:cs="宋体"/>
          <w:szCs w:val="21"/>
        </w:rPr>
        <w:t>（项目编号：</w:t>
      </w:r>
      <w:r>
        <w:rPr>
          <w:rFonts w:ascii="宋体" w:hAnsi="宋体" w:cs="宋体"/>
          <w:szCs w:val="21"/>
          <w:u w:val="single"/>
        </w:rPr>
        <w:t xml:space="preserve">       </w:t>
      </w:r>
      <w:r>
        <w:rPr>
          <w:rFonts w:hint="eastAsia" w:ascii="宋体" w:hAnsi="宋体" w:cs="宋体"/>
          <w:szCs w:val="21"/>
        </w:rPr>
        <w:t>）项目的投标，为便于贵方公正、择优地确定中标人，我方就本次投标有关事项郑重声明如下：</w:t>
      </w:r>
    </w:p>
    <w:p w14:paraId="7111AB74">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我方承诺已经具备《中华人民共和国政府采购法》第二十二条中规定的参加政府采购活动的供应商应当具备的条件：</w:t>
      </w:r>
    </w:p>
    <w:p w14:paraId="11F543B6">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）具有独立承担民事责任的能力；</w:t>
      </w:r>
    </w:p>
    <w:p w14:paraId="5AC7082D">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）具有良好的商业信誉和健全的财务会计制度；</w:t>
      </w:r>
    </w:p>
    <w:p w14:paraId="37EF5F7D">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）具有履行合同所必需的设备和专业技术能力；</w:t>
      </w:r>
    </w:p>
    <w:p w14:paraId="4D12EBAE">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）有依法缴纳税收和社会保障资金的良好记录；</w:t>
      </w:r>
    </w:p>
    <w:p w14:paraId="7D9C39DA">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）参加政府采购活动前三年内，在经营活动中没有重大违法记录；</w:t>
      </w:r>
    </w:p>
    <w:p w14:paraId="17A499C2">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6</w:t>
      </w:r>
      <w:r>
        <w:rPr>
          <w:rFonts w:hint="eastAsia" w:ascii="宋体" w:hAnsi="宋体" w:cs="宋体"/>
          <w:szCs w:val="21"/>
        </w:rPr>
        <w:t>）法律、行政法规规定的其他条件：</w:t>
      </w:r>
    </w:p>
    <w:p w14:paraId="0E5555D9">
      <w:pPr>
        <w:snapToGrid w:val="0"/>
        <w:spacing w:line="360" w:lineRule="auto"/>
        <w:ind w:firstLine="420" w:firstLineChars="200"/>
        <w:jc w:val="left"/>
        <w:rPr>
          <w:rFonts w:ascii="宋体" w:cs="宋体"/>
          <w:szCs w:val="21"/>
        </w:rPr>
      </w:pPr>
      <w:r>
        <w:rPr>
          <w:rFonts w:hint="eastAsia" w:ascii="宋体" w:hAnsi="宋体" w:cs="宋体"/>
          <w:szCs w:val="21"/>
        </w:rPr>
        <w:t>根据《政府购买服务管理办法（中华人民共和国财政部令第</w:t>
      </w:r>
      <w:r>
        <w:rPr>
          <w:rFonts w:ascii="宋体" w:hAnsi="宋体" w:cs="宋体"/>
          <w:szCs w:val="21"/>
        </w:rPr>
        <w:t>102)</w:t>
      </w:r>
      <w:r>
        <w:rPr>
          <w:rFonts w:hint="eastAsia" w:ascii="宋体" w:hAnsi="宋体" w:cs="宋体"/>
          <w:szCs w:val="21"/>
        </w:rPr>
        <w:t>》</w:t>
      </w:r>
      <w:r>
        <w:rPr>
          <w:rFonts w:ascii="宋体" w:hAnsi="宋体" w:cs="宋体"/>
          <w:szCs w:val="21"/>
        </w:rPr>
        <w:t>&gt;</w:t>
      </w:r>
      <w:r>
        <w:rPr>
          <w:rFonts w:hint="eastAsia" w:ascii="宋体" w:hAnsi="宋体" w:cs="宋体"/>
          <w:szCs w:val="21"/>
        </w:rPr>
        <w:t>第八条规定</w:t>
      </w:r>
      <w:r>
        <w:rPr>
          <w:rFonts w:ascii="宋体" w:hAnsi="宋体" w:cs="宋体"/>
          <w:szCs w:val="21"/>
        </w:rPr>
        <w:t>:</w:t>
      </w:r>
      <w:r>
        <w:rPr>
          <w:rFonts w:hint="eastAsia" w:ascii="宋体" w:hAnsi="宋体" w:cs="宋体"/>
          <w:szCs w:val="21"/>
        </w:rPr>
        <w:t>公益一类事业单位、使用事业编制且由财政拨款保障的群团组织，不作为政府购买服务的承接主体。</w:t>
      </w:r>
    </w:p>
    <w:p w14:paraId="3523B590">
      <w:pPr>
        <w:snapToGrid w:val="0"/>
        <w:spacing w:line="360" w:lineRule="auto"/>
        <w:ind w:firstLine="420" w:firstLineChars="200"/>
        <w:jc w:val="left"/>
        <w:rPr>
          <w:rFonts w:ascii="宋体" w:cs="宋体"/>
          <w:szCs w:val="21"/>
        </w:rPr>
      </w:pPr>
      <w:r>
        <w:rPr>
          <w:rFonts w:ascii="宋体" w:hAnsi="宋体" w:cs="宋体"/>
          <w:szCs w:val="21"/>
        </w:rPr>
        <w:t xml:space="preserve">2. </w:t>
      </w:r>
      <w:r>
        <w:rPr>
          <w:rFonts w:hint="eastAsia" w:ascii="宋体" w:hAnsi="宋体" w:cs="宋体"/>
          <w:szCs w:val="21"/>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103B4500">
      <w:pPr>
        <w:snapToGrid w:val="0"/>
        <w:spacing w:line="360" w:lineRule="auto"/>
        <w:ind w:firstLine="420" w:firstLineChars="200"/>
        <w:jc w:val="left"/>
        <w:rPr>
          <w:rFonts w:ascii="宋体" w:cs="宋体"/>
          <w:szCs w:val="21"/>
        </w:rPr>
      </w:pPr>
      <w:r>
        <w:rPr>
          <w:rFonts w:ascii="宋体" w:hAnsi="宋体" w:cs="宋体"/>
          <w:szCs w:val="21"/>
        </w:rPr>
        <w:t>3.</w:t>
      </w:r>
      <w:r>
        <w:rPr>
          <w:rFonts w:hint="eastAsia" w:ascii="宋体" w:hAnsi="宋体" w:cs="宋体"/>
          <w:szCs w:val="21"/>
        </w:rPr>
        <w:t>经查询，在“信用中国”和“中国政府采购网”网站我方未被列入失信被执行人、重大税收违法案件当事人名单、政府采购严重违法失信行为记录名单。</w:t>
      </w:r>
    </w:p>
    <w:p w14:paraId="7B0AB9A0">
      <w:pPr>
        <w:snapToGrid w:val="0"/>
        <w:spacing w:line="360" w:lineRule="auto"/>
        <w:ind w:firstLine="420" w:firstLineChars="200"/>
        <w:jc w:val="left"/>
        <w:rPr>
          <w:rFonts w:ascii="宋体" w:cs="宋体"/>
          <w:szCs w:val="21"/>
        </w:rPr>
      </w:pPr>
      <w:r>
        <w:rPr>
          <w:rFonts w:ascii="宋体" w:hAnsi="宋体" w:cs="宋体"/>
          <w:szCs w:val="21"/>
        </w:rPr>
        <w:t>4.</w:t>
      </w:r>
      <w:r>
        <w:rPr>
          <w:rFonts w:hint="eastAsia" w:ascii="宋体" w:hAnsi="宋体" w:cs="宋体"/>
          <w:szCs w:val="21"/>
        </w:rPr>
        <w:t>以上事项如有虚假或隐瞒，我方愿意承担一切后果，并不再寻求任何旨在减轻或免除法律责任的辩解。</w:t>
      </w:r>
      <w:r>
        <w:rPr>
          <w:rFonts w:ascii="宋体" w:hAnsi="宋体" w:cs="宋体"/>
          <w:szCs w:val="21"/>
        </w:rPr>
        <w:t xml:space="preserve"> </w:t>
      </w:r>
    </w:p>
    <w:p w14:paraId="68995A58">
      <w:pPr>
        <w:snapToGrid w:val="0"/>
        <w:spacing w:before="50" w:afterLines="100" w:line="360" w:lineRule="auto"/>
        <w:jc w:val="left"/>
        <w:rPr>
          <w:rFonts w:ascii="宋体" w:hAnsi="宋体" w:cs="宋体"/>
          <w:sz w:val="24"/>
        </w:rPr>
      </w:pPr>
    </w:p>
    <w:p w14:paraId="45897821">
      <w:pPr>
        <w:snapToGrid w:val="0"/>
        <w:spacing w:before="50" w:afterLines="100" w:line="360" w:lineRule="auto"/>
        <w:jc w:val="left"/>
        <w:rPr>
          <w:rFonts w:ascii="宋体" w:hAnsi="宋体" w:cs="宋体"/>
          <w:sz w:val="24"/>
        </w:rPr>
      </w:pPr>
    </w:p>
    <w:p w14:paraId="43971EDA">
      <w:pPr>
        <w:snapToGrid w:val="0"/>
        <w:spacing w:before="50" w:afterLines="100" w:line="360" w:lineRule="auto"/>
        <w:jc w:val="left"/>
        <w:rPr>
          <w:rFonts w:ascii="宋体" w:hAnsi="宋体" w:cs="宋体"/>
          <w:sz w:val="24"/>
        </w:rPr>
      </w:pPr>
    </w:p>
    <w:p w14:paraId="77486D82">
      <w:pPr>
        <w:snapToGrid w:val="0"/>
        <w:spacing w:before="50" w:afterLines="100" w:line="360" w:lineRule="auto"/>
        <w:jc w:val="left"/>
        <w:rPr>
          <w:rFonts w:ascii="宋体" w:hAnsi="宋体" w:cs="宋体"/>
          <w:sz w:val="24"/>
        </w:rPr>
      </w:pPr>
    </w:p>
    <w:p w14:paraId="28C033C7">
      <w:pPr>
        <w:snapToGrid w:val="0"/>
        <w:spacing w:before="50" w:afterLines="100" w:line="360" w:lineRule="auto"/>
        <w:jc w:val="left"/>
        <w:rPr>
          <w:rFonts w:ascii="宋体" w:cs="宋体"/>
          <w:sz w:val="24"/>
        </w:rPr>
      </w:pPr>
      <w:r>
        <w:rPr>
          <w:rFonts w:ascii="宋体" w:hAnsi="宋体" w:cs="宋体"/>
          <w:sz w:val="24"/>
        </w:rPr>
        <w:t xml:space="preserve">                                     </w:t>
      </w:r>
    </w:p>
    <w:p w14:paraId="18B83002">
      <w:pPr>
        <w:snapToGrid w:val="0"/>
        <w:spacing w:before="50" w:afterLines="100" w:line="360" w:lineRule="auto"/>
        <w:ind w:left="7428" w:leftChars="2223" w:hanging="2760" w:hangingChars="1150"/>
        <w:jc w:val="left"/>
        <w:rPr>
          <w:rFonts w:ascii="宋体" w:cs="宋体"/>
          <w:szCs w:val="21"/>
        </w:rPr>
      </w:pPr>
      <w:r>
        <w:rPr>
          <w:rFonts w:ascii="宋体" w:hAnsi="宋体" w:cs="宋体"/>
          <w:sz w:val="24"/>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r>
        <w:rPr>
          <w:rFonts w:ascii="宋体" w:hAnsi="宋体" w:cs="宋体"/>
          <w:szCs w:val="21"/>
        </w:rPr>
        <w:t xml:space="preserve">                                     </w:t>
      </w:r>
      <w:r>
        <w:rPr>
          <w:rFonts w:hint="eastAsia" w:ascii="宋体" w:hAnsi="宋体" w:cs="宋体"/>
          <w:szCs w:val="21"/>
        </w:rPr>
        <w:t>年</w:t>
      </w:r>
      <w:r>
        <w:rPr>
          <w:rFonts w:ascii="宋体" w:hAnsi="宋体" w:cs="宋体"/>
          <w:szCs w:val="21"/>
        </w:rPr>
        <w:t xml:space="preserve">    </w:t>
      </w:r>
      <w:r>
        <w:rPr>
          <w:rFonts w:hint="eastAsia" w:ascii="宋体" w:hAnsi="宋体" w:cs="宋体"/>
          <w:szCs w:val="21"/>
        </w:rPr>
        <w:t>月</w:t>
      </w:r>
      <w:r>
        <w:rPr>
          <w:rFonts w:ascii="宋体" w:hAnsi="宋体" w:cs="宋体"/>
          <w:szCs w:val="21"/>
        </w:rPr>
        <w:t xml:space="preserve">    </w:t>
      </w:r>
      <w:r>
        <w:rPr>
          <w:rFonts w:hint="eastAsia" w:ascii="宋体" w:hAnsi="宋体" w:cs="宋体"/>
          <w:szCs w:val="21"/>
        </w:rPr>
        <w:t>日</w:t>
      </w:r>
    </w:p>
    <w:p w14:paraId="699A19B8">
      <w:pPr>
        <w:rPr>
          <w:rFonts w:ascii="宋体" w:cs="宋体"/>
          <w:szCs w:val="21"/>
        </w:rPr>
      </w:pPr>
    </w:p>
    <w:p w14:paraId="6AEF6DC0">
      <w:pPr>
        <w:pStyle w:val="17"/>
        <w:rPr>
          <w:rFonts w:ascii="宋体" w:cs="宋体"/>
          <w:szCs w:val="21"/>
        </w:rPr>
      </w:pPr>
    </w:p>
    <w:p w14:paraId="731B8BB0">
      <w:pPr>
        <w:pStyle w:val="17"/>
      </w:pPr>
    </w:p>
    <w:p w14:paraId="064352A8">
      <w:pPr>
        <w:numPr>
          <w:ilvl w:val="0"/>
          <w:numId w:val="0"/>
        </w:numPr>
        <w:snapToGrid w:val="0"/>
        <w:spacing w:line="360" w:lineRule="auto"/>
        <w:jc w:val="center"/>
        <w:rPr>
          <w:rFonts w:ascii="宋体" w:cs="宋体"/>
          <w:b/>
          <w:sz w:val="32"/>
          <w:szCs w:val="32"/>
        </w:rPr>
      </w:pPr>
      <w:r>
        <w:rPr>
          <w:rFonts w:hint="eastAsia" w:ascii="宋体" w:hAnsi="宋体" w:cs="宋体"/>
          <w:b/>
          <w:sz w:val="32"/>
          <w:szCs w:val="32"/>
          <w:lang w:val="en-US" w:eastAsia="zh-CN"/>
        </w:rPr>
        <w:t>八、</w:t>
      </w:r>
      <w:r>
        <w:rPr>
          <w:rFonts w:hint="eastAsia" w:ascii="宋体" w:hAnsi="宋体" w:cs="宋体"/>
          <w:b/>
          <w:sz w:val="32"/>
          <w:szCs w:val="32"/>
        </w:rPr>
        <w:t>中小企业声明函</w:t>
      </w:r>
    </w:p>
    <w:p w14:paraId="2849C72E">
      <w:pPr>
        <w:pStyle w:val="10"/>
        <w:spacing w:line="240" w:lineRule="auto"/>
        <w:ind w:firstLine="420" w:firstLineChars="200"/>
        <w:rPr>
          <w:rFonts w:hAnsi="宋体"/>
          <w:sz w:val="21"/>
          <w:szCs w:val="21"/>
        </w:rPr>
      </w:pPr>
    </w:p>
    <w:p w14:paraId="57975F75">
      <w:pPr>
        <w:pStyle w:val="8"/>
        <w:spacing w:line="500" w:lineRule="exact"/>
        <w:ind w:right="142" w:firstLine="480" w:firstLineChars="200"/>
        <w:rPr>
          <w:rFonts w:ascii="宋体"/>
        </w:rPr>
      </w:pPr>
      <w:r>
        <w:rPr>
          <w:rFonts w:hint="eastAsia" w:ascii="宋体" w:hAnsi="宋体"/>
        </w:rPr>
        <w:t>本公司（联合体）郑重声明，根据《政府采购促进中小企业发展管理办法》（财库﹝</w:t>
      </w:r>
      <w:r>
        <w:rPr>
          <w:rFonts w:ascii="宋体" w:hAnsi="宋体"/>
        </w:rPr>
        <w:t>2020</w:t>
      </w:r>
      <w:r>
        <w:rPr>
          <w:rFonts w:hint="eastAsia" w:ascii="宋体" w:hAnsi="宋体"/>
        </w:rPr>
        <w:t>﹞</w:t>
      </w:r>
      <w:r>
        <w:rPr>
          <w:rFonts w:ascii="宋体" w:hAnsi="宋体"/>
        </w:rPr>
        <w:t>46</w:t>
      </w:r>
      <w:r>
        <w:rPr>
          <w:rFonts w:hint="eastAsia" w:ascii="宋体" w:hAnsi="宋体"/>
        </w:rPr>
        <w:t>号）的规定，本公司（联合体）参加</w:t>
      </w:r>
      <w:r>
        <w:rPr>
          <w:rFonts w:hint="eastAsia" w:ascii="宋体" w:hAnsi="宋体"/>
          <w:u w:val="single"/>
        </w:rPr>
        <w:t>（单位名称）</w:t>
      </w:r>
      <w:r>
        <w:rPr>
          <w:rFonts w:hint="eastAsia" w:ascii="宋体" w:hAnsi="宋体"/>
        </w:rPr>
        <w:t>的</w:t>
      </w:r>
      <w:r>
        <w:rPr>
          <w:rFonts w:hint="eastAsia" w:ascii="宋体" w:hAnsi="宋体"/>
          <w:u w:val="single"/>
        </w:rPr>
        <w:t>（项目名称）</w:t>
      </w:r>
      <w:r>
        <w:rPr>
          <w:rFonts w:hint="eastAsia" w:ascii="宋体" w:hAnsi="宋体"/>
        </w:rPr>
        <w:t>采购活动，服务全部由符合政策要求的中小企业承接。相关企业（含联合体中的中小企业、签订分包意向协议的中小企业）的具体情况如下：</w:t>
      </w:r>
    </w:p>
    <w:p w14:paraId="67E187F1">
      <w:pPr>
        <w:tabs>
          <w:tab w:val="left" w:pos="1384"/>
          <w:tab w:val="left" w:pos="4562"/>
          <w:tab w:val="left" w:pos="6803"/>
        </w:tabs>
        <w:spacing w:before="13" w:line="500" w:lineRule="exact"/>
        <w:ind w:right="142" w:firstLine="600" w:firstLineChars="286"/>
        <w:rPr>
          <w:rFonts w:ascii="宋体"/>
          <w:szCs w:val="21"/>
        </w:rPr>
      </w:pPr>
      <w:r>
        <w:rPr>
          <w:rFonts w:ascii="宋体" w:hAnsi="宋体"/>
          <w:szCs w:val="21"/>
        </w:rPr>
        <w:t>1.</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ascii="宋体" w:hAnsi="宋体"/>
          <w:szCs w:val="21"/>
          <w:u w:val="single"/>
        </w:rPr>
        <w:t xml:space="preserve">      </w:t>
      </w:r>
      <w:r>
        <w:rPr>
          <w:rFonts w:hint="eastAsia" w:ascii="宋体" w:hAnsi="宋体"/>
          <w:szCs w:val="21"/>
        </w:rPr>
        <w:t>人，营业收入为</w:t>
      </w:r>
      <w:r>
        <w:rPr>
          <w:rFonts w:ascii="宋体" w:hAnsi="宋体"/>
          <w:szCs w:val="21"/>
          <w:u w:val="single"/>
        </w:rPr>
        <w:t xml:space="preserve">      </w:t>
      </w:r>
      <w:r>
        <w:rPr>
          <w:rFonts w:hint="eastAsia" w:ascii="宋体" w:hAnsi="宋体"/>
          <w:szCs w:val="21"/>
        </w:rPr>
        <w:t>万元，资产总额为</w:t>
      </w:r>
      <w:r>
        <w:rPr>
          <w:rFonts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05BF1AA2">
      <w:pPr>
        <w:tabs>
          <w:tab w:val="left" w:pos="1065"/>
          <w:tab w:val="left" w:pos="4262"/>
          <w:tab w:val="left" w:pos="6477"/>
        </w:tabs>
        <w:spacing w:before="20" w:line="500" w:lineRule="exact"/>
        <w:ind w:right="84" w:firstLine="600" w:firstLineChars="286"/>
        <w:rPr>
          <w:rFonts w:ascii="宋体"/>
          <w:szCs w:val="21"/>
          <w:u w:val="single"/>
        </w:rPr>
      </w:pPr>
      <w:r>
        <w:rPr>
          <w:rFonts w:ascii="宋体" w:hAnsi="宋体"/>
          <w:szCs w:val="21"/>
        </w:rPr>
        <w:t>2.</w:t>
      </w:r>
      <w:r>
        <w:rPr>
          <w:rFonts w:hint="eastAsia" w:ascii="宋体" w:hAnsi="宋体"/>
          <w:szCs w:val="21"/>
          <w:u w:val="single"/>
        </w:rPr>
        <w:t>（标的名称）</w:t>
      </w:r>
      <w:r>
        <w:rPr>
          <w:rFonts w:hint="eastAsia" w:ascii="宋体" w:hAnsi="宋体"/>
          <w:szCs w:val="21"/>
        </w:rPr>
        <w:t>，属于</w:t>
      </w:r>
      <w:r>
        <w:rPr>
          <w:rFonts w:hint="eastAsia" w:ascii="宋体" w:hAnsi="宋体"/>
          <w:szCs w:val="21"/>
          <w:u w:val="single"/>
        </w:rPr>
        <w:t>（采购文件中明确的所属行业）</w:t>
      </w:r>
      <w:r>
        <w:rPr>
          <w:rFonts w:hint="eastAsia" w:ascii="宋体" w:hAnsi="宋体"/>
          <w:szCs w:val="21"/>
        </w:rPr>
        <w:t>；承接企业为</w:t>
      </w:r>
      <w:r>
        <w:rPr>
          <w:rFonts w:hint="eastAsia" w:ascii="宋体" w:hAnsi="宋体"/>
          <w:szCs w:val="21"/>
          <w:u w:val="single"/>
        </w:rPr>
        <w:t>（企业名称）</w:t>
      </w:r>
      <w:r>
        <w:rPr>
          <w:rFonts w:hint="eastAsia" w:ascii="宋体" w:hAnsi="宋体"/>
          <w:szCs w:val="21"/>
        </w:rPr>
        <w:t>，从业人员</w:t>
      </w:r>
      <w:r>
        <w:rPr>
          <w:rFonts w:ascii="宋体" w:hAnsi="宋体"/>
          <w:szCs w:val="21"/>
          <w:u w:val="single"/>
        </w:rPr>
        <w:t xml:space="preserve">      </w:t>
      </w:r>
      <w:r>
        <w:rPr>
          <w:rFonts w:hint="eastAsia" w:ascii="宋体" w:hAnsi="宋体"/>
          <w:szCs w:val="21"/>
        </w:rPr>
        <w:t>人，营业收入为</w:t>
      </w:r>
      <w:r>
        <w:rPr>
          <w:rFonts w:ascii="宋体" w:hAnsi="宋体"/>
          <w:szCs w:val="21"/>
          <w:u w:val="single"/>
        </w:rPr>
        <w:t xml:space="preserve">      </w:t>
      </w:r>
      <w:r>
        <w:rPr>
          <w:rFonts w:hint="eastAsia" w:ascii="宋体" w:hAnsi="宋体"/>
          <w:szCs w:val="21"/>
        </w:rPr>
        <w:t>万元，资产总额为</w:t>
      </w:r>
      <w:r>
        <w:rPr>
          <w:rFonts w:ascii="宋体" w:hAnsi="宋体"/>
          <w:szCs w:val="21"/>
          <w:u w:val="single"/>
        </w:rPr>
        <w:t xml:space="preserve">      </w:t>
      </w:r>
      <w:r>
        <w:rPr>
          <w:rFonts w:hint="eastAsia" w:ascii="宋体" w:hAnsi="宋体"/>
          <w:szCs w:val="21"/>
        </w:rPr>
        <w:t>万元，属于</w:t>
      </w:r>
      <w:r>
        <w:rPr>
          <w:rFonts w:hint="eastAsia" w:ascii="宋体" w:hAnsi="宋体"/>
          <w:szCs w:val="21"/>
          <w:u w:val="single"/>
        </w:rPr>
        <w:t>（中型企业、小型企业、微型企业）</w:t>
      </w:r>
      <w:r>
        <w:rPr>
          <w:rFonts w:hint="eastAsia" w:ascii="宋体" w:hAnsi="宋体"/>
          <w:szCs w:val="21"/>
        </w:rPr>
        <w:t>；</w:t>
      </w:r>
    </w:p>
    <w:p w14:paraId="579BF3CA">
      <w:pPr>
        <w:pStyle w:val="8"/>
        <w:spacing w:before="34" w:line="500" w:lineRule="exact"/>
        <w:ind w:left="765" w:right="142" w:hanging="5"/>
        <w:rPr>
          <w:rFonts w:ascii="宋体"/>
        </w:rPr>
      </w:pPr>
      <w:r>
        <w:rPr>
          <w:rFonts w:hint="eastAsia" w:ascii="宋体"/>
        </w:rPr>
        <w:t>……</w:t>
      </w:r>
      <w:r>
        <w:rPr>
          <w:rFonts w:ascii="宋体" w:hAnsi="宋体"/>
        </w:rPr>
        <w:t xml:space="preserve"> </w:t>
      </w:r>
    </w:p>
    <w:p w14:paraId="51B0B580">
      <w:pPr>
        <w:pStyle w:val="8"/>
        <w:spacing w:before="34" w:line="500" w:lineRule="exact"/>
        <w:ind w:right="142" w:firstLine="480" w:firstLineChars="200"/>
        <w:rPr>
          <w:rFonts w:ascii="宋体"/>
        </w:rPr>
      </w:pPr>
      <w:r>
        <w:rPr>
          <w:rFonts w:hint="eastAsia" w:ascii="宋体" w:hAnsi="宋体"/>
        </w:rPr>
        <w:t>以上企业，不属于大企业的分支机构，不存在控股股东为大企业的情形，也不存在与大企业的负责人为同一人的情形。</w:t>
      </w:r>
    </w:p>
    <w:p w14:paraId="022F9FFA">
      <w:pPr>
        <w:pStyle w:val="8"/>
        <w:spacing w:before="34" w:line="500" w:lineRule="exact"/>
        <w:ind w:right="142" w:firstLine="480" w:firstLineChars="200"/>
        <w:rPr>
          <w:rFonts w:ascii="宋体"/>
        </w:rPr>
      </w:pPr>
      <w:r>
        <w:rPr>
          <w:rFonts w:hint="eastAsia" w:ascii="宋体" w:hAnsi="宋体"/>
        </w:rPr>
        <w:t>本企业对上述声明内容的真实性负责。如有虚假，将依法承担相应责任。</w:t>
      </w:r>
    </w:p>
    <w:p w14:paraId="42DE80E4">
      <w:pPr>
        <w:pStyle w:val="14"/>
        <w:spacing w:line="360" w:lineRule="auto"/>
        <w:ind w:firstLine="420" w:firstLineChars="200"/>
        <w:rPr>
          <w:rFonts w:hAnsi="宋体"/>
        </w:rPr>
      </w:pPr>
    </w:p>
    <w:p w14:paraId="0C15BEA1">
      <w:pPr>
        <w:pStyle w:val="14"/>
        <w:spacing w:line="360" w:lineRule="auto"/>
        <w:ind w:firstLine="420" w:firstLineChars="200"/>
        <w:rPr>
          <w:rFonts w:hAnsi="宋体"/>
        </w:rPr>
      </w:pPr>
    </w:p>
    <w:p w14:paraId="44A24B0D">
      <w:pPr>
        <w:snapToGrid w:val="0"/>
        <w:spacing w:line="360" w:lineRule="auto"/>
        <w:ind w:firstLine="4410" w:firstLineChars="2100"/>
        <w:rPr>
          <w:rFonts w:ascii="宋体" w:cs="宋体"/>
          <w:kern w:val="0"/>
          <w:szCs w:val="21"/>
        </w:rPr>
      </w:pPr>
      <w:r>
        <w:rPr>
          <w:rFonts w:hint="eastAsia" w:ascii="宋体" w:hAnsi="宋体" w:cs="宋体"/>
          <w:kern w:val="0"/>
          <w:szCs w:val="21"/>
          <w:lang w:val="zh-CN"/>
        </w:rPr>
        <w:t>投标人名称</w:t>
      </w:r>
      <w:r>
        <w:rPr>
          <w:rFonts w:ascii="宋体" w:hAnsi="宋体" w:cs="宋体"/>
          <w:kern w:val="0"/>
          <w:szCs w:val="21"/>
          <w:lang w:val="zh-CN"/>
        </w:rPr>
        <w:t>(</w:t>
      </w:r>
      <w:r>
        <w:rPr>
          <w:rFonts w:hint="eastAsia" w:ascii="宋体" w:hAnsi="宋体" w:cs="宋体"/>
          <w:kern w:val="0"/>
          <w:szCs w:val="21"/>
          <w:lang w:val="zh-CN"/>
        </w:rPr>
        <w:t>电子签章</w:t>
      </w:r>
      <w:r>
        <w:rPr>
          <w:rFonts w:ascii="宋体" w:hAnsi="宋体" w:cs="宋体"/>
          <w:kern w:val="0"/>
          <w:szCs w:val="21"/>
          <w:lang w:val="zh-CN"/>
        </w:rPr>
        <w:t>)</w:t>
      </w:r>
      <w:r>
        <w:rPr>
          <w:rFonts w:hint="eastAsia" w:ascii="宋体" w:hAnsi="宋体" w:cs="宋体"/>
          <w:kern w:val="0"/>
          <w:szCs w:val="21"/>
          <w:lang w:val="zh-CN"/>
        </w:rPr>
        <w:t>：</w:t>
      </w:r>
    </w:p>
    <w:p w14:paraId="523FA205">
      <w:pPr>
        <w:snapToGrid w:val="0"/>
        <w:spacing w:line="360" w:lineRule="auto"/>
        <w:ind w:firstLine="4515" w:firstLineChars="2150"/>
        <w:rPr>
          <w:rFonts w:asci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lang w:val="zh-CN"/>
        </w:rPr>
        <w:t>月</w:t>
      </w:r>
      <w:r>
        <w:rPr>
          <w:rFonts w:ascii="宋体" w:hAnsi="宋体" w:cs="宋体"/>
          <w:kern w:val="0"/>
          <w:szCs w:val="21"/>
        </w:rPr>
        <w:t xml:space="preserve">   </w:t>
      </w:r>
      <w:r>
        <w:rPr>
          <w:rFonts w:hint="eastAsia" w:ascii="宋体" w:hAnsi="宋体" w:cs="宋体"/>
          <w:kern w:val="0"/>
          <w:szCs w:val="21"/>
          <w:lang w:val="zh-CN"/>
        </w:rPr>
        <w:t>日</w:t>
      </w:r>
    </w:p>
    <w:p w14:paraId="460FDD4A">
      <w:pPr>
        <w:pStyle w:val="14"/>
        <w:spacing w:line="360" w:lineRule="auto"/>
        <w:ind w:firstLine="420" w:firstLineChars="200"/>
        <w:rPr>
          <w:rFonts w:hAnsi="宋体"/>
        </w:rPr>
      </w:pPr>
    </w:p>
    <w:p w14:paraId="1AAC6A8F">
      <w:pPr>
        <w:snapToGrid w:val="0"/>
        <w:spacing w:before="50" w:afterLines="50" w:line="360" w:lineRule="auto"/>
        <w:jc w:val="left"/>
        <w:rPr>
          <w:rFonts w:ascii="宋体" w:cs="宋体"/>
          <w:szCs w:val="28"/>
        </w:rPr>
      </w:pPr>
      <w:r>
        <w:rPr>
          <w:rFonts w:hint="eastAsia" w:ascii="宋体" w:hAnsi="宋体" w:cs="宋体"/>
          <w:szCs w:val="28"/>
        </w:rPr>
        <w:t>注：</w:t>
      </w:r>
    </w:p>
    <w:p w14:paraId="4458E747">
      <w:pPr>
        <w:snapToGrid w:val="0"/>
        <w:spacing w:before="50" w:afterLines="50" w:line="360" w:lineRule="auto"/>
        <w:ind w:firstLine="420" w:firstLineChars="200"/>
        <w:jc w:val="left"/>
        <w:rPr>
          <w:rFonts w:ascii="宋体" w:cs="宋体"/>
          <w:szCs w:val="28"/>
        </w:rPr>
      </w:pPr>
      <w:r>
        <w:rPr>
          <w:rFonts w:ascii="宋体" w:hAnsi="宋体" w:cs="宋体"/>
          <w:szCs w:val="28"/>
        </w:rPr>
        <w:t>1</w:t>
      </w:r>
      <w:r>
        <w:rPr>
          <w:rFonts w:hint="eastAsia" w:ascii="宋体" w:hAnsi="宋体" w:cs="宋体"/>
          <w:szCs w:val="28"/>
        </w:rPr>
        <w:t>、从业人员、营业收入、资产总额填报上一年度数据，无上一年度数据的新成立企业可不填报。</w:t>
      </w:r>
    </w:p>
    <w:p w14:paraId="65C7CA41">
      <w:pPr>
        <w:snapToGrid w:val="0"/>
        <w:spacing w:before="50" w:afterLines="50" w:line="360" w:lineRule="auto"/>
        <w:ind w:firstLine="420" w:firstLineChars="200"/>
        <w:jc w:val="left"/>
        <w:rPr>
          <w:rFonts w:ascii="宋体" w:cs="宋体"/>
          <w:szCs w:val="28"/>
        </w:rPr>
        <w:sectPr>
          <w:pgSz w:w="11906" w:h="16838"/>
          <w:pgMar w:top="1134" w:right="1134" w:bottom="1134" w:left="1134" w:header="720" w:footer="720" w:gutter="0"/>
          <w:pgBorders>
            <w:top w:val="none" w:sz="0" w:space="0"/>
            <w:left w:val="none" w:sz="0" w:space="0"/>
            <w:bottom w:val="none" w:sz="0" w:space="0"/>
            <w:right w:val="none" w:sz="0" w:space="0"/>
          </w:pgBorders>
          <w:cols w:space="720" w:num="1"/>
          <w:docGrid w:type="lines" w:linePitch="331" w:charSpace="0"/>
        </w:sectPr>
      </w:pPr>
      <w:r>
        <w:rPr>
          <w:rFonts w:ascii="宋体" w:hAnsi="宋体" w:cs="宋体"/>
          <w:szCs w:val="28"/>
        </w:rPr>
        <w:t>2</w:t>
      </w:r>
      <w:r>
        <w:rPr>
          <w:rFonts w:hint="eastAsia" w:ascii="宋体" w:hAnsi="宋体" w:cs="宋体"/>
          <w:szCs w:val="28"/>
        </w:rPr>
        <w:t>、请根据自己的真实情况出具《中小企业声明函》。依法享受中小企业优惠政策的，采购人或者采购代理机构在公告中标结果时，同时公告其《中小企业声明函》，接受社会监督。</w:t>
      </w:r>
    </w:p>
    <w:p w14:paraId="4ED0DF7A">
      <w:pPr>
        <w:pStyle w:val="11"/>
        <w:rPr>
          <w:rFonts w:ascii="宋体" w:cs="宋体"/>
          <w:color w:val="auto"/>
          <w:szCs w:val="21"/>
        </w:rPr>
      </w:pPr>
    </w:p>
    <w:p w14:paraId="31082BC4">
      <w:pPr>
        <w:numPr>
          <w:ilvl w:val="0"/>
          <w:numId w:val="0"/>
        </w:numPr>
        <w:snapToGrid w:val="0"/>
        <w:spacing w:line="360" w:lineRule="auto"/>
        <w:jc w:val="both"/>
        <w:rPr>
          <w:rFonts w:ascii="宋体" w:cs="宋体"/>
          <w:b/>
          <w:sz w:val="32"/>
          <w:szCs w:val="32"/>
          <w:lang w:val="zh-CN"/>
        </w:rPr>
      </w:pPr>
      <w:r>
        <w:rPr>
          <w:rFonts w:hint="eastAsia" w:ascii="宋体" w:hAnsi="宋体" w:cs="宋体"/>
          <w:b/>
          <w:sz w:val="32"/>
          <w:szCs w:val="32"/>
          <w:lang w:val="en-US" w:eastAsia="zh-CN"/>
        </w:rPr>
        <w:t>九、</w:t>
      </w:r>
      <w:r>
        <w:rPr>
          <w:rFonts w:hint="eastAsia" w:ascii="宋体" w:hAnsi="宋体" w:cs="宋体"/>
          <w:b/>
          <w:sz w:val="32"/>
          <w:szCs w:val="32"/>
        </w:rPr>
        <w:t>除招标文件规定必须提供以外，投标人认为需要提供的其他证明材料</w:t>
      </w:r>
    </w:p>
    <w:p w14:paraId="10F4E558">
      <w:pPr>
        <w:pStyle w:val="14"/>
        <w:spacing w:line="600" w:lineRule="exact"/>
        <w:jc w:val="center"/>
        <w:rPr>
          <w:rFonts w:hAnsi="宋体" w:cs="宋体"/>
          <w:b/>
          <w:bCs/>
          <w:sz w:val="30"/>
          <w:szCs w:val="30"/>
        </w:rPr>
      </w:pPr>
    </w:p>
    <w:p w14:paraId="38F4FA65">
      <w:pPr>
        <w:rPr>
          <w:rFonts w:ascii="宋体" w:cs="宋体"/>
          <w:b/>
          <w:bCs/>
          <w:sz w:val="30"/>
          <w:szCs w:val="30"/>
        </w:rPr>
      </w:pPr>
    </w:p>
    <w:p w14:paraId="661775DF">
      <w:pPr>
        <w:pStyle w:val="11"/>
        <w:rPr>
          <w:rFonts w:ascii="宋体" w:cs="宋体"/>
          <w:b/>
          <w:bCs/>
          <w:color w:val="auto"/>
          <w:sz w:val="30"/>
          <w:szCs w:val="30"/>
        </w:rPr>
      </w:pPr>
    </w:p>
    <w:p w14:paraId="25661C11">
      <w:pPr>
        <w:pStyle w:val="12"/>
        <w:rPr>
          <w:rFonts w:hAnsi="宋体" w:cs="宋体"/>
          <w:sz w:val="30"/>
          <w:szCs w:val="30"/>
        </w:rPr>
      </w:pPr>
    </w:p>
    <w:p w14:paraId="57C5042F">
      <w:pPr>
        <w:rPr>
          <w:rFonts w:ascii="宋体" w:cs="宋体"/>
          <w:b/>
          <w:bCs/>
          <w:sz w:val="30"/>
          <w:szCs w:val="30"/>
        </w:rPr>
      </w:pPr>
    </w:p>
    <w:p w14:paraId="77222BF5">
      <w:pPr>
        <w:pStyle w:val="11"/>
        <w:rPr>
          <w:rFonts w:ascii="宋体" w:cs="宋体"/>
          <w:b/>
          <w:bCs/>
          <w:color w:val="auto"/>
          <w:sz w:val="30"/>
          <w:szCs w:val="30"/>
        </w:rPr>
      </w:pPr>
    </w:p>
    <w:p w14:paraId="45AD8736">
      <w:pPr>
        <w:pStyle w:val="12"/>
        <w:rPr>
          <w:rFonts w:hAnsi="宋体" w:cs="宋体"/>
          <w:sz w:val="30"/>
          <w:szCs w:val="30"/>
        </w:rPr>
      </w:pPr>
    </w:p>
    <w:p w14:paraId="2AB6EA8E">
      <w:pPr>
        <w:rPr>
          <w:rFonts w:ascii="宋体" w:cs="宋体"/>
          <w:b/>
          <w:bCs/>
          <w:sz w:val="30"/>
          <w:szCs w:val="30"/>
        </w:rPr>
      </w:pPr>
    </w:p>
    <w:p w14:paraId="5DCAE366">
      <w:pPr>
        <w:pStyle w:val="11"/>
        <w:rPr>
          <w:rFonts w:ascii="宋体" w:cs="宋体"/>
          <w:b/>
          <w:bCs/>
          <w:color w:val="auto"/>
          <w:sz w:val="30"/>
          <w:szCs w:val="30"/>
        </w:rPr>
      </w:pPr>
    </w:p>
    <w:p w14:paraId="56D5F9F1">
      <w:pPr>
        <w:pStyle w:val="12"/>
        <w:rPr>
          <w:rFonts w:hAnsi="宋体" w:cs="宋体"/>
          <w:sz w:val="30"/>
          <w:szCs w:val="30"/>
        </w:rPr>
      </w:pPr>
    </w:p>
    <w:p w14:paraId="7EBBA3D3">
      <w:pPr>
        <w:rPr>
          <w:rFonts w:ascii="宋体" w:cs="宋体"/>
          <w:b/>
          <w:bCs/>
          <w:sz w:val="30"/>
          <w:szCs w:val="30"/>
        </w:rPr>
      </w:pPr>
    </w:p>
    <w:p w14:paraId="6092774D">
      <w:pPr>
        <w:pStyle w:val="11"/>
        <w:rPr>
          <w:rFonts w:ascii="宋体" w:cs="宋体"/>
          <w:b/>
          <w:bCs/>
          <w:color w:val="auto"/>
          <w:sz w:val="30"/>
          <w:szCs w:val="30"/>
        </w:rPr>
      </w:pPr>
    </w:p>
    <w:p w14:paraId="7B85FAD4">
      <w:pPr>
        <w:pStyle w:val="12"/>
        <w:rPr>
          <w:rFonts w:hAnsi="宋体" w:cs="宋体"/>
          <w:sz w:val="30"/>
          <w:szCs w:val="30"/>
        </w:rPr>
      </w:pPr>
    </w:p>
    <w:p w14:paraId="6426DBB5">
      <w:pPr>
        <w:rPr>
          <w:rFonts w:ascii="宋体" w:cs="宋体"/>
          <w:b/>
          <w:bCs/>
          <w:sz w:val="30"/>
          <w:szCs w:val="30"/>
        </w:rPr>
      </w:pPr>
    </w:p>
    <w:p w14:paraId="635948C9">
      <w:pPr>
        <w:pStyle w:val="11"/>
        <w:rPr>
          <w:rFonts w:ascii="宋体" w:cs="宋体"/>
          <w:b/>
          <w:bCs/>
          <w:color w:val="auto"/>
          <w:sz w:val="30"/>
          <w:szCs w:val="30"/>
        </w:rPr>
      </w:pPr>
    </w:p>
    <w:p w14:paraId="16948BA7">
      <w:pPr>
        <w:pStyle w:val="12"/>
        <w:rPr>
          <w:rFonts w:hAnsi="宋体" w:cs="宋体"/>
          <w:sz w:val="30"/>
          <w:szCs w:val="30"/>
        </w:rPr>
      </w:pPr>
    </w:p>
    <w:p w14:paraId="5BEDE53D">
      <w:pPr>
        <w:rPr>
          <w:rFonts w:ascii="宋体" w:cs="宋体"/>
          <w:b/>
          <w:bCs/>
          <w:sz w:val="30"/>
          <w:szCs w:val="30"/>
        </w:rPr>
      </w:pPr>
    </w:p>
    <w:p w14:paraId="35C79A0F">
      <w:pPr>
        <w:pStyle w:val="11"/>
        <w:rPr>
          <w:rFonts w:ascii="宋体" w:cs="宋体"/>
          <w:b/>
          <w:bCs/>
          <w:color w:val="auto"/>
          <w:sz w:val="30"/>
          <w:szCs w:val="30"/>
        </w:rPr>
      </w:pPr>
    </w:p>
    <w:p w14:paraId="7ABA04E9">
      <w:pPr>
        <w:pStyle w:val="12"/>
      </w:pPr>
    </w:p>
    <w:p w14:paraId="0E259B15"/>
    <w:p w14:paraId="17AB6EC9">
      <w:pPr>
        <w:pStyle w:val="14"/>
        <w:jc w:val="center"/>
        <w:outlineLvl w:val="1"/>
        <w:rPr>
          <w:rFonts w:hAnsi="宋体" w:cs="宋体"/>
          <w:b/>
          <w:bCs/>
          <w:sz w:val="28"/>
          <w:szCs w:val="28"/>
        </w:rPr>
      </w:pPr>
      <w:bookmarkStart w:id="128" w:name="_Toc12029"/>
      <w:bookmarkStart w:id="129" w:name="_Toc19686838"/>
      <w:r>
        <w:rPr>
          <w:rFonts w:hint="eastAsia" w:hAnsi="宋体" w:cs="宋体"/>
          <w:b/>
          <w:bCs/>
          <w:sz w:val="28"/>
          <w:szCs w:val="28"/>
        </w:rPr>
        <w:t>第三节</w:t>
      </w:r>
      <w:r>
        <w:rPr>
          <w:rFonts w:hAnsi="宋体" w:cs="宋体"/>
          <w:b/>
          <w:bCs/>
          <w:sz w:val="28"/>
          <w:szCs w:val="28"/>
        </w:rPr>
        <w:t xml:space="preserve"> </w:t>
      </w:r>
      <w:r>
        <w:rPr>
          <w:rFonts w:hint="eastAsia" w:hAnsi="宋体" w:cs="宋体"/>
          <w:b/>
          <w:bCs/>
          <w:sz w:val="28"/>
          <w:szCs w:val="28"/>
        </w:rPr>
        <w:t>商务文件格式</w:t>
      </w:r>
      <w:bookmarkEnd w:id="128"/>
      <w:bookmarkEnd w:id="129"/>
    </w:p>
    <w:p w14:paraId="47E3B247">
      <w:pPr>
        <w:snapToGrid w:val="0"/>
        <w:spacing w:beforeLines="50" w:after="50"/>
        <w:rPr>
          <w:rFonts w:ascii="宋体" w:cs="宋体"/>
          <w:sz w:val="30"/>
          <w:szCs w:val="20"/>
        </w:rPr>
      </w:pPr>
    </w:p>
    <w:p w14:paraId="38547580">
      <w:pPr>
        <w:snapToGrid w:val="0"/>
        <w:spacing w:beforeLines="50" w:after="50"/>
        <w:rPr>
          <w:rFonts w:ascii="宋体" w:cs="宋体"/>
          <w:bCs/>
          <w:sz w:val="32"/>
          <w:szCs w:val="20"/>
        </w:rPr>
      </w:pPr>
      <w:r>
        <w:rPr>
          <w:rFonts w:ascii="宋体" w:hAnsi="宋体" w:cs="宋体"/>
          <w:sz w:val="24"/>
        </w:rPr>
        <w:t xml:space="preserve">                                                  </w:t>
      </w:r>
      <w:r>
        <w:rPr>
          <w:rFonts w:ascii="宋体" w:hAnsi="宋体" w:cs="宋体"/>
          <w:bCs/>
        </w:rPr>
        <w:t xml:space="preserve">             </w:t>
      </w:r>
      <w:r>
        <w:rPr>
          <w:rFonts w:hint="eastAsia" w:ascii="宋体" w:hAnsi="宋体" w:cs="宋体"/>
          <w:bCs/>
        </w:rPr>
        <w:t>电子投标文件</w:t>
      </w:r>
    </w:p>
    <w:p w14:paraId="6F77021F">
      <w:pPr>
        <w:snapToGrid w:val="0"/>
        <w:spacing w:beforeLines="50" w:after="50"/>
        <w:rPr>
          <w:rFonts w:ascii="宋体" w:cs="宋体"/>
          <w:sz w:val="24"/>
          <w:szCs w:val="20"/>
        </w:rPr>
      </w:pPr>
    </w:p>
    <w:p w14:paraId="1C72B5BC">
      <w:pPr>
        <w:snapToGrid w:val="0"/>
        <w:spacing w:beforeLines="50" w:after="50"/>
        <w:jc w:val="center"/>
        <w:rPr>
          <w:rFonts w:ascii="宋体" w:cs="宋体"/>
          <w:b/>
          <w:sz w:val="44"/>
          <w:szCs w:val="44"/>
        </w:rPr>
      </w:pPr>
    </w:p>
    <w:p w14:paraId="3F8C8B36">
      <w:pPr>
        <w:snapToGrid w:val="0"/>
        <w:spacing w:beforeLines="50" w:after="50"/>
        <w:jc w:val="center"/>
        <w:rPr>
          <w:rFonts w:ascii="宋体" w:cs="宋体"/>
          <w:b/>
          <w:sz w:val="44"/>
          <w:szCs w:val="44"/>
        </w:rPr>
      </w:pPr>
      <w:r>
        <w:rPr>
          <w:rFonts w:hint="eastAsia" w:ascii="宋体" w:hAnsi="宋体" w:cs="宋体"/>
          <w:b/>
          <w:sz w:val="44"/>
          <w:szCs w:val="44"/>
        </w:rPr>
        <w:t>商务文件（封面）</w:t>
      </w:r>
    </w:p>
    <w:p w14:paraId="0D800A19">
      <w:pPr>
        <w:snapToGrid w:val="0"/>
        <w:spacing w:beforeLines="50" w:after="50"/>
        <w:rPr>
          <w:rFonts w:ascii="宋体" w:cs="宋体"/>
          <w:bCs/>
          <w:sz w:val="24"/>
          <w:szCs w:val="20"/>
        </w:rPr>
      </w:pPr>
    </w:p>
    <w:p w14:paraId="63E37B10">
      <w:pPr>
        <w:snapToGrid w:val="0"/>
        <w:spacing w:beforeLines="50" w:after="50" w:line="1000" w:lineRule="exact"/>
        <w:ind w:firstLine="900" w:firstLineChars="300"/>
        <w:rPr>
          <w:rFonts w:ascii="宋体" w:cs="宋体"/>
          <w:bCs/>
          <w:sz w:val="30"/>
          <w:szCs w:val="30"/>
        </w:rPr>
      </w:pPr>
      <w:r>
        <w:rPr>
          <w:rFonts w:hint="eastAsia" w:ascii="宋体" w:hAnsi="宋体" w:cs="宋体"/>
          <w:bCs/>
          <w:sz w:val="30"/>
          <w:szCs w:val="30"/>
        </w:rPr>
        <w:t>项目名称：</w:t>
      </w:r>
      <w:r>
        <w:rPr>
          <w:rFonts w:ascii="宋体" w:hAnsi="宋体" w:cs="宋体"/>
          <w:bCs/>
          <w:sz w:val="30"/>
          <w:szCs w:val="30"/>
          <w:u w:val="single"/>
        </w:rPr>
        <w:t xml:space="preserve">                                    </w:t>
      </w:r>
      <w:r>
        <w:rPr>
          <w:rFonts w:ascii="宋体" w:hAnsi="宋体" w:cs="宋体"/>
          <w:bCs/>
          <w:sz w:val="30"/>
          <w:szCs w:val="30"/>
        </w:rPr>
        <w:t xml:space="preserve"> </w:t>
      </w:r>
    </w:p>
    <w:p w14:paraId="2FE27EA4">
      <w:pPr>
        <w:pStyle w:val="22"/>
        <w:snapToGrid w:val="0"/>
        <w:spacing w:before="50" w:after="50" w:line="1000" w:lineRule="exact"/>
        <w:ind w:firstLine="900" w:firstLineChars="300"/>
        <w:rPr>
          <w:rFonts w:hAnsi="宋体" w:cs="宋体"/>
          <w:bCs/>
          <w:sz w:val="30"/>
          <w:szCs w:val="30"/>
          <w:u w:val="single"/>
        </w:rPr>
      </w:pPr>
      <w:r>
        <w:rPr>
          <w:rFonts w:hint="eastAsia" w:hAnsi="宋体" w:cs="宋体"/>
          <w:sz w:val="30"/>
          <w:szCs w:val="30"/>
        </w:rPr>
        <w:t>项目编号：</w:t>
      </w:r>
      <w:r>
        <w:rPr>
          <w:rFonts w:hAnsi="宋体" w:cs="宋体"/>
          <w:bCs/>
          <w:sz w:val="30"/>
          <w:szCs w:val="30"/>
          <w:u w:val="single"/>
        </w:rPr>
        <w:t xml:space="preserve">                                    </w:t>
      </w:r>
    </w:p>
    <w:p w14:paraId="4B39EC62">
      <w:pPr>
        <w:pStyle w:val="22"/>
        <w:snapToGrid w:val="0"/>
        <w:spacing w:before="50" w:after="50" w:line="1000" w:lineRule="exact"/>
        <w:ind w:firstLine="960" w:firstLineChars="300"/>
        <w:rPr>
          <w:rFonts w:hAnsi="宋体" w:cs="宋体"/>
          <w:bCs/>
          <w:sz w:val="30"/>
          <w:szCs w:val="30"/>
          <w:u w:val="single"/>
        </w:rPr>
      </w:pPr>
      <w:r>
        <w:rPr>
          <w:rFonts w:hint="eastAsia" w:hAnsi="宋体" w:cs="宋体"/>
          <w:bCs/>
          <w:sz w:val="32"/>
          <w:szCs w:val="32"/>
        </w:rPr>
        <w:t>所竞分标：</w:t>
      </w:r>
      <w:r>
        <w:rPr>
          <w:rFonts w:hAnsi="宋体" w:cs="宋体"/>
          <w:bCs/>
          <w:sz w:val="30"/>
          <w:szCs w:val="30"/>
          <w:u w:val="single"/>
        </w:rPr>
        <w:t xml:space="preserve">                                   </w:t>
      </w:r>
    </w:p>
    <w:p w14:paraId="5C6EFF47">
      <w:pPr>
        <w:pStyle w:val="22"/>
        <w:snapToGrid w:val="0"/>
        <w:spacing w:before="50" w:after="50" w:line="1000" w:lineRule="exact"/>
        <w:ind w:firstLine="900" w:firstLineChars="300"/>
        <w:rPr>
          <w:rFonts w:hAnsi="宋体" w:cs="宋体"/>
          <w:bCs/>
          <w:sz w:val="30"/>
          <w:szCs w:val="30"/>
          <w:u w:val="single"/>
        </w:rPr>
      </w:pPr>
      <w:r>
        <w:rPr>
          <w:rFonts w:hint="eastAsia" w:hAnsi="宋体" w:cs="宋体"/>
          <w:bCs/>
          <w:sz w:val="30"/>
          <w:szCs w:val="30"/>
        </w:rPr>
        <w:t>投标人名称</w:t>
      </w:r>
      <w:r>
        <w:rPr>
          <w:rFonts w:hAnsi="宋体" w:cs="宋体"/>
          <w:bCs/>
          <w:sz w:val="30"/>
          <w:szCs w:val="30"/>
        </w:rPr>
        <w:t>(</w:t>
      </w:r>
      <w:r>
        <w:rPr>
          <w:rFonts w:hint="eastAsia" w:hAnsi="宋体" w:cs="宋体"/>
          <w:bCs/>
          <w:sz w:val="30"/>
          <w:szCs w:val="30"/>
        </w:rPr>
        <w:t>电子签章</w:t>
      </w:r>
      <w:r>
        <w:rPr>
          <w:rFonts w:hAnsi="宋体" w:cs="宋体"/>
          <w:bCs/>
          <w:sz w:val="30"/>
          <w:szCs w:val="30"/>
        </w:rPr>
        <w:t>)</w:t>
      </w:r>
      <w:r>
        <w:rPr>
          <w:rFonts w:hint="eastAsia" w:hAnsi="宋体" w:cs="宋体"/>
          <w:bCs/>
          <w:sz w:val="30"/>
          <w:szCs w:val="30"/>
        </w:rPr>
        <w:t>：</w:t>
      </w:r>
      <w:r>
        <w:rPr>
          <w:rFonts w:hAnsi="宋体" w:cs="宋体"/>
          <w:bCs/>
          <w:sz w:val="30"/>
          <w:szCs w:val="30"/>
          <w:u w:val="single"/>
        </w:rPr>
        <w:t xml:space="preserve">                        </w:t>
      </w:r>
    </w:p>
    <w:p w14:paraId="1122DD68">
      <w:pPr>
        <w:pStyle w:val="22"/>
        <w:snapToGrid w:val="0"/>
        <w:spacing w:before="50" w:after="50" w:line="1000" w:lineRule="exact"/>
        <w:ind w:left="913" w:leftChars="435"/>
        <w:rPr>
          <w:rFonts w:hAnsi="宋体" w:cs="宋体"/>
          <w:bCs/>
          <w:sz w:val="30"/>
          <w:szCs w:val="30"/>
          <w:u w:val="single"/>
        </w:rPr>
      </w:pPr>
      <w:r>
        <w:rPr>
          <w:rFonts w:hint="eastAsia" w:hAnsi="宋体" w:cs="宋体"/>
          <w:bCs/>
          <w:sz w:val="30"/>
          <w:szCs w:val="30"/>
        </w:rPr>
        <w:t>联系地址：</w:t>
      </w:r>
      <w:r>
        <w:rPr>
          <w:rFonts w:hAnsi="宋体" w:cs="宋体"/>
          <w:bCs/>
          <w:sz w:val="30"/>
          <w:szCs w:val="30"/>
          <w:u w:val="single"/>
        </w:rPr>
        <w:t xml:space="preserve">                                    </w:t>
      </w:r>
    </w:p>
    <w:p w14:paraId="738010CB">
      <w:pPr>
        <w:pStyle w:val="22"/>
        <w:snapToGrid w:val="0"/>
        <w:spacing w:before="50" w:after="50" w:line="1000" w:lineRule="exact"/>
        <w:ind w:firstLine="900" w:firstLineChars="300"/>
        <w:rPr>
          <w:rFonts w:hAnsi="宋体" w:cs="宋体"/>
          <w:bCs/>
          <w:sz w:val="30"/>
          <w:szCs w:val="30"/>
          <w:u w:val="single"/>
        </w:rPr>
      </w:pPr>
      <w:r>
        <w:rPr>
          <w:rFonts w:hint="eastAsia" w:hAnsi="宋体" w:cs="宋体"/>
          <w:bCs/>
          <w:sz w:val="30"/>
          <w:szCs w:val="30"/>
        </w:rPr>
        <w:t>联系人及电话：</w:t>
      </w:r>
      <w:r>
        <w:rPr>
          <w:rFonts w:hAnsi="宋体" w:cs="宋体"/>
          <w:bCs/>
          <w:sz w:val="30"/>
          <w:szCs w:val="30"/>
          <w:u w:val="single"/>
        </w:rPr>
        <w:t xml:space="preserve">                                </w:t>
      </w:r>
    </w:p>
    <w:p w14:paraId="54E18D86">
      <w:pPr>
        <w:pStyle w:val="51"/>
        <w:rPr>
          <w:rFonts w:ascii="宋体" w:cs="宋体"/>
          <w:bCs/>
          <w:szCs w:val="21"/>
        </w:rPr>
      </w:pPr>
    </w:p>
    <w:p w14:paraId="268D66C0">
      <w:pPr>
        <w:pStyle w:val="6"/>
        <w:snapToGrid w:val="0"/>
        <w:spacing w:before="50" w:after="50"/>
        <w:ind w:firstLine="420" w:firstLineChars="150"/>
        <w:rPr>
          <w:rFonts w:ascii="宋体" w:cs="宋体"/>
          <w:bCs/>
          <w:sz w:val="28"/>
          <w:szCs w:val="28"/>
        </w:rPr>
      </w:pPr>
    </w:p>
    <w:p w14:paraId="2EBF838B">
      <w:pPr>
        <w:pStyle w:val="6"/>
        <w:snapToGrid w:val="0"/>
        <w:spacing w:before="50" w:after="50"/>
        <w:ind w:firstLine="420" w:firstLineChars="150"/>
        <w:jc w:val="center"/>
        <w:rPr>
          <w:rFonts w:ascii="宋体" w:cs="宋体"/>
          <w:bCs/>
          <w:sz w:val="28"/>
          <w:szCs w:val="28"/>
        </w:rPr>
      </w:pPr>
      <w:r>
        <w:rPr>
          <w:rFonts w:ascii="宋体" w:hAnsi="宋体" w:cs="宋体"/>
          <w:bCs/>
          <w:sz w:val="28"/>
          <w:szCs w:val="28"/>
        </w:rPr>
        <w:t xml:space="preserve">                          </w:t>
      </w:r>
      <w:r>
        <w:rPr>
          <w:rFonts w:hint="eastAsia" w:ascii="宋体" w:hAnsi="宋体" w:cs="宋体"/>
          <w:bCs/>
          <w:sz w:val="28"/>
          <w:szCs w:val="28"/>
        </w:rPr>
        <w:t>年</w:t>
      </w:r>
      <w:r>
        <w:rPr>
          <w:rFonts w:ascii="宋体" w:hAnsi="宋体" w:cs="宋体"/>
          <w:bCs/>
          <w:sz w:val="28"/>
          <w:szCs w:val="28"/>
        </w:rPr>
        <w:t xml:space="preserve">    </w:t>
      </w:r>
      <w:r>
        <w:rPr>
          <w:rFonts w:hint="eastAsia" w:ascii="宋体" w:hAnsi="宋体" w:cs="宋体"/>
          <w:bCs/>
          <w:sz w:val="28"/>
          <w:szCs w:val="28"/>
        </w:rPr>
        <w:t>月</w:t>
      </w:r>
      <w:r>
        <w:rPr>
          <w:rFonts w:ascii="宋体" w:hAnsi="宋体" w:cs="宋体"/>
          <w:bCs/>
          <w:sz w:val="28"/>
          <w:szCs w:val="28"/>
        </w:rPr>
        <w:t xml:space="preserve">    </w:t>
      </w:r>
      <w:r>
        <w:rPr>
          <w:rFonts w:hint="eastAsia" w:ascii="宋体" w:hAnsi="宋体" w:cs="宋体"/>
          <w:bCs/>
          <w:sz w:val="28"/>
          <w:szCs w:val="28"/>
        </w:rPr>
        <w:t>日</w:t>
      </w:r>
    </w:p>
    <w:p w14:paraId="5FAC3562">
      <w:pPr>
        <w:spacing w:line="360" w:lineRule="auto"/>
        <w:ind w:right="420"/>
        <w:rPr>
          <w:rFonts w:ascii="宋体" w:cs="宋体"/>
          <w:sz w:val="24"/>
          <w:szCs w:val="20"/>
        </w:rPr>
      </w:pPr>
    </w:p>
    <w:p w14:paraId="203EE5B8">
      <w:pPr>
        <w:spacing w:line="360" w:lineRule="auto"/>
        <w:ind w:right="420"/>
        <w:rPr>
          <w:rFonts w:ascii="宋体" w:cs="宋体"/>
          <w:sz w:val="24"/>
          <w:szCs w:val="20"/>
        </w:rPr>
      </w:pPr>
    </w:p>
    <w:p w14:paraId="0033C4BD">
      <w:pPr>
        <w:rPr>
          <w:rFonts w:ascii="宋体" w:cs="宋体"/>
          <w:b/>
          <w:kern w:val="0"/>
          <w:sz w:val="24"/>
        </w:rPr>
      </w:pPr>
    </w:p>
    <w:p w14:paraId="7D448053">
      <w:pPr>
        <w:jc w:val="center"/>
        <w:rPr>
          <w:rFonts w:ascii="宋体" w:cs="宋体"/>
          <w:b/>
          <w:kern w:val="0"/>
          <w:sz w:val="28"/>
          <w:szCs w:val="28"/>
        </w:rPr>
      </w:pPr>
      <w:r>
        <w:rPr>
          <w:rFonts w:hint="eastAsia" w:ascii="宋体" w:hAnsi="宋体" w:cs="宋体"/>
          <w:b/>
          <w:kern w:val="0"/>
          <w:sz w:val="28"/>
          <w:szCs w:val="28"/>
        </w:rPr>
        <w:t>商务文件目录</w:t>
      </w:r>
    </w:p>
    <w:p w14:paraId="2F82B243">
      <w:pPr>
        <w:pStyle w:val="53"/>
        <w:numPr>
          <w:ilvl w:val="0"/>
          <w:numId w:val="39"/>
        </w:numPr>
        <w:spacing w:line="360" w:lineRule="auto"/>
        <w:ind w:left="0" w:firstLine="220" w:firstLineChars="0"/>
        <w:rPr>
          <w:rFonts w:ascii="宋体" w:hAnsi="宋体" w:eastAsia="宋体" w:cs="宋体"/>
        </w:rPr>
      </w:pPr>
      <w:r>
        <w:rPr>
          <w:rFonts w:hint="eastAsia" w:ascii="宋体" w:hAnsi="宋体" w:eastAsia="宋体" w:cs="宋体"/>
        </w:rPr>
        <w:t>无串标行为承诺函……………………………………………………………（页码）</w:t>
      </w:r>
    </w:p>
    <w:p w14:paraId="13A38DB9">
      <w:pPr>
        <w:pStyle w:val="53"/>
        <w:numPr>
          <w:ilvl w:val="0"/>
          <w:numId w:val="39"/>
        </w:numPr>
        <w:spacing w:line="360" w:lineRule="auto"/>
        <w:ind w:left="0" w:firstLine="220" w:firstLineChars="0"/>
        <w:rPr>
          <w:rFonts w:ascii="宋体" w:hAnsi="宋体" w:eastAsia="宋体" w:cs="宋体"/>
        </w:rPr>
      </w:pPr>
      <w:r>
        <w:rPr>
          <w:rFonts w:hint="eastAsia" w:ascii="宋体" w:hAnsi="宋体" w:eastAsia="宋体" w:cs="宋体"/>
        </w:rPr>
        <w:t>法定代表人身份证明及法定代表人有效身份证正反面复印件……………（页码）</w:t>
      </w:r>
    </w:p>
    <w:p w14:paraId="673D8638">
      <w:pPr>
        <w:pStyle w:val="53"/>
        <w:numPr>
          <w:ilvl w:val="0"/>
          <w:numId w:val="39"/>
        </w:numPr>
        <w:spacing w:line="360" w:lineRule="auto"/>
        <w:ind w:left="0" w:firstLine="220" w:firstLineChars="0"/>
        <w:jc w:val="left"/>
        <w:rPr>
          <w:rFonts w:ascii="宋体" w:hAnsi="宋体" w:eastAsia="宋体" w:cs="宋体"/>
        </w:rPr>
      </w:pPr>
      <w:r>
        <w:rPr>
          <w:rFonts w:hint="eastAsia" w:ascii="宋体" w:hAnsi="宋体" w:eastAsia="宋体" w:cs="宋体"/>
        </w:rPr>
        <w:t>法定代表人授权委托书及委托代理人有效身份证正反面复印（如有委托时）…（页码）</w:t>
      </w:r>
    </w:p>
    <w:p w14:paraId="19615B78">
      <w:pPr>
        <w:pStyle w:val="53"/>
        <w:numPr>
          <w:ilvl w:val="0"/>
          <w:numId w:val="39"/>
        </w:numPr>
        <w:spacing w:line="360" w:lineRule="auto"/>
        <w:ind w:left="0" w:firstLine="220" w:firstLineChars="0"/>
        <w:rPr>
          <w:rFonts w:ascii="宋体" w:hAnsi="宋体" w:eastAsia="宋体" w:cs="宋体"/>
        </w:rPr>
      </w:pPr>
      <w:r>
        <w:rPr>
          <w:rFonts w:hint="eastAsia" w:ascii="宋体" w:hAnsi="宋体" w:eastAsia="宋体" w:cs="宋体"/>
          <w:lang w:val="zh-CN"/>
        </w:rPr>
        <w:t>商务条款偏离表………………………………</w:t>
      </w:r>
      <w:r>
        <w:rPr>
          <w:rFonts w:hint="eastAsia" w:ascii="宋体" w:hAnsi="宋体" w:eastAsia="宋体" w:cs="宋体"/>
        </w:rPr>
        <w:t>………………………………（页码）</w:t>
      </w:r>
    </w:p>
    <w:p w14:paraId="2EAB4D6A">
      <w:pPr>
        <w:pStyle w:val="53"/>
        <w:numPr>
          <w:ilvl w:val="0"/>
          <w:numId w:val="39"/>
        </w:numPr>
        <w:spacing w:line="360" w:lineRule="auto"/>
        <w:ind w:left="0" w:firstLine="220" w:firstLineChars="0"/>
        <w:rPr>
          <w:rFonts w:ascii="宋体" w:hAnsi="宋体" w:eastAsia="宋体" w:cs="宋体"/>
        </w:rPr>
      </w:pPr>
      <w:bookmarkStart w:id="130" w:name="OLE_LINK6"/>
      <w:bookmarkStart w:id="131" w:name="OLE_LINK7"/>
      <w:bookmarkStart w:id="132" w:name="OLE_LINK5"/>
      <w:r>
        <w:rPr>
          <w:rFonts w:hint="eastAsia" w:ascii="宋体" w:hAnsi="宋体" w:eastAsia="宋体" w:cs="宋体"/>
        </w:rPr>
        <w:t>售后服务承诺</w:t>
      </w:r>
      <w:r>
        <w:rPr>
          <w:rFonts w:hint="eastAsia" w:ascii="宋体" w:hAnsi="宋体" w:eastAsia="宋体" w:cs="宋体"/>
          <w:lang w:val="zh-CN"/>
        </w:rPr>
        <w:t>………………………………</w:t>
      </w:r>
      <w:r>
        <w:rPr>
          <w:rFonts w:hint="eastAsia" w:ascii="宋体" w:hAnsi="宋体" w:eastAsia="宋体" w:cs="宋体"/>
        </w:rPr>
        <w:t>…………………………………（页码）</w:t>
      </w:r>
    </w:p>
    <w:p w14:paraId="118EB4CF">
      <w:pPr>
        <w:pStyle w:val="53"/>
        <w:numPr>
          <w:ilvl w:val="0"/>
          <w:numId w:val="39"/>
        </w:numPr>
        <w:spacing w:line="360" w:lineRule="auto"/>
        <w:ind w:left="0" w:firstLine="220" w:firstLineChars="0"/>
        <w:rPr>
          <w:rFonts w:ascii="宋体" w:hAnsi="宋体" w:eastAsia="宋体" w:cs="宋体"/>
        </w:rPr>
      </w:pPr>
      <w:r>
        <w:rPr>
          <w:rFonts w:hint="eastAsia" w:ascii="宋体" w:hAnsi="宋体" w:eastAsia="宋体" w:cs="宋体"/>
        </w:rPr>
        <w:t>除招标文件规定必须提供以外，投标人认为需要提供的其他证明材料…</w:t>
      </w:r>
      <w:r>
        <w:rPr>
          <w:rFonts w:hint="eastAsia" w:ascii="宋体" w:hAnsi="宋体" w:eastAsia="宋体" w:cs="宋体"/>
          <w:lang w:val="zh-CN"/>
        </w:rPr>
        <w:t>…</w:t>
      </w:r>
      <w:r>
        <w:rPr>
          <w:rFonts w:hint="eastAsia" w:ascii="宋体" w:hAnsi="宋体" w:eastAsia="宋体" w:cs="宋体"/>
        </w:rPr>
        <w:t>（页码）</w:t>
      </w:r>
    </w:p>
    <w:p w14:paraId="49AA6C13">
      <w:pPr>
        <w:pStyle w:val="53"/>
        <w:numPr>
          <w:ilvl w:val="0"/>
          <w:numId w:val="39"/>
        </w:numPr>
        <w:spacing w:line="360" w:lineRule="auto"/>
        <w:ind w:left="0" w:firstLine="220" w:firstLineChars="0"/>
        <w:rPr>
          <w:rFonts w:ascii="宋体" w:hAnsi="宋体" w:eastAsia="宋体" w:cs="宋体"/>
        </w:rPr>
      </w:pPr>
      <w:r>
        <w:rPr>
          <w:rFonts w:hint="eastAsia" w:ascii="宋体" w:hAnsi="宋体" w:eastAsia="宋体" w:cs="宋体"/>
        </w:rPr>
        <w:t>投标人类似业绩的证明文件（如有）</w:t>
      </w:r>
      <w:r>
        <w:rPr>
          <w:rFonts w:hint="eastAsia" w:ascii="宋体" w:hAnsi="宋体" w:eastAsia="宋体" w:cs="宋体"/>
          <w:lang w:val="zh-CN"/>
        </w:rPr>
        <w:t>………………………………………</w:t>
      </w:r>
      <w:r>
        <w:rPr>
          <w:rFonts w:hint="eastAsia" w:ascii="宋体" w:hAnsi="宋体" w:eastAsia="宋体" w:cs="宋体"/>
        </w:rPr>
        <w:t>…（页码）</w:t>
      </w:r>
      <w:bookmarkEnd w:id="130"/>
      <w:bookmarkEnd w:id="131"/>
    </w:p>
    <w:p w14:paraId="6567014B">
      <w:pPr>
        <w:numPr>
          <w:ilvl w:val="0"/>
          <w:numId w:val="39"/>
        </w:numPr>
        <w:spacing w:line="360" w:lineRule="auto"/>
        <w:ind w:right="88" w:rightChars="42" w:firstLine="220"/>
        <w:jc w:val="left"/>
        <w:rPr>
          <w:rFonts w:ascii="宋体" w:cs="宋体"/>
          <w:sz w:val="24"/>
        </w:rPr>
      </w:pPr>
      <w:r>
        <w:rPr>
          <w:rFonts w:hint="eastAsia" w:ascii="宋体" w:hAnsi="宋体" w:cs="宋体"/>
          <w:sz w:val="24"/>
        </w:rPr>
        <w:t>投标人参加政府采购活动前</w:t>
      </w:r>
      <w:r>
        <w:rPr>
          <w:rFonts w:ascii="宋体" w:hAnsi="宋体" w:cs="宋体"/>
          <w:sz w:val="24"/>
        </w:rPr>
        <w:t>3</w:t>
      </w:r>
      <w:r>
        <w:rPr>
          <w:rFonts w:hint="eastAsia" w:ascii="宋体" w:hAnsi="宋体" w:cs="宋体"/>
          <w:sz w:val="24"/>
        </w:rPr>
        <w:t>年内在经营活动中没有重大违法记录的书面声明…（页码）</w:t>
      </w:r>
    </w:p>
    <w:p w14:paraId="594D39D9">
      <w:pPr>
        <w:pStyle w:val="53"/>
        <w:spacing w:line="360" w:lineRule="auto"/>
        <w:ind w:firstLine="31680"/>
        <w:rPr>
          <w:rFonts w:ascii="宋体" w:hAnsi="宋体" w:eastAsia="宋体" w:cs="宋体"/>
        </w:rPr>
      </w:pPr>
    </w:p>
    <w:bookmarkEnd w:id="132"/>
    <w:p w14:paraId="23C8E5F2">
      <w:pPr>
        <w:spacing w:line="360" w:lineRule="auto"/>
        <w:rPr>
          <w:rFonts w:ascii="宋体" w:cs="宋体"/>
          <w:b/>
          <w:bCs/>
          <w:sz w:val="24"/>
        </w:rPr>
      </w:pPr>
      <w:r>
        <w:rPr>
          <w:rFonts w:hint="eastAsia" w:ascii="宋体" w:hAnsi="宋体" w:cs="宋体"/>
          <w:b/>
          <w:bCs/>
          <w:sz w:val="24"/>
        </w:rPr>
        <w:t>注：以上目录是基本格式要求，各投标人可根据自身情况进一步向下增加内容或细化。</w:t>
      </w:r>
    </w:p>
    <w:p w14:paraId="7B597F60">
      <w:pPr>
        <w:snapToGrid w:val="0"/>
        <w:spacing w:line="360" w:lineRule="auto"/>
        <w:ind w:firstLine="420" w:firstLineChars="200"/>
        <w:jc w:val="left"/>
        <w:rPr>
          <w:rFonts w:ascii="宋体" w:cs="宋体"/>
        </w:rPr>
      </w:pPr>
    </w:p>
    <w:p w14:paraId="7A2D560F">
      <w:pPr>
        <w:pStyle w:val="17"/>
        <w:rPr>
          <w:rFonts w:ascii="宋体" w:cs="宋体"/>
        </w:rPr>
      </w:pPr>
    </w:p>
    <w:p w14:paraId="0B0953B8">
      <w:pPr>
        <w:rPr>
          <w:rFonts w:ascii="宋体" w:cs="宋体"/>
        </w:rPr>
      </w:pPr>
    </w:p>
    <w:p w14:paraId="4909419F">
      <w:pPr>
        <w:pStyle w:val="17"/>
        <w:sectPr>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p>
    <w:p w14:paraId="2279BC8A">
      <w:pPr>
        <w:snapToGrid w:val="0"/>
        <w:spacing w:beforeLines="50" w:after="50"/>
        <w:ind w:left="420"/>
        <w:jc w:val="center"/>
        <w:rPr>
          <w:rFonts w:ascii="宋体" w:cs="宋体"/>
          <w:b/>
          <w:bCs/>
          <w:sz w:val="30"/>
          <w:szCs w:val="30"/>
        </w:rPr>
      </w:pPr>
      <w:r>
        <w:rPr>
          <w:rFonts w:hint="eastAsia" w:ascii="宋体" w:hAnsi="宋体" w:cs="宋体"/>
          <w:b/>
          <w:bCs/>
          <w:sz w:val="30"/>
          <w:szCs w:val="30"/>
        </w:rPr>
        <w:t>一、无串标行为承诺函</w:t>
      </w:r>
    </w:p>
    <w:p w14:paraId="265136A0">
      <w:pPr>
        <w:snapToGrid w:val="0"/>
        <w:spacing w:beforeLines="50" w:after="50"/>
        <w:ind w:left="420"/>
        <w:jc w:val="center"/>
        <w:rPr>
          <w:rFonts w:ascii="宋体" w:cs="宋体"/>
          <w:b/>
          <w:sz w:val="32"/>
          <w:szCs w:val="32"/>
        </w:rPr>
      </w:pPr>
      <w:r>
        <w:rPr>
          <w:rFonts w:hint="eastAsia" w:ascii="宋体" w:hAnsi="宋体" w:cs="宋体"/>
          <w:b/>
          <w:sz w:val="32"/>
          <w:szCs w:val="32"/>
        </w:rPr>
        <w:t>投标人参加本项目无围标串标行为的承诺函</w:t>
      </w:r>
    </w:p>
    <w:p w14:paraId="21964EEF">
      <w:pPr>
        <w:snapToGrid w:val="0"/>
        <w:spacing w:beforeLines="50" w:after="50"/>
        <w:rPr>
          <w:rFonts w:ascii="宋体" w:cs="宋体"/>
          <w:b/>
          <w:szCs w:val="21"/>
        </w:rPr>
      </w:pPr>
    </w:p>
    <w:p w14:paraId="3CAA8B61">
      <w:pPr>
        <w:snapToGrid w:val="0"/>
        <w:spacing w:beforeLines="50" w:after="50" w:line="360" w:lineRule="auto"/>
        <w:jc w:val="left"/>
        <w:rPr>
          <w:rFonts w:ascii="宋体" w:cs="宋体"/>
          <w:b/>
          <w:szCs w:val="21"/>
        </w:rPr>
      </w:pPr>
      <w:r>
        <w:rPr>
          <w:rFonts w:hint="eastAsia" w:ascii="宋体" w:hAnsi="宋体" w:cs="宋体"/>
          <w:b/>
          <w:szCs w:val="21"/>
        </w:rPr>
        <w:t>一、我方承诺无下列相互串通投标的情形：</w:t>
      </w:r>
    </w:p>
    <w:p w14:paraId="4779BDD7">
      <w:pPr>
        <w:snapToGrid w:val="0"/>
        <w:spacing w:beforeLines="50" w:after="50" w:line="360" w:lineRule="auto"/>
        <w:ind w:firstLine="411" w:firstLineChars="196"/>
        <w:jc w:val="left"/>
        <w:rPr>
          <w:rFonts w:ascii="宋体" w:cs="宋体"/>
          <w:szCs w:val="21"/>
        </w:rPr>
      </w:pPr>
      <w:r>
        <w:rPr>
          <w:rFonts w:ascii="宋体" w:hAnsi="宋体" w:cs="宋体"/>
          <w:szCs w:val="21"/>
        </w:rPr>
        <w:t>1.</w:t>
      </w:r>
      <w:r>
        <w:rPr>
          <w:rFonts w:hint="eastAsia" w:ascii="宋体" w:hAnsi="宋体" w:cs="宋体"/>
          <w:szCs w:val="21"/>
        </w:rPr>
        <w:t>不同投标人的投标文件由同一单位或者个人编制；或者不同投标人报名的</w:t>
      </w:r>
      <w:r>
        <w:rPr>
          <w:rFonts w:ascii="宋体" w:hAnsi="宋体" w:cs="宋体"/>
          <w:szCs w:val="21"/>
        </w:rPr>
        <w:t>IP</w:t>
      </w:r>
      <w:r>
        <w:rPr>
          <w:rFonts w:hint="eastAsia" w:ascii="宋体" w:hAnsi="宋体" w:cs="宋体"/>
          <w:szCs w:val="21"/>
        </w:rPr>
        <w:t>地址一致的；</w:t>
      </w:r>
    </w:p>
    <w:p w14:paraId="05884EA9">
      <w:pPr>
        <w:snapToGrid w:val="0"/>
        <w:spacing w:beforeLines="50" w:after="50" w:line="360" w:lineRule="auto"/>
        <w:ind w:firstLine="411" w:firstLineChars="196"/>
        <w:jc w:val="left"/>
        <w:rPr>
          <w:rFonts w:ascii="宋体" w:cs="宋体"/>
          <w:szCs w:val="21"/>
        </w:rPr>
      </w:pPr>
      <w:r>
        <w:rPr>
          <w:rFonts w:ascii="宋体" w:hAnsi="宋体" w:cs="宋体"/>
          <w:szCs w:val="21"/>
        </w:rPr>
        <w:t>2.</w:t>
      </w:r>
      <w:r>
        <w:rPr>
          <w:rFonts w:hint="eastAsia" w:ascii="宋体" w:hAnsi="宋体" w:cs="宋体"/>
          <w:szCs w:val="21"/>
        </w:rPr>
        <w:t>不同投标人委托同一单位或者个人办理投标事宜；</w:t>
      </w:r>
    </w:p>
    <w:p w14:paraId="1B9B0AA9">
      <w:pPr>
        <w:snapToGrid w:val="0"/>
        <w:spacing w:beforeLines="50" w:after="50" w:line="360" w:lineRule="auto"/>
        <w:ind w:firstLine="411" w:firstLineChars="196"/>
        <w:jc w:val="left"/>
        <w:rPr>
          <w:rFonts w:ascii="宋体" w:cs="宋体"/>
          <w:szCs w:val="21"/>
        </w:rPr>
      </w:pPr>
      <w:r>
        <w:rPr>
          <w:rFonts w:ascii="宋体" w:hAnsi="宋体" w:cs="宋体"/>
          <w:szCs w:val="21"/>
        </w:rPr>
        <w:t>3.</w:t>
      </w:r>
      <w:r>
        <w:rPr>
          <w:rFonts w:hint="eastAsia" w:ascii="宋体" w:hAnsi="宋体" w:cs="宋体"/>
          <w:szCs w:val="21"/>
        </w:rPr>
        <w:t>不同的投标人的投标文件载明的项目管理员为同一个人；</w:t>
      </w:r>
    </w:p>
    <w:p w14:paraId="20F355FD">
      <w:pPr>
        <w:snapToGrid w:val="0"/>
        <w:spacing w:beforeLines="50" w:after="50" w:line="360" w:lineRule="auto"/>
        <w:ind w:firstLine="411" w:firstLineChars="196"/>
        <w:jc w:val="left"/>
        <w:rPr>
          <w:rFonts w:ascii="宋体" w:cs="宋体"/>
          <w:szCs w:val="21"/>
        </w:rPr>
      </w:pPr>
      <w:r>
        <w:rPr>
          <w:rFonts w:ascii="宋体" w:hAnsi="宋体" w:cs="宋体"/>
          <w:szCs w:val="21"/>
        </w:rPr>
        <w:t>4.</w:t>
      </w:r>
      <w:r>
        <w:rPr>
          <w:rFonts w:hint="eastAsia" w:ascii="宋体" w:hAnsi="宋体" w:cs="宋体"/>
          <w:szCs w:val="21"/>
        </w:rPr>
        <w:t>不同投标人的投标文件异常一致或者投标报价呈规律性差异；</w:t>
      </w:r>
    </w:p>
    <w:p w14:paraId="6825C6FF">
      <w:pPr>
        <w:snapToGrid w:val="0"/>
        <w:spacing w:beforeLines="50" w:after="50" w:line="360" w:lineRule="auto"/>
        <w:ind w:firstLine="411" w:firstLineChars="196"/>
        <w:jc w:val="left"/>
        <w:rPr>
          <w:rFonts w:ascii="宋体" w:cs="宋体"/>
          <w:szCs w:val="21"/>
        </w:rPr>
      </w:pPr>
      <w:r>
        <w:rPr>
          <w:rFonts w:ascii="宋体" w:hAnsi="宋体" w:cs="宋体"/>
          <w:szCs w:val="21"/>
        </w:rPr>
        <w:t>5.</w:t>
      </w:r>
      <w:r>
        <w:rPr>
          <w:rFonts w:hint="eastAsia" w:ascii="宋体" w:hAnsi="宋体" w:cs="宋体"/>
          <w:szCs w:val="21"/>
        </w:rPr>
        <w:t>不同投标人的投标文件相互混装；</w:t>
      </w:r>
    </w:p>
    <w:p w14:paraId="1668D401">
      <w:pPr>
        <w:snapToGrid w:val="0"/>
        <w:spacing w:beforeLines="50" w:after="50" w:line="360" w:lineRule="auto"/>
        <w:ind w:firstLine="411" w:firstLineChars="196"/>
        <w:jc w:val="left"/>
        <w:rPr>
          <w:rFonts w:ascii="宋体" w:cs="宋体"/>
          <w:szCs w:val="21"/>
        </w:rPr>
      </w:pPr>
      <w:r>
        <w:rPr>
          <w:rFonts w:ascii="宋体" w:hAnsi="宋体" w:cs="宋体"/>
          <w:szCs w:val="21"/>
        </w:rPr>
        <w:t>6.</w:t>
      </w:r>
      <w:r>
        <w:rPr>
          <w:rFonts w:hint="eastAsia" w:ascii="宋体" w:hAnsi="宋体" w:cs="宋体"/>
          <w:szCs w:val="21"/>
        </w:rPr>
        <w:t>不同投标人的投标保证金从同一单位或者个人账户转出。</w:t>
      </w:r>
    </w:p>
    <w:p w14:paraId="00B0F4DA">
      <w:pPr>
        <w:snapToGrid w:val="0"/>
        <w:spacing w:beforeLines="50" w:after="50" w:line="360" w:lineRule="auto"/>
        <w:jc w:val="left"/>
        <w:rPr>
          <w:rFonts w:ascii="宋体" w:cs="宋体"/>
          <w:szCs w:val="21"/>
        </w:rPr>
      </w:pPr>
      <w:r>
        <w:rPr>
          <w:rFonts w:hint="eastAsia" w:ascii="宋体" w:hAnsi="宋体" w:cs="宋体"/>
          <w:b/>
          <w:szCs w:val="21"/>
        </w:rPr>
        <w:t>二、我方承诺无下列恶意串通的情形：</w:t>
      </w:r>
    </w:p>
    <w:p w14:paraId="459FFD90">
      <w:pPr>
        <w:snapToGrid w:val="0"/>
        <w:spacing w:beforeLines="50" w:after="50" w:line="360" w:lineRule="auto"/>
        <w:ind w:firstLine="411" w:firstLineChars="196"/>
        <w:jc w:val="left"/>
        <w:rPr>
          <w:rFonts w:ascii="宋体" w:cs="宋体"/>
          <w:szCs w:val="21"/>
        </w:rPr>
      </w:pPr>
      <w:r>
        <w:rPr>
          <w:rFonts w:ascii="宋体" w:hAnsi="宋体" w:cs="宋体"/>
          <w:szCs w:val="21"/>
        </w:rPr>
        <w:t>1.</w:t>
      </w:r>
      <w:r>
        <w:rPr>
          <w:rFonts w:hint="eastAsia" w:ascii="宋体" w:hAnsi="宋体" w:cs="宋体"/>
          <w:szCs w:val="21"/>
        </w:rPr>
        <w:t>投标人直接或者间接从采购人或者采购代理机构处获得其他投标人的相关信息并修改其投标文件或者投标文件；</w:t>
      </w:r>
    </w:p>
    <w:p w14:paraId="1C74AFAE">
      <w:pPr>
        <w:snapToGrid w:val="0"/>
        <w:spacing w:beforeLines="50" w:after="50" w:line="360" w:lineRule="auto"/>
        <w:ind w:firstLine="411" w:firstLineChars="196"/>
        <w:jc w:val="left"/>
        <w:rPr>
          <w:rFonts w:ascii="宋体" w:cs="宋体"/>
          <w:szCs w:val="21"/>
        </w:rPr>
      </w:pPr>
      <w:r>
        <w:rPr>
          <w:rFonts w:ascii="宋体" w:hAnsi="宋体" w:cs="宋体"/>
          <w:szCs w:val="21"/>
        </w:rPr>
        <w:t>2.</w:t>
      </w:r>
      <w:r>
        <w:rPr>
          <w:rFonts w:hint="eastAsia" w:ascii="宋体" w:hAnsi="宋体" w:cs="宋体"/>
          <w:szCs w:val="21"/>
        </w:rPr>
        <w:t>投标人按照采购人或者采购代理机构的授意撤换、修改投标文件或者投标文件；</w:t>
      </w:r>
    </w:p>
    <w:p w14:paraId="74553AC7">
      <w:pPr>
        <w:snapToGrid w:val="0"/>
        <w:spacing w:beforeLines="50" w:after="50" w:line="360" w:lineRule="auto"/>
        <w:ind w:firstLine="411" w:firstLineChars="196"/>
        <w:jc w:val="left"/>
        <w:rPr>
          <w:rFonts w:ascii="宋体" w:cs="宋体"/>
          <w:szCs w:val="21"/>
        </w:rPr>
      </w:pPr>
      <w:r>
        <w:rPr>
          <w:rFonts w:ascii="宋体" w:hAnsi="宋体" w:cs="宋体"/>
          <w:szCs w:val="21"/>
        </w:rPr>
        <w:t>3.</w:t>
      </w:r>
      <w:r>
        <w:rPr>
          <w:rFonts w:hint="eastAsia" w:ascii="宋体" w:hAnsi="宋体" w:cs="宋体"/>
          <w:szCs w:val="21"/>
        </w:rPr>
        <w:t>投标人之间协商报价、技术方案等投标文件或者投标文件的实质性内容；</w:t>
      </w:r>
    </w:p>
    <w:p w14:paraId="1FF49085">
      <w:pPr>
        <w:snapToGrid w:val="0"/>
        <w:spacing w:beforeLines="50" w:after="50" w:line="360" w:lineRule="auto"/>
        <w:ind w:firstLine="411" w:firstLineChars="196"/>
        <w:jc w:val="left"/>
        <w:rPr>
          <w:rFonts w:ascii="宋体" w:cs="宋体"/>
          <w:szCs w:val="21"/>
        </w:rPr>
      </w:pPr>
      <w:r>
        <w:rPr>
          <w:rFonts w:ascii="宋体" w:hAnsi="宋体" w:cs="宋体"/>
          <w:szCs w:val="21"/>
        </w:rPr>
        <w:t>4.</w:t>
      </w:r>
      <w:r>
        <w:rPr>
          <w:rFonts w:hint="eastAsia" w:ascii="宋体" w:hAnsi="宋体" w:cs="宋体"/>
          <w:szCs w:val="21"/>
        </w:rPr>
        <w:t>属于同一集团、协会、商会等组织成员的投标人按照该组织要求协同参加政府采购活动；</w:t>
      </w:r>
    </w:p>
    <w:p w14:paraId="2B9F3384">
      <w:pPr>
        <w:snapToGrid w:val="0"/>
        <w:spacing w:beforeLines="50" w:after="50" w:line="360" w:lineRule="auto"/>
        <w:ind w:firstLine="411" w:firstLineChars="196"/>
        <w:jc w:val="left"/>
        <w:rPr>
          <w:rFonts w:ascii="宋体" w:cs="宋体"/>
          <w:szCs w:val="21"/>
        </w:rPr>
      </w:pPr>
      <w:r>
        <w:rPr>
          <w:rFonts w:ascii="宋体" w:hAnsi="宋体" w:cs="宋体"/>
          <w:szCs w:val="21"/>
        </w:rPr>
        <w:t>5.</w:t>
      </w:r>
      <w:r>
        <w:rPr>
          <w:rFonts w:hint="eastAsia" w:ascii="宋体" w:hAnsi="宋体" w:cs="宋体"/>
          <w:szCs w:val="21"/>
        </w:rPr>
        <w:t>投标人之间事先约定一致抬高或者压低投标报价，或者在招标项目中事先约定轮流以高价位或者低价位中标，或者事先约定由某一特定投标人中标，然后再参加投标；</w:t>
      </w:r>
    </w:p>
    <w:p w14:paraId="50535C52">
      <w:pPr>
        <w:snapToGrid w:val="0"/>
        <w:spacing w:beforeLines="50" w:after="50" w:line="360" w:lineRule="auto"/>
        <w:ind w:firstLine="411" w:firstLineChars="196"/>
        <w:jc w:val="left"/>
        <w:rPr>
          <w:rFonts w:ascii="宋体" w:cs="宋体"/>
          <w:szCs w:val="21"/>
        </w:rPr>
      </w:pPr>
      <w:r>
        <w:rPr>
          <w:rFonts w:ascii="宋体" w:hAnsi="宋体" w:cs="宋体"/>
          <w:szCs w:val="21"/>
        </w:rPr>
        <w:t>6.</w:t>
      </w:r>
      <w:r>
        <w:rPr>
          <w:rFonts w:hint="eastAsia" w:ascii="宋体" w:hAnsi="宋体" w:cs="宋体"/>
          <w:szCs w:val="21"/>
        </w:rPr>
        <w:t>投标人之间商定部分投标人放弃参加政府采购活动或者放弃中标；</w:t>
      </w:r>
    </w:p>
    <w:p w14:paraId="3ED93FE2">
      <w:pPr>
        <w:snapToGrid w:val="0"/>
        <w:spacing w:beforeLines="50" w:after="50" w:line="360" w:lineRule="auto"/>
        <w:ind w:firstLine="411" w:firstLineChars="196"/>
        <w:jc w:val="left"/>
        <w:rPr>
          <w:rFonts w:ascii="宋体" w:cs="宋体"/>
          <w:szCs w:val="21"/>
        </w:rPr>
      </w:pPr>
      <w:r>
        <w:rPr>
          <w:rFonts w:ascii="宋体" w:hAnsi="宋体" w:cs="宋体"/>
          <w:szCs w:val="21"/>
        </w:rPr>
        <w:t>7.</w:t>
      </w:r>
      <w:r>
        <w:rPr>
          <w:rFonts w:hint="eastAsia" w:ascii="宋体" w:hAnsi="宋体" w:cs="宋体"/>
          <w:szCs w:val="21"/>
        </w:rPr>
        <w:t>投标人与采购人或者采购代理机构之间、投标人相互之间，为谋求特定投标人中标或者排斥其他投标人的其他串通行为。</w:t>
      </w:r>
    </w:p>
    <w:p w14:paraId="2218FD97">
      <w:pPr>
        <w:snapToGrid w:val="0"/>
        <w:spacing w:beforeLines="50" w:after="50" w:line="360" w:lineRule="auto"/>
        <w:ind w:firstLine="413" w:firstLineChars="196"/>
        <w:jc w:val="left"/>
        <w:rPr>
          <w:rFonts w:ascii="宋体" w:cs="宋体"/>
          <w:b/>
          <w:szCs w:val="21"/>
        </w:rPr>
      </w:pPr>
      <w:r>
        <w:rPr>
          <w:rFonts w:hint="eastAsia" w:ascii="宋体" w:hAnsi="宋体" w:cs="宋体"/>
          <w:b/>
          <w:szCs w:val="21"/>
        </w:rPr>
        <w:t>以上情形一经核查属实，我方愿意承担一切后果，并不再寻求任何旨在减轻或者免除法律责任的辩解。</w:t>
      </w:r>
    </w:p>
    <w:p w14:paraId="0F26EFA3">
      <w:pPr>
        <w:snapToGrid w:val="0"/>
        <w:spacing w:line="360" w:lineRule="auto"/>
        <w:ind w:firstLine="4935" w:firstLineChars="2350"/>
        <w:rPr>
          <w:rFonts w:ascii="宋体" w:cs="宋体"/>
          <w:kern w:val="0"/>
          <w:sz w:val="24"/>
        </w:rPr>
      </w:pPr>
      <w:r>
        <w:rPr>
          <w:rFonts w:ascii="宋体" w:hAnsi="宋体" w:cs="宋体"/>
          <w:szCs w:val="21"/>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55C9B08B">
      <w:pPr>
        <w:snapToGrid w:val="0"/>
        <w:spacing w:line="360" w:lineRule="auto"/>
        <w:ind w:firstLine="5160" w:firstLineChars="2150"/>
        <w:rPr>
          <w:rFonts w:asci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746DD6C5">
      <w:pPr>
        <w:pStyle w:val="14"/>
        <w:snapToGrid w:val="0"/>
        <w:spacing w:before="295" w:after="295" w:line="360" w:lineRule="auto"/>
        <w:jc w:val="center"/>
        <w:rPr>
          <w:rFonts w:hAnsi="宋体" w:cs="宋体"/>
          <w:b/>
          <w:sz w:val="24"/>
        </w:rPr>
      </w:pPr>
      <w:r>
        <w:rPr>
          <w:rFonts w:hAnsi="宋体" w:cs="宋体"/>
          <w:b/>
          <w:sz w:val="24"/>
        </w:rPr>
        <w:br w:type="page"/>
      </w:r>
      <w:r>
        <w:rPr>
          <w:rFonts w:hint="eastAsia" w:hAnsi="宋体" w:cs="宋体"/>
          <w:b/>
          <w:bCs/>
          <w:sz w:val="30"/>
          <w:szCs w:val="30"/>
        </w:rPr>
        <w:t>二、法定代表人身份证明</w:t>
      </w:r>
    </w:p>
    <w:p w14:paraId="3EE96B49">
      <w:pPr>
        <w:spacing w:beforeLines="100" w:afterLines="50"/>
        <w:ind w:left="540"/>
        <w:jc w:val="center"/>
        <w:rPr>
          <w:rFonts w:ascii="宋体" w:cs="宋体"/>
          <w:b/>
          <w:sz w:val="32"/>
          <w:szCs w:val="32"/>
        </w:rPr>
      </w:pPr>
    </w:p>
    <w:p w14:paraId="61DF0CC6">
      <w:pPr>
        <w:spacing w:beforeLines="100" w:afterLines="50"/>
        <w:ind w:left="540"/>
        <w:jc w:val="center"/>
        <w:rPr>
          <w:rFonts w:ascii="宋体" w:cs="宋体"/>
          <w:sz w:val="32"/>
          <w:szCs w:val="32"/>
        </w:rPr>
      </w:pPr>
      <w:r>
        <w:rPr>
          <w:rFonts w:hint="eastAsia" w:ascii="宋体" w:hAnsi="宋体" w:cs="宋体"/>
          <w:b/>
          <w:sz w:val="32"/>
          <w:szCs w:val="32"/>
        </w:rPr>
        <w:t>法定代表人身份证明</w:t>
      </w:r>
    </w:p>
    <w:p w14:paraId="2742079A">
      <w:pPr>
        <w:spacing w:line="500" w:lineRule="exact"/>
        <w:ind w:left="540"/>
        <w:rPr>
          <w:rFonts w:ascii="宋体" w:cs="宋体"/>
          <w:sz w:val="24"/>
        </w:rPr>
      </w:pPr>
      <w:r>
        <w:rPr>
          <w:rFonts w:hint="eastAsia" w:ascii="宋体" w:hAnsi="宋体" w:cs="宋体"/>
          <w:sz w:val="24"/>
        </w:rPr>
        <w:t>投</w:t>
      </w:r>
      <w:r>
        <w:rPr>
          <w:rFonts w:ascii="宋体" w:hAnsi="宋体" w:cs="宋体"/>
          <w:sz w:val="24"/>
        </w:rPr>
        <w:t xml:space="preserve"> </w:t>
      </w:r>
      <w:r>
        <w:rPr>
          <w:rFonts w:hint="eastAsia" w:ascii="宋体" w:hAnsi="宋体" w:cs="宋体"/>
          <w:sz w:val="24"/>
        </w:rPr>
        <w:t>标</w:t>
      </w:r>
      <w:r>
        <w:rPr>
          <w:rFonts w:ascii="宋体" w:hAnsi="宋体" w:cs="宋体"/>
          <w:sz w:val="24"/>
        </w:rPr>
        <w:t xml:space="preserve"> </w:t>
      </w:r>
      <w:r>
        <w:rPr>
          <w:rFonts w:hint="eastAsia" w:ascii="宋体" w:hAnsi="宋体" w:cs="宋体"/>
          <w:sz w:val="24"/>
        </w:rPr>
        <w:t>人：</w:t>
      </w:r>
      <w:r>
        <w:rPr>
          <w:rFonts w:ascii="宋体" w:hAnsi="宋体" w:cs="宋体"/>
          <w:sz w:val="24"/>
          <w:u w:val="single"/>
        </w:rPr>
        <w:t xml:space="preserve">                                                        </w:t>
      </w:r>
    </w:p>
    <w:p w14:paraId="4C4B1DCE">
      <w:pPr>
        <w:spacing w:line="500" w:lineRule="exact"/>
        <w:ind w:left="540"/>
        <w:rPr>
          <w:rFonts w:ascii="宋体" w:cs="宋体"/>
          <w:sz w:val="24"/>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single"/>
        </w:rPr>
        <w:t xml:space="preserve">                                                        </w:t>
      </w:r>
    </w:p>
    <w:p w14:paraId="06C2E3DF">
      <w:pPr>
        <w:spacing w:line="500" w:lineRule="exact"/>
        <w:ind w:left="540"/>
        <w:rPr>
          <w:rFonts w:ascii="宋体" w:cs="宋体"/>
          <w:sz w:val="24"/>
        </w:rPr>
      </w:pPr>
      <w:r>
        <w:rPr>
          <w:rFonts w:hint="eastAsia" w:ascii="宋体" w:hAnsi="宋体" w:cs="宋体"/>
          <w:sz w:val="24"/>
        </w:rPr>
        <w:t>姓</w:t>
      </w:r>
      <w:r>
        <w:rPr>
          <w:rFonts w:ascii="宋体" w:hAnsi="宋体" w:cs="宋体"/>
          <w:sz w:val="24"/>
        </w:rPr>
        <w:t xml:space="preserve">    </w:t>
      </w:r>
      <w:r>
        <w:rPr>
          <w:rFonts w:hint="eastAsia" w:ascii="宋体" w:hAnsi="宋体" w:cs="宋体"/>
          <w:sz w:val="24"/>
        </w:rPr>
        <w:t>名：</w:t>
      </w:r>
      <w:r>
        <w:rPr>
          <w:rFonts w:ascii="宋体" w:hAnsi="宋体" w:cs="宋体"/>
          <w:sz w:val="24"/>
          <w:u w:val="single"/>
        </w:rPr>
        <w:t xml:space="preserve">                          </w:t>
      </w:r>
      <w:r>
        <w:rPr>
          <w:rFonts w:hint="eastAsia" w:ascii="宋体" w:hAnsi="宋体" w:cs="宋体"/>
          <w:sz w:val="24"/>
        </w:rPr>
        <w:t>性</w:t>
      </w:r>
      <w:r>
        <w:rPr>
          <w:rFonts w:ascii="宋体" w:hAnsi="宋体" w:cs="宋体"/>
          <w:sz w:val="24"/>
        </w:rPr>
        <w:t xml:space="preserve">      </w:t>
      </w:r>
      <w:r>
        <w:rPr>
          <w:rFonts w:hint="eastAsia" w:ascii="宋体" w:hAnsi="宋体" w:cs="宋体"/>
          <w:sz w:val="24"/>
        </w:rPr>
        <w:t>别：</w:t>
      </w:r>
      <w:r>
        <w:rPr>
          <w:rFonts w:ascii="宋体" w:hAnsi="宋体" w:cs="宋体"/>
          <w:sz w:val="24"/>
          <w:u w:val="single"/>
        </w:rPr>
        <w:t xml:space="preserve">                </w:t>
      </w:r>
    </w:p>
    <w:p w14:paraId="26AFD1E5">
      <w:pPr>
        <w:spacing w:line="500" w:lineRule="exact"/>
        <w:ind w:left="540"/>
        <w:rPr>
          <w:rFonts w:ascii="宋体" w:cs="宋体"/>
          <w:sz w:val="24"/>
          <w:u w:val="single"/>
        </w:rPr>
      </w:pPr>
      <w:r>
        <w:rPr>
          <w:rFonts w:hint="eastAsia" w:ascii="宋体" w:hAnsi="宋体" w:cs="宋体"/>
          <w:sz w:val="24"/>
        </w:rPr>
        <w:t>年</w:t>
      </w:r>
      <w:r>
        <w:rPr>
          <w:rFonts w:ascii="宋体" w:hAnsi="宋体" w:cs="宋体"/>
          <w:sz w:val="24"/>
        </w:rPr>
        <w:t xml:space="preserve">    </w:t>
      </w:r>
      <w:r>
        <w:rPr>
          <w:rFonts w:hint="eastAsia" w:ascii="宋体" w:hAnsi="宋体" w:cs="宋体"/>
          <w:sz w:val="24"/>
        </w:rPr>
        <w:t>龄：</w:t>
      </w:r>
      <w:r>
        <w:rPr>
          <w:rFonts w:ascii="宋体" w:hAnsi="宋体" w:cs="宋体"/>
          <w:sz w:val="24"/>
          <w:u w:val="single"/>
        </w:rPr>
        <w:t xml:space="preserve">                          </w:t>
      </w:r>
      <w:r>
        <w:rPr>
          <w:rFonts w:hint="eastAsia" w:ascii="宋体" w:hAnsi="宋体" w:cs="宋体"/>
          <w:sz w:val="24"/>
        </w:rPr>
        <w:t>职</w:t>
      </w:r>
      <w:r>
        <w:rPr>
          <w:rFonts w:ascii="宋体" w:hAnsi="宋体" w:cs="宋体"/>
          <w:sz w:val="24"/>
        </w:rPr>
        <w:t xml:space="preserve">      </w:t>
      </w:r>
      <w:r>
        <w:rPr>
          <w:rFonts w:hint="eastAsia" w:ascii="宋体" w:hAnsi="宋体" w:cs="宋体"/>
          <w:sz w:val="24"/>
        </w:rPr>
        <w:t>务：</w:t>
      </w:r>
      <w:r>
        <w:rPr>
          <w:rFonts w:ascii="宋体" w:hAnsi="宋体" w:cs="宋体"/>
          <w:sz w:val="24"/>
          <w:u w:val="single"/>
        </w:rPr>
        <w:t xml:space="preserve">                </w:t>
      </w:r>
    </w:p>
    <w:p w14:paraId="7ABA239C">
      <w:pPr>
        <w:spacing w:line="500" w:lineRule="exact"/>
        <w:ind w:left="540"/>
        <w:rPr>
          <w:rFonts w:ascii="宋体" w:cs="宋体"/>
          <w:sz w:val="24"/>
        </w:rPr>
      </w:pPr>
      <w:r>
        <w:rPr>
          <w:rFonts w:hint="eastAsia" w:ascii="宋体" w:hAnsi="宋体" w:cs="宋体"/>
          <w:sz w:val="24"/>
        </w:rPr>
        <w:t>身份证号码：</w:t>
      </w:r>
      <w:r>
        <w:rPr>
          <w:rFonts w:ascii="宋体" w:hAnsi="宋体" w:cs="宋体"/>
          <w:sz w:val="24"/>
          <w:u w:val="single"/>
        </w:rPr>
        <w:t xml:space="preserve">                                 </w:t>
      </w:r>
    </w:p>
    <w:p w14:paraId="27390E5D">
      <w:pPr>
        <w:spacing w:line="500" w:lineRule="exact"/>
        <w:ind w:left="540"/>
        <w:rPr>
          <w:rFonts w:ascii="宋体" w:cs="宋体"/>
          <w:sz w:val="24"/>
        </w:rPr>
      </w:pPr>
      <w:r>
        <w:rPr>
          <w:rFonts w:hint="eastAsia" w:ascii="宋体" w:hAnsi="宋体" w:cs="宋体"/>
          <w:sz w:val="24"/>
        </w:rPr>
        <w:t>系</w:t>
      </w:r>
      <w:r>
        <w:rPr>
          <w:rFonts w:ascii="宋体" w:hAnsi="宋体" w:cs="宋体"/>
          <w:sz w:val="24"/>
          <w:u w:val="single"/>
        </w:rPr>
        <w:t xml:space="preserve">            </w:t>
      </w:r>
      <w:r>
        <w:rPr>
          <w:rFonts w:hint="eastAsia" w:ascii="宋体" w:hAnsi="宋体" w:cs="宋体"/>
          <w:sz w:val="24"/>
          <w:u w:val="single"/>
        </w:rPr>
        <w:t>（投标人名称）</w:t>
      </w:r>
      <w:r>
        <w:rPr>
          <w:rFonts w:ascii="宋体" w:hAnsi="宋体" w:cs="宋体"/>
          <w:sz w:val="24"/>
          <w:u w:val="single"/>
        </w:rPr>
        <w:t xml:space="preserve">              </w:t>
      </w:r>
      <w:r>
        <w:rPr>
          <w:rFonts w:hint="eastAsia" w:ascii="宋体" w:hAnsi="宋体" w:cs="宋体"/>
          <w:sz w:val="24"/>
        </w:rPr>
        <w:t>的法定代表人。</w:t>
      </w:r>
    </w:p>
    <w:p w14:paraId="5F094899">
      <w:pPr>
        <w:spacing w:line="500" w:lineRule="exact"/>
        <w:ind w:left="540"/>
        <w:rPr>
          <w:rFonts w:ascii="宋体" w:cs="宋体"/>
          <w:sz w:val="24"/>
        </w:rPr>
      </w:pPr>
      <w:r>
        <w:rPr>
          <w:rFonts w:hint="eastAsia" w:ascii="宋体" w:hAnsi="宋体" w:cs="宋体"/>
          <w:sz w:val="24"/>
        </w:rPr>
        <w:t>特此证明。</w:t>
      </w:r>
    </w:p>
    <w:p w14:paraId="3E526982">
      <w:pPr>
        <w:spacing w:line="500" w:lineRule="exact"/>
        <w:ind w:left="540"/>
        <w:rPr>
          <w:rFonts w:ascii="宋体" w:cs="宋体"/>
          <w:sz w:val="24"/>
        </w:rPr>
      </w:pPr>
    </w:p>
    <w:p w14:paraId="7DC08B99">
      <w:pPr>
        <w:spacing w:line="500" w:lineRule="exact"/>
        <w:ind w:left="540"/>
        <w:rPr>
          <w:rFonts w:ascii="宋体" w:cs="宋体"/>
          <w:sz w:val="24"/>
        </w:rPr>
      </w:pPr>
    </w:p>
    <w:p w14:paraId="42005A2F">
      <w:pPr>
        <w:spacing w:line="500" w:lineRule="exact"/>
        <w:ind w:left="540"/>
        <w:rPr>
          <w:rFonts w:ascii="宋体" w:cs="宋体"/>
          <w:sz w:val="24"/>
        </w:rPr>
      </w:pPr>
      <w:r>
        <w:rPr>
          <w:rFonts w:hint="eastAsia" w:ascii="宋体" w:hAnsi="宋体" w:cs="宋体"/>
          <w:sz w:val="24"/>
        </w:rPr>
        <w:t>附件：法定代表人有效身份证正反面复印件</w:t>
      </w:r>
    </w:p>
    <w:p w14:paraId="63B27064">
      <w:pPr>
        <w:spacing w:line="500" w:lineRule="exact"/>
        <w:ind w:left="540"/>
        <w:rPr>
          <w:rFonts w:ascii="宋体" w:cs="宋体"/>
          <w:sz w:val="24"/>
        </w:rPr>
      </w:pPr>
    </w:p>
    <w:p w14:paraId="5359E0B7">
      <w:pPr>
        <w:snapToGrid w:val="0"/>
        <w:spacing w:line="360" w:lineRule="auto"/>
        <w:ind w:firstLine="4935" w:firstLineChars="2350"/>
        <w:rPr>
          <w:rFonts w:ascii="宋体" w:cs="宋体"/>
          <w:kern w:val="0"/>
          <w:sz w:val="24"/>
        </w:rPr>
      </w:pPr>
      <w:r>
        <w:rPr>
          <w:rFonts w:ascii="宋体" w:hAnsi="宋体" w:cs="宋体"/>
          <w:szCs w:val="21"/>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5BF36E9D">
      <w:pPr>
        <w:snapToGrid w:val="0"/>
        <w:spacing w:line="360" w:lineRule="auto"/>
        <w:ind w:firstLine="5160" w:firstLineChars="2150"/>
        <w:rPr>
          <w:rFonts w:asci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63EC6506">
      <w:pPr>
        <w:snapToGrid w:val="0"/>
        <w:spacing w:beforeLines="50" w:after="50"/>
        <w:jc w:val="center"/>
        <w:rPr>
          <w:rFonts w:ascii="宋体" w:cs="宋体"/>
          <w:b/>
          <w:sz w:val="24"/>
        </w:rPr>
      </w:pPr>
    </w:p>
    <w:p w14:paraId="7CF5CC18">
      <w:pPr>
        <w:snapToGrid w:val="0"/>
        <w:spacing w:beforeLines="50" w:after="50"/>
        <w:ind w:firstLine="600" w:firstLineChars="250"/>
        <w:jc w:val="left"/>
        <w:rPr>
          <w:rFonts w:ascii="宋体" w:cs="宋体"/>
          <w:sz w:val="24"/>
        </w:rPr>
      </w:pPr>
      <w:r>
        <w:rPr>
          <w:rFonts w:hint="eastAsia" w:ascii="宋体" w:hAnsi="宋体" w:cs="宋体"/>
          <w:sz w:val="24"/>
        </w:rPr>
        <w:t>注：自然人投标的无需提供</w:t>
      </w:r>
    </w:p>
    <w:p w14:paraId="42A1E02D">
      <w:pPr>
        <w:snapToGrid w:val="0"/>
        <w:spacing w:beforeLines="50" w:after="50"/>
        <w:ind w:firstLine="600" w:firstLineChars="250"/>
        <w:jc w:val="left"/>
        <w:rPr>
          <w:rFonts w:ascii="宋体" w:cs="宋体"/>
          <w:sz w:val="24"/>
        </w:rPr>
      </w:pPr>
    </w:p>
    <w:p w14:paraId="41DA54F0">
      <w:pPr>
        <w:snapToGrid w:val="0"/>
        <w:spacing w:beforeLines="50" w:after="50"/>
        <w:ind w:firstLine="602" w:firstLineChars="250"/>
        <w:jc w:val="left"/>
        <w:rPr>
          <w:rFonts w:ascii="宋体" w:cs="宋体"/>
          <w:b/>
          <w:sz w:val="24"/>
          <w:szCs w:val="20"/>
        </w:rPr>
      </w:pPr>
    </w:p>
    <w:p w14:paraId="682C2EFE">
      <w:pPr>
        <w:pStyle w:val="14"/>
        <w:snapToGrid w:val="0"/>
        <w:spacing w:before="295" w:after="295" w:line="360" w:lineRule="auto"/>
        <w:jc w:val="left"/>
        <w:rPr>
          <w:rFonts w:hAnsi="宋体" w:cs="宋体"/>
          <w:b/>
          <w:sz w:val="24"/>
        </w:rPr>
      </w:pPr>
    </w:p>
    <w:p w14:paraId="1993B6EF">
      <w:pPr>
        <w:pStyle w:val="14"/>
        <w:snapToGrid w:val="0"/>
        <w:spacing w:before="295" w:after="295" w:line="360" w:lineRule="auto"/>
        <w:jc w:val="left"/>
        <w:rPr>
          <w:rFonts w:hAnsi="宋体" w:cs="宋体"/>
          <w:b/>
          <w:sz w:val="24"/>
        </w:rPr>
      </w:pPr>
    </w:p>
    <w:p w14:paraId="453F3A82">
      <w:pPr>
        <w:pStyle w:val="14"/>
        <w:snapToGrid w:val="0"/>
        <w:spacing w:before="295" w:after="295" w:line="360" w:lineRule="auto"/>
        <w:jc w:val="left"/>
        <w:rPr>
          <w:rFonts w:hAnsi="宋体" w:cs="宋体"/>
          <w:b/>
          <w:sz w:val="24"/>
        </w:rPr>
      </w:pPr>
    </w:p>
    <w:p w14:paraId="29217442">
      <w:pPr>
        <w:pStyle w:val="14"/>
        <w:snapToGrid w:val="0"/>
        <w:spacing w:before="295" w:after="295" w:line="360" w:lineRule="auto"/>
        <w:jc w:val="left"/>
        <w:rPr>
          <w:rFonts w:hAnsi="宋体" w:cs="宋体"/>
          <w:b/>
          <w:sz w:val="24"/>
        </w:rPr>
      </w:pPr>
    </w:p>
    <w:p w14:paraId="10201A94">
      <w:pPr>
        <w:pStyle w:val="14"/>
        <w:snapToGrid w:val="0"/>
        <w:spacing w:before="295" w:after="295" w:line="360" w:lineRule="auto"/>
        <w:jc w:val="left"/>
        <w:rPr>
          <w:rFonts w:hAnsi="宋体" w:cs="宋体"/>
          <w:b/>
          <w:sz w:val="24"/>
        </w:rPr>
      </w:pPr>
    </w:p>
    <w:p w14:paraId="6A88455B">
      <w:pPr>
        <w:pStyle w:val="14"/>
        <w:snapToGrid w:val="0"/>
        <w:spacing w:before="295" w:after="295" w:line="360" w:lineRule="auto"/>
        <w:jc w:val="left"/>
        <w:rPr>
          <w:rFonts w:hAnsi="宋体" w:cs="宋体"/>
          <w:b/>
          <w:sz w:val="24"/>
        </w:rPr>
      </w:pPr>
      <w:r>
        <w:rPr>
          <w:rFonts w:hint="eastAsia" w:hAnsi="宋体" w:cs="宋体"/>
          <w:b/>
          <w:sz w:val="24"/>
        </w:rPr>
        <w:t>附件：</w:t>
      </w:r>
    </w:p>
    <w:p w14:paraId="0D97420B">
      <w:pPr>
        <w:jc w:val="center"/>
        <w:rPr>
          <w:b/>
          <w:bCs/>
          <w:sz w:val="24"/>
          <w:szCs w:val="32"/>
        </w:rPr>
      </w:pPr>
      <w:r>
        <w:rPr>
          <w:rFonts w:hint="eastAsia"/>
          <w:b/>
          <w:bCs/>
          <w:sz w:val="24"/>
          <w:szCs w:val="32"/>
        </w:rPr>
        <w:t>法定代表人有效身份证正反面复印件</w:t>
      </w:r>
    </w:p>
    <w:p w14:paraId="323EDFA8"/>
    <w:p w14:paraId="44603945"/>
    <w:tbl>
      <w:tblPr>
        <w:tblStyle w:val="2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7033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1" w:hRule="atLeast"/>
          <w:jc w:val="center"/>
        </w:trPr>
        <w:tc>
          <w:tcPr>
            <w:tcW w:w="9000" w:type="dxa"/>
          </w:tcPr>
          <w:p w14:paraId="7091C394">
            <w:pPr>
              <w:spacing w:line="360" w:lineRule="auto"/>
              <w:rPr>
                <w:rFonts w:ascii="宋体" w:cs="宋体"/>
                <w:b/>
                <w:sz w:val="24"/>
              </w:rPr>
            </w:pPr>
          </w:p>
          <w:p w14:paraId="7A884F4D">
            <w:pPr>
              <w:spacing w:line="360" w:lineRule="auto"/>
              <w:rPr>
                <w:rFonts w:ascii="宋体" w:cs="宋体"/>
                <w:b/>
                <w:sz w:val="24"/>
              </w:rPr>
            </w:pPr>
            <w:r>
              <w:rPr>
                <w:rFonts w:hint="eastAsia" w:ascii="宋体" w:hAnsi="宋体" w:cs="宋体"/>
                <w:b/>
                <w:sz w:val="24"/>
              </w:rPr>
              <w:t>法定代表身份证复印件粘帖处（正、反面）</w:t>
            </w:r>
          </w:p>
        </w:tc>
      </w:tr>
    </w:tbl>
    <w:p w14:paraId="7192594E">
      <w:pPr>
        <w:rPr>
          <w:rFonts w:ascii="宋体" w:cs="宋体"/>
          <w:b/>
          <w:sz w:val="24"/>
        </w:rPr>
      </w:pPr>
    </w:p>
    <w:p w14:paraId="02255B8B">
      <w:pPr>
        <w:pStyle w:val="11"/>
        <w:rPr>
          <w:rFonts w:ascii="宋体" w:cs="宋体"/>
          <w:b/>
          <w:color w:val="auto"/>
        </w:rPr>
      </w:pPr>
    </w:p>
    <w:p w14:paraId="23763811">
      <w:pPr>
        <w:pStyle w:val="11"/>
        <w:rPr>
          <w:rFonts w:ascii="宋体" w:cs="宋体"/>
          <w:b/>
          <w:color w:val="auto"/>
        </w:rPr>
      </w:pPr>
    </w:p>
    <w:p w14:paraId="24DF86EC">
      <w:pPr>
        <w:pStyle w:val="11"/>
        <w:rPr>
          <w:rFonts w:ascii="宋体" w:cs="宋体"/>
          <w:b/>
          <w:color w:val="auto"/>
        </w:rPr>
      </w:pPr>
    </w:p>
    <w:p w14:paraId="238B8F2D">
      <w:pPr>
        <w:pStyle w:val="11"/>
        <w:rPr>
          <w:rFonts w:ascii="宋体" w:cs="宋体"/>
          <w:b/>
          <w:color w:val="auto"/>
        </w:rPr>
      </w:pPr>
    </w:p>
    <w:p w14:paraId="3A952BD1">
      <w:pPr>
        <w:pStyle w:val="11"/>
        <w:rPr>
          <w:rFonts w:ascii="宋体" w:cs="宋体"/>
          <w:b/>
          <w:color w:val="auto"/>
        </w:rPr>
      </w:pPr>
    </w:p>
    <w:p w14:paraId="1327D12A">
      <w:pPr>
        <w:pStyle w:val="14"/>
        <w:snapToGrid w:val="0"/>
        <w:spacing w:before="295" w:after="295" w:line="360" w:lineRule="auto"/>
        <w:jc w:val="center"/>
        <w:rPr>
          <w:rFonts w:hAnsi="宋体" w:cs="宋体"/>
          <w:b/>
          <w:sz w:val="24"/>
        </w:rPr>
      </w:pPr>
      <w:r>
        <w:rPr>
          <w:rFonts w:hint="eastAsia" w:hAnsi="宋体" w:cs="宋体"/>
          <w:b/>
          <w:bCs/>
          <w:sz w:val="30"/>
          <w:szCs w:val="30"/>
        </w:rPr>
        <w:t>三、法定代表人授权委托书（如有委托时）</w:t>
      </w:r>
    </w:p>
    <w:p w14:paraId="5FE850DD">
      <w:pPr>
        <w:snapToGrid w:val="0"/>
        <w:spacing w:beforeLines="50" w:after="50"/>
        <w:jc w:val="center"/>
        <w:rPr>
          <w:rFonts w:ascii="宋体" w:cs="宋体"/>
          <w:b/>
          <w:sz w:val="32"/>
          <w:szCs w:val="32"/>
        </w:rPr>
      </w:pPr>
      <w:r>
        <w:rPr>
          <w:rFonts w:hint="eastAsia" w:ascii="宋体" w:hAnsi="宋体" w:cs="宋体"/>
          <w:b/>
          <w:sz w:val="32"/>
          <w:szCs w:val="32"/>
        </w:rPr>
        <w:t>法定代表人授权委托书</w:t>
      </w:r>
    </w:p>
    <w:p w14:paraId="38C7E9D2">
      <w:pPr>
        <w:snapToGrid w:val="0"/>
        <w:spacing w:beforeLines="50" w:after="50"/>
        <w:jc w:val="center"/>
        <w:rPr>
          <w:rFonts w:ascii="宋体" w:cs="宋体"/>
          <w:b/>
          <w:sz w:val="24"/>
        </w:rPr>
      </w:pPr>
    </w:p>
    <w:p w14:paraId="2F0EA404">
      <w:pPr>
        <w:pStyle w:val="14"/>
        <w:spacing w:line="440" w:lineRule="exact"/>
        <w:ind w:firstLine="420" w:firstLineChars="200"/>
        <w:rPr>
          <w:rFonts w:hAnsi="宋体" w:cs="宋体"/>
        </w:rPr>
      </w:pPr>
      <w:r>
        <w:rPr>
          <w:rFonts w:hint="eastAsia" w:hAnsi="宋体" w:cs="宋体"/>
        </w:rPr>
        <w:t>致：</w:t>
      </w:r>
      <w:r>
        <w:rPr>
          <w:rFonts w:hAnsi="宋体" w:cs="宋体"/>
          <w:u w:val="single"/>
        </w:rPr>
        <w:t xml:space="preserve">                      </w:t>
      </w:r>
      <w:r>
        <w:rPr>
          <w:rFonts w:hint="eastAsia" w:hAnsi="宋体" w:cs="宋体"/>
        </w:rPr>
        <w:t>（采购代理机构名称）</w:t>
      </w:r>
    </w:p>
    <w:p w14:paraId="65677F0A">
      <w:pPr>
        <w:pStyle w:val="14"/>
        <w:spacing w:line="440" w:lineRule="exact"/>
        <w:ind w:firstLine="420" w:firstLineChars="200"/>
        <w:rPr>
          <w:rFonts w:hAnsi="宋体" w:cs="宋体"/>
        </w:rPr>
      </w:pPr>
      <w:r>
        <w:rPr>
          <w:rFonts w:hint="eastAsia" w:hAnsi="宋体" w:cs="宋体"/>
        </w:rPr>
        <w:t>本人</w:t>
      </w:r>
      <w:r>
        <w:rPr>
          <w:rFonts w:hAnsi="宋体" w:cs="宋体"/>
          <w:u w:val="single"/>
        </w:rPr>
        <w:t xml:space="preserve">        </w:t>
      </w:r>
      <w:r>
        <w:rPr>
          <w:rFonts w:hint="eastAsia" w:hAnsi="宋体" w:cs="宋体"/>
        </w:rPr>
        <w:t>（姓名）系</w:t>
      </w:r>
      <w:r>
        <w:rPr>
          <w:rFonts w:hAnsi="宋体" w:cs="宋体"/>
          <w:u w:val="single"/>
        </w:rPr>
        <w:t xml:space="preserve">                 </w:t>
      </w:r>
      <w:r>
        <w:rPr>
          <w:rFonts w:hint="eastAsia" w:hAnsi="宋体" w:cs="宋体"/>
        </w:rPr>
        <w:t>（投标人名称）的法定代表人，现授权我单位在职正式员工</w:t>
      </w:r>
      <w:r>
        <w:rPr>
          <w:rFonts w:hAnsi="宋体" w:cs="宋体"/>
          <w:u w:val="single"/>
        </w:rPr>
        <w:t xml:space="preserve">        </w:t>
      </w:r>
      <w:r>
        <w:rPr>
          <w:rFonts w:hint="eastAsia" w:hAnsi="宋体" w:cs="宋体"/>
        </w:rPr>
        <w:t>（姓名和职务）为我方代理人。代理人根据授权，以我方名义签署、澄清、说明、补正、递交、撤回、修改贵方组织的</w:t>
      </w:r>
      <w:r>
        <w:rPr>
          <w:rFonts w:hAnsi="宋体" w:cs="宋体"/>
          <w:u w:val="single"/>
        </w:rPr>
        <w:t xml:space="preserve">                </w:t>
      </w:r>
      <w:r>
        <w:rPr>
          <w:rFonts w:hint="eastAsia" w:hAnsi="宋体" w:cs="宋体"/>
        </w:rPr>
        <w:t>项目</w:t>
      </w:r>
      <w:r>
        <w:rPr>
          <w:rFonts w:hAnsi="宋体" w:cs="宋体"/>
          <w:u w:val="single"/>
        </w:rPr>
        <w:t xml:space="preserve">    </w:t>
      </w:r>
      <w:r>
        <w:rPr>
          <w:rFonts w:hint="eastAsia" w:hAnsi="宋体" w:cs="宋体"/>
        </w:rPr>
        <w:t>分标（项目编号：</w:t>
      </w:r>
      <w:r>
        <w:rPr>
          <w:rFonts w:hAnsi="宋体" w:cs="宋体"/>
          <w:u w:val="single"/>
        </w:rPr>
        <w:t xml:space="preserve">             </w:t>
      </w:r>
      <w:r>
        <w:rPr>
          <w:rFonts w:hint="eastAsia" w:hAnsi="宋体" w:cs="宋体"/>
        </w:rPr>
        <w:t>）的投标文件、签订合同和处理一切有关事宜，其法律后果由我方承担。</w:t>
      </w:r>
    </w:p>
    <w:p w14:paraId="13C0F774">
      <w:pPr>
        <w:pStyle w:val="14"/>
        <w:spacing w:line="440" w:lineRule="exact"/>
        <w:ind w:firstLine="420" w:firstLineChars="200"/>
        <w:rPr>
          <w:rFonts w:hAnsi="宋体" w:cs="宋体"/>
        </w:rPr>
      </w:pPr>
    </w:p>
    <w:p w14:paraId="32DB8A1A">
      <w:pPr>
        <w:pStyle w:val="14"/>
        <w:spacing w:line="440" w:lineRule="exact"/>
        <w:ind w:firstLine="420" w:firstLineChars="200"/>
        <w:rPr>
          <w:rFonts w:hAnsi="宋体" w:cs="宋体"/>
        </w:rPr>
      </w:pPr>
      <w:r>
        <w:rPr>
          <w:rFonts w:hint="eastAsia" w:hAnsi="宋体" w:cs="宋体"/>
        </w:rPr>
        <w:t>本授权书于</w:t>
      </w:r>
      <w:r>
        <w:rPr>
          <w:rFonts w:hAnsi="宋体" w:cs="宋体"/>
          <w:spacing w:val="10"/>
          <w:sz w:val="24"/>
          <w:u w:val="single"/>
        </w:rPr>
        <w:t xml:space="preserve">    </w:t>
      </w:r>
      <w:r>
        <w:rPr>
          <w:rFonts w:hint="eastAsia" w:hAnsi="宋体" w:cs="宋体"/>
        </w:rPr>
        <w:t>年</w:t>
      </w:r>
      <w:r>
        <w:rPr>
          <w:rFonts w:hAnsi="宋体" w:cs="宋体"/>
          <w:spacing w:val="10"/>
          <w:sz w:val="24"/>
          <w:u w:val="single"/>
        </w:rPr>
        <w:t xml:space="preserve">    </w:t>
      </w:r>
      <w:r>
        <w:rPr>
          <w:rFonts w:hint="eastAsia" w:hAnsi="宋体" w:cs="宋体"/>
        </w:rPr>
        <w:t>月</w:t>
      </w:r>
      <w:r>
        <w:rPr>
          <w:rFonts w:hAnsi="宋体" w:cs="宋体"/>
          <w:spacing w:val="10"/>
          <w:sz w:val="24"/>
          <w:u w:val="single"/>
        </w:rPr>
        <w:t xml:space="preserve">    </w:t>
      </w:r>
      <w:r>
        <w:rPr>
          <w:rFonts w:hint="eastAsia" w:hAnsi="宋体" w:cs="宋体"/>
        </w:rPr>
        <w:t>日签字生效，委托期限：</w:t>
      </w:r>
      <w:r>
        <w:rPr>
          <w:rFonts w:hAnsi="宋体" w:cs="宋体"/>
          <w:spacing w:val="10"/>
          <w:sz w:val="24"/>
          <w:u w:val="single"/>
        </w:rPr>
        <w:t xml:space="preserve">    </w:t>
      </w:r>
      <w:r>
        <w:rPr>
          <w:rFonts w:hint="eastAsia" w:hAnsi="宋体" w:cs="宋体"/>
        </w:rPr>
        <w:t>。</w:t>
      </w:r>
    </w:p>
    <w:p w14:paraId="7BA14553">
      <w:pPr>
        <w:pStyle w:val="14"/>
        <w:spacing w:line="360" w:lineRule="auto"/>
        <w:ind w:firstLine="420"/>
        <w:rPr>
          <w:rFonts w:hAnsi="宋体" w:cs="宋体"/>
        </w:rPr>
      </w:pPr>
    </w:p>
    <w:p w14:paraId="000BCD4F">
      <w:pPr>
        <w:pStyle w:val="14"/>
        <w:spacing w:line="360" w:lineRule="auto"/>
        <w:ind w:firstLine="420"/>
        <w:rPr>
          <w:rFonts w:hAnsi="宋体" w:cs="宋体"/>
        </w:rPr>
      </w:pPr>
      <w:r>
        <w:rPr>
          <w:rFonts w:hint="eastAsia" w:hAnsi="宋体" w:cs="宋体"/>
        </w:rPr>
        <w:t>代理人无转委托权。</w:t>
      </w:r>
    </w:p>
    <w:p w14:paraId="28091CC7">
      <w:pPr>
        <w:pStyle w:val="14"/>
        <w:spacing w:line="360" w:lineRule="auto"/>
        <w:ind w:firstLine="420"/>
        <w:rPr>
          <w:rFonts w:hAnsi="宋体" w:cs="宋体"/>
        </w:rPr>
      </w:pPr>
    </w:p>
    <w:p w14:paraId="0F7599F5">
      <w:pPr>
        <w:pStyle w:val="14"/>
        <w:spacing w:line="360" w:lineRule="auto"/>
        <w:ind w:firstLine="420"/>
        <w:rPr>
          <w:rFonts w:ascii="Times New Roman" w:hAnsi="Times New Roman"/>
          <w:u w:val="single"/>
        </w:rPr>
      </w:pPr>
      <w:r>
        <w:rPr>
          <w:rFonts w:hint="eastAsia" w:ascii="Times New Roman" w:hAnsi="Times New Roman"/>
        </w:rPr>
        <w:t>投标人（盖单位公章）：</w:t>
      </w:r>
      <w:r>
        <w:rPr>
          <w:rFonts w:ascii="Times New Roman" w:hAnsi="Times New Roman"/>
          <w:u w:val="single"/>
        </w:rPr>
        <w:t xml:space="preserve">                              </w:t>
      </w:r>
    </w:p>
    <w:p w14:paraId="0B0F0FE1">
      <w:pPr>
        <w:pStyle w:val="14"/>
        <w:spacing w:line="360" w:lineRule="auto"/>
        <w:ind w:firstLine="420"/>
        <w:rPr>
          <w:rFonts w:ascii="Times New Roman" w:hAnsi="Times New Roman"/>
          <w:u w:val="single"/>
        </w:rPr>
      </w:pPr>
      <w:r>
        <w:rPr>
          <w:rFonts w:hint="eastAsia" w:ascii="Times New Roman" w:hAnsi="Times New Roman"/>
        </w:rPr>
        <w:t>法定代表人（签字）：</w:t>
      </w:r>
      <w:r>
        <w:rPr>
          <w:rFonts w:ascii="Times New Roman" w:hAnsi="Times New Roman"/>
          <w:u w:val="single"/>
        </w:rPr>
        <w:t xml:space="preserve">                                </w:t>
      </w:r>
    </w:p>
    <w:p w14:paraId="0BE48E2C">
      <w:pPr>
        <w:pStyle w:val="14"/>
        <w:spacing w:line="360" w:lineRule="auto"/>
        <w:ind w:firstLine="420"/>
        <w:rPr>
          <w:rFonts w:ascii="Times New Roman" w:hAnsi="Times New Roman"/>
          <w:u w:val="single"/>
        </w:rPr>
      </w:pPr>
      <w:r>
        <w:rPr>
          <w:rFonts w:hint="eastAsia" w:ascii="Times New Roman" w:hAnsi="Times New Roman"/>
        </w:rPr>
        <w:t>法定代表人身份证号码：</w:t>
      </w:r>
      <w:r>
        <w:rPr>
          <w:rFonts w:ascii="Times New Roman" w:hAnsi="Times New Roman"/>
          <w:u w:val="single"/>
        </w:rPr>
        <w:t xml:space="preserve">                              </w:t>
      </w:r>
    </w:p>
    <w:p w14:paraId="68F47F25">
      <w:pPr>
        <w:pStyle w:val="14"/>
        <w:spacing w:line="360" w:lineRule="auto"/>
        <w:ind w:firstLine="420" w:firstLineChars="200"/>
        <w:rPr>
          <w:rFonts w:ascii="Times New Roman" w:hAnsi="Times New Roman"/>
        </w:rPr>
      </w:pPr>
      <w:r>
        <w:rPr>
          <w:rFonts w:hint="eastAsia" w:ascii="Times New Roman" w:hAnsi="Times New Roman"/>
        </w:rPr>
        <w:t>委托代理人（签字）：</w:t>
      </w:r>
      <w:r>
        <w:rPr>
          <w:rFonts w:ascii="Times New Roman" w:hAnsi="Times New Roman"/>
          <w:u w:val="single"/>
        </w:rPr>
        <w:t xml:space="preserve">                                </w:t>
      </w:r>
    </w:p>
    <w:p w14:paraId="7D62DE6C">
      <w:pPr>
        <w:pStyle w:val="14"/>
        <w:spacing w:line="360" w:lineRule="auto"/>
        <w:ind w:firstLine="420"/>
        <w:rPr>
          <w:rFonts w:ascii="Times New Roman" w:hAnsi="Times New Roman"/>
          <w:u w:val="single"/>
        </w:rPr>
      </w:pPr>
      <w:r>
        <w:rPr>
          <w:rFonts w:hint="eastAsia" w:ascii="Times New Roman" w:hAnsi="Times New Roman"/>
        </w:rPr>
        <w:t>委托代理人身份证号码：</w:t>
      </w:r>
      <w:r>
        <w:rPr>
          <w:rFonts w:ascii="Times New Roman" w:hAnsi="Times New Roman"/>
          <w:u w:val="single"/>
        </w:rPr>
        <w:t xml:space="preserve">                              </w:t>
      </w:r>
    </w:p>
    <w:p w14:paraId="120CD575">
      <w:pPr>
        <w:pStyle w:val="14"/>
        <w:spacing w:line="360" w:lineRule="auto"/>
        <w:ind w:firstLine="420"/>
        <w:rPr>
          <w:rFonts w:ascii="Times New Roman" w:hAnsi="Times New Roman"/>
          <w:u w:val="single"/>
        </w:rPr>
      </w:pPr>
    </w:p>
    <w:p w14:paraId="62E8071E">
      <w:pPr>
        <w:spacing w:line="360" w:lineRule="auto"/>
        <w:rPr>
          <w:rFonts w:ascii="宋体" w:cs="宋体"/>
          <w:szCs w:val="21"/>
        </w:rPr>
      </w:pPr>
      <w:r>
        <w:rPr>
          <w:rFonts w:hint="eastAsia" w:ascii="宋体" w:hAnsi="宋体" w:cs="宋体"/>
          <w:szCs w:val="21"/>
        </w:rPr>
        <w:t>注：</w:t>
      </w:r>
    </w:p>
    <w:p w14:paraId="53874645">
      <w:pPr>
        <w:spacing w:line="360" w:lineRule="auto"/>
        <w:rPr>
          <w:rFonts w:ascii="宋体" w:cs="宋体"/>
          <w:szCs w:val="21"/>
        </w:rPr>
      </w:pPr>
      <w:r>
        <w:rPr>
          <w:rFonts w:ascii="宋体" w:hAnsi="宋体" w:cs="宋体"/>
          <w:szCs w:val="21"/>
        </w:rPr>
        <w:t>1.</w:t>
      </w:r>
      <w:r>
        <w:rPr>
          <w:rFonts w:hint="eastAsia" w:ascii="宋体" w:hAnsi="宋体" w:cs="宋体"/>
          <w:szCs w:val="21"/>
        </w:rPr>
        <w:t>法定代表人和委托代理人必须在授权委托书上亲笔签名，不得使用印章、签名章或者其他电子制版签名代替，</w:t>
      </w:r>
      <w:r>
        <w:rPr>
          <w:rFonts w:hint="eastAsia" w:ascii="宋体" w:hAnsi="宋体" w:cs="宋体"/>
          <w:b/>
          <w:bCs/>
          <w:szCs w:val="21"/>
        </w:rPr>
        <w:t>否则作无效投标处理</w:t>
      </w:r>
      <w:r>
        <w:rPr>
          <w:rFonts w:hint="eastAsia" w:ascii="宋体" w:hAnsi="宋体" w:cs="宋体"/>
          <w:szCs w:val="21"/>
        </w:rPr>
        <w:t>；</w:t>
      </w:r>
    </w:p>
    <w:p w14:paraId="6A507414">
      <w:pPr>
        <w:snapToGrid w:val="0"/>
        <w:spacing w:before="50" w:afterLines="50" w:line="360" w:lineRule="auto"/>
        <w:jc w:val="left"/>
        <w:rPr>
          <w:rFonts w:ascii="宋体" w:cs="宋体"/>
          <w:szCs w:val="21"/>
        </w:rPr>
      </w:pPr>
      <w:r>
        <w:rPr>
          <w:rFonts w:ascii="宋体" w:hAnsi="宋体" w:cs="宋体"/>
          <w:szCs w:val="21"/>
        </w:rPr>
        <w:t xml:space="preserve">2. </w:t>
      </w:r>
      <w:r>
        <w:rPr>
          <w:rFonts w:hint="eastAsia" w:ascii="宋体" w:hAnsi="宋体" w:cs="宋体"/>
          <w:szCs w:val="21"/>
        </w:rPr>
        <w:t>供应商为其他组织或者自然人时，本招标文件规定的法定代表人指负责人或者自然人。本招标文件所称负责人是指参加投标的其他组织营业执照上的负责人，本招标文件所称自然人指参与投标的自然人本人。</w:t>
      </w:r>
    </w:p>
    <w:p w14:paraId="19849A6F">
      <w:pPr>
        <w:pStyle w:val="47"/>
        <w:rPr>
          <w:rFonts w:ascii="宋体" w:cs="宋体"/>
          <w:b/>
          <w:sz w:val="24"/>
        </w:rPr>
      </w:pPr>
    </w:p>
    <w:p w14:paraId="372EF731">
      <w:pPr>
        <w:pStyle w:val="48"/>
        <w:rPr>
          <w:rFonts w:ascii="宋体" w:cs="宋体"/>
          <w:b/>
          <w:sz w:val="24"/>
        </w:rPr>
      </w:pPr>
    </w:p>
    <w:p w14:paraId="70D6455C">
      <w:pPr>
        <w:pStyle w:val="48"/>
        <w:rPr>
          <w:rFonts w:ascii="宋体" w:cs="宋体"/>
          <w:b/>
          <w:sz w:val="24"/>
        </w:rPr>
      </w:pPr>
    </w:p>
    <w:p w14:paraId="0515A3FD">
      <w:pPr>
        <w:pStyle w:val="48"/>
        <w:rPr>
          <w:rFonts w:ascii="宋体" w:cs="宋体"/>
          <w:b/>
          <w:sz w:val="24"/>
        </w:rPr>
      </w:pPr>
    </w:p>
    <w:p w14:paraId="4579675E">
      <w:pPr>
        <w:pStyle w:val="48"/>
        <w:rPr>
          <w:rFonts w:ascii="宋体" w:cs="宋体"/>
          <w:b/>
          <w:sz w:val="24"/>
        </w:rPr>
      </w:pPr>
    </w:p>
    <w:p w14:paraId="32D6E492">
      <w:pPr>
        <w:pStyle w:val="48"/>
        <w:rPr>
          <w:rFonts w:ascii="宋体" w:cs="宋体"/>
          <w:b/>
          <w:sz w:val="24"/>
        </w:rPr>
      </w:pPr>
    </w:p>
    <w:p w14:paraId="35BA6FC2">
      <w:pPr>
        <w:pStyle w:val="48"/>
        <w:rPr>
          <w:rFonts w:ascii="宋体" w:cs="宋体"/>
          <w:b/>
          <w:sz w:val="24"/>
        </w:rPr>
      </w:pPr>
    </w:p>
    <w:p w14:paraId="1FBD9CF6">
      <w:pPr>
        <w:spacing w:line="360" w:lineRule="auto"/>
        <w:rPr>
          <w:rFonts w:ascii="宋体" w:cs="宋体"/>
          <w:b/>
          <w:sz w:val="24"/>
        </w:rPr>
      </w:pPr>
    </w:p>
    <w:p w14:paraId="00FA38A4">
      <w:pPr>
        <w:spacing w:line="360" w:lineRule="auto"/>
        <w:rPr>
          <w:rFonts w:ascii="宋体" w:cs="宋体"/>
          <w:b/>
          <w:sz w:val="24"/>
        </w:rPr>
      </w:pPr>
      <w:r>
        <w:rPr>
          <w:rFonts w:hint="eastAsia" w:ascii="宋体" w:hAnsi="宋体" w:cs="宋体"/>
          <w:b/>
          <w:sz w:val="24"/>
        </w:rPr>
        <w:t>附件：</w:t>
      </w:r>
    </w:p>
    <w:tbl>
      <w:tblPr>
        <w:tblStyle w:val="25"/>
        <w:tblW w:w="8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0"/>
      </w:tblGrid>
      <w:tr w14:paraId="309E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9" w:hRule="atLeast"/>
          <w:jc w:val="center"/>
        </w:trPr>
        <w:tc>
          <w:tcPr>
            <w:tcW w:w="8660" w:type="dxa"/>
          </w:tcPr>
          <w:p w14:paraId="5AE23898">
            <w:pPr>
              <w:spacing w:line="360" w:lineRule="auto"/>
              <w:rPr>
                <w:rFonts w:ascii="宋体" w:cs="宋体"/>
                <w:b/>
                <w:sz w:val="24"/>
              </w:rPr>
            </w:pPr>
          </w:p>
          <w:p w14:paraId="37C8367D">
            <w:pPr>
              <w:spacing w:line="360" w:lineRule="auto"/>
              <w:rPr>
                <w:rFonts w:ascii="宋体" w:cs="宋体"/>
                <w:b/>
                <w:sz w:val="24"/>
              </w:rPr>
            </w:pPr>
            <w:r>
              <w:rPr>
                <w:rFonts w:hint="eastAsia" w:ascii="宋体" w:hAnsi="宋体" w:cs="宋体"/>
                <w:b/>
                <w:sz w:val="24"/>
              </w:rPr>
              <w:t>全权代表身份证复印件粘帖处（正、反面）</w:t>
            </w:r>
          </w:p>
        </w:tc>
      </w:tr>
    </w:tbl>
    <w:p w14:paraId="32FD608B">
      <w:pPr>
        <w:snapToGrid w:val="0"/>
        <w:spacing w:before="50" w:afterLines="50" w:line="360" w:lineRule="auto"/>
        <w:jc w:val="left"/>
        <w:rPr>
          <w:rFonts w:ascii="宋体" w:cs="宋体"/>
          <w:szCs w:val="21"/>
        </w:rPr>
      </w:pPr>
    </w:p>
    <w:p w14:paraId="27EECC28">
      <w:pPr>
        <w:snapToGrid w:val="0"/>
        <w:spacing w:beforeLines="50" w:after="50"/>
        <w:ind w:firstLine="566" w:firstLineChars="236"/>
        <w:jc w:val="center"/>
        <w:rPr>
          <w:rFonts w:ascii="宋体" w:cs="宋体"/>
          <w:sz w:val="24"/>
        </w:rPr>
      </w:pPr>
      <w:r>
        <w:rPr>
          <w:rFonts w:ascii="宋体" w:hAnsi="宋体" w:cs="宋体"/>
          <w:sz w:val="24"/>
        </w:rPr>
        <w:t xml:space="preserve"> </w:t>
      </w:r>
    </w:p>
    <w:p w14:paraId="54ACC8FE">
      <w:pPr>
        <w:pStyle w:val="47"/>
        <w:rPr>
          <w:rFonts w:ascii="宋体" w:cs="宋体"/>
          <w:sz w:val="24"/>
        </w:rPr>
      </w:pPr>
    </w:p>
    <w:p w14:paraId="539B1216">
      <w:pPr>
        <w:pStyle w:val="48"/>
        <w:rPr>
          <w:rFonts w:ascii="宋体" w:cs="宋体"/>
          <w:sz w:val="24"/>
        </w:rPr>
      </w:pPr>
    </w:p>
    <w:p w14:paraId="51133C33">
      <w:pPr>
        <w:pStyle w:val="48"/>
        <w:rPr>
          <w:rFonts w:ascii="宋体" w:cs="宋体"/>
          <w:sz w:val="24"/>
        </w:rPr>
      </w:pPr>
    </w:p>
    <w:p w14:paraId="3B1E1A8E">
      <w:pPr>
        <w:jc w:val="center"/>
        <w:rPr>
          <w:rFonts w:ascii="宋体" w:cs="宋体"/>
          <w:b/>
          <w:bCs/>
          <w:sz w:val="30"/>
          <w:szCs w:val="30"/>
        </w:rPr>
      </w:pPr>
      <w:r>
        <w:rPr>
          <w:rFonts w:hint="eastAsia" w:ascii="宋体" w:hAnsi="宋体" w:cs="宋体"/>
          <w:b/>
          <w:bCs/>
          <w:sz w:val="30"/>
          <w:szCs w:val="30"/>
        </w:rPr>
        <w:t>四、商务条款偏离表</w:t>
      </w:r>
    </w:p>
    <w:p w14:paraId="460F4581">
      <w:pPr>
        <w:snapToGrid w:val="0"/>
        <w:spacing w:before="50"/>
        <w:jc w:val="left"/>
        <w:rPr>
          <w:rFonts w:ascii="宋体" w:cs="宋体"/>
          <w:sz w:val="24"/>
        </w:rPr>
      </w:pPr>
    </w:p>
    <w:p w14:paraId="5F224326">
      <w:pPr>
        <w:widowControl/>
        <w:spacing w:line="360" w:lineRule="auto"/>
        <w:jc w:val="left"/>
      </w:pPr>
      <w:r>
        <w:rPr>
          <w:rFonts w:hint="eastAsia" w:ascii="宋体" w:hAnsi="宋体" w:cs="宋体"/>
          <w:kern w:val="0"/>
          <w:sz w:val="24"/>
        </w:rPr>
        <w:t>项目名称：</w:t>
      </w:r>
      <w:r>
        <w:rPr>
          <w:rFonts w:ascii="宋体" w:hAnsi="宋体" w:cs="宋体"/>
          <w:kern w:val="0"/>
          <w:sz w:val="24"/>
          <w:u w:val="single"/>
        </w:rPr>
        <w:t xml:space="preserve">                         </w:t>
      </w:r>
      <w:r>
        <w:rPr>
          <w:rFonts w:ascii="宋体" w:hAnsi="宋体" w:cs="宋体"/>
          <w:kern w:val="0"/>
          <w:sz w:val="24"/>
        </w:rPr>
        <w:t xml:space="preserve"> </w:t>
      </w:r>
    </w:p>
    <w:p w14:paraId="3378F3A1">
      <w:pPr>
        <w:widowControl/>
        <w:spacing w:line="360" w:lineRule="auto"/>
        <w:jc w:val="left"/>
        <w:rPr>
          <w:rFonts w:ascii="宋体" w:cs="宋体"/>
          <w:kern w:val="0"/>
          <w:sz w:val="24"/>
        </w:rPr>
      </w:pPr>
      <w:r>
        <w:rPr>
          <w:rFonts w:hint="eastAsia" w:ascii="宋体" w:hAnsi="宋体" w:cs="宋体"/>
          <w:kern w:val="0"/>
          <w:sz w:val="24"/>
        </w:rPr>
        <w:t>项目编号：</w:t>
      </w:r>
      <w:r>
        <w:rPr>
          <w:rFonts w:ascii="宋体" w:hAnsi="宋体" w:cs="宋体"/>
          <w:kern w:val="0"/>
          <w:sz w:val="24"/>
          <w:u w:val="single"/>
        </w:rPr>
        <w:t xml:space="preserve">                         </w:t>
      </w:r>
      <w:r>
        <w:rPr>
          <w:rFonts w:ascii="宋体" w:hAnsi="宋体" w:cs="宋体"/>
          <w:kern w:val="0"/>
          <w:sz w:val="24"/>
        </w:rPr>
        <w:t xml:space="preserve">  </w:t>
      </w:r>
    </w:p>
    <w:p w14:paraId="5CB9072D">
      <w:pPr>
        <w:pStyle w:val="17"/>
        <w:rPr>
          <w:u w:val="single"/>
        </w:rPr>
      </w:pPr>
      <w:r>
        <w:rPr>
          <w:rFonts w:hint="eastAsia" w:ascii="宋体" w:hAnsi="宋体" w:cs="宋体"/>
          <w:sz w:val="24"/>
          <w:szCs w:val="24"/>
        </w:rPr>
        <w:t>标段：</w:t>
      </w:r>
      <w:r>
        <w:rPr>
          <w:rFonts w:ascii="宋体" w:hAnsi="宋体" w:cs="宋体"/>
          <w:sz w:val="24"/>
          <w:szCs w:val="24"/>
          <w:u w:val="single"/>
        </w:rPr>
        <w:t xml:space="preserve">      </w:t>
      </w:r>
      <w:r>
        <w:rPr>
          <w:rFonts w:hint="eastAsia" w:ascii="宋体" w:hAnsi="宋体" w:cs="宋体"/>
          <w:sz w:val="24"/>
          <w:szCs w:val="24"/>
        </w:rPr>
        <w:t>分标</w:t>
      </w:r>
      <w:r>
        <w:rPr>
          <w:rFonts w:ascii="宋体" w:hAnsi="宋体" w:cs="宋体"/>
          <w:sz w:val="24"/>
          <w:szCs w:val="24"/>
        </w:rPr>
        <w:t xml:space="preserve"> </w:t>
      </w:r>
    </w:p>
    <w:tbl>
      <w:tblPr>
        <w:tblStyle w:val="25"/>
        <w:tblpPr w:leftFromText="180" w:rightFromText="180" w:vertAnchor="text" w:horzAnchor="margin" w:tblpXSpec="center" w:tblpY="94"/>
        <w:tblW w:w="9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3662"/>
        <w:gridCol w:w="3589"/>
        <w:gridCol w:w="1379"/>
      </w:tblGrid>
      <w:tr w14:paraId="30990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271" w:type="dxa"/>
            <w:vAlign w:val="center"/>
          </w:tcPr>
          <w:p w14:paraId="50AE98F3">
            <w:pPr>
              <w:spacing w:line="400" w:lineRule="exact"/>
              <w:jc w:val="center"/>
              <w:rPr>
                <w:rFonts w:ascii="宋体" w:cs="宋体"/>
                <w:sz w:val="24"/>
              </w:rPr>
            </w:pPr>
            <w:r>
              <w:rPr>
                <w:rFonts w:hint="eastAsia" w:ascii="宋体" w:hAnsi="宋体" w:cs="宋体"/>
                <w:sz w:val="24"/>
              </w:rPr>
              <w:t>项目</w:t>
            </w:r>
          </w:p>
        </w:tc>
        <w:tc>
          <w:tcPr>
            <w:tcW w:w="3662" w:type="dxa"/>
            <w:vAlign w:val="center"/>
          </w:tcPr>
          <w:p w14:paraId="5CFF521B">
            <w:pPr>
              <w:spacing w:line="400" w:lineRule="exact"/>
              <w:jc w:val="center"/>
              <w:rPr>
                <w:rFonts w:ascii="宋体" w:cs="宋体"/>
                <w:sz w:val="24"/>
              </w:rPr>
            </w:pPr>
            <w:r>
              <w:rPr>
                <w:rFonts w:hint="eastAsia" w:ascii="宋体" w:hAnsi="宋体" w:cs="宋体"/>
                <w:sz w:val="24"/>
              </w:rPr>
              <w:t>招标文件的商务需求</w:t>
            </w:r>
          </w:p>
        </w:tc>
        <w:tc>
          <w:tcPr>
            <w:tcW w:w="3589" w:type="dxa"/>
            <w:vAlign w:val="center"/>
          </w:tcPr>
          <w:p w14:paraId="175EBCD3">
            <w:pPr>
              <w:spacing w:line="400" w:lineRule="exact"/>
              <w:jc w:val="center"/>
              <w:rPr>
                <w:rFonts w:ascii="宋体" w:cs="宋体"/>
                <w:sz w:val="24"/>
              </w:rPr>
            </w:pPr>
            <w:r>
              <w:rPr>
                <w:rFonts w:hint="eastAsia" w:ascii="宋体" w:hAnsi="宋体" w:cs="宋体"/>
                <w:sz w:val="24"/>
              </w:rPr>
              <w:t>投标文件承诺的商务条款</w:t>
            </w:r>
          </w:p>
        </w:tc>
        <w:tc>
          <w:tcPr>
            <w:tcW w:w="1379" w:type="dxa"/>
            <w:vAlign w:val="center"/>
          </w:tcPr>
          <w:p w14:paraId="2B943815">
            <w:pPr>
              <w:spacing w:line="400" w:lineRule="exact"/>
              <w:jc w:val="center"/>
              <w:rPr>
                <w:rFonts w:ascii="宋体" w:cs="宋体"/>
                <w:sz w:val="24"/>
              </w:rPr>
            </w:pPr>
            <w:r>
              <w:rPr>
                <w:rFonts w:hint="eastAsia" w:ascii="宋体" w:hAnsi="宋体" w:cs="宋体"/>
                <w:sz w:val="24"/>
              </w:rPr>
              <w:t>偏离说明</w:t>
            </w:r>
          </w:p>
        </w:tc>
      </w:tr>
      <w:tr w14:paraId="0A668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271" w:type="dxa"/>
            <w:vAlign w:val="center"/>
          </w:tcPr>
          <w:p w14:paraId="22CCC9ED">
            <w:pPr>
              <w:rPr>
                <w:rFonts w:ascii="宋体" w:cs="宋体"/>
                <w:szCs w:val="21"/>
              </w:rPr>
            </w:pPr>
            <w:r>
              <w:rPr>
                <w:rFonts w:hint="eastAsia" w:ascii="宋体" w:hAnsi="宋体" w:cs="宋体"/>
                <w:sz w:val="24"/>
              </w:rPr>
              <w:t>报价要求</w:t>
            </w:r>
          </w:p>
        </w:tc>
        <w:tc>
          <w:tcPr>
            <w:tcW w:w="3662" w:type="dxa"/>
            <w:vAlign w:val="center"/>
          </w:tcPr>
          <w:p w14:paraId="0480D693">
            <w:pPr>
              <w:ind w:firstLine="480" w:firstLineChars="200"/>
              <w:rPr>
                <w:rFonts w:ascii="宋体" w:cs="宋体"/>
                <w:sz w:val="24"/>
              </w:rPr>
            </w:pPr>
            <w:r>
              <w:rPr>
                <w:rFonts w:hint="eastAsia" w:ascii="宋体" w:hAnsi="宋体" w:cs="宋体"/>
                <w:sz w:val="24"/>
              </w:rPr>
              <w:t>本项目各分标的采购预算金额为全年供货的估算总额，仅供参考，不作为报价依据。各分标投标报价应当包括本分标投标和履约过程中可预见和不可预见的一切费用，包括：</w:t>
            </w:r>
          </w:p>
          <w:p w14:paraId="4B01D797">
            <w:pPr>
              <w:rPr>
                <w:rFonts w:asci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）货物的价格；</w:t>
            </w:r>
          </w:p>
          <w:p w14:paraId="1750C906">
            <w:pPr>
              <w:rPr>
                <w:rFonts w:ascii="宋体" w:cs="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）货物的标准附件、备品备件、专用工具的价格；</w:t>
            </w:r>
          </w:p>
          <w:p w14:paraId="5EBBCA90">
            <w:pPr>
              <w:rPr>
                <w:rFonts w:asci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）运输、装卸、安装、调试、对采购人员培训、安装、开发、调试技术支持；</w:t>
            </w:r>
          </w:p>
          <w:p w14:paraId="0E12EA70">
            <w:pPr>
              <w:rPr>
                <w:rFonts w:asci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）完成项目所需的全部人工费用、差旅费用；</w:t>
            </w:r>
          </w:p>
          <w:p w14:paraId="6AD4B0FC">
            <w:pPr>
              <w:rPr>
                <w:rFonts w:ascii="宋体" w:cs="宋体"/>
                <w:sz w:val="24"/>
              </w:rPr>
            </w:pPr>
            <w:r>
              <w:rPr>
                <w:rFonts w:hint="eastAsia" w:ascii="宋体" w:hAnsi="宋体" w:cs="宋体"/>
                <w:sz w:val="24"/>
              </w:rPr>
              <w:t>（</w:t>
            </w:r>
            <w:r>
              <w:rPr>
                <w:rFonts w:ascii="宋体" w:hAnsi="宋体" w:cs="宋体"/>
                <w:sz w:val="24"/>
              </w:rPr>
              <w:t>5</w:t>
            </w:r>
            <w:r>
              <w:rPr>
                <w:rFonts w:hint="eastAsia" w:ascii="宋体" w:hAnsi="宋体" w:cs="宋体"/>
                <w:sz w:val="24"/>
              </w:rPr>
              <w:t>）保险费和各项税金。</w:t>
            </w:r>
          </w:p>
          <w:p w14:paraId="338A651D">
            <w:pPr>
              <w:rPr>
                <w:rFonts w:ascii="宋体" w:cs="宋体"/>
                <w:sz w:val="24"/>
              </w:rPr>
            </w:pPr>
            <w:r>
              <w:rPr>
                <w:rFonts w:hint="eastAsia" w:ascii="宋体" w:hAnsi="宋体" w:cs="宋体"/>
                <w:sz w:val="24"/>
              </w:rPr>
              <w:t>注：</w:t>
            </w:r>
          </w:p>
          <w:p w14:paraId="18B8D1EE">
            <w:pPr>
              <w:rPr>
                <w:rFonts w:ascii="宋体" w:cs="宋体"/>
                <w:sz w:val="24"/>
              </w:rPr>
            </w:pPr>
            <w:r>
              <w:rPr>
                <w:rFonts w:ascii="宋体" w:hAnsi="宋体" w:cs="宋体"/>
                <w:sz w:val="24"/>
              </w:rPr>
              <w:t>1.</w:t>
            </w:r>
            <w:r>
              <w:rPr>
                <w:rFonts w:hint="eastAsia" w:ascii="宋体" w:hAnsi="宋体" w:cs="宋体"/>
                <w:sz w:val="24"/>
              </w:rPr>
              <w:t>本项目要求采用折扣率（</w:t>
            </w:r>
            <w:r>
              <w:rPr>
                <w:rFonts w:ascii="宋体" w:hAnsi="宋体" w:cs="宋体"/>
                <w:sz w:val="24"/>
              </w:rPr>
              <w:t>%</w:t>
            </w:r>
            <w:r>
              <w:rPr>
                <w:rFonts w:hint="eastAsia" w:ascii="宋体" w:hAnsi="宋体" w:cs="宋体"/>
                <w:sz w:val="24"/>
              </w:rPr>
              <w:t>）进行报价，所报折扣率应当适用于每一项货物，供应商应自行考虑市场价格波动等因素，合同期内折扣率不允许变动，实际供货单价</w:t>
            </w:r>
            <w:r>
              <w:rPr>
                <w:rFonts w:ascii="宋体" w:hAnsi="宋体" w:cs="宋体"/>
                <w:sz w:val="24"/>
              </w:rPr>
              <w:t>=</w:t>
            </w:r>
            <w:r>
              <w:rPr>
                <w:rFonts w:hint="eastAsia" w:ascii="宋体" w:hAnsi="宋体" w:cs="宋体"/>
                <w:sz w:val="24"/>
              </w:rPr>
              <w:t>每项货物的参考单价（基准价）×折扣率。</w:t>
            </w:r>
          </w:p>
          <w:p w14:paraId="03F50826">
            <w:pPr>
              <w:rPr>
                <w:rFonts w:ascii="宋体" w:cs="宋体"/>
                <w:sz w:val="24"/>
              </w:rPr>
            </w:pPr>
            <w:r>
              <w:rPr>
                <w:rFonts w:ascii="宋体" w:hAnsi="宋体" w:cs="宋体"/>
                <w:sz w:val="24"/>
              </w:rPr>
              <w:t>2.</w:t>
            </w:r>
            <w:r>
              <w:rPr>
                <w:rFonts w:hint="eastAsia" w:ascii="宋体" w:hAnsi="宋体" w:cs="宋体"/>
                <w:sz w:val="24"/>
              </w:rPr>
              <w:t>投标报价应是完成该货品的全部合同内容的报价（采购人将根据供货时的基准价及供应商承诺的折扣率计算供货价格。供应商提供货物所需要的包装、运输到供货现场和装卸费、人工费、保险费等应交纳的各种税、费等所有费用由均包含在报价中，采购人不另外承担这些费用），供应商应充分考虑各种费用、市场风险、责任、合同主要条款和付款条件等。</w:t>
            </w:r>
          </w:p>
          <w:p w14:paraId="712CA72D">
            <w:pPr>
              <w:pStyle w:val="7"/>
              <w:ind w:firstLine="480" w:firstLineChars="200"/>
              <w:rPr>
                <w:rFonts w:ascii="宋体" w:cs="宋体"/>
                <w:kern w:val="2"/>
                <w:szCs w:val="21"/>
              </w:rPr>
            </w:pPr>
            <w:r>
              <w:rPr>
                <w:rFonts w:hint="eastAsia" w:ascii="宋体" w:hAnsi="宋体" w:cs="宋体"/>
                <w:kern w:val="2"/>
                <w:szCs w:val="21"/>
              </w:rPr>
              <w:t>供货商品价格的确定方式：按对应商品的“基准价”乘以中标折扣率。“基准价”的确定方法为：除生鲜类采用周期性市场询价、定价外，其他商品以本项目参考价格作为基准价。供货价格计算方法为：供货单价</w:t>
            </w:r>
            <w:r>
              <w:rPr>
                <w:rFonts w:ascii="宋体" w:hAnsi="宋体" w:cs="宋体"/>
                <w:kern w:val="2"/>
                <w:szCs w:val="21"/>
              </w:rPr>
              <w:t>=</w:t>
            </w:r>
            <w:r>
              <w:rPr>
                <w:rFonts w:hint="eastAsia" w:ascii="宋体" w:hAnsi="宋体" w:cs="宋体"/>
                <w:kern w:val="2"/>
                <w:szCs w:val="21"/>
              </w:rPr>
              <w:t>基准价×折扣率。（例：某供应商的供货基准价为：</w:t>
            </w:r>
            <w:r>
              <w:rPr>
                <w:rFonts w:ascii="宋体" w:hAnsi="宋体" w:cs="宋体"/>
                <w:kern w:val="2"/>
                <w:szCs w:val="21"/>
              </w:rPr>
              <w:t>10</w:t>
            </w:r>
            <w:r>
              <w:rPr>
                <w:rFonts w:hint="eastAsia" w:ascii="宋体" w:hAnsi="宋体" w:cs="宋体"/>
                <w:kern w:val="2"/>
                <w:szCs w:val="21"/>
              </w:rPr>
              <w:t>元，中标折扣率为：</w:t>
            </w:r>
            <w:r>
              <w:rPr>
                <w:rFonts w:ascii="宋体" w:hAnsi="宋体" w:cs="宋体"/>
                <w:kern w:val="2"/>
                <w:szCs w:val="21"/>
              </w:rPr>
              <w:t>95%</w:t>
            </w:r>
            <w:r>
              <w:rPr>
                <w:rFonts w:hint="eastAsia" w:ascii="宋体" w:hAnsi="宋体" w:cs="宋体"/>
                <w:kern w:val="2"/>
                <w:szCs w:val="21"/>
              </w:rPr>
              <w:t>，则：供货单价为：</w:t>
            </w:r>
            <w:r>
              <w:rPr>
                <w:rFonts w:ascii="宋体" w:hAnsi="宋体" w:cs="宋体"/>
                <w:kern w:val="2"/>
                <w:szCs w:val="21"/>
              </w:rPr>
              <w:t>10</w:t>
            </w:r>
            <w:r>
              <w:rPr>
                <w:rFonts w:hint="eastAsia" w:ascii="宋体" w:hAnsi="宋体" w:cs="宋体"/>
                <w:kern w:val="2"/>
                <w:szCs w:val="21"/>
              </w:rPr>
              <w:t>×</w:t>
            </w:r>
            <w:r>
              <w:rPr>
                <w:rFonts w:ascii="宋体" w:hAnsi="宋体" w:cs="宋体"/>
                <w:kern w:val="2"/>
                <w:szCs w:val="21"/>
              </w:rPr>
              <w:t>0.95=9.5</w:t>
            </w:r>
            <w:r>
              <w:rPr>
                <w:rFonts w:hint="eastAsia" w:ascii="宋体" w:hAnsi="宋体" w:cs="宋体"/>
                <w:kern w:val="2"/>
                <w:szCs w:val="21"/>
              </w:rPr>
              <w:t>元）</w:t>
            </w:r>
          </w:p>
          <w:p w14:paraId="4BF8D8F2">
            <w:pPr>
              <w:pStyle w:val="17"/>
              <w:rPr>
                <w:kern w:val="2"/>
              </w:rPr>
            </w:pPr>
          </w:p>
          <w:p w14:paraId="1BF779DD">
            <w:pPr>
              <w:rPr>
                <w:rFonts w:ascii="宋体" w:cs="宋体"/>
                <w:sz w:val="24"/>
              </w:rPr>
            </w:pPr>
            <w:r>
              <w:rPr>
                <w:rFonts w:ascii="宋体" w:hAnsi="宋体" w:cs="宋体"/>
                <w:sz w:val="24"/>
              </w:rPr>
              <w:t>3.</w:t>
            </w:r>
            <w:r>
              <w:rPr>
                <w:rFonts w:hint="eastAsia" w:ascii="宋体" w:hAnsi="宋体" w:cs="宋体"/>
                <w:sz w:val="24"/>
              </w:rPr>
              <w:t>本项目报价采用折扣率报价的形式，报价的折扣率精确到小数点后两位。</w:t>
            </w:r>
          </w:p>
          <w:p w14:paraId="483C9DA9">
            <w:pPr>
              <w:rPr>
                <w:rFonts w:ascii="宋体" w:cs="宋体"/>
                <w:szCs w:val="21"/>
              </w:rPr>
            </w:pPr>
            <w:r>
              <w:rPr>
                <w:rFonts w:ascii="宋体" w:hAnsi="宋体" w:cs="宋体"/>
                <w:sz w:val="24"/>
              </w:rPr>
              <w:t>4.</w:t>
            </w:r>
            <w:r>
              <w:rPr>
                <w:rFonts w:hint="eastAsia" w:ascii="宋体" w:hAnsi="宋体" w:cs="宋体"/>
                <w:sz w:val="24"/>
              </w:rPr>
              <w:t>采购双方协商一致后可以对报价表中货物内容进行扩充和缩减。不在报价表中的货物以供货阶段贺州市市场的同类商品的价格为“基准价”。中标供应商承诺折扣幅度。若采购人进行市场调查发现中标供应商价格与协议折扣幅度不符，中标供应商必须按采购人要求立即进行调价，采购人按调价后的价格结算货款，并纳入采购人制定的供应商考核范围，合同期间累计超过肆次出现此类价格问题采购人有权终止合同，并没收履约保证金，由此带来的损失一律由中标供应商承担。</w:t>
            </w:r>
          </w:p>
        </w:tc>
        <w:tc>
          <w:tcPr>
            <w:tcW w:w="3589" w:type="dxa"/>
          </w:tcPr>
          <w:p w14:paraId="71F38556">
            <w:pPr>
              <w:spacing w:line="340" w:lineRule="exact"/>
              <w:rPr>
                <w:rFonts w:ascii="宋体" w:cs="宋体"/>
                <w:szCs w:val="21"/>
              </w:rPr>
            </w:pPr>
          </w:p>
        </w:tc>
        <w:tc>
          <w:tcPr>
            <w:tcW w:w="1379" w:type="dxa"/>
            <w:vAlign w:val="center"/>
          </w:tcPr>
          <w:p w14:paraId="3BCD9DF8">
            <w:pPr>
              <w:spacing w:line="300" w:lineRule="exact"/>
              <w:jc w:val="center"/>
              <w:rPr>
                <w:rFonts w:ascii="宋体" w:cs="宋体"/>
                <w:szCs w:val="21"/>
              </w:rPr>
            </w:pPr>
          </w:p>
        </w:tc>
      </w:tr>
      <w:tr w14:paraId="55A51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1271" w:type="dxa"/>
            <w:vAlign w:val="center"/>
          </w:tcPr>
          <w:p w14:paraId="3C432608">
            <w:pPr>
              <w:spacing w:line="400" w:lineRule="exact"/>
              <w:jc w:val="center"/>
              <w:rPr>
                <w:rFonts w:ascii="宋体" w:cs="宋体"/>
                <w:szCs w:val="21"/>
              </w:rPr>
            </w:pPr>
            <w:r>
              <w:rPr>
                <w:rFonts w:hint="eastAsia"/>
              </w:rPr>
              <w:t>交货时间</w:t>
            </w:r>
          </w:p>
        </w:tc>
        <w:tc>
          <w:tcPr>
            <w:tcW w:w="3662" w:type="dxa"/>
            <w:vAlign w:val="center"/>
          </w:tcPr>
          <w:p w14:paraId="100FAB19">
            <w:pPr>
              <w:rPr>
                <w:rFonts w:ascii="宋体" w:cs="宋体"/>
                <w:szCs w:val="21"/>
              </w:rPr>
            </w:pPr>
            <w:r>
              <w:rPr>
                <w:rFonts w:hint="eastAsia" w:ascii="宋体" w:hAnsi="宋体" w:cs="宋体"/>
                <w:sz w:val="24"/>
              </w:rPr>
              <w:t>本项目实行分批次供货，每批次的产品清单、数量和交付时间以采购人的为准。供应商收到采购人通知之日起</w:t>
            </w:r>
            <w:r>
              <w:rPr>
                <w:rFonts w:ascii="宋体" w:hAnsi="宋体" w:cs="宋体"/>
                <w:sz w:val="24"/>
              </w:rPr>
              <w:t>24</w:t>
            </w:r>
            <w:r>
              <w:rPr>
                <w:rFonts w:hint="eastAsia" w:ascii="宋体" w:hAnsi="宋体" w:cs="宋体"/>
                <w:sz w:val="24"/>
              </w:rPr>
              <w:t>小时内响应，响应后</w:t>
            </w:r>
            <w:r>
              <w:rPr>
                <w:rFonts w:ascii="宋体" w:hAnsi="宋体" w:cs="宋体"/>
                <w:sz w:val="24"/>
              </w:rPr>
              <w:t>48</w:t>
            </w:r>
            <w:r>
              <w:rPr>
                <w:rFonts w:hint="eastAsia" w:ascii="宋体" w:hAnsi="宋体" w:cs="宋体"/>
                <w:sz w:val="24"/>
              </w:rPr>
              <w:t>小时内完成供货。</w:t>
            </w:r>
          </w:p>
        </w:tc>
        <w:tc>
          <w:tcPr>
            <w:tcW w:w="3589" w:type="dxa"/>
          </w:tcPr>
          <w:p w14:paraId="57ED387F">
            <w:pPr>
              <w:spacing w:line="340" w:lineRule="exact"/>
              <w:rPr>
                <w:rFonts w:ascii="宋体" w:cs="宋体"/>
                <w:szCs w:val="21"/>
              </w:rPr>
            </w:pPr>
          </w:p>
        </w:tc>
        <w:tc>
          <w:tcPr>
            <w:tcW w:w="1379" w:type="dxa"/>
            <w:vAlign w:val="center"/>
          </w:tcPr>
          <w:p w14:paraId="1C819B82">
            <w:pPr>
              <w:spacing w:line="300" w:lineRule="exact"/>
              <w:jc w:val="center"/>
              <w:rPr>
                <w:rFonts w:ascii="宋体" w:cs="宋体"/>
                <w:szCs w:val="21"/>
              </w:rPr>
            </w:pPr>
          </w:p>
        </w:tc>
      </w:tr>
      <w:tr w14:paraId="5D76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1271" w:type="dxa"/>
            <w:vAlign w:val="center"/>
          </w:tcPr>
          <w:p w14:paraId="5C818BA9">
            <w:pPr>
              <w:rPr>
                <w:rFonts w:ascii="宋体" w:cs="宋体"/>
                <w:szCs w:val="21"/>
              </w:rPr>
            </w:pPr>
            <w:r>
              <w:rPr>
                <w:rFonts w:hint="eastAsia" w:ascii="宋体" w:hAnsi="宋体" w:cs="宋体"/>
                <w:kern w:val="0"/>
                <w:sz w:val="24"/>
              </w:rPr>
              <w:t>服务地点</w:t>
            </w:r>
          </w:p>
        </w:tc>
        <w:tc>
          <w:tcPr>
            <w:tcW w:w="3662" w:type="dxa"/>
            <w:vAlign w:val="center"/>
          </w:tcPr>
          <w:p w14:paraId="38FC3D71">
            <w:pPr>
              <w:rPr>
                <w:rFonts w:ascii="宋体" w:cs="宋体"/>
                <w:szCs w:val="21"/>
              </w:rPr>
            </w:pPr>
            <w:r>
              <w:rPr>
                <w:rFonts w:hint="eastAsia" w:ascii="宋体" w:hAnsi="宋体" w:cs="宋体"/>
                <w:sz w:val="24"/>
              </w:rPr>
              <w:t>采购人指定地点</w:t>
            </w:r>
          </w:p>
        </w:tc>
        <w:tc>
          <w:tcPr>
            <w:tcW w:w="3589" w:type="dxa"/>
          </w:tcPr>
          <w:p w14:paraId="022B67B7">
            <w:pPr>
              <w:spacing w:line="340" w:lineRule="exact"/>
              <w:rPr>
                <w:rFonts w:ascii="宋体" w:cs="宋体"/>
                <w:szCs w:val="21"/>
              </w:rPr>
            </w:pPr>
          </w:p>
        </w:tc>
        <w:tc>
          <w:tcPr>
            <w:tcW w:w="1379" w:type="dxa"/>
            <w:vAlign w:val="center"/>
          </w:tcPr>
          <w:p w14:paraId="33A2F49B">
            <w:pPr>
              <w:spacing w:line="300" w:lineRule="exact"/>
              <w:jc w:val="center"/>
              <w:rPr>
                <w:rFonts w:ascii="宋体" w:cs="宋体"/>
                <w:szCs w:val="21"/>
              </w:rPr>
            </w:pPr>
          </w:p>
        </w:tc>
      </w:tr>
      <w:tr w14:paraId="6C40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trPr>
        <w:tc>
          <w:tcPr>
            <w:tcW w:w="1271" w:type="dxa"/>
            <w:vAlign w:val="center"/>
          </w:tcPr>
          <w:p w14:paraId="7AA4FA6D">
            <w:pPr>
              <w:rPr>
                <w:rFonts w:ascii="宋体" w:cs="宋体"/>
                <w:szCs w:val="21"/>
              </w:rPr>
            </w:pPr>
            <w:r>
              <w:rPr>
                <w:rFonts w:hint="eastAsia" w:ascii="宋体" w:hAnsi="宋体" w:cs="宋体"/>
                <w:sz w:val="24"/>
              </w:rPr>
              <w:t>服务期限</w:t>
            </w:r>
          </w:p>
        </w:tc>
        <w:tc>
          <w:tcPr>
            <w:tcW w:w="3662" w:type="dxa"/>
            <w:vAlign w:val="center"/>
          </w:tcPr>
          <w:p w14:paraId="4C0FA16E">
            <w:pPr>
              <w:tabs>
                <w:tab w:val="left" w:pos="180"/>
                <w:tab w:val="left" w:pos="1620"/>
              </w:tabs>
              <w:spacing w:line="400" w:lineRule="exact"/>
              <w:jc w:val="left"/>
              <w:rPr>
                <w:rFonts w:hint="eastAsia" w:ascii="宋体" w:eastAsia="宋体" w:cs="宋体"/>
                <w:szCs w:val="21"/>
                <w:lang w:eastAsia="zh-CN"/>
              </w:rPr>
            </w:pPr>
            <w:r>
              <w:rPr>
                <w:rFonts w:hint="eastAsia" w:ascii="宋体" w:hAnsi="宋体" w:cs="宋体"/>
                <w:color w:val="auto"/>
                <w:sz w:val="24"/>
                <w:lang w:eastAsia="zh-CN"/>
              </w:rPr>
              <w:t>合同签订之日起至2025年12月31日</w:t>
            </w:r>
          </w:p>
        </w:tc>
        <w:tc>
          <w:tcPr>
            <w:tcW w:w="3589" w:type="dxa"/>
          </w:tcPr>
          <w:p w14:paraId="18164694">
            <w:pPr>
              <w:spacing w:line="340" w:lineRule="exact"/>
              <w:rPr>
                <w:rFonts w:ascii="宋体" w:cs="宋体"/>
                <w:szCs w:val="21"/>
              </w:rPr>
            </w:pPr>
          </w:p>
        </w:tc>
        <w:tc>
          <w:tcPr>
            <w:tcW w:w="1379" w:type="dxa"/>
            <w:vAlign w:val="center"/>
          </w:tcPr>
          <w:p w14:paraId="24D38432">
            <w:pPr>
              <w:spacing w:line="300" w:lineRule="exact"/>
              <w:jc w:val="center"/>
              <w:rPr>
                <w:rFonts w:ascii="宋体" w:cs="宋体"/>
                <w:szCs w:val="21"/>
              </w:rPr>
            </w:pPr>
          </w:p>
        </w:tc>
      </w:tr>
      <w:tr w14:paraId="39AAD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1271" w:type="dxa"/>
            <w:vAlign w:val="center"/>
          </w:tcPr>
          <w:p w14:paraId="27629D34">
            <w:pPr>
              <w:rPr>
                <w:rFonts w:ascii="宋体" w:cs="宋体"/>
                <w:szCs w:val="21"/>
              </w:rPr>
            </w:pPr>
            <w:r>
              <w:rPr>
                <w:rFonts w:hint="eastAsia" w:ascii="宋体" w:hAnsi="宋体" w:cs="宋体"/>
                <w:sz w:val="24"/>
              </w:rPr>
              <w:t>付款方式</w:t>
            </w:r>
          </w:p>
        </w:tc>
        <w:tc>
          <w:tcPr>
            <w:tcW w:w="3662" w:type="dxa"/>
            <w:vAlign w:val="center"/>
          </w:tcPr>
          <w:p w14:paraId="35CCB521">
            <w:pPr>
              <w:pStyle w:val="7"/>
              <w:rPr>
                <w:kern w:val="2"/>
                <w:sz w:val="21"/>
                <w:szCs w:val="21"/>
              </w:rPr>
            </w:pPr>
            <w:r>
              <w:rPr>
                <w:rFonts w:hint="eastAsia" w:ascii="宋体" w:hAnsi="宋体" w:cs="宋体"/>
                <w:color w:val="auto"/>
                <w:kern w:val="2"/>
                <w:szCs w:val="21"/>
              </w:rPr>
              <w:t>合同签订前，中标供应商须按合同金额的2%缴纳履约保证金。本项目预付款为合同金额的30%,采购人收到合格发票10个工作日内支付预付款。每次供货完成，经双方验收合格后，在预付款中扣除该笔款项额度；预付款额度使用超出后，按每次供货完成并经双方验收、且中标供应商开具合格的增值税发票，采购人收到发票后10个工作日内将资金支付到合同约定的供应商账户。</w:t>
            </w:r>
          </w:p>
        </w:tc>
        <w:tc>
          <w:tcPr>
            <w:tcW w:w="3589" w:type="dxa"/>
          </w:tcPr>
          <w:p w14:paraId="0C532BA6">
            <w:pPr>
              <w:spacing w:line="340" w:lineRule="exact"/>
              <w:rPr>
                <w:rFonts w:ascii="宋体" w:cs="宋体"/>
                <w:szCs w:val="21"/>
              </w:rPr>
            </w:pPr>
          </w:p>
        </w:tc>
        <w:tc>
          <w:tcPr>
            <w:tcW w:w="1379" w:type="dxa"/>
            <w:vAlign w:val="center"/>
          </w:tcPr>
          <w:p w14:paraId="1711A527">
            <w:pPr>
              <w:spacing w:line="300" w:lineRule="exact"/>
              <w:jc w:val="center"/>
              <w:rPr>
                <w:rFonts w:ascii="宋体" w:cs="宋体"/>
                <w:szCs w:val="21"/>
              </w:rPr>
            </w:pPr>
          </w:p>
        </w:tc>
      </w:tr>
    </w:tbl>
    <w:p w14:paraId="19F105CC">
      <w:pPr>
        <w:pStyle w:val="14"/>
        <w:spacing w:line="360" w:lineRule="auto"/>
        <w:jc w:val="left"/>
        <w:rPr>
          <w:rFonts w:hAnsi="宋体" w:cs="宋体"/>
        </w:rPr>
      </w:pPr>
    </w:p>
    <w:p w14:paraId="41D252D0">
      <w:pPr>
        <w:pStyle w:val="14"/>
        <w:spacing w:line="360" w:lineRule="auto"/>
        <w:jc w:val="left"/>
        <w:rPr>
          <w:rFonts w:hAnsi="宋体" w:cs="宋体"/>
        </w:rPr>
      </w:pPr>
      <w:r>
        <w:rPr>
          <w:rFonts w:hint="eastAsia" w:hAnsi="宋体" w:cs="宋体"/>
        </w:rPr>
        <w:t>注：</w:t>
      </w:r>
    </w:p>
    <w:p w14:paraId="132F2AE0">
      <w:pPr>
        <w:pStyle w:val="14"/>
        <w:spacing w:line="360" w:lineRule="auto"/>
        <w:rPr>
          <w:rFonts w:hAnsi="宋体" w:cs="宋体"/>
        </w:rPr>
      </w:pPr>
      <w:r>
        <w:rPr>
          <w:rFonts w:hAnsi="宋体" w:cs="宋体"/>
        </w:rPr>
        <w:t xml:space="preserve">1. </w:t>
      </w:r>
      <w:r>
        <w:rPr>
          <w:rFonts w:hint="eastAsia" w:hAnsi="宋体" w:cs="宋体"/>
        </w:rPr>
        <w:t>说明：应对照招标文件“第二章</w:t>
      </w:r>
      <w:r>
        <w:rPr>
          <w:rFonts w:hAnsi="宋体" w:cs="宋体"/>
        </w:rPr>
        <w:t xml:space="preserve"> </w:t>
      </w:r>
      <w:r>
        <w:rPr>
          <w:rFonts w:hint="eastAsia" w:hAnsi="宋体" w:cs="宋体"/>
        </w:rPr>
        <w:t>采购需求”中的“一、商务条款”逐条明确的响应，并作出偏离说明。</w:t>
      </w:r>
      <w:r>
        <w:rPr>
          <w:rFonts w:hAnsi="宋体" w:cs="宋体"/>
        </w:rPr>
        <w:t xml:space="preserve"> </w:t>
      </w:r>
    </w:p>
    <w:p w14:paraId="0EDF1E42">
      <w:pPr>
        <w:pStyle w:val="14"/>
        <w:spacing w:line="360" w:lineRule="auto"/>
        <w:rPr>
          <w:rFonts w:hAnsi="宋体" w:cs="宋体"/>
        </w:rPr>
      </w:pPr>
      <w:r>
        <w:rPr>
          <w:rFonts w:hAnsi="宋体" w:cs="宋体"/>
        </w:rPr>
        <w:t>2.</w:t>
      </w:r>
      <w:r>
        <w:rPr>
          <w:rFonts w:hint="eastAsia" w:hAnsi="宋体" w:cs="宋体"/>
        </w:rPr>
        <w:t>投标人应根据自身的承诺，对照招标文件要求在“偏离说明”中注明“正偏离”、</w:t>
      </w:r>
      <w:r>
        <w:rPr>
          <w:rFonts w:hAnsi="宋体" w:cs="宋体"/>
        </w:rPr>
        <w:t xml:space="preserve"> </w:t>
      </w:r>
      <w:r>
        <w:rPr>
          <w:rFonts w:hint="eastAsia" w:hAnsi="宋体" w:cs="宋体"/>
        </w:rPr>
        <w:t>“负偏离”或者“无偏离”。既不属于“正偏离”也不属于“负偏离”即为“无偏离。</w:t>
      </w:r>
    </w:p>
    <w:p w14:paraId="7D294FC2">
      <w:pPr>
        <w:snapToGrid w:val="0"/>
        <w:spacing w:before="50" w:after="50"/>
        <w:rPr>
          <w:rFonts w:ascii="宋体" w:cs="宋体"/>
          <w:sz w:val="24"/>
        </w:rPr>
      </w:pPr>
    </w:p>
    <w:p w14:paraId="42309007">
      <w:pPr>
        <w:pStyle w:val="17"/>
        <w:rPr>
          <w:rFonts w:ascii="宋体" w:cs="宋体"/>
          <w:sz w:val="24"/>
        </w:rPr>
      </w:pPr>
    </w:p>
    <w:p w14:paraId="7F5EBE3E"/>
    <w:p w14:paraId="1E50492F">
      <w:pPr>
        <w:snapToGrid w:val="0"/>
        <w:spacing w:line="360" w:lineRule="auto"/>
        <w:ind w:firstLine="4935" w:firstLineChars="2350"/>
        <w:rPr>
          <w:rFonts w:ascii="宋体" w:cs="宋体"/>
          <w:kern w:val="0"/>
          <w:sz w:val="24"/>
        </w:rPr>
      </w:pPr>
      <w:r>
        <w:rPr>
          <w:rFonts w:ascii="宋体" w:hAnsi="宋体" w:cs="宋体"/>
          <w:szCs w:val="21"/>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02E7C1DD">
      <w:pPr>
        <w:snapToGrid w:val="0"/>
        <w:spacing w:line="360" w:lineRule="auto"/>
        <w:ind w:firstLine="5160" w:firstLineChars="2150"/>
        <w:rPr>
          <w:rFonts w:asci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1EE5306F">
      <w:pPr>
        <w:snapToGrid w:val="0"/>
        <w:spacing w:beforeLines="50" w:after="50"/>
        <w:ind w:firstLine="3150" w:firstLineChars="1500"/>
        <w:jc w:val="left"/>
        <w:rPr>
          <w:rFonts w:ascii="宋体" w:cs="宋体"/>
          <w:szCs w:val="21"/>
        </w:rPr>
        <w:sectPr>
          <w:footerReference r:id="rId16" w:type="first"/>
          <w:headerReference r:id="rId13" w:type="default"/>
          <w:footerReference r:id="rId14" w:type="default"/>
          <w:footerReference r:id="rId15" w:type="even"/>
          <w:pgSz w:w="11906" w:h="16838"/>
          <w:pgMar w:top="1134" w:right="1134" w:bottom="1134" w:left="1134" w:header="624" w:footer="992" w:gutter="0"/>
          <w:pgBorders>
            <w:top w:val="none" w:sz="0" w:space="0"/>
            <w:left w:val="none" w:sz="0" w:space="0"/>
            <w:bottom w:val="none" w:sz="0" w:space="0"/>
            <w:right w:val="none" w:sz="0" w:space="0"/>
          </w:pgBorders>
          <w:cols w:space="720" w:num="1"/>
          <w:docGrid w:linePitch="312" w:charSpace="0"/>
        </w:sectPr>
      </w:pPr>
    </w:p>
    <w:p w14:paraId="5E967D21">
      <w:pPr>
        <w:snapToGrid w:val="0"/>
        <w:spacing w:beforeLines="50" w:after="50"/>
        <w:ind w:firstLine="602" w:firstLineChars="200"/>
        <w:jc w:val="center"/>
        <w:rPr>
          <w:rFonts w:ascii="宋体" w:cs="宋体"/>
          <w:b/>
          <w:bCs/>
          <w:sz w:val="30"/>
          <w:szCs w:val="30"/>
        </w:rPr>
      </w:pPr>
      <w:r>
        <w:rPr>
          <w:rFonts w:hint="eastAsia" w:ascii="宋体" w:hAnsi="宋体" w:cs="宋体"/>
          <w:b/>
          <w:bCs/>
          <w:sz w:val="30"/>
          <w:szCs w:val="30"/>
        </w:rPr>
        <w:t>五、售后服务承诺</w:t>
      </w:r>
    </w:p>
    <w:p w14:paraId="1A77E72F">
      <w:pPr>
        <w:spacing w:line="360" w:lineRule="auto"/>
        <w:ind w:firstLine="4048" w:firstLineChars="1687"/>
        <w:rPr>
          <w:rFonts w:ascii="宋体" w:cs="宋体"/>
          <w:kern w:val="0"/>
          <w:sz w:val="24"/>
        </w:rPr>
      </w:pPr>
      <w:r>
        <w:rPr>
          <w:rFonts w:hint="eastAsia" w:ascii="宋体" w:hAnsi="宋体" w:cs="宋体"/>
          <w:sz w:val="24"/>
        </w:rPr>
        <w:t>（格式自拟）</w:t>
      </w:r>
    </w:p>
    <w:p w14:paraId="4EBD5C39">
      <w:pPr>
        <w:snapToGrid w:val="0"/>
        <w:spacing w:line="360" w:lineRule="auto"/>
        <w:ind w:firstLine="4935" w:firstLineChars="2350"/>
        <w:rPr>
          <w:rFonts w:ascii="宋体" w:cs="宋体"/>
          <w:szCs w:val="21"/>
        </w:rPr>
      </w:pPr>
      <w:r>
        <w:rPr>
          <w:rFonts w:ascii="宋体" w:hAnsi="宋体" w:cs="宋体"/>
          <w:szCs w:val="21"/>
        </w:rPr>
        <w:t xml:space="preserve"> </w:t>
      </w:r>
    </w:p>
    <w:p w14:paraId="447D8FC6">
      <w:pPr>
        <w:snapToGrid w:val="0"/>
        <w:spacing w:line="360" w:lineRule="auto"/>
        <w:ind w:firstLine="4935" w:firstLineChars="2350"/>
        <w:rPr>
          <w:rFonts w:ascii="宋体" w:cs="宋体"/>
          <w:szCs w:val="21"/>
        </w:rPr>
      </w:pPr>
    </w:p>
    <w:p w14:paraId="5FF2E2ED">
      <w:pPr>
        <w:snapToGrid w:val="0"/>
        <w:spacing w:line="360" w:lineRule="auto"/>
        <w:ind w:firstLine="4935" w:firstLineChars="2350"/>
        <w:rPr>
          <w:rFonts w:ascii="宋体" w:cs="宋体"/>
          <w:szCs w:val="21"/>
        </w:rPr>
      </w:pPr>
    </w:p>
    <w:p w14:paraId="2EBDEA1F">
      <w:pPr>
        <w:snapToGrid w:val="0"/>
        <w:spacing w:line="360" w:lineRule="auto"/>
        <w:ind w:firstLine="4935" w:firstLineChars="2350"/>
        <w:rPr>
          <w:rFonts w:ascii="宋体" w:cs="宋体"/>
          <w:szCs w:val="21"/>
        </w:rPr>
      </w:pPr>
    </w:p>
    <w:p w14:paraId="3D99C1ED">
      <w:pPr>
        <w:snapToGrid w:val="0"/>
        <w:spacing w:line="360" w:lineRule="auto"/>
        <w:ind w:firstLine="4935" w:firstLineChars="2350"/>
        <w:rPr>
          <w:rFonts w:ascii="宋体" w:cs="宋体"/>
          <w:kern w:val="0"/>
          <w:sz w:val="24"/>
        </w:rPr>
      </w:pPr>
      <w:r>
        <w:rPr>
          <w:rFonts w:ascii="宋体" w:hAnsi="宋体" w:cs="宋体"/>
          <w:szCs w:val="21"/>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0E03EEEA">
      <w:pPr>
        <w:snapToGrid w:val="0"/>
        <w:spacing w:line="360" w:lineRule="auto"/>
        <w:ind w:firstLine="5160" w:firstLineChars="2150"/>
        <w:rPr>
          <w:rFonts w:asci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4045860E">
      <w:pPr>
        <w:pStyle w:val="48"/>
        <w:rPr>
          <w:rFonts w:ascii="宋体" w:cs="宋体"/>
          <w:kern w:val="0"/>
          <w:sz w:val="24"/>
          <w:lang w:val="zh-CN"/>
        </w:rPr>
      </w:pPr>
    </w:p>
    <w:p w14:paraId="2D3A8E4A">
      <w:pPr>
        <w:pStyle w:val="48"/>
        <w:rPr>
          <w:rFonts w:ascii="宋体" w:cs="宋体"/>
          <w:kern w:val="0"/>
          <w:sz w:val="24"/>
          <w:lang w:val="zh-CN"/>
        </w:rPr>
      </w:pPr>
    </w:p>
    <w:p w14:paraId="4F0D0EBA"/>
    <w:p w14:paraId="5735338F"/>
    <w:p w14:paraId="790A0F26"/>
    <w:p w14:paraId="702794AF"/>
    <w:p w14:paraId="06DDE1A1">
      <w:pPr>
        <w:pStyle w:val="48"/>
        <w:rPr>
          <w:rFonts w:ascii="宋体" w:cs="宋体"/>
          <w:kern w:val="0"/>
          <w:sz w:val="24"/>
          <w:lang w:val="zh-CN"/>
        </w:rPr>
      </w:pPr>
    </w:p>
    <w:p w14:paraId="5105176B">
      <w:pPr>
        <w:snapToGrid w:val="0"/>
        <w:spacing w:beforeLines="50" w:after="50"/>
        <w:ind w:firstLine="602" w:firstLineChars="200"/>
        <w:jc w:val="center"/>
        <w:rPr>
          <w:rFonts w:ascii="宋体" w:cs="宋体"/>
          <w:b/>
          <w:bCs/>
          <w:sz w:val="30"/>
          <w:szCs w:val="30"/>
        </w:rPr>
      </w:pPr>
      <w:r>
        <w:rPr>
          <w:rFonts w:hint="eastAsia" w:ascii="宋体" w:hAnsi="宋体" w:cs="宋体"/>
          <w:b/>
          <w:bCs/>
          <w:sz w:val="30"/>
          <w:szCs w:val="30"/>
          <w:lang w:val="en-US" w:eastAsia="zh-CN"/>
        </w:rPr>
        <w:t>六</w:t>
      </w:r>
      <w:r>
        <w:rPr>
          <w:rFonts w:hint="eastAsia" w:ascii="宋体" w:hAnsi="宋体" w:cs="宋体"/>
          <w:b/>
          <w:bCs/>
          <w:sz w:val="30"/>
          <w:szCs w:val="30"/>
        </w:rPr>
        <w:t>、除招标文件规定必须提供以外，投标人认为需要提供的其他证明材料。（投标人根据“第二章</w:t>
      </w:r>
      <w:r>
        <w:rPr>
          <w:rFonts w:ascii="宋体" w:hAnsi="宋体" w:cs="宋体"/>
          <w:b/>
          <w:bCs/>
          <w:sz w:val="30"/>
          <w:szCs w:val="30"/>
        </w:rPr>
        <w:t xml:space="preserve"> </w:t>
      </w:r>
      <w:r>
        <w:rPr>
          <w:rFonts w:hint="eastAsia" w:ascii="宋体" w:hAnsi="宋体" w:cs="宋体"/>
          <w:b/>
          <w:bCs/>
          <w:sz w:val="30"/>
          <w:szCs w:val="30"/>
        </w:rPr>
        <w:t>采购需求”及“第四章</w:t>
      </w:r>
      <w:r>
        <w:rPr>
          <w:rFonts w:ascii="宋体" w:hAnsi="宋体" w:cs="宋体"/>
          <w:b/>
          <w:bCs/>
          <w:sz w:val="30"/>
          <w:szCs w:val="30"/>
        </w:rPr>
        <w:t xml:space="preserve"> </w:t>
      </w:r>
      <w:r>
        <w:rPr>
          <w:rFonts w:hint="eastAsia" w:ascii="宋体" w:hAnsi="宋体" w:cs="宋体"/>
          <w:b/>
          <w:bCs/>
          <w:sz w:val="30"/>
          <w:szCs w:val="30"/>
        </w:rPr>
        <w:t>评标方法及评标标准”提供有关证明材料）；</w:t>
      </w:r>
    </w:p>
    <w:p w14:paraId="1C51CDB9">
      <w:pPr>
        <w:snapToGrid w:val="0"/>
        <w:spacing w:line="360" w:lineRule="auto"/>
        <w:ind w:firstLine="4935" w:firstLineChars="2350"/>
        <w:rPr>
          <w:rFonts w:ascii="宋体" w:cs="宋体"/>
          <w:szCs w:val="21"/>
        </w:rPr>
      </w:pPr>
      <w:r>
        <w:rPr>
          <w:rFonts w:ascii="宋体" w:hAnsi="宋体" w:cs="宋体"/>
          <w:szCs w:val="21"/>
        </w:rPr>
        <w:t xml:space="preserve"> </w:t>
      </w:r>
    </w:p>
    <w:p w14:paraId="7768AC50">
      <w:pPr>
        <w:snapToGrid w:val="0"/>
        <w:spacing w:line="360" w:lineRule="auto"/>
        <w:ind w:firstLine="4935" w:firstLineChars="2350"/>
        <w:rPr>
          <w:rFonts w:ascii="宋体" w:cs="宋体"/>
          <w:szCs w:val="21"/>
        </w:rPr>
      </w:pPr>
    </w:p>
    <w:p w14:paraId="5EE916D7">
      <w:pPr>
        <w:snapToGrid w:val="0"/>
        <w:spacing w:line="360" w:lineRule="auto"/>
        <w:ind w:firstLine="4935" w:firstLineChars="2350"/>
        <w:rPr>
          <w:rFonts w:ascii="宋体" w:cs="宋体"/>
          <w:szCs w:val="21"/>
        </w:rPr>
      </w:pPr>
    </w:p>
    <w:p w14:paraId="4F2FD5A3">
      <w:pPr>
        <w:snapToGrid w:val="0"/>
        <w:spacing w:line="360" w:lineRule="auto"/>
        <w:ind w:firstLine="4935" w:firstLineChars="2350"/>
        <w:rPr>
          <w:rFonts w:ascii="宋体" w:cs="宋体"/>
          <w:szCs w:val="21"/>
        </w:rPr>
      </w:pPr>
    </w:p>
    <w:p w14:paraId="1668D2A7">
      <w:pPr>
        <w:snapToGrid w:val="0"/>
        <w:spacing w:line="360" w:lineRule="auto"/>
        <w:ind w:firstLine="5640" w:firstLineChars="235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35EE0C35">
      <w:pPr>
        <w:snapToGrid w:val="0"/>
        <w:spacing w:line="360" w:lineRule="auto"/>
        <w:ind w:firstLine="5640" w:firstLineChars="2350"/>
        <w:rPr>
          <w:rFonts w:asci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7225F831">
      <w:pPr>
        <w:snapToGrid w:val="0"/>
        <w:spacing w:beforeLines="50" w:after="50"/>
        <w:ind w:firstLine="602" w:firstLineChars="200"/>
        <w:jc w:val="center"/>
        <w:rPr>
          <w:rFonts w:ascii="宋体" w:cs="宋体"/>
          <w:b/>
          <w:bCs/>
          <w:sz w:val="30"/>
          <w:szCs w:val="30"/>
        </w:rPr>
      </w:pPr>
    </w:p>
    <w:p w14:paraId="57C1D513">
      <w:pPr>
        <w:snapToGrid w:val="0"/>
        <w:spacing w:beforeLines="50" w:after="50"/>
        <w:ind w:firstLine="602" w:firstLineChars="200"/>
        <w:jc w:val="center"/>
        <w:rPr>
          <w:rFonts w:ascii="宋体" w:cs="宋体"/>
          <w:b/>
          <w:bCs/>
          <w:sz w:val="30"/>
          <w:szCs w:val="30"/>
        </w:rPr>
        <w:sectPr>
          <w:footerReference r:id="rId20" w:type="first"/>
          <w:headerReference r:id="rId17" w:type="default"/>
          <w:footerReference r:id="rId18" w:type="default"/>
          <w:footerReference r:id="rId19" w:type="even"/>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p>
    <w:p w14:paraId="18502064">
      <w:pPr>
        <w:snapToGrid w:val="0"/>
        <w:spacing w:beforeLines="50" w:after="50"/>
        <w:ind w:firstLine="602" w:firstLineChars="200"/>
        <w:jc w:val="center"/>
        <w:rPr>
          <w:rFonts w:ascii="宋体" w:cs="宋体"/>
          <w:b/>
          <w:bCs/>
          <w:sz w:val="30"/>
          <w:szCs w:val="30"/>
        </w:rPr>
      </w:pPr>
      <w:r>
        <w:rPr>
          <w:rFonts w:hint="eastAsia" w:ascii="宋体" w:hAnsi="宋体" w:cs="宋体"/>
          <w:b/>
          <w:bCs/>
          <w:sz w:val="30"/>
          <w:szCs w:val="30"/>
          <w:lang w:val="en-US" w:eastAsia="zh-CN"/>
        </w:rPr>
        <w:t>七</w:t>
      </w:r>
      <w:r>
        <w:rPr>
          <w:rFonts w:hint="eastAsia" w:ascii="宋体" w:hAnsi="宋体" w:cs="宋体"/>
          <w:b/>
          <w:bCs/>
          <w:sz w:val="30"/>
          <w:szCs w:val="30"/>
        </w:rPr>
        <w:t>、投标人类似的业绩证明文件（如有）</w:t>
      </w:r>
    </w:p>
    <w:p w14:paraId="1BB878E1">
      <w:pPr>
        <w:pStyle w:val="20"/>
        <w:snapToGrid w:val="0"/>
        <w:ind w:left="31680" w:firstLine="31680"/>
        <w:rPr>
          <w:rFonts w:ascii="宋体" w:cs="宋体"/>
          <w:sz w:val="24"/>
        </w:rPr>
      </w:pPr>
    </w:p>
    <w:p w14:paraId="383781D8">
      <w:pPr>
        <w:pStyle w:val="20"/>
        <w:snapToGrid w:val="0"/>
        <w:ind w:left="31680" w:firstLine="31680"/>
        <w:rPr>
          <w:rFonts w:ascii="宋体" w:cs="宋体"/>
          <w:sz w:val="24"/>
        </w:rPr>
      </w:pPr>
    </w:p>
    <w:p w14:paraId="204F5FC8">
      <w:pPr>
        <w:pStyle w:val="20"/>
        <w:snapToGrid w:val="0"/>
        <w:ind w:left="31680" w:firstLine="31680"/>
        <w:rPr>
          <w:rFonts w:ascii="宋体" w:cs="宋体"/>
          <w:sz w:val="24"/>
        </w:rPr>
      </w:pPr>
    </w:p>
    <w:p w14:paraId="483D72BD">
      <w:pPr>
        <w:autoSpaceDE w:val="0"/>
        <w:autoSpaceDN w:val="0"/>
        <w:spacing w:line="360" w:lineRule="auto"/>
        <w:ind w:firstLine="120"/>
        <w:rPr>
          <w:rFonts w:ascii="宋体" w:cs="宋体"/>
          <w:sz w:val="24"/>
        </w:rPr>
      </w:pPr>
      <w:r>
        <w:rPr>
          <w:rFonts w:hint="eastAsia" w:ascii="宋体" w:hAnsi="宋体" w:cs="宋体"/>
          <w:b/>
          <w:sz w:val="24"/>
        </w:rPr>
        <w:t>附表</w:t>
      </w:r>
      <w:r>
        <w:rPr>
          <w:rFonts w:ascii="宋体" w:hAnsi="宋体" w:cs="宋体"/>
          <w:b/>
          <w:sz w:val="24"/>
        </w:rPr>
        <w:t xml:space="preserve"> :</w:t>
      </w:r>
      <w:r>
        <w:rPr>
          <w:rFonts w:hint="eastAsia" w:ascii="宋体" w:hAnsi="宋体" w:cs="宋体"/>
          <w:b/>
          <w:sz w:val="24"/>
        </w:rPr>
        <w:t>相关项目业绩一览表（投标人同类项目合同复印件或中标通知书</w:t>
      </w:r>
      <w:r>
        <w:rPr>
          <w:rFonts w:ascii="宋体" w:hAnsi="宋体" w:cs="宋体"/>
          <w:b/>
          <w:sz w:val="24"/>
        </w:rPr>
        <w:t>(</w:t>
      </w:r>
      <w:r>
        <w:rPr>
          <w:rFonts w:hint="eastAsia" w:ascii="宋体" w:hAnsi="宋体" w:cs="宋体"/>
          <w:b/>
          <w:sz w:val="24"/>
        </w:rPr>
        <w:t>含其他证明材料）格式自拟）</w:t>
      </w:r>
    </w:p>
    <w:tbl>
      <w:tblPr>
        <w:tblStyle w:val="25"/>
        <w:tblW w:w="10091"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56"/>
        <w:gridCol w:w="1313"/>
        <w:gridCol w:w="1222"/>
        <w:gridCol w:w="2066"/>
        <w:gridCol w:w="2312"/>
        <w:gridCol w:w="2022"/>
      </w:tblGrid>
      <w:tr w14:paraId="12B9DD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7" w:hRule="atLeast"/>
        </w:trPr>
        <w:tc>
          <w:tcPr>
            <w:tcW w:w="1156" w:type="dxa"/>
            <w:vMerge w:val="restart"/>
            <w:tcBorders>
              <w:top w:val="single" w:color="auto" w:sz="4" w:space="0"/>
              <w:bottom w:val="single" w:color="auto" w:sz="4" w:space="0"/>
              <w:right w:val="single" w:color="auto" w:sz="4" w:space="0"/>
            </w:tcBorders>
            <w:vAlign w:val="center"/>
          </w:tcPr>
          <w:p w14:paraId="3C824438">
            <w:pPr>
              <w:snapToGrid w:val="0"/>
              <w:spacing w:line="360" w:lineRule="auto"/>
              <w:jc w:val="center"/>
              <w:rPr>
                <w:rFonts w:ascii="宋体" w:cs="宋体"/>
                <w:sz w:val="24"/>
              </w:rPr>
            </w:pPr>
            <w:r>
              <w:rPr>
                <w:rFonts w:hint="eastAsia" w:ascii="宋体" w:hAnsi="宋体" w:cs="宋体"/>
                <w:sz w:val="24"/>
              </w:rPr>
              <w:t>采购人名称</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14:paraId="15AA760C">
            <w:pPr>
              <w:snapToGrid w:val="0"/>
              <w:spacing w:line="360" w:lineRule="auto"/>
              <w:jc w:val="center"/>
              <w:rPr>
                <w:rFonts w:ascii="宋体" w:cs="宋体"/>
                <w:sz w:val="24"/>
              </w:rPr>
            </w:pPr>
            <w:r>
              <w:rPr>
                <w:rFonts w:hint="eastAsia" w:ascii="宋体" w:hAnsi="宋体" w:cs="宋体"/>
                <w:sz w:val="24"/>
              </w:rPr>
              <w:t>项目名称</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14:paraId="25E7E390">
            <w:pPr>
              <w:snapToGrid w:val="0"/>
              <w:spacing w:line="360" w:lineRule="auto"/>
              <w:jc w:val="center"/>
              <w:rPr>
                <w:rFonts w:ascii="宋体" w:cs="宋体"/>
                <w:sz w:val="24"/>
              </w:rPr>
            </w:pPr>
            <w:r>
              <w:rPr>
                <w:rFonts w:hint="eastAsia" w:ascii="宋体" w:hAnsi="宋体" w:cs="宋体"/>
                <w:sz w:val="24"/>
              </w:rPr>
              <w:t>合同金额</w:t>
            </w:r>
          </w:p>
          <w:p w14:paraId="6564672D">
            <w:pPr>
              <w:snapToGrid w:val="0"/>
              <w:spacing w:line="360" w:lineRule="auto"/>
              <w:jc w:val="center"/>
              <w:rPr>
                <w:rFonts w:ascii="宋体" w:cs="宋体"/>
                <w:sz w:val="24"/>
              </w:rPr>
            </w:pPr>
            <w:r>
              <w:rPr>
                <w:rFonts w:hint="eastAsia" w:ascii="宋体" w:hAnsi="宋体" w:cs="宋体"/>
                <w:sz w:val="24"/>
              </w:rPr>
              <w:t>（万元）</w:t>
            </w:r>
          </w:p>
        </w:tc>
        <w:tc>
          <w:tcPr>
            <w:tcW w:w="4378" w:type="dxa"/>
            <w:gridSpan w:val="2"/>
            <w:tcBorders>
              <w:top w:val="single" w:color="auto" w:sz="4" w:space="0"/>
              <w:left w:val="single" w:color="auto" w:sz="4" w:space="0"/>
              <w:bottom w:val="single" w:color="auto" w:sz="4" w:space="0"/>
              <w:right w:val="single" w:color="auto" w:sz="4" w:space="0"/>
            </w:tcBorders>
            <w:vAlign w:val="center"/>
          </w:tcPr>
          <w:p w14:paraId="05EB62DC">
            <w:pPr>
              <w:snapToGrid w:val="0"/>
              <w:spacing w:line="360" w:lineRule="auto"/>
              <w:jc w:val="center"/>
              <w:rPr>
                <w:rFonts w:ascii="宋体" w:cs="宋体"/>
                <w:sz w:val="24"/>
              </w:rPr>
            </w:pPr>
            <w:r>
              <w:rPr>
                <w:rFonts w:hint="eastAsia" w:ascii="宋体" w:hAnsi="宋体" w:cs="宋体"/>
                <w:sz w:val="24"/>
              </w:rPr>
              <w:t>附件在投标文件中页码</w:t>
            </w:r>
          </w:p>
        </w:tc>
        <w:tc>
          <w:tcPr>
            <w:tcW w:w="2022" w:type="dxa"/>
            <w:tcBorders>
              <w:top w:val="single" w:color="auto" w:sz="4" w:space="0"/>
              <w:left w:val="single" w:color="auto" w:sz="4" w:space="0"/>
              <w:bottom w:val="single" w:color="auto" w:sz="4" w:space="0"/>
            </w:tcBorders>
            <w:vAlign w:val="center"/>
          </w:tcPr>
          <w:p w14:paraId="36FE0416">
            <w:pPr>
              <w:snapToGrid w:val="0"/>
              <w:spacing w:line="360" w:lineRule="auto"/>
              <w:jc w:val="center"/>
              <w:rPr>
                <w:rFonts w:ascii="宋体" w:cs="宋体"/>
                <w:sz w:val="24"/>
              </w:rPr>
            </w:pPr>
            <w:r>
              <w:rPr>
                <w:rFonts w:hint="eastAsia" w:ascii="宋体" w:hAnsi="宋体" w:cs="宋体"/>
                <w:sz w:val="24"/>
              </w:rPr>
              <w:t>采购人联系人及</w:t>
            </w:r>
          </w:p>
          <w:p w14:paraId="0043567B">
            <w:pPr>
              <w:snapToGrid w:val="0"/>
              <w:spacing w:line="360" w:lineRule="auto"/>
              <w:jc w:val="center"/>
              <w:rPr>
                <w:rFonts w:ascii="宋体" w:cs="宋体"/>
                <w:sz w:val="24"/>
              </w:rPr>
            </w:pPr>
            <w:r>
              <w:rPr>
                <w:rFonts w:hint="eastAsia" w:ascii="宋体" w:hAnsi="宋体" w:cs="宋体"/>
                <w:sz w:val="24"/>
              </w:rPr>
              <w:t>联系电话</w:t>
            </w:r>
          </w:p>
        </w:tc>
      </w:tr>
      <w:tr w14:paraId="14017D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trPr>
        <w:tc>
          <w:tcPr>
            <w:tcW w:w="1156" w:type="dxa"/>
            <w:vMerge w:val="continue"/>
            <w:tcBorders>
              <w:top w:val="single" w:color="auto" w:sz="4" w:space="0"/>
              <w:bottom w:val="single" w:color="auto" w:sz="4" w:space="0"/>
              <w:right w:val="single" w:color="auto" w:sz="4" w:space="0"/>
            </w:tcBorders>
            <w:vAlign w:val="center"/>
          </w:tcPr>
          <w:p w14:paraId="4F3EC065">
            <w:pPr>
              <w:spacing w:line="360" w:lineRule="auto"/>
              <w:jc w:val="left"/>
              <w:rPr>
                <w:rFonts w:ascii="宋体" w:cs="宋体"/>
                <w:sz w:val="24"/>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2340018F">
            <w:pPr>
              <w:spacing w:line="360" w:lineRule="auto"/>
              <w:jc w:val="left"/>
              <w:rPr>
                <w:rFonts w:ascii="宋体" w:cs="宋体"/>
                <w:sz w:val="24"/>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7454CF0A">
            <w:pPr>
              <w:spacing w:line="360" w:lineRule="auto"/>
              <w:jc w:val="left"/>
              <w:rPr>
                <w:rFonts w:ascii="宋体" w:cs="宋体"/>
                <w:sz w:val="24"/>
              </w:rPr>
            </w:pPr>
          </w:p>
        </w:tc>
        <w:tc>
          <w:tcPr>
            <w:tcW w:w="2066" w:type="dxa"/>
            <w:tcBorders>
              <w:top w:val="single" w:color="auto" w:sz="4" w:space="0"/>
              <w:left w:val="single" w:color="auto" w:sz="4" w:space="0"/>
              <w:bottom w:val="single" w:color="auto" w:sz="4" w:space="0"/>
              <w:right w:val="single" w:color="auto" w:sz="4" w:space="0"/>
            </w:tcBorders>
            <w:vAlign w:val="center"/>
          </w:tcPr>
          <w:p w14:paraId="61021CDF">
            <w:pPr>
              <w:snapToGrid w:val="0"/>
              <w:spacing w:line="360" w:lineRule="auto"/>
              <w:jc w:val="center"/>
              <w:rPr>
                <w:rFonts w:ascii="宋体" w:cs="宋体"/>
                <w:sz w:val="24"/>
              </w:rPr>
            </w:pPr>
            <w:r>
              <w:rPr>
                <w:rFonts w:hint="eastAsia" w:ascii="宋体" w:hAnsi="宋体" w:cs="宋体"/>
                <w:sz w:val="24"/>
              </w:rPr>
              <w:t>合同复印件</w:t>
            </w:r>
          </w:p>
        </w:tc>
        <w:tc>
          <w:tcPr>
            <w:tcW w:w="2312" w:type="dxa"/>
            <w:tcBorders>
              <w:top w:val="single" w:color="auto" w:sz="4" w:space="0"/>
              <w:left w:val="single" w:color="auto" w:sz="4" w:space="0"/>
              <w:bottom w:val="single" w:color="auto" w:sz="4" w:space="0"/>
              <w:right w:val="single" w:color="auto" w:sz="4" w:space="0"/>
            </w:tcBorders>
            <w:vAlign w:val="center"/>
          </w:tcPr>
          <w:p w14:paraId="0B29F7E2">
            <w:pPr>
              <w:snapToGrid w:val="0"/>
              <w:spacing w:line="360" w:lineRule="auto"/>
              <w:jc w:val="center"/>
              <w:rPr>
                <w:rFonts w:ascii="宋体" w:cs="宋体"/>
                <w:sz w:val="24"/>
              </w:rPr>
            </w:pPr>
            <w:r>
              <w:rPr>
                <w:rFonts w:hint="eastAsia" w:ascii="宋体" w:hAnsi="宋体" w:cs="宋体"/>
                <w:sz w:val="24"/>
              </w:rPr>
              <w:t>中标通知书</w:t>
            </w:r>
            <w:r>
              <w:rPr>
                <w:rFonts w:hint="eastAsia" w:hAnsi="宋体" w:cs="宋体"/>
                <w:sz w:val="24"/>
                <w:szCs w:val="22"/>
              </w:rPr>
              <w:t>复印件</w:t>
            </w:r>
          </w:p>
        </w:tc>
        <w:tc>
          <w:tcPr>
            <w:tcW w:w="2022" w:type="dxa"/>
            <w:tcBorders>
              <w:top w:val="single" w:color="auto" w:sz="4" w:space="0"/>
              <w:left w:val="single" w:color="auto" w:sz="4" w:space="0"/>
            </w:tcBorders>
            <w:vAlign w:val="center"/>
          </w:tcPr>
          <w:p w14:paraId="4CB7B5CF">
            <w:pPr>
              <w:spacing w:line="360" w:lineRule="auto"/>
              <w:jc w:val="left"/>
              <w:rPr>
                <w:rFonts w:ascii="宋体" w:cs="宋体"/>
                <w:sz w:val="24"/>
              </w:rPr>
            </w:pPr>
          </w:p>
        </w:tc>
      </w:tr>
      <w:tr w14:paraId="7DF089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1156" w:type="dxa"/>
            <w:tcBorders>
              <w:top w:val="single" w:color="auto" w:sz="4" w:space="0"/>
              <w:bottom w:val="single" w:color="auto" w:sz="4" w:space="0"/>
              <w:right w:val="single" w:color="auto" w:sz="4" w:space="0"/>
            </w:tcBorders>
          </w:tcPr>
          <w:p w14:paraId="718322D6">
            <w:pPr>
              <w:snapToGrid w:val="0"/>
              <w:spacing w:line="240" w:lineRule="exact"/>
              <w:jc w:val="left"/>
              <w:rPr>
                <w:rFonts w:ascii="宋体" w:cs="宋体"/>
                <w:sz w:val="24"/>
              </w:rPr>
            </w:pPr>
          </w:p>
        </w:tc>
        <w:tc>
          <w:tcPr>
            <w:tcW w:w="1313" w:type="dxa"/>
            <w:tcBorders>
              <w:top w:val="single" w:color="auto" w:sz="4" w:space="0"/>
              <w:left w:val="single" w:color="auto" w:sz="4" w:space="0"/>
              <w:bottom w:val="single" w:color="auto" w:sz="4" w:space="0"/>
              <w:right w:val="single" w:color="auto" w:sz="4" w:space="0"/>
            </w:tcBorders>
          </w:tcPr>
          <w:p w14:paraId="607D6480">
            <w:pPr>
              <w:snapToGrid w:val="0"/>
              <w:spacing w:line="240" w:lineRule="exact"/>
              <w:jc w:val="left"/>
              <w:rPr>
                <w:rFonts w:ascii="宋体" w:cs="宋体"/>
                <w:sz w:val="24"/>
              </w:rPr>
            </w:pPr>
          </w:p>
        </w:tc>
        <w:tc>
          <w:tcPr>
            <w:tcW w:w="1222" w:type="dxa"/>
            <w:tcBorders>
              <w:top w:val="single" w:color="auto" w:sz="4" w:space="0"/>
              <w:left w:val="single" w:color="auto" w:sz="4" w:space="0"/>
              <w:bottom w:val="single" w:color="auto" w:sz="4" w:space="0"/>
              <w:right w:val="single" w:color="auto" w:sz="4" w:space="0"/>
            </w:tcBorders>
          </w:tcPr>
          <w:p w14:paraId="0E8253BF">
            <w:pPr>
              <w:snapToGrid w:val="0"/>
              <w:spacing w:line="240" w:lineRule="exact"/>
              <w:jc w:val="left"/>
              <w:rPr>
                <w:rFonts w:ascii="宋体" w:cs="宋体"/>
                <w:sz w:val="24"/>
              </w:rPr>
            </w:pPr>
          </w:p>
        </w:tc>
        <w:tc>
          <w:tcPr>
            <w:tcW w:w="2066" w:type="dxa"/>
            <w:tcBorders>
              <w:top w:val="single" w:color="auto" w:sz="4" w:space="0"/>
              <w:left w:val="single" w:color="auto" w:sz="4" w:space="0"/>
              <w:bottom w:val="single" w:color="auto" w:sz="4" w:space="0"/>
              <w:right w:val="single" w:color="auto" w:sz="4" w:space="0"/>
            </w:tcBorders>
          </w:tcPr>
          <w:p w14:paraId="71759265">
            <w:pPr>
              <w:snapToGrid w:val="0"/>
              <w:spacing w:line="240" w:lineRule="exact"/>
              <w:jc w:val="left"/>
              <w:rPr>
                <w:rFonts w:ascii="宋体" w:cs="宋体"/>
                <w:sz w:val="24"/>
              </w:rPr>
            </w:pPr>
          </w:p>
        </w:tc>
        <w:tc>
          <w:tcPr>
            <w:tcW w:w="2312" w:type="dxa"/>
            <w:tcBorders>
              <w:top w:val="single" w:color="auto" w:sz="4" w:space="0"/>
              <w:left w:val="single" w:color="auto" w:sz="4" w:space="0"/>
              <w:bottom w:val="single" w:color="auto" w:sz="4" w:space="0"/>
              <w:right w:val="single" w:color="auto" w:sz="4" w:space="0"/>
            </w:tcBorders>
          </w:tcPr>
          <w:p w14:paraId="7A957033">
            <w:pPr>
              <w:snapToGrid w:val="0"/>
              <w:spacing w:line="240" w:lineRule="exact"/>
              <w:jc w:val="left"/>
              <w:rPr>
                <w:rFonts w:ascii="宋体" w:cs="宋体"/>
                <w:sz w:val="24"/>
              </w:rPr>
            </w:pPr>
          </w:p>
        </w:tc>
        <w:tc>
          <w:tcPr>
            <w:tcW w:w="2022" w:type="dxa"/>
            <w:tcBorders>
              <w:top w:val="single" w:color="auto" w:sz="4" w:space="0"/>
              <w:left w:val="single" w:color="auto" w:sz="4" w:space="0"/>
              <w:bottom w:val="single" w:color="auto" w:sz="4" w:space="0"/>
            </w:tcBorders>
          </w:tcPr>
          <w:p w14:paraId="04FEE529">
            <w:pPr>
              <w:snapToGrid w:val="0"/>
              <w:spacing w:line="240" w:lineRule="exact"/>
              <w:jc w:val="left"/>
              <w:rPr>
                <w:rFonts w:ascii="宋体" w:cs="宋体"/>
                <w:sz w:val="24"/>
              </w:rPr>
            </w:pPr>
          </w:p>
        </w:tc>
      </w:tr>
      <w:tr w14:paraId="5E361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6" w:type="dxa"/>
            <w:tcBorders>
              <w:top w:val="single" w:color="auto" w:sz="4" w:space="0"/>
              <w:bottom w:val="single" w:color="auto" w:sz="4" w:space="0"/>
              <w:right w:val="single" w:color="auto" w:sz="4" w:space="0"/>
            </w:tcBorders>
          </w:tcPr>
          <w:p w14:paraId="5A38ED05">
            <w:pPr>
              <w:snapToGrid w:val="0"/>
              <w:spacing w:before="50" w:afterLines="50" w:line="400" w:lineRule="exact"/>
              <w:jc w:val="left"/>
              <w:rPr>
                <w:rFonts w:ascii="宋体" w:cs="宋体"/>
                <w:sz w:val="24"/>
              </w:rPr>
            </w:pPr>
          </w:p>
        </w:tc>
        <w:tc>
          <w:tcPr>
            <w:tcW w:w="1313" w:type="dxa"/>
            <w:tcBorders>
              <w:top w:val="single" w:color="auto" w:sz="4" w:space="0"/>
              <w:left w:val="single" w:color="auto" w:sz="4" w:space="0"/>
              <w:bottom w:val="single" w:color="auto" w:sz="4" w:space="0"/>
              <w:right w:val="single" w:color="auto" w:sz="4" w:space="0"/>
            </w:tcBorders>
          </w:tcPr>
          <w:p w14:paraId="2907F08C">
            <w:pPr>
              <w:snapToGrid w:val="0"/>
              <w:spacing w:before="50" w:afterLines="50" w:line="400" w:lineRule="exact"/>
              <w:jc w:val="left"/>
              <w:rPr>
                <w:rFonts w:ascii="宋体" w:cs="宋体"/>
                <w:sz w:val="24"/>
              </w:rPr>
            </w:pPr>
          </w:p>
        </w:tc>
        <w:tc>
          <w:tcPr>
            <w:tcW w:w="1222" w:type="dxa"/>
            <w:tcBorders>
              <w:top w:val="single" w:color="auto" w:sz="4" w:space="0"/>
              <w:left w:val="single" w:color="auto" w:sz="4" w:space="0"/>
              <w:bottom w:val="single" w:color="auto" w:sz="4" w:space="0"/>
              <w:right w:val="single" w:color="auto" w:sz="4" w:space="0"/>
            </w:tcBorders>
          </w:tcPr>
          <w:p w14:paraId="1E901CCA">
            <w:pPr>
              <w:snapToGrid w:val="0"/>
              <w:spacing w:before="50" w:afterLines="50" w:line="400" w:lineRule="exact"/>
              <w:jc w:val="left"/>
              <w:rPr>
                <w:rFonts w:ascii="宋体" w:cs="宋体"/>
                <w:sz w:val="24"/>
              </w:rPr>
            </w:pPr>
          </w:p>
        </w:tc>
        <w:tc>
          <w:tcPr>
            <w:tcW w:w="2066" w:type="dxa"/>
            <w:tcBorders>
              <w:top w:val="single" w:color="auto" w:sz="4" w:space="0"/>
              <w:left w:val="single" w:color="auto" w:sz="4" w:space="0"/>
              <w:bottom w:val="single" w:color="auto" w:sz="4" w:space="0"/>
              <w:right w:val="single" w:color="auto" w:sz="4" w:space="0"/>
            </w:tcBorders>
          </w:tcPr>
          <w:p w14:paraId="38113F6C">
            <w:pPr>
              <w:snapToGrid w:val="0"/>
              <w:spacing w:before="50" w:afterLines="50" w:line="400" w:lineRule="exact"/>
              <w:jc w:val="left"/>
              <w:rPr>
                <w:rFonts w:ascii="宋体" w:cs="宋体"/>
                <w:sz w:val="24"/>
              </w:rPr>
            </w:pPr>
          </w:p>
        </w:tc>
        <w:tc>
          <w:tcPr>
            <w:tcW w:w="2312" w:type="dxa"/>
            <w:tcBorders>
              <w:top w:val="single" w:color="auto" w:sz="4" w:space="0"/>
              <w:left w:val="single" w:color="auto" w:sz="4" w:space="0"/>
              <w:bottom w:val="single" w:color="auto" w:sz="4" w:space="0"/>
              <w:right w:val="single" w:color="auto" w:sz="4" w:space="0"/>
            </w:tcBorders>
          </w:tcPr>
          <w:p w14:paraId="45366235">
            <w:pPr>
              <w:snapToGrid w:val="0"/>
              <w:spacing w:before="50" w:afterLines="50" w:line="400" w:lineRule="exact"/>
              <w:jc w:val="left"/>
              <w:rPr>
                <w:rFonts w:ascii="宋体" w:cs="宋体"/>
                <w:sz w:val="24"/>
              </w:rPr>
            </w:pPr>
          </w:p>
        </w:tc>
        <w:tc>
          <w:tcPr>
            <w:tcW w:w="2022" w:type="dxa"/>
            <w:tcBorders>
              <w:top w:val="single" w:color="auto" w:sz="4" w:space="0"/>
              <w:left w:val="single" w:color="auto" w:sz="4" w:space="0"/>
              <w:bottom w:val="single" w:color="auto" w:sz="4" w:space="0"/>
            </w:tcBorders>
          </w:tcPr>
          <w:p w14:paraId="12688ED4">
            <w:pPr>
              <w:snapToGrid w:val="0"/>
              <w:spacing w:before="50" w:afterLines="50" w:line="400" w:lineRule="exact"/>
              <w:jc w:val="left"/>
              <w:rPr>
                <w:rFonts w:ascii="宋体" w:cs="宋体"/>
                <w:sz w:val="24"/>
              </w:rPr>
            </w:pPr>
          </w:p>
        </w:tc>
      </w:tr>
      <w:tr w14:paraId="121DB1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trPr>
        <w:tc>
          <w:tcPr>
            <w:tcW w:w="1156" w:type="dxa"/>
            <w:tcBorders>
              <w:top w:val="single" w:color="auto" w:sz="4" w:space="0"/>
              <w:bottom w:val="single" w:color="auto" w:sz="4" w:space="0"/>
              <w:right w:val="single" w:color="auto" w:sz="4" w:space="0"/>
            </w:tcBorders>
          </w:tcPr>
          <w:p w14:paraId="40224A16">
            <w:pPr>
              <w:snapToGrid w:val="0"/>
              <w:spacing w:before="50" w:afterLines="50" w:line="400" w:lineRule="exact"/>
              <w:jc w:val="left"/>
              <w:rPr>
                <w:rFonts w:ascii="宋体" w:cs="宋体"/>
                <w:sz w:val="24"/>
              </w:rPr>
            </w:pPr>
          </w:p>
        </w:tc>
        <w:tc>
          <w:tcPr>
            <w:tcW w:w="1313" w:type="dxa"/>
            <w:tcBorders>
              <w:top w:val="single" w:color="auto" w:sz="4" w:space="0"/>
              <w:left w:val="single" w:color="auto" w:sz="4" w:space="0"/>
              <w:bottom w:val="single" w:color="auto" w:sz="4" w:space="0"/>
              <w:right w:val="single" w:color="auto" w:sz="4" w:space="0"/>
            </w:tcBorders>
          </w:tcPr>
          <w:p w14:paraId="0932170D">
            <w:pPr>
              <w:snapToGrid w:val="0"/>
              <w:spacing w:before="50" w:afterLines="50" w:line="400" w:lineRule="exact"/>
              <w:jc w:val="left"/>
              <w:rPr>
                <w:rFonts w:ascii="宋体" w:cs="宋体"/>
                <w:sz w:val="24"/>
              </w:rPr>
            </w:pPr>
          </w:p>
        </w:tc>
        <w:tc>
          <w:tcPr>
            <w:tcW w:w="1222" w:type="dxa"/>
            <w:tcBorders>
              <w:top w:val="single" w:color="auto" w:sz="4" w:space="0"/>
              <w:left w:val="single" w:color="auto" w:sz="4" w:space="0"/>
              <w:bottom w:val="single" w:color="auto" w:sz="4" w:space="0"/>
              <w:right w:val="single" w:color="auto" w:sz="4" w:space="0"/>
            </w:tcBorders>
          </w:tcPr>
          <w:p w14:paraId="23937FC3">
            <w:pPr>
              <w:snapToGrid w:val="0"/>
              <w:spacing w:before="50" w:afterLines="50" w:line="400" w:lineRule="exact"/>
              <w:jc w:val="left"/>
              <w:rPr>
                <w:rFonts w:ascii="宋体" w:cs="宋体"/>
                <w:sz w:val="24"/>
              </w:rPr>
            </w:pPr>
          </w:p>
        </w:tc>
        <w:tc>
          <w:tcPr>
            <w:tcW w:w="2066" w:type="dxa"/>
            <w:tcBorders>
              <w:top w:val="single" w:color="auto" w:sz="4" w:space="0"/>
              <w:left w:val="single" w:color="auto" w:sz="4" w:space="0"/>
              <w:bottom w:val="single" w:color="auto" w:sz="4" w:space="0"/>
              <w:right w:val="single" w:color="auto" w:sz="4" w:space="0"/>
            </w:tcBorders>
          </w:tcPr>
          <w:p w14:paraId="0298DD7A">
            <w:pPr>
              <w:snapToGrid w:val="0"/>
              <w:spacing w:before="50" w:afterLines="50" w:line="400" w:lineRule="exact"/>
              <w:jc w:val="left"/>
              <w:rPr>
                <w:rFonts w:ascii="宋体" w:cs="宋体"/>
                <w:sz w:val="24"/>
              </w:rPr>
            </w:pPr>
          </w:p>
        </w:tc>
        <w:tc>
          <w:tcPr>
            <w:tcW w:w="2312" w:type="dxa"/>
            <w:tcBorders>
              <w:top w:val="single" w:color="auto" w:sz="4" w:space="0"/>
              <w:left w:val="single" w:color="auto" w:sz="4" w:space="0"/>
              <w:bottom w:val="single" w:color="auto" w:sz="4" w:space="0"/>
              <w:right w:val="single" w:color="auto" w:sz="4" w:space="0"/>
            </w:tcBorders>
          </w:tcPr>
          <w:p w14:paraId="0BA9FE9F">
            <w:pPr>
              <w:snapToGrid w:val="0"/>
              <w:spacing w:before="50" w:afterLines="50" w:line="400" w:lineRule="exact"/>
              <w:jc w:val="left"/>
              <w:rPr>
                <w:rFonts w:ascii="宋体" w:cs="宋体"/>
                <w:sz w:val="24"/>
              </w:rPr>
            </w:pPr>
          </w:p>
        </w:tc>
        <w:tc>
          <w:tcPr>
            <w:tcW w:w="2022" w:type="dxa"/>
            <w:tcBorders>
              <w:top w:val="single" w:color="auto" w:sz="4" w:space="0"/>
              <w:left w:val="single" w:color="auto" w:sz="4" w:space="0"/>
              <w:bottom w:val="single" w:color="auto" w:sz="4" w:space="0"/>
            </w:tcBorders>
          </w:tcPr>
          <w:p w14:paraId="332208B5">
            <w:pPr>
              <w:snapToGrid w:val="0"/>
              <w:spacing w:before="50" w:afterLines="50" w:line="400" w:lineRule="exact"/>
              <w:jc w:val="left"/>
              <w:rPr>
                <w:rFonts w:ascii="宋体" w:cs="宋体"/>
                <w:sz w:val="24"/>
              </w:rPr>
            </w:pPr>
          </w:p>
        </w:tc>
      </w:tr>
      <w:tr w14:paraId="6A764E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6" w:type="dxa"/>
            <w:tcBorders>
              <w:top w:val="single" w:color="auto" w:sz="4" w:space="0"/>
              <w:bottom w:val="single" w:color="auto" w:sz="4" w:space="0"/>
              <w:right w:val="single" w:color="auto" w:sz="4" w:space="0"/>
            </w:tcBorders>
          </w:tcPr>
          <w:p w14:paraId="2FB3F4BB">
            <w:pPr>
              <w:snapToGrid w:val="0"/>
              <w:spacing w:before="50" w:afterLines="50" w:line="400" w:lineRule="exact"/>
              <w:jc w:val="left"/>
              <w:rPr>
                <w:rFonts w:ascii="宋体" w:cs="宋体"/>
                <w:sz w:val="24"/>
              </w:rPr>
            </w:pPr>
          </w:p>
        </w:tc>
        <w:tc>
          <w:tcPr>
            <w:tcW w:w="1313" w:type="dxa"/>
            <w:tcBorders>
              <w:top w:val="single" w:color="auto" w:sz="4" w:space="0"/>
              <w:left w:val="single" w:color="auto" w:sz="4" w:space="0"/>
              <w:bottom w:val="single" w:color="auto" w:sz="4" w:space="0"/>
              <w:right w:val="single" w:color="auto" w:sz="4" w:space="0"/>
            </w:tcBorders>
          </w:tcPr>
          <w:p w14:paraId="09BD2B1E">
            <w:pPr>
              <w:snapToGrid w:val="0"/>
              <w:spacing w:before="50" w:afterLines="50" w:line="400" w:lineRule="exact"/>
              <w:jc w:val="left"/>
              <w:rPr>
                <w:rFonts w:ascii="宋体" w:cs="宋体"/>
                <w:sz w:val="24"/>
              </w:rPr>
            </w:pPr>
          </w:p>
        </w:tc>
        <w:tc>
          <w:tcPr>
            <w:tcW w:w="1222" w:type="dxa"/>
            <w:tcBorders>
              <w:top w:val="single" w:color="auto" w:sz="4" w:space="0"/>
              <w:left w:val="single" w:color="auto" w:sz="4" w:space="0"/>
              <w:bottom w:val="single" w:color="auto" w:sz="4" w:space="0"/>
              <w:right w:val="single" w:color="auto" w:sz="4" w:space="0"/>
            </w:tcBorders>
          </w:tcPr>
          <w:p w14:paraId="4E87973F">
            <w:pPr>
              <w:snapToGrid w:val="0"/>
              <w:spacing w:before="50" w:afterLines="50" w:line="400" w:lineRule="exact"/>
              <w:jc w:val="left"/>
              <w:rPr>
                <w:rFonts w:ascii="宋体" w:cs="宋体"/>
                <w:sz w:val="24"/>
              </w:rPr>
            </w:pPr>
          </w:p>
        </w:tc>
        <w:tc>
          <w:tcPr>
            <w:tcW w:w="2066" w:type="dxa"/>
            <w:tcBorders>
              <w:top w:val="single" w:color="auto" w:sz="4" w:space="0"/>
              <w:left w:val="single" w:color="auto" w:sz="4" w:space="0"/>
              <w:bottom w:val="single" w:color="auto" w:sz="4" w:space="0"/>
              <w:right w:val="single" w:color="auto" w:sz="4" w:space="0"/>
            </w:tcBorders>
          </w:tcPr>
          <w:p w14:paraId="60F16672">
            <w:pPr>
              <w:snapToGrid w:val="0"/>
              <w:spacing w:before="50" w:afterLines="50" w:line="400" w:lineRule="exact"/>
              <w:jc w:val="left"/>
              <w:rPr>
                <w:rFonts w:ascii="宋体" w:cs="宋体"/>
                <w:sz w:val="24"/>
              </w:rPr>
            </w:pPr>
          </w:p>
        </w:tc>
        <w:tc>
          <w:tcPr>
            <w:tcW w:w="2312" w:type="dxa"/>
            <w:tcBorders>
              <w:top w:val="single" w:color="auto" w:sz="4" w:space="0"/>
              <w:left w:val="single" w:color="auto" w:sz="4" w:space="0"/>
              <w:bottom w:val="single" w:color="auto" w:sz="4" w:space="0"/>
              <w:right w:val="single" w:color="auto" w:sz="4" w:space="0"/>
            </w:tcBorders>
          </w:tcPr>
          <w:p w14:paraId="5F1AAE67">
            <w:pPr>
              <w:snapToGrid w:val="0"/>
              <w:spacing w:before="50" w:afterLines="50" w:line="400" w:lineRule="exact"/>
              <w:jc w:val="left"/>
              <w:rPr>
                <w:rFonts w:ascii="宋体" w:cs="宋体"/>
                <w:sz w:val="24"/>
              </w:rPr>
            </w:pPr>
          </w:p>
        </w:tc>
        <w:tc>
          <w:tcPr>
            <w:tcW w:w="2022" w:type="dxa"/>
            <w:tcBorders>
              <w:top w:val="single" w:color="auto" w:sz="4" w:space="0"/>
              <w:left w:val="single" w:color="auto" w:sz="4" w:space="0"/>
              <w:bottom w:val="single" w:color="auto" w:sz="4" w:space="0"/>
            </w:tcBorders>
          </w:tcPr>
          <w:p w14:paraId="6D1F6894">
            <w:pPr>
              <w:snapToGrid w:val="0"/>
              <w:spacing w:before="50" w:afterLines="50" w:line="400" w:lineRule="exact"/>
              <w:jc w:val="left"/>
              <w:rPr>
                <w:rFonts w:ascii="宋体" w:cs="宋体"/>
                <w:sz w:val="24"/>
              </w:rPr>
            </w:pPr>
          </w:p>
        </w:tc>
      </w:tr>
      <w:tr w14:paraId="14B617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156" w:type="dxa"/>
            <w:tcBorders>
              <w:top w:val="single" w:color="auto" w:sz="4" w:space="0"/>
              <w:bottom w:val="single" w:color="auto" w:sz="4" w:space="0"/>
              <w:right w:val="single" w:color="auto" w:sz="4" w:space="0"/>
            </w:tcBorders>
          </w:tcPr>
          <w:p w14:paraId="668BEA3B">
            <w:pPr>
              <w:snapToGrid w:val="0"/>
              <w:spacing w:before="50" w:afterLines="50" w:line="400" w:lineRule="exact"/>
              <w:jc w:val="left"/>
              <w:rPr>
                <w:rFonts w:ascii="宋体" w:cs="宋体"/>
                <w:sz w:val="24"/>
              </w:rPr>
            </w:pPr>
          </w:p>
        </w:tc>
        <w:tc>
          <w:tcPr>
            <w:tcW w:w="1313" w:type="dxa"/>
            <w:tcBorders>
              <w:top w:val="single" w:color="auto" w:sz="4" w:space="0"/>
              <w:left w:val="single" w:color="auto" w:sz="4" w:space="0"/>
              <w:bottom w:val="single" w:color="auto" w:sz="4" w:space="0"/>
              <w:right w:val="single" w:color="auto" w:sz="4" w:space="0"/>
            </w:tcBorders>
          </w:tcPr>
          <w:p w14:paraId="703D38E0">
            <w:pPr>
              <w:snapToGrid w:val="0"/>
              <w:spacing w:before="50" w:afterLines="50" w:line="400" w:lineRule="exact"/>
              <w:jc w:val="left"/>
              <w:rPr>
                <w:rFonts w:ascii="宋体" w:cs="宋体"/>
                <w:sz w:val="24"/>
              </w:rPr>
            </w:pPr>
          </w:p>
        </w:tc>
        <w:tc>
          <w:tcPr>
            <w:tcW w:w="1222" w:type="dxa"/>
            <w:tcBorders>
              <w:top w:val="single" w:color="auto" w:sz="4" w:space="0"/>
              <w:left w:val="single" w:color="auto" w:sz="4" w:space="0"/>
              <w:bottom w:val="single" w:color="auto" w:sz="4" w:space="0"/>
              <w:right w:val="single" w:color="auto" w:sz="4" w:space="0"/>
            </w:tcBorders>
          </w:tcPr>
          <w:p w14:paraId="08ADDDF1">
            <w:pPr>
              <w:snapToGrid w:val="0"/>
              <w:spacing w:before="50" w:afterLines="50" w:line="400" w:lineRule="exact"/>
              <w:jc w:val="left"/>
              <w:rPr>
                <w:rFonts w:ascii="宋体" w:cs="宋体"/>
                <w:sz w:val="24"/>
              </w:rPr>
            </w:pPr>
          </w:p>
        </w:tc>
        <w:tc>
          <w:tcPr>
            <w:tcW w:w="2066" w:type="dxa"/>
            <w:tcBorders>
              <w:top w:val="single" w:color="auto" w:sz="4" w:space="0"/>
              <w:left w:val="single" w:color="auto" w:sz="4" w:space="0"/>
              <w:bottom w:val="single" w:color="auto" w:sz="4" w:space="0"/>
              <w:right w:val="single" w:color="auto" w:sz="4" w:space="0"/>
            </w:tcBorders>
          </w:tcPr>
          <w:p w14:paraId="09D96B23">
            <w:pPr>
              <w:snapToGrid w:val="0"/>
              <w:spacing w:before="50" w:afterLines="50" w:line="400" w:lineRule="exact"/>
              <w:jc w:val="left"/>
              <w:rPr>
                <w:rFonts w:ascii="宋体" w:cs="宋体"/>
                <w:sz w:val="24"/>
              </w:rPr>
            </w:pPr>
          </w:p>
        </w:tc>
        <w:tc>
          <w:tcPr>
            <w:tcW w:w="2312" w:type="dxa"/>
            <w:tcBorders>
              <w:top w:val="single" w:color="auto" w:sz="4" w:space="0"/>
              <w:left w:val="single" w:color="auto" w:sz="4" w:space="0"/>
              <w:bottom w:val="single" w:color="auto" w:sz="4" w:space="0"/>
              <w:right w:val="single" w:color="auto" w:sz="4" w:space="0"/>
            </w:tcBorders>
          </w:tcPr>
          <w:p w14:paraId="1D378322">
            <w:pPr>
              <w:snapToGrid w:val="0"/>
              <w:spacing w:before="50" w:afterLines="50" w:line="400" w:lineRule="exact"/>
              <w:jc w:val="left"/>
              <w:rPr>
                <w:rFonts w:ascii="宋体" w:cs="宋体"/>
                <w:sz w:val="24"/>
              </w:rPr>
            </w:pPr>
          </w:p>
        </w:tc>
        <w:tc>
          <w:tcPr>
            <w:tcW w:w="2022" w:type="dxa"/>
            <w:tcBorders>
              <w:top w:val="single" w:color="auto" w:sz="4" w:space="0"/>
              <w:left w:val="single" w:color="auto" w:sz="4" w:space="0"/>
              <w:bottom w:val="single" w:color="auto" w:sz="4" w:space="0"/>
            </w:tcBorders>
          </w:tcPr>
          <w:p w14:paraId="41DA1BD5">
            <w:pPr>
              <w:snapToGrid w:val="0"/>
              <w:spacing w:before="50" w:afterLines="50" w:line="400" w:lineRule="exact"/>
              <w:jc w:val="left"/>
              <w:rPr>
                <w:rFonts w:ascii="宋体" w:cs="宋体"/>
                <w:sz w:val="24"/>
              </w:rPr>
            </w:pPr>
          </w:p>
        </w:tc>
      </w:tr>
    </w:tbl>
    <w:p w14:paraId="30E663CF">
      <w:pPr>
        <w:pStyle w:val="14"/>
        <w:spacing w:line="360" w:lineRule="auto"/>
        <w:ind w:left="72"/>
        <w:rPr>
          <w:rFonts w:hAnsi="宋体" w:cs="宋体"/>
          <w:sz w:val="24"/>
          <w:szCs w:val="22"/>
        </w:rPr>
      </w:pPr>
      <w:r>
        <w:rPr>
          <w:rFonts w:hint="eastAsia" w:hAnsi="宋体" w:cs="宋体"/>
          <w:sz w:val="24"/>
          <w:szCs w:val="22"/>
        </w:rPr>
        <w:t>注：投标人可按上述的格式自行编制，须随表提交相应的合同复印件或中标通知书复印件</w:t>
      </w:r>
      <w:r>
        <w:rPr>
          <w:rFonts w:hAnsi="宋体" w:cs="宋体"/>
          <w:sz w:val="24"/>
          <w:szCs w:val="22"/>
        </w:rPr>
        <w:t>(</w:t>
      </w:r>
      <w:r>
        <w:rPr>
          <w:rFonts w:hint="eastAsia" w:hAnsi="宋体" w:cs="宋体"/>
          <w:sz w:val="24"/>
          <w:szCs w:val="22"/>
        </w:rPr>
        <w:t>含其他证明材料）并注明所在投标人商务技术文件页码。</w:t>
      </w:r>
    </w:p>
    <w:p w14:paraId="6614BD11">
      <w:pPr>
        <w:snapToGrid w:val="0"/>
        <w:spacing w:line="360" w:lineRule="auto"/>
        <w:ind w:firstLine="4935" w:firstLineChars="2350"/>
        <w:rPr>
          <w:rFonts w:ascii="宋体" w:cs="宋体"/>
          <w:szCs w:val="21"/>
        </w:rPr>
      </w:pPr>
      <w:r>
        <w:rPr>
          <w:rFonts w:ascii="宋体" w:hAnsi="宋体" w:cs="宋体"/>
          <w:szCs w:val="21"/>
        </w:rPr>
        <w:t xml:space="preserve"> </w:t>
      </w:r>
    </w:p>
    <w:p w14:paraId="67BE2468">
      <w:pPr>
        <w:snapToGrid w:val="0"/>
        <w:spacing w:line="360" w:lineRule="auto"/>
        <w:ind w:firstLine="4935" w:firstLineChars="2350"/>
        <w:rPr>
          <w:rFonts w:ascii="宋体" w:cs="宋体"/>
          <w:szCs w:val="21"/>
        </w:rPr>
      </w:pPr>
    </w:p>
    <w:p w14:paraId="24B6D377">
      <w:pPr>
        <w:snapToGrid w:val="0"/>
        <w:spacing w:line="360" w:lineRule="auto"/>
        <w:ind w:left="5880" w:leftChars="2800" w:firstLine="4200" w:firstLineChars="2000"/>
        <w:rPr>
          <w:rFonts w:ascii="宋体" w:cs="宋体"/>
          <w:kern w:val="0"/>
          <w:sz w:val="24"/>
        </w:rPr>
      </w:pPr>
      <w:r>
        <w:rPr>
          <w:rFonts w:ascii="宋体" w:hAnsi="宋体" w:cs="宋体"/>
          <w:szCs w:val="21"/>
        </w:rPr>
        <w:t xml:space="preserve"> </w:t>
      </w: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7DB70DB7">
      <w:pPr>
        <w:snapToGrid w:val="0"/>
        <w:spacing w:line="360" w:lineRule="auto"/>
        <w:ind w:firstLine="6000" w:firstLineChars="2500"/>
        <w:rPr>
          <w:rFonts w:ascii="宋体" w:cs="宋体"/>
          <w:kern w:val="0"/>
          <w:sz w:val="24"/>
          <w:lang w:val="zh-CN"/>
        </w:rPr>
        <w:sectPr>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4C357F82">
      <w:pPr>
        <w:snapToGrid w:val="0"/>
        <w:spacing w:beforeLines="50" w:after="50"/>
        <w:ind w:firstLine="602" w:firstLineChars="200"/>
        <w:jc w:val="center"/>
        <w:rPr>
          <w:rFonts w:ascii="宋体" w:cs="宋体"/>
          <w:b/>
          <w:bCs/>
          <w:sz w:val="30"/>
          <w:szCs w:val="30"/>
        </w:rPr>
      </w:pPr>
      <w:bookmarkStart w:id="133" w:name="_Toc19686839"/>
      <w:r>
        <w:rPr>
          <w:rFonts w:hint="eastAsia" w:ascii="宋体" w:hAnsi="宋体" w:cs="宋体"/>
          <w:b/>
          <w:bCs/>
          <w:sz w:val="30"/>
          <w:szCs w:val="30"/>
          <w:lang w:val="en-US" w:eastAsia="zh-CN"/>
        </w:rPr>
        <w:t>八</w:t>
      </w:r>
      <w:r>
        <w:rPr>
          <w:rFonts w:hint="eastAsia" w:ascii="宋体" w:hAnsi="宋体" w:cs="宋体"/>
          <w:b/>
          <w:bCs/>
          <w:sz w:val="30"/>
          <w:szCs w:val="30"/>
        </w:rPr>
        <w:t>、投标人参加政府采购活动前</w:t>
      </w:r>
      <w:r>
        <w:rPr>
          <w:rFonts w:ascii="宋体" w:hAnsi="宋体" w:cs="宋体"/>
          <w:b/>
          <w:bCs/>
          <w:sz w:val="30"/>
          <w:szCs w:val="30"/>
        </w:rPr>
        <w:t>3</w:t>
      </w:r>
      <w:r>
        <w:rPr>
          <w:rFonts w:hint="eastAsia" w:ascii="宋体" w:hAnsi="宋体" w:cs="宋体"/>
          <w:b/>
          <w:bCs/>
          <w:sz w:val="30"/>
          <w:szCs w:val="30"/>
        </w:rPr>
        <w:t>年内在经营活动中没有重大违法记录的书面声明</w:t>
      </w:r>
    </w:p>
    <w:p w14:paraId="4EC4A024"/>
    <w:p w14:paraId="54381D45">
      <w:pPr>
        <w:pStyle w:val="54"/>
        <w:spacing w:before="0" w:beforeAutospacing="0" w:after="0" w:afterAutospacing="0" w:line="400" w:lineRule="exact"/>
      </w:pPr>
      <w:r>
        <w:rPr>
          <w:rFonts w:hint="eastAsia"/>
        </w:rPr>
        <w:t>致：</w:t>
      </w:r>
      <w:r>
        <w:rPr>
          <w:rFonts w:hint="eastAsia"/>
          <w:u w:val="single"/>
        </w:rPr>
        <w:t>（采购人）</w:t>
      </w:r>
      <w:r>
        <w:rPr>
          <w:rStyle w:val="55"/>
          <w:rFonts w:hint="eastAsia"/>
        </w:rPr>
        <w:t>：</w:t>
      </w:r>
    </w:p>
    <w:p w14:paraId="72F4000A">
      <w:pPr>
        <w:spacing w:line="640" w:lineRule="exact"/>
        <w:ind w:firstLine="480" w:firstLineChars="200"/>
        <w:rPr>
          <w:rFonts w:ascii="宋体" w:cs="宋体"/>
          <w:sz w:val="24"/>
        </w:rPr>
      </w:pPr>
      <w:r>
        <w:rPr>
          <w:rStyle w:val="55"/>
          <w:rFonts w:hint="eastAsia" w:ascii="宋体" w:hAnsi="宋体" w:cs="宋体"/>
          <w:sz w:val="24"/>
        </w:rPr>
        <w:t>我公司参加贵公司组织</w:t>
      </w:r>
      <w:r>
        <w:rPr>
          <w:rStyle w:val="55"/>
          <w:rFonts w:ascii="宋体" w:hAnsi="宋体" w:cs="宋体"/>
          <w:sz w:val="24"/>
          <w:u w:val="single"/>
        </w:rPr>
        <w:t xml:space="preserve">  </w:t>
      </w:r>
      <w:r>
        <w:rPr>
          <w:rFonts w:hint="eastAsia" w:ascii="宋体" w:hAnsi="宋体" w:cs="宋体"/>
          <w:sz w:val="24"/>
          <w:u w:val="single"/>
        </w:rPr>
        <w:t>（项目名称及项目编号）</w:t>
      </w:r>
      <w:r>
        <w:rPr>
          <w:rFonts w:ascii="宋体" w:hAnsi="宋体" w:cs="宋体"/>
          <w:sz w:val="24"/>
          <w:u w:val="single"/>
        </w:rPr>
        <w:t xml:space="preserve">  </w:t>
      </w:r>
      <w:r>
        <w:rPr>
          <w:rStyle w:val="55"/>
          <w:rFonts w:ascii="宋体" w:hAnsi="宋体" w:cs="宋体"/>
          <w:sz w:val="24"/>
          <w:u w:val="single"/>
        </w:rPr>
        <w:t xml:space="preserve">  </w:t>
      </w:r>
      <w:r>
        <w:rPr>
          <w:rStyle w:val="55"/>
          <w:rFonts w:hint="eastAsia" w:ascii="宋体" w:hAnsi="宋体" w:cs="宋体"/>
          <w:sz w:val="24"/>
        </w:rPr>
        <w:t>项目</w:t>
      </w:r>
      <w:r>
        <w:rPr>
          <w:rStyle w:val="55"/>
          <w:rFonts w:ascii="宋体" w:hAnsi="宋体" w:cs="宋体"/>
          <w:sz w:val="24"/>
          <w:u w:val="single"/>
        </w:rPr>
        <w:t xml:space="preserve">    </w:t>
      </w:r>
      <w:r>
        <w:rPr>
          <w:rStyle w:val="55"/>
          <w:rFonts w:hint="eastAsia" w:ascii="宋体" w:hAnsi="宋体" w:cs="宋体"/>
          <w:sz w:val="24"/>
          <w:u w:val="single"/>
        </w:rPr>
        <w:t>分标</w:t>
      </w:r>
      <w:r>
        <w:rPr>
          <w:rStyle w:val="55"/>
          <w:rFonts w:hint="eastAsia" w:ascii="宋体" w:hAnsi="宋体" w:cs="宋体"/>
          <w:sz w:val="24"/>
        </w:rPr>
        <w:t>的政府采购活动。我公司在此郑重声明，我公司参加本项目的政府采购活动前三年内在经营活动中没有重大违法记录（重大违法记录是指投标人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投标人资格条件，我方对此声明负全部法律责任。</w:t>
      </w:r>
    </w:p>
    <w:p w14:paraId="149C9F6B">
      <w:pPr>
        <w:spacing w:line="640" w:lineRule="exact"/>
        <w:ind w:firstLine="480" w:firstLineChars="200"/>
        <w:rPr>
          <w:rFonts w:ascii="宋体" w:cs="宋体"/>
          <w:sz w:val="24"/>
        </w:rPr>
      </w:pPr>
      <w:r>
        <w:rPr>
          <w:rStyle w:val="55"/>
          <w:rFonts w:hint="eastAsia" w:ascii="宋体" w:hAnsi="宋体" w:cs="宋体"/>
          <w:sz w:val="24"/>
        </w:rPr>
        <w:t>特此承诺。</w:t>
      </w:r>
    </w:p>
    <w:p w14:paraId="0FE7A15C"/>
    <w:p w14:paraId="75CFB0A7"/>
    <w:p w14:paraId="6E085690">
      <w:pPr>
        <w:snapToGrid w:val="0"/>
        <w:spacing w:line="360" w:lineRule="auto"/>
        <w:ind w:firstLine="5640" w:firstLineChars="2350"/>
        <w:rPr>
          <w:rFonts w:ascii="宋体" w:cs="宋体"/>
          <w:kern w:val="0"/>
          <w:sz w:val="24"/>
        </w:rPr>
      </w:pPr>
      <w:r>
        <w:rPr>
          <w:rFonts w:hint="eastAsia" w:ascii="宋体" w:hAnsi="宋体" w:cs="宋体"/>
          <w:kern w:val="0"/>
          <w:sz w:val="24"/>
          <w:lang w:val="zh-CN"/>
        </w:rPr>
        <w:t>投投标人名称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3CFF558B">
      <w:pPr>
        <w:snapToGrid w:val="0"/>
        <w:spacing w:line="360" w:lineRule="auto"/>
        <w:ind w:firstLine="5640" w:firstLineChars="2350"/>
        <w:rPr>
          <w:rFonts w:ascii="宋体" w:cs="宋体"/>
          <w:kern w:val="0"/>
          <w:sz w:val="24"/>
          <w:lang w:val="zh-CN"/>
        </w:rPr>
        <w:sectPr>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454ACE5B"/>
    <w:p w14:paraId="6C9AF356"/>
    <w:p w14:paraId="04C41F1B">
      <w:pPr>
        <w:pStyle w:val="14"/>
        <w:jc w:val="center"/>
        <w:outlineLvl w:val="1"/>
        <w:rPr>
          <w:rFonts w:hAnsi="宋体" w:cs="宋体"/>
          <w:b/>
          <w:bCs/>
          <w:sz w:val="28"/>
          <w:szCs w:val="28"/>
        </w:rPr>
      </w:pPr>
      <w:bookmarkStart w:id="134" w:name="_Toc7881"/>
      <w:r>
        <w:rPr>
          <w:rFonts w:hint="eastAsia" w:hAnsi="宋体" w:cs="宋体"/>
          <w:b/>
          <w:bCs/>
          <w:sz w:val="28"/>
          <w:szCs w:val="28"/>
        </w:rPr>
        <w:t>第四节</w:t>
      </w:r>
      <w:r>
        <w:rPr>
          <w:rFonts w:hAnsi="宋体" w:cs="宋体"/>
          <w:b/>
          <w:bCs/>
          <w:sz w:val="28"/>
          <w:szCs w:val="28"/>
        </w:rPr>
        <w:t xml:space="preserve"> </w:t>
      </w:r>
      <w:r>
        <w:rPr>
          <w:rFonts w:hint="eastAsia" w:hAnsi="宋体" w:cs="宋体"/>
          <w:b/>
          <w:bCs/>
          <w:sz w:val="28"/>
          <w:szCs w:val="28"/>
        </w:rPr>
        <w:t>技术文件格式</w:t>
      </w:r>
      <w:bookmarkEnd w:id="133"/>
      <w:bookmarkEnd w:id="134"/>
    </w:p>
    <w:p w14:paraId="0ADF107E">
      <w:pPr>
        <w:snapToGrid w:val="0"/>
        <w:spacing w:beforeLines="50" w:after="50"/>
        <w:rPr>
          <w:rFonts w:ascii="宋体" w:cs="宋体"/>
          <w:bCs/>
          <w:sz w:val="32"/>
          <w:szCs w:val="20"/>
        </w:rPr>
      </w:pPr>
      <w:r>
        <w:rPr>
          <w:rFonts w:ascii="宋体" w:hAnsi="宋体" w:cs="宋体"/>
          <w:sz w:val="24"/>
        </w:rPr>
        <w:t xml:space="preserve">                                                  </w:t>
      </w:r>
      <w:r>
        <w:rPr>
          <w:rFonts w:hint="eastAsia" w:ascii="宋体" w:hAnsi="宋体" w:cs="宋体"/>
          <w:bCs/>
        </w:rPr>
        <w:t>电子投标文件</w:t>
      </w:r>
    </w:p>
    <w:p w14:paraId="5954F9DC">
      <w:pPr>
        <w:snapToGrid w:val="0"/>
        <w:spacing w:beforeLines="50" w:after="50"/>
        <w:rPr>
          <w:rFonts w:ascii="宋体" w:cs="宋体"/>
          <w:sz w:val="24"/>
          <w:szCs w:val="20"/>
        </w:rPr>
      </w:pPr>
    </w:p>
    <w:p w14:paraId="53D3BA81">
      <w:pPr>
        <w:snapToGrid w:val="0"/>
        <w:spacing w:beforeLines="50" w:after="50"/>
        <w:jc w:val="center"/>
        <w:rPr>
          <w:rFonts w:ascii="宋体" w:cs="宋体"/>
          <w:b/>
          <w:bCs/>
          <w:sz w:val="32"/>
          <w:szCs w:val="32"/>
        </w:rPr>
      </w:pPr>
    </w:p>
    <w:p w14:paraId="0E122428">
      <w:pPr>
        <w:snapToGrid w:val="0"/>
        <w:spacing w:beforeLines="50" w:after="50"/>
        <w:jc w:val="center"/>
        <w:rPr>
          <w:rFonts w:ascii="宋体" w:cs="宋体"/>
          <w:b/>
          <w:bCs/>
          <w:sz w:val="32"/>
          <w:szCs w:val="32"/>
        </w:rPr>
      </w:pPr>
    </w:p>
    <w:p w14:paraId="43BE7FE2">
      <w:pPr>
        <w:snapToGrid w:val="0"/>
        <w:spacing w:beforeLines="50" w:after="50"/>
        <w:jc w:val="center"/>
        <w:rPr>
          <w:rFonts w:ascii="宋体" w:cs="宋体"/>
          <w:b/>
          <w:bCs/>
          <w:sz w:val="44"/>
          <w:szCs w:val="44"/>
        </w:rPr>
      </w:pPr>
      <w:r>
        <w:rPr>
          <w:rFonts w:hint="eastAsia" w:ascii="宋体" w:hAnsi="宋体" w:cs="宋体"/>
          <w:b/>
          <w:bCs/>
          <w:sz w:val="44"/>
          <w:szCs w:val="44"/>
        </w:rPr>
        <w:t>技术文件（封面）</w:t>
      </w:r>
    </w:p>
    <w:p w14:paraId="4D8837FB">
      <w:pPr>
        <w:snapToGrid w:val="0"/>
        <w:spacing w:beforeLines="50" w:after="50"/>
        <w:rPr>
          <w:rFonts w:ascii="宋体" w:cs="宋体"/>
          <w:bCs/>
          <w:sz w:val="24"/>
          <w:szCs w:val="20"/>
        </w:rPr>
      </w:pPr>
    </w:p>
    <w:p w14:paraId="5D0202CA">
      <w:pPr>
        <w:snapToGrid w:val="0"/>
        <w:spacing w:beforeLines="50" w:after="50" w:line="1000" w:lineRule="exact"/>
        <w:ind w:firstLine="900" w:firstLineChars="300"/>
        <w:rPr>
          <w:rFonts w:ascii="宋体" w:cs="宋体"/>
          <w:bCs/>
          <w:sz w:val="30"/>
          <w:szCs w:val="30"/>
        </w:rPr>
      </w:pPr>
      <w:r>
        <w:rPr>
          <w:rFonts w:hint="eastAsia" w:ascii="宋体" w:hAnsi="宋体" w:cs="宋体"/>
          <w:bCs/>
          <w:sz w:val="30"/>
          <w:szCs w:val="30"/>
        </w:rPr>
        <w:t>项目名称：</w:t>
      </w:r>
      <w:r>
        <w:rPr>
          <w:rFonts w:ascii="宋体" w:hAnsi="宋体" w:cs="宋体"/>
          <w:bCs/>
          <w:sz w:val="30"/>
          <w:szCs w:val="30"/>
          <w:u w:val="single"/>
        </w:rPr>
        <w:t xml:space="preserve">                                    </w:t>
      </w:r>
      <w:r>
        <w:rPr>
          <w:rFonts w:ascii="宋体" w:hAnsi="宋体" w:cs="宋体"/>
          <w:bCs/>
          <w:sz w:val="30"/>
          <w:szCs w:val="30"/>
        </w:rPr>
        <w:t xml:space="preserve"> </w:t>
      </w:r>
    </w:p>
    <w:p w14:paraId="76E74F06">
      <w:pPr>
        <w:pStyle w:val="22"/>
        <w:snapToGrid w:val="0"/>
        <w:spacing w:before="50" w:after="50" w:line="1000" w:lineRule="exact"/>
        <w:ind w:firstLine="900" w:firstLineChars="300"/>
        <w:rPr>
          <w:rFonts w:hAnsi="宋体" w:cs="宋体"/>
          <w:bCs/>
          <w:sz w:val="30"/>
          <w:szCs w:val="30"/>
          <w:u w:val="single"/>
        </w:rPr>
      </w:pPr>
      <w:r>
        <w:rPr>
          <w:rFonts w:hint="eastAsia" w:hAnsi="宋体" w:cs="宋体"/>
          <w:sz w:val="30"/>
          <w:szCs w:val="30"/>
        </w:rPr>
        <w:t>项目编号：</w:t>
      </w:r>
      <w:r>
        <w:rPr>
          <w:rFonts w:hAnsi="宋体" w:cs="宋体"/>
          <w:bCs/>
          <w:sz w:val="30"/>
          <w:szCs w:val="30"/>
          <w:u w:val="single"/>
        </w:rPr>
        <w:t xml:space="preserve">                                    </w:t>
      </w:r>
    </w:p>
    <w:p w14:paraId="0BD21F32">
      <w:pPr>
        <w:pStyle w:val="22"/>
        <w:snapToGrid w:val="0"/>
        <w:spacing w:before="50" w:after="50" w:line="1000" w:lineRule="exact"/>
        <w:ind w:firstLine="960" w:firstLineChars="300"/>
        <w:rPr>
          <w:rFonts w:hAnsi="宋体" w:cs="宋体"/>
          <w:bCs/>
          <w:sz w:val="30"/>
          <w:szCs w:val="30"/>
          <w:u w:val="single"/>
        </w:rPr>
      </w:pPr>
      <w:r>
        <w:rPr>
          <w:rFonts w:hint="eastAsia" w:hAnsi="宋体" w:cs="宋体"/>
          <w:bCs/>
          <w:sz w:val="32"/>
          <w:szCs w:val="32"/>
        </w:rPr>
        <w:t>所竞分标：</w:t>
      </w:r>
      <w:r>
        <w:rPr>
          <w:rFonts w:hAnsi="宋体" w:cs="宋体"/>
          <w:bCs/>
          <w:sz w:val="30"/>
          <w:szCs w:val="30"/>
          <w:u w:val="single"/>
        </w:rPr>
        <w:t xml:space="preserve">                                   </w:t>
      </w:r>
    </w:p>
    <w:p w14:paraId="0D20340A">
      <w:pPr>
        <w:pStyle w:val="22"/>
        <w:snapToGrid w:val="0"/>
        <w:spacing w:before="50" w:after="50" w:line="1000" w:lineRule="exact"/>
        <w:ind w:firstLine="900" w:firstLineChars="300"/>
        <w:rPr>
          <w:rFonts w:hAnsi="宋体" w:cs="宋体"/>
          <w:bCs/>
          <w:sz w:val="30"/>
          <w:szCs w:val="30"/>
          <w:u w:val="single"/>
        </w:rPr>
      </w:pPr>
      <w:r>
        <w:rPr>
          <w:rFonts w:hint="eastAsia" w:hAnsi="宋体" w:cs="宋体"/>
          <w:bCs/>
          <w:sz w:val="30"/>
          <w:szCs w:val="30"/>
        </w:rPr>
        <w:t>投标人名称</w:t>
      </w:r>
      <w:r>
        <w:rPr>
          <w:rFonts w:hAnsi="宋体" w:cs="宋体"/>
          <w:bCs/>
          <w:sz w:val="30"/>
          <w:szCs w:val="30"/>
        </w:rPr>
        <w:t>(</w:t>
      </w:r>
      <w:r>
        <w:rPr>
          <w:rFonts w:hint="eastAsia" w:hAnsi="宋体" w:cs="宋体"/>
          <w:bCs/>
          <w:sz w:val="30"/>
          <w:szCs w:val="30"/>
        </w:rPr>
        <w:t>电子签章</w:t>
      </w:r>
      <w:r>
        <w:rPr>
          <w:rFonts w:hAnsi="宋体" w:cs="宋体"/>
          <w:bCs/>
          <w:sz w:val="30"/>
          <w:szCs w:val="30"/>
        </w:rPr>
        <w:t>)</w:t>
      </w:r>
      <w:r>
        <w:rPr>
          <w:rFonts w:hint="eastAsia" w:hAnsi="宋体" w:cs="宋体"/>
          <w:bCs/>
          <w:sz w:val="30"/>
          <w:szCs w:val="30"/>
        </w:rPr>
        <w:t>：</w:t>
      </w:r>
      <w:r>
        <w:rPr>
          <w:rFonts w:hAnsi="宋体" w:cs="宋体"/>
          <w:bCs/>
          <w:sz w:val="30"/>
          <w:szCs w:val="30"/>
          <w:u w:val="single"/>
        </w:rPr>
        <w:t xml:space="preserve">                        </w:t>
      </w:r>
    </w:p>
    <w:p w14:paraId="125F4911">
      <w:pPr>
        <w:pStyle w:val="22"/>
        <w:snapToGrid w:val="0"/>
        <w:spacing w:before="50" w:after="50" w:line="1000" w:lineRule="exact"/>
        <w:ind w:left="913" w:leftChars="435"/>
        <w:rPr>
          <w:rFonts w:hAnsi="宋体" w:cs="宋体"/>
          <w:bCs/>
          <w:sz w:val="30"/>
          <w:szCs w:val="30"/>
          <w:u w:val="single"/>
        </w:rPr>
      </w:pPr>
      <w:r>
        <w:rPr>
          <w:rFonts w:hint="eastAsia" w:hAnsi="宋体" w:cs="宋体"/>
          <w:bCs/>
          <w:sz w:val="30"/>
          <w:szCs w:val="30"/>
        </w:rPr>
        <w:t>联系地址：</w:t>
      </w:r>
      <w:r>
        <w:rPr>
          <w:rFonts w:hAnsi="宋体" w:cs="宋体"/>
          <w:bCs/>
          <w:sz w:val="30"/>
          <w:szCs w:val="30"/>
          <w:u w:val="single"/>
        </w:rPr>
        <w:t xml:space="preserve">                                    </w:t>
      </w:r>
    </w:p>
    <w:p w14:paraId="20083776">
      <w:pPr>
        <w:pStyle w:val="22"/>
        <w:snapToGrid w:val="0"/>
        <w:spacing w:before="50" w:after="50" w:line="1000" w:lineRule="exact"/>
        <w:ind w:firstLine="900" w:firstLineChars="300"/>
        <w:rPr>
          <w:rFonts w:hAnsi="宋体" w:cs="宋体"/>
          <w:bCs/>
          <w:sz w:val="30"/>
          <w:szCs w:val="30"/>
          <w:u w:val="single"/>
        </w:rPr>
      </w:pPr>
      <w:r>
        <w:rPr>
          <w:rFonts w:hint="eastAsia" w:hAnsi="宋体" w:cs="宋体"/>
          <w:bCs/>
          <w:sz w:val="30"/>
          <w:szCs w:val="30"/>
        </w:rPr>
        <w:t>联系人及电话：</w:t>
      </w:r>
      <w:r>
        <w:rPr>
          <w:rFonts w:hAnsi="宋体" w:cs="宋体"/>
          <w:bCs/>
          <w:sz w:val="30"/>
          <w:szCs w:val="30"/>
          <w:u w:val="single"/>
        </w:rPr>
        <w:t xml:space="preserve">                                </w:t>
      </w:r>
    </w:p>
    <w:p w14:paraId="65AFA94F">
      <w:pPr>
        <w:pStyle w:val="51"/>
        <w:rPr>
          <w:rFonts w:ascii="宋体" w:cs="宋体"/>
          <w:bCs/>
          <w:szCs w:val="21"/>
        </w:rPr>
      </w:pPr>
    </w:p>
    <w:p w14:paraId="304B8DA5">
      <w:pPr>
        <w:pStyle w:val="6"/>
        <w:snapToGrid w:val="0"/>
        <w:spacing w:before="50" w:after="50"/>
        <w:ind w:firstLine="420" w:firstLineChars="150"/>
        <w:rPr>
          <w:rFonts w:ascii="宋体" w:cs="宋体"/>
          <w:bCs/>
          <w:sz w:val="28"/>
          <w:szCs w:val="28"/>
        </w:rPr>
      </w:pPr>
    </w:p>
    <w:p w14:paraId="13261F42">
      <w:pPr>
        <w:pStyle w:val="6"/>
        <w:snapToGrid w:val="0"/>
        <w:spacing w:before="50" w:after="50"/>
        <w:ind w:firstLine="420" w:firstLineChars="150"/>
        <w:jc w:val="center"/>
        <w:rPr>
          <w:rFonts w:ascii="宋体" w:cs="宋体"/>
          <w:bCs/>
          <w:sz w:val="28"/>
          <w:szCs w:val="28"/>
        </w:rPr>
      </w:pPr>
      <w:r>
        <w:rPr>
          <w:rFonts w:ascii="宋体" w:hAnsi="宋体" w:cs="宋体"/>
          <w:bCs/>
          <w:sz w:val="28"/>
          <w:szCs w:val="28"/>
        </w:rPr>
        <w:t xml:space="preserve">                          </w:t>
      </w:r>
      <w:r>
        <w:rPr>
          <w:rFonts w:hint="eastAsia" w:ascii="宋体" w:hAnsi="宋体" w:cs="宋体"/>
          <w:bCs/>
          <w:sz w:val="28"/>
          <w:szCs w:val="28"/>
        </w:rPr>
        <w:t>年</w:t>
      </w:r>
      <w:r>
        <w:rPr>
          <w:rFonts w:ascii="宋体" w:hAnsi="宋体" w:cs="宋体"/>
          <w:bCs/>
          <w:sz w:val="28"/>
          <w:szCs w:val="28"/>
        </w:rPr>
        <w:t xml:space="preserve">    </w:t>
      </w:r>
      <w:r>
        <w:rPr>
          <w:rFonts w:hint="eastAsia" w:ascii="宋体" w:hAnsi="宋体" w:cs="宋体"/>
          <w:bCs/>
          <w:sz w:val="28"/>
          <w:szCs w:val="28"/>
        </w:rPr>
        <w:t>月</w:t>
      </w:r>
      <w:r>
        <w:rPr>
          <w:rFonts w:ascii="宋体" w:hAnsi="宋体" w:cs="宋体"/>
          <w:bCs/>
          <w:sz w:val="28"/>
          <w:szCs w:val="28"/>
        </w:rPr>
        <w:t xml:space="preserve">    </w:t>
      </w:r>
      <w:r>
        <w:rPr>
          <w:rFonts w:hint="eastAsia" w:ascii="宋体" w:hAnsi="宋体" w:cs="宋体"/>
          <w:bCs/>
          <w:sz w:val="28"/>
          <w:szCs w:val="28"/>
        </w:rPr>
        <w:t>日</w:t>
      </w:r>
    </w:p>
    <w:p w14:paraId="3AB6E9EC">
      <w:pPr>
        <w:snapToGrid w:val="0"/>
        <w:spacing w:beforeLines="50" w:after="50"/>
        <w:ind w:firstLine="645"/>
        <w:jc w:val="center"/>
        <w:rPr>
          <w:rFonts w:ascii="宋体" w:cs="宋体"/>
          <w:sz w:val="24"/>
          <w:szCs w:val="20"/>
        </w:rPr>
      </w:pPr>
    </w:p>
    <w:p w14:paraId="67C9C70F">
      <w:pPr>
        <w:jc w:val="center"/>
        <w:rPr>
          <w:rFonts w:ascii="宋体" w:cs="宋体"/>
          <w:b/>
          <w:kern w:val="0"/>
          <w:sz w:val="28"/>
          <w:szCs w:val="28"/>
        </w:rPr>
      </w:pPr>
      <w:r>
        <w:rPr>
          <w:rFonts w:ascii="宋体" w:cs="宋体"/>
          <w:b/>
          <w:bCs/>
          <w:sz w:val="24"/>
        </w:rPr>
        <w:br w:type="page"/>
      </w:r>
      <w:r>
        <w:rPr>
          <w:rFonts w:hint="eastAsia" w:ascii="宋体" w:hAnsi="宋体" w:cs="宋体"/>
          <w:b/>
          <w:kern w:val="0"/>
          <w:sz w:val="28"/>
          <w:szCs w:val="28"/>
        </w:rPr>
        <w:t>技术文件目录</w:t>
      </w:r>
    </w:p>
    <w:p w14:paraId="38481FC8">
      <w:pPr>
        <w:pStyle w:val="53"/>
        <w:numPr>
          <w:ilvl w:val="0"/>
          <w:numId w:val="40"/>
        </w:numPr>
        <w:spacing w:line="360" w:lineRule="auto"/>
        <w:ind w:left="0" w:firstLineChars="0"/>
        <w:rPr>
          <w:rFonts w:ascii="宋体" w:hAnsi="宋体" w:eastAsia="宋体" w:cs="宋体"/>
        </w:rPr>
      </w:pPr>
      <w:r>
        <w:rPr>
          <w:rFonts w:hint="eastAsia" w:ascii="宋体" w:hAnsi="宋体" w:eastAsia="宋体" w:cs="宋体"/>
        </w:rPr>
        <w:t>服务技术需求偏离表……………………………………………</w:t>
      </w:r>
      <w:r>
        <w:rPr>
          <w:rFonts w:hint="eastAsia" w:ascii="宋体" w:hAnsi="宋体" w:eastAsia="宋体" w:cs="宋体"/>
          <w:lang w:val="zh-CN"/>
        </w:rPr>
        <w:t>………</w:t>
      </w:r>
      <w:r>
        <w:rPr>
          <w:rFonts w:hint="eastAsia" w:ascii="宋体" w:hAnsi="宋体" w:eastAsia="宋体" w:cs="宋体"/>
        </w:rPr>
        <w:t>……（页码）</w:t>
      </w:r>
    </w:p>
    <w:p w14:paraId="1B2C1F5F">
      <w:pPr>
        <w:pStyle w:val="53"/>
        <w:numPr>
          <w:ilvl w:val="0"/>
          <w:numId w:val="40"/>
        </w:numPr>
        <w:spacing w:line="360" w:lineRule="auto"/>
        <w:ind w:left="0" w:firstLineChars="0"/>
        <w:rPr>
          <w:rFonts w:ascii="宋体" w:hAnsi="宋体" w:eastAsia="宋体" w:cs="宋体"/>
        </w:rPr>
      </w:pPr>
      <w:r>
        <w:rPr>
          <w:rFonts w:hint="eastAsia" w:ascii="宋体" w:hAnsi="宋体" w:eastAsia="宋体" w:cs="宋体"/>
        </w:rPr>
        <w:t>服务方案</w:t>
      </w:r>
      <w:r>
        <w:rPr>
          <w:rFonts w:ascii="宋体" w:hAnsi="宋体" w:eastAsia="宋体" w:cs="宋体"/>
        </w:rPr>
        <w:t>(</w:t>
      </w:r>
      <w:r>
        <w:rPr>
          <w:rFonts w:hint="eastAsia" w:ascii="宋体" w:hAnsi="宋体" w:eastAsia="宋体" w:cs="宋体"/>
        </w:rPr>
        <w:t>格式自拟</w:t>
      </w:r>
      <w:r>
        <w:rPr>
          <w:rFonts w:ascii="宋体" w:hAnsi="宋体" w:eastAsia="宋体" w:cs="宋体"/>
        </w:rPr>
        <w:t xml:space="preserve">) </w:t>
      </w:r>
      <w:r>
        <w:rPr>
          <w:rFonts w:hint="eastAsia" w:ascii="宋体" w:hAnsi="宋体" w:eastAsia="宋体" w:cs="宋体"/>
        </w:rPr>
        <w:t>…………………………………………………</w:t>
      </w:r>
      <w:r>
        <w:rPr>
          <w:rFonts w:hint="eastAsia" w:ascii="宋体" w:hAnsi="宋体" w:eastAsia="宋体" w:cs="宋体"/>
          <w:lang w:val="zh-CN"/>
        </w:rPr>
        <w:t>…</w:t>
      </w:r>
      <w:r>
        <w:rPr>
          <w:rFonts w:hint="eastAsia" w:ascii="宋体" w:hAnsi="宋体" w:eastAsia="宋体" w:cs="宋体"/>
        </w:rPr>
        <w:t>…（页码）</w:t>
      </w:r>
    </w:p>
    <w:p w14:paraId="6235C85E">
      <w:pPr>
        <w:pStyle w:val="53"/>
        <w:numPr>
          <w:ilvl w:val="0"/>
          <w:numId w:val="40"/>
        </w:numPr>
        <w:spacing w:line="360" w:lineRule="auto"/>
        <w:ind w:left="0" w:firstLineChars="0"/>
        <w:rPr>
          <w:rFonts w:ascii="宋体" w:hAnsi="宋体" w:eastAsia="宋体" w:cs="宋体"/>
        </w:rPr>
      </w:pPr>
      <w:r>
        <w:rPr>
          <w:rFonts w:hint="eastAsia" w:ascii="宋体" w:hAnsi="宋体" w:eastAsia="宋体" w:cs="宋体"/>
        </w:rPr>
        <w:t>项目实施人员一览表………………………………………………</w:t>
      </w:r>
      <w:r>
        <w:rPr>
          <w:rFonts w:hint="eastAsia" w:ascii="宋体" w:hAnsi="宋体" w:eastAsia="宋体" w:cs="宋体"/>
          <w:lang w:val="zh-CN"/>
        </w:rPr>
        <w:t>………</w:t>
      </w:r>
      <w:r>
        <w:rPr>
          <w:rFonts w:hint="eastAsia" w:ascii="宋体" w:hAnsi="宋体" w:eastAsia="宋体" w:cs="宋体"/>
        </w:rPr>
        <w:t>…（页码）</w:t>
      </w:r>
    </w:p>
    <w:p w14:paraId="7A38034B">
      <w:pPr>
        <w:pStyle w:val="53"/>
        <w:numPr>
          <w:ilvl w:val="0"/>
          <w:numId w:val="40"/>
        </w:numPr>
        <w:spacing w:line="360" w:lineRule="auto"/>
        <w:ind w:left="0" w:firstLineChars="0"/>
        <w:rPr>
          <w:rFonts w:ascii="宋体" w:hAnsi="宋体" w:eastAsia="宋体" w:cs="宋体"/>
        </w:rPr>
      </w:pPr>
      <w:r>
        <w:rPr>
          <w:rFonts w:hint="eastAsia" w:ascii="宋体" w:hAnsi="宋体" w:eastAsia="宋体" w:cs="宋体"/>
        </w:rPr>
        <w:t>投标人对本项目的合理化建议和改进措施（格式自拟）……………</w:t>
      </w:r>
      <w:r>
        <w:rPr>
          <w:rFonts w:hint="eastAsia" w:ascii="宋体" w:hAnsi="宋体" w:eastAsia="宋体" w:cs="宋体"/>
          <w:lang w:val="zh-CN"/>
        </w:rPr>
        <w:t>……</w:t>
      </w:r>
      <w:r>
        <w:rPr>
          <w:rFonts w:hint="eastAsia" w:ascii="宋体" w:hAnsi="宋体" w:eastAsia="宋体" w:cs="宋体"/>
        </w:rPr>
        <w:t>（页码）</w:t>
      </w:r>
    </w:p>
    <w:p w14:paraId="778C9B22">
      <w:pPr>
        <w:pStyle w:val="53"/>
        <w:numPr>
          <w:ilvl w:val="0"/>
          <w:numId w:val="40"/>
        </w:numPr>
        <w:spacing w:line="360" w:lineRule="auto"/>
        <w:ind w:left="0" w:firstLineChars="0"/>
        <w:rPr>
          <w:rFonts w:ascii="宋体" w:hAnsi="宋体" w:eastAsia="宋体" w:cs="宋体"/>
        </w:rPr>
      </w:pPr>
      <w:r>
        <w:rPr>
          <w:rFonts w:hint="eastAsia" w:ascii="宋体" w:hAnsi="宋体" w:eastAsia="宋体" w:cs="宋体"/>
        </w:rPr>
        <w:t>除招标文件规定必须提供以外，投标人需要说明的其他文件和说明……（页码）</w:t>
      </w:r>
    </w:p>
    <w:p w14:paraId="337DCA1D">
      <w:pPr>
        <w:pStyle w:val="53"/>
        <w:spacing w:line="360" w:lineRule="auto"/>
        <w:ind w:firstLine="31680"/>
        <w:rPr>
          <w:rFonts w:ascii="宋体" w:hAnsi="宋体" w:eastAsia="宋体" w:cs="宋体"/>
        </w:rPr>
      </w:pPr>
    </w:p>
    <w:p w14:paraId="23C19867">
      <w:pPr>
        <w:spacing w:line="360" w:lineRule="auto"/>
        <w:rPr>
          <w:rFonts w:ascii="宋体" w:cs="宋体"/>
          <w:b/>
          <w:bCs/>
          <w:sz w:val="24"/>
        </w:rPr>
      </w:pPr>
      <w:r>
        <w:rPr>
          <w:rFonts w:hint="eastAsia" w:ascii="宋体" w:hAnsi="宋体" w:cs="宋体"/>
          <w:b/>
          <w:bCs/>
          <w:sz w:val="24"/>
        </w:rPr>
        <w:t>注：以上目录是基本格式要求，各投标人可根据自身情况进一步向下增加内容或细化。</w:t>
      </w:r>
    </w:p>
    <w:p w14:paraId="008BEFF3">
      <w:pPr>
        <w:snapToGrid w:val="0"/>
        <w:spacing w:beforeLines="50" w:after="50"/>
        <w:ind w:left="143" w:leftChars="68" w:firstLine="472" w:firstLineChars="196"/>
        <w:jc w:val="left"/>
        <w:rPr>
          <w:rFonts w:ascii="宋体" w:cs="宋体"/>
          <w:b/>
          <w:sz w:val="24"/>
        </w:rPr>
      </w:pPr>
    </w:p>
    <w:p w14:paraId="051BDFAC">
      <w:pPr>
        <w:numPr>
          <w:ilvl w:val="0"/>
          <w:numId w:val="41"/>
        </w:numPr>
        <w:snapToGrid w:val="0"/>
        <w:spacing w:beforeLines="50" w:after="50"/>
        <w:jc w:val="center"/>
        <w:rPr>
          <w:rFonts w:ascii="宋体" w:cs="宋体"/>
          <w:b/>
          <w:bCs/>
          <w:sz w:val="30"/>
          <w:szCs w:val="30"/>
        </w:rPr>
      </w:pPr>
      <w:r>
        <w:rPr>
          <w:rFonts w:ascii="宋体" w:cs="宋体"/>
          <w:b/>
          <w:sz w:val="24"/>
        </w:rPr>
        <w:br w:type="page"/>
      </w:r>
      <w:r>
        <w:rPr>
          <w:rFonts w:hint="eastAsia" w:ascii="宋体" w:hAnsi="宋体" w:cs="宋体"/>
          <w:b/>
          <w:bCs/>
          <w:sz w:val="30"/>
          <w:szCs w:val="30"/>
        </w:rPr>
        <w:t>服务技术需求偏离表</w:t>
      </w:r>
    </w:p>
    <w:p w14:paraId="53568E3E">
      <w:pPr>
        <w:pStyle w:val="14"/>
        <w:spacing w:line="440" w:lineRule="exact"/>
        <w:ind w:firstLine="420" w:firstLineChars="200"/>
        <w:rPr>
          <w:rFonts w:hAnsi="宋体" w:cs="宋体"/>
        </w:rPr>
      </w:pPr>
    </w:p>
    <w:p w14:paraId="4418F4B6">
      <w:pPr>
        <w:widowControl/>
        <w:spacing w:line="360" w:lineRule="auto"/>
        <w:jc w:val="left"/>
      </w:pPr>
      <w:r>
        <w:rPr>
          <w:rFonts w:hint="eastAsia" w:ascii="宋体" w:hAnsi="宋体" w:cs="宋体"/>
          <w:kern w:val="0"/>
          <w:sz w:val="24"/>
        </w:rPr>
        <w:t>项目名称：</w:t>
      </w:r>
      <w:r>
        <w:rPr>
          <w:rFonts w:ascii="宋体" w:hAnsi="宋体" w:cs="宋体"/>
          <w:kern w:val="0"/>
          <w:sz w:val="24"/>
          <w:u w:val="single"/>
        </w:rPr>
        <w:t xml:space="preserve">                       </w:t>
      </w:r>
      <w:r>
        <w:rPr>
          <w:rFonts w:ascii="宋体" w:hAnsi="宋体" w:cs="宋体"/>
          <w:kern w:val="0"/>
          <w:sz w:val="24"/>
        </w:rPr>
        <w:t xml:space="preserve"> </w:t>
      </w:r>
    </w:p>
    <w:p w14:paraId="4C0455AA">
      <w:pPr>
        <w:widowControl/>
        <w:spacing w:line="360" w:lineRule="auto"/>
        <w:jc w:val="left"/>
        <w:rPr>
          <w:rFonts w:ascii="宋体" w:cs="宋体"/>
          <w:kern w:val="0"/>
          <w:sz w:val="24"/>
        </w:rPr>
      </w:pPr>
      <w:r>
        <w:rPr>
          <w:rFonts w:hint="eastAsia" w:ascii="宋体" w:hAnsi="宋体" w:cs="宋体"/>
          <w:kern w:val="0"/>
          <w:sz w:val="24"/>
        </w:rPr>
        <w:t>项目编号：</w:t>
      </w:r>
      <w:r>
        <w:rPr>
          <w:rFonts w:ascii="宋体" w:hAnsi="宋体" w:cs="宋体"/>
          <w:kern w:val="0"/>
          <w:sz w:val="24"/>
          <w:u w:val="single"/>
        </w:rPr>
        <w:t xml:space="preserve">                       </w:t>
      </w:r>
      <w:r>
        <w:rPr>
          <w:rFonts w:ascii="宋体" w:hAnsi="宋体" w:cs="宋体"/>
          <w:kern w:val="0"/>
          <w:sz w:val="24"/>
        </w:rPr>
        <w:t xml:space="preserve"> </w:t>
      </w:r>
    </w:p>
    <w:p w14:paraId="325505B5">
      <w:pPr>
        <w:pStyle w:val="17"/>
        <w:rPr>
          <w:rFonts w:ascii="宋体" w:cs="宋体"/>
          <w:sz w:val="24"/>
          <w:szCs w:val="24"/>
        </w:rPr>
      </w:pPr>
      <w:r>
        <w:rPr>
          <w:rFonts w:hint="eastAsia" w:ascii="宋体" w:hAnsi="宋体" w:cs="宋体"/>
          <w:sz w:val="24"/>
          <w:szCs w:val="24"/>
        </w:rPr>
        <w:t>标段：</w:t>
      </w:r>
      <w:r>
        <w:rPr>
          <w:rFonts w:ascii="宋体" w:hAnsi="宋体" w:cs="宋体"/>
          <w:sz w:val="24"/>
          <w:szCs w:val="24"/>
          <w:u w:val="single"/>
        </w:rPr>
        <w:t xml:space="preserve">      </w:t>
      </w:r>
      <w:r>
        <w:rPr>
          <w:rFonts w:hint="eastAsia" w:ascii="宋体" w:hAnsi="宋体" w:cs="宋体"/>
          <w:sz w:val="24"/>
          <w:szCs w:val="24"/>
          <w:u w:val="single"/>
        </w:rPr>
        <w:t>分标</w:t>
      </w:r>
    </w:p>
    <w:p w14:paraId="064CDFEF">
      <w:pPr>
        <w:pStyle w:val="17"/>
      </w:pPr>
    </w:p>
    <w:tbl>
      <w:tblPr>
        <w:tblStyle w:val="25"/>
        <w:tblW w:w="82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1142"/>
        <w:gridCol w:w="736"/>
        <w:gridCol w:w="1576"/>
        <w:gridCol w:w="1140"/>
        <w:gridCol w:w="658"/>
        <w:gridCol w:w="1146"/>
        <w:gridCol w:w="1095"/>
      </w:tblGrid>
      <w:tr w14:paraId="2127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96" w:type="dxa"/>
            <w:vMerge w:val="restart"/>
            <w:vAlign w:val="center"/>
          </w:tcPr>
          <w:p w14:paraId="397B24AB">
            <w:pPr>
              <w:rPr>
                <w:rFonts w:ascii="宋体" w:cs="宋体"/>
                <w:szCs w:val="21"/>
              </w:rPr>
            </w:pPr>
            <w:r>
              <w:rPr>
                <w:rFonts w:hint="eastAsia" w:ascii="宋体" w:hAnsi="宋体" w:cs="宋体"/>
                <w:szCs w:val="21"/>
              </w:rPr>
              <w:t>项号</w:t>
            </w:r>
          </w:p>
        </w:tc>
        <w:tc>
          <w:tcPr>
            <w:tcW w:w="3454" w:type="dxa"/>
            <w:gridSpan w:val="3"/>
            <w:vAlign w:val="center"/>
          </w:tcPr>
          <w:p w14:paraId="1A27CF61">
            <w:pPr>
              <w:jc w:val="center"/>
              <w:rPr>
                <w:rFonts w:ascii="宋体" w:cs="宋体"/>
                <w:szCs w:val="21"/>
              </w:rPr>
            </w:pPr>
            <w:r>
              <w:rPr>
                <w:rFonts w:hint="eastAsia" w:ascii="宋体" w:hAnsi="宋体" w:cs="宋体"/>
                <w:szCs w:val="21"/>
              </w:rPr>
              <w:t>招标文件需求</w:t>
            </w:r>
          </w:p>
        </w:tc>
        <w:tc>
          <w:tcPr>
            <w:tcW w:w="2944" w:type="dxa"/>
            <w:gridSpan w:val="3"/>
            <w:vAlign w:val="center"/>
          </w:tcPr>
          <w:p w14:paraId="6E7C8B88">
            <w:pPr>
              <w:jc w:val="center"/>
              <w:rPr>
                <w:rFonts w:ascii="宋体" w:cs="宋体"/>
                <w:szCs w:val="21"/>
              </w:rPr>
            </w:pPr>
            <w:r>
              <w:rPr>
                <w:rFonts w:hint="eastAsia" w:ascii="宋体" w:hAnsi="宋体" w:cs="宋体"/>
                <w:szCs w:val="21"/>
              </w:rPr>
              <w:t>响应文件承诺</w:t>
            </w:r>
          </w:p>
        </w:tc>
        <w:tc>
          <w:tcPr>
            <w:tcW w:w="1095" w:type="dxa"/>
            <w:vMerge w:val="restart"/>
            <w:vAlign w:val="center"/>
          </w:tcPr>
          <w:p w14:paraId="2112149E">
            <w:pPr>
              <w:rPr>
                <w:rFonts w:ascii="宋体" w:cs="宋体"/>
                <w:szCs w:val="21"/>
              </w:rPr>
            </w:pPr>
            <w:r>
              <w:rPr>
                <w:rFonts w:hint="eastAsia" w:ascii="宋体" w:hAnsi="宋体" w:cs="宋体"/>
                <w:szCs w:val="21"/>
              </w:rPr>
              <w:t>偏离说明</w:t>
            </w:r>
          </w:p>
        </w:tc>
      </w:tr>
      <w:tr w14:paraId="7D818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796" w:type="dxa"/>
            <w:vMerge w:val="continue"/>
            <w:vAlign w:val="center"/>
          </w:tcPr>
          <w:p w14:paraId="34F258F8">
            <w:pPr>
              <w:widowControl/>
              <w:jc w:val="left"/>
              <w:rPr>
                <w:rFonts w:ascii="宋体" w:cs="宋体"/>
                <w:szCs w:val="21"/>
              </w:rPr>
            </w:pPr>
          </w:p>
        </w:tc>
        <w:tc>
          <w:tcPr>
            <w:tcW w:w="1142" w:type="dxa"/>
            <w:vAlign w:val="center"/>
          </w:tcPr>
          <w:p w14:paraId="3B467FC3">
            <w:pPr>
              <w:rPr>
                <w:rFonts w:ascii="宋体" w:cs="宋体"/>
                <w:szCs w:val="21"/>
              </w:rPr>
            </w:pPr>
            <w:r>
              <w:rPr>
                <w:rFonts w:hint="eastAsia" w:ascii="宋体" w:hAnsi="宋体" w:cs="宋体"/>
                <w:szCs w:val="21"/>
              </w:rPr>
              <w:t>服务名称</w:t>
            </w:r>
          </w:p>
        </w:tc>
        <w:tc>
          <w:tcPr>
            <w:tcW w:w="736" w:type="dxa"/>
            <w:vAlign w:val="center"/>
          </w:tcPr>
          <w:p w14:paraId="78882311">
            <w:pPr>
              <w:rPr>
                <w:rFonts w:ascii="宋体" w:cs="宋体"/>
                <w:szCs w:val="21"/>
              </w:rPr>
            </w:pPr>
            <w:r>
              <w:rPr>
                <w:rFonts w:hint="eastAsia" w:ascii="宋体" w:hAnsi="宋体" w:cs="宋体"/>
                <w:szCs w:val="21"/>
              </w:rPr>
              <w:t>数量</w:t>
            </w:r>
          </w:p>
        </w:tc>
        <w:tc>
          <w:tcPr>
            <w:tcW w:w="1576" w:type="dxa"/>
            <w:vAlign w:val="center"/>
          </w:tcPr>
          <w:p w14:paraId="40C338BC">
            <w:pPr>
              <w:rPr>
                <w:rFonts w:ascii="宋体" w:cs="宋体"/>
                <w:szCs w:val="21"/>
              </w:rPr>
            </w:pPr>
            <w:r>
              <w:rPr>
                <w:rFonts w:hint="eastAsia" w:ascii="宋体" w:hAnsi="宋体" w:cs="宋体"/>
                <w:szCs w:val="21"/>
              </w:rPr>
              <w:t>服务参数要求</w:t>
            </w:r>
          </w:p>
        </w:tc>
        <w:tc>
          <w:tcPr>
            <w:tcW w:w="1140" w:type="dxa"/>
            <w:vAlign w:val="center"/>
          </w:tcPr>
          <w:p w14:paraId="7766BC2C">
            <w:pPr>
              <w:rPr>
                <w:rFonts w:ascii="宋体" w:cs="宋体"/>
                <w:szCs w:val="21"/>
              </w:rPr>
            </w:pPr>
            <w:r>
              <w:rPr>
                <w:rFonts w:hint="eastAsia" w:ascii="宋体" w:hAnsi="宋体" w:cs="宋体"/>
                <w:szCs w:val="21"/>
              </w:rPr>
              <w:t>服务名称</w:t>
            </w:r>
          </w:p>
        </w:tc>
        <w:tc>
          <w:tcPr>
            <w:tcW w:w="658" w:type="dxa"/>
            <w:vAlign w:val="center"/>
          </w:tcPr>
          <w:p w14:paraId="33A793E9">
            <w:pPr>
              <w:rPr>
                <w:rFonts w:ascii="宋体" w:cs="宋体"/>
                <w:szCs w:val="21"/>
              </w:rPr>
            </w:pPr>
            <w:r>
              <w:rPr>
                <w:rFonts w:hint="eastAsia" w:ascii="宋体" w:hAnsi="宋体" w:cs="宋体"/>
                <w:szCs w:val="21"/>
              </w:rPr>
              <w:t>数量</w:t>
            </w:r>
          </w:p>
        </w:tc>
        <w:tc>
          <w:tcPr>
            <w:tcW w:w="1146" w:type="dxa"/>
            <w:vAlign w:val="center"/>
          </w:tcPr>
          <w:p w14:paraId="5010E961">
            <w:pPr>
              <w:rPr>
                <w:rFonts w:ascii="宋体" w:cs="宋体"/>
                <w:szCs w:val="21"/>
              </w:rPr>
            </w:pPr>
            <w:r>
              <w:rPr>
                <w:rFonts w:hint="eastAsia" w:ascii="宋体" w:hAnsi="宋体" w:cs="宋体"/>
                <w:szCs w:val="21"/>
              </w:rPr>
              <w:t>服务参数</w:t>
            </w:r>
          </w:p>
        </w:tc>
        <w:tc>
          <w:tcPr>
            <w:tcW w:w="1095" w:type="dxa"/>
            <w:vMerge w:val="continue"/>
            <w:vAlign w:val="center"/>
          </w:tcPr>
          <w:p w14:paraId="18EFA430">
            <w:pPr>
              <w:widowControl/>
              <w:jc w:val="left"/>
              <w:rPr>
                <w:rFonts w:ascii="宋体" w:cs="宋体"/>
                <w:szCs w:val="21"/>
              </w:rPr>
            </w:pPr>
          </w:p>
        </w:tc>
      </w:tr>
      <w:tr w14:paraId="032E1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796" w:type="dxa"/>
            <w:vAlign w:val="center"/>
          </w:tcPr>
          <w:p w14:paraId="5F576ECA">
            <w:pPr>
              <w:rPr>
                <w:rFonts w:ascii="宋体" w:cs="宋体"/>
                <w:szCs w:val="21"/>
              </w:rPr>
            </w:pPr>
            <w:r>
              <w:rPr>
                <w:rFonts w:ascii="宋体" w:hAnsi="宋体" w:cs="宋体"/>
                <w:szCs w:val="21"/>
              </w:rPr>
              <w:t>1</w:t>
            </w:r>
          </w:p>
        </w:tc>
        <w:tc>
          <w:tcPr>
            <w:tcW w:w="1142" w:type="dxa"/>
            <w:vAlign w:val="center"/>
          </w:tcPr>
          <w:p w14:paraId="69E648F9">
            <w:pPr>
              <w:rPr>
                <w:rFonts w:ascii="宋体" w:cs="宋体"/>
                <w:szCs w:val="21"/>
              </w:rPr>
            </w:pPr>
            <w:r>
              <w:rPr>
                <w:rFonts w:hint="eastAsia" w:ascii="宋体" w:hAnsi="宋体" w:cs="宋体"/>
                <w:szCs w:val="21"/>
              </w:rPr>
              <w:t>……</w:t>
            </w:r>
          </w:p>
        </w:tc>
        <w:tc>
          <w:tcPr>
            <w:tcW w:w="736" w:type="dxa"/>
            <w:vAlign w:val="center"/>
          </w:tcPr>
          <w:p w14:paraId="52053F53">
            <w:pPr>
              <w:rPr>
                <w:rFonts w:ascii="宋体" w:cs="宋体"/>
                <w:szCs w:val="21"/>
              </w:rPr>
            </w:pPr>
            <w:r>
              <w:rPr>
                <w:rFonts w:hint="eastAsia" w:ascii="宋体" w:hAnsi="宋体" w:cs="宋体"/>
                <w:szCs w:val="21"/>
              </w:rPr>
              <w:t>…</w:t>
            </w:r>
          </w:p>
        </w:tc>
        <w:tc>
          <w:tcPr>
            <w:tcW w:w="1576" w:type="dxa"/>
            <w:vAlign w:val="center"/>
          </w:tcPr>
          <w:p w14:paraId="1A29C9EF">
            <w:pPr>
              <w:rPr>
                <w:rFonts w:ascii="宋体" w:cs="宋体"/>
                <w:szCs w:val="21"/>
              </w:rPr>
            </w:pPr>
            <w:r>
              <w:rPr>
                <w:rFonts w:ascii="宋体" w:hAnsi="宋体" w:cs="宋体"/>
                <w:szCs w:val="21"/>
              </w:rPr>
              <w:t xml:space="preserve">1  </w:t>
            </w:r>
            <w:r>
              <w:rPr>
                <w:rFonts w:hint="eastAsia" w:ascii="宋体" w:hAnsi="宋体" w:cs="宋体"/>
                <w:szCs w:val="21"/>
              </w:rPr>
              <w:t>……</w:t>
            </w:r>
          </w:p>
          <w:p w14:paraId="3CC1255A">
            <w:pPr>
              <w:rPr>
                <w:rFonts w:ascii="宋体" w:cs="宋体"/>
                <w:szCs w:val="21"/>
              </w:rPr>
            </w:pPr>
            <w:r>
              <w:rPr>
                <w:rFonts w:ascii="宋体" w:hAnsi="宋体" w:cs="宋体"/>
                <w:szCs w:val="21"/>
              </w:rPr>
              <w:t xml:space="preserve">2  </w:t>
            </w:r>
            <w:r>
              <w:rPr>
                <w:rFonts w:hint="eastAsia" w:ascii="宋体" w:hAnsi="宋体" w:cs="宋体"/>
                <w:szCs w:val="21"/>
              </w:rPr>
              <w:t>……</w:t>
            </w:r>
          </w:p>
          <w:p w14:paraId="51A71F63">
            <w:pPr>
              <w:rPr>
                <w:rFonts w:ascii="宋体" w:cs="宋体"/>
                <w:szCs w:val="21"/>
              </w:rPr>
            </w:pPr>
            <w:r>
              <w:rPr>
                <w:rFonts w:ascii="宋体" w:hAnsi="宋体" w:cs="宋体"/>
                <w:szCs w:val="21"/>
              </w:rPr>
              <w:t xml:space="preserve">3  </w:t>
            </w:r>
            <w:r>
              <w:rPr>
                <w:rFonts w:hint="eastAsia" w:ascii="宋体" w:hAnsi="宋体" w:cs="宋体"/>
                <w:szCs w:val="21"/>
              </w:rPr>
              <w:t>……</w:t>
            </w:r>
          </w:p>
          <w:p w14:paraId="7A61C3B0">
            <w:pPr>
              <w:rPr>
                <w:rFonts w:ascii="宋体" w:cs="宋体"/>
                <w:szCs w:val="21"/>
              </w:rPr>
            </w:pPr>
            <w:r>
              <w:rPr>
                <w:rFonts w:hint="eastAsia" w:ascii="宋体" w:hAnsi="宋体" w:cs="宋体"/>
                <w:szCs w:val="21"/>
              </w:rPr>
              <w:t>……</w:t>
            </w:r>
          </w:p>
        </w:tc>
        <w:tc>
          <w:tcPr>
            <w:tcW w:w="1140" w:type="dxa"/>
            <w:vAlign w:val="center"/>
          </w:tcPr>
          <w:p w14:paraId="13A1FBB4">
            <w:pPr>
              <w:rPr>
                <w:rFonts w:ascii="宋体" w:cs="宋体"/>
                <w:szCs w:val="21"/>
              </w:rPr>
            </w:pPr>
            <w:r>
              <w:rPr>
                <w:rFonts w:hint="eastAsia" w:ascii="宋体" w:hAnsi="宋体" w:cs="宋体"/>
                <w:szCs w:val="21"/>
              </w:rPr>
              <w:t>……</w:t>
            </w:r>
          </w:p>
        </w:tc>
        <w:tc>
          <w:tcPr>
            <w:tcW w:w="658" w:type="dxa"/>
            <w:vAlign w:val="center"/>
          </w:tcPr>
          <w:p w14:paraId="408D7E47">
            <w:pPr>
              <w:rPr>
                <w:rFonts w:ascii="宋体" w:cs="宋体"/>
                <w:szCs w:val="21"/>
              </w:rPr>
            </w:pPr>
            <w:r>
              <w:rPr>
                <w:rFonts w:hint="eastAsia" w:ascii="宋体" w:hAnsi="宋体" w:cs="宋体"/>
                <w:szCs w:val="21"/>
              </w:rPr>
              <w:t>…</w:t>
            </w:r>
          </w:p>
        </w:tc>
        <w:tc>
          <w:tcPr>
            <w:tcW w:w="1146" w:type="dxa"/>
            <w:vAlign w:val="center"/>
          </w:tcPr>
          <w:p w14:paraId="56A2C774">
            <w:pPr>
              <w:rPr>
                <w:rFonts w:ascii="宋体" w:cs="宋体"/>
                <w:szCs w:val="21"/>
              </w:rPr>
            </w:pPr>
            <w:r>
              <w:rPr>
                <w:rFonts w:ascii="宋体" w:hAnsi="宋体" w:cs="宋体"/>
                <w:szCs w:val="21"/>
              </w:rPr>
              <w:t xml:space="preserve">1  </w:t>
            </w:r>
            <w:r>
              <w:rPr>
                <w:rFonts w:hint="eastAsia" w:ascii="宋体" w:hAnsi="宋体" w:cs="宋体"/>
                <w:szCs w:val="21"/>
              </w:rPr>
              <w:t>……</w:t>
            </w:r>
          </w:p>
          <w:p w14:paraId="4616EEB5">
            <w:pPr>
              <w:rPr>
                <w:rFonts w:ascii="宋体" w:cs="宋体"/>
                <w:szCs w:val="21"/>
              </w:rPr>
            </w:pPr>
            <w:r>
              <w:rPr>
                <w:rFonts w:ascii="宋体" w:hAnsi="宋体" w:cs="宋体"/>
                <w:szCs w:val="21"/>
              </w:rPr>
              <w:t xml:space="preserve">2  </w:t>
            </w:r>
            <w:r>
              <w:rPr>
                <w:rFonts w:hint="eastAsia" w:ascii="宋体" w:hAnsi="宋体" w:cs="宋体"/>
                <w:szCs w:val="21"/>
              </w:rPr>
              <w:t>……</w:t>
            </w:r>
          </w:p>
          <w:p w14:paraId="742C0D47">
            <w:pPr>
              <w:rPr>
                <w:rFonts w:ascii="宋体" w:cs="宋体"/>
                <w:szCs w:val="21"/>
              </w:rPr>
            </w:pPr>
            <w:r>
              <w:rPr>
                <w:rFonts w:ascii="宋体" w:hAnsi="宋体" w:cs="宋体"/>
                <w:szCs w:val="21"/>
              </w:rPr>
              <w:t xml:space="preserve">3  </w:t>
            </w:r>
            <w:r>
              <w:rPr>
                <w:rFonts w:hint="eastAsia" w:ascii="宋体" w:hAnsi="宋体" w:cs="宋体"/>
                <w:szCs w:val="21"/>
              </w:rPr>
              <w:t>……</w:t>
            </w:r>
          </w:p>
          <w:p w14:paraId="06F3DFC3">
            <w:pPr>
              <w:rPr>
                <w:rFonts w:ascii="宋体" w:cs="宋体"/>
                <w:szCs w:val="21"/>
              </w:rPr>
            </w:pPr>
            <w:r>
              <w:rPr>
                <w:rFonts w:hint="eastAsia" w:ascii="宋体" w:hAnsi="宋体" w:cs="宋体"/>
                <w:szCs w:val="21"/>
              </w:rPr>
              <w:t>……</w:t>
            </w:r>
          </w:p>
        </w:tc>
        <w:tc>
          <w:tcPr>
            <w:tcW w:w="1095" w:type="dxa"/>
            <w:vAlign w:val="center"/>
          </w:tcPr>
          <w:p w14:paraId="0BD21A24">
            <w:pPr>
              <w:rPr>
                <w:rFonts w:ascii="宋体" w:cs="宋体"/>
                <w:szCs w:val="21"/>
              </w:rPr>
            </w:pPr>
          </w:p>
        </w:tc>
      </w:tr>
      <w:tr w14:paraId="28ED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796" w:type="dxa"/>
            <w:vAlign w:val="center"/>
          </w:tcPr>
          <w:p w14:paraId="2451CD43">
            <w:pPr>
              <w:rPr>
                <w:rFonts w:ascii="宋体" w:cs="宋体"/>
                <w:szCs w:val="21"/>
              </w:rPr>
            </w:pPr>
            <w:r>
              <w:rPr>
                <w:rFonts w:ascii="宋体" w:hAnsi="宋体" w:cs="宋体"/>
                <w:szCs w:val="21"/>
              </w:rPr>
              <w:t>2</w:t>
            </w:r>
          </w:p>
        </w:tc>
        <w:tc>
          <w:tcPr>
            <w:tcW w:w="1142" w:type="dxa"/>
            <w:vAlign w:val="center"/>
          </w:tcPr>
          <w:p w14:paraId="7E5DDA9A">
            <w:pPr>
              <w:rPr>
                <w:rFonts w:ascii="宋体" w:cs="宋体"/>
                <w:szCs w:val="21"/>
              </w:rPr>
            </w:pPr>
            <w:r>
              <w:rPr>
                <w:rFonts w:hint="eastAsia" w:ascii="宋体" w:hAnsi="宋体" w:cs="宋体"/>
                <w:szCs w:val="21"/>
              </w:rPr>
              <w:t>……</w:t>
            </w:r>
          </w:p>
        </w:tc>
        <w:tc>
          <w:tcPr>
            <w:tcW w:w="736" w:type="dxa"/>
            <w:vAlign w:val="center"/>
          </w:tcPr>
          <w:p w14:paraId="418AA154">
            <w:pPr>
              <w:rPr>
                <w:rFonts w:ascii="宋体" w:cs="宋体"/>
                <w:szCs w:val="21"/>
              </w:rPr>
            </w:pPr>
            <w:r>
              <w:rPr>
                <w:rFonts w:hint="eastAsia" w:ascii="宋体" w:hAnsi="宋体" w:cs="宋体"/>
                <w:szCs w:val="21"/>
              </w:rPr>
              <w:t>…</w:t>
            </w:r>
          </w:p>
        </w:tc>
        <w:tc>
          <w:tcPr>
            <w:tcW w:w="1576" w:type="dxa"/>
            <w:vAlign w:val="center"/>
          </w:tcPr>
          <w:p w14:paraId="719C3557">
            <w:pPr>
              <w:rPr>
                <w:rFonts w:ascii="宋体" w:cs="宋体"/>
                <w:szCs w:val="21"/>
              </w:rPr>
            </w:pPr>
            <w:r>
              <w:rPr>
                <w:rFonts w:ascii="宋体" w:hAnsi="宋体" w:cs="宋体"/>
                <w:szCs w:val="21"/>
              </w:rPr>
              <w:t xml:space="preserve">1  </w:t>
            </w:r>
            <w:r>
              <w:rPr>
                <w:rFonts w:hint="eastAsia" w:ascii="宋体" w:hAnsi="宋体" w:cs="宋体"/>
                <w:szCs w:val="21"/>
              </w:rPr>
              <w:t>……</w:t>
            </w:r>
          </w:p>
          <w:p w14:paraId="507B6F3E">
            <w:pPr>
              <w:rPr>
                <w:rFonts w:ascii="宋体" w:cs="宋体"/>
                <w:szCs w:val="21"/>
              </w:rPr>
            </w:pPr>
            <w:r>
              <w:rPr>
                <w:rFonts w:ascii="宋体" w:hAnsi="宋体" w:cs="宋体"/>
                <w:szCs w:val="21"/>
              </w:rPr>
              <w:t xml:space="preserve">2  </w:t>
            </w:r>
            <w:r>
              <w:rPr>
                <w:rFonts w:hint="eastAsia" w:ascii="宋体" w:hAnsi="宋体" w:cs="宋体"/>
                <w:szCs w:val="21"/>
              </w:rPr>
              <w:t>……</w:t>
            </w:r>
          </w:p>
          <w:p w14:paraId="0F5F3CF6">
            <w:pPr>
              <w:rPr>
                <w:rFonts w:ascii="宋体" w:cs="宋体"/>
                <w:szCs w:val="21"/>
              </w:rPr>
            </w:pPr>
            <w:r>
              <w:rPr>
                <w:rFonts w:ascii="宋体" w:hAnsi="宋体" w:cs="宋体"/>
                <w:szCs w:val="21"/>
              </w:rPr>
              <w:t xml:space="preserve">3  </w:t>
            </w:r>
            <w:r>
              <w:rPr>
                <w:rFonts w:hint="eastAsia" w:ascii="宋体" w:hAnsi="宋体" w:cs="宋体"/>
                <w:szCs w:val="21"/>
              </w:rPr>
              <w:t>……</w:t>
            </w:r>
          </w:p>
          <w:p w14:paraId="24B20FCD">
            <w:pPr>
              <w:rPr>
                <w:rFonts w:ascii="宋体" w:cs="宋体"/>
                <w:szCs w:val="21"/>
              </w:rPr>
            </w:pPr>
            <w:r>
              <w:rPr>
                <w:rFonts w:hint="eastAsia" w:ascii="宋体" w:hAnsi="宋体" w:cs="宋体"/>
                <w:szCs w:val="21"/>
              </w:rPr>
              <w:t>……</w:t>
            </w:r>
          </w:p>
        </w:tc>
        <w:tc>
          <w:tcPr>
            <w:tcW w:w="1140" w:type="dxa"/>
            <w:vAlign w:val="center"/>
          </w:tcPr>
          <w:p w14:paraId="478792E1">
            <w:pPr>
              <w:rPr>
                <w:rFonts w:ascii="宋体" w:cs="宋体"/>
                <w:szCs w:val="21"/>
              </w:rPr>
            </w:pPr>
            <w:r>
              <w:rPr>
                <w:rFonts w:hint="eastAsia" w:ascii="宋体" w:hAnsi="宋体" w:cs="宋体"/>
                <w:szCs w:val="21"/>
              </w:rPr>
              <w:t>……</w:t>
            </w:r>
          </w:p>
        </w:tc>
        <w:tc>
          <w:tcPr>
            <w:tcW w:w="658" w:type="dxa"/>
            <w:vAlign w:val="center"/>
          </w:tcPr>
          <w:p w14:paraId="131959DD">
            <w:pPr>
              <w:rPr>
                <w:rFonts w:ascii="宋体" w:cs="宋体"/>
                <w:szCs w:val="21"/>
              </w:rPr>
            </w:pPr>
            <w:r>
              <w:rPr>
                <w:rFonts w:hint="eastAsia" w:ascii="宋体" w:hAnsi="宋体" w:cs="宋体"/>
                <w:szCs w:val="21"/>
              </w:rPr>
              <w:t>…</w:t>
            </w:r>
          </w:p>
        </w:tc>
        <w:tc>
          <w:tcPr>
            <w:tcW w:w="1146" w:type="dxa"/>
            <w:vAlign w:val="center"/>
          </w:tcPr>
          <w:p w14:paraId="221B61BE">
            <w:pPr>
              <w:rPr>
                <w:rFonts w:ascii="宋体" w:cs="宋体"/>
                <w:szCs w:val="21"/>
              </w:rPr>
            </w:pPr>
            <w:r>
              <w:rPr>
                <w:rFonts w:ascii="宋体" w:hAnsi="宋体" w:cs="宋体"/>
                <w:szCs w:val="21"/>
              </w:rPr>
              <w:t xml:space="preserve">1  </w:t>
            </w:r>
            <w:r>
              <w:rPr>
                <w:rFonts w:hint="eastAsia" w:ascii="宋体" w:hAnsi="宋体" w:cs="宋体"/>
                <w:szCs w:val="21"/>
              </w:rPr>
              <w:t>……</w:t>
            </w:r>
          </w:p>
          <w:p w14:paraId="28511AD2">
            <w:pPr>
              <w:rPr>
                <w:rFonts w:ascii="宋体" w:cs="宋体"/>
                <w:szCs w:val="21"/>
              </w:rPr>
            </w:pPr>
            <w:r>
              <w:rPr>
                <w:rFonts w:ascii="宋体" w:hAnsi="宋体" w:cs="宋体"/>
                <w:szCs w:val="21"/>
              </w:rPr>
              <w:t xml:space="preserve">2  </w:t>
            </w:r>
            <w:r>
              <w:rPr>
                <w:rFonts w:hint="eastAsia" w:ascii="宋体" w:hAnsi="宋体" w:cs="宋体"/>
                <w:szCs w:val="21"/>
              </w:rPr>
              <w:t>……</w:t>
            </w:r>
          </w:p>
          <w:p w14:paraId="55501609">
            <w:pPr>
              <w:rPr>
                <w:rFonts w:ascii="宋体" w:cs="宋体"/>
                <w:szCs w:val="21"/>
              </w:rPr>
            </w:pPr>
            <w:r>
              <w:rPr>
                <w:rFonts w:ascii="宋体" w:hAnsi="宋体" w:cs="宋体"/>
                <w:szCs w:val="21"/>
              </w:rPr>
              <w:t xml:space="preserve">3  </w:t>
            </w:r>
            <w:r>
              <w:rPr>
                <w:rFonts w:hint="eastAsia" w:ascii="宋体" w:hAnsi="宋体" w:cs="宋体"/>
                <w:szCs w:val="21"/>
              </w:rPr>
              <w:t>……</w:t>
            </w:r>
          </w:p>
          <w:p w14:paraId="4674AA8C">
            <w:pPr>
              <w:rPr>
                <w:rFonts w:ascii="宋体" w:cs="宋体"/>
                <w:szCs w:val="21"/>
              </w:rPr>
            </w:pPr>
            <w:r>
              <w:rPr>
                <w:rFonts w:hint="eastAsia" w:ascii="宋体" w:hAnsi="宋体" w:cs="宋体"/>
                <w:szCs w:val="21"/>
              </w:rPr>
              <w:t>……</w:t>
            </w:r>
          </w:p>
        </w:tc>
        <w:tc>
          <w:tcPr>
            <w:tcW w:w="1095" w:type="dxa"/>
            <w:vAlign w:val="center"/>
          </w:tcPr>
          <w:p w14:paraId="28405EE4">
            <w:pPr>
              <w:rPr>
                <w:rFonts w:ascii="宋体" w:cs="宋体"/>
                <w:szCs w:val="21"/>
              </w:rPr>
            </w:pPr>
          </w:p>
        </w:tc>
      </w:tr>
      <w:tr w14:paraId="17608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796" w:type="dxa"/>
            <w:vAlign w:val="center"/>
          </w:tcPr>
          <w:p w14:paraId="0E93E0DE">
            <w:pPr>
              <w:rPr>
                <w:rFonts w:ascii="宋体" w:cs="宋体"/>
                <w:szCs w:val="21"/>
              </w:rPr>
            </w:pPr>
            <w:r>
              <w:rPr>
                <w:rFonts w:ascii="宋体" w:cs="宋体"/>
                <w:szCs w:val="21"/>
              </w:rPr>
              <w:t>...</w:t>
            </w:r>
          </w:p>
        </w:tc>
        <w:tc>
          <w:tcPr>
            <w:tcW w:w="1142" w:type="dxa"/>
            <w:vAlign w:val="center"/>
          </w:tcPr>
          <w:p w14:paraId="10369B5D">
            <w:pPr>
              <w:rPr>
                <w:rFonts w:ascii="宋体" w:cs="宋体"/>
                <w:szCs w:val="21"/>
              </w:rPr>
            </w:pPr>
          </w:p>
        </w:tc>
        <w:tc>
          <w:tcPr>
            <w:tcW w:w="736" w:type="dxa"/>
            <w:vAlign w:val="center"/>
          </w:tcPr>
          <w:p w14:paraId="3476AE99">
            <w:pPr>
              <w:rPr>
                <w:rFonts w:ascii="宋体" w:cs="宋体"/>
                <w:szCs w:val="21"/>
              </w:rPr>
            </w:pPr>
          </w:p>
        </w:tc>
        <w:tc>
          <w:tcPr>
            <w:tcW w:w="1576" w:type="dxa"/>
            <w:vAlign w:val="center"/>
          </w:tcPr>
          <w:p w14:paraId="5F34DE1F">
            <w:pPr>
              <w:rPr>
                <w:rFonts w:ascii="宋体" w:cs="宋体"/>
                <w:szCs w:val="21"/>
              </w:rPr>
            </w:pPr>
          </w:p>
        </w:tc>
        <w:tc>
          <w:tcPr>
            <w:tcW w:w="1140" w:type="dxa"/>
            <w:vAlign w:val="center"/>
          </w:tcPr>
          <w:p w14:paraId="7DDF9C30">
            <w:pPr>
              <w:rPr>
                <w:rFonts w:ascii="宋体" w:cs="宋体"/>
                <w:szCs w:val="21"/>
              </w:rPr>
            </w:pPr>
          </w:p>
        </w:tc>
        <w:tc>
          <w:tcPr>
            <w:tcW w:w="658" w:type="dxa"/>
            <w:vAlign w:val="center"/>
          </w:tcPr>
          <w:p w14:paraId="02AB4E55">
            <w:pPr>
              <w:rPr>
                <w:rFonts w:ascii="宋体" w:cs="宋体"/>
                <w:szCs w:val="21"/>
              </w:rPr>
            </w:pPr>
          </w:p>
        </w:tc>
        <w:tc>
          <w:tcPr>
            <w:tcW w:w="1146" w:type="dxa"/>
            <w:vAlign w:val="center"/>
          </w:tcPr>
          <w:p w14:paraId="084B57F6">
            <w:pPr>
              <w:rPr>
                <w:rFonts w:ascii="宋体" w:cs="宋体"/>
                <w:szCs w:val="21"/>
              </w:rPr>
            </w:pPr>
          </w:p>
        </w:tc>
        <w:tc>
          <w:tcPr>
            <w:tcW w:w="1095" w:type="dxa"/>
            <w:vAlign w:val="center"/>
          </w:tcPr>
          <w:p w14:paraId="39537317">
            <w:pPr>
              <w:rPr>
                <w:rFonts w:ascii="宋体" w:cs="宋体"/>
                <w:szCs w:val="21"/>
              </w:rPr>
            </w:pPr>
          </w:p>
        </w:tc>
      </w:tr>
    </w:tbl>
    <w:p w14:paraId="6DBB78CE"/>
    <w:p w14:paraId="3E053B80">
      <w:pPr>
        <w:pStyle w:val="14"/>
        <w:spacing w:line="360" w:lineRule="auto"/>
        <w:rPr>
          <w:rFonts w:hAnsi="宋体" w:cs="宋体"/>
        </w:rPr>
      </w:pPr>
      <w:r>
        <w:rPr>
          <w:rFonts w:hint="eastAsia" w:hAnsi="宋体" w:cs="宋体"/>
        </w:rPr>
        <w:t>注：</w:t>
      </w:r>
    </w:p>
    <w:p w14:paraId="3CAD0585">
      <w:pPr>
        <w:widowControl/>
        <w:spacing w:line="360" w:lineRule="auto"/>
        <w:jc w:val="left"/>
      </w:pPr>
      <w:r>
        <w:rPr>
          <w:rFonts w:ascii="宋体" w:hAnsi="宋体" w:cs="宋体"/>
          <w:kern w:val="0"/>
          <w:sz w:val="24"/>
        </w:rPr>
        <w:t xml:space="preserve">1. </w:t>
      </w:r>
      <w:r>
        <w:rPr>
          <w:rFonts w:hint="eastAsia" w:ascii="宋体" w:hAnsi="宋体" w:cs="宋体"/>
          <w:kern w:val="0"/>
          <w:sz w:val="24"/>
        </w:rPr>
        <w:t>说明：应对照招标文件“第二章</w:t>
      </w:r>
      <w:r>
        <w:rPr>
          <w:rFonts w:ascii="宋体" w:hAnsi="宋体" w:cs="宋体"/>
          <w:kern w:val="0"/>
          <w:sz w:val="24"/>
        </w:rPr>
        <w:t xml:space="preserve"> </w:t>
      </w:r>
      <w:r>
        <w:rPr>
          <w:rFonts w:hint="eastAsia" w:ascii="宋体" w:hAnsi="宋体" w:cs="宋体"/>
          <w:kern w:val="0"/>
          <w:sz w:val="24"/>
        </w:rPr>
        <w:t>采购需求”中的服务需求逐条作明确的投标响应，并作</w:t>
      </w:r>
      <w:r>
        <w:rPr>
          <w:rFonts w:ascii="宋体" w:hAnsi="宋体" w:cs="宋体"/>
          <w:kern w:val="0"/>
          <w:sz w:val="24"/>
        </w:rPr>
        <w:t xml:space="preserve"> </w:t>
      </w:r>
    </w:p>
    <w:p w14:paraId="1E0DB4BB">
      <w:pPr>
        <w:widowControl/>
        <w:spacing w:line="360" w:lineRule="auto"/>
        <w:jc w:val="left"/>
      </w:pPr>
      <w:r>
        <w:rPr>
          <w:rFonts w:hint="eastAsia" w:ascii="宋体" w:hAnsi="宋体" w:cs="宋体"/>
          <w:kern w:val="0"/>
          <w:sz w:val="24"/>
        </w:rPr>
        <w:t>出偏离说明。</w:t>
      </w:r>
      <w:r>
        <w:rPr>
          <w:rFonts w:ascii="宋体" w:hAnsi="宋体" w:cs="宋体"/>
          <w:kern w:val="0"/>
          <w:sz w:val="24"/>
        </w:rPr>
        <w:t xml:space="preserve"> </w:t>
      </w:r>
    </w:p>
    <w:p w14:paraId="06695A44">
      <w:pPr>
        <w:widowControl/>
        <w:spacing w:line="360" w:lineRule="auto"/>
        <w:jc w:val="left"/>
      </w:pPr>
      <w:r>
        <w:rPr>
          <w:rFonts w:ascii="宋体" w:hAnsi="宋体" w:cs="宋体"/>
          <w:kern w:val="0"/>
          <w:sz w:val="24"/>
        </w:rPr>
        <w:t>2.</w:t>
      </w:r>
      <w:r>
        <w:rPr>
          <w:rFonts w:hint="eastAsia" w:ascii="宋体" w:hAnsi="宋体" w:cs="宋体"/>
          <w:kern w:val="0"/>
          <w:sz w:val="24"/>
        </w:rPr>
        <w:t>投标人应根据自身的承诺，对照招标文件要求，在“偏离说明”中注明“</w:t>
      </w:r>
      <w:r>
        <w:rPr>
          <w:rFonts w:hint="eastAsia" w:ascii="宋体" w:hAnsi="宋体" w:cs="宋体"/>
          <w:b/>
          <w:bCs/>
          <w:kern w:val="0"/>
          <w:sz w:val="24"/>
        </w:rPr>
        <w:t>正偏离</w:t>
      </w:r>
      <w:r>
        <w:rPr>
          <w:rFonts w:hint="eastAsia" w:ascii="宋体" w:hAnsi="宋体" w:cs="宋体"/>
          <w:kern w:val="0"/>
          <w:sz w:val="24"/>
        </w:rPr>
        <w:t>”、“</w:t>
      </w:r>
      <w:r>
        <w:rPr>
          <w:rFonts w:hint="eastAsia" w:ascii="宋体" w:hAnsi="宋体" w:cs="宋体"/>
          <w:b/>
          <w:bCs/>
          <w:kern w:val="0"/>
          <w:sz w:val="24"/>
        </w:rPr>
        <w:t>负</w:t>
      </w:r>
      <w:r>
        <w:rPr>
          <w:rFonts w:ascii="宋体" w:hAnsi="宋体" w:cs="宋体"/>
          <w:b/>
          <w:bCs/>
          <w:kern w:val="0"/>
          <w:sz w:val="24"/>
        </w:rPr>
        <w:t xml:space="preserve"> </w:t>
      </w:r>
    </w:p>
    <w:p w14:paraId="3787F455">
      <w:pPr>
        <w:widowControl/>
        <w:spacing w:line="360" w:lineRule="auto"/>
        <w:jc w:val="left"/>
      </w:pPr>
      <w:r>
        <w:rPr>
          <w:rFonts w:hint="eastAsia" w:ascii="宋体" w:hAnsi="宋体" w:cs="宋体"/>
          <w:b/>
          <w:bCs/>
          <w:kern w:val="0"/>
          <w:sz w:val="24"/>
        </w:rPr>
        <w:t>偏离</w:t>
      </w:r>
      <w:r>
        <w:rPr>
          <w:rFonts w:hint="eastAsia" w:ascii="宋体" w:hAnsi="宋体" w:cs="宋体"/>
          <w:kern w:val="0"/>
          <w:sz w:val="24"/>
        </w:rPr>
        <w:t>”或者“</w:t>
      </w:r>
      <w:r>
        <w:rPr>
          <w:rFonts w:hint="eastAsia" w:ascii="宋体" w:hAnsi="宋体" w:cs="宋体"/>
          <w:b/>
          <w:bCs/>
          <w:kern w:val="0"/>
          <w:sz w:val="24"/>
        </w:rPr>
        <w:t>无偏离</w:t>
      </w:r>
      <w:r>
        <w:rPr>
          <w:rFonts w:hint="eastAsia" w:ascii="宋体" w:hAnsi="宋体" w:cs="宋体"/>
          <w:kern w:val="0"/>
          <w:sz w:val="24"/>
        </w:rPr>
        <w:t>”。既不属于“</w:t>
      </w:r>
      <w:r>
        <w:rPr>
          <w:rFonts w:hint="eastAsia" w:ascii="宋体" w:hAnsi="宋体" w:cs="宋体"/>
          <w:b/>
          <w:bCs/>
          <w:kern w:val="0"/>
          <w:sz w:val="24"/>
        </w:rPr>
        <w:t>正偏离</w:t>
      </w:r>
      <w:r>
        <w:rPr>
          <w:rFonts w:hint="eastAsia" w:ascii="宋体" w:hAnsi="宋体" w:cs="宋体"/>
          <w:kern w:val="0"/>
          <w:sz w:val="24"/>
        </w:rPr>
        <w:t>”也不属于“</w:t>
      </w:r>
      <w:r>
        <w:rPr>
          <w:rFonts w:hint="eastAsia" w:ascii="宋体" w:hAnsi="宋体" w:cs="宋体"/>
          <w:b/>
          <w:bCs/>
          <w:kern w:val="0"/>
          <w:sz w:val="24"/>
        </w:rPr>
        <w:t>负偏离</w:t>
      </w:r>
      <w:r>
        <w:rPr>
          <w:rFonts w:hint="eastAsia" w:ascii="宋体" w:hAnsi="宋体" w:cs="宋体"/>
          <w:kern w:val="0"/>
          <w:sz w:val="24"/>
        </w:rPr>
        <w:t>”即为“</w:t>
      </w:r>
      <w:r>
        <w:rPr>
          <w:rFonts w:hint="eastAsia" w:ascii="宋体" w:hAnsi="宋体" w:cs="宋体"/>
          <w:b/>
          <w:bCs/>
          <w:kern w:val="0"/>
          <w:sz w:val="24"/>
        </w:rPr>
        <w:t>无偏离</w:t>
      </w:r>
      <w:r>
        <w:rPr>
          <w:rFonts w:hint="eastAsia" w:ascii="宋体" w:hAnsi="宋体" w:cs="宋体"/>
          <w:kern w:val="0"/>
          <w:sz w:val="24"/>
        </w:rPr>
        <w:t>”。</w:t>
      </w:r>
      <w:r>
        <w:rPr>
          <w:rFonts w:ascii="宋体" w:hAnsi="宋体" w:cs="宋体"/>
          <w:kern w:val="0"/>
          <w:sz w:val="24"/>
        </w:rPr>
        <w:t xml:space="preserve"> </w:t>
      </w:r>
    </w:p>
    <w:p w14:paraId="562E2562">
      <w:pPr>
        <w:widowControl/>
        <w:spacing w:line="360" w:lineRule="auto"/>
        <w:jc w:val="left"/>
      </w:pPr>
      <w:r>
        <w:rPr>
          <w:rFonts w:ascii="宋体" w:hAnsi="宋体" w:cs="宋体"/>
          <w:kern w:val="0"/>
          <w:sz w:val="24"/>
        </w:rPr>
        <w:t>3.</w:t>
      </w:r>
      <w:r>
        <w:rPr>
          <w:rFonts w:hint="eastAsia" w:ascii="宋体" w:hAnsi="宋体" w:cs="宋体"/>
          <w:kern w:val="0"/>
          <w:sz w:val="24"/>
        </w:rPr>
        <w:t>如服务项目含有货物标的，投标人认为其投标响应有正偏离的，请在技术偏离表中列明，</w:t>
      </w:r>
      <w:r>
        <w:rPr>
          <w:rFonts w:ascii="宋体" w:hAnsi="宋体" w:cs="宋体"/>
          <w:kern w:val="0"/>
          <w:sz w:val="24"/>
        </w:rPr>
        <w:t xml:space="preserve"> </w:t>
      </w:r>
    </w:p>
    <w:p w14:paraId="64C323A4">
      <w:pPr>
        <w:widowControl/>
        <w:spacing w:line="360" w:lineRule="auto"/>
        <w:jc w:val="left"/>
      </w:pPr>
      <w:r>
        <w:rPr>
          <w:rFonts w:hint="eastAsia" w:ascii="宋体" w:hAnsi="宋体" w:cs="宋体"/>
          <w:kern w:val="0"/>
          <w:sz w:val="24"/>
        </w:rPr>
        <w:t>且在投标文件中提供投标产品的彩页或第三方检测报告复印件或产品生产厂家出具的技术参</w:t>
      </w:r>
      <w:r>
        <w:rPr>
          <w:rFonts w:ascii="宋体" w:hAnsi="宋体" w:cs="宋体"/>
          <w:kern w:val="0"/>
          <w:sz w:val="24"/>
        </w:rPr>
        <w:t xml:space="preserve"> </w:t>
      </w:r>
    </w:p>
    <w:p w14:paraId="1E467874">
      <w:pPr>
        <w:widowControl/>
        <w:spacing w:line="360" w:lineRule="auto"/>
        <w:jc w:val="left"/>
      </w:pPr>
      <w:r>
        <w:rPr>
          <w:rFonts w:hint="eastAsia" w:ascii="宋体" w:hAnsi="宋体" w:cs="宋体"/>
          <w:kern w:val="0"/>
          <w:sz w:val="24"/>
        </w:rPr>
        <w:t>数说明证明作为佐证，以上佐证材料均需加盖生产厂家或代理商（附生产厂家授权资料）公</w:t>
      </w:r>
      <w:r>
        <w:rPr>
          <w:rFonts w:ascii="宋体" w:hAnsi="宋体" w:cs="宋体"/>
          <w:kern w:val="0"/>
          <w:sz w:val="24"/>
        </w:rPr>
        <w:t xml:space="preserve"> </w:t>
      </w:r>
    </w:p>
    <w:p w14:paraId="30AD60EA">
      <w:pPr>
        <w:widowControl/>
        <w:spacing w:line="360" w:lineRule="auto"/>
        <w:jc w:val="left"/>
      </w:pPr>
      <w:r>
        <w:rPr>
          <w:rFonts w:hint="eastAsia" w:ascii="宋体" w:hAnsi="宋体" w:cs="宋体"/>
          <w:kern w:val="0"/>
          <w:sz w:val="24"/>
        </w:rPr>
        <w:t>章。</w:t>
      </w:r>
    </w:p>
    <w:p w14:paraId="5BA50354">
      <w:pPr>
        <w:widowControl/>
        <w:spacing w:line="360" w:lineRule="auto"/>
        <w:jc w:val="left"/>
      </w:pPr>
      <w:r>
        <w:rPr>
          <w:rFonts w:ascii="宋体" w:hAnsi="宋体" w:cs="宋体"/>
          <w:kern w:val="0"/>
          <w:sz w:val="24"/>
        </w:rPr>
        <w:t xml:space="preserve">4. </w:t>
      </w:r>
      <w:r>
        <w:rPr>
          <w:rFonts w:hint="eastAsia" w:ascii="宋体" w:hAnsi="宋体" w:cs="宋体"/>
          <w:kern w:val="0"/>
          <w:sz w:val="24"/>
        </w:rPr>
        <w:t>如技术偏离表中的投标响应与佐证材料不一致的，以佐证材料为准。</w:t>
      </w:r>
    </w:p>
    <w:p w14:paraId="009C385A">
      <w:pPr>
        <w:snapToGrid w:val="0"/>
        <w:spacing w:line="360" w:lineRule="auto"/>
        <w:ind w:firstLine="5640" w:firstLineChars="2350"/>
        <w:rPr>
          <w:rFonts w:ascii="宋体" w:cs="宋体"/>
          <w:kern w:val="0"/>
          <w:sz w:val="24"/>
          <w:lang w:val="zh-CN"/>
        </w:rPr>
      </w:pPr>
    </w:p>
    <w:p w14:paraId="0EF3AB92">
      <w:pPr>
        <w:snapToGrid w:val="0"/>
        <w:spacing w:line="360" w:lineRule="auto"/>
        <w:ind w:firstLine="5640" w:firstLineChars="235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5A41AF99">
      <w:pPr>
        <w:snapToGrid w:val="0"/>
        <w:spacing w:line="360" w:lineRule="auto"/>
        <w:ind w:firstLine="6120" w:firstLineChars="2550"/>
        <w:rPr>
          <w:rFonts w:ascii="宋体" w:cs="宋体"/>
          <w:sz w:val="30"/>
          <w:szCs w:val="20"/>
        </w:rPr>
        <w:sectPr>
          <w:footerReference r:id="rId24" w:type="first"/>
          <w:headerReference r:id="rId21" w:type="default"/>
          <w:footerReference r:id="rId22" w:type="default"/>
          <w:footerReference r:id="rId23" w:type="even"/>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rPr>
        <w:t>日</w:t>
      </w:r>
    </w:p>
    <w:p w14:paraId="1599437C">
      <w:pPr>
        <w:numPr>
          <w:ilvl w:val="0"/>
          <w:numId w:val="41"/>
        </w:numPr>
        <w:snapToGrid w:val="0"/>
        <w:spacing w:beforeLines="50" w:after="50"/>
        <w:jc w:val="center"/>
        <w:rPr>
          <w:rFonts w:ascii="宋体" w:cs="宋体"/>
          <w:b/>
          <w:bCs/>
          <w:sz w:val="30"/>
          <w:szCs w:val="30"/>
        </w:rPr>
      </w:pPr>
      <w:r>
        <w:rPr>
          <w:rFonts w:hint="eastAsia" w:ascii="宋体" w:hAnsi="宋体" w:cs="宋体"/>
          <w:b/>
          <w:bCs/>
          <w:sz w:val="30"/>
          <w:szCs w:val="30"/>
        </w:rPr>
        <w:t>服务方案（格式自拟）</w:t>
      </w:r>
    </w:p>
    <w:p w14:paraId="56DCE610">
      <w:pPr>
        <w:pStyle w:val="17"/>
      </w:pPr>
    </w:p>
    <w:p w14:paraId="7D7D98CB"/>
    <w:p w14:paraId="4577B147">
      <w:pPr>
        <w:pStyle w:val="17"/>
      </w:pPr>
    </w:p>
    <w:p w14:paraId="4855DE51">
      <w:pPr>
        <w:pStyle w:val="17"/>
      </w:pPr>
    </w:p>
    <w:p w14:paraId="0A1C7AD4"/>
    <w:p w14:paraId="033DE63D">
      <w:pPr>
        <w:pStyle w:val="11"/>
        <w:rPr>
          <w:color w:val="auto"/>
        </w:rPr>
      </w:pPr>
    </w:p>
    <w:p w14:paraId="3060D1C7">
      <w:pPr>
        <w:pStyle w:val="11"/>
        <w:rPr>
          <w:color w:val="auto"/>
        </w:rPr>
      </w:pPr>
    </w:p>
    <w:p w14:paraId="46DCD7E9">
      <w:pPr>
        <w:pStyle w:val="11"/>
        <w:rPr>
          <w:color w:val="auto"/>
        </w:rPr>
      </w:pPr>
    </w:p>
    <w:p w14:paraId="28425615">
      <w:pPr>
        <w:pStyle w:val="11"/>
        <w:rPr>
          <w:color w:val="auto"/>
        </w:rPr>
      </w:pPr>
    </w:p>
    <w:p w14:paraId="0D3EFEB0">
      <w:pPr>
        <w:pStyle w:val="11"/>
        <w:rPr>
          <w:color w:val="auto"/>
        </w:rPr>
      </w:pPr>
    </w:p>
    <w:p w14:paraId="1FAF3FCE">
      <w:pPr>
        <w:pStyle w:val="17"/>
      </w:pPr>
    </w:p>
    <w:p w14:paraId="6948A700">
      <w:pPr>
        <w:autoSpaceDE w:val="0"/>
        <w:autoSpaceDN w:val="0"/>
        <w:spacing w:line="360" w:lineRule="auto"/>
        <w:ind w:firstLine="4440" w:firstLineChars="1850"/>
        <w:rPr>
          <w:rFonts w:ascii="宋体" w:cs="宋体"/>
          <w:kern w:val="0"/>
          <w:sz w:val="24"/>
        </w:rPr>
      </w:pPr>
      <w:r>
        <w:rPr>
          <w:rFonts w:hint="eastAsia" w:ascii="宋体" w:hAnsi="宋体" w:cs="宋体"/>
          <w:kern w:val="0"/>
          <w:sz w:val="24"/>
        </w:rPr>
        <w:t>投标人名称（电子签章）：</w:t>
      </w:r>
    </w:p>
    <w:p w14:paraId="4B4E8833">
      <w:pPr>
        <w:autoSpaceDE w:val="0"/>
        <w:autoSpaceDN w:val="0"/>
        <w:spacing w:line="360" w:lineRule="auto"/>
        <w:rPr>
          <w:rFonts w:ascii="宋体" w:cs="宋体"/>
          <w:b/>
          <w:bCs/>
          <w:sz w:val="32"/>
          <w:szCs w:val="32"/>
        </w:rPr>
      </w:pPr>
      <w:r>
        <w:rPr>
          <w:rFonts w:ascii="宋体" w:hAnsi="宋体" w:cs="宋体"/>
          <w:kern w:val="0"/>
          <w:sz w:val="24"/>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14:paraId="4D8E45AD"/>
    <w:p w14:paraId="564F41B8">
      <w:pPr>
        <w:pStyle w:val="17"/>
      </w:pPr>
    </w:p>
    <w:p w14:paraId="3895E9A4"/>
    <w:p w14:paraId="060B9337">
      <w:pPr>
        <w:pStyle w:val="17"/>
      </w:pPr>
    </w:p>
    <w:p w14:paraId="0AF826AA"/>
    <w:p w14:paraId="7D2DCB3A">
      <w:pPr>
        <w:pStyle w:val="17"/>
      </w:pPr>
    </w:p>
    <w:p w14:paraId="5422724E"/>
    <w:p w14:paraId="5E0BFB68">
      <w:pPr>
        <w:pStyle w:val="17"/>
      </w:pPr>
    </w:p>
    <w:p w14:paraId="63B7DE58"/>
    <w:p w14:paraId="677C325B">
      <w:pPr>
        <w:pStyle w:val="17"/>
      </w:pPr>
    </w:p>
    <w:p w14:paraId="4DA0552B"/>
    <w:p w14:paraId="657D4EAF">
      <w:pPr>
        <w:pStyle w:val="17"/>
      </w:pPr>
    </w:p>
    <w:p w14:paraId="1A6FCF81"/>
    <w:p w14:paraId="185EB911">
      <w:pPr>
        <w:pStyle w:val="17"/>
      </w:pPr>
    </w:p>
    <w:p w14:paraId="475A86C3"/>
    <w:p w14:paraId="305DFC57">
      <w:pPr>
        <w:pStyle w:val="17"/>
      </w:pPr>
    </w:p>
    <w:p w14:paraId="2C97BF93"/>
    <w:p w14:paraId="1398817D">
      <w:pPr>
        <w:pStyle w:val="17"/>
      </w:pPr>
    </w:p>
    <w:p w14:paraId="21E3D0F9"/>
    <w:p w14:paraId="762E01BA">
      <w:pPr>
        <w:pStyle w:val="17"/>
      </w:pPr>
    </w:p>
    <w:p w14:paraId="0C747606"/>
    <w:p w14:paraId="573240AF">
      <w:pPr>
        <w:pStyle w:val="17"/>
      </w:pPr>
    </w:p>
    <w:p w14:paraId="562515EF"/>
    <w:p w14:paraId="065A3CF6">
      <w:pPr>
        <w:pStyle w:val="17"/>
      </w:pPr>
    </w:p>
    <w:p w14:paraId="430EC4B1"/>
    <w:p w14:paraId="632BA6C0">
      <w:pPr>
        <w:pStyle w:val="17"/>
      </w:pPr>
    </w:p>
    <w:p w14:paraId="5593EC6D"/>
    <w:p w14:paraId="6E8293B5">
      <w:pPr>
        <w:pStyle w:val="17"/>
      </w:pPr>
    </w:p>
    <w:p w14:paraId="35D15A74"/>
    <w:p w14:paraId="31323E26">
      <w:pPr>
        <w:pStyle w:val="17"/>
      </w:pPr>
    </w:p>
    <w:p w14:paraId="627BB680"/>
    <w:p w14:paraId="7123A444">
      <w:pPr>
        <w:pStyle w:val="17"/>
      </w:pPr>
    </w:p>
    <w:p w14:paraId="0EE4F404"/>
    <w:p w14:paraId="5CEBE6A2">
      <w:pPr>
        <w:pStyle w:val="17"/>
      </w:pPr>
    </w:p>
    <w:p w14:paraId="043FDEE1"/>
    <w:p w14:paraId="3D6ACDAC">
      <w:pPr>
        <w:numPr>
          <w:ilvl w:val="0"/>
          <w:numId w:val="41"/>
        </w:numPr>
        <w:snapToGrid w:val="0"/>
        <w:spacing w:beforeLines="50" w:after="50"/>
        <w:jc w:val="center"/>
        <w:rPr>
          <w:rFonts w:ascii="宋体" w:cs="宋体"/>
          <w:b/>
          <w:bCs/>
          <w:sz w:val="30"/>
          <w:szCs w:val="30"/>
        </w:rPr>
        <w:sectPr>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p>
    <w:p w14:paraId="5470503A">
      <w:pPr>
        <w:numPr>
          <w:ilvl w:val="0"/>
          <w:numId w:val="41"/>
        </w:numPr>
        <w:snapToGrid w:val="0"/>
        <w:spacing w:beforeLines="50" w:after="50"/>
        <w:jc w:val="center"/>
        <w:rPr>
          <w:rFonts w:ascii="宋体" w:cs="宋体"/>
          <w:b/>
          <w:bCs/>
          <w:sz w:val="30"/>
          <w:szCs w:val="30"/>
        </w:rPr>
      </w:pPr>
      <w:r>
        <w:rPr>
          <w:rFonts w:hint="eastAsia" w:ascii="宋体" w:hAnsi="宋体" w:cs="宋体"/>
          <w:b/>
          <w:bCs/>
          <w:sz w:val="30"/>
          <w:szCs w:val="30"/>
        </w:rPr>
        <w:t>项目实施人员一览表格式</w:t>
      </w:r>
    </w:p>
    <w:p w14:paraId="3D965EED">
      <w:pPr>
        <w:snapToGrid w:val="0"/>
        <w:spacing w:beforeLines="50" w:after="50"/>
        <w:ind w:left="2520"/>
        <w:rPr>
          <w:rFonts w:ascii="宋体" w:cs="宋体"/>
          <w:b/>
          <w:bCs/>
          <w:sz w:val="30"/>
          <w:szCs w:val="30"/>
        </w:rPr>
      </w:pPr>
    </w:p>
    <w:p w14:paraId="4CFACD6C">
      <w:pPr>
        <w:widowControl/>
        <w:spacing w:line="360" w:lineRule="auto"/>
        <w:jc w:val="left"/>
      </w:pPr>
      <w:r>
        <w:rPr>
          <w:rFonts w:hint="eastAsia" w:ascii="宋体" w:hAnsi="宋体" w:cs="宋体"/>
          <w:kern w:val="0"/>
          <w:sz w:val="24"/>
        </w:rPr>
        <w:t>项目名称：</w:t>
      </w:r>
      <w:r>
        <w:rPr>
          <w:rFonts w:ascii="宋体" w:hAnsi="宋体" w:cs="宋体"/>
          <w:kern w:val="0"/>
          <w:sz w:val="24"/>
          <w:u w:val="single"/>
        </w:rPr>
        <w:t xml:space="preserve">                       </w:t>
      </w:r>
      <w:r>
        <w:rPr>
          <w:rFonts w:ascii="宋体" w:hAnsi="宋体" w:cs="宋体"/>
          <w:kern w:val="0"/>
          <w:sz w:val="24"/>
        </w:rPr>
        <w:t xml:space="preserve"> </w:t>
      </w:r>
    </w:p>
    <w:p w14:paraId="2EFF0653">
      <w:pPr>
        <w:widowControl/>
        <w:spacing w:line="360" w:lineRule="auto"/>
        <w:jc w:val="left"/>
        <w:rPr>
          <w:rFonts w:ascii="宋体" w:cs="宋体"/>
          <w:kern w:val="0"/>
          <w:sz w:val="24"/>
        </w:rPr>
      </w:pPr>
      <w:r>
        <w:rPr>
          <w:rFonts w:hint="eastAsia" w:ascii="宋体" w:hAnsi="宋体" w:cs="宋体"/>
          <w:kern w:val="0"/>
          <w:sz w:val="24"/>
        </w:rPr>
        <w:t>项目编号：</w:t>
      </w:r>
      <w:r>
        <w:rPr>
          <w:rFonts w:ascii="宋体" w:hAnsi="宋体" w:cs="宋体"/>
          <w:kern w:val="0"/>
          <w:sz w:val="24"/>
          <w:u w:val="single"/>
        </w:rPr>
        <w:t xml:space="preserve">                       </w:t>
      </w:r>
      <w:r>
        <w:rPr>
          <w:rFonts w:ascii="宋体" w:hAnsi="宋体" w:cs="宋体"/>
          <w:kern w:val="0"/>
          <w:sz w:val="24"/>
        </w:rPr>
        <w:t xml:space="preserve"> </w:t>
      </w:r>
    </w:p>
    <w:p w14:paraId="42F1DBDF">
      <w:pPr>
        <w:pStyle w:val="17"/>
        <w:rPr>
          <w:rFonts w:ascii="宋体" w:cs="宋体"/>
          <w:sz w:val="24"/>
          <w:szCs w:val="24"/>
        </w:rPr>
      </w:pPr>
      <w:r>
        <w:rPr>
          <w:rFonts w:hint="eastAsia" w:ascii="宋体" w:hAnsi="宋体" w:cs="宋体"/>
          <w:sz w:val="24"/>
          <w:szCs w:val="24"/>
        </w:rPr>
        <w:t>标段：</w:t>
      </w:r>
      <w:r>
        <w:rPr>
          <w:rFonts w:ascii="宋体" w:hAnsi="宋体" w:cs="宋体"/>
          <w:sz w:val="24"/>
          <w:szCs w:val="24"/>
          <w:u w:val="single"/>
        </w:rPr>
        <w:t xml:space="preserve">      </w:t>
      </w:r>
      <w:r>
        <w:rPr>
          <w:rFonts w:hint="eastAsia" w:ascii="宋体" w:hAnsi="宋体" w:cs="宋体"/>
          <w:sz w:val="24"/>
          <w:szCs w:val="24"/>
          <w:u w:val="single"/>
        </w:rPr>
        <w:t>分标</w:t>
      </w:r>
    </w:p>
    <w:p w14:paraId="7FDCC491">
      <w:pPr>
        <w:pStyle w:val="17"/>
      </w:pPr>
    </w:p>
    <w:tbl>
      <w:tblPr>
        <w:tblStyle w:val="25"/>
        <w:tblW w:w="97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008"/>
        <w:gridCol w:w="2352"/>
        <w:gridCol w:w="1366"/>
        <w:gridCol w:w="1659"/>
        <w:gridCol w:w="1770"/>
        <w:gridCol w:w="652"/>
      </w:tblGrid>
      <w:tr w14:paraId="35085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921" w:type="dxa"/>
            <w:vAlign w:val="center"/>
          </w:tcPr>
          <w:p w14:paraId="7B94A6A0">
            <w:pPr>
              <w:widowControl/>
              <w:jc w:val="center"/>
              <w:rPr>
                <w:rFonts w:ascii="宋体" w:cs="宋体"/>
                <w:szCs w:val="21"/>
              </w:rPr>
            </w:pPr>
            <w:r>
              <w:rPr>
                <w:rFonts w:hint="eastAsia" w:ascii="宋体" w:hAnsi="宋体" w:cs="宋体"/>
                <w:kern w:val="0"/>
                <w:sz w:val="24"/>
              </w:rPr>
              <w:t>姓名</w:t>
            </w:r>
          </w:p>
        </w:tc>
        <w:tc>
          <w:tcPr>
            <w:tcW w:w="1008" w:type="dxa"/>
            <w:vAlign w:val="center"/>
          </w:tcPr>
          <w:p w14:paraId="32FF0733">
            <w:pPr>
              <w:widowControl/>
              <w:jc w:val="center"/>
              <w:rPr>
                <w:rFonts w:ascii="宋体" w:cs="宋体"/>
                <w:szCs w:val="21"/>
              </w:rPr>
            </w:pPr>
            <w:r>
              <w:rPr>
                <w:rFonts w:hint="eastAsia" w:ascii="宋体" w:hAnsi="宋体" w:cs="宋体"/>
                <w:kern w:val="0"/>
                <w:sz w:val="24"/>
              </w:rPr>
              <w:t>职务</w:t>
            </w:r>
          </w:p>
        </w:tc>
        <w:tc>
          <w:tcPr>
            <w:tcW w:w="2352" w:type="dxa"/>
            <w:vAlign w:val="center"/>
          </w:tcPr>
          <w:p w14:paraId="69A5124A">
            <w:pPr>
              <w:widowControl/>
              <w:jc w:val="center"/>
              <w:rPr>
                <w:rFonts w:ascii="宋体" w:cs="宋体"/>
                <w:szCs w:val="21"/>
              </w:rPr>
            </w:pPr>
            <w:r>
              <w:rPr>
                <w:rFonts w:hint="eastAsia" w:ascii="宋体" w:hAnsi="宋体" w:cs="宋体"/>
                <w:kern w:val="0"/>
                <w:sz w:val="24"/>
              </w:rPr>
              <w:t>专业技术资格（职称）或者职业资格或者执业资格证或者其他证书</w:t>
            </w:r>
          </w:p>
        </w:tc>
        <w:tc>
          <w:tcPr>
            <w:tcW w:w="1366" w:type="dxa"/>
            <w:vAlign w:val="center"/>
          </w:tcPr>
          <w:p w14:paraId="739ABF17">
            <w:pPr>
              <w:widowControl/>
              <w:jc w:val="center"/>
              <w:rPr>
                <w:rFonts w:ascii="宋体" w:cs="宋体"/>
                <w:szCs w:val="21"/>
              </w:rPr>
            </w:pPr>
            <w:r>
              <w:rPr>
                <w:rFonts w:hint="eastAsia" w:ascii="宋体" w:hAnsi="宋体" w:cs="宋体"/>
                <w:kern w:val="0"/>
                <w:sz w:val="24"/>
              </w:rPr>
              <w:t>证书编号</w:t>
            </w:r>
          </w:p>
        </w:tc>
        <w:tc>
          <w:tcPr>
            <w:tcW w:w="1659" w:type="dxa"/>
            <w:vAlign w:val="center"/>
          </w:tcPr>
          <w:p w14:paraId="5632B34D">
            <w:pPr>
              <w:widowControl/>
              <w:jc w:val="center"/>
              <w:rPr>
                <w:rFonts w:ascii="宋体" w:cs="宋体"/>
                <w:szCs w:val="21"/>
              </w:rPr>
            </w:pPr>
            <w:r>
              <w:rPr>
                <w:rFonts w:hint="eastAsia" w:ascii="宋体" w:hAnsi="宋体" w:cs="宋体"/>
                <w:kern w:val="0"/>
                <w:sz w:val="24"/>
              </w:rPr>
              <w:t>参加本单位工作时间</w:t>
            </w:r>
          </w:p>
        </w:tc>
        <w:tc>
          <w:tcPr>
            <w:tcW w:w="1770" w:type="dxa"/>
            <w:vAlign w:val="center"/>
          </w:tcPr>
          <w:p w14:paraId="28E7AC18">
            <w:pPr>
              <w:widowControl/>
              <w:jc w:val="center"/>
              <w:rPr>
                <w:rFonts w:ascii="宋体" w:cs="宋体"/>
                <w:szCs w:val="21"/>
              </w:rPr>
            </w:pPr>
            <w:r>
              <w:rPr>
                <w:rFonts w:hint="eastAsia" w:ascii="宋体" w:hAnsi="宋体" w:cs="宋体"/>
                <w:kern w:val="0"/>
                <w:sz w:val="24"/>
              </w:rPr>
              <w:t>劳动合同编号或社保证明</w:t>
            </w:r>
          </w:p>
        </w:tc>
        <w:tc>
          <w:tcPr>
            <w:tcW w:w="652" w:type="dxa"/>
            <w:vAlign w:val="center"/>
          </w:tcPr>
          <w:p w14:paraId="3F578C0E">
            <w:pPr>
              <w:widowControl/>
              <w:jc w:val="center"/>
              <w:rPr>
                <w:rFonts w:ascii="宋体" w:cs="宋体"/>
                <w:szCs w:val="21"/>
              </w:rPr>
            </w:pPr>
            <w:r>
              <w:rPr>
                <w:rFonts w:hint="eastAsia" w:ascii="宋体" w:hAnsi="宋体" w:cs="宋体"/>
                <w:szCs w:val="21"/>
              </w:rPr>
              <w:t>备注</w:t>
            </w:r>
          </w:p>
        </w:tc>
      </w:tr>
      <w:tr w14:paraId="518F0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34B35282">
            <w:pPr>
              <w:rPr>
                <w:rFonts w:ascii="宋体" w:cs="宋体"/>
                <w:szCs w:val="21"/>
              </w:rPr>
            </w:pPr>
          </w:p>
        </w:tc>
        <w:tc>
          <w:tcPr>
            <w:tcW w:w="1008" w:type="dxa"/>
            <w:vAlign w:val="center"/>
          </w:tcPr>
          <w:p w14:paraId="579787A0">
            <w:pPr>
              <w:widowControl/>
              <w:jc w:val="left"/>
            </w:pPr>
            <w:r>
              <w:rPr>
                <w:rFonts w:ascii="宋体" w:hAnsi="宋体" w:cs="宋体"/>
                <w:kern w:val="0"/>
                <w:sz w:val="24"/>
              </w:rPr>
              <w:t xml:space="preserve"> </w:t>
            </w:r>
          </w:p>
          <w:p w14:paraId="0B7750CE">
            <w:pPr>
              <w:widowControl/>
              <w:jc w:val="left"/>
            </w:pPr>
            <w:r>
              <w:rPr>
                <w:rFonts w:ascii="宋体" w:hAnsi="宋体" w:cs="宋体"/>
                <w:kern w:val="0"/>
                <w:sz w:val="24"/>
              </w:rPr>
              <w:t xml:space="preserve"> </w:t>
            </w:r>
          </w:p>
          <w:p w14:paraId="6EF9E357">
            <w:pPr>
              <w:rPr>
                <w:rFonts w:ascii="宋体" w:cs="宋体"/>
                <w:szCs w:val="21"/>
              </w:rPr>
            </w:pPr>
          </w:p>
        </w:tc>
        <w:tc>
          <w:tcPr>
            <w:tcW w:w="2352" w:type="dxa"/>
            <w:vAlign w:val="center"/>
          </w:tcPr>
          <w:p w14:paraId="4E98DC03">
            <w:pPr>
              <w:rPr>
                <w:rFonts w:ascii="宋体" w:cs="宋体"/>
                <w:szCs w:val="21"/>
              </w:rPr>
            </w:pPr>
          </w:p>
        </w:tc>
        <w:tc>
          <w:tcPr>
            <w:tcW w:w="1366" w:type="dxa"/>
            <w:vAlign w:val="center"/>
          </w:tcPr>
          <w:p w14:paraId="537A2F5E">
            <w:pPr>
              <w:rPr>
                <w:rFonts w:ascii="宋体" w:cs="宋体"/>
                <w:szCs w:val="21"/>
              </w:rPr>
            </w:pPr>
          </w:p>
        </w:tc>
        <w:tc>
          <w:tcPr>
            <w:tcW w:w="1659" w:type="dxa"/>
            <w:vAlign w:val="center"/>
          </w:tcPr>
          <w:p w14:paraId="44C39C08">
            <w:pPr>
              <w:rPr>
                <w:rFonts w:ascii="宋体" w:cs="宋体"/>
                <w:szCs w:val="21"/>
              </w:rPr>
            </w:pPr>
          </w:p>
        </w:tc>
        <w:tc>
          <w:tcPr>
            <w:tcW w:w="1770" w:type="dxa"/>
            <w:vAlign w:val="center"/>
          </w:tcPr>
          <w:p w14:paraId="5CD7BEAA">
            <w:pPr>
              <w:rPr>
                <w:rFonts w:ascii="宋体" w:cs="宋体"/>
                <w:szCs w:val="21"/>
              </w:rPr>
            </w:pPr>
          </w:p>
        </w:tc>
        <w:tc>
          <w:tcPr>
            <w:tcW w:w="652" w:type="dxa"/>
            <w:vAlign w:val="center"/>
          </w:tcPr>
          <w:p w14:paraId="48C965E7">
            <w:pPr>
              <w:rPr>
                <w:rFonts w:ascii="宋体" w:cs="宋体"/>
                <w:szCs w:val="21"/>
              </w:rPr>
            </w:pPr>
          </w:p>
        </w:tc>
      </w:tr>
      <w:tr w14:paraId="7160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61FC8A29">
            <w:pPr>
              <w:rPr>
                <w:rFonts w:ascii="宋体" w:cs="宋体"/>
                <w:szCs w:val="21"/>
              </w:rPr>
            </w:pPr>
          </w:p>
        </w:tc>
        <w:tc>
          <w:tcPr>
            <w:tcW w:w="1008" w:type="dxa"/>
            <w:vAlign w:val="center"/>
          </w:tcPr>
          <w:p w14:paraId="398133DF">
            <w:pPr>
              <w:rPr>
                <w:rFonts w:ascii="宋体" w:cs="宋体"/>
                <w:szCs w:val="21"/>
              </w:rPr>
            </w:pPr>
          </w:p>
        </w:tc>
        <w:tc>
          <w:tcPr>
            <w:tcW w:w="2352" w:type="dxa"/>
            <w:vAlign w:val="center"/>
          </w:tcPr>
          <w:p w14:paraId="500655C5">
            <w:pPr>
              <w:rPr>
                <w:rFonts w:ascii="宋体" w:cs="宋体"/>
                <w:szCs w:val="21"/>
              </w:rPr>
            </w:pPr>
          </w:p>
        </w:tc>
        <w:tc>
          <w:tcPr>
            <w:tcW w:w="1366" w:type="dxa"/>
            <w:vAlign w:val="center"/>
          </w:tcPr>
          <w:p w14:paraId="68C97761">
            <w:pPr>
              <w:rPr>
                <w:rFonts w:ascii="宋体" w:cs="宋体"/>
                <w:szCs w:val="21"/>
              </w:rPr>
            </w:pPr>
          </w:p>
        </w:tc>
        <w:tc>
          <w:tcPr>
            <w:tcW w:w="1659" w:type="dxa"/>
            <w:vAlign w:val="center"/>
          </w:tcPr>
          <w:p w14:paraId="19E755CD">
            <w:pPr>
              <w:rPr>
                <w:rFonts w:ascii="宋体" w:cs="宋体"/>
                <w:szCs w:val="21"/>
              </w:rPr>
            </w:pPr>
          </w:p>
        </w:tc>
        <w:tc>
          <w:tcPr>
            <w:tcW w:w="1770" w:type="dxa"/>
            <w:vAlign w:val="center"/>
          </w:tcPr>
          <w:p w14:paraId="32CFC5C1">
            <w:pPr>
              <w:rPr>
                <w:rFonts w:ascii="宋体" w:cs="宋体"/>
                <w:szCs w:val="21"/>
              </w:rPr>
            </w:pPr>
          </w:p>
        </w:tc>
        <w:tc>
          <w:tcPr>
            <w:tcW w:w="652" w:type="dxa"/>
            <w:vAlign w:val="center"/>
          </w:tcPr>
          <w:p w14:paraId="39277597">
            <w:pPr>
              <w:rPr>
                <w:rFonts w:ascii="宋体" w:cs="宋体"/>
                <w:szCs w:val="21"/>
              </w:rPr>
            </w:pPr>
          </w:p>
        </w:tc>
      </w:tr>
      <w:tr w14:paraId="4E8B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21" w:type="dxa"/>
            <w:vAlign w:val="center"/>
          </w:tcPr>
          <w:p w14:paraId="7C77EA9B">
            <w:pPr>
              <w:rPr>
                <w:rFonts w:ascii="宋体" w:cs="宋体"/>
                <w:szCs w:val="21"/>
              </w:rPr>
            </w:pPr>
            <w:r>
              <w:rPr>
                <w:rFonts w:ascii="宋体" w:cs="宋体"/>
                <w:szCs w:val="21"/>
              </w:rPr>
              <w:t>...</w:t>
            </w:r>
          </w:p>
        </w:tc>
        <w:tc>
          <w:tcPr>
            <w:tcW w:w="1008" w:type="dxa"/>
            <w:vAlign w:val="center"/>
          </w:tcPr>
          <w:p w14:paraId="2B9E02DB">
            <w:pPr>
              <w:rPr>
                <w:rFonts w:ascii="宋体" w:cs="宋体"/>
                <w:szCs w:val="21"/>
              </w:rPr>
            </w:pPr>
          </w:p>
        </w:tc>
        <w:tc>
          <w:tcPr>
            <w:tcW w:w="2352" w:type="dxa"/>
            <w:vAlign w:val="center"/>
          </w:tcPr>
          <w:p w14:paraId="21318850">
            <w:pPr>
              <w:rPr>
                <w:rFonts w:ascii="宋体" w:cs="宋体"/>
                <w:szCs w:val="21"/>
              </w:rPr>
            </w:pPr>
          </w:p>
        </w:tc>
        <w:tc>
          <w:tcPr>
            <w:tcW w:w="1366" w:type="dxa"/>
            <w:vAlign w:val="center"/>
          </w:tcPr>
          <w:p w14:paraId="3F7A1687">
            <w:pPr>
              <w:rPr>
                <w:rFonts w:ascii="宋体" w:cs="宋体"/>
                <w:szCs w:val="21"/>
              </w:rPr>
            </w:pPr>
          </w:p>
        </w:tc>
        <w:tc>
          <w:tcPr>
            <w:tcW w:w="1659" w:type="dxa"/>
            <w:vAlign w:val="center"/>
          </w:tcPr>
          <w:p w14:paraId="72EB10CB">
            <w:pPr>
              <w:rPr>
                <w:rFonts w:ascii="宋体" w:cs="宋体"/>
                <w:szCs w:val="21"/>
              </w:rPr>
            </w:pPr>
          </w:p>
        </w:tc>
        <w:tc>
          <w:tcPr>
            <w:tcW w:w="1770" w:type="dxa"/>
            <w:vAlign w:val="center"/>
          </w:tcPr>
          <w:p w14:paraId="5CD63754">
            <w:pPr>
              <w:rPr>
                <w:rFonts w:ascii="宋体" w:cs="宋体"/>
                <w:szCs w:val="21"/>
              </w:rPr>
            </w:pPr>
          </w:p>
        </w:tc>
        <w:tc>
          <w:tcPr>
            <w:tcW w:w="652" w:type="dxa"/>
            <w:vAlign w:val="center"/>
          </w:tcPr>
          <w:p w14:paraId="399C3343">
            <w:pPr>
              <w:rPr>
                <w:rFonts w:ascii="宋体" w:cs="宋体"/>
                <w:szCs w:val="21"/>
              </w:rPr>
            </w:pPr>
          </w:p>
        </w:tc>
      </w:tr>
    </w:tbl>
    <w:p w14:paraId="621ADE64">
      <w:pPr>
        <w:pStyle w:val="17"/>
      </w:pPr>
    </w:p>
    <w:p w14:paraId="4D0D3556"/>
    <w:p w14:paraId="5B57EBC7">
      <w:pPr>
        <w:widowControl/>
        <w:spacing w:line="360" w:lineRule="auto"/>
        <w:jc w:val="left"/>
        <w:rPr>
          <w:rFonts w:ascii="宋体" w:cs="宋体"/>
          <w:kern w:val="0"/>
          <w:sz w:val="22"/>
          <w:szCs w:val="22"/>
        </w:rPr>
      </w:pPr>
      <w:r>
        <w:rPr>
          <w:rFonts w:hint="eastAsia" w:ascii="宋体" w:hAnsi="宋体" w:cs="宋体"/>
          <w:kern w:val="0"/>
          <w:sz w:val="22"/>
          <w:szCs w:val="22"/>
        </w:rPr>
        <w:t>注：</w:t>
      </w:r>
    </w:p>
    <w:p w14:paraId="211AFA3A">
      <w:pPr>
        <w:widowControl/>
        <w:spacing w:line="360" w:lineRule="auto"/>
        <w:jc w:val="left"/>
        <w:rPr>
          <w:sz w:val="20"/>
          <w:szCs w:val="22"/>
        </w:rPr>
      </w:pPr>
      <w:r>
        <w:rPr>
          <w:rFonts w:ascii="宋体" w:hAnsi="宋体" w:cs="宋体"/>
          <w:kern w:val="0"/>
          <w:sz w:val="22"/>
          <w:szCs w:val="22"/>
        </w:rPr>
        <w:t>1.</w:t>
      </w:r>
      <w:r>
        <w:rPr>
          <w:rFonts w:hint="eastAsia" w:ascii="宋体" w:hAnsi="宋体" w:cs="宋体"/>
          <w:kern w:val="0"/>
          <w:sz w:val="22"/>
          <w:szCs w:val="22"/>
        </w:rPr>
        <w:t>在填写时，如本表格不适合投标单位的实际情况，可根据本表格式自行制表填写。</w:t>
      </w:r>
      <w:r>
        <w:rPr>
          <w:rFonts w:ascii="宋体" w:hAnsi="宋体" w:cs="宋体"/>
          <w:kern w:val="0"/>
          <w:sz w:val="22"/>
          <w:szCs w:val="22"/>
        </w:rPr>
        <w:t xml:space="preserve"> </w:t>
      </w:r>
    </w:p>
    <w:p w14:paraId="1767B8EE">
      <w:pPr>
        <w:widowControl/>
        <w:spacing w:line="360" w:lineRule="auto"/>
        <w:jc w:val="left"/>
        <w:rPr>
          <w:sz w:val="20"/>
          <w:szCs w:val="22"/>
        </w:rPr>
      </w:pPr>
      <w:r>
        <w:rPr>
          <w:rFonts w:ascii="宋体" w:hAnsi="宋体" w:cs="宋体"/>
          <w:kern w:val="0"/>
          <w:sz w:val="22"/>
          <w:szCs w:val="22"/>
        </w:rPr>
        <w:t>2.</w:t>
      </w:r>
      <w:r>
        <w:rPr>
          <w:rFonts w:hint="eastAsia" w:ascii="宋体" w:hAnsi="宋体" w:cs="宋体"/>
          <w:kern w:val="0"/>
          <w:sz w:val="22"/>
          <w:szCs w:val="22"/>
        </w:rPr>
        <w:t>附相关服务人员的职称证书复印件，并提供投标单位为以上人员连续三个月（投标截止之日前半年内）的缴纳社保费的有效证明材料复印件（须在相关人员处划线标注）。</w:t>
      </w:r>
      <w:r>
        <w:rPr>
          <w:rFonts w:ascii="宋体" w:hAnsi="宋体" w:cs="宋体"/>
          <w:kern w:val="0"/>
          <w:sz w:val="22"/>
          <w:szCs w:val="22"/>
        </w:rPr>
        <w:t xml:space="preserve"> </w:t>
      </w:r>
    </w:p>
    <w:p w14:paraId="233CCB24">
      <w:pPr>
        <w:widowControl/>
        <w:spacing w:line="360" w:lineRule="auto"/>
        <w:jc w:val="left"/>
        <w:rPr>
          <w:sz w:val="20"/>
          <w:szCs w:val="22"/>
        </w:rPr>
      </w:pPr>
      <w:r>
        <w:rPr>
          <w:rFonts w:ascii="宋体" w:hAnsi="宋体" w:cs="宋体"/>
          <w:kern w:val="0"/>
          <w:sz w:val="22"/>
          <w:szCs w:val="22"/>
        </w:rPr>
        <w:t>3.</w:t>
      </w:r>
      <w:r>
        <w:rPr>
          <w:rFonts w:hint="eastAsia" w:ascii="宋体" w:hAnsi="宋体" w:cs="宋体"/>
          <w:kern w:val="0"/>
          <w:sz w:val="22"/>
          <w:szCs w:val="22"/>
        </w:rPr>
        <w:t>请在“备注”栏注明拟投入本项目的项目负责人。</w:t>
      </w:r>
      <w:r>
        <w:rPr>
          <w:rFonts w:ascii="宋体" w:hAnsi="宋体" w:cs="宋体"/>
          <w:kern w:val="0"/>
          <w:sz w:val="22"/>
          <w:szCs w:val="22"/>
        </w:rPr>
        <w:t xml:space="preserve"> </w:t>
      </w:r>
    </w:p>
    <w:p w14:paraId="517EB97F">
      <w:pPr>
        <w:widowControl/>
        <w:spacing w:line="360" w:lineRule="auto"/>
        <w:jc w:val="left"/>
        <w:rPr>
          <w:sz w:val="20"/>
          <w:szCs w:val="22"/>
        </w:rPr>
      </w:pPr>
      <w:r>
        <w:rPr>
          <w:rFonts w:ascii="宋体" w:hAnsi="宋体" w:cs="宋体"/>
          <w:kern w:val="0"/>
          <w:sz w:val="22"/>
          <w:szCs w:val="22"/>
        </w:rPr>
        <w:t>4.</w:t>
      </w:r>
      <w:r>
        <w:rPr>
          <w:rFonts w:hint="eastAsia" w:ascii="宋体" w:hAnsi="宋体" w:cs="宋体"/>
          <w:kern w:val="0"/>
          <w:sz w:val="22"/>
          <w:szCs w:val="22"/>
        </w:rPr>
        <w:t>如有项目负责人相关工作经验证明的相关材料，请附在人员配备情况表后。</w:t>
      </w:r>
    </w:p>
    <w:p w14:paraId="23EB5F01">
      <w:pPr>
        <w:pStyle w:val="17"/>
      </w:pPr>
    </w:p>
    <w:p w14:paraId="75FA6AF6"/>
    <w:p w14:paraId="57A20636">
      <w:pPr>
        <w:pStyle w:val="17"/>
      </w:pPr>
    </w:p>
    <w:p w14:paraId="576C4AFE">
      <w:pPr>
        <w:pStyle w:val="17"/>
      </w:pPr>
    </w:p>
    <w:p w14:paraId="6DFC3884">
      <w:pPr>
        <w:pStyle w:val="17"/>
      </w:pPr>
    </w:p>
    <w:p w14:paraId="2B99E31E">
      <w:pPr>
        <w:autoSpaceDE w:val="0"/>
        <w:autoSpaceDN w:val="0"/>
        <w:spacing w:line="360" w:lineRule="auto"/>
        <w:ind w:firstLine="4440" w:firstLineChars="1850"/>
        <w:rPr>
          <w:rFonts w:ascii="宋体" w:cs="宋体"/>
          <w:kern w:val="0"/>
          <w:sz w:val="24"/>
        </w:rPr>
      </w:pPr>
      <w:r>
        <w:rPr>
          <w:rFonts w:hint="eastAsia" w:ascii="宋体" w:hAnsi="宋体" w:cs="宋体"/>
          <w:kern w:val="0"/>
          <w:sz w:val="24"/>
        </w:rPr>
        <w:t>投标人名称（电子签章）：</w:t>
      </w:r>
    </w:p>
    <w:p w14:paraId="794ECE81">
      <w:pPr>
        <w:autoSpaceDE w:val="0"/>
        <w:autoSpaceDN w:val="0"/>
        <w:spacing w:line="360" w:lineRule="auto"/>
        <w:rPr>
          <w:rFonts w:ascii="宋体" w:cs="宋体"/>
          <w:b/>
          <w:bCs/>
          <w:sz w:val="32"/>
          <w:szCs w:val="32"/>
        </w:rPr>
      </w:pPr>
      <w:r>
        <w:rPr>
          <w:rFonts w:ascii="宋体" w:hAnsi="宋体" w:cs="宋体"/>
          <w:kern w:val="0"/>
          <w:sz w:val="24"/>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14:paraId="0FD3A267"/>
    <w:p w14:paraId="1BACFFAD">
      <w:pPr>
        <w:pStyle w:val="17"/>
      </w:pPr>
    </w:p>
    <w:p w14:paraId="151740E2"/>
    <w:p w14:paraId="00C1569F">
      <w:pPr>
        <w:pStyle w:val="17"/>
      </w:pPr>
    </w:p>
    <w:p w14:paraId="1E68208D"/>
    <w:p w14:paraId="557AE1A2">
      <w:pPr>
        <w:pStyle w:val="17"/>
      </w:pPr>
    </w:p>
    <w:p w14:paraId="48120D01"/>
    <w:p w14:paraId="1150145A">
      <w:pPr>
        <w:pStyle w:val="17"/>
      </w:pPr>
    </w:p>
    <w:p w14:paraId="6897842C"/>
    <w:p w14:paraId="45549474">
      <w:pPr>
        <w:pStyle w:val="17"/>
      </w:pPr>
    </w:p>
    <w:p w14:paraId="0577029A"/>
    <w:p w14:paraId="030D0117"/>
    <w:p w14:paraId="5646E208">
      <w:pPr>
        <w:numPr>
          <w:ilvl w:val="0"/>
          <w:numId w:val="41"/>
        </w:numPr>
        <w:snapToGrid w:val="0"/>
        <w:spacing w:beforeLines="50" w:after="50"/>
        <w:jc w:val="center"/>
        <w:rPr>
          <w:rFonts w:ascii="宋体" w:cs="宋体"/>
          <w:b/>
          <w:bCs/>
          <w:sz w:val="30"/>
          <w:szCs w:val="30"/>
        </w:rPr>
      </w:pPr>
      <w:r>
        <w:rPr>
          <w:rFonts w:hint="eastAsia" w:ascii="宋体" w:hAnsi="宋体" w:cs="宋体"/>
          <w:b/>
          <w:bCs/>
          <w:sz w:val="30"/>
          <w:szCs w:val="30"/>
        </w:rPr>
        <w:t>投标人对本项目的合理化建议和改进措施（格式自拟）；</w:t>
      </w:r>
    </w:p>
    <w:p w14:paraId="477E3193">
      <w:pPr>
        <w:snapToGrid w:val="0"/>
        <w:spacing w:beforeLines="50" w:after="50"/>
        <w:ind w:left="420"/>
        <w:rPr>
          <w:rFonts w:ascii="宋体" w:cs="宋体"/>
          <w:b/>
          <w:bCs/>
          <w:sz w:val="30"/>
          <w:szCs w:val="30"/>
        </w:rPr>
      </w:pPr>
    </w:p>
    <w:p w14:paraId="762C504A">
      <w:pPr>
        <w:pStyle w:val="17"/>
        <w:rPr>
          <w:rFonts w:ascii="宋体" w:cs="宋体"/>
          <w:b/>
          <w:bCs/>
          <w:sz w:val="30"/>
          <w:szCs w:val="30"/>
        </w:rPr>
      </w:pPr>
    </w:p>
    <w:p w14:paraId="0F63717E">
      <w:pPr>
        <w:rPr>
          <w:rFonts w:ascii="宋体" w:cs="宋体"/>
          <w:b/>
          <w:bCs/>
          <w:sz w:val="30"/>
          <w:szCs w:val="30"/>
        </w:rPr>
      </w:pPr>
    </w:p>
    <w:p w14:paraId="71595730">
      <w:pPr>
        <w:pStyle w:val="11"/>
        <w:rPr>
          <w:rFonts w:ascii="宋体" w:cs="宋体"/>
          <w:b/>
          <w:bCs/>
          <w:color w:val="auto"/>
          <w:sz w:val="30"/>
          <w:szCs w:val="30"/>
        </w:rPr>
      </w:pPr>
    </w:p>
    <w:p w14:paraId="7956C4CB">
      <w:pPr>
        <w:pStyle w:val="11"/>
        <w:rPr>
          <w:rFonts w:ascii="宋体" w:cs="宋体"/>
          <w:b/>
          <w:bCs/>
          <w:color w:val="auto"/>
          <w:sz w:val="30"/>
          <w:szCs w:val="30"/>
        </w:rPr>
      </w:pPr>
    </w:p>
    <w:p w14:paraId="3401C218">
      <w:pPr>
        <w:pStyle w:val="11"/>
        <w:rPr>
          <w:rFonts w:ascii="宋体" w:cs="宋体"/>
          <w:b/>
          <w:bCs/>
          <w:color w:val="auto"/>
          <w:sz w:val="30"/>
          <w:szCs w:val="30"/>
        </w:rPr>
      </w:pPr>
    </w:p>
    <w:p w14:paraId="37DDF721">
      <w:pPr>
        <w:pStyle w:val="17"/>
      </w:pPr>
    </w:p>
    <w:p w14:paraId="4F20D922">
      <w:pPr>
        <w:pStyle w:val="17"/>
      </w:pPr>
    </w:p>
    <w:p w14:paraId="746E1EE7">
      <w:pPr>
        <w:autoSpaceDE w:val="0"/>
        <w:autoSpaceDN w:val="0"/>
        <w:spacing w:line="360" w:lineRule="auto"/>
        <w:ind w:firstLine="5572" w:firstLineChars="1850"/>
        <w:rPr>
          <w:rFonts w:ascii="宋体" w:cs="宋体"/>
          <w:kern w:val="0"/>
          <w:sz w:val="24"/>
        </w:rPr>
      </w:pPr>
      <w:r>
        <w:rPr>
          <w:rFonts w:ascii="宋体" w:hAnsi="宋体" w:cs="宋体"/>
          <w:b/>
          <w:bCs/>
          <w:sz w:val="30"/>
          <w:szCs w:val="30"/>
        </w:rPr>
        <w:t xml:space="preserve"> </w:t>
      </w:r>
      <w:r>
        <w:rPr>
          <w:rFonts w:hint="eastAsia" w:ascii="宋体" w:hAnsi="宋体" w:cs="宋体"/>
          <w:kern w:val="0"/>
          <w:sz w:val="24"/>
        </w:rPr>
        <w:t>投标人名称（电子签章）：</w:t>
      </w:r>
    </w:p>
    <w:p w14:paraId="5A75A414">
      <w:pPr>
        <w:autoSpaceDE w:val="0"/>
        <w:autoSpaceDN w:val="0"/>
        <w:spacing w:line="360" w:lineRule="auto"/>
        <w:rPr>
          <w:rFonts w:ascii="宋体" w:cs="宋体"/>
          <w:b/>
          <w:bCs/>
          <w:sz w:val="32"/>
          <w:szCs w:val="32"/>
        </w:rPr>
      </w:pPr>
      <w:r>
        <w:rPr>
          <w:rFonts w:ascii="宋体" w:hAnsi="宋体" w:cs="宋体"/>
          <w:kern w:val="0"/>
          <w:sz w:val="24"/>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14:paraId="355966AE">
      <w:pPr>
        <w:snapToGrid w:val="0"/>
        <w:spacing w:beforeLines="50" w:after="50"/>
        <w:ind w:left="420"/>
        <w:rPr>
          <w:rFonts w:ascii="宋体" w:cs="宋体"/>
          <w:b/>
          <w:bCs/>
          <w:sz w:val="30"/>
          <w:szCs w:val="30"/>
        </w:rPr>
      </w:pPr>
    </w:p>
    <w:p w14:paraId="55970474">
      <w:pPr>
        <w:pStyle w:val="11"/>
        <w:rPr>
          <w:color w:val="auto"/>
        </w:rPr>
      </w:pPr>
    </w:p>
    <w:p w14:paraId="3A213B0D">
      <w:pPr>
        <w:numPr>
          <w:ilvl w:val="0"/>
          <w:numId w:val="41"/>
        </w:numPr>
        <w:snapToGrid w:val="0"/>
        <w:spacing w:beforeLines="50" w:after="50"/>
        <w:jc w:val="center"/>
        <w:rPr>
          <w:rFonts w:ascii="宋体" w:cs="宋体"/>
          <w:b/>
          <w:bCs/>
          <w:sz w:val="30"/>
          <w:szCs w:val="30"/>
        </w:rPr>
      </w:pPr>
      <w:r>
        <w:rPr>
          <w:rFonts w:hint="eastAsia" w:ascii="宋体" w:hAnsi="宋体" w:cs="宋体"/>
          <w:b/>
          <w:bCs/>
          <w:sz w:val="30"/>
          <w:szCs w:val="30"/>
        </w:rPr>
        <w:t>除招标文件规定必须提供以外，投标人需要说明的其他文件和说明（格式自拟）。</w:t>
      </w:r>
    </w:p>
    <w:p w14:paraId="0B69EFDC">
      <w:pPr>
        <w:pStyle w:val="17"/>
      </w:pPr>
    </w:p>
    <w:p w14:paraId="1E242ABF"/>
    <w:p w14:paraId="6BDC84AB">
      <w:pPr>
        <w:pStyle w:val="17"/>
      </w:pPr>
    </w:p>
    <w:p w14:paraId="13EE285E">
      <w:pPr>
        <w:pStyle w:val="17"/>
      </w:pPr>
    </w:p>
    <w:p w14:paraId="65DE8EA3"/>
    <w:p w14:paraId="7D12977B"/>
    <w:p w14:paraId="5244BFC7">
      <w:pPr>
        <w:pStyle w:val="17"/>
      </w:pPr>
    </w:p>
    <w:p w14:paraId="2FA360DE">
      <w:pPr>
        <w:autoSpaceDE w:val="0"/>
        <w:autoSpaceDN w:val="0"/>
        <w:spacing w:line="360" w:lineRule="auto"/>
        <w:ind w:firstLine="5160" w:firstLineChars="2150"/>
        <w:rPr>
          <w:rFonts w:ascii="宋体" w:cs="宋体"/>
          <w:kern w:val="0"/>
          <w:sz w:val="24"/>
        </w:rPr>
      </w:pPr>
      <w:r>
        <w:rPr>
          <w:rFonts w:hint="eastAsia" w:ascii="宋体" w:hAnsi="宋体" w:cs="宋体"/>
          <w:kern w:val="0"/>
          <w:sz w:val="24"/>
        </w:rPr>
        <w:t>投标人名称（电子签章）：</w:t>
      </w:r>
    </w:p>
    <w:p w14:paraId="2485C25B">
      <w:pPr>
        <w:autoSpaceDE w:val="0"/>
        <w:autoSpaceDN w:val="0"/>
        <w:spacing w:line="360" w:lineRule="auto"/>
        <w:rPr>
          <w:rFonts w:ascii="宋体" w:cs="宋体"/>
          <w:b/>
          <w:bCs/>
          <w:sz w:val="32"/>
          <w:szCs w:val="32"/>
        </w:rPr>
      </w:pPr>
      <w:r>
        <w:rPr>
          <w:rFonts w:ascii="宋体" w:hAnsi="宋体" w:cs="宋体"/>
          <w:kern w:val="0"/>
          <w:sz w:val="24"/>
        </w:rPr>
        <w:t xml:space="preserve">                                               </w:t>
      </w:r>
      <w:r>
        <w:rPr>
          <w:rFonts w:hint="eastAsia" w:ascii="宋体" w:hAnsi="宋体" w:cs="宋体"/>
          <w:kern w:val="0"/>
          <w:sz w:val="24"/>
          <w:lang w:val="zh-CN"/>
        </w:rPr>
        <w:t>日期：</w:t>
      </w:r>
      <w:r>
        <w:rPr>
          <w:rFonts w:ascii="宋体" w:hAnsi="宋体" w:cs="宋体"/>
          <w:kern w:val="0"/>
          <w:sz w:val="24"/>
          <w:lang w:val="zh-CN"/>
        </w:rPr>
        <w:t xml:space="preserve">  </w:t>
      </w:r>
      <w:r>
        <w:rPr>
          <w:rFonts w:hint="eastAsia" w:ascii="宋体" w:hAnsi="宋体" w:cs="宋体"/>
          <w:kern w:val="0"/>
          <w:sz w:val="24"/>
          <w:lang w:val="zh-CN"/>
        </w:rPr>
        <w:t>年</w:t>
      </w:r>
      <w:r>
        <w:rPr>
          <w:rFonts w:ascii="宋体" w:hAnsi="宋体" w:cs="宋体"/>
          <w:kern w:val="0"/>
          <w:sz w:val="24"/>
          <w:lang w:val="zh-CN"/>
        </w:rPr>
        <w:t xml:space="preserve">  </w:t>
      </w:r>
      <w:r>
        <w:rPr>
          <w:rFonts w:hint="eastAsia" w:ascii="宋体" w:hAnsi="宋体" w:cs="宋体"/>
          <w:kern w:val="0"/>
          <w:sz w:val="24"/>
          <w:lang w:val="zh-CN"/>
        </w:rPr>
        <w:t>月</w:t>
      </w:r>
      <w:r>
        <w:rPr>
          <w:rFonts w:ascii="宋体" w:hAnsi="宋体" w:cs="宋体"/>
          <w:kern w:val="0"/>
          <w:sz w:val="24"/>
          <w:lang w:val="zh-CN"/>
        </w:rPr>
        <w:t xml:space="preserve">   </w:t>
      </w:r>
      <w:r>
        <w:rPr>
          <w:rFonts w:hint="eastAsia" w:ascii="宋体" w:hAnsi="宋体" w:cs="宋体"/>
          <w:kern w:val="0"/>
          <w:sz w:val="24"/>
          <w:lang w:val="zh-CN"/>
        </w:rPr>
        <w:t>日</w:t>
      </w:r>
    </w:p>
    <w:p w14:paraId="320F4DD3"/>
    <w:p w14:paraId="271A5838">
      <w:pPr>
        <w:pStyle w:val="17"/>
      </w:pPr>
    </w:p>
    <w:p w14:paraId="5583CFE8">
      <w:pPr>
        <w:pStyle w:val="17"/>
      </w:pPr>
    </w:p>
    <w:p w14:paraId="52FC9EEE">
      <w:pPr>
        <w:pStyle w:val="17"/>
      </w:pPr>
    </w:p>
    <w:p w14:paraId="752912B6"/>
    <w:p w14:paraId="46484564">
      <w:pPr>
        <w:pStyle w:val="17"/>
      </w:pPr>
    </w:p>
    <w:p w14:paraId="55E4F665"/>
    <w:p w14:paraId="39AEFF9D"/>
    <w:p w14:paraId="6841974C">
      <w:pPr>
        <w:pStyle w:val="17"/>
      </w:pPr>
    </w:p>
    <w:p w14:paraId="4CF0862A">
      <w:pPr>
        <w:pStyle w:val="17"/>
      </w:pPr>
    </w:p>
    <w:p w14:paraId="2B8CD9FB">
      <w:pPr>
        <w:autoSpaceDE w:val="0"/>
        <w:autoSpaceDN w:val="0"/>
        <w:spacing w:line="360" w:lineRule="auto"/>
        <w:rPr>
          <w:rFonts w:ascii="宋体" w:cs="宋体"/>
          <w:b/>
          <w:bCs/>
          <w:sz w:val="32"/>
          <w:szCs w:val="32"/>
        </w:rPr>
      </w:pPr>
      <w:r>
        <w:rPr>
          <w:rFonts w:ascii="宋体" w:hAnsi="宋体" w:cs="宋体"/>
          <w:kern w:val="0"/>
          <w:sz w:val="24"/>
        </w:rPr>
        <w:t xml:space="preserve">                                    </w:t>
      </w:r>
    </w:p>
    <w:p w14:paraId="113019E4"/>
    <w:p w14:paraId="4DFF231A"/>
    <w:p w14:paraId="00B5C20F">
      <w:pPr>
        <w:snapToGrid w:val="0"/>
        <w:spacing w:line="360" w:lineRule="auto"/>
        <w:rPr>
          <w:rFonts w:ascii="宋体" w:cs="宋体"/>
          <w:szCs w:val="21"/>
        </w:rPr>
      </w:pPr>
    </w:p>
    <w:p w14:paraId="456093EB">
      <w:pPr>
        <w:pStyle w:val="17"/>
        <w:rPr>
          <w:lang w:val="zh-CN"/>
        </w:rPr>
      </w:pPr>
      <w:r>
        <w:rPr>
          <w:rFonts w:ascii="宋体" w:hAnsi="宋体" w:cs="宋体"/>
          <w:sz w:val="24"/>
        </w:rPr>
        <w:t xml:space="preserve"> </w:t>
      </w:r>
    </w:p>
    <w:p w14:paraId="507F2D1E">
      <w:pPr>
        <w:pStyle w:val="14"/>
        <w:jc w:val="center"/>
        <w:outlineLvl w:val="1"/>
        <w:rPr>
          <w:rFonts w:hAnsi="宋体" w:cs="宋体"/>
          <w:b/>
          <w:bCs/>
          <w:sz w:val="28"/>
          <w:szCs w:val="28"/>
        </w:rPr>
      </w:pPr>
      <w:bookmarkStart w:id="135" w:name="_Toc18798"/>
      <w:r>
        <w:rPr>
          <w:rFonts w:hint="eastAsia" w:hAnsi="宋体" w:cs="宋体"/>
          <w:b/>
          <w:bCs/>
          <w:sz w:val="28"/>
          <w:szCs w:val="28"/>
        </w:rPr>
        <w:t>第五节</w:t>
      </w:r>
      <w:r>
        <w:rPr>
          <w:rFonts w:hAnsi="宋体" w:cs="宋体"/>
          <w:b/>
          <w:bCs/>
          <w:sz w:val="28"/>
          <w:szCs w:val="28"/>
        </w:rPr>
        <w:t xml:space="preserve"> </w:t>
      </w:r>
      <w:r>
        <w:rPr>
          <w:rFonts w:hint="eastAsia" w:hAnsi="宋体" w:cs="宋体"/>
          <w:b/>
          <w:bCs/>
          <w:sz w:val="28"/>
          <w:szCs w:val="28"/>
        </w:rPr>
        <w:t>报价文件格式</w:t>
      </w:r>
      <w:bookmarkEnd w:id="135"/>
    </w:p>
    <w:p w14:paraId="1F5FBB22">
      <w:pPr>
        <w:snapToGrid w:val="0"/>
        <w:spacing w:beforeLines="50" w:after="50" w:line="400" w:lineRule="exact"/>
        <w:rPr>
          <w:rFonts w:ascii="宋体" w:cs="宋体"/>
          <w:bCs/>
          <w:sz w:val="32"/>
          <w:szCs w:val="20"/>
        </w:rPr>
      </w:pPr>
      <w:r>
        <w:rPr>
          <w:rFonts w:ascii="宋体" w:hAnsi="宋体" w:cs="宋体"/>
          <w:sz w:val="24"/>
        </w:rPr>
        <w:t xml:space="preserve">                                                            </w:t>
      </w:r>
      <w:r>
        <w:rPr>
          <w:rFonts w:hint="eastAsia" w:ascii="宋体" w:hAnsi="宋体" w:cs="宋体"/>
          <w:bCs/>
        </w:rPr>
        <w:t>电子投标文件</w:t>
      </w:r>
    </w:p>
    <w:p w14:paraId="6E264501">
      <w:pPr>
        <w:snapToGrid w:val="0"/>
        <w:spacing w:beforeLines="50" w:after="50" w:line="400" w:lineRule="exact"/>
        <w:jc w:val="center"/>
        <w:rPr>
          <w:rFonts w:ascii="宋体" w:cs="宋体"/>
          <w:bCs/>
          <w:sz w:val="24"/>
          <w:szCs w:val="20"/>
        </w:rPr>
      </w:pPr>
    </w:p>
    <w:p w14:paraId="241E6006">
      <w:pPr>
        <w:snapToGrid w:val="0"/>
        <w:spacing w:beforeLines="50" w:after="50" w:line="400" w:lineRule="exact"/>
        <w:jc w:val="center"/>
        <w:rPr>
          <w:rFonts w:ascii="宋体" w:cs="宋体"/>
          <w:b/>
          <w:bCs/>
          <w:sz w:val="40"/>
          <w:szCs w:val="40"/>
        </w:rPr>
      </w:pPr>
      <w:r>
        <w:rPr>
          <w:rFonts w:hint="eastAsia" w:ascii="宋体" w:hAnsi="宋体" w:cs="宋体"/>
          <w:b/>
          <w:bCs/>
          <w:sz w:val="40"/>
          <w:szCs w:val="40"/>
        </w:rPr>
        <w:t>报价文件（封面）</w:t>
      </w:r>
    </w:p>
    <w:p w14:paraId="5B8BAC73">
      <w:pPr>
        <w:snapToGrid w:val="0"/>
        <w:spacing w:beforeLines="50" w:after="50" w:line="400" w:lineRule="exact"/>
        <w:rPr>
          <w:rFonts w:ascii="宋体" w:cs="宋体"/>
          <w:bCs/>
          <w:sz w:val="24"/>
          <w:szCs w:val="20"/>
        </w:rPr>
      </w:pPr>
    </w:p>
    <w:p w14:paraId="2B8273B2">
      <w:pPr>
        <w:snapToGrid w:val="0"/>
        <w:spacing w:beforeLines="50" w:after="50" w:line="400" w:lineRule="exact"/>
        <w:rPr>
          <w:rFonts w:ascii="宋体" w:cs="宋体"/>
          <w:bCs/>
          <w:sz w:val="24"/>
          <w:szCs w:val="20"/>
        </w:rPr>
      </w:pPr>
    </w:p>
    <w:p w14:paraId="1AADDD0A">
      <w:pPr>
        <w:snapToGrid w:val="0"/>
        <w:spacing w:beforeLines="50" w:after="50" w:line="400" w:lineRule="exact"/>
        <w:rPr>
          <w:rFonts w:ascii="宋体" w:cs="宋体"/>
          <w:bCs/>
          <w:sz w:val="24"/>
          <w:szCs w:val="20"/>
        </w:rPr>
      </w:pPr>
    </w:p>
    <w:p w14:paraId="6D93C7C2">
      <w:pPr>
        <w:snapToGrid w:val="0"/>
        <w:spacing w:beforeLines="50" w:after="50" w:line="1000" w:lineRule="exact"/>
        <w:ind w:firstLine="900" w:firstLineChars="300"/>
        <w:rPr>
          <w:rFonts w:ascii="宋体" w:cs="宋体"/>
          <w:bCs/>
          <w:sz w:val="30"/>
          <w:szCs w:val="30"/>
        </w:rPr>
      </w:pPr>
      <w:r>
        <w:rPr>
          <w:rFonts w:hint="eastAsia" w:ascii="宋体" w:hAnsi="宋体" w:cs="宋体"/>
          <w:bCs/>
          <w:sz w:val="30"/>
          <w:szCs w:val="30"/>
        </w:rPr>
        <w:t>项目名称：</w:t>
      </w:r>
      <w:r>
        <w:rPr>
          <w:rFonts w:ascii="宋体" w:hAnsi="宋体" w:cs="宋体"/>
          <w:bCs/>
          <w:sz w:val="30"/>
          <w:szCs w:val="30"/>
          <w:u w:val="single"/>
        </w:rPr>
        <w:t xml:space="preserve">                                    </w:t>
      </w:r>
      <w:r>
        <w:rPr>
          <w:rFonts w:ascii="宋体" w:hAnsi="宋体" w:cs="宋体"/>
          <w:bCs/>
          <w:sz w:val="30"/>
          <w:szCs w:val="30"/>
        </w:rPr>
        <w:t xml:space="preserve"> </w:t>
      </w:r>
    </w:p>
    <w:p w14:paraId="3A6080CF">
      <w:pPr>
        <w:pStyle w:val="22"/>
        <w:snapToGrid w:val="0"/>
        <w:spacing w:before="50" w:after="50" w:line="1000" w:lineRule="exact"/>
        <w:ind w:firstLine="900" w:firstLineChars="300"/>
        <w:rPr>
          <w:rFonts w:hAnsi="宋体" w:cs="宋体"/>
          <w:bCs/>
          <w:sz w:val="30"/>
          <w:szCs w:val="30"/>
          <w:u w:val="single"/>
        </w:rPr>
      </w:pPr>
      <w:r>
        <w:rPr>
          <w:rFonts w:hint="eastAsia" w:hAnsi="宋体" w:cs="宋体"/>
          <w:sz w:val="30"/>
          <w:szCs w:val="30"/>
        </w:rPr>
        <w:t>项目编号：</w:t>
      </w:r>
      <w:r>
        <w:rPr>
          <w:rFonts w:hAnsi="宋体" w:cs="宋体"/>
          <w:bCs/>
          <w:sz w:val="30"/>
          <w:szCs w:val="30"/>
          <w:u w:val="single"/>
        </w:rPr>
        <w:t xml:space="preserve">                                    </w:t>
      </w:r>
    </w:p>
    <w:p w14:paraId="7E7A7BFC">
      <w:pPr>
        <w:pStyle w:val="22"/>
        <w:snapToGrid w:val="0"/>
        <w:spacing w:before="50" w:after="50" w:line="1000" w:lineRule="exact"/>
        <w:ind w:firstLine="960" w:firstLineChars="300"/>
        <w:rPr>
          <w:rFonts w:hAnsi="宋体" w:cs="宋体"/>
          <w:bCs/>
          <w:sz w:val="30"/>
          <w:szCs w:val="30"/>
          <w:u w:val="single"/>
        </w:rPr>
      </w:pPr>
      <w:r>
        <w:rPr>
          <w:rFonts w:hint="eastAsia" w:hAnsi="宋体" w:cs="宋体"/>
          <w:bCs/>
          <w:sz w:val="32"/>
          <w:szCs w:val="32"/>
        </w:rPr>
        <w:t>所竞分标：</w:t>
      </w:r>
      <w:r>
        <w:rPr>
          <w:rFonts w:hAnsi="宋体" w:cs="宋体"/>
          <w:bCs/>
          <w:sz w:val="30"/>
          <w:szCs w:val="30"/>
          <w:u w:val="single"/>
        </w:rPr>
        <w:t xml:space="preserve">                                   </w:t>
      </w:r>
    </w:p>
    <w:p w14:paraId="338CA0B3">
      <w:pPr>
        <w:pStyle w:val="22"/>
        <w:snapToGrid w:val="0"/>
        <w:spacing w:before="50" w:after="50" w:line="1000" w:lineRule="exact"/>
        <w:ind w:firstLine="900" w:firstLineChars="300"/>
        <w:rPr>
          <w:rFonts w:hAnsi="宋体" w:cs="宋体"/>
          <w:bCs/>
          <w:sz w:val="30"/>
          <w:szCs w:val="30"/>
          <w:u w:val="single"/>
        </w:rPr>
      </w:pPr>
      <w:r>
        <w:rPr>
          <w:rFonts w:hint="eastAsia" w:hAnsi="宋体" w:cs="宋体"/>
          <w:bCs/>
          <w:sz w:val="30"/>
          <w:szCs w:val="30"/>
        </w:rPr>
        <w:t>投标人名称</w:t>
      </w:r>
      <w:r>
        <w:rPr>
          <w:rFonts w:hAnsi="宋体" w:cs="宋体"/>
          <w:bCs/>
          <w:sz w:val="30"/>
          <w:szCs w:val="30"/>
        </w:rPr>
        <w:t>(</w:t>
      </w:r>
      <w:r>
        <w:rPr>
          <w:rFonts w:hint="eastAsia" w:hAnsi="宋体" w:cs="宋体"/>
          <w:bCs/>
          <w:sz w:val="30"/>
          <w:szCs w:val="30"/>
        </w:rPr>
        <w:t>电子签章</w:t>
      </w:r>
      <w:r>
        <w:rPr>
          <w:rFonts w:hAnsi="宋体" w:cs="宋体"/>
          <w:bCs/>
          <w:sz w:val="30"/>
          <w:szCs w:val="30"/>
        </w:rPr>
        <w:t>)</w:t>
      </w:r>
      <w:r>
        <w:rPr>
          <w:rFonts w:hint="eastAsia" w:hAnsi="宋体" w:cs="宋体"/>
          <w:bCs/>
          <w:sz w:val="30"/>
          <w:szCs w:val="30"/>
        </w:rPr>
        <w:t>：</w:t>
      </w:r>
      <w:r>
        <w:rPr>
          <w:rFonts w:hAnsi="宋体" w:cs="宋体"/>
          <w:bCs/>
          <w:sz w:val="30"/>
          <w:szCs w:val="30"/>
          <w:u w:val="single"/>
        </w:rPr>
        <w:t xml:space="preserve">                        </w:t>
      </w:r>
    </w:p>
    <w:p w14:paraId="7A2F77D6">
      <w:pPr>
        <w:pStyle w:val="22"/>
        <w:snapToGrid w:val="0"/>
        <w:spacing w:before="50" w:after="50" w:line="1000" w:lineRule="exact"/>
        <w:ind w:left="913" w:leftChars="435"/>
        <w:rPr>
          <w:rFonts w:hAnsi="宋体" w:cs="宋体"/>
          <w:bCs/>
          <w:sz w:val="30"/>
          <w:szCs w:val="30"/>
          <w:u w:val="single"/>
        </w:rPr>
      </w:pPr>
      <w:r>
        <w:rPr>
          <w:rFonts w:hint="eastAsia" w:hAnsi="宋体" w:cs="宋体"/>
          <w:bCs/>
          <w:sz w:val="30"/>
          <w:szCs w:val="30"/>
        </w:rPr>
        <w:t>联系地址：</w:t>
      </w:r>
      <w:r>
        <w:rPr>
          <w:rFonts w:hAnsi="宋体" w:cs="宋体"/>
          <w:bCs/>
          <w:sz w:val="30"/>
          <w:szCs w:val="30"/>
          <w:u w:val="single"/>
        </w:rPr>
        <w:t xml:space="preserve">                                    </w:t>
      </w:r>
    </w:p>
    <w:p w14:paraId="3B600676">
      <w:pPr>
        <w:pStyle w:val="22"/>
        <w:snapToGrid w:val="0"/>
        <w:spacing w:before="50" w:after="50" w:line="1000" w:lineRule="exact"/>
        <w:ind w:firstLine="900" w:firstLineChars="300"/>
        <w:rPr>
          <w:rFonts w:hAnsi="宋体" w:cs="宋体"/>
          <w:bCs/>
          <w:sz w:val="30"/>
          <w:szCs w:val="30"/>
          <w:u w:val="single"/>
        </w:rPr>
      </w:pPr>
      <w:r>
        <w:rPr>
          <w:rFonts w:hint="eastAsia" w:hAnsi="宋体" w:cs="宋体"/>
          <w:bCs/>
          <w:sz w:val="30"/>
          <w:szCs w:val="30"/>
        </w:rPr>
        <w:t>联系人及电话：</w:t>
      </w:r>
      <w:r>
        <w:rPr>
          <w:rFonts w:hAnsi="宋体" w:cs="宋体"/>
          <w:bCs/>
          <w:sz w:val="30"/>
          <w:szCs w:val="30"/>
          <w:u w:val="single"/>
        </w:rPr>
        <w:t xml:space="preserve">                                </w:t>
      </w:r>
    </w:p>
    <w:p w14:paraId="36200A0E">
      <w:pPr>
        <w:pStyle w:val="51"/>
        <w:rPr>
          <w:rFonts w:ascii="宋体" w:cs="宋体"/>
          <w:bCs/>
          <w:szCs w:val="21"/>
        </w:rPr>
      </w:pPr>
    </w:p>
    <w:p w14:paraId="032C4679">
      <w:pPr>
        <w:pStyle w:val="6"/>
        <w:snapToGrid w:val="0"/>
        <w:spacing w:before="50" w:after="50"/>
        <w:ind w:firstLine="420" w:firstLineChars="150"/>
        <w:rPr>
          <w:rFonts w:ascii="宋体" w:cs="宋体"/>
          <w:bCs/>
          <w:sz w:val="28"/>
          <w:szCs w:val="28"/>
        </w:rPr>
      </w:pPr>
    </w:p>
    <w:p w14:paraId="0F87C951">
      <w:pPr>
        <w:pStyle w:val="6"/>
        <w:snapToGrid w:val="0"/>
        <w:spacing w:before="50" w:after="50"/>
        <w:ind w:firstLine="420" w:firstLineChars="150"/>
        <w:jc w:val="center"/>
        <w:rPr>
          <w:rFonts w:ascii="宋体" w:cs="宋体"/>
          <w:bCs/>
          <w:sz w:val="28"/>
          <w:szCs w:val="28"/>
        </w:rPr>
      </w:pPr>
      <w:r>
        <w:rPr>
          <w:rFonts w:ascii="宋体" w:hAnsi="宋体" w:cs="宋体"/>
          <w:bCs/>
          <w:sz w:val="28"/>
          <w:szCs w:val="28"/>
        </w:rPr>
        <w:t xml:space="preserve">                          </w:t>
      </w:r>
      <w:r>
        <w:rPr>
          <w:rFonts w:hint="eastAsia" w:ascii="宋体" w:hAnsi="宋体" w:cs="宋体"/>
          <w:bCs/>
          <w:sz w:val="28"/>
          <w:szCs w:val="28"/>
        </w:rPr>
        <w:t>年</w:t>
      </w:r>
      <w:r>
        <w:rPr>
          <w:rFonts w:ascii="宋体" w:hAnsi="宋体" w:cs="宋体"/>
          <w:bCs/>
          <w:sz w:val="28"/>
          <w:szCs w:val="28"/>
        </w:rPr>
        <w:t xml:space="preserve">    </w:t>
      </w:r>
      <w:r>
        <w:rPr>
          <w:rFonts w:hint="eastAsia" w:ascii="宋体" w:hAnsi="宋体" w:cs="宋体"/>
          <w:bCs/>
          <w:sz w:val="28"/>
          <w:szCs w:val="28"/>
        </w:rPr>
        <w:t>月</w:t>
      </w:r>
      <w:r>
        <w:rPr>
          <w:rFonts w:ascii="宋体" w:hAnsi="宋体" w:cs="宋体"/>
          <w:bCs/>
          <w:sz w:val="28"/>
          <w:szCs w:val="28"/>
        </w:rPr>
        <w:t xml:space="preserve">    </w:t>
      </w:r>
      <w:r>
        <w:rPr>
          <w:rFonts w:hint="eastAsia" w:ascii="宋体" w:hAnsi="宋体" w:cs="宋体"/>
          <w:bCs/>
          <w:sz w:val="28"/>
          <w:szCs w:val="28"/>
        </w:rPr>
        <w:t>日</w:t>
      </w:r>
    </w:p>
    <w:p w14:paraId="59A591A5">
      <w:pPr>
        <w:rPr>
          <w:rFonts w:ascii="宋体" w:cs="宋体"/>
        </w:rPr>
      </w:pPr>
    </w:p>
    <w:p w14:paraId="03A47927">
      <w:pPr>
        <w:snapToGrid w:val="0"/>
        <w:spacing w:beforeLines="50" w:after="50" w:line="400" w:lineRule="exact"/>
        <w:jc w:val="center"/>
        <w:rPr>
          <w:rFonts w:ascii="宋体" w:cs="宋体"/>
          <w:b/>
          <w:bCs/>
          <w:sz w:val="32"/>
          <w:szCs w:val="32"/>
        </w:rPr>
      </w:pPr>
    </w:p>
    <w:p w14:paraId="0BAC2487">
      <w:pPr>
        <w:snapToGrid w:val="0"/>
        <w:spacing w:beforeLines="50" w:after="50" w:line="400" w:lineRule="exact"/>
        <w:jc w:val="center"/>
        <w:rPr>
          <w:rFonts w:ascii="宋体" w:cs="宋体"/>
          <w:b/>
          <w:bCs/>
          <w:sz w:val="32"/>
          <w:szCs w:val="32"/>
        </w:rPr>
      </w:pPr>
    </w:p>
    <w:p w14:paraId="4CC8FE84">
      <w:pPr>
        <w:snapToGrid w:val="0"/>
        <w:spacing w:beforeLines="50" w:after="50" w:line="400" w:lineRule="exact"/>
        <w:jc w:val="center"/>
        <w:rPr>
          <w:rFonts w:ascii="宋体" w:cs="宋体"/>
          <w:b/>
          <w:bCs/>
          <w:sz w:val="32"/>
          <w:szCs w:val="32"/>
        </w:rPr>
      </w:pPr>
      <w:r>
        <w:rPr>
          <w:rFonts w:hint="eastAsia" w:ascii="宋体" w:hAnsi="宋体" w:cs="宋体"/>
          <w:b/>
          <w:bCs/>
          <w:sz w:val="32"/>
          <w:szCs w:val="32"/>
        </w:rPr>
        <w:t>报价文件目录</w:t>
      </w:r>
    </w:p>
    <w:p w14:paraId="4BF36E66">
      <w:pPr>
        <w:rPr>
          <w:rFonts w:ascii="宋体" w:cs="宋体"/>
        </w:rPr>
      </w:pPr>
    </w:p>
    <w:p w14:paraId="677EBA43">
      <w:pPr>
        <w:spacing w:line="360" w:lineRule="auto"/>
        <w:rPr>
          <w:rFonts w:ascii="宋体" w:cs="宋体"/>
          <w:kern w:val="0"/>
          <w:sz w:val="24"/>
        </w:rPr>
      </w:pPr>
      <w:r>
        <w:rPr>
          <w:rFonts w:hint="eastAsia" w:ascii="宋体" w:hAnsi="宋体" w:cs="宋体"/>
          <w:kern w:val="0"/>
          <w:sz w:val="24"/>
        </w:rPr>
        <w:t>一、投标函…………………………………………………………………………（页码）</w:t>
      </w:r>
    </w:p>
    <w:p w14:paraId="384EB5A8">
      <w:pPr>
        <w:spacing w:line="360" w:lineRule="auto"/>
      </w:pPr>
      <w:r>
        <w:rPr>
          <w:rFonts w:hint="eastAsia" w:ascii="宋体" w:hAnsi="宋体" w:cs="宋体"/>
          <w:kern w:val="0"/>
          <w:sz w:val="24"/>
        </w:rPr>
        <w:t>二、开标一览表……………………………………………………………………（页码）</w:t>
      </w:r>
    </w:p>
    <w:p w14:paraId="35FCD0A7">
      <w:pPr>
        <w:spacing w:line="360" w:lineRule="auto"/>
        <w:rPr>
          <w:rFonts w:ascii="宋体" w:cs="宋体"/>
          <w:kern w:val="0"/>
          <w:sz w:val="24"/>
        </w:rPr>
      </w:pPr>
      <w:r>
        <w:rPr>
          <w:rFonts w:hint="eastAsia" w:ascii="宋体" w:hAnsi="宋体" w:cs="宋体"/>
          <w:kern w:val="0"/>
          <w:sz w:val="24"/>
        </w:rPr>
        <w:t>三、投标人针对报价需要说明的其他文件和说明………………………………（页码）</w:t>
      </w:r>
    </w:p>
    <w:p w14:paraId="750700B9">
      <w:pPr>
        <w:sectPr>
          <w:footerReference r:id="rId25" w:type="default"/>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p>
    <w:p w14:paraId="3B8E7E7D">
      <w:pPr>
        <w:pStyle w:val="14"/>
        <w:spacing w:line="500" w:lineRule="exact"/>
        <w:jc w:val="center"/>
        <w:rPr>
          <w:rFonts w:hAnsi="宋体" w:cs="宋体"/>
          <w:b/>
          <w:bCs/>
          <w:sz w:val="30"/>
          <w:szCs w:val="30"/>
        </w:rPr>
      </w:pPr>
      <w:r>
        <w:rPr>
          <w:rFonts w:hint="eastAsia" w:hAnsi="宋体" w:cs="宋体"/>
          <w:b/>
          <w:bCs/>
          <w:sz w:val="30"/>
          <w:szCs w:val="30"/>
        </w:rPr>
        <w:t>一、投标函</w:t>
      </w:r>
    </w:p>
    <w:p w14:paraId="57FFB0A7">
      <w:pPr>
        <w:pStyle w:val="14"/>
        <w:spacing w:line="440" w:lineRule="exact"/>
        <w:rPr>
          <w:rFonts w:hAnsi="宋体" w:cs="宋体"/>
        </w:rPr>
      </w:pPr>
      <w:r>
        <w:rPr>
          <w:rFonts w:hint="eastAsia" w:hAnsi="宋体" w:cs="宋体"/>
        </w:rPr>
        <w:t>致：</w:t>
      </w:r>
      <w:r>
        <w:rPr>
          <w:rFonts w:hAnsi="宋体" w:cs="宋体"/>
          <w:u w:val="single"/>
        </w:rPr>
        <w:t xml:space="preserve">                      </w:t>
      </w:r>
      <w:r>
        <w:rPr>
          <w:rFonts w:hint="eastAsia" w:hAnsi="宋体" w:cs="宋体"/>
        </w:rPr>
        <w:t>（采购人名称）</w:t>
      </w:r>
    </w:p>
    <w:p w14:paraId="2474E717">
      <w:pPr>
        <w:pStyle w:val="14"/>
        <w:spacing w:line="440" w:lineRule="exact"/>
        <w:ind w:firstLine="420" w:firstLineChars="200"/>
        <w:rPr>
          <w:rFonts w:hAnsi="宋体" w:cs="宋体"/>
        </w:rPr>
      </w:pPr>
      <w:r>
        <w:rPr>
          <w:rFonts w:hint="eastAsia" w:hAnsi="宋体" w:cs="宋体"/>
        </w:rPr>
        <w:t>我方已仔细阅读了贵方组织的</w:t>
      </w:r>
      <w:r>
        <w:rPr>
          <w:rFonts w:hAnsi="宋体" w:cs="宋体"/>
          <w:u w:val="single"/>
        </w:rPr>
        <w:t xml:space="preserve">                    </w:t>
      </w:r>
      <w:r>
        <w:rPr>
          <w:rFonts w:hint="eastAsia" w:hAnsi="宋体" w:cs="宋体"/>
        </w:rPr>
        <w:t>项目（项目编号：</w:t>
      </w:r>
      <w:r>
        <w:rPr>
          <w:rFonts w:hAnsi="宋体" w:cs="宋体"/>
          <w:u w:val="single"/>
        </w:rPr>
        <w:t xml:space="preserve">             </w:t>
      </w:r>
      <w:r>
        <w:rPr>
          <w:rFonts w:hint="eastAsia" w:hAnsi="宋体" w:cs="宋体"/>
        </w:rPr>
        <w:t>）的招标文件的全部内容，授权</w:t>
      </w:r>
      <w:r>
        <w:rPr>
          <w:rFonts w:hAnsi="宋体" w:cs="宋体"/>
          <w:u w:val="single"/>
        </w:rPr>
        <w:t xml:space="preserve">                      </w:t>
      </w:r>
      <w:r>
        <w:rPr>
          <w:rFonts w:hAnsi="宋体" w:cs="宋体"/>
        </w:rPr>
        <w:t>(</w:t>
      </w:r>
      <w:r>
        <w:rPr>
          <w:rFonts w:hint="eastAsia" w:hAnsi="宋体" w:cs="宋体"/>
        </w:rPr>
        <w:t>全权代表姓名</w:t>
      </w:r>
      <w:r>
        <w:rPr>
          <w:rFonts w:hAnsi="宋体" w:cs="宋体"/>
        </w:rPr>
        <w:t>)</w:t>
      </w:r>
      <w:r>
        <w:rPr>
          <w:rFonts w:hAnsi="宋体" w:cs="宋体"/>
          <w:u w:val="single"/>
        </w:rPr>
        <w:t xml:space="preserve">          </w:t>
      </w:r>
      <w:r>
        <w:rPr>
          <w:rFonts w:hAnsi="宋体" w:cs="宋体"/>
        </w:rPr>
        <w:t xml:space="preserve"> (</w:t>
      </w:r>
      <w:r>
        <w:rPr>
          <w:rFonts w:hint="eastAsia" w:hAnsi="宋体" w:cs="宋体"/>
        </w:rPr>
        <w:t>职务、职称</w:t>
      </w:r>
      <w:r>
        <w:rPr>
          <w:rFonts w:hAnsi="宋体" w:cs="宋体"/>
        </w:rPr>
        <w:t>)</w:t>
      </w:r>
      <w:r>
        <w:rPr>
          <w:rFonts w:hint="eastAsia" w:hAnsi="宋体" w:cs="宋体"/>
        </w:rPr>
        <w:t>为全权代表，现正式递交下述文件参加贵方组织的本次政府采购活动：</w:t>
      </w:r>
      <w:r>
        <w:rPr>
          <w:rFonts w:hAnsi="宋体" w:cs="宋体"/>
        </w:rPr>
        <w:t xml:space="preserve"> </w:t>
      </w:r>
    </w:p>
    <w:p w14:paraId="2B81897A">
      <w:pPr>
        <w:pStyle w:val="14"/>
        <w:spacing w:line="440" w:lineRule="exact"/>
        <w:ind w:firstLine="420" w:firstLineChars="200"/>
        <w:rPr>
          <w:rFonts w:hAnsi="宋体" w:cs="宋体"/>
        </w:rPr>
      </w:pPr>
      <w:r>
        <w:rPr>
          <w:rFonts w:hint="eastAsia" w:hAnsi="宋体" w:cs="宋体"/>
        </w:rPr>
        <w:t>一、报价文件电子版一份（包含按投标人须知前附表要求提交的全部文件）；</w:t>
      </w:r>
    </w:p>
    <w:p w14:paraId="747172F4">
      <w:pPr>
        <w:pStyle w:val="14"/>
        <w:spacing w:line="440" w:lineRule="exact"/>
        <w:ind w:firstLine="482"/>
        <w:rPr>
          <w:rFonts w:hAnsi="宋体" w:cs="宋体"/>
        </w:rPr>
      </w:pPr>
      <w:r>
        <w:rPr>
          <w:rFonts w:hint="eastAsia" w:hAnsi="宋体" w:cs="宋体"/>
        </w:rPr>
        <w:t>二、资格文件电子版一份（包含按投标人须知前附表要求提交的全部文件）；</w:t>
      </w:r>
    </w:p>
    <w:p w14:paraId="27746F50">
      <w:pPr>
        <w:pStyle w:val="14"/>
        <w:spacing w:line="440" w:lineRule="exact"/>
        <w:ind w:firstLine="482"/>
        <w:rPr>
          <w:rFonts w:hAnsi="宋体" w:cs="宋体"/>
        </w:rPr>
      </w:pPr>
      <w:r>
        <w:rPr>
          <w:rFonts w:hint="eastAsia" w:hAnsi="宋体" w:cs="宋体"/>
        </w:rPr>
        <w:t>三、技术文件电子版一份（包含按投标人须知前附表要求提交的全部文件）；</w:t>
      </w:r>
    </w:p>
    <w:p w14:paraId="3828D320">
      <w:pPr>
        <w:pStyle w:val="14"/>
        <w:spacing w:line="440" w:lineRule="exact"/>
        <w:ind w:firstLine="482"/>
        <w:rPr>
          <w:rFonts w:hAnsi="宋体" w:cs="宋体"/>
        </w:rPr>
      </w:pPr>
      <w:r>
        <w:rPr>
          <w:rFonts w:hint="eastAsia" w:hAnsi="宋体" w:cs="宋体"/>
        </w:rPr>
        <w:t>四、商务文件电子版一份（包含按投标人须知前附表要求提交的全部文件）；</w:t>
      </w:r>
    </w:p>
    <w:p w14:paraId="667BC4B8">
      <w:pPr>
        <w:pStyle w:val="14"/>
        <w:spacing w:line="440" w:lineRule="exact"/>
        <w:ind w:firstLine="482"/>
        <w:rPr>
          <w:rFonts w:hAnsi="宋体" w:cs="宋体"/>
        </w:rPr>
      </w:pPr>
      <w:r>
        <w:rPr>
          <w:rFonts w:hint="eastAsia" w:hAnsi="宋体" w:cs="宋体"/>
        </w:rPr>
        <w:t>据此函，签字人兹宣布：</w:t>
      </w:r>
    </w:p>
    <w:p w14:paraId="49E32437">
      <w:pPr>
        <w:pStyle w:val="14"/>
        <w:numPr>
          <w:ilvl w:val="0"/>
          <w:numId w:val="42"/>
        </w:numPr>
        <w:spacing w:line="440" w:lineRule="exact"/>
        <w:ind w:firstLine="420" w:firstLineChars="200"/>
        <w:rPr>
          <w:rFonts w:hAnsi="宋体" w:cs="宋体"/>
        </w:rPr>
      </w:pPr>
      <w:r>
        <w:rPr>
          <w:rFonts w:hint="eastAsia" w:hAnsi="宋体" w:cs="宋体"/>
        </w:rPr>
        <w:t>我方愿意以（大写）总报价</w:t>
      </w:r>
      <w:r>
        <w:rPr>
          <w:rFonts w:hAnsi="宋体" w:cs="宋体"/>
        </w:rPr>
        <w:t xml:space="preserve"> </w:t>
      </w:r>
      <w:r>
        <w:rPr>
          <w:rFonts w:hAnsi="宋体" w:cs="宋体"/>
          <w:u w:val="single"/>
        </w:rPr>
        <w:t xml:space="preserve">  </w:t>
      </w:r>
      <w:r>
        <w:rPr>
          <w:rFonts w:hint="eastAsia" w:hAnsi="宋体" w:cs="宋体"/>
          <w:b/>
          <w:bCs/>
          <w:u w:val="single"/>
        </w:rPr>
        <w:t>（折扣率）</w:t>
      </w:r>
      <w:r>
        <w:rPr>
          <w:rFonts w:hAnsi="宋体" w:cs="宋体"/>
          <w:b/>
          <w:bCs/>
          <w:u w:val="single"/>
        </w:rPr>
        <w:t xml:space="preserve">  %</w:t>
      </w:r>
      <w:r>
        <w:rPr>
          <w:rFonts w:hAnsi="宋体" w:cs="宋体"/>
          <w:u w:val="single"/>
        </w:rPr>
        <w:t xml:space="preserve">  </w:t>
      </w:r>
      <w:r>
        <w:rPr>
          <w:rFonts w:hint="eastAsia" w:hAnsi="宋体" w:cs="宋体"/>
        </w:rPr>
        <w:t>为投标总报价，服务期限：（无分标时填写）</w:t>
      </w:r>
      <w:r>
        <w:rPr>
          <w:rFonts w:hAnsi="宋体" w:cs="宋体"/>
          <w:u w:val="single"/>
        </w:rPr>
        <w:t xml:space="preserve">              </w:t>
      </w:r>
      <w:r>
        <w:rPr>
          <w:rFonts w:hint="eastAsia" w:hAnsi="宋体" w:cs="宋体"/>
        </w:rPr>
        <w:t>，提供本项目招标文件第二章“采购需求”中的相应的采购内容。</w:t>
      </w:r>
    </w:p>
    <w:p w14:paraId="3BA1917F">
      <w:pPr>
        <w:pStyle w:val="14"/>
        <w:spacing w:line="440" w:lineRule="exact"/>
        <w:ind w:firstLine="482"/>
        <w:rPr>
          <w:rFonts w:hAnsi="宋体" w:cs="宋体"/>
        </w:rPr>
      </w:pPr>
      <w:r>
        <w:rPr>
          <w:rFonts w:hint="eastAsia" w:hAnsi="宋体" w:cs="宋体"/>
        </w:rPr>
        <w:t>其中（有分标时填写）：</w:t>
      </w:r>
    </w:p>
    <w:p w14:paraId="1DA0B53D">
      <w:pPr>
        <w:pStyle w:val="14"/>
        <w:spacing w:line="440" w:lineRule="exact"/>
        <w:ind w:firstLine="482"/>
        <w:rPr>
          <w:rFonts w:hAnsi="宋体" w:cs="宋体"/>
        </w:rPr>
      </w:pPr>
      <w:r>
        <w:rPr>
          <w:rFonts w:hAnsi="宋体" w:cs="宋体"/>
          <w:u w:val="single"/>
        </w:rPr>
        <w:t xml:space="preserve">    </w:t>
      </w:r>
      <w:r>
        <w:rPr>
          <w:rFonts w:hint="eastAsia" w:hAnsi="宋体" w:cs="宋体"/>
        </w:rPr>
        <w:t>分标</w:t>
      </w:r>
      <w:r>
        <w:rPr>
          <w:rFonts w:hint="eastAsia" w:hAnsi="宋体" w:cs="宋体"/>
          <w:b/>
          <w:bCs/>
        </w:rPr>
        <w:t>投标总报价：</w:t>
      </w:r>
      <w:r>
        <w:rPr>
          <w:rFonts w:hAnsi="宋体" w:cs="宋体"/>
          <w:b/>
          <w:bCs/>
          <w:u w:val="single"/>
        </w:rPr>
        <w:t xml:space="preserve">    </w:t>
      </w:r>
      <w:r>
        <w:rPr>
          <w:rFonts w:hint="eastAsia" w:hAnsi="宋体" w:cs="宋体"/>
          <w:b/>
          <w:bCs/>
          <w:u w:val="single"/>
        </w:rPr>
        <w:t>（折扣率）</w:t>
      </w:r>
      <w:r>
        <w:rPr>
          <w:rFonts w:hAnsi="宋体" w:cs="宋体"/>
          <w:b/>
          <w:bCs/>
          <w:u w:val="single"/>
        </w:rPr>
        <w:t xml:space="preserve">   %   </w:t>
      </w:r>
      <w:r>
        <w:rPr>
          <w:rFonts w:hint="eastAsia" w:hAnsi="宋体" w:cs="宋体"/>
        </w:rPr>
        <w:t>，服务期限：</w:t>
      </w:r>
      <w:r>
        <w:rPr>
          <w:rFonts w:hAnsi="宋体" w:cs="宋体"/>
          <w:u w:val="single"/>
        </w:rPr>
        <w:t xml:space="preserve">          </w:t>
      </w:r>
      <w:r>
        <w:rPr>
          <w:rFonts w:hint="eastAsia" w:hAnsi="宋体" w:cs="宋体"/>
        </w:rPr>
        <w:t>；</w:t>
      </w:r>
    </w:p>
    <w:p w14:paraId="233666C7">
      <w:pPr>
        <w:pStyle w:val="14"/>
        <w:spacing w:line="440" w:lineRule="exact"/>
        <w:ind w:firstLine="482"/>
        <w:rPr>
          <w:rFonts w:hAnsi="宋体" w:cs="宋体"/>
        </w:rPr>
      </w:pPr>
      <w:r>
        <w:rPr>
          <w:rFonts w:hAnsi="宋体" w:cs="宋体"/>
          <w:u w:val="single"/>
        </w:rPr>
        <w:t xml:space="preserve">    </w:t>
      </w:r>
      <w:r>
        <w:rPr>
          <w:rFonts w:hint="eastAsia" w:hAnsi="宋体" w:cs="宋体"/>
        </w:rPr>
        <w:t>分标</w:t>
      </w:r>
      <w:r>
        <w:rPr>
          <w:rFonts w:hint="eastAsia" w:hAnsi="宋体" w:cs="宋体"/>
          <w:b/>
          <w:bCs/>
        </w:rPr>
        <w:t>投标总报价：</w:t>
      </w:r>
      <w:r>
        <w:rPr>
          <w:rFonts w:hAnsi="宋体" w:cs="宋体"/>
          <w:b/>
          <w:bCs/>
          <w:u w:val="single"/>
        </w:rPr>
        <w:t xml:space="preserve">    </w:t>
      </w:r>
      <w:r>
        <w:rPr>
          <w:rFonts w:hint="eastAsia" w:hAnsi="宋体" w:cs="宋体"/>
          <w:b/>
          <w:bCs/>
          <w:u w:val="single"/>
        </w:rPr>
        <w:t>（折扣率）</w:t>
      </w:r>
      <w:r>
        <w:rPr>
          <w:rFonts w:hAnsi="宋体" w:cs="宋体"/>
          <w:b/>
          <w:bCs/>
          <w:u w:val="single"/>
        </w:rPr>
        <w:t xml:space="preserve">   %   </w:t>
      </w:r>
      <w:r>
        <w:rPr>
          <w:rFonts w:hint="eastAsia" w:hAnsi="宋体" w:cs="宋体"/>
        </w:rPr>
        <w:t>，服务期限：</w:t>
      </w:r>
      <w:r>
        <w:rPr>
          <w:rFonts w:hAnsi="宋体" w:cs="宋体"/>
          <w:u w:val="single"/>
        </w:rPr>
        <w:t xml:space="preserve">          </w:t>
      </w:r>
      <w:r>
        <w:rPr>
          <w:rFonts w:hint="eastAsia" w:hAnsi="宋体" w:cs="宋体"/>
        </w:rPr>
        <w:t>；</w:t>
      </w:r>
    </w:p>
    <w:p w14:paraId="43CB04C9">
      <w:pPr>
        <w:pStyle w:val="14"/>
        <w:spacing w:line="360" w:lineRule="exact"/>
        <w:ind w:firstLine="420" w:firstLineChars="200"/>
        <w:rPr>
          <w:rFonts w:hAnsi="宋体" w:cs="宋体"/>
        </w:rPr>
      </w:pPr>
    </w:p>
    <w:p w14:paraId="3FD461B6">
      <w:pPr>
        <w:pStyle w:val="14"/>
        <w:spacing w:line="360" w:lineRule="exact"/>
        <w:ind w:firstLine="420" w:firstLineChars="200"/>
        <w:rPr>
          <w:rFonts w:hAnsi="宋体" w:cs="宋体"/>
          <w:u w:val="single"/>
        </w:rPr>
      </w:pPr>
      <w:r>
        <w:rPr>
          <w:rFonts w:hAnsi="宋体" w:cs="宋体"/>
        </w:rPr>
        <w:t>2</w:t>
      </w:r>
      <w:r>
        <w:rPr>
          <w:rFonts w:hint="eastAsia" w:hAnsi="宋体" w:cs="宋体"/>
        </w:rPr>
        <w:t>、我方同意自本项目招标文件“第三章</w:t>
      </w:r>
      <w:r>
        <w:rPr>
          <w:rFonts w:hAnsi="宋体" w:cs="宋体"/>
        </w:rPr>
        <w:t xml:space="preserve"> </w:t>
      </w:r>
      <w:r>
        <w:rPr>
          <w:rFonts w:hint="eastAsia" w:hAnsi="宋体" w:cs="宋体"/>
        </w:rPr>
        <w:t>投标人须知”第一节</w:t>
      </w:r>
      <w:r>
        <w:rPr>
          <w:rFonts w:hAnsi="宋体" w:cs="宋体"/>
        </w:rPr>
        <w:t xml:space="preserve"> </w:t>
      </w:r>
      <w:r>
        <w:rPr>
          <w:rFonts w:hint="eastAsia" w:hAnsi="宋体" w:cs="宋体"/>
        </w:rPr>
        <w:t>投标人须知前附表</w:t>
      </w:r>
      <w:r>
        <w:rPr>
          <w:rFonts w:hAnsi="宋体" w:cs="宋体"/>
        </w:rPr>
        <w:t xml:space="preserve"> </w:t>
      </w:r>
      <w:r>
        <w:rPr>
          <w:rFonts w:hint="eastAsia" w:hAnsi="宋体" w:cs="宋体"/>
        </w:rPr>
        <w:t>第</w:t>
      </w:r>
      <w:r>
        <w:rPr>
          <w:rFonts w:hAnsi="宋体" w:cs="宋体"/>
        </w:rPr>
        <w:t>21.2</w:t>
      </w:r>
      <w:r>
        <w:rPr>
          <w:rFonts w:hint="eastAsia" w:hAnsi="宋体" w:cs="宋体"/>
        </w:rPr>
        <w:t>项规定的投标截止时间（开标时间）起遵循本投标函，并承诺在“投标人须知前附表”第</w:t>
      </w:r>
      <w:r>
        <w:rPr>
          <w:rFonts w:hAnsi="宋体" w:cs="宋体"/>
        </w:rPr>
        <w:t>17.2</w:t>
      </w:r>
      <w:r>
        <w:rPr>
          <w:rFonts w:hint="eastAsia" w:hAnsi="宋体" w:cs="宋体"/>
        </w:rPr>
        <w:t>项规定的投标有效期内不修改、撤销投标文件。</w:t>
      </w:r>
    </w:p>
    <w:p w14:paraId="7DD91C44">
      <w:pPr>
        <w:pStyle w:val="14"/>
        <w:spacing w:line="360" w:lineRule="exact"/>
        <w:ind w:firstLine="420" w:firstLineChars="200"/>
        <w:rPr>
          <w:rFonts w:hAnsi="宋体" w:cs="宋体"/>
          <w:u w:val="single"/>
        </w:rPr>
      </w:pPr>
      <w:r>
        <w:rPr>
          <w:rFonts w:hAnsi="宋体" w:cs="宋体"/>
        </w:rPr>
        <w:t>3</w:t>
      </w:r>
      <w:r>
        <w:rPr>
          <w:rFonts w:hint="eastAsia" w:hAnsi="宋体" w:cs="宋体"/>
        </w:rPr>
        <w:t>、我方所递交的投标文件及有关资料都是内容完整、真实和准确的。</w:t>
      </w:r>
    </w:p>
    <w:p w14:paraId="20D35873">
      <w:pPr>
        <w:pStyle w:val="14"/>
        <w:spacing w:line="360" w:lineRule="exact"/>
        <w:ind w:firstLine="420" w:firstLineChars="200"/>
        <w:rPr>
          <w:rFonts w:hAnsi="宋体" w:cs="宋体"/>
          <w:u w:val="single"/>
        </w:rPr>
      </w:pPr>
      <w:r>
        <w:rPr>
          <w:rFonts w:hAnsi="宋体" w:cs="宋体"/>
        </w:rPr>
        <w:t>4</w:t>
      </w:r>
      <w:r>
        <w:rPr>
          <w:rFonts w:hint="eastAsia" w:hAnsi="宋体" w:cs="宋体"/>
        </w:rPr>
        <w:t>、我方承诺未被列入失信被执行人、重大税收违法案件当事人名单、政府采购严重违法失信行为记录名单，并已经具备《中华人民共和国政府采购法》中规定的参加政府采购活动的供应商应当具备的条件：</w:t>
      </w:r>
    </w:p>
    <w:p w14:paraId="0E280F73">
      <w:pPr>
        <w:pStyle w:val="14"/>
        <w:numPr>
          <w:ilvl w:val="0"/>
          <w:numId w:val="43"/>
        </w:numPr>
        <w:spacing w:line="440" w:lineRule="exact"/>
        <w:rPr>
          <w:rFonts w:hAnsi="宋体" w:cs="宋体"/>
        </w:rPr>
      </w:pPr>
      <w:r>
        <w:rPr>
          <w:rFonts w:hint="eastAsia" w:hAnsi="宋体" w:cs="宋体"/>
        </w:rPr>
        <w:t>具有独立承担民事责任的能力；</w:t>
      </w:r>
    </w:p>
    <w:p w14:paraId="4D663A83">
      <w:pPr>
        <w:pStyle w:val="14"/>
        <w:numPr>
          <w:ilvl w:val="0"/>
          <w:numId w:val="43"/>
        </w:numPr>
        <w:spacing w:line="440" w:lineRule="exact"/>
        <w:rPr>
          <w:rFonts w:hAnsi="宋体" w:cs="宋体"/>
        </w:rPr>
      </w:pPr>
      <w:r>
        <w:rPr>
          <w:rFonts w:hint="eastAsia" w:hAnsi="宋体" w:cs="宋体"/>
        </w:rPr>
        <w:t>具有良好的商业信誉和健全的财务会计制度；</w:t>
      </w:r>
    </w:p>
    <w:p w14:paraId="315D1DD0">
      <w:pPr>
        <w:pStyle w:val="14"/>
        <w:numPr>
          <w:ilvl w:val="0"/>
          <w:numId w:val="43"/>
        </w:numPr>
        <w:spacing w:line="440" w:lineRule="exact"/>
        <w:rPr>
          <w:rFonts w:hAnsi="宋体" w:cs="宋体"/>
        </w:rPr>
      </w:pPr>
      <w:r>
        <w:rPr>
          <w:rFonts w:hint="eastAsia" w:hAnsi="宋体" w:cs="宋体"/>
        </w:rPr>
        <w:t>具有履行合同所必需的设备和专业技术能力；</w:t>
      </w:r>
    </w:p>
    <w:p w14:paraId="79C80AF8">
      <w:pPr>
        <w:pStyle w:val="14"/>
        <w:numPr>
          <w:ilvl w:val="0"/>
          <w:numId w:val="43"/>
        </w:numPr>
        <w:spacing w:line="440" w:lineRule="exact"/>
        <w:rPr>
          <w:rFonts w:hAnsi="宋体" w:cs="宋体"/>
        </w:rPr>
      </w:pPr>
      <w:r>
        <w:rPr>
          <w:rFonts w:hint="eastAsia" w:hAnsi="宋体" w:cs="宋体"/>
        </w:rPr>
        <w:t>有依法缴纳税收和社会保障资金的良好记录；</w:t>
      </w:r>
    </w:p>
    <w:p w14:paraId="7CB533DA">
      <w:pPr>
        <w:pStyle w:val="14"/>
        <w:numPr>
          <w:ilvl w:val="0"/>
          <w:numId w:val="43"/>
        </w:numPr>
        <w:spacing w:line="440" w:lineRule="exact"/>
        <w:rPr>
          <w:rFonts w:hAnsi="宋体" w:cs="宋体"/>
        </w:rPr>
      </w:pPr>
      <w:r>
        <w:rPr>
          <w:rFonts w:hint="eastAsia" w:hAnsi="宋体" w:cs="宋体"/>
        </w:rPr>
        <w:t>参加政府采购活动前三年内，在经营活动中没有重大违法记录；</w:t>
      </w:r>
    </w:p>
    <w:p w14:paraId="5CAF070E">
      <w:pPr>
        <w:pStyle w:val="14"/>
        <w:numPr>
          <w:ilvl w:val="0"/>
          <w:numId w:val="43"/>
        </w:numPr>
        <w:spacing w:line="440" w:lineRule="exact"/>
        <w:rPr>
          <w:rFonts w:hAnsi="宋体" w:cs="宋体"/>
        </w:rPr>
      </w:pPr>
      <w:r>
        <w:rPr>
          <w:rFonts w:hint="eastAsia" w:hAnsi="宋体" w:cs="宋体"/>
        </w:rPr>
        <w:t>法律、行政法规规定的其他条件：</w:t>
      </w:r>
    </w:p>
    <w:p w14:paraId="38FEF4EF">
      <w:pPr>
        <w:pStyle w:val="14"/>
        <w:spacing w:line="440" w:lineRule="exact"/>
        <w:ind w:left="420"/>
        <w:rPr>
          <w:rFonts w:hAnsi="宋体" w:cs="宋体"/>
        </w:rPr>
      </w:pPr>
      <w:r>
        <w:rPr>
          <w:rFonts w:hint="eastAsia" w:hAnsi="宋体" w:cs="宋体"/>
        </w:rPr>
        <w:t>根据《政府购买服务管理办法（中华人民共和国财政部令第</w:t>
      </w:r>
      <w:r>
        <w:rPr>
          <w:rFonts w:hAnsi="宋体" w:cs="宋体"/>
        </w:rPr>
        <w:t>102)</w:t>
      </w:r>
      <w:r>
        <w:rPr>
          <w:rFonts w:hint="eastAsia" w:hAnsi="宋体" w:cs="宋体"/>
        </w:rPr>
        <w:t>》</w:t>
      </w:r>
      <w:r>
        <w:rPr>
          <w:rFonts w:hAnsi="宋体" w:cs="宋体"/>
        </w:rPr>
        <w:t>&gt;</w:t>
      </w:r>
      <w:r>
        <w:rPr>
          <w:rFonts w:hint="eastAsia" w:hAnsi="宋体" w:cs="宋体"/>
        </w:rPr>
        <w:t>第八条规定</w:t>
      </w:r>
      <w:r>
        <w:rPr>
          <w:rFonts w:hAnsi="宋体" w:cs="宋体"/>
        </w:rPr>
        <w:t>:</w:t>
      </w:r>
      <w:r>
        <w:rPr>
          <w:rFonts w:hint="eastAsia" w:hAnsi="宋体" w:cs="宋体"/>
        </w:rPr>
        <w:t>公益一类事业单位、使用事业编制且由财政拨款保障的群团组织，不作为政府购买服务的承接主体。</w:t>
      </w:r>
    </w:p>
    <w:p w14:paraId="6FF189D3">
      <w:pPr>
        <w:pStyle w:val="14"/>
        <w:spacing w:line="440" w:lineRule="exact"/>
        <w:ind w:firstLine="482"/>
        <w:rPr>
          <w:rFonts w:hAnsi="宋体" w:cs="宋体"/>
        </w:rPr>
      </w:pPr>
      <w:r>
        <w:rPr>
          <w:rFonts w:hAnsi="宋体" w:cs="宋体"/>
        </w:rPr>
        <w:t>5</w:t>
      </w:r>
      <w:r>
        <w:rPr>
          <w:rFonts w:hint="eastAsia" w:hAnsi="宋体" w:cs="宋体"/>
        </w:rPr>
        <w:t>、如本项目采购内容涉及须符合国家强制规定的，我方承诺我方本次投标（包括资格条件和所投产品）均符合国家有关强制规定。</w:t>
      </w:r>
    </w:p>
    <w:p w14:paraId="318B1503">
      <w:pPr>
        <w:pStyle w:val="14"/>
        <w:spacing w:line="440" w:lineRule="exact"/>
        <w:ind w:firstLine="420" w:firstLineChars="200"/>
        <w:rPr>
          <w:rFonts w:hAnsi="宋体" w:cs="宋体"/>
        </w:rPr>
      </w:pPr>
      <w:r>
        <w:rPr>
          <w:rFonts w:hAnsi="宋体" w:cs="宋体"/>
        </w:rPr>
        <w:t>6</w:t>
      </w:r>
      <w:r>
        <w:rPr>
          <w:rFonts w:hint="eastAsia" w:hAnsi="宋体" w:cs="宋体"/>
        </w:rPr>
        <w:t>、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099C94AD">
      <w:pPr>
        <w:pStyle w:val="14"/>
        <w:spacing w:line="440" w:lineRule="exact"/>
        <w:ind w:firstLine="420" w:firstLineChars="200"/>
        <w:rPr>
          <w:rFonts w:hAnsi="宋体" w:cs="宋体"/>
        </w:rPr>
      </w:pPr>
      <w:r>
        <w:rPr>
          <w:rFonts w:hAnsi="宋体" w:cs="宋体"/>
        </w:rPr>
        <w:t>7</w:t>
      </w:r>
      <w:r>
        <w:rPr>
          <w:rFonts w:hint="eastAsia" w:hAnsi="宋体" w:cs="宋体"/>
        </w:rPr>
        <w:t>、我方已详细审核招标文件，我方知道必须放弃提出含糊不清或误解问题的权利。</w:t>
      </w:r>
    </w:p>
    <w:p w14:paraId="6429587D">
      <w:pPr>
        <w:pStyle w:val="14"/>
        <w:spacing w:line="440" w:lineRule="exact"/>
        <w:ind w:firstLine="420" w:firstLineChars="200"/>
        <w:rPr>
          <w:rFonts w:hAnsi="宋体" w:cs="宋体"/>
        </w:rPr>
      </w:pPr>
      <w:r>
        <w:rPr>
          <w:rFonts w:hAnsi="宋体" w:cs="宋体"/>
        </w:rPr>
        <w:t>8</w:t>
      </w:r>
      <w:r>
        <w:rPr>
          <w:rFonts w:hint="eastAsia" w:hAnsi="宋体" w:cs="宋体"/>
        </w:rPr>
        <w:t>、我方同意应贵方要求提供与本投标有关的任何数据或资料。若贵方需要，我方愿意提供我方作出的一切承诺的证明材料。</w:t>
      </w:r>
    </w:p>
    <w:p w14:paraId="6D4120B6">
      <w:pPr>
        <w:pStyle w:val="14"/>
        <w:spacing w:line="440" w:lineRule="exact"/>
        <w:ind w:firstLine="420" w:firstLineChars="200"/>
        <w:rPr>
          <w:rFonts w:hAnsi="宋体" w:cs="宋体"/>
        </w:rPr>
      </w:pPr>
      <w:r>
        <w:rPr>
          <w:rFonts w:hAnsi="宋体" w:cs="宋体"/>
        </w:rPr>
        <w:t>9</w:t>
      </w:r>
      <w:r>
        <w:rPr>
          <w:rFonts w:hint="eastAsia" w:hAnsi="宋体" w:cs="宋体"/>
        </w:rPr>
        <w:t>、我方完全理解贵方不一定接受投标报价最低的投标人为中标供应商的行为。</w:t>
      </w:r>
    </w:p>
    <w:p w14:paraId="56B6065B">
      <w:pPr>
        <w:pStyle w:val="14"/>
        <w:spacing w:line="440" w:lineRule="exact"/>
        <w:ind w:firstLine="420" w:firstLineChars="200"/>
        <w:rPr>
          <w:rFonts w:hAnsi="宋体" w:cs="宋体"/>
        </w:rPr>
      </w:pPr>
      <w:r>
        <w:rPr>
          <w:rFonts w:hAnsi="宋体" w:cs="宋体"/>
        </w:rPr>
        <w:t>10</w:t>
      </w:r>
      <w:r>
        <w:rPr>
          <w:rFonts w:hint="eastAsia" w:hAnsi="宋体" w:cs="宋体"/>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35E6DB9A">
      <w:pPr>
        <w:pStyle w:val="14"/>
        <w:numPr>
          <w:ilvl w:val="0"/>
          <w:numId w:val="44"/>
        </w:numPr>
        <w:spacing w:line="440" w:lineRule="exact"/>
        <w:rPr>
          <w:rFonts w:hAnsi="宋体" w:cs="宋体"/>
        </w:rPr>
      </w:pPr>
      <w:r>
        <w:rPr>
          <w:rFonts w:hint="eastAsia" w:hAnsi="宋体" w:cs="宋体"/>
        </w:rPr>
        <w:t>提供虚假材料谋取中标、成交的；</w:t>
      </w:r>
    </w:p>
    <w:p w14:paraId="73C6DF7B">
      <w:pPr>
        <w:pStyle w:val="14"/>
        <w:numPr>
          <w:ilvl w:val="0"/>
          <w:numId w:val="44"/>
        </w:numPr>
        <w:spacing w:line="440" w:lineRule="exact"/>
        <w:rPr>
          <w:rFonts w:hAnsi="宋体" w:cs="宋体"/>
        </w:rPr>
      </w:pPr>
      <w:r>
        <w:rPr>
          <w:rFonts w:hint="eastAsia" w:hAnsi="宋体" w:cs="宋体"/>
        </w:rPr>
        <w:t>采取不正当手段诋毁、排挤其他供应商的；</w:t>
      </w:r>
    </w:p>
    <w:p w14:paraId="7C1B9E60">
      <w:pPr>
        <w:pStyle w:val="14"/>
        <w:numPr>
          <w:ilvl w:val="0"/>
          <w:numId w:val="44"/>
        </w:numPr>
        <w:spacing w:line="440" w:lineRule="exact"/>
        <w:rPr>
          <w:rFonts w:hAnsi="宋体" w:cs="宋体"/>
        </w:rPr>
      </w:pPr>
      <w:r>
        <w:rPr>
          <w:rFonts w:hint="eastAsia" w:hAnsi="宋体" w:cs="宋体"/>
        </w:rPr>
        <w:t>与采购人、其他供应商或者采购代理机构恶意串通的；</w:t>
      </w:r>
    </w:p>
    <w:p w14:paraId="60952748">
      <w:pPr>
        <w:pStyle w:val="14"/>
        <w:numPr>
          <w:ilvl w:val="0"/>
          <w:numId w:val="44"/>
        </w:numPr>
        <w:spacing w:line="440" w:lineRule="exact"/>
        <w:rPr>
          <w:rFonts w:hAnsi="宋体" w:cs="宋体"/>
        </w:rPr>
      </w:pPr>
      <w:r>
        <w:rPr>
          <w:rFonts w:hint="eastAsia" w:hAnsi="宋体" w:cs="宋体"/>
        </w:rPr>
        <w:t>向采购人、采购代理机构行贿或者提供其他不正当利益的；</w:t>
      </w:r>
    </w:p>
    <w:p w14:paraId="456998BF">
      <w:pPr>
        <w:pStyle w:val="14"/>
        <w:numPr>
          <w:ilvl w:val="0"/>
          <w:numId w:val="44"/>
        </w:numPr>
        <w:spacing w:line="440" w:lineRule="exact"/>
        <w:rPr>
          <w:rFonts w:hAnsi="宋体" w:cs="宋体"/>
        </w:rPr>
      </w:pPr>
      <w:r>
        <w:rPr>
          <w:rFonts w:hint="eastAsia" w:hAnsi="宋体" w:cs="宋体"/>
        </w:rPr>
        <w:t>在招标采购过程中与采购人进行协商谈判的；</w:t>
      </w:r>
    </w:p>
    <w:p w14:paraId="12711BB6">
      <w:pPr>
        <w:pStyle w:val="14"/>
        <w:numPr>
          <w:ilvl w:val="0"/>
          <w:numId w:val="44"/>
        </w:numPr>
        <w:spacing w:line="440" w:lineRule="exact"/>
        <w:rPr>
          <w:rFonts w:hAnsi="宋体" w:cs="宋体"/>
        </w:rPr>
      </w:pPr>
      <w:r>
        <w:rPr>
          <w:rFonts w:hint="eastAsia" w:hAnsi="宋体" w:cs="宋体"/>
        </w:rPr>
        <w:t>拒绝有关部门监督检查或提供虚假情况的。</w:t>
      </w:r>
    </w:p>
    <w:p w14:paraId="1CFA4CB1">
      <w:pPr>
        <w:pStyle w:val="14"/>
        <w:spacing w:line="440" w:lineRule="exact"/>
        <w:ind w:left="420"/>
        <w:rPr>
          <w:rFonts w:hAnsi="宋体" w:cs="宋体"/>
        </w:rPr>
      </w:pPr>
      <w:r>
        <w:rPr>
          <w:rFonts w:hAnsi="宋体" w:cs="宋体"/>
        </w:rPr>
        <w:t>11</w:t>
      </w:r>
      <w:r>
        <w:rPr>
          <w:rFonts w:hint="eastAsia" w:hAnsi="宋体" w:cs="宋体"/>
        </w:rPr>
        <w:t>、我方及由本人担任法定代表人的其他机构最近三年内被处罚的违法行为有：</w:t>
      </w:r>
      <w:r>
        <w:rPr>
          <w:rFonts w:hAnsi="宋体" w:cs="宋体"/>
          <w:u w:val="single"/>
        </w:rPr>
        <w:t xml:space="preserve">                                        </w:t>
      </w:r>
    </w:p>
    <w:p w14:paraId="4769478A">
      <w:pPr>
        <w:pStyle w:val="14"/>
        <w:spacing w:line="440" w:lineRule="exact"/>
        <w:ind w:left="420"/>
        <w:rPr>
          <w:rFonts w:hAnsi="宋体" w:cs="宋体"/>
        </w:rPr>
      </w:pPr>
      <w:r>
        <w:rPr>
          <w:rFonts w:hAnsi="宋体" w:cs="宋体"/>
          <w:u w:val="single"/>
        </w:rPr>
        <w:t xml:space="preserve">                                                                                                                        </w:t>
      </w:r>
    </w:p>
    <w:p w14:paraId="448A4817">
      <w:pPr>
        <w:pStyle w:val="14"/>
        <w:spacing w:line="360" w:lineRule="auto"/>
        <w:ind w:firstLine="420"/>
        <w:rPr>
          <w:rFonts w:hAnsi="宋体" w:cs="宋体"/>
        </w:rPr>
      </w:pPr>
      <w:r>
        <w:rPr>
          <w:rFonts w:hAnsi="宋体" w:cs="宋体"/>
        </w:rPr>
        <w:t>12</w:t>
      </w:r>
      <w:r>
        <w:rPr>
          <w:rFonts w:hint="eastAsia" w:hAnsi="宋体" w:cs="宋体"/>
        </w:rPr>
        <w:t>、以上事项如有虚假或隐瞒，我方愿意承担一切后果，并不再寻求任何旨在减轻或免除法律责任的辩解。</w:t>
      </w:r>
    </w:p>
    <w:p w14:paraId="067EAB37">
      <w:pPr>
        <w:pStyle w:val="14"/>
        <w:spacing w:line="360" w:lineRule="auto"/>
        <w:ind w:firstLine="420"/>
        <w:rPr>
          <w:rFonts w:hAnsi="宋体" w:cs="宋体"/>
        </w:rPr>
      </w:pPr>
      <w:r>
        <w:rPr>
          <w:rFonts w:hAnsi="宋体" w:cs="宋体"/>
        </w:rPr>
        <w:t>13</w:t>
      </w:r>
      <w:r>
        <w:rPr>
          <w:rFonts w:hint="eastAsia" w:hAnsi="宋体" w:cs="宋体"/>
        </w:rPr>
        <w:t>、与本投标有关的一切正式往来信函请寄：</w:t>
      </w:r>
      <w:r>
        <w:rPr>
          <w:rFonts w:hAnsi="宋体" w:cs="宋体"/>
          <w:u w:val="single"/>
        </w:rPr>
        <w:t xml:space="preserve"> </w:t>
      </w:r>
    </w:p>
    <w:p w14:paraId="07E243AF">
      <w:pPr>
        <w:pStyle w:val="14"/>
        <w:spacing w:line="360" w:lineRule="auto"/>
        <w:ind w:firstLine="420"/>
        <w:rPr>
          <w:rFonts w:hAnsi="宋体" w:cs="宋体"/>
        </w:rPr>
      </w:pPr>
      <w:r>
        <w:rPr>
          <w:rFonts w:hint="eastAsia" w:hAnsi="宋体" w:cs="宋体"/>
        </w:rPr>
        <w:t>地址：</w:t>
      </w:r>
      <w:r>
        <w:rPr>
          <w:rFonts w:hAnsi="宋体" w:cs="宋体"/>
          <w:u w:val="single"/>
        </w:rPr>
        <w:t xml:space="preserve">                                                        </w:t>
      </w:r>
      <w:r>
        <w:rPr>
          <w:rFonts w:hAnsi="宋体" w:cs="宋体"/>
        </w:rPr>
        <w:t xml:space="preserve"> </w:t>
      </w:r>
    </w:p>
    <w:p w14:paraId="759311BA">
      <w:pPr>
        <w:pStyle w:val="14"/>
        <w:spacing w:line="360" w:lineRule="auto"/>
        <w:ind w:firstLine="420"/>
        <w:rPr>
          <w:rFonts w:hAnsi="宋体" w:cs="宋体"/>
          <w:u w:val="single"/>
        </w:rPr>
      </w:pPr>
      <w:r>
        <w:rPr>
          <w:rFonts w:hint="eastAsia" w:hAnsi="宋体" w:cs="宋体"/>
        </w:rPr>
        <w:t>电话：</w:t>
      </w:r>
      <w:r>
        <w:rPr>
          <w:rFonts w:hAnsi="宋体" w:cs="宋体"/>
          <w:u w:val="single"/>
        </w:rPr>
        <w:t xml:space="preserve">                                      </w:t>
      </w:r>
      <w:r>
        <w:rPr>
          <w:rFonts w:hint="eastAsia" w:hAnsi="宋体" w:cs="宋体"/>
          <w:u w:val="single"/>
        </w:rPr>
        <w:t>　　　　　　　　　</w:t>
      </w:r>
    </w:p>
    <w:p w14:paraId="1A2C4018">
      <w:pPr>
        <w:pStyle w:val="14"/>
        <w:spacing w:line="360" w:lineRule="auto"/>
        <w:ind w:firstLine="420"/>
        <w:rPr>
          <w:rFonts w:hAnsi="宋体" w:cs="宋体"/>
        </w:rPr>
      </w:pPr>
      <w:r>
        <w:rPr>
          <w:rFonts w:hint="eastAsia" w:hAnsi="宋体" w:cs="宋体"/>
        </w:rPr>
        <w:t>传真：</w:t>
      </w:r>
      <w:r>
        <w:rPr>
          <w:rFonts w:hint="eastAsia" w:hAnsi="宋体" w:cs="宋体"/>
          <w:u w:val="single"/>
        </w:rPr>
        <w:t>　　　　　　　　　　　　　　　　　　　　　　　　　　　　</w:t>
      </w:r>
    </w:p>
    <w:p w14:paraId="20189709">
      <w:pPr>
        <w:pStyle w:val="14"/>
        <w:spacing w:line="360" w:lineRule="auto"/>
        <w:ind w:firstLine="420"/>
        <w:rPr>
          <w:rFonts w:hAnsi="宋体" w:cs="宋体"/>
          <w:u w:val="single"/>
        </w:rPr>
      </w:pPr>
      <w:r>
        <w:rPr>
          <w:rFonts w:hint="eastAsia" w:hAnsi="宋体" w:cs="宋体"/>
        </w:rPr>
        <w:t>邮政编码：</w:t>
      </w:r>
      <w:r>
        <w:rPr>
          <w:rFonts w:hAnsi="宋体" w:cs="宋体"/>
          <w:u w:val="single"/>
        </w:rPr>
        <w:t xml:space="preserve">                                                    </w:t>
      </w:r>
    </w:p>
    <w:p w14:paraId="3F88795B">
      <w:pPr>
        <w:pStyle w:val="14"/>
        <w:spacing w:line="360" w:lineRule="auto"/>
        <w:ind w:firstLine="420"/>
        <w:rPr>
          <w:rFonts w:hAnsi="宋体" w:cs="宋体"/>
          <w:u w:val="single"/>
        </w:rPr>
      </w:pPr>
      <w:r>
        <w:rPr>
          <w:rFonts w:hint="eastAsia" w:hAnsi="宋体" w:cs="宋体"/>
        </w:rPr>
        <w:t>开户名称：</w:t>
      </w:r>
      <w:r>
        <w:rPr>
          <w:rFonts w:hAnsi="宋体" w:cs="宋体"/>
          <w:u w:val="single"/>
        </w:rPr>
        <w:t xml:space="preserve">                                                    </w:t>
      </w:r>
    </w:p>
    <w:p w14:paraId="5E0EA315">
      <w:pPr>
        <w:pStyle w:val="14"/>
        <w:spacing w:line="360" w:lineRule="auto"/>
        <w:ind w:firstLine="420"/>
        <w:rPr>
          <w:rFonts w:hAnsi="宋体" w:cs="宋体"/>
          <w:u w:val="single"/>
        </w:rPr>
      </w:pPr>
      <w:r>
        <w:rPr>
          <w:rFonts w:hint="eastAsia" w:hAnsi="宋体" w:cs="宋体"/>
        </w:rPr>
        <w:t>开户银行：</w:t>
      </w:r>
      <w:r>
        <w:rPr>
          <w:rFonts w:hAnsi="宋体" w:cs="宋体"/>
          <w:u w:val="single"/>
        </w:rPr>
        <w:t xml:space="preserve">                                                    </w:t>
      </w:r>
    </w:p>
    <w:p w14:paraId="5ACB68F9">
      <w:pPr>
        <w:pStyle w:val="14"/>
        <w:spacing w:line="360" w:lineRule="auto"/>
        <w:ind w:firstLine="420"/>
        <w:rPr>
          <w:rFonts w:hAnsi="宋体" w:cs="宋体"/>
          <w:u w:val="single"/>
        </w:rPr>
      </w:pPr>
      <w:r>
        <w:rPr>
          <w:rFonts w:hint="eastAsia" w:hAnsi="宋体" w:cs="宋体"/>
        </w:rPr>
        <w:t>银行账号：</w:t>
      </w:r>
      <w:r>
        <w:rPr>
          <w:rFonts w:hAnsi="宋体" w:cs="宋体"/>
          <w:u w:val="single"/>
        </w:rPr>
        <w:t xml:space="preserve">                                                    </w:t>
      </w:r>
    </w:p>
    <w:p w14:paraId="7D1CD4A2">
      <w:pPr>
        <w:snapToGrid w:val="0"/>
        <w:spacing w:line="360" w:lineRule="auto"/>
        <w:ind w:firstLine="5040" w:firstLineChars="2100"/>
        <w:rPr>
          <w:rFonts w:ascii="宋体" w:cs="宋体"/>
          <w:kern w:val="0"/>
          <w:sz w:val="24"/>
          <w:lang w:val="zh-CN"/>
        </w:rPr>
      </w:pPr>
    </w:p>
    <w:p w14:paraId="050AC1D4">
      <w:pPr>
        <w:snapToGrid w:val="0"/>
        <w:spacing w:line="360" w:lineRule="auto"/>
        <w:ind w:firstLine="5040" w:firstLineChars="2100"/>
        <w:rPr>
          <w:rFonts w:ascii="宋体" w:cs="宋体"/>
          <w:kern w:val="0"/>
          <w:sz w:val="24"/>
          <w:lang w:val="zh-CN"/>
        </w:rPr>
      </w:pPr>
    </w:p>
    <w:p w14:paraId="4493930B">
      <w:pPr>
        <w:snapToGrid w:val="0"/>
        <w:spacing w:line="360" w:lineRule="auto"/>
        <w:ind w:firstLine="5040" w:firstLineChars="2100"/>
        <w:rPr>
          <w:rFonts w:ascii="宋体" w:cs="宋体"/>
          <w:kern w:val="0"/>
          <w:sz w:val="24"/>
          <w:lang w:val="zh-CN"/>
        </w:rPr>
      </w:pPr>
    </w:p>
    <w:p w14:paraId="4655BAB6">
      <w:pPr>
        <w:snapToGrid w:val="0"/>
        <w:spacing w:line="360" w:lineRule="auto"/>
        <w:ind w:firstLine="4410" w:firstLineChars="2100"/>
        <w:rPr>
          <w:rFonts w:ascii="宋体" w:cs="宋体"/>
          <w:kern w:val="0"/>
          <w:szCs w:val="21"/>
        </w:rPr>
      </w:pPr>
      <w:r>
        <w:rPr>
          <w:rFonts w:hint="eastAsia" w:ascii="宋体" w:hAnsi="宋体" w:cs="宋体"/>
          <w:kern w:val="0"/>
          <w:szCs w:val="21"/>
          <w:lang w:val="zh-CN"/>
        </w:rPr>
        <w:t>投标人名称</w:t>
      </w:r>
      <w:r>
        <w:rPr>
          <w:rFonts w:ascii="宋体" w:hAnsi="宋体" w:cs="宋体"/>
          <w:kern w:val="0"/>
          <w:szCs w:val="21"/>
          <w:lang w:val="zh-CN"/>
        </w:rPr>
        <w:t>(</w:t>
      </w:r>
      <w:r>
        <w:rPr>
          <w:rFonts w:hint="eastAsia" w:ascii="宋体" w:hAnsi="宋体" w:cs="宋体"/>
          <w:kern w:val="0"/>
          <w:szCs w:val="21"/>
          <w:lang w:val="zh-CN"/>
        </w:rPr>
        <w:t>电子签章</w:t>
      </w:r>
      <w:r>
        <w:rPr>
          <w:rFonts w:ascii="宋体" w:hAnsi="宋体" w:cs="宋体"/>
          <w:kern w:val="0"/>
          <w:szCs w:val="21"/>
          <w:lang w:val="zh-CN"/>
        </w:rPr>
        <w:t>)</w:t>
      </w:r>
      <w:r>
        <w:rPr>
          <w:rFonts w:hint="eastAsia" w:ascii="宋体" w:hAnsi="宋体" w:cs="宋体"/>
          <w:kern w:val="0"/>
          <w:szCs w:val="21"/>
          <w:lang w:val="zh-CN"/>
        </w:rPr>
        <w:t>：</w:t>
      </w:r>
    </w:p>
    <w:p w14:paraId="2E677659">
      <w:pPr>
        <w:snapToGrid w:val="0"/>
        <w:spacing w:line="360" w:lineRule="auto"/>
        <w:ind w:firstLine="4515" w:firstLineChars="2150"/>
        <w:rPr>
          <w:rFonts w:asci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lang w:val="zh-CN"/>
        </w:rPr>
        <w:t>月</w:t>
      </w:r>
      <w:r>
        <w:rPr>
          <w:rFonts w:ascii="宋体" w:hAnsi="宋体" w:cs="宋体"/>
          <w:kern w:val="0"/>
          <w:szCs w:val="21"/>
        </w:rPr>
        <w:t xml:space="preserve">   </w:t>
      </w:r>
      <w:r>
        <w:rPr>
          <w:rFonts w:hint="eastAsia" w:ascii="宋体" w:hAnsi="宋体" w:cs="宋体"/>
          <w:kern w:val="0"/>
          <w:szCs w:val="21"/>
          <w:lang w:val="zh-CN"/>
        </w:rPr>
        <w:t>日</w:t>
      </w:r>
    </w:p>
    <w:p w14:paraId="46DDDF71">
      <w:pPr>
        <w:snapToGrid w:val="0"/>
        <w:spacing w:line="360" w:lineRule="auto"/>
        <w:ind w:firstLine="5160" w:firstLineChars="2150"/>
        <w:rPr>
          <w:rFonts w:ascii="宋体" w:cs="宋体"/>
          <w:kern w:val="0"/>
          <w:sz w:val="24"/>
          <w:lang w:val="zh-CN"/>
        </w:rPr>
        <w:sectPr>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p>
    <w:p w14:paraId="775CA028">
      <w:pPr>
        <w:pStyle w:val="14"/>
        <w:spacing w:line="500" w:lineRule="exact"/>
        <w:jc w:val="center"/>
        <w:rPr>
          <w:rFonts w:hAnsi="宋体" w:cs="宋体"/>
          <w:b/>
          <w:bCs/>
          <w:sz w:val="30"/>
          <w:szCs w:val="30"/>
        </w:rPr>
      </w:pPr>
      <w:r>
        <w:rPr>
          <w:rFonts w:hint="eastAsia" w:hAnsi="宋体" w:cs="宋体"/>
          <w:b/>
          <w:bCs/>
          <w:sz w:val="30"/>
          <w:szCs w:val="30"/>
        </w:rPr>
        <w:t>二、开标一览表</w:t>
      </w:r>
    </w:p>
    <w:p w14:paraId="2D30508E">
      <w:pPr>
        <w:snapToGrid w:val="0"/>
        <w:spacing w:before="50" w:after="50" w:line="360" w:lineRule="auto"/>
        <w:ind w:firstLine="191" w:firstLineChars="91"/>
        <w:rPr>
          <w:rFonts w:ascii="宋体" w:cs="宋体"/>
          <w:szCs w:val="21"/>
        </w:rPr>
      </w:pPr>
      <w:r>
        <w:rPr>
          <w:rFonts w:hint="eastAsia" w:ascii="宋体" w:hAnsi="宋体" w:cs="宋体"/>
          <w:szCs w:val="21"/>
        </w:rPr>
        <w:t>项目名称：</w:t>
      </w:r>
      <w:r>
        <w:rPr>
          <w:rFonts w:ascii="宋体" w:hAnsi="宋体" w:cs="宋体"/>
          <w:szCs w:val="21"/>
          <w:u w:val="single"/>
        </w:rPr>
        <w:t xml:space="preserve">           </w:t>
      </w:r>
      <w:r>
        <w:rPr>
          <w:rFonts w:ascii="宋体" w:hAnsi="宋体" w:cs="宋体"/>
          <w:szCs w:val="21"/>
        </w:rPr>
        <w:t xml:space="preserve">        </w:t>
      </w:r>
    </w:p>
    <w:p w14:paraId="2830396E">
      <w:pPr>
        <w:snapToGrid w:val="0"/>
        <w:spacing w:before="50" w:after="50" w:line="360" w:lineRule="auto"/>
        <w:ind w:firstLine="191" w:firstLineChars="91"/>
        <w:rPr>
          <w:rFonts w:ascii="宋体" w:cs="宋体"/>
          <w:szCs w:val="21"/>
        </w:rPr>
      </w:pPr>
      <w:r>
        <w:rPr>
          <w:rFonts w:hint="eastAsia" w:ascii="宋体" w:hAnsi="宋体" w:cs="宋体"/>
          <w:szCs w:val="21"/>
        </w:rPr>
        <w:t>项目编号：</w:t>
      </w:r>
      <w:r>
        <w:rPr>
          <w:rFonts w:ascii="宋体" w:hAnsi="宋体" w:cs="宋体"/>
          <w:szCs w:val="21"/>
          <w:u w:val="single"/>
        </w:rPr>
        <w:t xml:space="preserve">            </w:t>
      </w:r>
      <w:r>
        <w:rPr>
          <w:rFonts w:ascii="宋体" w:hAnsi="宋体" w:cs="宋体"/>
          <w:szCs w:val="21"/>
        </w:rPr>
        <w:t xml:space="preserve">     </w:t>
      </w:r>
    </w:p>
    <w:p w14:paraId="004F8D50">
      <w:pPr>
        <w:snapToGrid w:val="0"/>
        <w:spacing w:before="50" w:after="50" w:line="360" w:lineRule="auto"/>
        <w:ind w:firstLine="191" w:firstLineChars="91"/>
        <w:rPr>
          <w:rFonts w:ascii="宋体" w:cs="宋体"/>
          <w:szCs w:val="21"/>
          <w:u w:val="single"/>
        </w:rPr>
      </w:pPr>
      <w:r>
        <w:rPr>
          <w:rFonts w:hint="eastAsia" w:ascii="宋体" w:hAnsi="宋体" w:cs="宋体"/>
          <w:szCs w:val="21"/>
        </w:rPr>
        <w:t>投标人名称：</w:t>
      </w:r>
      <w:r>
        <w:rPr>
          <w:rFonts w:ascii="宋体" w:hAnsi="宋体" w:cs="宋体"/>
          <w:szCs w:val="21"/>
          <w:u w:val="single"/>
        </w:rPr>
        <w:t xml:space="preserve">           </w:t>
      </w:r>
    </w:p>
    <w:p w14:paraId="2AB4EC83">
      <w:pPr>
        <w:pStyle w:val="17"/>
        <w:rPr>
          <w:rFonts w:ascii="宋体" w:cs="宋体"/>
          <w:sz w:val="24"/>
          <w:szCs w:val="24"/>
        </w:rPr>
      </w:pPr>
      <w:r>
        <w:rPr>
          <w:rFonts w:ascii="宋体" w:hAnsi="宋体" w:cs="宋体"/>
          <w:sz w:val="21"/>
          <w:szCs w:val="21"/>
        </w:rPr>
        <w:t xml:space="preserve">  </w:t>
      </w:r>
      <w:r>
        <w:rPr>
          <w:rFonts w:hint="eastAsia" w:ascii="宋体" w:hAnsi="宋体" w:cs="宋体"/>
          <w:sz w:val="21"/>
          <w:szCs w:val="21"/>
        </w:rPr>
        <w:t>标段：</w:t>
      </w:r>
      <w:r>
        <w:rPr>
          <w:rFonts w:ascii="宋体" w:hAnsi="宋体" w:cs="宋体"/>
          <w:sz w:val="21"/>
          <w:szCs w:val="21"/>
          <w:u w:val="single"/>
        </w:rPr>
        <w:t xml:space="preserve">      </w:t>
      </w:r>
      <w:r>
        <w:rPr>
          <w:rFonts w:hint="eastAsia" w:ascii="宋体" w:hAnsi="宋体" w:cs="宋体"/>
          <w:sz w:val="21"/>
          <w:szCs w:val="21"/>
          <w:u w:val="single"/>
        </w:rPr>
        <w:t>分标</w:t>
      </w:r>
    </w:p>
    <w:tbl>
      <w:tblPr>
        <w:tblStyle w:val="25"/>
        <w:tblW w:w="93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260"/>
        <w:gridCol w:w="1580"/>
        <w:gridCol w:w="2154"/>
        <w:gridCol w:w="2659"/>
        <w:gridCol w:w="957"/>
      </w:tblGrid>
      <w:tr w14:paraId="5AE7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jc w:val="center"/>
        </w:trPr>
        <w:tc>
          <w:tcPr>
            <w:tcW w:w="719" w:type="dxa"/>
            <w:vAlign w:val="center"/>
          </w:tcPr>
          <w:p w14:paraId="25A0DA08">
            <w:pPr>
              <w:rPr>
                <w:rFonts w:ascii="宋体" w:cs="宋体"/>
                <w:szCs w:val="22"/>
              </w:rPr>
            </w:pPr>
            <w:r>
              <w:rPr>
                <w:rFonts w:hint="eastAsia" w:ascii="宋体" w:hAnsi="宋体" w:cs="宋体"/>
                <w:szCs w:val="22"/>
              </w:rPr>
              <w:t>序号</w:t>
            </w:r>
          </w:p>
        </w:tc>
        <w:tc>
          <w:tcPr>
            <w:tcW w:w="1260" w:type="dxa"/>
            <w:vAlign w:val="center"/>
          </w:tcPr>
          <w:p w14:paraId="4EE3511C">
            <w:pPr>
              <w:rPr>
                <w:rFonts w:ascii="宋体" w:cs="宋体"/>
                <w:szCs w:val="22"/>
              </w:rPr>
            </w:pPr>
            <w:r>
              <w:rPr>
                <w:rFonts w:hint="eastAsia" w:ascii="宋体" w:hAnsi="宋体" w:cs="宋体"/>
                <w:szCs w:val="22"/>
              </w:rPr>
              <w:t>服务名称</w:t>
            </w:r>
          </w:p>
        </w:tc>
        <w:tc>
          <w:tcPr>
            <w:tcW w:w="1580" w:type="dxa"/>
            <w:vAlign w:val="center"/>
          </w:tcPr>
          <w:p w14:paraId="625A625F">
            <w:pPr>
              <w:jc w:val="center"/>
              <w:rPr>
                <w:rFonts w:ascii="宋体" w:cs="宋体"/>
                <w:szCs w:val="22"/>
              </w:rPr>
            </w:pPr>
            <w:r>
              <w:rPr>
                <w:rFonts w:hint="eastAsia" w:ascii="宋体" w:hAnsi="宋体" w:cs="宋体"/>
                <w:szCs w:val="22"/>
              </w:rPr>
              <w:t>具体服务内容</w:t>
            </w:r>
          </w:p>
        </w:tc>
        <w:tc>
          <w:tcPr>
            <w:tcW w:w="2154" w:type="dxa"/>
            <w:vAlign w:val="center"/>
          </w:tcPr>
          <w:p w14:paraId="65A2F1FA">
            <w:pPr>
              <w:jc w:val="center"/>
              <w:rPr>
                <w:rFonts w:ascii="宋体" w:cs="宋体"/>
                <w:szCs w:val="22"/>
              </w:rPr>
            </w:pPr>
            <w:r>
              <w:rPr>
                <w:rFonts w:hint="eastAsia" w:ascii="宋体" w:hAnsi="宋体" w:cs="宋体"/>
                <w:szCs w:val="22"/>
              </w:rPr>
              <w:t>数量</w:t>
            </w:r>
          </w:p>
        </w:tc>
        <w:tc>
          <w:tcPr>
            <w:tcW w:w="2659" w:type="dxa"/>
            <w:vAlign w:val="center"/>
          </w:tcPr>
          <w:p w14:paraId="69A8417C">
            <w:pPr>
              <w:jc w:val="center"/>
              <w:rPr>
                <w:rFonts w:ascii="宋体" w:cs="宋体"/>
                <w:szCs w:val="22"/>
              </w:rPr>
            </w:pPr>
            <w:r>
              <w:rPr>
                <w:rFonts w:hint="eastAsia" w:ascii="宋体" w:hAnsi="宋体" w:cs="宋体"/>
                <w:szCs w:val="22"/>
              </w:rPr>
              <w:t>总报价</w:t>
            </w:r>
            <w:r>
              <w:rPr>
                <w:rFonts w:hint="eastAsia" w:ascii="宋体" w:hAnsi="宋体" w:cs="宋体"/>
                <w:szCs w:val="21"/>
              </w:rPr>
              <w:t>（折扣率）</w:t>
            </w:r>
          </w:p>
        </w:tc>
        <w:tc>
          <w:tcPr>
            <w:tcW w:w="957" w:type="dxa"/>
            <w:vAlign w:val="center"/>
          </w:tcPr>
          <w:p w14:paraId="27337AB5">
            <w:pPr>
              <w:rPr>
                <w:rFonts w:ascii="宋体" w:cs="宋体"/>
                <w:szCs w:val="22"/>
              </w:rPr>
            </w:pPr>
            <w:r>
              <w:rPr>
                <w:rFonts w:hint="eastAsia" w:ascii="宋体" w:hAnsi="宋体" w:cs="宋体"/>
                <w:szCs w:val="22"/>
              </w:rPr>
              <w:t>备注</w:t>
            </w:r>
          </w:p>
        </w:tc>
      </w:tr>
      <w:tr w14:paraId="4B591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719" w:type="dxa"/>
            <w:vAlign w:val="center"/>
          </w:tcPr>
          <w:p w14:paraId="7209F81F">
            <w:pPr>
              <w:rPr>
                <w:rFonts w:ascii="宋体" w:cs="宋体"/>
                <w:szCs w:val="22"/>
              </w:rPr>
            </w:pPr>
            <w:r>
              <w:rPr>
                <w:rFonts w:ascii="宋体" w:hAnsi="宋体" w:cs="宋体"/>
                <w:szCs w:val="22"/>
              </w:rPr>
              <w:t>1</w:t>
            </w:r>
          </w:p>
        </w:tc>
        <w:tc>
          <w:tcPr>
            <w:tcW w:w="1260" w:type="dxa"/>
            <w:vAlign w:val="center"/>
          </w:tcPr>
          <w:p w14:paraId="569E208E">
            <w:pPr>
              <w:rPr>
                <w:rFonts w:ascii="宋体" w:cs="宋体"/>
                <w:szCs w:val="22"/>
              </w:rPr>
            </w:pPr>
          </w:p>
        </w:tc>
        <w:tc>
          <w:tcPr>
            <w:tcW w:w="1580" w:type="dxa"/>
            <w:vAlign w:val="center"/>
          </w:tcPr>
          <w:p w14:paraId="4D6C900D">
            <w:pPr>
              <w:rPr>
                <w:rFonts w:ascii="宋体" w:cs="宋体"/>
                <w:szCs w:val="22"/>
              </w:rPr>
            </w:pPr>
          </w:p>
        </w:tc>
        <w:tc>
          <w:tcPr>
            <w:tcW w:w="2154" w:type="dxa"/>
            <w:vAlign w:val="center"/>
          </w:tcPr>
          <w:p w14:paraId="358A89E0">
            <w:pPr>
              <w:rPr>
                <w:rFonts w:ascii="宋体" w:cs="宋体"/>
                <w:szCs w:val="22"/>
              </w:rPr>
            </w:pPr>
          </w:p>
        </w:tc>
        <w:tc>
          <w:tcPr>
            <w:tcW w:w="2659" w:type="dxa"/>
            <w:vAlign w:val="center"/>
          </w:tcPr>
          <w:p w14:paraId="63FE5052">
            <w:pPr>
              <w:jc w:val="center"/>
              <w:rPr>
                <w:rFonts w:ascii="宋体" w:cs="宋体"/>
                <w:szCs w:val="22"/>
              </w:rPr>
            </w:pPr>
          </w:p>
        </w:tc>
        <w:tc>
          <w:tcPr>
            <w:tcW w:w="957" w:type="dxa"/>
            <w:vAlign w:val="center"/>
          </w:tcPr>
          <w:p w14:paraId="0FFFB9ED">
            <w:pPr>
              <w:rPr>
                <w:rFonts w:ascii="宋体" w:cs="宋体"/>
                <w:szCs w:val="22"/>
              </w:rPr>
            </w:pPr>
          </w:p>
        </w:tc>
      </w:tr>
      <w:tr w14:paraId="57875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19" w:type="dxa"/>
            <w:vAlign w:val="center"/>
          </w:tcPr>
          <w:p w14:paraId="0C8D97CA">
            <w:pPr>
              <w:rPr>
                <w:rFonts w:ascii="宋体" w:cs="宋体"/>
                <w:szCs w:val="22"/>
              </w:rPr>
            </w:pPr>
            <w:r>
              <w:rPr>
                <w:rFonts w:ascii="宋体" w:hAnsi="宋体" w:cs="宋体"/>
                <w:szCs w:val="22"/>
              </w:rPr>
              <w:t>2</w:t>
            </w:r>
          </w:p>
        </w:tc>
        <w:tc>
          <w:tcPr>
            <w:tcW w:w="1260" w:type="dxa"/>
            <w:vAlign w:val="center"/>
          </w:tcPr>
          <w:p w14:paraId="2050A09E">
            <w:pPr>
              <w:rPr>
                <w:rFonts w:ascii="宋体" w:cs="宋体"/>
                <w:szCs w:val="22"/>
              </w:rPr>
            </w:pPr>
          </w:p>
        </w:tc>
        <w:tc>
          <w:tcPr>
            <w:tcW w:w="1580" w:type="dxa"/>
            <w:vAlign w:val="center"/>
          </w:tcPr>
          <w:p w14:paraId="5F11E790">
            <w:pPr>
              <w:rPr>
                <w:rFonts w:ascii="宋体" w:cs="宋体"/>
                <w:szCs w:val="22"/>
              </w:rPr>
            </w:pPr>
          </w:p>
        </w:tc>
        <w:tc>
          <w:tcPr>
            <w:tcW w:w="2154" w:type="dxa"/>
            <w:vAlign w:val="center"/>
          </w:tcPr>
          <w:p w14:paraId="03B66BCE">
            <w:pPr>
              <w:rPr>
                <w:rFonts w:ascii="宋体" w:cs="宋体"/>
                <w:szCs w:val="22"/>
              </w:rPr>
            </w:pPr>
          </w:p>
        </w:tc>
        <w:tc>
          <w:tcPr>
            <w:tcW w:w="2659" w:type="dxa"/>
            <w:vAlign w:val="center"/>
          </w:tcPr>
          <w:p w14:paraId="114139D2">
            <w:pPr>
              <w:rPr>
                <w:rFonts w:ascii="宋体" w:cs="宋体"/>
                <w:szCs w:val="22"/>
              </w:rPr>
            </w:pPr>
          </w:p>
        </w:tc>
        <w:tc>
          <w:tcPr>
            <w:tcW w:w="957" w:type="dxa"/>
            <w:vAlign w:val="center"/>
          </w:tcPr>
          <w:p w14:paraId="6CBE5FA2">
            <w:pPr>
              <w:rPr>
                <w:rFonts w:ascii="宋体" w:cs="宋体"/>
                <w:szCs w:val="22"/>
              </w:rPr>
            </w:pPr>
          </w:p>
        </w:tc>
      </w:tr>
      <w:tr w14:paraId="610F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719" w:type="dxa"/>
            <w:vAlign w:val="center"/>
          </w:tcPr>
          <w:p w14:paraId="0E79D8DB">
            <w:pPr>
              <w:rPr>
                <w:rFonts w:ascii="宋体" w:cs="宋体"/>
                <w:szCs w:val="22"/>
              </w:rPr>
            </w:pPr>
            <w:r>
              <w:rPr>
                <w:rFonts w:ascii="宋体" w:cs="宋体"/>
                <w:szCs w:val="22"/>
              </w:rPr>
              <w:t>...</w:t>
            </w:r>
          </w:p>
        </w:tc>
        <w:tc>
          <w:tcPr>
            <w:tcW w:w="1260" w:type="dxa"/>
            <w:vAlign w:val="center"/>
          </w:tcPr>
          <w:p w14:paraId="06A1B708">
            <w:pPr>
              <w:rPr>
                <w:rFonts w:ascii="宋体" w:cs="宋体"/>
                <w:szCs w:val="22"/>
              </w:rPr>
            </w:pPr>
          </w:p>
        </w:tc>
        <w:tc>
          <w:tcPr>
            <w:tcW w:w="1580" w:type="dxa"/>
            <w:vAlign w:val="center"/>
          </w:tcPr>
          <w:p w14:paraId="5B60AD15">
            <w:pPr>
              <w:rPr>
                <w:rFonts w:ascii="宋体" w:cs="宋体"/>
                <w:szCs w:val="22"/>
              </w:rPr>
            </w:pPr>
          </w:p>
        </w:tc>
        <w:tc>
          <w:tcPr>
            <w:tcW w:w="2154" w:type="dxa"/>
            <w:vAlign w:val="center"/>
          </w:tcPr>
          <w:p w14:paraId="7C8A5F57">
            <w:pPr>
              <w:rPr>
                <w:rFonts w:ascii="宋体" w:cs="宋体"/>
                <w:szCs w:val="22"/>
              </w:rPr>
            </w:pPr>
          </w:p>
        </w:tc>
        <w:tc>
          <w:tcPr>
            <w:tcW w:w="2659" w:type="dxa"/>
            <w:vAlign w:val="center"/>
          </w:tcPr>
          <w:p w14:paraId="3D6881E0">
            <w:pPr>
              <w:rPr>
                <w:rFonts w:ascii="宋体" w:cs="宋体"/>
                <w:szCs w:val="22"/>
              </w:rPr>
            </w:pPr>
          </w:p>
        </w:tc>
        <w:tc>
          <w:tcPr>
            <w:tcW w:w="957" w:type="dxa"/>
            <w:vAlign w:val="center"/>
          </w:tcPr>
          <w:p w14:paraId="5A1E0C23">
            <w:pPr>
              <w:rPr>
                <w:rFonts w:ascii="宋体" w:cs="宋体"/>
                <w:szCs w:val="22"/>
              </w:rPr>
            </w:pPr>
          </w:p>
        </w:tc>
      </w:tr>
      <w:tr w14:paraId="3A688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29" w:type="dxa"/>
            <w:gridSpan w:val="6"/>
            <w:vAlign w:val="center"/>
          </w:tcPr>
          <w:p w14:paraId="1645656D">
            <w:pPr>
              <w:rPr>
                <w:rFonts w:ascii="宋体" w:cs="宋体"/>
                <w:szCs w:val="22"/>
              </w:rPr>
            </w:pPr>
            <w:r>
              <w:rPr>
                <w:rFonts w:hint="eastAsia" w:ascii="宋体" w:hAnsi="宋体" w:cs="宋体"/>
                <w:szCs w:val="21"/>
              </w:rPr>
              <w:t>总报价（折扣率）：</w:t>
            </w:r>
            <w:r>
              <w:rPr>
                <w:rFonts w:ascii="宋体" w:hAnsi="宋体" w:cs="宋体"/>
                <w:szCs w:val="21"/>
                <w:u w:val="single"/>
              </w:rPr>
              <w:t xml:space="preserve">                %    </w:t>
            </w:r>
          </w:p>
        </w:tc>
      </w:tr>
      <w:tr w14:paraId="17143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29" w:type="dxa"/>
            <w:gridSpan w:val="6"/>
            <w:vAlign w:val="center"/>
          </w:tcPr>
          <w:p w14:paraId="1CBEF7CF">
            <w:pPr>
              <w:rPr>
                <w:rFonts w:ascii="宋体" w:cs="宋体"/>
                <w:szCs w:val="22"/>
              </w:rPr>
            </w:pPr>
            <w:r>
              <w:rPr>
                <w:rFonts w:hint="eastAsia" w:ascii="宋体" w:hAnsi="宋体" w:cs="宋体"/>
                <w:szCs w:val="21"/>
                <w:u w:val="single"/>
              </w:rPr>
              <w:t>　　</w:t>
            </w:r>
            <w:r>
              <w:rPr>
                <w:rFonts w:hint="eastAsia" w:ascii="宋体" w:hAnsi="宋体" w:cs="宋体"/>
                <w:szCs w:val="21"/>
              </w:rPr>
              <w:t>分标（此处有分标时填写具体分标号，无分标时填写“无”）</w:t>
            </w:r>
          </w:p>
        </w:tc>
      </w:tr>
      <w:tr w14:paraId="079AC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29" w:type="dxa"/>
            <w:gridSpan w:val="6"/>
            <w:vAlign w:val="center"/>
          </w:tcPr>
          <w:p w14:paraId="60DDE44F">
            <w:pPr>
              <w:rPr>
                <w:rFonts w:hint="eastAsia" w:ascii="宋体" w:eastAsia="宋体" w:cs="宋体"/>
                <w:szCs w:val="22"/>
                <w:lang w:eastAsia="zh-CN"/>
              </w:rPr>
            </w:pPr>
            <w:r>
              <w:rPr>
                <w:rFonts w:hint="eastAsia" w:ascii="宋体" w:hAnsi="宋体" w:cs="宋体"/>
                <w:color w:val="auto"/>
                <w:szCs w:val="22"/>
              </w:rPr>
              <w:t>服务期限：</w:t>
            </w:r>
            <w:r>
              <w:rPr>
                <w:rFonts w:hint="eastAsia" w:ascii="宋体" w:hAnsi="宋体" w:cs="宋体"/>
                <w:color w:val="auto"/>
                <w:szCs w:val="22"/>
                <w:lang w:eastAsia="zh-CN"/>
              </w:rPr>
              <w:t>合同签订之日起至2025年12月31日</w:t>
            </w:r>
          </w:p>
        </w:tc>
      </w:tr>
      <w:tr w14:paraId="44834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9329" w:type="dxa"/>
            <w:gridSpan w:val="6"/>
            <w:vAlign w:val="center"/>
          </w:tcPr>
          <w:p w14:paraId="5501FBCD">
            <w:pPr>
              <w:rPr>
                <w:rFonts w:ascii="宋体" w:cs="宋体"/>
                <w:szCs w:val="22"/>
              </w:rPr>
            </w:pPr>
            <w:r>
              <w:rPr>
                <w:rFonts w:hint="eastAsia" w:ascii="宋体" w:hAnsi="宋体" w:cs="宋体"/>
                <w:szCs w:val="22"/>
                <w:lang w:val="zh-TW"/>
              </w:rPr>
              <w:t>注：</w:t>
            </w:r>
            <w:r>
              <w:rPr>
                <w:rFonts w:hint="eastAsia" w:ascii="宋体" w:hAnsi="宋体" w:cs="宋体"/>
                <w:szCs w:val="22"/>
              </w:rPr>
              <w:t>如某投标人的综合折扣率填写</w:t>
            </w:r>
            <w:r>
              <w:rPr>
                <w:rFonts w:ascii="宋体" w:hAnsi="宋体" w:cs="宋体"/>
                <w:szCs w:val="22"/>
              </w:rPr>
              <w:t>90%</w:t>
            </w:r>
            <w:r>
              <w:rPr>
                <w:rFonts w:hint="eastAsia" w:ascii="宋体" w:hAnsi="宋体" w:cs="宋体"/>
                <w:szCs w:val="22"/>
              </w:rPr>
              <w:t>，则表示其价格×</w:t>
            </w:r>
            <w:r>
              <w:rPr>
                <w:rFonts w:ascii="宋体" w:hAnsi="宋体" w:cs="宋体"/>
                <w:szCs w:val="22"/>
              </w:rPr>
              <w:t>0.9</w:t>
            </w:r>
            <w:r>
              <w:rPr>
                <w:rFonts w:hint="eastAsia" w:ascii="宋体" w:hAnsi="宋体" w:cs="宋体"/>
                <w:szCs w:val="22"/>
              </w:rPr>
              <w:t>（即九折）。以此类推。</w:t>
            </w:r>
            <w:r>
              <w:rPr>
                <w:rFonts w:hint="eastAsia" w:ascii="宋体" w:hAnsi="宋体" w:cs="宋体"/>
                <w:szCs w:val="22"/>
                <w:lang w:val="zh-TW"/>
              </w:rPr>
              <w:t>投标人</w:t>
            </w:r>
            <w:r>
              <w:rPr>
                <w:rFonts w:hint="eastAsia" w:ascii="宋体" w:hAnsi="宋体" w:cs="宋体"/>
                <w:szCs w:val="22"/>
                <w:lang w:val="zh-TW" w:eastAsia="zh-TW"/>
              </w:rPr>
              <w:t>应充分考虑各类价格的风险、国家政策性调整风险和自然条件等，并计入总报价，今后不作调整。报价费用包括采购文件所确定范围内全部工作内容以及技术、劳务、交通、差旅、现场服务及其它必需的全部费用。</w:t>
            </w:r>
          </w:p>
        </w:tc>
      </w:tr>
    </w:tbl>
    <w:p w14:paraId="61C2EAB4">
      <w:pPr>
        <w:pStyle w:val="14"/>
        <w:spacing w:line="360" w:lineRule="auto"/>
        <w:rPr>
          <w:rFonts w:hAnsi="宋体" w:cs="宋体"/>
          <w:szCs w:val="16"/>
        </w:rPr>
      </w:pPr>
      <w:r>
        <w:rPr>
          <w:rFonts w:hAnsi="宋体" w:cs="宋体"/>
          <w:szCs w:val="16"/>
        </w:rPr>
        <w:t xml:space="preserve">  </w:t>
      </w:r>
    </w:p>
    <w:p w14:paraId="681D4509">
      <w:pPr>
        <w:pStyle w:val="14"/>
        <w:spacing w:line="360" w:lineRule="auto"/>
        <w:rPr>
          <w:rFonts w:hAnsi="宋体" w:cs="宋体"/>
          <w:szCs w:val="16"/>
          <w:lang w:val="zh-CN"/>
        </w:rPr>
      </w:pPr>
      <w:r>
        <w:rPr>
          <w:rFonts w:hint="eastAsia" w:hAnsi="宋体" w:cs="宋体"/>
          <w:szCs w:val="16"/>
          <w:lang w:val="zh-CN"/>
        </w:rPr>
        <w:t>注：</w:t>
      </w:r>
      <w:r>
        <w:rPr>
          <w:rFonts w:hAnsi="宋体" w:cs="宋体"/>
          <w:szCs w:val="16"/>
          <w:lang w:val="zh-CN"/>
        </w:rPr>
        <w:t xml:space="preserve"> </w:t>
      </w:r>
    </w:p>
    <w:p w14:paraId="6B63147C">
      <w:pPr>
        <w:snapToGrid w:val="0"/>
        <w:spacing w:before="50" w:after="50" w:line="360" w:lineRule="auto"/>
        <w:ind w:firstLine="420" w:firstLineChars="200"/>
        <w:jc w:val="left"/>
        <w:rPr>
          <w:rFonts w:ascii="宋体" w:cs="宋体"/>
          <w:kern w:val="0"/>
          <w:szCs w:val="21"/>
          <w:lang w:val="zh-CN"/>
        </w:rPr>
      </w:pPr>
      <w:r>
        <w:rPr>
          <w:rFonts w:ascii="宋体" w:hAnsi="宋体" w:cs="宋体"/>
          <w:kern w:val="0"/>
          <w:szCs w:val="21"/>
          <w:lang w:val="zh-CN"/>
        </w:rPr>
        <w:t>1</w:t>
      </w:r>
      <w:r>
        <w:rPr>
          <w:rFonts w:hint="eastAsia" w:ascii="宋体" w:hAnsi="宋体" w:cs="宋体"/>
          <w:kern w:val="0"/>
          <w:szCs w:val="21"/>
          <w:lang w:val="zh-CN"/>
        </w:rPr>
        <w:t>、</w:t>
      </w:r>
      <w:r>
        <w:rPr>
          <w:rFonts w:ascii="宋体" w:hAnsi="宋体" w:cs="宋体"/>
          <w:kern w:val="0"/>
          <w:szCs w:val="21"/>
          <w:lang w:val="zh-CN"/>
        </w:rPr>
        <w:t xml:space="preserve"> </w:t>
      </w:r>
      <w:r>
        <w:rPr>
          <w:rFonts w:hint="eastAsia" w:ascii="宋体" w:hAnsi="宋体" w:cs="宋体"/>
          <w:kern w:val="0"/>
          <w:szCs w:val="21"/>
          <w:lang w:val="zh-CN"/>
        </w:rPr>
        <w:t>投标人需按本表格式填写，不得自行更改，也不得留空</w:t>
      </w:r>
      <w:r>
        <w:rPr>
          <w:rFonts w:ascii="宋体" w:hAnsi="宋体" w:cs="宋体"/>
          <w:kern w:val="0"/>
          <w:szCs w:val="21"/>
          <w:lang w:val="zh-CN"/>
        </w:rPr>
        <w:t xml:space="preserve">, </w:t>
      </w:r>
      <w:r>
        <w:rPr>
          <w:rFonts w:hint="eastAsia" w:ascii="宋体" w:hAnsi="宋体" w:cs="宋体"/>
          <w:kern w:val="0"/>
          <w:szCs w:val="21"/>
          <w:lang w:val="zh-CN"/>
        </w:rPr>
        <w:t>如有多分标，按分标分别提供开标一览表，必须加盖投标人有效电子公章，</w:t>
      </w:r>
      <w:r>
        <w:rPr>
          <w:rFonts w:hint="eastAsia" w:ascii="宋体" w:hAnsi="宋体" w:cs="宋体"/>
          <w:b/>
          <w:kern w:val="0"/>
          <w:szCs w:val="21"/>
          <w:lang w:val="zh-CN"/>
        </w:rPr>
        <w:t>否则其投标作无效标处理。</w:t>
      </w:r>
    </w:p>
    <w:p w14:paraId="26D91920">
      <w:pPr>
        <w:snapToGrid w:val="0"/>
        <w:spacing w:before="50" w:after="50" w:line="360" w:lineRule="auto"/>
        <w:ind w:firstLine="420" w:firstLineChars="200"/>
        <w:jc w:val="left"/>
        <w:rPr>
          <w:rFonts w:ascii="宋体" w:cs="宋体"/>
          <w:kern w:val="0"/>
          <w:szCs w:val="21"/>
          <w:lang w:val="zh-CN"/>
        </w:rPr>
      </w:pPr>
      <w:r>
        <w:rPr>
          <w:rFonts w:ascii="宋体" w:hAnsi="宋体" w:cs="宋体"/>
          <w:kern w:val="0"/>
          <w:szCs w:val="21"/>
          <w:lang w:val="zh-CN"/>
        </w:rPr>
        <w:t>2</w:t>
      </w:r>
      <w:r>
        <w:rPr>
          <w:rFonts w:hint="eastAsia" w:ascii="宋体" w:hAnsi="宋体" w:cs="宋体"/>
          <w:kern w:val="0"/>
          <w:szCs w:val="21"/>
          <w:lang w:val="zh-CN"/>
        </w:rPr>
        <w:t>、报价一经涂改，应在涂改处加盖投标人公章或者由法定代表人或者委托代理人签字或者盖章，</w:t>
      </w:r>
      <w:r>
        <w:rPr>
          <w:rFonts w:hint="eastAsia" w:ascii="宋体" w:hAnsi="宋体" w:cs="宋体"/>
          <w:b/>
          <w:kern w:val="0"/>
          <w:szCs w:val="21"/>
          <w:lang w:val="zh-CN"/>
        </w:rPr>
        <w:t>否则其投标作无效标处理。</w:t>
      </w:r>
    </w:p>
    <w:p w14:paraId="7233AF50">
      <w:pPr>
        <w:snapToGrid w:val="0"/>
        <w:spacing w:before="50" w:after="50" w:line="360" w:lineRule="auto"/>
        <w:ind w:firstLine="420" w:firstLineChars="200"/>
        <w:jc w:val="left"/>
        <w:rPr>
          <w:rFonts w:ascii="宋体" w:cs="宋体"/>
          <w:b/>
          <w:kern w:val="0"/>
          <w:szCs w:val="21"/>
          <w:lang w:val="zh-CN"/>
        </w:rPr>
      </w:pPr>
      <w:r>
        <w:rPr>
          <w:rFonts w:ascii="宋体" w:hAnsi="宋体" w:cs="宋体"/>
          <w:kern w:val="0"/>
          <w:szCs w:val="21"/>
          <w:lang w:val="zh-CN"/>
        </w:rPr>
        <w:t>3</w:t>
      </w:r>
      <w:r>
        <w:rPr>
          <w:rFonts w:hint="eastAsia" w:ascii="宋体" w:hAnsi="宋体" w:cs="宋体"/>
          <w:kern w:val="0"/>
          <w:szCs w:val="21"/>
          <w:lang w:val="zh-CN"/>
        </w:rPr>
        <w:t>、如为联合体投标，“投标人名称”处必须列明联合体各方名称，并标注联合体牵头人名称，且盖章处须加盖联合体各方公章，</w:t>
      </w:r>
      <w:r>
        <w:rPr>
          <w:rFonts w:hint="eastAsia" w:ascii="宋体" w:hAnsi="宋体" w:cs="宋体"/>
          <w:b/>
          <w:kern w:val="0"/>
          <w:szCs w:val="21"/>
          <w:lang w:val="zh-CN"/>
        </w:rPr>
        <w:t>否则其投标作无效标处理。</w:t>
      </w:r>
    </w:p>
    <w:p w14:paraId="1F51D375">
      <w:pPr>
        <w:snapToGrid w:val="0"/>
        <w:spacing w:line="360" w:lineRule="auto"/>
        <w:ind w:firstLine="420" w:firstLineChars="200"/>
        <w:jc w:val="left"/>
        <w:rPr>
          <w:rFonts w:ascii="宋体" w:cs="宋体"/>
          <w:kern w:val="0"/>
          <w:szCs w:val="21"/>
          <w:lang w:val="zh-CN"/>
        </w:rPr>
      </w:pPr>
      <w:r>
        <w:rPr>
          <w:rFonts w:ascii="宋体" w:hAnsi="宋体" w:cs="宋体"/>
          <w:kern w:val="0"/>
          <w:szCs w:val="21"/>
          <w:lang w:val="zh-CN"/>
        </w:rPr>
        <w:t>4</w:t>
      </w:r>
      <w:r>
        <w:rPr>
          <w:rFonts w:hint="eastAsia" w:ascii="宋体" w:hAnsi="宋体" w:cs="宋体"/>
          <w:kern w:val="0"/>
          <w:szCs w:val="21"/>
          <w:lang w:val="zh-CN"/>
        </w:rPr>
        <w:t>、以上表格要求细分项目及报价，在“具体服务内容”一栏中，填写具体服务，</w:t>
      </w:r>
      <w:r>
        <w:rPr>
          <w:rFonts w:hint="eastAsia" w:ascii="宋体" w:hAnsi="宋体" w:cs="宋体"/>
          <w:b/>
          <w:kern w:val="0"/>
          <w:szCs w:val="21"/>
          <w:lang w:val="zh-CN"/>
        </w:rPr>
        <w:t>否则其投标作无效标处理。</w:t>
      </w:r>
    </w:p>
    <w:p w14:paraId="03B74327">
      <w:pPr>
        <w:snapToGrid w:val="0"/>
        <w:spacing w:line="360" w:lineRule="auto"/>
        <w:ind w:firstLine="420" w:firstLineChars="200"/>
        <w:jc w:val="left"/>
        <w:rPr>
          <w:rFonts w:ascii="宋体" w:cs="宋体"/>
          <w:kern w:val="0"/>
          <w:szCs w:val="21"/>
          <w:lang w:val="zh-CN"/>
        </w:rPr>
      </w:pPr>
      <w:r>
        <w:rPr>
          <w:rFonts w:ascii="宋体" w:hAnsi="宋体" w:cs="宋体"/>
          <w:kern w:val="0"/>
          <w:szCs w:val="20"/>
        </w:rPr>
        <w:t>5</w:t>
      </w:r>
      <w:r>
        <w:rPr>
          <w:rFonts w:hint="eastAsia" w:ascii="宋体" w:hAnsi="宋体" w:cs="宋体"/>
          <w:kern w:val="0"/>
          <w:szCs w:val="20"/>
          <w:lang w:val="zh-CN"/>
        </w:rPr>
        <w:t>、</w:t>
      </w:r>
      <w:r>
        <w:rPr>
          <w:rFonts w:hint="eastAsia" w:ascii="宋体" w:hAnsi="宋体" w:cs="宋体"/>
          <w:kern w:val="0"/>
          <w:szCs w:val="21"/>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E5675E1">
      <w:pPr>
        <w:snapToGrid w:val="0"/>
        <w:spacing w:line="360" w:lineRule="auto"/>
        <w:ind w:firstLine="4410" w:firstLineChars="2100"/>
        <w:rPr>
          <w:rFonts w:ascii="宋体" w:cs="宋体"/>
          <w:kern w:val="0"/>
          <w:szCs w:val="21"/>
          <w:lang w:val="zh-CN"/>
        </w:rPr>
      </w:pPr>
    </w:p>
    <w:p w14:paraId="5F3DF5BF">
      <w:pPr>
        <w:snapToGrid w:val="0"/>
        <w:spacing w:line="360" w:lineRule="auto"/>
        <w:ind w:firstLine="4410" w:firstLineChars="2100"/>
        <w:rPr>
          <w:rFonts w:ascii="宋体" w:cs="宋体"/>
          <w:kern w:val="0"/>
          <w:szCs w:val="21"/>
        </w:rPr>
      </w:pPr>
      <w:r>
        <w:rPr>
          <w:rFonts w:hint="eastAsia" w:ascii="宋体" w:hAnsi="宋体" w:cs="宋体"/>
          <w:kern w:val="0"/>
          <w:szCs w:val="21"/>
          <w:lang w:val="zh-CN"/>
        </w:rPr>
        <w:t>投标人名称</w:t>
      </w:r>
      <w:r>
        <w:rPr>
          <w:rFonts w:ascii="宋体" w:hAnsi="宋体" w:cs="宋体"/>
          <w:kern w:val="0"/>
          <w:szCs w:val="21"/>
          <w:lang w:val="zh-CN"/>
        </w:rPr>
        <w:t>(</w:t>
      </w:r>
      <w:r>
        <w:rPr>
          <w:rFonts w:hint="eastAsia" w:ascii="宋体" w:hAnsi="宋体" w:cs="宋体"/>
          <w:kern w:val="0"/>
          <w:szCs w:val="21"/>
          <w:lang w:val="zh-CN"/>
        </w:rPr>
        <w:t>电子签章</w:t>
      </w:r>
      <w:r>
        <w:rPr>
          <w:rFonts w:ascii="宋体" w:hAnsi="宋体" w:cs="宋体"/>
          <w:kern w:val="0"/>
          <w:szCs w:val="21"/>
          <w:lang w:val="zh-CN"/>
        </w:rPr>
        <w:t>)</w:t>
      </w:r>
      <w:r>
        <w:rPr>
          <w:rFonts w:hint="eastAsia" w:ascii="宋体" w:hAnsi="宋体" w:cs="宋体"/>
          <w:kern w:val="0"/>
          <w:szCs w:val="21"/>
          <w:lang w:val="zh-CN"/>
        </w:rPr>
        <w:t>：</w:t>
      </w:r>
    </w:p>
    <w:p w14:paraId="07A22A75">
      <w:pPr>
        <w:snapToGrid w:val="0"/>
        <w:spacing w:line="360" w:lineRule="auto"/>
        <w:ind w:firstLine="4515" w:firstLineChars="2150"/>
        <w:rPr>
          <w:rFonts w:ascii="宋体" w:cs="宋体"/>
          <w:kern w:val="0"/>
          <w:szCs w:val="21"/>
          <w:lang w:val="zh-CN"/>
        </w:rPr>
      </w:pPr>
      <w:r>
        <w:rPr>
          <w:rFonts w:hint="eastAsia" w:ascii="宋体" w:hAnsi="宋体" w:cs="宋体"/>
          <w:kern w:val="0"/>
          <w:szCs w:val="21"/>
          <w:lang w:val="zh-CN"/>
        </w:rPr>
        <w:t>日期</w:t>
      </w:r>
      <w:r>
        <w:rPr>
          <w:rFonts w:hint="eastAsia" w:ascii="宋体" w:hAnsi="宋体" w:cs="宋体"/>
          <w:kern w:val="0"/>
          <w:szCs w:val="21"/>
        </w:rPr>
        <w:t>：</w:t>
      </w:r>
      <w:r>
        <w:rPr>
          <w:rFonts w:ascii="宋体" w:hAnsi="宋体" w:cs="宋体"/>
          <w:kern w:val="0"/>
          <w:szCs w:val="21"/>
        </w:rPr>
        <w:t xml:space="preserve">  </w:t>
      </w:r>
      <w:r>
        <w:rPr>
          <w:rFonts w:hint="eastAsia" w:ascii="宋体" w:hAnsi="宋体" w:cs="宋体"/>
          <w:kern w:val="0"/>
          <w:szCs w:val="21"/>
        </w:rPr>
        <w:t>年</w:t>
      </w:r>
      <w:r>
        <w:rPr>
          <w:rFonts w:ascii="宋体" w:hAnsi="宋体" w:cs="宋体"/>
          <w:kern w:val="0"/>
          <w:szCs w:val="21"/>
        </w:rPr>
        <w:t xml:space="preserve">  </w:t>
      </w:r>
      <w:r>
        <w:rPr>
          <w:rFonts w:hint="eastAsia" w:ascii="宋体" w:hAnsi="宋体" w:cs="宋体"/>
          <w:kern w:val="0"/>
          <w:szCs w:val="21"/>
          <w:lang w:val="zh-CN"/>
        </w:rPr>
        <w:t>月</w:t>
      </w:r>
      <w:r>
        <w:rPr>
          <w:rFonts w:ascii="宋体" w:hAnsi="宋体" w:cs="宋体"/>
          <w:kern w:val="0"/>
          <w:szCs w:val="21"/>
        </w:rPr>
        <w:t xml:space="preserve">   </w:t>
      </w:r>
      <w:r>
        <w:rPr>
          <w:rFonts w:hint="eastAsia" w:ascii="宋体" w:hAnsi="宋体" w:cs="宋体"/>
          <w:kern w:val="0"/>
          <w:szCs w:val="21"/>
          <w:lang w:val="zh-CN"/>
        </w:rPr>
        <w:t>日</w:t>
      </w:r>
    </w:p>
    <w:p w14:paraId="3FE285C3">
      <w:pPr>
        <w:pStyle w:val="14"/>
        <w:spacing w:line="500" w:lineRule="exact"/>
        <w:ind w:firstLine="450" w:firstLineChars="150"/>
        <w:rPr>
          <w:rFonts w:hAnsi="宋体" w:cs="宋体"/>
          <w:sz w:val="30"/>
        </w:rPr>
        <w:sectPr>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p>
    <w:p w14:paraId="6E2DF6C7"/>
    <w:p w14:paraId="4A0C3C87">
      <w:pPr>
        <w:pStyle w:val="14"/>
        <w:spacing w:line="500" w:lineRule="exact"/>
        <w:jc w:val="center"/>
        <w:rPr>
          <w:rFonts w:hAnsi="宋体" w:cs="宋体"/>
          <w:b/>
          <w:bCs/>
          <w:sz w:val="30"/>
          <w:szCs w:val="30"/>
        </w:rPr>
      </w:pPr>
      <w:r>
        <w:rPr>
          <w:rFonts w:hint="eastAsia" w:hAnsi="宋体" w:cs="宋体"/>
          <w:b/>
          <w:bCs/>
          <w:sz w:val="30"/>
          <w:szCs w:val="30"/>
        </w:rPr>
        <w:t>三、投标人针对报价需要说明的其他文件和说明</w:t>
      </w:r>
    </w:p>
    <w:p w14:paraId="61247022">
      <w:pPr>
        <w:spacing w:line="360" w:lineRule="auto"/>
        <w:ind w:firstLine="4048" w:firstLineChars="1687"/>
        <w:rPr>
          <w:rFonts w:ascii="宋体" w:cs="宋体"/>
          <w:sz w:val="24"/>
        </w:rPr>
      </w:pPr>
      <w:r>
        <w:rPr>
          <w:rFonts w:hint="eastAsia" w:ascii="宋体" w:hAnsi="宋体" w:cs="宋体"/>
          <w:sz w:val="24"/>
        </w:rPr>
        <w:t>（格式自拟）</w:t>
      </w:r>
    </w:p>
    <w:p w14:paraId="665951DA">
      <w:pPr>
        <w:spacing w:line="360" w:lineRule="auto"/>
        <w:jc w:val="center"/>
        <w:rPr>
          <w:rFonts w:ascii="宋体" w:cs="宋体"/>
          <w:sz w:val="18"/>
          <w:szCs w:val="18"/>
        </w:rPr>
      </w:pPr>
    </w:p>
    <w:p w14:paraId="10554498">
      <w:pPr>
        <w:snapToGrid w:val="0"/>
        <w:spacing w:line="360" w:lineRule="auto"/>
        <w:ind w:firstLine="5040" w:firstLineChars="2100"/>
        <w:rPr>
          <w:rFonts w:ascii="宋体" w:cs="宋体"/>
          <w:kern w:val="0"/>
          <w:sz w:val="24"/>
          <w:lang w:val="zh-CN"/>
        </w:rPr>
      </w:pPr>
    </w:p>
    <w:p w14:paraId="4E3DE9DD">
      <w:pPr>
        <w:snapToGrid w:val="0"/>
        <w:spacing w:line="360" w:lineRule="auto"/>
        <w:ind w:firstLine="5040" w:firstLineChars="2100"/>
        <w:rPr>
          <w:rFonts w:ascii="宋体" w:cs="宋体"/>
          <w:kern w:val="0"/>
          <w:sz w:val="24"/>
          <w:lang w:val="zh-CN"/>
        </w:rPr>
      </w:pPr>
    </w:p>
    <w:p w14:paraId="63EE6548">
      <w:pPr>
        <w:snapToGrid w:val="0"/>
        <w:spacing w:line="360" w:lineRule="auto"/>
        <w:ind w:firstLine="5040" w:firstLineChars="2100"/>
        <w:rPr>
          <w:rFonts w:ascii="宋体" w:cs="宋体"/>
          <w:kern w:val="0"/>
          <w:sz w:val="24"/>
        </w:rPr>
      </w:pPr>
      <w:r>
        <w:rPr>
          <w:rFonts w:hint="eastAsia" w:ascii="宋体" w:hAnsi="宋体" w:cs="宋体"/>
          <w:kern w:val="0"/>
          <w:sz w:val="24"/>
          <w:lang w:val="zh-CN"/>
        </w:rPr>
        <w:t>投标人名称</w:t>
      </w:r>
      <w:r>
        <w:rPr>
          <w:rFonts w:ascii="宋体" w:hAnsi="宋体" w:cs="宋体"/>
          <w:kern w:val="0"/>
          <w:sz w:val="24"/>
          <w:lang w:val="zh-CN"/>
        </w:rPr>
        <w:t>(</w:t>
      </w:r>
      <w:r>
        <w:rPr>
          <w:rFonts w:hint="eastAsia" w:ascii="宋体" w:hAnsi="宋体" w:cs="宋体"/>
          <w:kern w:val="0"/>
          <w:sz w:val="24"/>
          <w:lang w:val="zh-CN"/>
        </w:rPr>
        <w:t>电子签章</w:t>
      </w:r>
      <w:r>
        <w:rPr>
          <w:rFonts w:ascii="宋体" w:hAnsi="宋体" w:cs="宋体"/>
          <w:kern w:val="0"/>
          <w:sz w:val="24"/>
          <w:lang w:val="zh-CN"/>
        </w:rPr>
        <w:t>)</w:t>
      </w:r>
      <w:r>
        <w:rPr>
          <w:rFonts w:hint="eastAsia" w:ascii="宋体" w:hAnsi="宋体" w:cs="宋体"/>
          <w:kern w:val="0"/>
          <w:sz w:val="24"/>
          <w:lang w:val="zh-CN"/>
        </w:rPr>
        <w:t>：</w:t>
      </w:r>
    </w:p>
    <w:p w14:paraId="41BBF849">
      <w:pPr>
        <w:snapToGrid w:val="0"/>
        <w:spacing w:line="360" w:lineRule="auto"/>
        <w:ind w:firstLine="5160" w:firstLineChars="2150"/>
        <w:rPr>
          <w:rFonts w:ascii="宋体" w:cs="宋体"/>
          <w:kern w:val="0"/>
          <w:sz w:val="24"/>
          <w:lang w:val="zh-CN"/>
        </w:rPr>
      </w:pPr>
      <w:r>
        <w:rPr>
          <w:rFonts w:hint="eastAsia" w:ascii="宋体" w:hAnsi="宋体" w:cs="宋体"/>
          <w:kern w:val="0"/>
          <w:sz w:val="24"/>
          <w:lang w:val="zh-CN"/>
        </w:rPr>
        <w:t>日期</w:t>
      </w:r>
      <w:r>
        <w:rPr>
          <w:rFonts w:hint="eastAsia" w:ascii="宋体" w:hAnsi="宋体" w:cs="宋体"/>
          <w:kern w:val="0"/>
          <w:sz w:val="24"/>
        </w:rPr>
        <w:t>：</w:t>
      </w:r>
      <w:r>
        <w:rPr>
          <w:rFonts w:ascii="宋体" w:hAnsi="宋体" w:cs="宋体"/>
          <w:kern w:val="0"/>
          <w:sz w:val="24"/>
        </w:rPr>
        <w:t xml:space="preserve">  </w:t>
      </w:r>
      <w:r>
        <w:rPr>
          <w:rFonts w:hint="eastAsia" w:ascii="宋体" w:hAnsi="宋体" w:cs="宋体"/>
          <w:kern w:val="0"/>
          <w:sz w:val="24"/>
        </w:rPr>
        <w:t>年</w:t>
      </w:r>
      <w:r>
        <w:rPr>
          <w:rFonts w:ascii="宋体" w:hAnsi="宋体" w:cs="宋体"/>
          <w:kern w:val="0"/>
          <w:sz w:val="24"/>
        </w:rPr>
        <w:t xml:space="preserve">  </w:t>
      </w:r>
      <w:r>
        <w:rPr>
          <w:rFonts w:hint="eastAsia" w:ascii="宋体" w:hAnsi="宋体" w:cs="宋体"/>
          <w:kern w:val="0"/>
          <w:sz w:val="24"/>
          <w:lang w:val="zh-CN"/>
        </w:rPr>
        <w:t>月</w:t>
      </w:r>
      <w:r>
        <w:rPr>
          <w:rFonts w:ascii="宋体" w:hAnsi="宋体" w:cs="宋体"/>
          <w:kern w:val="0"/>
          <w:sz w:val="24"/>
        </w:rPr>
        <w:t xml:space="preserve">   </w:t>
      </w:r>
      <w:r>
        <w:rPr>
          <w:rFonts w:hint="eastAsia" w:ascii="宋体" w:hAnsi="宋体" w:cs="宋体"/>
          <w:kern w:val="0"/>
          <w:sz w:val="24"/>
          <w:lang w:val="zh-CN"/>
        </w:rPr>
        <w:t>日</w:t>
      </w:r>
    </w:p>
    <w:p w14:paraId="53FB008B">
      <w:pPr>
        <w:pStyle w:val="14"/>
        <w:rPr>
          <w:rFonts w:hAnsi="宋体" w:cs="宋体"/>
          <w:b/>
          <w:sz w:val="30"/>
          <w:szCs w:val="30"/>
        </w:rPr>
      </w:pPr>
    </w:p>
    <w:p w14:paraId="05284435">
      <w:pPr>
        <w:snapToGrid w:val="0"/>
        <w:spacing w:before="50" w:afterLines="50" w:line="360" w:lineRule="auto"/>
        <w:jc w:val="left"/>
        <w:rPr>
          <w:rFonts w:ascii="宋体" w:cs="宋体"/>
          <w:sz w:val="20"/>
        </w:rPr>
      </w:pPr>
    </w:p>
    <w:p w14:paraId="4DEA1BE5">
      <w:pPr>
        <w:pStyle w:val="14"/>
        <w:tabs>
          <w:tab w:val="left" w:pos="2472"/>
        </w:tabs>
        <w:spacing w:line="460" w:lineRule="exact"/>
        <w:jc w:val="center"/>
        <w:rPr>
          <w:rFonts w:hAnsi="宋体" w:cs="宋体"/>
          <w:b/>
          <w:sz w:val="36"/>
        </w:rPr>
      </w:pPr>
    </w:p>
    <w:p w14:paraId="0B802189">
      <w:pPr>
        <w:pStyle w:val="14"/>
        <w:tabs>
          <w:tab w:val="left" w:pos="2472"/>
        </w:tabs>
        <w:spacing w:line="460" w:lineRule="exact"/>
        <w:jc w:val="center"/>
        <w:rPr>
          <w:rFonts w:hAnsi="宋体" w:cs="宋体"/>
          <w:b/>
          <w:sz w:val="36"/>
        </w:rPr>
      </w:pPr>
    </w:p>
    <w:p w14:paraId="3AB2964E">
      <w:pPr>
        <w:pStyle w:val="14"/>
        <w:tabs>
          <w:tab w:val="left" w:pos="2472"/>
        </w:tabs>
        <w:spacing w:line="460" w:lineRule="exact"/>
        <w:jc w:val="center"/>
        <w:rPr>
          <w:rFonts w:hAnsi="宋体" w:cs="宋体"/>
          <w:b/>
          <w:sz w:val="36"/>
        </w:rPr>
      </w:pPr>
    </w:p>
    <w:p w14:paraId="27CA164B">
      <w:pPr>
        <w:pStyle w:val="14"/>
        <w:tabs>
          <w:tab w:val="left" w:pos="2472"/>
        </w:tabs>
        <w:spacing w:line="460" w:lineRule="exact"/>
        <w:jc w:val="center"/>
        <w:rPr>
          <w:rFonts w:hAnsi="宋体" w:cs="宋体"/>
          <w:b/>
          <w:sz w:val="36"/>
        </w:rPr>
      </w:pPr>
    </w:p>
    <w:p w14:paraId="1D3AEF50">
      <w:pPr>
        <w:pStyle w:val="14"/>
        <w:tabs>
          <w:tab w:val="left" w:pos="2472"/>
        </w:tabs>
        <w:spacing w:line="460" w:lineRule="exact"/>
        <w:jc w:val="center"/>
        <w:rPr>
          <w:rFonts w:hAnsi="宋体" w:cs="宋体"/>
          <w:b/>
          <w:sz w:val="36"/>
        </w:rPr>
      </w:pPr>
    </w:p>
    <w:p w14:paraId="0F8F088B">
      <w:pPr>
        <w:pStyle w:val="14"/>
        <w:tabs>
          <w:tab w:val="left" w:pos="2472"/>
        </w:tabs>
        <w:spacing w:line="460" w:lineRule="exact"/>
        <w:jc w:val="center"/>
        <w:rPr>
          <w:rFonts w:hAnsi="宋体" w:cs="宋体"/>
          <w:b/>
          <w:sz w:val="36"/>
        </w:rPr>
      </w:pPr>
    </w:p>
    <w:p w14:paraId="77C8902F">
      <w:pPr>
        <w:pStyle w:val="14"/>
        <w:tabs>
          <w:tab w:val="left" w:pos="2472"/>
        </w:tabs>
        <w:spacing w:line="460" w:lineRule="exact"/>
        <w:jc w:val="center"/>
        <w:rPr>
          <w:rFonts w:hAnsi="宋体" w:cs="宋体"/>
          <w:b/>
          <w:sz w:val="36"/>
        </w:rPr>
      </w:pPr>
    </w:p>
    <w:p w14:paraId="6C7544BE">
      <w:pPr>
        <w:pStyle w:val="14"/>
        <w:tabs>
          <w:tab w:val="left" w:pos="2472"/>
        </w:tabs>
        <w:spacing w:line="460" w:lineRule="exact"/>
        <w:jc w:val="center"/>
        <w:rPr>
          <w:rFonts w:hAnsi="宋体" w:cs="宋体"/>
          <w:b/>
          <w:sz w:val="36"/>
        </w:rPr>
      </w:pPr>
    </w:p>
    <w:p w14:paraId="7744B6C8">
      <w:pPr>
        <w:rPr>
          <w:rFonts w:hAnsi="宋体" w:cs="宋体"/>
          <w:b/>
          <w:sz w:val="36"/>
        </w:rPr>
      </w:pPr>
    </w:p>
    <w:p w14:paraId="637124B5">
      <w:pPr>
        <w:pStyle w:val="17"/>
        <w:rPr>
          <w:rFonts w:hAnsi="宋体" w:cs="宋体"/>
          <w:b/>
          <w:sz w:val="36"/>
        </w:rPr>
      </w:pPr>
    </w:p>
    <w:p w14:paraId="7E3FD805">
      <w:pPr>
        <w:rPr>
          <w:rFonts w:hAnsi="宋体" w:cs="宋体"/>
          <w:b/>
          <w:sz w:val="36"/>
        </w:rPr>
      </w:pPr>
    </w:p>
    <w:p w14:paraId="11C82B87">
      <w:pPr>
        <w:pStyle w:val="17"/>
        <w:rPr>
          <w:rFonts w:hAnsi="宋体" w:cs="宋体"/>
          <w:b/>
          <w:sz w:val="36"/>
        </w:rPr>
      </w:pPr>
    </w:p>
    <w:p w14:paraId="54FF3A7B">
      <w:pPr>
        <w:rPr>
          <w:rFonts w:hAnsi="宋体" w:cs="宋体"/>
          <w:b/>
          <w:sz w:val="36"/>
        </w:rPr>
      </w:pPr>
    </w:p>
    <w:p w14:paraId="6A391652">
      <w:pPr>
        <w:pStyle w:val="17"/>
        <w:rPr>
          <w:rFonts w:hAnsi="宋体" w:cs="宋体"/>
          <w:b/>
          <w:sz w:val="36"/>
        </w:rPr>
      </w:pPr>
    </w:p>
    <w:p w14:paraId="57B031F4">
      <w:pPr>
        <w:rPr>
          <w:rFonts w:hAnsi="宋体" w:cs="宋体"/>
          <w:b/>
          <w:sz w:val="36"/>
        </w:rPr>
      </w:pPr>
    </w:p>
    <w:p w14:paraId="79A25810">
      <w:pPr>
        <w:pStyle w:val="17"/>
        <w:rPr>
          <w:rFonts w:hAnsi="宋体" w:cs="宋体"/>
          <w:b/>
          <w:sz w:val="36"/>
        </w:rPr>
      </w:pPr>
    </w:p>
    <w:p w14:paraId="758A59CA">
      <w:pPr>
        <w:rPr>
          <w:rFonts w:hAnsi="宋体" w:cs="宋体"/>
          <w:b/>
          <w:sz w:val="36"/>
        </w:rPr>
      </w:pPr>
    </w:p>
    <w:p w14:paraId="6C4EE30C">
      <w:pPr>
        <w:pStyle w:val="17"/>
        <w:rPr>
          <w:rFonts w:hAnsi="宋体" w:cs="宋体"/>
          <w:b/>
          <w:sz w:val="36"/>
        </w:rPr>
      </w:pPr>
    </w:p>
    <w:p w14:paraId="68B0B7D4">
      <w:pPr>
        <w:rPr>
          <w:rFonts w:hAnsi="宋体" w:cs="宋体"/>
          <w:b/>
          <w:sz w:val="36"/>
        </w:rPr>
      </w:pPr>
    </w:p>
    <w:p w14:paraId="55FC26BC">
      <w:pPr>
        <w:pStyle w:val="17"/>
        <w:rPr>
          <w:rFonts w:hAnsi="宋体" w:cs="宋体"/>
          <w:b/>
          <w:sz w:val="36"/>
        </w:rPr>
      </w:pPr>
    </w:p>
    <w:p w14:paraId="475A6415">
      <w:pPr>
        <w:rPr>
          <w:rFonts w:hAnsi="宋体" w:cs="宋体"/>
          <w:b/>
          <w:sz w:val="36"/>
        </w:rPr>
      </w:pPr>
    </w:p>
    <w:p w14:paraId="2F564318">
      <w:pPr>
        <w:pStyle w:val="17"/>
        <w:rPr>
          <w:rFonts w:hAnsi="宋体" w:cs="宋体"/>
          <w:b/>
          <w:sz w:val="36"/>
        </w:rPr>
      </w:pPr>
    </w:p>
    <w:p w14:paraId="0824D0AF">
      <w:pPr>
        <w:rPr>
          <w:rFonts w:hAnsi="宋体" w:cs="宋体"/>
          <w:b/>
          <w:sz w:val="36"/>
        </w:rPr>
      </w:pPr>
    </w:p>
    <w:p w14:paraId="5E3EFEFB">
      <w:pPr>
        <w:pStyle w:val="17"/>
        <w:rPr>
          <w:rFonts w:hAnsi="宋体" w:cs="宋体"/>
          <w:b/>
          <w:sz w:val="36"/>
        </w:rPr>
      </w:pPr>
    </w:p>
    <w:p w14:paraId="2F46BC45">
      <w:pPr>
        <w:rPr>
          <w:rFonts w:hAnsi="宋体" w:cs="宋体"/>
          <w:b/>
          <w:sz w:val="36"/>
        </w:rPr>
      </w:pPr>
    </w:p>
    <w:p w14:paraId="2DC783F0">
      <w:pPr>
        <w:pStyle w:val="17"/>
        <w:rPr>
          <w:rFonts w:hAnsi="宋体" w:cs="宋体"/>
          <w:b/>
          <w:sz w:val="36"/>
        </w:rPr>
      </w:pPr>
    </w:p>
    <w:p w14:paraId="4FDB4B3A">
      <w:pPr>
        <w:rPr>
          <w:rFonts w:hAnsi="宋体" w:cs="宋体"/>
          <w:b/>
          <w:sz w:val="36"/>
        </w:rPr>
      </w:pPr>
    </w:p>
    <w:p w14:paraId="5DEFDF4B">
      <w:pPr>
        <w:pStyle w:val="17"/>
      </w:pPr>
    </w:p>
    <w:p w14:paraId="5950036D"/>
    <w:p w14:paraId="58A4F430">
      <w:pPr>
        <w:pStyle w:val="14"/>
        <w:tabs>
          <w:tab w:val="left" w:pos="2472"/>
        </w:tabs>
        <w:spacing w:line="460" w:lineRule="exact"/>
        <w:jc w:val="center"/>
        <w:rPr>
          <w:rFonts w:hAnsi="宋体" w:cs="宋体"/>
          <w:b/>
          <w:sz w:val="36"/>
        </w:rPr>
      </w:pPr>
    </w:p>
    <w:p w14:paraId="2EE5417F">
      <w:pPr>
        <w:pStyle w:val="14"/>
        <w:tabs>
          <w:tab w:val="left" w:pos="2472"/>
        </w:tabs>
        <w:spacing w:line="460" w:lineRule="exact"/>
        <w:jc w:val="center"/>
        <w:rPr>
          <w:rFonts w:hAnsi="宋体" w:cs="宋体"/>
          <w:b/>
          <w:sz w:val="36"/>
        </w:rPr>
      </w:pPr>
    </w:p>
    <w:p w14:paraId="11621617">
      <w:pPr>
        <w:pStyle w:val="14"/>
        <w:tabs>
          <w:tab w:val="left" w:pos="2472"/>
        </w:tabs>
        <w:spacing w:line="460" w:lineRule="exact"/>
        <w:jc w:val="center"/>
        <w:rPr>
          <w:rFonts w:hAnsi="宋体" w:cs="宋体"/>
          <w:b/>
          <w:sz w:val="36"/>
        </w:rPr>
      </w:pPr>
    </w:p>
    <w:p w14:paraId="33BFED1A">
      <w:pPr>
        <w:pStyle w:val="14"/>
        <w:tabs>
          <w:tab w:val="left" w:pos="2472"/>
        </w:tabs>
        <w:spacing w:line="460" w:lineRule="exact"/>
        <w:jc w:val="center"/>
        <w:outlineLvl w:val="0"/>
        <w:rPr>
          <w:rFonts w:hAnsi="宋体" w:cs="宋体"/>
          <w:sz w:val="20"/>
        </w:rPr>
        <w:sectPr>
          <w:pgSz w:w="11906" w:h="16838"/>
          <w:pgMar w:top="1134" w:right="1134" w:bottom="1134" w:left="1134" w:header="624" w:footer="720" w:gutter="0"/>
          <w:pgBorders>
            <w:top w:val="none" w:sz="0" w:space="0"/>
            <w:left w:val="none" w:sz="0" w:space="0"/>
            <w:bottom w:val="none" w:sz="0" w:space="0"/>
            <w:right w:val="none" w:sz="0" w:space="0"/>
          </w:pgBorders>
          <w:cols w:space="720" w:num="1"/>
          <w:docGrid w:type="lines" w:linePitch="331" w:charSpace="0"/>
        </w:sectPr>
      </w:pPr>
      <w:bookmarkStart w:id="136" w:name="_Toc7566"/>
      <w:r>
        <w:rPr>
          <w:rFonts w:hint="eastAsia" w:hAnsi="宋体" w:cs="宋体"/>
          <w:b/>
          <w:sz w:val="36"/>
        </w:rPr>
        <w:t>第七章</w:t>
      </w:r>
      <w:r>
        <w:rPr>
          <w:rFonts w:hAnsi="宋体" w:cs="宋体"/>
          <w:b/>
          <w:sz w:val="36"/>
        </w:rPr>
        <w:t xml:space="preserve"> </w:t>
      </w:r>
      <w:r>
        <w:rPr>
          <w:rFonts w:hint="eastAsia" w:hAnsi="宋体" w:cs="宋体"/>
          <w:b/>
          <w:sz w:val="36"/>
        </w:rPr>
        <w:t>质疑、投诉证明材料格式</w:t>
      </w:r>
      <w:bookmarkEnd w:id="136"/>
    </w:p>
    <w:p w14:paraId="2C6FE8CB">
      <w:pPr>
        <w:pStyle w:val="3"/>
        <w:jc w:val="center"/>
        <w:rPr>
          <w:rFonts w:ascii="宋体" w:cs="宋体"/>
        </w:rPr>
      </w:pPr>
      <w:bookmarkStart w:id="137" w:name="_Toc7791"/>
      <w:r>
        <w:rPr>
          <w:rFonts w:hint="eastAsia" w:ascii="宋体" w:hAnsi="宋体" w:cs="宋体"/>
        </w:rPr>
        <w:t>第一节</w:t>
      </w:r>
      <w:r>
        <w:rPr>
          <w:rFonts w:ascii="宋体" w:hAnsi="宋体" w:cs="宋体"/>
        </w:rPr>
        <w:t xml:space="preserve"> </w:t>
      </w:r>
      <w:r>
        <w:rPr>
          <w:rFonts w:hint="eastAsia" w:ascii="宋体" w:hAnsi="宋体" w:cs="宋体"/>
        </w:rPr>
        <w:t>质疑函（格式）</w:t>
      </w:r>
      <w:bookmarkEnd w:id="137"/>
    </w:p>
    <w:p w14:paraId="7493367F">
      <w:pPr>
        <w:jc w:val="center"/>
        <w:rPr>
          <w:rFonts w:ascii="宋体" w:cs="宋体"/>
          <w:b/>
          <w:bCs/>
          <w:sz w:val="44"/>
          <w:szCs w:val="44"/>
        </w:rPr>
      </w:pPr>
      <w:r>
        <w:rPr>
          <w:rFonts w:hint="eastAsia" w:ascii="宋体" w:hAnsi="宋体" w:cs="宋体"/>
          <w:b/>
          <w:bCs/>
          <w:sz w:val="44"/>
          <w:szCs w:val="44"/>
        </w:rPr>
        <w:t>质疑函范本</w:t>
      </w:r>
    </w:p>
    <w:p w14:paraId="3B684591">
      <w:pPr>
        <w:adjustRightInd w:val="0"/>
        <w:snapToGrid w:val="0"/>
        <w:spacing w:beforeLines="100" w:line="360" w:lineRule="auto"/>
        <w:rPr>
          <w:rFonts w:ascii="宋体" w:cs="宋体"/>
          <w:bCs/>
          <w:sz w:val="24"/>
        </w:rPr>
      </w:pPr>
      <w:r>
        <w:rPr>
          <w:rFonts w:hint="eastAsia" w:ascii="宋体" w:hAnsi="宋体" w:cs="宋体"/>
          <w:bCs/>
          <w:sz w:val="24"/>
        </w:rPr>
        <w:t>一、质疑供应商基本信息</w:t>
      </w:r>
    </w:p>
    <w:p w14:paraId="54AB414E">
      <w:pPr>
        <w:adjustRightInd w:val="0"/>
        <w:snapToGrid w:val="0"/>
        <w:spacing w:line="360" w:lineRule="auto"/>
        <w:rPr>
          <w:rFonts w:ascii="宋体" w:cs="宋体"/>
          <w:sz w:val="24"/>
          <w:u w:val="dotted"/>
        </w:rPr>
      </w:pPr>
      <w:r>
        <w:rPr>
          <w:rFonts w:hint="eastAsia" w:ascii="宋体" w:hAnsi="宋体" w:cs="宋体"/>
          <w:sz w:val="24"/>
        </w:rPr>
        <w:t>质疑供应商：</w:t>
      </w:r>
      <w:r>
        <w:rPr>
          <w:rFonts w:ascii="宋体" w:hAnsi="宋体" w:cs="宋体"/>
          <w:sz w:val="24"/>
          <w:u w:val="dotted"/>
        </w:rPr>
        <w:t xml:space="preserve">                                        </w:t>
      </w:r>
    </w:p>
    <w:p w14:paraId="32D1B9ED">
      <w:pPr>
        <w:adjustRightInd w:val="0"/>
        <w:snapToGrid w:val="0"/>
        <w:spacing w:line="360" w:lineRule="auto"/>
        <w:rPr>
          <w:rFonts w:ascii="宋体" w:cs="宋体"/>
          <w:sz w:val="24"/>
        </w:rPr>
      </w:pPr>
      <w:r>
        <w:rPr>
          <w:rFonts w:hint="eastAsia" w:ascii="宋体" w:hAnsi="宋体" w:cs="宋体"/>
          <w:sz w:val="24"/>
        </w:rPr>
        <w:t>地址：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p>
    <w:p w14:paraId="58EF0656">
      <w:pPr>
        <w:adjustRightInd w:val="0"/>
        <w:snapToGrid w:val="0"/>
        <w:spacing w:line="360" w:lineRule="auto"/>
        <w:rPr>
          <w:rFonts w:ascii="宋体" w:cs="宋体"/>
          <w:sz w:val="24"/>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p>
    <w:p w14:paraId="7BAE97B1">
      <w:pPr>
        <w:adjustRightInd w:val="0"/>
        <w:snapToGrid w:val="0"/>
        <w:spacing w:line="360" w:lineRule="auto"/>
        <w:rPr>
          <w:rFonts w:ascii="宋体" w:cs="宋体"/>
          <w:sz w:val="24"/>
          <w:u w:val="dotted"/>
        </w:rPr>
      </w:pPr>
      <w:r>
        <w:rPr>
          <w:rFonts w:hint="eastAsia" w:ascii="宋体" w:hAnsi="宋体" w:cs="宋体"/>
          <w:sz w:val="24"/>
        </w:rPr>
        <w:t>授权代表：</w:t>
      </w:r>
      <w:r>
        <w:rPr>
          <w:rFonts w:ascii="宋体" w:hAnsi="宋体" w:cs="宋体"/>
          <w:sz w:val="24"/>
          <w:u w:val="dotted"/>
        </w:rPr>
        <w:t xml:space="preserve">                                          </w:t>
      </w:r>
    </w:p>
    <w:p w14:paraId="2CF6D705">
      <w:pPr>
        <w:adjustRightInd w:val="0"/>
        <w:snapToGrid w:val="0"/>
        <w:spacing w:line="360" w:lineRule="auto"/>
        <w:rPr>
          <w:rFonts w:ascii="宋体" w:cs="宋体"/>
          <w:sz w:val="24"/>
        </w:rPr>
      </w:pPr>
      <w:r>
        <w:rPr>
          <w:rFonts w:hint="eastAsia" w:ascii="宋体" w:hAnsi="宋体" w:cs="宋体"/>
          <w:sz w:val="24"/>
        </w:rPr>
        <w:t>联系电话：</w:t>
      </w:r>
      <w:r>
        <w:rPr>
          <w:rFonts w:ascii="宋体" w:hAnsi="宋体" w:cs="宋体"/>
          <w:sz w:val="24"/>
          <w:u w:val="dotted"/>
        </w:rPr>
        <w:t xml:space="preserve">                                           </w:t>
      </w:r>
      <w:r>
        <w:rPr>
          <w:rFonts w:ascii="宋体" w:hAnsi="宋体" w:cs="宋体"/>
          <w:sz w:val="24"/>
        </w:rPr>
        <w:t xml:space="preserve"> </w:t>
      </w:r>
    </w:p>
    <w:p w14:paraId="7E96C6E7">
      <w:pPr>
        <w:adjustRightInd w:val="0"/>
        <w:snapToGrid w:val="0"/>
        <w:spacing w:line="360" w:lineRule="auto"/>
        <w:rPr>
          <w:rFonts w:ascii="宋体" w:cs="宋体"/>
          <w:sz w:val="24"/>
        </w:rPr>
      </w:pPr>
      <w:r>
        <w:rPr>
          <w:rFonts w:hint="eastAsia" w:ascii="宋体" w:hAnsi="宋体" w:cs="宋体"/>
          <w:sz w:val="24"/>
        </w:rPr>
        <w:t>地址：</w:t>
      </w:r>
      <w:r>
        <w:rPr>
          <w:rFonts w:ascii="宋体" w:hAnsi="宋体" w:cs="宋体"/>
          <w:sz w:val="24"/>
        </w:rPr>
        <w:t xml:space="preserve"> </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p>
    <w:p w14:paraId="0039F2D0">
      <w:pPr>
        <w:adjustRightInd w:val="0"/>
        <w:snapToGrid w:val="0"/>
        <w:spacing w:line="360" w:lineRule="auto"/>
        <w:rPr>
          <w:rFonts w:ascii="宋体" w:cs="宋体"/>
          <w:bCs/>
          <w:sz w:val="24"/>
        </w:rPr>
      </w:pPr>
      <w:r>
        <w:rPr>
          <w:rFonts w:hint="eastAsia" w:ascii="宋体" w:hAnsi="宋体" w:cs="宋体"/>
          <w:bCs/>
          <w:sz w:val="24"/>
        </w:rPr>
        <w:t>二、质疑项目基本情况</w:t>
      </w:r>
    </w:p>
    <w:p w14:paraId="1DAF7AB2">
      <w:pPr>
        <w:adjustRightInd w:val="0"/>
        <w:snapToGrid w:val="0"/>
        <w:spacing w:line="360" w:lineRule="auto"/>
        <w:rPr>
          <w:rFonts w:ascii="宋体" w:cs="宋体"/>
          <w:sz w:val="24"/>
        </w:rPr>
      </w:pPr>
      <w:r>
        <w:rPr>
          <w:rFonts w:hint="eastAsia" w:ascii="宋体" w:hAnsi="宋体" w:cs="宋体"/>
          <w:sz w:val="24"/>
        </w:rPr>
        <w:t>质疑项目的名称：</w:t>
      </w:r>
      <w:r>
        <w:rPr>
          <w:rFonts w:ascii="宋体" w:hAnsi="宋体" w:cs="宋体"/>
          <w:sz w:val="24"/>
          <w:u w:val="dotted"/>
        </w:rPr>
        <w:t xml:space="preserve">                                      </w:t>
      </w:r>
    </w:p>
    <w:p w14:paraId="02238768">
      <w:pPr>
        <w:adjustRightInd w:val="0"/>
        <w:snapToGrid w:val="0"/>
        <w:spacing w:line="360" w:lineRule="auto"/>
        <w:rPr>
          <w:rFonts w:ascii="宋体" w:cs="宋体"/>
          <w:sz w:val="24"/>
        </w:rPr>
      </w:pPr>
      <w:r>
        <w:rPr>
          <w:rFonts w:hint="eastAsia" w:ascii="宋体" w:hAnsi="宋体" w:cs="宋体"/>
          <w:sz w:val="24"/>
        </w:rPr>
        <w:t>质疑项目的编号：</w:t>
      </w:r>
      <w:r>
        <w:rPr>
          <w:rFonts w:ascii="宋体" w:hAnsi="宋体" w:cs="宋体"/>
          <w:sz w:val="24"/>
          <w:u w:val="dotted"/>
        </w:rPr>
        <w:t xml:space="preserve">               </w:t>
      </w:r>
      <w:r>
        <w:rPr>
          <w:rFonts w:hint="eastAsia" w:ascii="宋体" w:hAnsi="宋体" w:cs="宋体"/>
          <w:sz w:val="24"/>
        </w:rPr>
        <w:t>包号：</w:t>
      </w:r>
      <w:r>
        <w:rPr>
          <w:rFonts w:ascii="宋体" w:hAnsi="宋体" w:cs="宋体"/>
          <w:sz w:val="24"/>
          <w:u w:val="dotted"/>
        </w:rPr>
        <w:t xml:space="preserve">                 </w:t>
      </w:r>
    </w:p>
    <w:p w14:paraId="0CD33BCD">
      <w:pPr>
        <w:adjustRightInd w:val="0"/>
        <w:snapToGrid w:val="0"/>
        <w:spacing w:line="360" w:lineRule="auto"/>
        <w:rPr>
          <w:rFonts w:ascii="宋体" w:cs="宋体"/>
          <w:sz w:val="24"/>
          <w:u w:val="dotted"/>
        </w:rPr>
      </w:pPr>
      <w:r>
        <w:rPr>
          <w:rFonts w:hint="eastAsia" w:ascii="宋体" w:hAnsi="宋体" w:cs="宋体"/>
          <w:sz w:val="24"/>
        </w:rPr>
        <w:t>采购人名称：</w:t>
      </w:r>
      <w:r>
        <w:rPr>
          <w:rFonts w:ascii="宋体" w:hAnsi="宋体" w:cs="宋体"/>
          <w:sz w:val="24"/>
          <w:u w:val="dotted"/>
        </w:rPr>
        <w:t xml:space="preserve">                                         </w:t>
      </w:r>
    </w:p>
    <w:p w14:paraId="58E130FF">
      <w:pPr>
        <w:adjustRightInd w:val="0"/>
        <w:snapToGrid w:val="0"/>
        <w:spacing w:line="360" w:lineRule="auto"/>
        <w:rPr>
          <w:rFonts w:ascii="宋体" w:cs="宋体"/>
          <w:sz w:val="24"/>
        </w:rPr>
      </w:pPr>
      <w:r>
        <w:rPr>
          <w:rFonts w:hint="eastAsia" w:ascii="宋体" w:hAnsi="宋体" w:cs="宋体"/>
          <w:sz w:val="24"/>
        </w:rPr>
        <w:t>采购文件获取日期：</w:t>
      </w:r>
      <w:r>
        <w:rPr>
          <w:rFonts w:ascii="宋体" w:hAnsi="宋体" w:cs="宋体"/>
          <w:sz w:val="24"/>
          <w:u w:val="dotted"/>
        </w:rPr>
        <w:t xml:space="preserve">                                           </w:t>
      </w:r>
    </w:p>
    <w:p w14:paraId="08C04778">
      <w:pPr>
        <w:adjustRightInd w:val="0"/>
        <w:snapToGrid w:val="0"/>
        <w:spacing w:line="360" w:lineRule="auto"/>
        <w:rPr>
          <w:rFonts w:ascii="宋体" w:cs="宋体"/>
          <w:bCs/>
          <w:sz w:val="24"/>
        </w:rPr>
      </w:pPr>
      <w:r>
        <w:rPr>
          <w:rFonts w:hint="eastAsia" w:ascii="宋体" w:hAnsi="宋体" w:cs="宋体"/>
          <w:bCs/>
          <w:sz w:val="24"/>
        </w:rPr>
        <w:t>三、质疑事项具体内容</w:t>
      </w:r>
    </w:p>
    <w:p w14:paraId="252A0CB8">
      <w:pPr>
        <w:adjustRightInd w:val="0"/>
        <w:snapToGrid w:val="0"/>
        <w:spacing w:line="360" w:lineRule="auto"/>
        <w:rPr>
          <w:rFonts w:ascii="宋体" w:cs="宋体"/>
          <w:sz w:val="24"/>
          <w:u w:val="dotted"/>
        </w:rPr>
      </w:pPr>
      <w:r>
        <w:rPr>
          <w:rFonts w:hint="eastAsia" w:ascii="宋体" w:hAnsi="宋体" w:cs="宋体"/>
          <w:sz w:val="24"/>
        </w:rPr>
        <w:t>质疑事项</w:t>
      </w:r>
      <w:r>
        <w:rPr>
          <w:rFonts w:ascii="宋体" w:hAnsi="宋体" w:cs="宋体"/>
          <w:sz w:val="24"/>
        </w:rPr>
        <w:t>1</w:t>
      </w:r>
      <w:r>
        <w:rPr>
          <w:rFonts w:hint="eastAsia" w:ascii="宋体" w:hAnsi="宋体" w:cs="宋体"/>
          <w:sz w:val="24"/>
        </w:rPr>
        <w:t>：</w:t>
      </w:r>
      <w:r>
        <w:rPr>
          <w:rFonts w:ascii="宋体" w:hAnsi="宋体" w:cs="宋体"/>
          <w:sz w:val="24"/>
          <w:u w:val="dotted"/>
        </w:rPr>
        <w:t xml:space="preserve">                                         </w:t>
      </w:r>
    </w:p>
    <w:p w14:paraId="657966F4">
      <w:pPr>
        <w:adjustRightInd w:val="0"/>
        <w:snapToGrid w:val="0"/>
        <w:spacing w:line="360" w:lineRule="auto"/>
        <w:rPr>
          <w:rFonts w:ascii="宋体" w:cs="宋体"/>
          <w:sz w:val="24"/>
          <w:u w:val="dotted"/>
        </w:rPr>
      </w:pPr>
      <w:r>
        <w:rPr>
          <w:rFonts w:hint="eastAsia" w:ascii="宋体" w:hAnsi="宋体" w:cs="宋体"/>
          <w:sz w:val="24"/>
        </w:rPr>
        <w:t>事实依据：</w:t>
      </w:r>
      <w:r>
        <w:rPr>
          <w:rFonts w:ascii="宋体" w:hAnsi="宋体" w:cs="宋体"/>
          <w:sz w:val="24"/>
          <w:u w:val="dotted"/>
        </w:rPr>
        <w:t xml:space="preserve">                                          </w:t>
      </w:r>
    </w:p>
    <w:p w14:paraId="2F31CD3A">
      <w:pPr>
        <w:adjustRightInd w:val="0"/>
        <w:snapToGrid w:val="0"/>
        <w:spacing w:line="360" w:lineRule="auto"/>
        <w:rPr>
          <w:rFonts w:ascii="宋体" w:cs="宋体"/>
          <w:sz w:val="24"/>
        </w:rPr>
      </w:pPr>
      <w:r>
        <w:rPr>
          <w:rFonts w:ascii="宋体" w:hAnsi="宋体" w:cs="宋体"/>
          <w:sz w:val="24"/>
          <w:u w:val="dotted"/>
        </w:rPr>
        <w:t xml:space="preserve">                                                       </w:t>
      </w:r>
    </w:p>
    <w:p w14:paraId="2EF04480">
      <w:pPr>
        <w:adjustRightInd w:val="0"/>
        <w:snapToGrid w:val="0"/>
        <w:spacing w:line="360" w:lineRule="auto"/>
        <w:rPr>
          <w:rFonts w:ascii="宋体" w:cs="宋体"/>
          <w:sz w:val="24"/>
          <w:u w:val="dotted"/>
        </w:rPr>
      </w:pPr>
      <w:r>
        <w:rPr>
          <w:rFonts w:hint="eastAsia" w:ascii="宋体" w:hAnsi="宋体" w:cs="宋体"/>
          <w:sz w:val="24"/>
        </w:rPr>
        <w:t>法律依据：</w:t>
      </w:r>
      <w:r>
        <w:rPr>
          <w:rFonts w:ascii="宋体" w:hAnsi="宋体" w:cs="宋体"/>
          <w:sz w:val="24"/>
          <w:u w:val="dotted"/>
        </w:rPr>
        <w:t xml:space="preserve">                                          </w:t>
      </w:r>
    </w:p>
    <w:p w14:paraId="0AC9CF9D">
      <w:pPr>
        <w:adjustRightInd w:val="0"/>
        <w:snapToGrid w:val="0"/>
        <w:spacing w:line="360" w:lineRule="auto"/>
        <w:rPr>
          <w:rFonts w:ascii="宋体" w:cs="宋体"/>
          <w:sz w:val="24"/>
          <w:u w:val="dotted"/>
        </w:rPr>
      </w:pPr>
      <w:r>
        <w:rPr>
          <w:rFonts w:ascii="宋体" w:hAnsi="宋体" w:cs="宋体"/>
          <w:sz w:val="24"/>
          <w:u w:val="dotted"/>
        </w:rPr>
        <w:t xml:space="preserve">                                                     </w:t>
      </w:r>
    </w:p>
    <w:p w14:paraId="354E073F">
      <w:pPr>
        <w:adjustRightInd w:val="0"/>
        <w:snapToGrid w:val="0"/>
        <w:spacing w:line="360" w:lineRule="auto"/>
        <w:rPr>
          <w:rFonts w:ascii="宋体" w:cs="宋体"/>
          <w:sz w:val="24"/>
          <w:u w:val="dotted"/>
        </w:rPr>
      </w:pPr>
      <w:r>
        <w:rPr>
          <w:rFonts w:hint="eastAsia" w:ascii="宋体" w:hAnsi="宋体" w:cs="宋体"/>
          <w:sz w:val="24"/>
        </w:rPr>
        <w:t>质疑事项</w:t>
      </w:r>
      <w:r>
        <w:rPr>
          <w:rFonts w:ascii="宋体" w:hAnsi="宋体" w:cs="宋体"/>
          <w:sz w:val="24"/>
        </w:rPr>
        <w:t>2</w:t>
      </w:r>
    </w:p>
    <w:p w14:paraId="30DE3CFC">
      <w:pPr>
        <w:adjustRightInd w:val="0"/>
        <w:snapToGrid w:val="0"/>
        <w:spacing w:line="360" w:lineRule="auto"/>
        <w:rPr>
          <w:rFonts w:ascii="宋体" w:cs="宋体"/>
          <w:sz w:val="24"/>
        </w:rPr>
      </w:pPr>
      <w:r>
        <w:rPr>
          <w:rFonts w:hint="eastAsia" w:ascii="宋体" w:hAnsi="宋体" w:cs="宋体"/>
          <w:sz w:val="24"/>
        </w:rPr>
        <w:t>……</w:t>
      </w:r>
    </w:p>
    <w:p w14:paraId="611EEB88">
      <w:pPr>
        <w:adjustRightInd w:val="0"/>
        <w:snapToGrid w:val="0"/>
        <w:spacing w:line="360" w:lineRule="auto"/>
        <w:rPr>
          <w:rFonts w:ascii="宋体" w:cs="宋体"/>
          <w:bCs/>
          <w:sz w:val="24"/>
        </w:rPr>
      </w:pPr>
      <w:r>
        <w:rPr>
          <w:rFonts w:hint="eastAsia" w:ascii="宋体" w:hAnsi="宋体" w:cs="宋体"/>
          <w:bCs/>
          <w:sz w:val="24"/>
        </w:rPr>
        <w:t>四、与质疑事项相关的质疑请求</w:t>
      </w:r>
    </w:p>
    <w:p w14:paraId="4AE5D1A5">
      <w:pPr>
        <w:adjustRightInd w:val="0"/>
        <w:snapToGrid w:val="0"/>
        <w:spacing w:line="360" w:lineRule="auto"/>
        <w:rPr>
          <w:rFonts w:ascii="宋体" w:cs="宋体"/>
          <w:sz w:val="24"/>
          <w:u w:val="dotted"/>
        </w:rPr>
      </w:pPr>
      <w:r>
        <w:rPr>
          <w:rFonts w:hint="eastAsia" w:ascii="宋体" w:hAnsi="宋体" w:cs="宋体"/>
          <w:sz w:val="24"/>
        </w:rPr>
        <w:t>请求：</w:t>
      </w:r>
      <w:r>
        <w:rPr>
          <w:rFonts w:ascii="宋体" w:hAnsi="宋体" w:cs="宋体"/>
          <w:sz w:val="24"/>
          <w:u w:val="dotted"/>
        </w:rPr>
        <w:t xml:space="preserve">                                               </w:t>
      </w:r>
    </w:p>
    <w:p w14:paraId="4AA296BA">
      <w:pPr>
        <w:rPr>
          <w:rFonts w:asci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公章：</w:t>
      </w:r>
      <w:r>
        <w:rPr>
          <w:rFonts w:ascii="宋体" w:hAnsi="宋体" w:cs="宋体"/>
          <w:sz w:val="24"/>
        </w:rPr>
        <w:t xml:space="preserve">                      </w:t>
      </w:r>
    </w:p>
    <w:p w14:paraId="0A323FF9">
      <w:pPr>
        <w:rPr>
          <w:rFonts w:ascii="宋体" w:cs="宋体"/>
          <w:sz w:val="30"/>
          <w:szCs w:val="30"/>
        </w:rPr>
      </w:pPr>
      <w:r>
        <w:rPr>
          <w:rFonts w:hint="eastAsia" w:ascii="宋体" w:hAnsi="宋体" w:cs="宋体"/>
          <w:sz w:val="24"/>
        </w:rPr>
        <w:t>日期：</w:t>
      </w:r>
      <w:r>
        <w:rPr>
          <w:rFonts w:ascii="宋体" w:hAnsi="宋体" w:cs="宋体"/>
          <w:sz w:val="24"/>
        </w:rPr>
        <w:t xml:space="preserve"> </w:t>
      </w:r>
      <w:r>
        <w:rPr>
          <w:rFonts w:ascii="宋体" w:hAnsi="宋体" w:cs="宋体"/>
          <w:sz w:val="30"/>
          <w:szCs w:val="30"/>
        </w:rPr>
        <w:t xml:space="preserve">   </w:t>
      </w:r>
    </w:p>
    <w:p w14:paraId="06E99450">
      <w:pPr>
        <w:adjustRightInd w:val="0"/>
        <w:snapToGrid w:val="0"/>
        <w:spacing w:line="360" w:lineRule="auto"/>
        <w:rPr>
          <w:rFonts w:ascii="宋体" w:cs="宋体"/>
          <w:sz w:val="32"/>
          <w:szCs w:val="32"/>
        </w:rPr>
      </w:pPr>
    </w:p>
    <w:p w14:paraId="244FDE83">
      <w:pPr>
        <w:adjustRightInd w:val="0"/>
        <w:snapToGrid w:val="0"/>
        <w:spacing w:line="360" w:lineRule="auto"/>
        <w:rPr>
          <w:rFonts w:ascii="宋体" w:cs="宋体"/>
          <w:sz w:val="32"/>
          <w:szCs w:val="32"/>
        </w:rPr>
      </w:pPr>
    </w:p>
    <w:p w14:paraId="3E61BB4F">
      <w:pPr>
        <w:pStyle w:val="8"/>
      </w:pPr>
    </w:p>
    <w:p w14:paraId="317B3F8B">
      <w:pPr>
        <w:spacing w:line="360" w:lineRule="auto"/>
        <w:rPr>
          <w:rFonts w:ascii="宋体" w:cs="宋体"/>
          <w:b/>
          <w:sz w:val="24"/>
        </w:rPr>
      </w:pPr>
      <w:r>
        <w:rPr>
          <w:rFonts w:hint="eastAsia" w:ascii="宋体" w:hAnsi="宋体" w:cs="宋体"/>
          <w:b/>
          <w:sz w:val="24"/>
        </w:rPr>
        <w:t>质疑函制作说明：</w:t>
      </w:r>
    </w:p>
    <w:p w14:paraId="2BC744C7">
      <w:pPr>
        <w:widowControl/>
        <w:spacing w:line="360" w:lineRule="auto"/>
        <w:ind w:firstLine="480" w:firstLineChars="200"/>
        <w:jc w:val="left"/>
        <w:rPr>
          <w:rFonts w:ascii="宋体" w:cs="宋体"/>
          <w:sz w:val="24"/>
        </w:rPr>
      </w:pPr>
      <w:r>
        <w:rPr>
          <w:rFonts w:ascii="宋体" w:hAnsi="宋体" w:cs="宋体"/>
          <w:sz w:val="24"/>
        </w:rPr>
        <w:t>1.</w:t>
      </w:r>
      <w:r>
        <w:rPr>
          <w:rFonts w:hint="eastAsia" w:ascii="宋体" w:hAnsi="宋体" w:cs="宋体"/>
          <w:sz w:val="24"/>
        </w:rPr>
        <w:t>供应商提出质疑时，应提交质疑函和必要的证明材料。</w:t>
      </w:r>
    </w:p>
    <w:p w14:paraId="37850F71">
      <w:pPr>
        <w:widowControl/>
        <w:spacing w:line="360" w:lineRule="auto"/>
        <w:ind w:firstLine="480" w:firstLineChars="200"/>
        <w:jc w:val="left"/>
        <w:rPr>
          <w:rFonts w:ascii="宋体" w:cs="宋体"/>
          <w:sz w:val="24"/>
        </w:rPr>
      </w:pPr>
      <w:r>
        <w:rPr>
          <w:rFonts w:ascii="宋体" w:hAnsi="宋体" w:cs="宋体"/>
          <w:sz w:val="24"/>
        </w:rPr>
        <w:t>2.</w:t>
      </w:r>
      <w:r>
        <w:rPr>
          <w:rFonts w:hint="eastAsia" w:ascii="宋体" w:hAnsi="宋体" w:cs="宋体"/>
          <w:sz w:val="24"/>
        </w:rPr>
        <w:t>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4025A54F">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质疑供应商若对项目的某一分包进行质疑，质疑函中应列明具体分包号。</w:t>
      </w:r>
    </w:p>
    <w:p w14:paraId="328C93D9">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质疑函的质疑事项应具体、明确，并有必要的事实依据和法律依据。</w:t>
      </w:r>
    </w:p>
    <w:p w14:paraId="6A6A85E1">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质疑函的质疑请求应与质疑事项相关。</w:t>
      </w:r>
    </w:p>
    <w:p w14:paraId="283E43BA">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质疑供应商为自然人的，质疑函应由本人签字；质疑供应商为法人或者其他组织的，质疑函应由法定代表人、主要负责人，或者其授权代表签字或者盖章，并加盖公章。</w:t>
      </w:r>
    </w:p>
    <w:p w14:paraId="2FA5FCA7">
      <w:pPr>
        <w:widowControl/>
        <w:ind w:firstLine="600" w:firstLineChars="200"/>
        <w:jc w:val="left"/>
        <w:rPr>
          <w:rFonts w:ascii="宋体" w:cs="宋体"/>
          <w:sz w:val="30"/>
          <w:szCs w:val="30"/>
        </w:rPr>
      </w:pPr>
    </w:p>
    <w:p w14:paraId="1F33E476">
      <w:pPr>
        <w:snapToGrid w:val="0"/>
        <w:spacing w:before="50" w:afterLines="50" w:line="360" w:lineRule="auto"/>
        <w:ind w:firstLine="480" w:firstLineChars="200"/>
        <w:jc w:val="left"/>
        <w:rPr>
          <w:rFonts w:ascii="宋体" w:cs="宋体"/>
          <w:kern w:val="0"/>
          <w:sz w:val="24"/>
        </w:rPr>
        <w:sectPr>
          <w:pgSz w:w="11906" w:h="16838"/>
          <w:pgMar w:top="1134" w:right="1134" w:bottom="1134" w:left="1134" w:header="567" w:footer="720" w:gutter="0"/>
          <w:pgBorders>
            <w:top w:val="none" w:sz="0" w:space="0"/>
            <w:left w:val="none" w:sz="0" w:space="0"/>
            <w:bottom w:val="none" w:sz="0" w:space="0"/>
            <w:right w:val="none" w:sz="0" w:space="0"/>
          </w:pgBorders>
          <w:cols w:space="720" w:num="1"/>
          <w:docGrid w:type="lines" w:linePitch="331" w:charSpace="0"/>
        </w:sectPr>
      </w:pPr>
    </w:p>
    <w:p w14:paraId="53A7F94B">
      <w:pPr>
        <w:pStyle w:val="3"/>
        <w:jc w:val="center"/>
        <w:rPr>
          <w:rFonts w:ascii="宋体" w:cs="宋体"/>
        </w:rPr>
      </w:pPr>
      <w:bookmarkStart w:id="138" w:name="_Toc30650"/>
      <w:r>
        <w:rPr>
          <w:rFonts w:hint="eastAsia" w:ascii="宋体" w:hAnsi="宋体" w:cs="宋体"/>
        </w:rPr>
        <w:t>第二节</w:t>
      </w:r>
      <w:r>
        <w:rPr>
          <w:rFonts w:ascii="宋体" w:hAnsi="宋体" w:cs="宋体"/>
        </w:rPr>
        <w:t xml:space="preserve"> </w:t>
      </w:r>
      <w:r>
        <w:rPr>
          <w:rFonts w:hint="eastAsia" w:ascii="宋体" w:hAnsi="宋体" w:cs="宋体"/>
        </w:rPr>
        <w:t>投诉书（格式）</w:t>
      </w:r>
      <w:bookmarkEnd w:id="138"/>
    </w:p>
    <w:p w14:paraId="767FBD1D">
      <w:pPr>
        <w:jc w:val="center"/>
        <w:rPr>
          <w:rFonts w:ascii="宋体" w:cs="宋体"/>
          <w:b/>
          <w:sz w:val="44"/>
          <w:szCs w:val="44"/>
        </w:rPr>
      </w:pPr>
      <w:r>
        <w:rPr>
          <w:rFonts w:hint="eastAsia" w:ascii="宋体" w:hAnsi="宋体" w:cs="宋体"/>
          <w:b/>
          <w:sz w:val="44"/>
          <w:szCs w:val="44"/>
        </w:rPr>
        <w:t>投诉书范本</w:t>
      </w:r>
    </w:p>
    <w:p w14:paraId="512A6BD9">
      <w:pPr>
        <w:spacing w:line="360" w:lineRule="auto"/>
        <w:rPr>
          <w:rFonts w:ascii="宋体" w:cs="宋体"/>
          <w:sz w:val="24"/>
        </w:rPr>
      </w:pPr>
      <w:r>
        <w:rPr>
          <w:rFonts w:hint="eastAsia" w:ascii="宋体" w:hAnsi="宋体" w:cs="宋体"/>
          <w:sz w:val="24"/>
        </w:rPr>
        <w:t>一、投诉相关主体基本情况</w:t>
      </w:r>
    </w:p>
    <w:p w14:paraId="188BEB53">
      <w:pPr>
        <w:spacing w:line="360" w:lineRule="auto"/>
        <w:rPr>
          <w:rFonts w:ascii="宋体" w:cs="宋体"/>
          <w:sz w:val="24"/>
          <w:u w:val="dotted"/>
        </w:rPr>
      </w:pPr>
      <w:r>
        <w:rPr>
          <w:rFonts w:hint="eastAsia" w:ascii="宋体" w:hAnsi="宋体" w:cs="宋体"/>
          <w:sz w:val="24"/>
        </w:rPr>
        <w:t>投诉人：</w:t>
      </w:r>
      <w:r>
        <w:rPr>
          <w:rFonts w:ascii="宋体" w:hAnsi="宋体" w:cs="宋体"/>
          <w:sz w:val="24"/>
          <w:u w:val="dotted"/>
        </w:rPr>
        <w:t xml:space="preserve">                                               </w:t>
      </w:r>
    </w:p>
    <w:p w14:paraId="23DFDDC2">
      <w:pPr>
        <w:spacing w:line="360" w:lineRule="auto"/>
        <w:rPr>
          <w:rFonts w:asci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14:paraId="4EA339EF">
      <w:pPr>
        <w:tabs>
          <w:tab w:val="left" w:pos="6510"/>
        </w:tabs>
        <w:spacing w:line="360" w:lineRule="auto"/>
        <w:jc w:val="left"/>
        <w:rPr>
          <w:rFonts w:ascii="宋体" w:cs="宋体"/>
          <w:sz w:val="24"/>
        </w:rPr>
      </w:pPr>
      <w:r>
        <w:rPr>
          <w:rFonts w:hint="eastAsia" w:ascii="宋体" w:hAnsi="宋体" w:cs="宋体"/>
          <w:sz w:val="24"/>
        </w:rPr>
        <w:t>法定代表人</w:t>
      </w:r>
      <w:r>
        <w:rPr>
          <w:rFonts w:ascii="宋体" w:hAnsi="宋体" w:cs="宋体"/>
          <w:sz w:val="24"/>
        </w:rPr>
        <w:t>/</w:t>
      </w:r>
      <w:r>
        <w:rPr>
          <w:rFonts w:hint="eastAsia" w:ascii="宋体" w:hAnsi="宋体" w:cs="宋体"/>
          <w:sz w:val="24"/>
        </w:rPr>
        <w:t>主要负责人：</w:t>
      </w:r>
      <w:r>
        <w:rPr>
          <w:rFonts w:ascii="宋体" w:hAnsi="宋体" w:cs="宋体"/>
          <w:sz w:val="24"/>
          <w:u w:val="dotted"/>
        </w:rPr>
        <w:t xml:space="preserve">                                   </w:t>
      </w:r>
      <w:r>
        <w:rPr>
          <w:rFonts w:ascii="宋体" w:hAnsi="宋体" w:cs="宋体"/>
          <w:sz w:val="24"/>
        </w:rPr>
        <w:t xml:space="preserve">  </w:t>
      </w:r>
    </w:p>
    <w:p w14:paraId="62D1FB6D">
      <w:pPr>
        <w:tabs>
          <w:tab w:val="left" w:pos="6510"/>
        </w:tabs>
        <w:spacing w:line="360" w:lineRule="auto"/>
        <w:rPr>
          <w:rFonts w:ascii="宋体" w:cs="宋体"/>
          <w:sz w:val="24"/>
          <w:u w:val="dotted"/>
        </w:rPr>
      </w:pPr>
      <w:r>
        <w:rPr>
          <w:rFonts w:hint="eastAsia" w:ascii="宋体" w:hAnsi="宋体" w:cs="宋体"/>
          <w:sz w:val="24"/>
        </w:rPr>
        <w:t>联系电话：</w:t>
      </w:r>
      <w:r>
        <w:rPr>
          <w:rFonts w:ascii="宋体" w:hAnsi="宋体" w:cs="宋体"/>
          <w:sz w:val="24"/>
          <w:u w:val="dotted"/>
        </w:rPr>
        <w:t xml:space="preserve">                                             </w:t>
      </w:r>
    </w:p>
    <w:p w14:paraId="4B187110">
      <w:pPr>
        <w:spacing w:line="360" w:lineRule="auto"/>
        <w:rPr>
          <w:rFonts w:ascii="宋体" w:cs="宋体"/>
          <w:sz w:val="24"/>
          <w:u w:val="dotted"/>
        </w:rPr>
      </w:pPr>
      <w:r>
        <w:rPr>
          <w:rFonts w:hint="eastAsia" w:ascii="宋体" w:hAnsi="宋体" w:cs="宋体"/>
          <w:sz w:val="24"/>
        </w:rPr>
        <w:t>授权代表：</w:t>
      </w:r>
      <w:r>
        <w:rPr>
          <w:rFonts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w:t>
      </w:r>
      <w:r>
        <w:rPr>
          <w:rFonts w:ascii="宋体" w:hAnsi="宋体" w:cs="宋体"/>
          <w:sz w:val="24"/>
          <w:u w:val="dotted"/>
        </w:rPr>
        <w:t xml:space="preserve">                  </w:t>
      </w:r>
    </w:p>
    <w:p w14:paraId="01B16312">
      <w:pPr>
        <w:spacing w:line="360" w:lineRule="auto"/>
        <w:rPr>
          <w:rFonts w:ascii="宋体" w:cs="宋体"/>
          <w:sz w:val="24"/>
          <w:u w:val="dotted"/>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r>
        <w:rPr>
          <w:rFonts w:ascii="宋体" w:hAnsi="宋体" w:cs="宋体"/>
          <w:sz w:val="24"/>
          <w:u w:val="dotted"/>
        </w:rPr>
        <w:t xml:space="preserve">                   </w:t>
      </w:r>
    </w:p>
    <w:p w14:paraId="214152FD">
      <w:pPr>
        <w:spacing w:line="360" w:lineRule="auto"/>
        <w:rPr>
          <w:rFonts w:ascii="宋体" w:cs="宋体"/>
          <w:sz w:val="24"/>
          <w:u w:val="single"/>
        </w:rPr>
      </w:pPr>
      <w:r>
        <w:rPr>
          <w:rFonts w:hint="eastAsia" w:ascii="宋体" w:hAnsi="宋体" w:cs="宋体"/>
          <w:sz w:val="24"/>
        </w:rPr>
        <w:t>被投诉人</w:t>
      </w:r>
      <w:r>
        <w:rPr>
          <w:rFonts w:ascii="宋体" w:hAnsi="宋体" w:cs="宋体"/>
          <w:sz w:val="24"/>
        </w:rPr>
        <w:t>1</w:t>
      </w:r>
      <w:r>
        <w:rPr>
          <w:rFonts w:hint="eastAsia" w:ascii="宋体" w:hAnsi="宋体" w:cs="宋体"/>
          <w:sz w:val="24"/>
        </w:rPr>
        <w:t>：</w:t>
      </w:r>
      <w:r>
        <w:rPr>
          <w:rFonts w:ascii="宋体" w:hAnsi="宋体" w:cs="宋体"/>
          <w:sz w:val="24"/>
          <w:u w:val="dotted"/>
        </w:rPr>
        <w:t xml:space="preserve">                                           </w:t>
      </w:r>
      <w:r>
        <w:rPr>
          <w:rFonts w:ascii="宋体" w:hAnsi="宋体" w:cs="宋体"/>
          <w:sz w:val="24"/>
          <w:u w:val="single"/>
        </w:rPr>
        <w:t xml:space="preserve">  </w:t>
      </w:r>
    </w:p>
    <w:p w14:paraId="1D4DD475">
      <w:pPr>
        <w:spacing w:line="360" w:lineRule="auto"/>
        <w:rPr>
          <w:rFonts w:asci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14:paraId="4F0B573C">
      <w:pPr>
        <w:spacing w:line="360" w:lineRule="auto"/>
        <w:rPr>
          <w:rFonts w:ascii="宋体" w:cs="宋体"/>
          <w:sz w:val="24"/>
          <w:u w:val="single"/>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14:paraId="7EA4D098">
      <w:pPr>
        <w:spacing w:line="360" w:lineRule="auto"/>
        <w:rPr>
          <w:rFonts w:ascii="宋体" w:cs="宋体"/>
          <w:sz w:val="24"/>
        </w:rPr>
      </w:pPr>
      <w:r>
        <w:rPr>
          <w:rFonts w:hint="eastAsia" w:ascii="宋体" w:hAnsi="宋体" w:cs="宋体"/>
          <w:sz w:val="24"/>
        </w:rPr>
        <w:t>被投诉人</w:t>
      </w:r>
      <w:r>
        <w:rPr>
          <w:rFonts w:ascii="宋体" w:hAnsi="宋体" w:cs="宋体"/>
          <w:sz w:val="24"/>
        </w:rPr>
        <w:t>2</w:t>
      </w:r>
    </w:p>
    <w:p w14:paraId="01735880">
      <w:pPr>
        <w:spacing w:line="360" w:lineRule="auto"/>
        <w:rPr>
          <w:rFonts w:ascii="宋体" w:cs="宋体"/>
          <w:sz w:val="24"/>
          <w:u w:val="dotted"/>
        </w:rPr>
      </w:pPr>
      <w:r>
        <w:rPr>
          <w:rFonts w:hint="eastAsia" w:ascii="宋体" w:hAnsi="宋体" w:cs="宋体"/>
          <w:sz w:val="24"/>
        </w:rPr>
        <w:t>……</w:t>
      </w:r>
    </w:p>
    <w:p w14:paraId="298B3C6C">
      <w:pPr>
        <w:spacing w:line="360" w:lineRule="auto"/>
        <w:rPr>
          <w:rFonts w:ascii="宋体" w:cs="宋体"/>
          <w:sz w:val="24"/>
          <w:u w:val="single"/>
        </w:rPr>
      </w:pPr>
      <w:r>
        <w:rPr>
          <w:rFonts w:hint="eastAsia" w:ascii="宋体" w:hAnsi="宋体" w:cs="宋体"/>
          <w:sz w:val="24"/>
        </w:rPr>
        <w:t>相关供应商：</w:t>
      </w:r>
      <w:r>
        <w:rPr>
          <w:rFonts w:ascii="宋体" w:hAnsi="宋体" w:cs="宋体"/>
          <w:sz w:val="24"/>
          <w:u w:val="dotted"/>
        </w:rPr>
        <w:t xml:space="preserve">                                           </w:t>
      </w:r>
      <w:r>
        <w:rPr>
          <w:rFonts w:ascii="宋体" w:hAnsi="宋体" w:cs="宋体"/>
          <w:sz w:val="24"/>
          <w:u w:val="single"/>
        </w:rPr>
        <w:t xml:space="preserve">    </w:t>
      </w:r>
    </w:p>
    <w:p w14:paraId="7CF3B544">
      <w:pPr>
        <w:spacing w:line="360" w:lineRule="auto"/>
        <w:rPr>
          <w:rFonts w:ascii="宋体" w:cs="宋体"/>
          <w:sz w:val="24"/>
          <w:u w:val="single"/>
        </w:rPr>
      </w:pPr>
      <w:r>
        <w:rPr>
          <w:rFonts w:hint="eastAsia" w:ascii="宋体" w:hAnsi="宋体" w:cs="宋体"/>
          <w:sz w:val="24"/>
        </w:rPr>
        <w:t>地</w:t>
      </w:r>
      <w:r>
        <w:rPr>
          <w:rFonts w:ascii="宋体" w:hAnsi="宋体" w:cs="宋体"/>
          <w:sz w:val="24"/>
        </w:rPr>
        <w:t xml:space="preserve">     </w:t>
      </w:r>
      <w:r>
        <w:rPr>
          <w:rFonts w:hint="eastAsia" w:ascii="宋体" w:hAnsi="宋体" w:cs="宋体"/>
          <w:sz w:val="24"/>
        </w:rPr>
        <w:t>址：</w:t>
      </w:r>
      <w:r>
        <w:rPr>
          <w:rFonts w:ascii="宋体" w:hAnsi="宋体" w:cs="宋体"/>
          <w:sz w:val="24"/>
          <w:u w:val="dotted"/>
        </w:rPr>
        <w:t xml:space="preserve">                             </w:t>
      </w:r>
      <w:r>
        <w:rPr>
          <w:rFonts w:hint="eastAsia" w:ascii="宋体" w:hAnsi="宋体" w:cs="宋体"/>
          <w:sz w:val="24"/>
        </w:rPr>
        <w:t>邮编：</w:t>
      </w:r>
      <w:r>
        <w:rPr>
          <w:rFonts w:ascii="宋体" w:hAnsi="宋体" w:cs="宋体"/>
          <w:sz w:val="24"/>
          <w:u w:val="dotted"/>
        </w:rPr>
        <w:t xml:space="preserve">          </w:t>
      </w:r>
      <w:r>
        <w:rPr>
          <w:rFonts w:ascii="宋体" w:hAnsi="宋体" w:cs="宋体"/>
          <w:sz w:val="24"/>
          <w:u w:val="single"/>
        </w:rPr>
        <w:t xml:space="preserve"> </w:t>
      </w:r>
    </w:p>
    <w:p w14:paraId="49F53ECF">
      <w:pPr>
        <w:spacing w:line="360" w:lineRule="auto"/>
        <w:rPr>
          <w:rFonts w:ascii="宋体" w:cs="宋体"/>
          <w:sz w:val="24"/>
          <w:u w:val="single"/>
        </w:rPr>
      </w:pPr>
      <w:r>
        <w:rPr>
          <w:rFonts w:hint="eastAsia" w:ascii="宋体" w:hAnsi="宋体" w:cs="宋体"/>
          <w:sz w:val="24"/>
        </w:rPr>
        <w:t>联系人：</w:t>
      </w:r>
      <w:r>
        <w:rPr>
          <w:rFonts w:ascii="宋体" w:hAnsi="宋体" w:cs="宋体"/>
          <w:sz w:val="24"/>
          <w:u w:val="dotted"/>
        </w:rPr>
        <w:t xml:space="preserve">               </w:t>
      </w:r>
      <w:r>
        <w:rPr>
          <w:rFonts w:hint="eastAsia" w:ascii="宋体" w:hAnsi="宋体" w:cs="宋体"/>
          <w:sz w:val="24"/>
        </w:rPr>
        <w:t>联系电话：</w:t>
      </w:r>
      <w:r>
        <w:rPr>
          <w:rFonts w:ascii="宋体" w:hAnsi="宋体" w:cs="宋体"/>
          <w:sz w:val="24"/>
          <w:u w:val="dotted"/>
        </w:rPr>
        <w:t xml:space="preserve">                      </w:t>
      </w:r>
      <w:r>
        <w:rPr>
          <w:rFonts w:ascii="宋体" w:hAnsi="宋体" w:cs="宋体"/>
          <w:sz w:val="24"/>
          <w:u w:val="single"/>
        </w:rPr>
        <w:t xml:space="preserve">      </w:t>
      </w:r>
    </w:p>
    <w:p w14:paraId="6287375A">
      <w:pPr>
        <w:spacing w:line="360" w:lineRule="auto"/>
        <w:rPr>
          <w:rFonts w:ascii="宋体" w:cs="宋体"/>
          <w:sz w:val="24"/>
        </w:rPr>
      </w:pPr>
      <w:r>
        <w:rPr>
          <w:rFonts w:hint="eastAsia" w:ascii="宋体" w:hAnsi="宋体" w:cs="宋体"/>
          <w:sz w:val="24"/>
        </w:rPr>
        <w:t>二、投诉项目基本情况</w:t>
      </w:r>
    </w:p>
    <w:p w14:paraId="3D356D61">
      <w:pPr>
        <w:spacing w:line="360" w:lineRule="auto"/>
        <w:rPr>
          <w:rFonts w:ascii="宋体" w:cs="宋体"/>
          <w:sz w:val="24"/>
          <w:u w:val="dotted"/>
        </w:rPr>
      </w:pPr>
      <w:r>
        <w:rPr>
          <w:rFonts w:hint="eastAsia" w:ascii="宋体" w:hAnsi="宋体" w:cs="宋体"/>
          <w:sz w:val="24"/>
        </w:rPr>
        <w:t>采购项目名称：</w:t>
      </w:r>
      <w:r>
        <w:rPr>
          <w:rFonts w:ascii="宋体" w:hAnsi="宋体" w:cs="宋体"/>
          <w:sz w:val="24"/>
          <w:u w:val="dotted"/>
        </w:rPr>
        <w:t xml:space="preserve">                                        </w:t>
      </w:r>
    </w:p>
    <w:p w14:paraId="1F4769C3">
      <w:pPr>
        <w:spacing w:line="360" w:lineRule="auto"/>
        <w:rPr>
          <w:rFonts w:ascii="宋体" w:cs="宋体"/>
          <w:sz w:val="24"/>
          <w:u w:val="single"/>
        </w:rPr>
      </w:pPr>
      <w:r>
        <w:rPr>
          <w:rFonts w:hint="eastAsia" w:ascii="宋体" w:hAnsi="宋体" w:cs="宋体"/>
          <w:sz w:val="24"/>
        </w:rPr>
        <w:t>采购项目编号：</w:t>
      </w:r>
      <w:r>
        <w:rPr>
          <w:rFonts w:ascii="宋体" w:hAnsi="宋体" w:cs="宋体"/>
          <w:sz w:val="24"/>
          <w:u w:val="dotted"/>
        </w:rPr>
        <w:t xml:space="preserve">                 </w:t>
      </w:r>
      <w:r>
        <w:rPr>
          <w:rFonts w:hint="eastAsia" w:ascii="宋体" w:hAnsi="宋体" w:cs="宋体"/>
          <w:sz w:val="24"/>
        </w:rPr>
        <w:t>包号：</w:t>
      </w:r>
      <w:r>
        <w:rPr>
          <w:rFonts w:ascii="宋体" w:hAnsi="宋体" w:cs="宋体"/>
          <w:sz w:val="24"/>
          <w:u w:val="dotted"/>
        </w:rPr>
        <w:t xml:space="preserve">              </w:t>
      </w:r>
    </w:p>
    <w:p w14:paraId="07C9C47D">
      <w:pPr>
        <w:spacing w:line="360" w:lineRule="auto"/>
        <w:rPr>
          <w:rFonts w:ascii="宋体" w:cs="宋体"/>
          <w:sz w:val="24"/>
        </w:rPr>
      </w:pPr>
      <w:r>
        <w:rPr>
          <w:rFonts w:hint="eastAsia" w:ascii="宋体" w:hAnsi="宋体" w:cs="宋体"/>
          <w:sz w:val="24"/>
        </w:rPr>
        <w:t>采购人名称：</w:t>
      </w:r>
      <w:r>
        <w:rPr>
          <w:rFonts w:ascii="宋体" w:hAnsi="宋体" w:cs="宋体"/>
          <w:sz w:val="24"/>
          <w:u w:val="dotted"/>
        </w:rPr>
        <w:t xml:space="preserve">                                           </w:t>
      </w:r>
      <w:r>
        <w:rPr>
          <w:rFonts w:ascii="宋体" w:hAnsi="宋体" w:cs="宋体"/>
          <w:sz w:val="24"/>
          <w:u w:val="single"/>
        </w:rPr>
        <w:t xml:space="preserve">  </w:t>
      </w:r>
    </w:p>
    <w:p w14:paraId="55FB9426">
      <w:pPr>
        <w:spacing w:line="360" w:lineRule="auto"/>
        <w:rPr>
          <w:rFonts w:ascii="宋体" w:cs="宋体"/>
          <w:sz w:val="24"/>
          <w:u w:val="single"/>
        </w:rPr>
      </w:pPr>
      <w:r>
        <w:rPr>
          <w:rFonts w:hint="eastAsia" w:ascii="宋体" w:hAnsi="宋体" w:cs="宋体"/>
          <w:sz w:val="24"/>
        </w:rPr>
        <w:t>代理机构名称：</w:t>
      </w:r>
      <w:r>
        <w:rPr>
          <w:rFonts w:ascii="宋体" w:hAnsi="宋体" w:cs="宋体"/>
          <w:sz w:val="24"/>
          <w:u w:val="dotted"/>
        </w:rPr>
        <w:t xml:space="preserve">                                         </w:t>
      </w:r>
    </w:p>
    <w:p w14:paraId="3E83A48D">
      <w:pPr>
        <w:spacing w:line="360" w:lineRule="auto"/>
        <w:rPr>
          <w:rFonts w:ascii="宋体" w:cs="宋体"/>
          <w:sz w:val="24"/>
          <w:u w:val="dotted"/>
        </w:rPr>
      </w:pPr>
      <w:r>
        <w:rPr>
          <w:rFonts w:hint="eastAsia" w:ascii="宋体" w:hAnsi="宋体" w:cs="宋体"/>
          <w:sz w:val="24"/>
        </w:rPr>
        <w:t>采购文件公告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ascii="宋体" w:hAnsi="宋体" w:cs="宋体"/>
          <w:sz w:val="24"/>
          <w:u w:val="dotted"/>
        </w:rPr>
        <w:t xml:space="preserve"> </w:t>
      </w:r>
      <w:r>
        <w:rPr>
          <w:rFonts w:hint="eastAsia" w:ascii="宋体" w:hAnsi="宋体" w:cs="宋体"/>
          <w:sz w:val="24"/>
        </w:rPr>
        <w:t>公告期限：</w:t>
      </w:r>
      <w:r>
        <w:rPr>
          <w:rFonts w:ascii="宋体" w:hAnsi="宋体" w:cs="宋体"/>
          <w:sz w:val="24"/>
          <w:u w:val="dotted"/>
        </w:rPr>
        <w:t xml:space="preserve">                                 </w:t>
      </w:r>
    </w:p>
    <w:p w14:paraId="4EFA51F6">
      <w:pPr>
        <w:spacing w:line="360" w:lineRule="auto"/>
        <w:rPr>
          <w:rFonts w:ascii="宋体" w:cs="宋体"/>
          <w:sz w:val="24"/>
          <w:u w:val="single"/>
        </w:rPr>
      </w:pPr>
      <w:r>
        <w:rPr>
          <w:rFonts w:hint="eastAsia" w:ascii="宋体" w:hAnsi="宋体" w:cs="宋体"/>
          <w:sz w:val="24"/>
        </w:rPr>
        <w:t>采购结果公告</w:t>
      </w:r>
      <w:r>
        <w:rPr>
          <w:rFonts w:ascii="宋体" w:hAnsi="宋体" w:cs="宋体"/>
          <w:sz w:val="24"/>
        </w:rPr>
        <w:t>:</w:t>
      </w:r>
      <w:r>
        <w:rPr>
          <w:rFonts w:hint="eastAsia" w:ascii="宋体" w:hAnsi="宋体" w:cs="宋体"/>
          <w:sz w:val="24"/>
          <w:u w:val="dotted"/>
        </w:rPr>
        <w:t>是</w:t>
      </w:r>
      <w:r>
        <w:rPr>
          <w:rFonts w:ascii="宋体" w:hAnsi="宋体" w:cs="宋体"/>
          <w:sz w:val="24"/>
          <w:u w:val="dotted"/>
        </w:rPr>
        <w:t>/</w:t>
      </w:r>
      <w:r>
        <w:rPr>
          <w:rFonts w:hint="eastAsia" w:ascii="宋体" w:hAnsi="宋体" w:cs="宋体"/>
          <w:sz w:val="24"/>
          <w:u w:val="dotted"/>
        </w:rPr>
        <w:t>否</w:t>
      </w:r>
      <w:r>
        <w:rPr>
          <w:rFonts w:ascii="宋体" w:hAnsi="宋体" w:cs="宋体"/>
          <w:sz w:val="24"/>
          <w:u w:val="dotted"/>
        </w:rPr>
        <w:t xml:space="preserve"> </w:t>
      </w:r>
      <w:r>
        <w:rPr>
          <w:rFonts w:hint="eastAsia" w:ascii="宋体" w:hAnsi="宋体" w:cs="宋体"/>
          <w:sz w:val="24"/>
        </w:rPr>
        <w:t>公告期限：</w:t>
      </w:r>
      <w:r>
        <w:rPr>
          <w:rFonts w:ascii="宋体" w:hAnsi="宋体" w:cs="宋体"/>
          <w:sz w:val="24"/>
          <w:u w:val="dotted"/>
        </w:rPr>
        <w:t xml:space="preserve">                        </w:t>
      </w:r>
    </w:p>
    <w:p w14:paraId="5214FF74">
      <w:pPr>
        <w:spacing w:line="360" w:lineRule="auto"/>
        <w:rPr>
          <w:rFonts w:ascii="宋体" w:cs="宋体"/>
          <w:sz w:val="24"/>
        </w:rPr>
      </w:pPr>
      <w:r>
        <w:rPr>
          <w:rFonts w:hint="eastAsia" w:ascii="宋体" w:hAnsi="宋体" w:cs="宋体"/>
          <w:sz w:val="24"/>
        </w:rPr>
        <w:t>三、质疑基本情况</w:t>
      </w:r>
    </w:p>
    <w:p w14:paraId="6D93626C">
      <w:pPr>
        <w:spacing w:line="360" w:lineRule="auto"/>
        <w:ind w:firstLine="480" w:firstLineChars="200"/>
        <w:rPr>
          <w:rFonts w:ascii="宋体" w:cs="宋体"/>
          <w:sz w:val="24"/>
          <w:u w:val="dotted"/>
        </w:rPr>
      </w:pPr>
      <w:r>
        <w:rPr>
          <w:rFonts w:hint="eastAsia" w:ascii="宋体" w:hAnsi="宋体" w:cs="宋体"/>
          <w:sz w:val="24"/>
        </w:rPr>
        <w:t>投诉人于</w:t>
      </w:r>
      <w:r>
        <w:rPr>
          <w:rFonts w:ascii="宋体" w:hAnsi="宋体" w:cs="宋体"/>
          <w:sz w:val="24"/>
          <w:u w:val="dotted"/>
        </w:rPr>
        <w:t xml:space="preserve">   </w:t>
      </w:r>
      <w:r>
        <w:rPr>
          <w:rFonts w:hint="eastAsia" w:ascii="宋体" w:hAnsi="宋体" w:cs="宋体"/>
          <w:sz w:val="24"/>
        </w:rPr>
        <w:t>年</w:t>
      </w:r>
      <w:r>
        <w:rPr>
          <w:rFonts w:ascii="宋体" w:hAnsi="宋体" w:cs="宋体"/>
          <w:sz w:val="24"/>
          <w:u w:val="dotted"/>
        </w:rPr>
        <w:t xml:space="preserve">   </w:t>
      </w:r>
      <w:r>
        <w:rPr>
          <w:rFonts w:hint="eastAsia" w:ascii="宋体" w:hAnsi="宋体" w:cs="宋体"/>
          <w:sz w:val="24"/>
        </w:rPr>
        <w:t>月</w:t>
      </w:r>
      <w:r>
        <w:rPr>
          <w:rFonts w:ascii="宋体" w:hAnsi="宋体" w:cs="宋体"/>
          <w:sz w:val="24"/>
          <w:u w:val="dotted"/>
        </w:rPr>
        <w:t xml:space="preserve">  </w:t>
      </w:r>
      <w:r>
        <w:rPr>
          <w:rFonts w:hint="eastAsia" w:ascii="宋体" w:hAnsi="宋体" w:cs="宋体"/>
          <w:sz w:val="24"/>
        </w:rPr>
        <w:t>日</w:t>
      </w:r>
      <w:r>
        <w:rPr>
          <w:rFonts w:ascii="宋体" w:cs="宋体"/>
          <w:sz w:val="24"/>
        </w:rPr>
        <w:t>,</w:t>
      </w:r>
      <w:r>
        <w:rPr>
          <w:rFonts w:hint="eastAsia" w:ascii="宋体" w:hAnsi="宋体" w:cs="宋体"/>
          <w:sz w:val="24"/>
        </w:rPr>
        <w:t>向</w:t>
      </w:r>
      <w:r>
        <w:rPr>
          <w:rFonts w:ascii="宋体" w:hAnsi="宋体" w:cs="宋体"/>
          <w:sz w:val="24"/>
          <w:u w:val="dotted"/>
        </w:rPr>
        <w:t xml:space="preserve">                   </w:t>
      </w:r>
      <w:r>
        <w:rPr>
          <w:rFonts w:hint="eastAsia" w:ascii="宋体" w:hAnsi="宋体" w:cs="宋体"/>
          <w:sz w:val="24"/>
        </w:rPr>
        <w:t>提出质疑，质疑事项为：</w:t>
      </w:r>
      <w:r>
        <w:rPr>
          <w:rFonts w:ascii="宋体" w:hAnsi="宋体" w:cs="宋体"/>
          <w:sz w:val="24"/>
          <w:u w:val="dotted"/>
        </w:rPr>
        <w:t xml:space="preserve">                                </w:t>
      </w:r>
    </w:p>
    <w:p w14:paraId="559DBA90">
      <w:pPr>
        <w:spacing w:line="360" w:lineRule="auto"/>
        <w:rPr>
          <w:rFonts w:ascii="宋体" w:cs="宋体"/>
          <w:sz w:val="24"/>
          <w:u w:val="dotted"/>
        </w:rPr>
      </w:pPr>
      <w:r>
        <w:rPr>
          <w:rFonts w:ascii="宋体" w:hAnsi="宋体" w:cs="宋体"/>
          <w:sz w:val="24"/>
          <w:u w:val="dotted"/>
        </w:rPr>
        <w:t xml:space="preserve">                                                     </w:t>
      </w:r>
      <w:r>
        <w:rPr>
          <w:rFonts w:ascii="宋体" w:hAnsi="宋体" w:cs="宋体"/>
          <w:sz w:val="24"/>
        </w:rPr>
        <w:t xml:space="preserve">  </w:t>
      </w:r>
    </w:p>
    <w:p w14:paraId="4EFF44BF">
      <w:pPr>
        <w:spacing w:line="360" w:lineRule="auto"/>
        <w:ind w:firstLine="360" w:firstLineChars="150"/>
        <w:rPr>
          <w:rFonts w:ascii="宋体" w:cs="宋体"/>
          <w:sz w:val="24"/>
        </w:rPr>
      </w:pPr>
      <w:r>
        <w:rPr>
          <w:rFonts w:hint="eastAsia" w:ascii="宋体" w:hAnsi="宋体" w:cs="宋体"/>
          <w:sz w:val="24"/>
          <w:u w:val="dotted"/>
        </w:rPr>
        <w:t>采购人</w:t>
      </w:r>
      <w:r>
        <w:rPr>
          <w:rFonts w:ascii="宋体" w:hAnsi="宋体" w:cs="宋体"/>
          <w:sz w:val="24"/>
          <w:u w:val="dotted"/>
        </w:rPr>
        <w:t>/</w:t>
      </w:r>
      <w:r>
        <w:rPr>
          <w:rFonts w:hint="eastAsia" w:ascii="宋体" w:hAnsi="宋体" w:cs="宋体"/>
          <w:sz w:val="24"/>
          <w:u w:val="dotted"/>
        </w:rPr>
        <w:t>代理机构</w:t>
      </w:r>
      <w:r>
        <w:rPr>
          <w:rFonts w:hint="eastAsia" w:ascii="宋体" w:hAnsi="宋体" w:cs="宋体"/>
          <w:sz w:val="24"/>
        </w:rPr>
        <w:t>于</w:t>
      </w:r>
      <w:r>
        <w:rPr>
          <w:rFonts w:ascii="宋体" w:hAnsi="宋体" w:cs="宋体"/>
          <w:sz w:val="24"/>
          <w:u w:val="dotted"/>
        </w:rPr>
        <w:t xml:space="preserve">   </w:t>
      </w:r>
      <w:r>
        <w:rPr>
          <w:rFonts w:hint="eastAsia" w:ascii="宋体" w:hAnsi="宋体" w:cs="宋体"/>
          <w:sz w:val="24"/>
        </w:rPr>
        <w:t>年</w:t>
      </w:r>
      <w:r>
        <w:rPr>
          <w:rFonts w:ascii="宋体" w:hAnsi="宋体" w:cs="宋体"/>
          <w:sz w:val="24"/>
          <w:u w:val="dotted"/>
        </w:rPr>
        <w:t xml:space="preserve">  </w:t>
      </w:r>
      <w:r>
        <w:rPr>
          <w:rFonts w:hint="eastAsia" w:ascii="宋体" w:hAnsi="宋体" w:cs="宋体"/>
          <w:sz w:val="24"/>
        </w:rPr>
        <w:t>月</w:t>
      </w:r>
      <w:r>
        <w:rPr>
          <w:rFonts w:ascii="宋体" w:hAnsi="宋体" w:cs="宋体"/>
          <w:sz w:val="24"/>
          <w:u w:val="dotted"/>
        </w:rPr>
        <w:t xml:space="preserve">  </w:t>
      </w:r>
      <w:r>
        <w:rPr>
          <w:rFonts w:hint="eastAsia" w:ascii="宋体" w:hAnsi="宋体" w:cs="宋体"/>
          <w:sz w:val="24"/>
        </w:rPr>
        <w:t>日</w:t>
      </w:r>
      <w:r>
        <w:rPr>
          <w:rFonts w:ascii="宋体" w:cs="宋体"/>
          <w:sz w:val="24"/>
        </w:rPr>
        <w:t>,</w:t>
      </w:r>
      <w:r>
        <w:rPr>
          <w:rFonts w:hint="eastAsia" w:ascii="宋体" w:hAnsi="宋体" w:cs="宋体"/>
          <w:sz w:val="24"/>
        </w:rPr>
        <w:t>就质疑事项作出了答复</w:t>
      </w:r>
      <w:r>
        <w:rPr>
          <w:rFonts w:ascii="宋体" w:hAnsi="宋体" w:cs="宋体"/>
          <w:sz w:val="24"/>
        </w:rPr>
        <w:t>/</w:t>
      </w:r>
      <w:r>
        <w:rPr>
          <w:rFonts w:hint="eastAsia" w:ascii="宋体" w:hAnsi="宋体" w:cs="宋体"/>
          <w:sz w:val="24"/>
        </w:rPr>
        <w:t>没有在法定期限内作出答复。</w:t>
      </w:r>
    </w:p>
    <w:p w14:paraId="6F7F583F">
      <w:pPr>
        <w:spacing w:line="360" w:lineRule="auto"/>
        <w:rPr>
          <w:rFonts w:ascii="宋体" w:cs="宋体"/>
          <w:sz w:val="24"/>
        </w:rPr>
      </w:pPr>
      <w:r>
        <w:rPr>
          <w:rFonts w:hint="eastAsia" w:ascii="宋体" w:hAnsi="宋体" w:cs="宋体"/>
          <w:sz w:val="24"/>
        </w:rPr>
        <w:t>四、投诉事项具体内容</w:t>
      </w:r>
    </w:p>
    <w:p w14:paraId="7C536E6F">
      <w:pPr>
        <w:spacing w:line="360" w:lineRule="auto"/>
        <w:rPr>
          <w:rFonts w:ascii="宋体" w:cs="宋体"/>
          <w:sz w:val="24"/>
          <w:u w:val="single"/>
        </w:rPr>
      </w:pPr>
      <w:r>
        <w:rPr>
          <w:rFonts w:hint="eastAsia" w:ascii="宋体" w:hAnsi="宋体" w:cs="宋体"/>
          <w:sz w:val="24"/>
        </w:rPr>
        <w:t>投诉事项</w:t>
      </w:r>
      <w:r>
        <w:rPr>
          <w:rFonts w:ascii="宋体" w:hAnsi="宋体" w:cs="宋体"/>
          <w:sz w:val="24"/>
        </w:rPr>
        <w:t xml:space="preserve"> 1</w:t>
      </w:r>
      <w:r>
        <w:rPr>
          <w:rFonts w:hint="eastAsia" w:ascii="宋体" w:hAnsi="宋体" w:cs="宋体"/>
          <w:sz w:val="24"/>
        </w:rPr>
        <w:t>：</w:t>
      </w:r>
      <w:r>
        <w:rPr>
          <w:rFonts w:ascii="宋体" w:hAnsi="宋体" w:cs="宋体"/>
          <w:sz w:val="24"/>
          <w:u w:val="dotted"/>
        </w:rPr>
        <w:t xml:space="preserve">                                       </w:t>
      </w:r>
    </w:p>
    <w:p w14:paraId="16D87269">
      <w:pPr>
        <w:spacing w:line="360" w:lineRule="auto"/>
        <w:rPr>
          <w:rFonts w:hint="eastAsia" w:ascii="宋体" w:hAnsi="宋体" w:cs="宋体"/>
          <w:sz w:val="24"/>
        </w:rPr>
        <w:sectPr>
          <w:footerReference r:id="rId26" w:type="default"/>
          <w:pgSz w:w="11906" w:h="16839"/>
          <w:pgMar w:top="1141" w:right="954" w:bottom="1145" w:left="1247" w:header="0" w:footer="987" w:gutter="0"/>
          <w:pgNumType w:fmt="decimal"/>
          <w:cols w:space="720" w:num="1"/>
        </w:sectPr>
      </w:pPr>
    </w:p>
    <w:p w14:paraId="0471B6C0">
      <w:pPr>
        <w:spacing w:line="360" w:lineRule="auto"/>
        <w:rPr>
          <w:rFonts w:ascii="宋体" w:cs="宋体"/>
          <w:sz w:val="24"/>
        </w:rPr>
      </w:pPr>
      <w:r>
        <w:rPr>
          <w:rFonts w:hint="eastAsia" w:ascii="宋体" w:hAnsi="宋体" w:cs="宋体"/>
          <w:sz w:val="24"/>
        </w:rPr>
        <w:t>事实依据：</w:t>
      </w:r>
      <w:r>
        <w:rPr>
          <w:rFonts w:ascii="宋体" w:hAnsi="宋体" w:cs="宋体"/>
          <w:sz w:val="24"/>
          <w:u w:val="dotted"/>
        </w:rPr>
        <w:t xml:space="preserve">                                         </w:t>
      </w:r>
    </w:p>
    <w:p w14:paraId="466A8C4C">
      <w:pPr>
        <w:spacing w:line="360" w:lineRule="auto"/>
        <w:rPr>
          <w:rFonts w:ascii="宋体" w:cs="宋体"/>
          <w:sz w:val="24"/>
          <w:u w:val="dotted"/>
        </w:rPr>
      </w:pPr>
      <w:r>
        <w:rPr>
          <w:rFonts w:ascii="宋体" w:hAnsi="宋体" w:cs="宋体"/>
          <w:sz w:val="24"/>
          <w:u w:val="dotted"/>
        </w:rPr>
        <w:t xml:space="preserve">                                                      </w:t>
      </w:r>
    </w:p>
    <w:p w14:paraId="7EA20D7B">
      <w:pPr>
        <w:spacing w:line="360" w:lineRule="auto"/>
        <w:rPr>
          <w:rFonts w:ascii="宋体" w:cs="宋体"/>
          <w:sz w:val="24"/>
          <w:u w:val="single"/>
        </w:rPr>
      </w:pPr>
      <w:r>
        <w:rPr>
          <w:rFonts w:hint="eastAsia" w:ascii="宋体" w:hAnsi="宋体" w:cs="宋体"/>
          <w:sz w:val="24"/>
        </w:rPr>
        <w:t>法律依据：</w:t>
      </w:r>
      <w:r>
        <w:rPr>
          <w:rFonts w:ascii="宋体" w:hAnsi="宋体" w:cs="宋体"/>
          <w:sz w:val="24"/>
          <w:u w:val="dotted"/>
        </w:rPr>
        <w:t xml:space="preserve">                                          </w:t>
      </w:r>
    </w:p>
    <w:p w14:paraId="593A4776">
      <w:pPr>
        <w:spacing w:line="360" w:lineRule="auto"/>
        <w:rPr>
          <w:rFonts w:ascii="宋体" w:cs="宋体"/>
          <w:sz w:val="24"/>
          <w:u w:val="dotted"/>
        </w:rPr>
      </w:pPr>
      <w:r>
        <w:rPr>
          <w:rFonts w:ascii="宋体" w:hAnsi="宋体" w:cs="宋体"/>
          <w:sz w:val="24"/>
          <w:u w:val="dotted"/>
        </w:rPr>
        <w:t xml:space="preserve">                                                      </w:t>
      </w:r>
    </w:p>
    <w:p w14:paraId="03141F26">
      <w:pPr>
        <w:spacing w:line="360" w:lineRule="auto"/>
        <w:rPr>
          <w:rFonts w:ascii="宋体" w:cs="宋体"/>
          <w:sz w:val="24"/>
        </w:rPr>
      </w:pPr>
      <w:r>
        <w:rPr>
          <w:rFonts w:hint="eastAsia" w:ascii="宋体" w:hAnsi="宋体" w:cs="宋体"/>
          <w:sz w:val="24"/>
        </w:rPr>
        <w:t>投诉事项</w:t>
      </w:r>
      <w:r>
        <w:rPr>
          <w:rFonts w:ascii="宋体" w:hAnsi="宋体" w:cs="宋体"/>
          <w:sz w:val="24"/>
        </w:rPr>
        <w:t>2</w:t>
      </w:r>
    </w:p>
    <w:p w14:paraId="4C5A74E9">
      <w:pPr>
        <w:spacing w:line="360" w:lineRule="auto"/>
        <w:rPr>
          <w:rFonts w:ascii="宋体" w:cs="宋体"/>
          <w:sz w:val="24"/>
          <w:u w:val="dotted"/>
        </w:rPr>
      </w:pPr>
      <w:r>
        <w:rPr>
          <w:rFonts w:hint="eastAsia" w:ascii="宋体" w:hAnsi="宋体" w:cs="宋体"/>
          <w:sz w:val="24"/>
        </w:rPr>
        <w:t>……</w:t>
      </w:r>
    </w:p>
    <w:p w14:paraId="4CB75E10">
      <w:pPr>
        <w:spacing w:line="360" w:lineRule="auto"/>
        <w:rPr>
          <w:rFonts w:ascii="宋体" w:cs="宋体"/>
          <w:sz w:val="24"/>
        </w:rPr>
      </w:pPr>
      <w:r>
        <w:rPr>
          <w:rFonts w:hint="eastAsia" w:ascii="宋体" w:hAnsi="宋体" w:cs="宋体"/>
          <w:sz w:val="24"/>
        </w:rPr>
        <w:t>五、与投诉事项相关的投诉请求</w:t>
      </w:r>
    </w:p>
    <w:p w14:paraId="060E5D6E">
      <w:pPr>
        <w:spacing w:line="360" w:lineRule="auto"/>
        <w:rPr>
          <w:rFonts w:ascii="宋体" w:cs="宋体"/>
          <w:sz w:val="24"/>
        </w:rPr>
      </w:pPr>
      <w:r>
        <w:rPr>
          <w:rFonts w:hint="eastAsia" w:ascii="宋体" w:hAnsi="宋体" w:cs="宋体"/>
          <w:sz w:val="24"/>
        </w:rPr>
        <w:t>请求：</w:t>
      </w:r>
      <w:r>
        <w:rPr>
          <w:rFonts w:ascii="宋体" w:hAnsi="宋体" w:cs="宋体"/>
          <w:sz w:val="24"/>
          <w:u w:val="dotted"/>
        </w:rPr>
        <w:t xml:space="preserve">                                              </w:t>
      </w:r>
      <w:r>
        <w:rPr>
          <w:rFonts w:ascii="宋体" w:hAnsi="宋体" w:cs="宋体"/>
          <w:sz w:val="24"/>
        </w:rPr>
        <w:t xml:space="preserve"> </w:t>
      </w:r>
    </w:p>
    <w:p w14:paraId="7217E254">
      <w:pPr>
        <w:spacing w:line="360" w:lineRule="auto"/>
        <w:rPr>
          <w:rFonts w:ascii="宋体" w:cs="宋体"/>
          <w:sz w:val="24"/>
          <w:u w:val="single"/>
        </w:rPr>
      </w:pPr>
      <w:r>
        <w:rPr>
          <w:rFonts w:ascii="宋体" w:hAnsi="宋体" w:cs="宋体"/>
          <w:sz w:val="24"/>
        </w:rPr>
        <w:t xml:space="preserve">                                                                                                    </w:t>
      </w:r>
    </w:p>
    <w:p w14:paraId="7858831C">
      <w:pPr>
        <w:spacing w:line="360" w:lineRule="auto"/>
        <w:rPr>
          <w:rFonts w:ascii="宋体" w:cs="宋体"/>
          <w:sz w:val="24"/>
        </w:rPr>
      </w:pPr>
      <w:r>
        <w:rPr>
          <w:rFonts w:hint="eastAsia" w:ascii="宋体" w:hAnsi="宋体" w:cs="宋体"/>
          <w:sz w:val="24"/>
        </w:rPr>
        <w:t>签字</w:t>
      </w:r>
      <w:r>
        <w:rPr>
          <w:rFonts w:ascii="宋体" w:hAnsi="宋体" w:cs="宋体"/>
          <w:sz w:val="24"/>
        </w:rPr>
        <w:t>(</w:t>
      </w:r>
      <w:r>
        <w:rPr>
          <w:rFonts w:hint="eastAsia" w:ascii="宋体" w:hAnsi="宋体" w:cs="宋体"/>
          <w:sz w:val="24"/>
        </w:rPr>
        <w:t>签章</w:t>
      </w:r>
      <w:r>
        <w:rPr>
          <w:rFonts w:ascii="宋体" w:hAnsi="宋体" w:cs="宋体"/>
          <w:sz w:val="24"/>
        </w:rPr>
        <w:t>)</w:t>
      </w:r>
      <w:r>
        <w:rPr>
          <w:rFonts w:hint="eastAsia" w:ascii="宋体" w:hAnsi="宋体" w:cs="宋体"/>
          <w:sz w:val="24"/>
        </w:rPr>
        <w:t>：</w:t>
      </w:r>
      <w:r>
        <w:rPr>
          <w:rFonts w:ascii="宋体" w:hAnsi="宋体" w:cs="宋体"/>
          <w:sz w:val="24"/>
        </w:rPr>
        <w:t xml:space="preserve">                   </w:t>
      </w:r>
      <w:r>
        <w:rPr>
          <w:rFonts w:hint="eastAsia" w:ascii="宋体" w:hAnsi="宋体" w:cs="宋体"/>
          <w:sz w:val="24"/>
        </w:rPr>
        <w:t>公章：</w:t>
      </w:r>
      <w:r>
        <w:rPr>
          <w:rFonts w:ascii="宋体" w:hAnsi="宋体" w:cs="宋体"/>
          <w:sz w:val="24"/>
        </w:rPr>
        <w:t xml:space="preserve">                      </w:t>
      </w:r>
    </w:p>
    <w:p w14:paraId="3CECD749">
      <w:pPr>
        <w:spacing w:line="360" w:lineRule="auto"/>
        <w:rPr>
          <w:rFonts w:ascii="宋体" w:cs="宋体"/>
          <w:sz w:val="24"/>
        </w:rPr>
      </w:pPr>
      <w:r>
        <w:rPr>
          <w:rFonts w:hint="eastAsia" w:ascii="宋体" w:hAnsi="宋体" w:cs="宋体"/>
          <w:sz w:val="24"/>
        </w:rPr>
        <w:t>日期：</w:t>
      </w:r>
      <w:r>
        <w:rPr>
          <w:rFonts w:ascii="宋体" w:hAnsi="宋体" w:cs="宋体"/>
          <w:sz w:val="24"/>
        </w:rPr>
        <w:t xml:space="preserve">    </w:t>
      </w:r>
    </w:p>
    <w:p w14:paraId="7E23F4CE">
      <w:pPr>
        <w:spacing w:line="360" w:lineRule="auto"/>
        <w:rPr>
          <w:rFonts w:ascii="宋体" w:cs="宋体"/>
          <w:b/>
          <w:sz w:val="24"/>
        </w:rPr>
      </w:pPr>
    </w:p>
    <w:p w14:paraId="399F9D5C">
      <w:pPr>
        <w:spacing w:line="360" w:lineRule="auto"/>
        <w:rPr>
          <w:rFonts w:ascii="宋体" w:cs="宋体"/>
          <w:b/>
          <w:sz w:val="24"/>
        </w:rPr>
      </w:pPr>
      <w:r>
        <w:rPr>
          <w:rFonts w:hint="eastAsia" w:ascii="宋体" w:hAnsi="宋体" w:cs="宋体"/>
          <w:b/>
          <w:sz w:val="24"/>
        </w:rPr>
        <w:t>投诉书制作说明：</w:t>
      </w:r>
    </w:p>
    <w:p w14:paraId="45E71A92">
      <w:pPr>
        <w:widowControl/>
        <w:spacing w:line="360" w:lineRule="auto"/>
        <w:ind w:firstLine="480" w:firstLineChars="200"/>
        <w:rPr>
          <w:rFonts w:ascii="宋体" w:cs="宋体"/>
          <w:kern w:val="0"/>
          <w:sz w:val="24"/>
        </w:rPr>
      </w:pPr>
      <w:r>
        <w:rPr>
          <w:rFonts w:ascii="宋体" w:hAnsi="宋体" w:cs="宋体"/>
          <w:sz w:val="24"/>
        </w:rPr>
        <w:t>1.</w:t>
      </w:r>
      <w:r>
        <w:rPr>
          <w:rFonts w:hint="eastAsia" w:ascii="宋体" w:hAnsi="宋体" w:cs="宋体"/>
          <w:sz w:val="24"/>
        </w:rPr>
        <w:t>投诉人提起投诉时，应当提交投诉书和必要的证明材料，并按照被投诉人和与投诉事项有关的供应商数量提供投诉书副本。</w:t>
      </w:r>
    </w:p>
    <w:p w14:paraId="3CD51BE6">
      <w:pPr>
        <w:widowControl/>
        <w:spacing w:line="360" w:lineRule="auto"/>
        <w:ind w:firstLine="480" w:firstLineChars="200"/>
        <w:jc w:val="left"/>
        <w:rPr>
          <w:rFonts w:ascii="宋体" w:cs="宋体"/>
          <w:kern w:val="0"/>
          <w:sz w:val="24"/>
        </w:rPr>
      </w:pPr>
      <w:r>
        <w:rPr>
          <w:rFonts w:ascii="宋体" w:hAnsi="宋体" w:cs="宋体"/>
          <w:sz w:val="24"/>
        </w:rPr>
        <w:t>2.</w:t>
      </w:r>
      <w:r>
        <w:rPr>
          <w:rFonts w:hint="eastAsia" w:ascii="宋体" w:hAnsi="宋体" w:cs="宋体"/>
          <w:sz w:val="24"/>
        </w:rPr>
        <w:t>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05089CFB">
      <w:pPr>
        <w:widowControl/>
        <w:spacing w:line="360" w:lineRule="auto"/>
        <w:ind w:firstLine="480" w:firstLineChars="200"/>
        <w:jc w:val="left"/>
        <w:rPr>
          <w:rFonts w:ascii="宋体" w:cs="宋体"/>
          <w:sz w:val="24"/>
        </w:rPr>
      </w:pPr>
      <w:r>
        <w:rPr>
          <w:rFonts w:ascii="宋体" w:hAnsi="宋体" w:cs="宋体"/>
          <w:sz w:val="24"/>
        </w:rPr>
        <w:t>3.</w:t>
      </w:r>
      <w:r>
        <w:rPr>
          <w:rFonts w:hint="eastAsia" w:ascii="宋体" w:hAnsi="宋体" w:cs="宋体"/>
          <w:sz w:val="24"/>
        </w:rPr>
        <w:t>投诉人若对项目的某一分包进行投诉，投诉书应列明具体分包号。</w:t>
      </w:r>
    </w:p>
    <w:p w14:paraId="5F954257">
      <w:pPr>
        <w:widowControl/>
        <w:spacing w:line="360" w:lineRule="auto"/>
        <w:ind w:firstLine="480" w:firstLineChars="200"/>
        <w:jc w:val="left"/>
        <w:rPr>
          <w:rFonts w:ascii="宋体" w:cs="宋体"/>
          <w:sz w:val="24"/>
        </w:rPr>
      </w:pPr>
      <w:r>
        <w:rPr>
          <w:rFonts w:ascii="宋体" w:hAnsi="宋体" w:cs="宋体"/>
          <w:sz w:val="24"/>
        </w:rPr>
        <w:t>4.</w:t>
      </w:r>
      <w:r>
        <w:rPr>
          <w:rFonts w:hint="eastAsia" w:ascii="宋体" w:hAnsi="宋体" w:cs="宋体"/>
          <w:sz w:val="24"/>
        </w:rPr>
        <w:t>投诉书应简要列明质疑事项，质疑函、质疑答复等作为附件材料提供。</w:t>
      </w:r>
    </w:p>
    <w:p w14:paraId="7B36EA0E">
      <w:pPr>
        <w:widowControl/>
        <w:spacing w:line="360" w:lineRule="auto"/>
        <w:ind w:firstLine="480" w:firstLineChars="200"/>
        <w:jc w:val="left"/>
        <w:rPr>
          <w:rFonts w:ascii="宋体" w:cs="宋体"/>
          <w:sz w:val="24"/>
        </w:rPr>
      </w:pPr>
      <w:r>
        <w:rPr>
          <w:rFonts w:ascii="宋体" w:hAnsi="宋体" w:cs="宋体"/>
          <w:sz w:val="24"/>
        </w:rPr>
        <w:t>5.</w:t>
      </w:r>
      <w:r>
        <w:rPr>
          <w:rFonts w:hint="eastAsia" w:ascii="宋体" w:hAnsi="宋体" w:cs="宋体"/>
          <w:sz w:val="24"/>
        </w:rPr>
        <w:t>投诉书的投诉事项应具体、明确，并有必要的事实依据和法律依据。</w:t>
      </w:r>
    </w:p>
    <w:p w14:paraId="4951EE88">
      <w:pPr>
        <w:widowControl/>
        <w:spacing w:line="360" w:lineRule="auto"/>
        <w:ind w:firstLine="480" w:firstLineChars="200"/>
        <w:jc w:val="left"/>
        <w:rPr>
          <w:rFonts w:ascii="宋体" w:cs="宋体"/>
          <w:sz w:val="24"/>
        </w:rPr>
      </w:pPr>
      <w:r>
        <w:rPr>
          <w:rFonts w:ascii="宋体" w:hAnsi="宋体" w:cs="宋体"/>
          <w:sz w:val="24"/>
        </w:rPr>
        <w:t>6.</w:t>
      </w:r>
      <w:r>
        <w:rPr>
          <w:rFonts w:hint="eastAsia" w:ascii="宋体" w:hAnsi="宋体" w:cs="宋体"/>
          <w:sz w:val="24"/>
        </w:rPr>
        <w:t>投诉书的投诉请求应与投诉事项相关。</w:t>
      </w:r>
    </w:p>
    <w:p w14:paraId="5714FD37">
      <w:pPr>
        <w:widowControl/>
        <w:spacing w:line="360" w:lineRule="auto"/>
        <w:ind w:firstLine="480" w:firstLineChars="200"/>
        <w:jc w:val="left"/>
        <w:rPr>
          <w:rFonts w:ascii="宋体" w:cs="宋体"/>
          <w:kern w:val="0"/>
          <w:sz w:val="24"/>
        </w:rPr>
      </w:pPr>
      <w:r>
        <w:rPr>
          <w:rFonts w:ascii="宋体" w:hAnsi="宋体" w:cs="宋体"/>
          <w:sz w:val="24"/>
        </w:rPr>
        <w:t>7.</w:t>
      </w:r>
      <w:r>
        <w:rPr>
          <w:rFonts w:hint="eastAsia" w:ascii="宋体" w:hAnsi="宋体" w:cs="宋体"/>
          <w:sz w:val="24"/>
        </w:rPr>
        <w:t>投诉人为自然人的，投诉书应当由本人签字；投诉人为法人或者其他组织的，投诉书应当由法定代表人、主要负责人，或者其授权代表签字或者盖章，并加盖公章。</w:t>
      </w:r>
    </w:p>
    <w:p w14:paraId="159A4C8B">
      <w:pPr>
        <w:snapToGrid w:val="0"/>
        <w:spacing w:before="50" w:afterLines="50" w:line="360" w:lineRule="auto"/>
        <w:ind w:firstLine="480" w:firstLineChars="200"/>
        <w:jc w:val="left"/>
        <w:rPr>
          <w:rFonts w:ascii="宋体" w:cs="宋体"/>
          <w:sz w:val="24"/>
        </w:rPr>
      </w:pPr>
    </w:p>
    <w:p w14:paraId="6DE572FD">
      <w:pPr>
        <w:pStyle w:val="31"/>
        <w:rPr>
          <w:rFonts w:ascii="宋体" w:cs="宋体"/>
          <w:sz w:val="24"/>
        </w:rPr>
      </w:pPr>
    </w:p>
    <w:p w14:paraId="5114E26C">
      <w:pPr>
        <w:spacing w:before="88" w:line="217" w:lineRule="auto"/>
        <w:ind w:left="2539"/>
        <w:rPr>
          <w:rFonts w:ascii="宋体" w:hAnsi="宋体" w:eastAsia="宋体" w:cs="宋体"/>
          <w:b/>
          <w:bCs/>
          <w:spacing w:val="-2"/>
          <w:sz w:val="44"/>
          <w:szCs w:val="44"/>
        </w:rPr>
      </w:pPr>
    </w:p>
    <w:p w14:paraId="7B79837F">
      <w:pPr>
        <w:spacing w:before="88" w:line="217" w:lineRule="auto"/>
        <w:ind w:left="2539"/>
        <w:rPr>
          <w:rFonts w:ascii="宋体" w:hAnsi="宋体" w:eastAsia="宋体" w:cs="宋体"/>
          <w:b/>
          <w:bCs/>
          <w:spacing w:val="-2"/>
          <w:sz w:val="44"/>
          <w:szCs w:val="44"/>
        </w:rPr>
      </w:pPr>
    </w:p>
    <w:p w14:paraId="580E790B">
      <w:pPr>
        <w:spacing w:before="88" w:line="217" w:lineRule="auto"/>
        <w:ind w:left="2539"/>
        <w:rPr>
          <w:rFonts w:ascii="宋体" w:hAnsi="宋体" w:eastAsia="宋体" w:cs="宋体"/>
          <w:b/>
          <w:bCs/>
          <w:spacing w:val="-2"/>
          <w:sz w:val="44"/>
          <w:szCs w:val="44"/>
        </w:rPr>
      </w:pPr>
    </w:p>
    <w:p w14:paraId="601A9A35">
      <w:pPr>
        <w:spacing w:before="88" w:line="217" w:lineRule="auto"/>
        <w:ind w:firstLine="2626" w:firstLineChars="600"/>
        <w:rPr>
          <w:rFonts w:ascii="宋体" w:hAnsi="宋体" w:eastAsia="宋体" w:cs="宋体"/>
          <w:b/>
          <w:bCs/>
          <w:spacing w:val="-2"/>
          <w:sz w:val="44"/>
          <w:szCs w:val="44"/>
        </w:rPr>
        <w:sectPr>
          <w:footerReference r:id="rId27" w:type="default"/>
          <w:pgSz w:w="11906" w:h="16839"/>
          <w:pgMar w:top="1141" w:right="954" w:bottom="1145" w:left="1247" w:header="0" w:footer="987" w:gutter="0"/>
          <w:pgNumType w:fmt="decimal"/>
          <w:cols w:space="720" w:num="1"/>
        </w:sectPr>
      </w:pPr>
    </w:p>
    <w:p w14:paraId="54485010">
      <w:pPr>
        <w:spacing w:before="88" w:line="217" w:lineRule="auto"/>
        <w:ind w:firstLine="2626" w:firstLineChars="600"/>
        <w:rPr>
          <w:rFonts w:ascii="宋体" w:hAnsi="宋体" w:eastAsia="宋体" w:cs="宋体"/>
          <w:sz w:val="44"/>
          <w:szCs w:val="44"/>
        </w:rPr>
      </w:pPr>
      <w:r>
        <w:rPr>
          <w:rFonts w:ascii="宋体" w:hAnsi="宋体" w:eastAsia="宋体" w:cs="宋体"/>
          <w:b/>
          <w:bCs/>
          <w:spacing w:val="-2"/>
          <w:sz w:val="44"/>
          <w:szCs w:val="44"/>
        </w:rPr>
        <w:t>“政采贷”政策告知函</w:t>
      </w:r>
    </w:p>
    <w:p w14:paraId="2C637ABA">
      <w:pPr>
        <w:spacing w:before="197" w:line="219" w:lineRule="auto"/>
        <w:ind w:left="9"/>
        <w:rPr>
          <w:rFonts w:ascii="宋体" w:hAnsi="宋体" w:eastAsia="宋体" w:cs="宋体"/>
          <w:sz w:val="21"/>
          <w:szCs w:val="21"/>
        </w:rPr>
      </w:pPr>
      <w:r>
        <w:rPr>
          <w:rFonts w:ascii="宋体" w:hAnsi="宋体" w:eastAsia="宋体" w:cs="宋体"/>
          <w:spacing w:val="5"/>
          <w:sz w:val="21"/>
          <w:szCs w:val="21"/>
        </w:rPr>
        <w:t>各供应商:</w:t>
      </w:r>
    </w:p>
    <w:p w14:paraId="0F9A2955">
      <w:pPr>
        <w:spacing w:before="210" w:line="219" w:lineRule="auto"/>
        <w:ind w:left="427"/>
        <w:rPr>
          <w:rFonts w:ascii="宋体" w:hAnsi="宋体" w:eastAsia="宋体" w:cs="宋体"/>
          <w:sz w:val="21"/>
          <w:szCs w:val="21"/>
        </w:rPr>
      </w:pPr>
      <w:r>
        <w:rPr>
          <w:rFonts w:ascii="宋体" w:hAnsi="宋体" w:eastAsia="宋体" w:cs="宋体"/>
          <w:spacing w:val="-1"/>
          <w:sz w:val="21"/>
          <w:szCs w:val="21"/>
        </w:rPr>
        <w:t>欢迎贵公司参与贺州市政府采购活动!</w:t>
      </w:r>
    </w:p>
    <w:p w14:paraId="149F011A">
      <w:pPr>
        <w:spacing w:before="210" w:line="400" w:lineRule="auto"/>
        <w:ind w:left="7" w:firstLine="419"/>
        <w:rPr>
          <w:rFonts w:ascii="宋体" w:hAnsi="宋体" w:eastAsia="宋体" w:cs="宋体"/>
          <w:sz w:val="21"/>
          <w:szCs w:val="21"/>
        </w:rPr>
      </w:pPr>
      <w:r>
        <w:rPr>
          <w:rFonts w:ascii="宋体" w:hAnsi="宋体" w:eastAsia="宋体" w:cs="宋体"/>
          <w:spacing w:val="2"/>
          <w:sz w:val="21"/>
          <w:szCs w:val="21"/>
        </w:rPr>
        <w:t>政府采购合同融资是支持中小微企业发展，针对参与</w:t>
      </w:r>
      <w:r>
        <w:rPr>
          <w:rFonts w:ascii="宋体" w:hAnsi="宋体" w:eastAsia="宋体" w:cs="宋体"/>
          <w:spacing w:val="1"/>
          <w:sz w:val="21"/>
          <w:szCs w:val="21"/>
        </w:rPr>
        <w:t>政府采购活动的供应商融资难、融资贵问题推</w:t>
      </w:r>
      <w:r>
        <w:rPr>
          <w:rFonts w:ascii="宋体" w:hAnsi="宋体" w:eastAsia="宋体" w:cs="宋体"/>
          <w:sz w:val="21"/>
          <w:szCs w:val="21"/>
        </w:rPr>
        <w:t xml:space="preserve">  </w:t>
      </w:r>
      <w:r>
        <w:rPr>
          <w:rFonts w:ascii="宋体" w:hAnsi="宋体" w:eastAsia="宋体" w:cs="宋体"/>
          <w:spacing w:val="1"/>
          <w:sz w:val="21"/>
          <w:szCs w:val="21"/>
        </w:rPr>
        <w:t>出的融资政策。参与政府采购的供应商凭借包括中标（成交）通知书或政府采购</w:t>
      </w:r>
      <w:r>
        <w:rPr>
          <w:rFonts w:ascii="宋体" w:hAnsi="宋体" w:eastAsia="宋体" w:cs="宋体"/>
          <w:sz w:val="21"/>
          <w:szCs w:val="21"/>
        </w:rPr>
        <w:t xml:space="preserve">合同等在内的相关材料、 </w:t>
      </w:r>
      <w:r>
        <w:rPr>
          <w:rFonts w:ascii="宋体" w:hAnsi="宋体" w:eastAsia="宋体" w:cs="宋体"/>
          <w:spacing w:val="1"/>
          <w:sz w:val="21"/>
          <w:szCs w:val="21"/>
        </w:rPr>
        <w:t>信息向银行业金融机构申请融资，银行业金融机构依托供应商信用和政府采购信</w:t>
      </w:r>
      <w:r>
        <w:rPr>
          <w:rFonts w:ascii="宋体" w:hAnsi="宋体" w:eastAsia="宋体" w:cs="宋体"/>
          <w:sz w:val="21"/>
          <w:szCs w:val="21"/>
        </w:rPr>
        <w:t xml:space="preserve">息信誉，为其发放贷款， </w:t>
      </w:r>
      <w:r>
        <w:rPr>
          <w:rFonts w:ascii="宋体" w:hAnsi="宋体" w:eastAsia="宋体" w:cs="宋体"/>
          <w:spacing w:val="2"/>
          <w:sz w:val="21"/>
          <w:szCs w:val="21"/>
        </w:rPr>
        <w:t>包括银行业金融机构以供应商的历史中标及履</w:t>
      </w:r>
      <w:r>
        <w:rPr>
          <w:rFonts w:ascii="宋体" w:hAnsi="宋体" w:eastAsia="宋体" w:cs="宋体"/>
          <w:spacing w:val="1"/>
          <w:sz w:val="21"/>
          <w:szCs w:val="21"/>
        </w:rPr>
        <w:t>约情况等政府采购信息作为授信参考并发放的贷款。贵公</w:t>
      </w:r>
      <w:r>
        <w:rPr>
          <w:rFonts w:ascii="宋体" w:hAnsi="宋体" w:eastAsia="宋体" w:cs="宋体"/>
          <w:sz w:val="21"/>
          <w:szCs w:val="21"/>
        </w:rPr>
        <w:t xml:space="preserve">  </w:t>
      </w:r>
      <w:r>
        <w:rPr>
          <w:rFonts w:ascii="宋体" w:hAnsi="宋体" w:eastAsia="宋体" w:cs="宋体"/>
          <w:spacing w:val="2"/>
          <w:sz w:val="21"/>
          <w:szCs w:val="21"/>
        </w:rPr>
        <w:t>司若成为本次政府采购项目的中标成交供应商</w:t>
      </w:r>
      <w:r>
        <w:rPr>
          <w:rFonts w:ascii="宋体" w:hAnsi="宋体" w:eastAsia="宋体" w:cs="宋体"/>
          <w:spacing w:val="1"/>
          <w:sz w:val="21"/>
          <w:szCs w:val="21"/>
        </w:rPr>
        <w:t>，可持政府采购合同等相关材料向金融机构申请贷款，金</w:t>
      </w:r>
      <w:r>
        <w:rPr>
          <w:rFonts w:ascii="宋体" w:hAnsi="宋体" w:eastAsia="宋体" w:cs="宋体"/>
          <w:sz w:val="21"/>
          <w:szCs w:val="21"/>
        </w:rPr>
        <w:t xml:space="preserve">  </w:t>
      </w:r>
      <w:r>
        <w:rPr>
          <w:rFonts w:ascii="宋体" w:hAnsi="宋体" w:eastAsia="宋体" w:cs="宋体"/>
          <w:spacing w:val="-1"/>
          <w:sz w:val="21"/>
          <w:szCs w:val="21"/>
        </w:rPr>
        <w:t>融机构核实信息，按照双方自愿的原则提供便捷</w:t>
      </w:r>
      <w:r>
        <w:rPr>
          <w:rFonts w:ascii="宋体" w:hAnsi="宋体" w:eastAsia="宋体" w:cs="宋体"/>
          <w:spacing w:val="-2"/>
          <w:sz w:val="21"/>
          <w:szCs w:val="21"/>
        </w:rPr>
        <w:t>、优惠的贷款服务。</w:t>
      </w:r>
    </w:p>
    <w:p w14:paraId="40F9111C">
      <w:pPr>
        <w:spacing w:before="31" w:line="219" w:lineRule="auto"/>
        <w:ind w:left="430"/>
        <w:rPr>
          <w:rFonts w:ascii="宋体" w:hAnsi="宋体" w:eastAsia="宋体" w:cs="宋体"/>
          <w:sz w:val="21"/>
          <w:szCs w:val="21"/>
        </w:rPr>
      </w:pPr>
      <w:r>
        <w:rPr>
          <w:rFonts w:ascii="宋体" w:hAnsi="宋体" w:eastAsia="宋体" w:cs="宋体"/>
          <w:spacing w:val="-2"/>
          <w:sz w:val="21"/>
          <w:szCs w:val="21"/>
        </w:rPr>
        <w:t>一、“政采贷”操作流程</w:t>
      </w:r>
    </w:p>
    <w:p w14:paraId="6331107F">
      <w:pPr>
        <w:spacing w:before="179" w:line="394" w:lineRule="auto"/>
        <w:ind w:left="5" w:right="16" w:firstLine="420"/>
        <w:rPr>
          <w:rFonts w:ascii="宋体" w:hAnsi="宋体" w:eastAsia="宋体" w:cs="宋体"/>
          <w:sz w:val="21"/>
          <w:szCs w:val="21"/>
        </w:rPr>
      </w:pPr>
      <w:r>
        <w:rPr>
          <w:rFonts w:ascii="宋体" w:hAnsi="宋体" w:eastAsia="宋体" w:cs="宋体"/>
          <w:spacing w:val="-1"/>
          <w:sz w:val="21"/>
          <w:szCs w:val="21"/>
        </w:rPr>
        <w:t>进入“广西政府采购网</w:t>
      </w:r>
      <w:r>
        <w:rPr>
          <w:rFonts w:ascii="宋体" w:hAnsi="宋体" w:eastAsia="宋体" w:cs="宋体"/>
          <w:spacing w:val="-74"/>
          <w:sz w:val="21"/>
          <w:szCs w:val="21"/>
        </w:rPr>
        <w:t xml:space="preserve"> </w:t>
      </w:r>
      <w:r>
        <w:rPr>
          <w:rFonts w:ascii="宋体" w:hAnsi="宋体" w:eastAsia="宋体" w:cs="宋体"/>
          <w:spacing w:val="-1"/>
          <w:sz w:val="21"/>
          <w:szCs w:val="21"/>
        </w:rPr>
        <w:t>”（</w:t>
      </w:r>
      <w:r>
        <w:fldChar w:fldCharType="begin"/>
      </w:r>
      <w:r>
        <w:instrText xml:space="preserve"> HYPERLINK "http://zfcg.gxzf.gov.cn/" </w:instrText>
      </w:r>
      <w:r>
        <w:fldChar w:fldCharType="separate"/>
      </w:r>
      <w:r>
        <w:rPr>
          <w:rFonts w:ascii="宋体" w:hAnsi="宋体" w:eastAsia="宋体" w:cs="宋体"/>
          <w:spacing w:val="-1"/>
          <w:sz w:val="21"/>
          <w:szCs w:val="21"/>
        </w:rPr>
        <w:t>http://zfcg.gxzf.gov.cn/</w:t>
      </w:r>
      <w:r>
        <w:rPr>
          <w:rFonts w:ascii="宋体" w:hAnsi="宋体" w:eastAsia="宋体" w:cs="宋体"/>
          <w:spacing w:val="-1"/>
          <w:sz w:val="21"/>
          <w:szCs w:val="21"/>
        </w:rPr>
        <w:fldChar w:fldCharType="end"/>
      </w:r>
      <w:r>
        <w:rPr>
          <w:rFonts w:ascii="宋体" w:hAnsi="宋体" w:eastAsia="宋体" w:cs="宋体"/>
          <w:spacing w:val="-1"/>
          <w:sz w:val="21"/>
          <w:szCs w:val="21"/>
        </w:rPr>
        <w:t>）“办事指</w:t>
      </w:r>
      <w:r>
        <w:rPr>
          <w:rFonts w:ascii="宋体" w:hAnsi="宋体" w:eastAsia="宋体" w:cs="宋体"/>
          <w:spacing w:val="-2"/>
          <w:sz w:val="21"/>
          <w:szCs w:val="21"/>
        </w:rPr>
        <w:t>南</w:t>
      </w:r>
      <w:r>
        <w:rPr>
          <w:rFonts w:ascii="宋体" w:hAnsi="宋体" w:eastAsia="宋体" w:cs="宋体"/>
          <w:spacing w:val="-75"/>
          <w:sz w:val="21"/>
          <w:szCs w:val="21"/>
        </w:rPr>
        <w:t xml:space="preserve"> </w:t>
      </w:r>
      <w:r>
        <w:rPr>
          <w:rFonts w:ascii="宋体" w:hAnsi="宋体" w:eastAsia="宋体" w:cs="宋体"/>
          <w:spacing w:val="-2"/>
          <w:sz w:val="21"/>
          <w:szCs w:val="21"/>
        </w:rPr>
        <w:t>”专栏找到“金融融资</w:t>
      </w:r>
      <w:r>
        <w:rPr>
          <w:rFonts w:ascii="宋体" w:hAnsi="宋体" w:eastAsia="宋体" w:cs="宋体"/>
          <w:spacing w:val="-75"/>
          <w:sz w:val="21"/>
          <w:szCs w:val="21"/>
        </w:rPr>
        <w:t xml:space="preserve"> </w:t>
      </w:r>
      <w:r>
        <w:rPr>
          <w:rFonts w:ascii="宋体" w:hAnsi="宋体" w:eastAsia="宋体" w:cs="宋体"/>
          <w:spacing w:val="-2"/>
          <w:sz w:val="21"/>
          <w:szCs w:val="21"/>
        </w:rPr>
        <w:t>”板块，</w:t>
      </w:r>
      <w:r>
        <w:rPr>
          <w:rFonts w:ascii="宋体" w:hAnsi="宋体" w:eastAsia="宋体" w:cs="宋体"/>
          <w:sz w:val="21"/>
          <w:szCs w:val="21"/>
        </w:rPr>
        <w:t xml:space="preserve"> </w:t>
      </w:r>
      <w:r>
        <w:rPr>
          <w:rFonts w:ascii="宋体" w:hAnsi="宋体" w:eastAsia="宋体" w:cs="宋体"/>
          <w:spacing w:val="1"/>
          <w:sz w:val="21"/>
          <w:szCs w:val="21"/>
        </w:rPr>
        <w:t>进入“广西政府采购金融服务平台</w:t>
      </w:r>
      <w:r>
        <w:rPr>
          <w:rFonts w:ascii="宋体" w:hAnsi="宋体" w:eastAsia="宋体" w:cs="宋体"/>
          <w:spacing w:val="-75"/>
          <w:sz w:val="21"/>
          <w:szCs w:val="21"/>
        </w:rPr>
        <w:t xml:space="preserve"> </w:t>
      </w:r>
      <w:r>
        <w:rPr>
          <w:rFonts w:ascii="宋体" w:hAnsi="宋体" w:eastAsia="宋体" w:cs="宋体"/>
          <w:spacing w:val="1"/>
          <w:sz w:val="21"/>
          <w:szCs w:val="21"/>
        </w:rPr>
        <w:t>”登录，选择试点银行机构进行合同融资预申请。</w:t>
      </w:r>
      <w:r>
        <w:rPr>
          <w:rFonts w:ascii="宋体" w:hAnsi="宋体" w:eastAsia="宋体" w:cs="宋体"/>
          <w:sz w:val="21"/>
          <w:szCs w:val="21"/>
        </w:rPr>
        <w:t xml:space="preserve">（详情请按照《贺  </w:t>
      </w:r>
      <w:r>
        <w:rPr>
          <w:rFonts w:ascii="宋体" w:hAnsi="宋体" w:eastAsia="宋体" w:cs="宋体"/>
          <w:spacing w:val="-1"/>
          <w:sz w:val="21"/>
          <w:szCs w:val="21"/>
        </w:rPr>
        <w:t>州市财政局关于进一步推行“政采贷”工作的通知》（贺财采〔2024〕3</w:t>
      </w:r>
      <w:r>
        <w:rPr>
          <w:rFonts w:ascii="宋体" w:hAnsi="宋体" w:eastAsia="宋体" w:cs="宋体"/>
          <w:spacing w:val="-29"/>
          <w:sz w:val="21"/>
          <w:szCs w:val="21"/>
        </w:rPr>
        <w:t xml:space="preserve"> </w:t>
      </w:r>
      <w:r>
        <w:rPr>
          <w:rFonts w:ascii="宋体" w:hAnsi="宋体" w:eastAsia="宋体" w:cs="宋体"/>
          <w:spacing w:val="-1"/>
          <w:sz w:val="21"/>
          <w:szCs w:val="21"/>
        </w:rPr>
        <w:t>号）文件执行）</w:t>
      </w:r>
    </w:p>
    <w:p w14:paraId="404D80E2">
      <w:pPr>
        <w:spacing w:before="67" w:line="220" w:lineRule="auto"/>
        <w:ind w:left="430"/>
        <w:rPr>
          <w:rFonts w:ascii="宋体" w:hAnsi="宋体" w:eastAsia="宋体" w:cs="宋体"/>
          <w:sz w:val="21"/>
          <w:szCs w:val="21"/>
        </w:rPr>
      </w:pPr>
      <w:r>
        <w:rPr>
          <w:rFonts w:ascii="宋体" w:hAnsi="宋体" w:eastAsia="宋体" w:cs="宋体"/>
          <w:spacing w:val="-2"/>
          <w:sz w:val="21"/>
          <w:szCs w:val="21"/>
        </w:rPr>
        <w:t>二、承接银行联系方式</w:t>
      </w:r>
    </w:p>
    <w:p w14:paraId="58E5E515">
      <w:pPr>
        <w:spacing w:before="149" w:line="222" w:lineRule="auto"/>
        <w:ind w:left="584"/>
        <w:rPr>
          <w:rFonts w:ascii="黑体" w:hAnsi="黑体" w:eastAsia="黑体" w:cs="黑体"/>
          <w:sz w:val="28"/>
          <w:szCs w:val="28"/>
        </w:rPr>
      </w:pPr>
      <w:r>
        <w:rPr>
          <w:rFonts w:ascii="黑体" w:hAnsi="黑体" w:eastAsia="黑体" w:cs="黑体"/>
          <w:spacing w:val="-2"/>
          <w:sz w:val="28"/>
          <w:szCs w:val="28"/>
        </w:rPr>
        <w:t>1.中国建设银行贺州分行</w:t>
      </w:r>
    </w:p>
    <w:p w14:paraId="3033247E">
      <w:pPr>
        <w:spacing w:line="138" w:lineRule="exact"/>
      </w:pPr>
    </w:p>
    <w:tbl>
      <w:tblPr>
        <w:tblStyle w:val="70"/>
        <w:tblW w:w="9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5"/>
        <w:gridCol w:w="2357"/>
        <w:gridCol w:w="1171"/>
        <w:gridCol w:w="1136"/>
        <w:gridCol w:w="1914"/>
        <w:gridCol w:w="2627"/>
      </w:tblGrid>
      <w:tr w14:paraId="76F357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600" w:type="dxa"/>
            <w:gridSpan w:val="6"/>
            <w:noWrap w:val="0"/>
            <w:vAlign w:val="top"/>
          </w:tcPr>
          <w:p w14:paraId="7DCAE4DB">
            <w:pPr>
              <w:pStyle w:val="69"/>
              <w:spacing w:before="130" w:line="219" w:lineRule="auto"/>
              <w:ind w:left="130"/>
            </w:pPr>
            <w:r>
              <w:t>中国建设银行贺州分行 总协调人：杨宏毅  职务：</w:t>
            </w:r>
            <w:r>
              <w:rPr>
                <w:spacing w:val="-1"/>
              </w:rPr>
              <w:t>公司业务部副总经理  手机号码：18077397188</w:t>
            </w:r>
          </w:p>
        </w:tc>
      </w:tr>
      <w:tr w14:paraId="5DA43E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95" w:type="dxa"/>
            <w:noWrap w:val="0"/>
            <w:textDirection w:val="tbRlV"/>
            <w:vAlign w:val="top"/>
          </w:tcPr>
          <w:p w14:paraId="437F53AA">
            <w:pPr>
              <w:pStyle w:val="69"/>
              <w:spacing w:before="41" w:line="210" w:lineRule="auto"/>
              <w:ind w:left="33"/>
              <w:rPr>
                <w:sz w:val="24"/>
                <w:szCs w:val="24"/>
              </w:rPr>
            </w:pPr>
            <w:r>
              <w:rPr>
                <w:b/>
                <w:bCs/>
                <w:spacing w:val="-3"/>
                <w:sz w:val="24"/>
                <w:szCs w:val="24"/>
              </w:rPr>
              <w:t>序</w:t>
            </w:r>
            <w:r>
              <w:rPr>
                <w:spacing w:val="-48"/>
                <w:sz w:val="24"/>
                <w:szCs w:val="24"/>
              </w:rPr>
              <w:t xml:space="preserve"> </w:t>
            </w:r>
            <w:r>
              <w:rPr>
                <w:b/>
                <w:bCs/>
                <w:spacing w:val="-3"/>
                <w:sz w:val="24"/>
                <w:szCs w:val="24"/>
              </w:rPr>
              <w:t>号</w:t>
            </w:r>
          </w:p>
        </w:tc>
        <w:tc>
          <w:tcPr>
            <w:tcW w:w="2357" w:type="dxa"/>
            <w:noWrap w:val="0"/>
            <w:vAlign w:val="top"/>
          </w:tcPr>
          <w:p w14:paraId="5D4B6FD6">
            <w:pPr>
              <w:pStyle w:val="69"/>
              <w:spacing w:before="204" w:line="219" w:lineRule="auto"/>
              <w:ind w:left="759"/>
            </w:pPr>
            <w:r>
              <w:rPr>
                <w:spacing w:val="-2"/>
              </w:rPr>
              <w:t>金融机构</w:t>
            </w:r>
          </w:p>
        </w:tc>
        <w:tc>
          <w:tcPr>
            <w:tcW w:w="1171" w:type="dxa"/>
            <w:noWrap w:val="0"/>
            <w:vAlign w:val="top"/>
          </w:tcPr>
          <w:p w14:paraId="253EBEEB">
            <w:pPr>
              <w:pStyle w:val="69"/>
              <w:spacing w:before="204" w:line="222" w:lineRule="auto"/>
              <w:ind w:left="273"/>
            </w:pPr>
            <w:r>
              <w:rPr>
                <w:spacing w:val="-3"/>
              </w:rPr>
              <w:t>联系人</w:t>
            </w:r>
          </w:p>
        </w:tc>
        <w:tc>
          <w:tcPr>
            <w:tcW w:w="1136" w:type="dxa"/>
            <w:noWrap w:val="0"/>
            <w:vAlign w:val="top"/>
          </w:tcPr>
          <w:p w14:paraId="53A899D3">
            <w:pPr>
              <w:pStyle w:val="69"/>
              <w:spacing w:before="204" w:line="220" w:lineRule="auto"/>
              <w:ind w:left="361"/>
            </w:pPr>
            <w:r>
              <w:rPr>
                <w:spacing w:val="-3"/>
              </w:rPr>
              <w:t>职务</w:t>
            </w:r>
          </w:p>
        </w:tc>
        <w:tc>
          <w:tcPr>
            <w:tcW w:w="1914" w:type="dxa"/>
            <w:noWrap w:val="0"/>
            <w:vAlign w:val="top"/>
          </w:tcPr>
          <w:p w14:paraId="3BD17DC8">
            <w:pPr>
              <w:pStyle w:val="69"/>
              <w:spacing w:before="204" w:line="219" w:lineRule="auto"/>
              <w:ind w:left="541"/>
            </w:pPr>
            <w:r>
              <w:rPr>
                <w:spacing w:val="-2"/>
              </w:rPr>
              <w:t>手机号码</w:t>
            </w:r>
          </w:p>
        </w:tc>
        <w:tc>
          <w:tcPr>
            <w:tcW w:w="2627" w:type="dxa"/>
            <w:noWrap w:val="0"/>
            <w:vAlign w:val="top"/>
          </w:tcPr>
          <w:p w14:paraId="63452875">
            <w:pPr>
              <w:pStyle w:val="69"/>
              <w:spacing w:before="204" w:line="220" w:lineRule="auto"/>
              <w:ind w:left="898"/>
            </w:pPr>
            <w:r>
              <w:rPr>
                <w:spacing w:val="-2"/>
              </w:rPr>
              <w:t>银行地址</w:t>
            </w:r>
          </w:p>
        </w:tc>
      </w:tr>
      <w:tr w14:paraId="0EF99E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395" w:type="dxa"/>
            <w:noWrap w:val="0"/>
            <w:vAlign w:val="top"/>
          </w:tcPr>
          <w:p w14:paraId="534244C3">
            <w:pPr>
              <w:pStyle w:val="69"/>
              <w:spacing w:before="289" w:line="182" w:lineRule="auto"/>
              <w:ind w:left="157"/>
              <w:rPr>
                <w:sz w:val="24"/>
                <w:szCs w:val="24"/>
              </w:rPr>
            </w:pPr>
            <w:r>
              <w:rPr>
                <w:sz w:val="24"/>
                <w:szCs w:val="24"/>
              </w:rPr>
              <w:t>1</w:t>
            </w:r>
          </w:p>
        </w:tc>
        <w:tc>
          <w:tcPr>
            <w:tcW w:w="2357" w:type="dxa"/>
            <w:noWrap w:val="0"/>
            <w:vAlign w:val="top"/>
          </w:tcPr>
          <w:p w14:paraId="6BBE0197">
            <w:pPr>
              <w:pStyle w:val="69"/>
              <w:spacing w:before="109" w:line="261" w:lineRule="auto"/>
              <w:ind w:left="112" w:right="149" w:firstLine="13"/>
            </w:pPr>
            <w:r>
              <w:rPr>
                <w:spacing w:val="-3"/>
              </w:rPr>
              <w:t>中国建设银行贺州分行</w:t>
            </w:r>
            <w:r>
              <w:rPr>
                <w:spacing w:val="1"/>
              </w:rPr>
              <w:t xml:space="preserve"> </w:t>
            </w:r>
            <w:r>
              <w:rPr>
                <w:spacing w:val="-4"/>
              </w:rPr>
              <w:t>营业部</w:t>
            </w:r>
          </w:p>
        </w:tc>
        <w:tc>
          <w:tcPr>
            <w:tcW w:w="1171" w:type="dxa"/>
            <w:noWrap w:val="0"/>
            <w:vAlign w:val="top"/>
          </w:tcPr>
          <w:p w14:paraId="322A13A7">
            <w:pPr>
              <w:pStyle w:val="69"/>
              <w:spacing w:before="265" w:line="220" w:lineRule="auto"/>
              <w:ind w:left="271"/>
            </w:pPr>
            <w:r>
              <w:rPr>
                <w:spacing w:val="-4"/>
              </w:rPr>
              <w:t>刘</w:t>
            </w:r>
            <w:r>
              <w:rPr>
                <w:spacing w:val="5"/>
              </w:rPr>
              <w:t xml:space="preserve">  </w:t>
            </w:r>
            <w:r>
              <w:rPr>
                <w:spacing w:val="-4"/>
              </w:rPr>
              <w:t>雍</w:t>
            </w:r>
          </w:p>
        </w:tc>
        <w:tc>
          <w:tcPr>
            <w:tcW w:w="1136" w:type="dxa"/>
            <w:noWrap w:val="0"/>
            <w:vAlign w:val="top"/>
          </w:tcPr>
          <w:p w14:paraId="08AFAA4D">
            <w:pPr>
              <w:pStyle w:val="69"/>
              <w:spacing w:before="265" w:line="220" w:lineRule="auto"/>
              <w:ind w:left="152"/>
            </w:pPr>
            <w:r>
              <w:rPr>
                <w:spacing w:val="-2"/>
              </w:rPr>
              <w:t>客户经理</w:t>
            </w:r>
          </w:p>
        </w:tc>
        <w:tc>
          <w:tcPr>
            <w:tcW w:w="1914" w:type="dxa"/>
            <w:noWrap w:val="0"/>
            <w:vAlign w:val="top"/>
          </w:tcPr>
          <w:p w14:paraId="54692401">
            <w:pPr>
              <w:pStyle w:val="69"/>
              <w:spacing w:before="299" w:line="182" w:lineRule="auto"/>
              <w:ind w:left="399"/>
            </w:pPr>
            <w:r>
              <w:rPr>
                <w:spacing w:val="-2"/>
              </w:rPr>
              <w:t>18778943521</w:t>
            </w:r>
          </w:p>
        </w:tc>
        <w:tc>
          <w:tcPr>
            <w:tcW w:w="2627" w:type="dxa"/>
            <w:noWrap w:val="0"/>
            <w:vAlign w:val="top"/>
          </w:tcPr>
          <w:p w14:paraId="26AAD502">
            <w:pPr>
              <w:pStyle w:val="69"/>
              <w:spacing w:before="108" w:line="262" w:lineRule="auto"/>
              <w:ind w:left="117" w:right="254"/>
            </w:pPr>
            <w:r>
              <w:rPr>
                <w:spacing w:val="-4"/>
              </w:rPr>
              <w:t>贺州市八步区建设中路</w:t>
            </w:r>
            <w:r>
              <w:rPr>
                <w:spacing w:val="-22"/>
              </w:rPr>
              <w:t xml:space="preserve"> </w:t>
            </w:r>
            <w:r>
              <w:rPr>
                <w:spacing w:val="-4"/>
              </w:rPr>
              <w:t>1</w:t>
            </w:r>
            <w:r>
              <w:t xml:space="preserve"> 号</w:t>
            </w:r>
          </w:p>
        </w:tc>
      </w:tr>
      <w:tr w14:paraId="0F5CB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395" w:type="dxa"/>
            <w:noWrap w:val="0"/>
            <w:vAlign w:val="top"/>
          </w:tcPr>
          <w:p w14:paraId="1884B5F8">
            <w:pPr>
              <w:spacing w:line="308" w:lineRule="auto"/>
              <w:rPr>
                <w:rFonts w:ascii="Arial"/>
                <w:sz w:val="21"/>
              </w:rPr>
            </w:pPr>
          </w:p>
          <w:p w14:paraId="6BCB2271">
            <w:pPr>
              <w:pStyle w:val="69"/>
              <w:spacing w:before="78" w:line="181" w:lineRule="auto"/>
              <w:ind w:left="142"/>
              <w:rPr>
                <w:sz w:val="24"/>
                <w:szCs w:val="24"/>
              </w:rPr>
            </w:pPr>
            <w:r>
              <w:rPr>
                <w:sz w:val="24"/>
                <w:szCs w:val="24"/>
              </w:rPr>
              <w:t>2</w:t>
            </w:r>
          </w:p>
        </w:tc>
        <w:tc>
          <w:tcPr>
            <w:tcW w:w="2357" w:type="dxa"/>
            <w:noWrap w:val="0"/>
            <w:vAlign w:val="top"/>
          </w:tcPr>
          <w:p w14:paraId="35237658">
            <w:pPr>
              <w:pStyle w:val="69"/>
              <w:spacing w:before="207" w:line="261" w:lineRule="auto"/>
              <w:ind w:left="107" w:right="149" w:firstLine="18"/>
            </w:pPr>
            <w:r>
              <w:rPr>
                <w:spacing w:val="-3"/>
              </w:rPr>
              <w:t>中国建设银行贺州城东</w:t>
            </w:r>
            <w:r>
              <w:rPr>
                <w:spacing w:val="1"/>
              </w:rPr>
              <w:t xml:space="preserve"> </w:t>
            </w:r>
            <w:r>
              <w:rPr>
                <w:spacing w:val="-3"/>
              </w:rPr>
              <w:t>支行</w:t>
            </w:r>
          </w:p>
        </w:tc>
        <w:tc>
          <w:tcPr>
            <w:tcW w:w="1171" w:type="dxa"/>
            <w:noWrap w:val="0"/>
            <w:vAlign w:val="top"/>
          </w:tcPr>
          <w:p w14:paraId="1C8DF613">
            <w:pPr>
              <w:spacing w:line="292" w:lineRule="auto"/>
              <w:rPr>
                <w:rFonts w:ascii="Arial"/>
                <w:sz w:val="21"/>
              </w:rPr>
            </w:pPr>
          </w:p>
          <w:p w14:paraId="3A5AD948">
            <w:pPr>
              <w:pStyle w:val="69"/>
              <w:spacing w:before="68" w:line="221" w:lineRule="auto"/>
              <w:ind w:left="271"/>
            </w:pPr>
            <w:r>
              <w:rPr>
                <w:spacing w:val="-2"/>
              </w:rPr>
              <w:t>刘昭勇</w:t>
            </w:r>
          </w:p>
        </w:tc>
        <w:tc>
          <w:tcPr>
            <w:tcW w:w="1136" w:type="dxa"/>
            <w:noWrap w:val="0"/>
            <w:vAlign w:val="top"/>
          </w:tcPr>
          <w:p w14:paraId="4644BC07">
            <w:pPr>
              <w:spacing w:line="292" w:lineRule="auto"/>
              <w:rPr>
                <w:rFonts w:ascii="Arial"/>
                <w:sz w:val="21"/>
              </w:rPr>
            </w:pPr>
          </w:p>
          <w:p w14:paraId="14FCFA7B">
            <w:pPr>
              <w:pStyle w:val="69"/>
              <w:spacing w:before="69" w:line="220" w:lineRule="auto"/>
              <w:ind w:left="152"/>
            </w:pPr>
            <w:r>
              <w:rPr>
                <w:spacing w:val="-2"/>
              </w:rPr>
              <w:t>客户经理</w:t>
            </w:r>
          </w:p>
        </w:tc>
        <w:tc>
          <w:tcPr>
            <w:tcW w:w="1914" w:type="dxa"/>
            <w:noWrap w:val="0"/>
            <w:vAlign w:val="top"/>
          </w:tcPr>
          <w:p w14:paraId="033D6BA3">
            <w:pPr>
              <w:spacing w:line="326" w:lineRule="auto"/>
              <w:rPr>
                <w:rFonts w:ascii="Arial"/>
                <w:sz w:val="21"/>
              </w:rPr>
            </w:pPr>
          </w:p>
          <w:p w14:paraId="1DD39314">
            <w:pPr>
              <w:pStyle w:val="69"/>
              <w:spacing w:before="69" w:line="182" w:lineRule="auto"/>
              <w:ind w:left="399"/>
            </w:pPr>
            <w:r>
              <w:rPr>
                <w:spacing w:val="-2"/>
              </w:rPr>
              <w:t>18877499257</w:t>
            </w:r>
          </w:p>
        </w:tc>
        <w:tc>
          <w:tcPr>
            <w:tcW w:w="2627" w:type="dxa"/>
            <w:noWrap w:val="0"/>
            <w:vAlign w:val="top"/>
          </w:tcPr>
          <w:p w14:paraId="5D6563FA">
            <w:pPr>
              <w:pStyle w:val="69"/>
              <w:spacing w:before="50" w:line="219" w:lineRule="auto"/>
              <w:ind w:left="117"/>
            </w:pPr>
            <w:r>
              <w:rPr>
                <w:spacing w:val="-2"/>
              </w:rPr>
              <w:t>贺州市八步区平安西路</w:t>
            </w:r>
          </w:p>
          <w:p w14:paraId="6174F0B2">
            <w:pPr>
              <w:pStyle w:val="69"/>
              <w:spacing w:before="62" w:line="219" w:lineRule="auto"/>
              <w:ind w:left="115"/>
            </w:pPr>
            <w:r>
              <w:rPr>
                <w:spacing w:val="-2"/>
              </w:rPr>
              <w:t>266</w:t>
            </w:r>
            <w:r>
              <w:rPr>
                <w:spacing w:val="-39"/>
              </w:rPr>
              <w:t xml:space="preserve"> </w:t>
            </w:r>
            <w:r>
              <w:rPr>
                <w:spacing w:val="-2"/>
              </w:rPr>
              <w:t>号贺州广场购物中心</w:t>
            </w:r>
          </w:p>
          <w:p w14:paraId="3429C8D0">
            <w:pPr>
              <w:pStyle w:val="69"/>
              <w:spacing w:before="63" w:line="219" w:lineRule="auto"/>
              <w:ind w:left="128"/>
            </w:pPr>
            <w:r>
              <w:rPr>
                <w:spacing w:val="-6"/>
              </w:rPr>
              <w:t>1</w:t>
            </w:r>
            <w:r>
              <w:rPr>
                <w:spacing w:val="-36"/>
              </w:rPr>
              <w:t xml:space="preserve"> </w:t>
            </w:r>
            <w:r>
              <w:rPr>
                <w:spacing w:val="-6"/>
              </w:rPr>
              <w:t>号楼一层东面</w:t>
            </w:r>
          </w:p>
        </w:tc>
      </w:tr>
      <w:tr w14:paraId="73F3BB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395" w:type="dxa"/>
            <w:noWrap w:val="0"/>
            <w:vAlign w:val="top"/>
          </w:tcPr>
          <w:p w14:paraId="514355B8">
            <w:pPr>
              <w:spacing w:line="286" w:lineRule="auto"/>
              <w:rPr>
                <w:rFonts w:ascii="Arial"/>
                <w:sz w:val="21"/>
              </w:rPr>
            </w:pPr>
          </w:p>
          <w:p w14:paraId="6CA38AE3">
            <w:pPr>
              <w:pStyle w:val="69"/>
              <w:spacing w:before="78" w:line="181" w:lineRule="auto"/>
              <w:ind w:left="144"/>
              <w:rPr>
                <w:sz w:val="24"/>
                <w:szCs w:val="24"/>
              </w:rPr>
            </w:pPr>
            <w:r>
              <w:rPr>
                <w:sz w:val="24"/>
                <w:szCs w:val="24"/>
              </w:rPr>
              <w:t>3</w:t>
            </w:r>
          </w:p>
        </w:tc>
        <w:tc>
          <w:tcPr>
            <w:tcW w:w="2357" w:type="dxa"/>
            <w:noWrap w:val="0"/>
            <w:vAlign w:val="top"/>
          </w:tcPr>
          <w:p w14:paraId="6FC9FF46">
            <w:pPr>
              <w:pStyle w:val="69"/>
              <w:spacing w:before="185" w:line="261" w:lineRule="auto"/>
              <w:ind w:left="107" w:right="149" w:firstLine="18"/>
            </w:pPr>
            <w:r>
              <w:rPr>
                <w:spacing w:val="-3"/>
              </w:rPr>
              <w:t>中国建设银行贺州城西</w:t>
            </w:r>
            <w:r>
              <w:rPr>
                <w:spacing w:val="1"/>
              </w:rPr>
              <w:t xml:space="preserve"> </w:t>
            </w:r>
            <w:r>
              <w:rPr>
                <w:spacing w:val="-3"/>
              </w:rPr>
              <w:t>支行</w:t>
            </w:r>
          </w:p>
        </w:tc>
        <w:tc>
          <w:tcPr>
            <w:tcW w:w="1171" w:type="dxa"/>
            <w:noWrap w:val="0"/>
            <w:vAlign w:val="top"/>
          </w:tcPr>
          <w:p w14:paraId="56FAD79E">
            <w:pPr>
              <w:spacing w:line="271" w:lineRule="auto"/>
              <w:rPr>
                <w:rFonts w:ascii="Arial"/>
                <w:sz w:val="21"/>
              </w:rPr>
            </w:pPr>
          </w:p>
          <w:p w14:paraId="083C8199">
            <w:pPr>
              <w:pStyle w:val="69"/>
              <w:spacing w:before="68" w:line="220" w:lineRule="auto"/>
              <w:ind w:left="275"/>
            </w:pPr>
            <w:r>
              <w:rPr>
                <w:spacing w:val="-3"/>
              </w:rPr>
              <w:t>于丛家</w:t>
            </w:r>
          </w:p>
        </w:tc>
        <w:tc>
          <w:tcPr>
            <w:tcW w:w="1136" w:type="dxa"/>
            <w:noWrap w:val="0"/>
            <w:vAlign w:val="top"/>
          </w:tcPr>
          <w:p w14:paraId="627B4581">
            <w:pPr>
              <w:spacing w:line="271" w:lineRule="auto"/>
              <w:rPr>
                <w:rFonts w:ascii="Arial"/>
                <w:sz w:val="21"/>
              </w:rPr>
            </w:pPr>
          </w:p>
          <w:p w14:paraId="0B923313">
            <w:pPr>
              <w:pStyle w:val="69"/>
              <w:spacing w:before="68" w:line="220" w:lineRule="auto"/>
              <w:ind w:left="152"/>
            </w:pPr>
            <w:r>
              <w:rPr>
                <w:spacing w:val="-2"/>
              </w:rPr>
              <w:t>客户经理</w:t>
            </w:r>
          </w:p>
        </w:tc>
        <w:tc>
          <w:tcPr>
            <w:tcW w:w="1914" w:type="dxa"/>
            <w:noWrap w:val="0"/>
            <w:vAlign w:val="top"/>
          </w:tcPr>
          <w:p w14:paraId="3182F338">
            <w:pPr>
              <w:spacing w:line="304" w:lineRule="auto"/>
              <w:rPr>
                <w:rFonts w:ascii="Arial"/>
                <w:sz w:val="21"/>
              </w:rPr>
            </w:pPr>
          </w:p>
          <w:p w14:paraId="63E90678">
            <w:pPr>
              <w:pStyle w:val="69"/>
              <w:spacing w:before="69" w:line="182" w:lineRule="auto"/>
              <w:ind w:left="399"/>
            </w:pPr>
            <w:r>
              <w:rPr>
                <w:spacing w:val="-2"/>
              </w:rPr>
              <w:t>15177666737</w:t>
            </w:r>
          </w:p>
        </w:tc>
        <w:tc>
          <w:tcPr>
            <w:tcW w:w="2627" w:type="dxa"/>
            <w:noWrap w:val="0"/>
            <w:vAlign w:val="top"/>
          </w:tcPr>
          <w:p w14:paraId="24D7CEFB">
            <w:pPr>
              <w:pStyle w:val="69"/>
              <w:spacing w:before="184" w:line="219" w:lineRule="auto"/>
              <w:ind w:left="117"/>
            </w:pPr>
            <w:r>
              <w:rPr>
                <w:spacing w:val="-2"/>
              </w:rPr>
              <w:t>贺州市八步区八达西路</w:t>
            </w:r>
          </w:p>
          <w:p w14:paraId="5ADEE449">
            <w:pPr>
              <w:pStyle w:val="69"/>
              <w:spacing w:before="63" w:line="220" w:lineRule="auto"/>
              <w:ind w:left="114"/>
            </w:pPr>
            <w:r>
              <w:rPr>
                <w:spacing w:val="-8"/>
              </w:rPr>
              <w:t>689</w:t>
            </w:r>
            <w:r>
              <w:rPr>
                <w:spacing w:val="-40"/>
              </w:rPr>
              <w:t xml:space="preserve"> </w:t>
            </w:r>
            <w:r>
              <w:rPr>
                <w:spacing w:val="-8"/>
              </w:rPr>
              <w:t>号</w:t>
            </w:r>
            <w:r>
              <w:rPr>
                <w:spacing w:val="-29"/>
              </w:rPr>
              <w:t xml:space="preserve"> </w:t>
            </w:r>
            <w:r>
              <w:rPr>
                <w:spacing w:val="-8"/>
              </w:rPr>
              <w:t>1</w:t>
            </w:r>
            <w:r>
              <w:rPr>
                <w:spacing w:val="-44"/>
              </w:rPr>
              <w:t xml:space="preserve"> </w:t>
            </w:r>
            <w:r>
              <w:rPr>
                <w:spacing w:val="-8"/>
              </w:rPr>
              <w:t>栋</w:t>
            </w:r>
            <w:r>
              <w:rPr>
                <w:spacing w:val="-29"/>
              </w:rPr>
              <w:t xml:space="preserve"> </w:t>
            </w:r>
            <w:r>
              <w:rPr>
                <w:spacing w:val="-8"/>
              </w:rPr>
              <w:t>11</w:t>
            </w:r>
            <w:r>
              <w:rPr>
                <w:spacing w:val="-39"/>
              </w:rPr>
              <w:t xml:space="preserve"> </w:t>
            </w:r>
            <w:r>
              <w:rPr>
                <w:spacing w:val="-8"/>
              </w:rPr>
              <w:t>号商铺</w:t>
            </w:r>
          </w:p>
        </w:tc>
      </w:tr>
      <w:tr w14:paraId="430A3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395" w:type="dxa"/>
            <w:noWrap w:val="0"/>
            <w:vAlign w:val="top"/>
          </w:tcPr>
          <w:p w14:paraId="0CE21517">
            <w:pPr>
              <w:spacing w:line="311" w:lineRule="auto"/>
              <w:rPr>
                <w:rFonts w:ascii="Arial"/>
                <w:sz w:val="21"/>
              </w:rPr>
            </w:pPr>
          </w:p>
          <w:p w14:paraId="5C4F8874">
            <w:pPr>
              <w:pStyle w:val="69"/>
              <w:spacing w:before="78" w:line="181" w:lineRule="auto"/>
              <w:ind w:left="138"/>
              <w:rPr>
                <w:sz w:val="24"/>
                <w:szCs w:val="24"/>
              </w:rPr>
            </w:pPr>
            <w:r>
              <w:rPr>
                <w:sz w:val="24"/>
                <w:szCs w:val="24"/>
              </w:rPr>
              <w:t>4</w:t>
            </w:r>
          </w:p>
        </w:tc>
        <w:tc>
          <w:tcPr>
            <w:tcW w:w="2357" w:type="dxa"/>
            <w:noWrap w:val="0"/>
            <w:vAlign w:val="top"/>
          </w:tcPr>
          <w:p w14:paraId="6751F099">
            <w:pPr>
              <w:pStyle w:val="69"/>
              <w:spacing w:before="210" w:line="261" w:lineRule="auto"/>
              <w:ind w:left="107" w:right="149" w:firstLine="18"/>
            </w:pPr>
            <w:r>
              <w:rPr>
                <w:spacing w:val="-3"/>
              </w:rPr>
              <w:t>中国建设银行贺州平桂</w:t>
            </w:r>
            <w:r>
              <w:rPr>
                <w:spacing w:val="1"/>
              </w:rPr>
              <w:t xml:space="preserve"> </w:t>
            </w:r>
            <w:r>
              <w:rPr>
                <w:spacing w:val="-3"/>
              </w:rPr>
              <w:t>支行</w:t>
            </w:r>
          </w:p>
        </w:tc>
        <w:tc>
          <w:tcPr>
            <w:tcW w:w="1171" w:type="dxa"/>
            <w:noWrap w:val="0"/>
            <w:vAlign w:val="top"/>
          </w:tcPr>
          <w:p w14:paraId="50EB474E">
            <w:pPr>
              <w:spacing w:line="295" w:lineRule="auto"/>
              <w:rPr>
                <w:rFonts w:ascii="Arial"/>
                <w:sz w:val="21"/>
              </w:rPr>
            </w:pPr>
          </w:p>
          <w:p w14:paraId="4E580251">
            <w:pPr>
              <w:pStyle w:val="69"/>
              <w:spacing w:before="68" w:line="220" w:lineRule="auto"/>
              <w:ind w:left="277"/>
            </w:pPr>
            <w:r>
              <w:rPr>
                <w:spacing w:val="-7"/>
              </w:rPr>
              <w:t>邱</w:t>
            </w:r>
            <w:r>
              <w:rPr>
                <w:spacing w:val="3"/>
              </w:rPr>
              <w:t xml:space="preserve">  </w:t>
            </w:r>
            <w:r>
              <w:rPr>
                <w:spacing w:val="-7"/>
              </w:rPr>
              <w:t>伟</w:t>
            </w:r>
          </w:p>
        </w:tc>
        <w:tc>
          <w:tcPr>
            <w:tcW w:w="1136" w:type="dxa"/>
            <w:noWrap w:val="0"/>
            <w:vAlign w:val="top"/>
          </w:tcPr>
          <w:p w14:paraId="04BB3BB5">
            <w:pPr>
              <w:spacing w:line="295" w:lineRule="auto"/>
              <w:rPr>
                <w:rFonts w:ascii="Arial"/>
                <w:sz w:val="21"/>
              </w:rPr>
            </w:pPr>
          </w:p>
          <w:p w14:paraId="7EB1FFFF">
            <w:pPr>
              <w:pStyle w:val="69"/>
              <w:spacing w:before="69" w:line="220" w:lineRule="auto"/>
              <w:ind w:left="152"/>
            </w:pPr>
            <w:r>
              <w:rPr>
                <w:spacing w:val="-2"/>
              </w:rPr>
              <w:t>客户经理</w:t>
            </w:r>
          </w:p>
        </w:tc>
        <w:tc>
          <w:tcPr>
            <w:tcW w:w="1914" w:type="dxa"/>
            <w:noWrap w:val="0"/>
            <w:vAlign w:val="top"/>
          </w:tcPr>
          <w:p w14:paraId="765BB772">
            <w:pPr>
              <w:spacing w:line="329" w:lineRule="auto"/>
              <w:rPr>
                <w:rFonts w:ascii="Arial"/>
                <w:sz w:val="21"/>
              </w:rPr>
            </w:pPr>
          </w:p>
          <w:p w14:paraId="406ABC18">
            <w:pPr>
              <w:pStyle w:val="69"/>
              <w:spacing w:before="69" w:line="182" w:lineRule="auto"/>
              <w:ind w:left="399"/>
            </w:pPr>
            <w:r>
              <w:rPr>
                <w:spacing w:val="-2"/>
              </w:rPr>
              <w:t>18007840720</w:t>
            </w:r>
          </w:p>
        </w:tc>
        <w:tc>
          <w:tcPr>
            <w:tcW w:w="2627" w:type="dxa"/>
            <w:noWrap w:val="0"/>
            <w:vAlign w:val="top"/>
          </w:tcPr>
          <w:p w14:paraId="58ABAA29">
            <w:pPr>
              <w:pStyle w:val="69"/>
              <w:spacing w:before="53" w:line="255" w:lineRule="auto"/>
              <w:ind w:left="117" w:right="149"/>
              <w:jc w:val="both"/>
            </w:pPr>
            <w:r>
              <w:rPr>
                <w:spacing w:val="-4"/>
              </w:rPr>
              <w:t>贺州市平桂区平桂大道</w:t>
            </w:r>
            <w:r>
              <w:rPr>
                <w:spacing w:val="-18"/>
              </w:rPr>
              <w:t xml:space="preserve"> </w:t>
            </w:r>
            <w:r>
              <w:rPr>
                <w:spacing w:val="-4"/>
              </w:rPr>
              <w:t>15</w:t>
            </w:r>
            <w:r>
              <w:t xml:space="preserve"> </w:t>
            </w:r>
            <w:r>
              <w:rPr>
                <w:spacing w:val="-8"/>
              </w:rPr>
              <w:t>号富旺小区</w:t>
            </w:r>
            <w:r>
              <w:rPr>
                <w:spacing w:val="-21"/>
              </w:rPr>
              <w:t xml:space="preserve"> </w:t>
            </w:r>
            <w:r>
              <w:rPr>
                <w:spacing w:val="-8"/>
              </w:rPr>
              <w:t>1</w:t>
            </w:r>
            <w:r>
              <w:rPr>
                <w:spacing w:val="-39"/>
              </w:rPr>
              <w:t xml:space="preserve"> </w:t>
            </w:r>
            <w:r>
              <w:rPr>
                <w:spacing w:val="-8"/>
              </w:rPr>
              <w:t>号楼</w:t>
            </w:r>
            <w:r>
              <w:rPr>
                <w:spacing w:val="-29"/>
              </w:rPr>
              <w:t xml:space="preserve"> </w:t>
            </w:r>
            <w:r>
              <w:rPr>
                <w:spacing w:val="-8"/>
              </w:rPr>
              <w:t>105</w:t>
            </w:r>
            <w:r>
              <w:rPr>
                <w:spacing w:val="-39"/>
              </w:rPr>
              <w:t xml:space="preserve"> </w:t>
            </w:r>
            <w:r>
              <w:rPr>
                <w:spacing w:val="-8"/>
              </w:rPr>
              <w:t>号</w:t>
            </w:r>
            <w:r>
              <w:t xml:space="preserve"> </w:t>
            </w:r>
            <w:r>
              <w:rPr>
                <w:spacing w:val="-4"/>
              </w:rPr>
              <w:t>商铺</w:t>
            </w:r>
          </w:p>
        </w:tc>
      </w:tr>
      <w:tr w14:paraId="4BF77A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395" w:type="dxa"/>
            <w:noWrap w:val="0"/>
            <w:vAlign w:val="top"/>
          </w:tcPr>
          <w:p w14:paraId="4EA02AED">
            <w:pPr>
              <w:spacing w:line="291" w:lineRule="auto"/>
              <w:rPr>
                <w:rFonts w:ascii="Arial"/>
                <w:sz w:val="21"/>
              </w:rPr>
            </w:pPr>
          </w:p>
          <w:p w14:paraId="1AE6226C">
            <w:pPr>
              <w:pStyle w:val="69"/>
              <w:spacing w:before="78" w:line="180" w:lineRule="auto"/>
              <w:ind w:left="144"/>
              <w:rPr>
                <w:sz w:val="24"/>
                <w:szCs w:val="24"/>
              </w:rPr>
            </w:pPr>
            <w:r>
              <w:rPr>
                <w:sz w:val="24"/>
                <w:szCs w:val="24"/>
              </w:rPr>
              <w:t>5</w:t>
            </w:r>
          </w:p>
        </w:tc>
        <w:tc>
          <w:tcPr>
            <w:tcW w:w="2357" w:type="dxa"/>
            <w:noWrap w:val="0"/>
            <w:vAlign w:val="top"/>
          </w:tcPr>
          <w:p w14:paraId="68658D85">
            <w:pPr>
              <w:spacing w:line="274" w:lineRule="auto"/>
              <w:rPr>
                <w:rFonts w:ascii="Arial"/>
                <w:sz w:val="21"/>
              </w:rPr>
            </w:pPr>
          </w:p>
          <w:p w14:paraId="0443E995">
            <w:pPr>
              <w:pStyle w:val="69"/>
              <w:spacing w:before="68" w:line="220" w:lineRule="auto"/>
              <w:ind w:left="125"/>
            </w:pPr>
            <w:r>
              <w:rPr>
                <w:spacing w:val="-3"/>
              </w:rPr>
              <w:t>中国建设银行钟山支行</w:t>
            </w:r>
          </w:p>
        </w:tc>
        <w:tc>
          <w:tcPr>
            <w:tcW w:w="1171" w:type="dxa"/>
            <w:noWrap w:val="0"/>
            <w:vAlign w:val="top"/>
          </w:tcPr>
          <w:p w14:paraId="762FC8BC">
            <w:pPr>
              <w:spacing w:line="273" w:lineRule="auto"/>
              <w:rPr>
                <w:rFonts w:ascii="Arial"/>
                <w:sz w:val="21"/>
              </w:rPr>
            </w:pPr>
          </w:p>
          <w:p w14:paraId="76682F24">
            <w:pPr>
              <w:pStyle w:val="69"/>
              <w:spacing w:before="68" w:line="220" w:lineRule="auto"/>
              <w:ind w:left="277"/>
            </w:pPr>
            <w:r>
              <w:rPr>
                <w:spacing w:val="-3"/>
              </w:rPr>
              <w:t>张文韬</w:t>
            </w:r>
          </w:p>
        </w:tc>
        <w:tc>
          <w:tcPr>
            <w:tcW w:w="1136" w:type="dxa"/>
            <w:noWrap w:val="0"/>
            <w:vAlign w:val="top"/>
          </w:tcPr>
          <w:p w14:paraId="126932B1">
            <w:pPr>
              <w:spacing w:line="274" w:lineRule="auto"/>
              <w:rPr>
                <w:rFonts w:ascii="Arial"/>
                <w:sz w:val="21"/>
              </w:rPr>
            </w:pPr>
          </w:p>
          <w:p w14:paraId="77656268">
            <w:pPr>
              <w:pStyle w:val="69"/>
              <w:spacing w:before="68" w:line="220" w:lineRule="auto"/>
              <w:ind w:left="152"/>
            </w:pPr>
            <w:r>
              <w:rPr>
                <w:spacing w:val="-2"/>
              </w:rPr>
              <w:t>客户经理</w:t>
            </w:r>
          </w:p>
        </w:tc>
        <w:tc>
          <w:tcPr>
            <w:tcW w:w="1914" w:type="dxa"/>
            <w:noWrap w:val="0"/>
            <w:vAlign w:val="top"/>
          </w:tcPr>
          <w:p w14:paraId="682AC4DB">
            <w:pPr>
              <w:spacing w:line="307" w:lineRule="auto"/>
              <w:rPr>
                <w:rFonts w:ascii="Arial"/>
                <w:sz w:val="21"/>
              </w:rPr>
            </w:pPr>
          </w:p>
          <w:p w14:paraId="1660B48A">
            <w:pPr>
              <w:pStyle w:val="69"/>
              <w:spacing w:before="69" w:line="182" w:lineRule="auto"/>
              <w:ind w:left="399"/>
            </w:pPr>
            <w:r>
              <w:rPr>
                <w:spacing w:val="-2"/>
              </w:rPr>
              <w:t>13047836009</w:t>
            </w:r>
          </w:p>
        </w:tc>
        <w:tc>
          <w:tcPr>
            <w:tcW w:w="2627" w:type="dxa"/>
            <w:noWrap w:val="0"/>
            <w:vAlign w:val="top"/>
          </w:tcPr>
          <w:p w14:paraId="2724CEFE">
            <w:pPr>
              <w:pStyle w:val="69"/>
              <w:spacing w:before="187" w:line="261" w:lineRule="auto"/>
              <w:ind w:left="115" w:right="202" w:firstLine="1"/>
            </w:pPr>
            <w:r>
              <w:rPr>
                <w:spacing w:val="-2"/>
              </w:rPr>
              <w:t>贺州市钟山县城书香西路</w:t>
            </w:r>
            <w:r>
              <w:rPr>
                <w:spacing w:val="8"/>
              </w:rPr>
              <w:t xml:space="preserve"> </w:t>
            </w:r>
            <w:r>
              <w:rPr>
                <w:spacing w:val="-3"/>
              </w:rPr>
              <w:t>南侧</w:t>
            </w:r>
          </w:p>
        </w:tc>
      </w:tr>
      <w:tr w14:paraId="39B4B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395" w:type="dxa"/>
            <w:noWrap w:val="0"/>
            <w:vAlign w:val="top"/>
          </w:tcPr>
          <w:p w14:paraId="19D22249">
            <w:pPr>
              <w:spacing w:line="333" w:lineRule="auto"/>
              <w:rPr>
                <w:rFonts w:ascii="Arial"/>
                <w:sz w:val="21"/>
              </w:rPr>
            </w:pPr>
          </w:p>
          <w:p w14:paraId="7A70D7CA">
            <w:pPr>
              <w:pStyle w:val="69"/>
              <w:spacing w:before="69" w:line="181" w:lineRule="auto"/>
              <w:ind w:left="147"/>
            </w:pPr>
            <w:r>
              <w:t>6</w:t>
            </w:r>
          </w:p>
        </w:tc>
        <w:tc>
          <w:tcPr>
            <w:tcW w:w="2357" w:type="dxa"/>
            <w:noWrap w:val="0"/>
            <w:vAlign w:val="top"/>
          </w:tcPr>
          <w:p w14:paraId="213983DA">
            <w:pPr>
              <w:spacing w:line="298" w:lineRule="auto"/>
              <w:rPr>
                <w:rFonts w:ascii="Arial"/>
                <w:sz w:val="21"/>
              </w:rPr>
            </w:pPr>
          </w:p>
          <w:p w14:paraId="7A0E7AF9">
            <w:pPr>
              <w:pStyle w:val="69"/>
              <w:spacing w:before="68" w:line="220" w:lineRule="auto"/>
              <w:ind w:left="125"/>
            </w:pPr>
            <w:r>
              <w:rPr>
                <w:spacing w:val="-3"/>
              </w:rPr>
              <w:t>中国建设银行富川支行</w:t>
            </w:r>
          </w:p>
        </w:tc>
        <w:tc>
          <w:tcPr>
            <w:tcW w:w="1171" w:type="dxa"/>
            <w:noWrap w:val="0"/>
            <w:vAlign w:val="top"/>
          </w:tcPr>
          <w:p w14:paraId="5C8BDAF7">
            <w:pPr>
              <w:spacing w:line="298" w:lineRule="auto"/>
              <w:rPr>
                <w:rFonts w:ascii="Arial"/>
                <w:sz w:val="21"/>
              </w:rPr>
            </w:pPr>
          </w:p>
          <w:p w14:paraId="47771FBA">
            <w:pPr>
              <w:pStyle w:val="69"/>
              <w:spacing w:before="68" w:line="221" w:lineRule="auto"/>
              <w:ind w:left="271"/>
            </w:pPr>
            <w:r>
              <w:rPr>
                <w:spacing w:val="-2"/>
              </w:rPr>
              <w:t>邓李杰</w:t>
            </w:r>
          </w:p>
        </w:tc>
        <w:tc>
          <w:tcPr>
            <w:tcW w:w="1136" w:type="dxa"/>
            <w:noWrap w:val="0"/>
            <w:vAlign w:val="top"/>
          </w:tcPr>
          <w:p w14:paraId="5169442A">
            <w:pPr>
              <w:pStyle w:val="69"/>
              <w:spacing w:before="212" w:line="266" w:lineRule="auto"/>
              <w:ind w:left="362" w:right="143" w:hanging="205"/>
            </w:pPr>
            <w:r>
              <w:rPr>
                <w:spacing w:val="-4"/>
              </w:rPr>
              <w:t>营业室总</w:t>
            </w:r>
            <w:r>
              <w:t xml:space="preserve"> </w:t>
            </w:r>
            <w:r>
              <w:rPr>
                <w:spacing w:val="-3"/>
              </w:rPr>
              <w:t>经理</w:t>
            </w:r>
          </w:p>
        </w:tc>
        <w:tc>
          <w:tcPr>
            <w:tcW w:w="1914" w:type="dxa"/>
            <w:noWrap w:val="0"/>
            <w:vAlign w:val="top"/>
          </w:tcPr>
          <w:p w14:paraId="5AA8524A">
            <w:pPr>
              <w:spacing w:line="332" w:lineRule="auto"/>
              <w:rPr>
                <w:rFonts w:ascii="Arial"/>
                <w:sz w:val="21"/>
              </w:rPr>
            </w:pPr>
          </w:p>
          <w:p w14:paraId="3A59CA00">
            <w:pPr>
              <w:pStyle w:val="69"/>
              <w:spacing w:before="69" w:line="182" w:lineRule="auto"/>
              <w:ind w:left="399"/>
            </w:pPr>
            <w:r>
              <w:rPr>
                <w:spacing w:val="-2"/>
              </w:rPr>
              <w:t>18276498401</w:t>
            </w:r>
          </w:p>
        </w:tc>
        <w:tc>
          <w:tcPr>
            <w:tcW w:w="2627" w:type="dxa"/>
            <w:noWrap w:val="0"/>
            <w:vAlign w:val="top"/>
          </w:tcPr>
          <w:p w14:paraId="734EC957">
            <w:pPr>
              <w:pStyle w:val="69"/>
              <w:spacing w:before="55" w:line="256" w:lineRule="auto"/>
              <w:ind w:left="117" w:right="149"/>
              <w:jc w:val="both"/>
            </w:pPr>
            <w:r>
              <w:rPr>
                <w:spacing w:val="-2"/>
              </w:rPr>
              <w:t>贺州市富川瑶族自治县富</w:t>
            </w:r>
            <w:r>
              <w:rPr>
                <w:spacing w:val="8"/>
              </w:rPr>
              <w:t xml:space="preserve"> </w:t>
            </w:r>
            <w:r>
              <w:rPr>
                <w:spacing w:val="-4"/>
              </w:rPr>
              <w:t>阳镇凤凰路汇龙华府第</w:t>
            </w:r>
            <w:r>
              <w:rPr>
                <w:spacing w:val="-19"/>
              </w:rPr>
              <w:t xml:space="preserve"> </w:t>
            </w:r>
            <w:r>
              <w:rPr>
                <w:spacing w:val="-4"/>
              </w:rPr>
              <w:t>13</w:t>
            </w:r>
            <w:r>
              <w:t xml:space="preserve"> </w:t>
            </w:r>
            <w:r>
              <w:rPr>
                <w:spacing w:val="-4"/>
              </w:rPr>
              <w:t>号楼</w:t>
            </w:r>
          </w:p>
        </w:tc>
      </w:tr>
    </w:tbl>
    <w:p w14:paraId="1C248B1D">
      <w:pPr>
        <w:pStyle w:val="8"/>
      </w:pPr>
    </w:p>
    <w:p w14:paraId="210B2689">
      <w:pPr>
        <w:sectPr>
          <w:footerReference r:id="rId28" w:type="default"/>
          <w:pgSz w:w="11906" w:h="16839"/>
          <w:pgMar w:top="1141" w:right="954" w:bottom="1145" w:left="1247" w:header="0" w:footer="987" w:gutter="0"/>
          <w:pgNumType w:fmt="decimal"/>
          <w:cols w:space="720" w:num="1"/>
        </w:sectPr>
      </w:pPr>
    </w:p>
    <w:tbl>
      <w:tblPr>
        <w:tblStyle w:val="70"/>
        <w:tblW w:w="96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5"/>
        <w:gridCol w:w="2357"/>
        <w:gridCol w:w="1171"/>
        <w:gridCol w:w="1136"/>
        <w:gridCol w:w="1914"/>
        <w:gridCol w:w="2627"/>
      </w:tblGrid>
      <w:tr w14:paraId="3BDC0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8" w:hRule="atLeast"/>
        </w:trPr>
        <w:tc>
          <w:tcPr>
            <w:tcW w:w="395" w:type="dxa"/>
            <w:noWrap w:val="0"/>
            <w:vAlign w:val="top"/>
          </w:tcPr>
          <w:p w14:paraId="7BE6BC2B">
            <w:pPr>
              <w:spacing w:line="307" w:lineRule="auto"/>
              <w:rPr>
                <w:rFonts w:ascii="Arial"/>
                <w:sz w:val="21"/>
              </w:rPr>
            </w:pPr>
          </w:p>
          <w:p w14:paraId="1FF3249A">
            <w:pPr>
              <w:pStyle w:val="69"/>
              <w:spacing w:before="68" w:line="180" w:lineRule="auto"/>
              <w:ind w:left="150"/>
            </w:pPr>
            <w:r>
              <w:t>7</w:t>
            </w:r>
          </w:p>
        </w:tc>
        <w:tc>
          <w:tcPr>
            <w:tcW w:w="2357" w:type="dxa"/>
            <w:noWrap w:val="0"/>
            <w:vAlign w:val="top"/>
          </w:tcPr>
          <w:p w14:paraId="2BFBE168">
            <w:pPr>
              <w:spacing w:line="271" w:lineRule="auto"/>
              <w:rPr>
                <w:rFonts w:ascii="Arial"/>
                <w:sz w:val="21"/>
              </w:rPr>
            </w:pPr>
          </w:p>
          <w:p w14:paraId="3243B88B">
            <w:pPr>
              <w:pStyle w:val="69"/>
              <w:spacing w:before="68" w:line="220" w:lineRule="auto"/>
              <w:ind w:left="125"/>
            </w:pPr>
            <w:r>
              <w:rPr>
                <w:spacing w:val="-3"/>
              </w:rPr>
              <w:t>中国建设银行昭平支行</w:t>
            </w:r>
          </w:p>
        </w:tc>
        <w:tc>
          <w:tcPr>
            <w:tcW w:w="1171" w:type="dxa"/>
            <w:noWrap w:val="0"/>
            <w:vAlign w:val="top"/>
          </w:tcPr>
          <w:p w14:paraId="33BA6A7E">
            <w:pPr>
              <w:spacing w:line="270" w:lineRule="auto"/>
              <w:rPr>
                <w:rFonts w:ascii="Arial"/>
                <w:sz w:val="21"/>
              </w:rPr>
            </w:pPr>
          </w:p>
          <w:p w14:paraId="2532E735">
            <w:pPr>
              <w:pStyle w:val="69"/>
              <w:spacing w:before="68" w:line="220" w:lineRule="auto"/>
              <w:ind w:left="286"/>
            </w:pPr>
            <w:r>
              <w:rPr>
                <w:spacing w:val="-6"/>
              </w:rPr>
              <w:t>贝晟延</w:t>
            </w:r>
          </w:p>
        </w:tc>
        <w:tc>
          <w:tcPr>
            <w:tcW w:w="1136" w:type="dxa"/>
            <w:noWrap w:val="0"/>
            <w:vAlign w:val="top"/>
          </w:tcPr>
          <w:p w14:paraId="5FB1BA62">
            <w:pPr>
              <w:spacing w:line="271" w:lineRule="auto"/>
              <w:rPr>
                <w:rFonts w:ascii="Arial"/>
                <w:sz w:val="21"/>
              </w:rPr>
            </w:pPr>
          </w:p>
          <w:p w14:paraId="7B2AEED4">
            <w:pPr>
              <w:pStyle w:val="69"/>
              <w:spacing w:before="68" w:line="220" w:lineRule="auto"/>
              <w:ind w:left="152"/>
            </w:pPr>
            <w:r>
              <w:rPr>
                <w:spacing w:val="-2"/>
              </w:rPr>
              <w:t>客户经理</w:t>
            </w:r>
          </w:p>
        </w:tc>
        <w:tc>
          <w:tcPr>
            <w:tcW w:w="1914" w:type="dxa"/>
            <w:noWrap w:val="0"/>
            <w:vAlign w:val="top"/>
          </w:tcPr>
          <w:p w14:paraId="59835B92">
            <w:pPr>
              <w:spacing w:line="304" w:lineRule="auto"/>
              <w:rPr>
                <w:rFonts w:ascii="Arial"/>
                <w:sz w:val="21"/>
              </w:rPr>
            </w:pPr>
          </w:p>
          <w:p w14:paraId="5FFC0570">
            <w:pPr>
              <w:pStyle w:val="69"/>
              <w:spacing w:before="69" w:line="182" w:lineRule="auto"/>
              <w:ind w:left="399"/>
            </w:pPr>
            <w:r>
              <w:rPr>
                <w:spacing w:val="-2"/>
              </w:rPr>
              <w:t>15676427374</w:t>
            </w:r>
          </w:p>
        </w:tc>
        <w:tc>
          <w:tcPr>
            <w:tcW w:w="2627" w:type="dxa"/>
            <w:noWrap w:val="0"/>
            <w:vAlign w:val="top"/>
          </w:tcPr>
          <w:p w14:paraId="51C549CF">
            <w:pPr>
              <w:pStyle w:val="69"/>
              <w:spacing w:before="184" w:line="261" w:lineRule="auto"/>
              <w:ind w:left="132" w:right="202" w:hanging="15"/>
            </w:pPr>
            <w:r>
              <w:rPr>
                <w:spacing w:val="-2"/>
              </w:rPr>
              <w:t>贺州市昭平县昭平镇东宁</w:t>
            </w:r>
            <w:r>
              <w:rPr>
                <w:spacing w:val="8"/>
              </w:rPr>
              <w:t xml:space="preserve"> </w:t>
            </w:r>
            <w:r>
              <w:rPr>
                <w:spacing w:val="-11"/>
              </w:rPr>
              <w:t>中路</w:t>
            </w:r>
            <w:r>
              <w:rPr>
                <w:spacing w:val="-27"/>
              </w:rPr>
              <w:t xml:space="preserve"> </w:t>
            </w:r>
            <w:r>
              <w:rPr>
                <w:spacing w:val="-11"/>
              </w:rPr>
              <w:t>19</w:t>
            </w:r>
            <w:r>
              <w:rPr>
                <w:spacing w:val="-39"/>
              </w:rPr>
              <w:t xml:space="preserve"> </w:t>
            </w:r>
            <w:r>
              <w:rPr>
                <w:spacing w:val="-11"/>
              </w:rPr>
              <w:t>号</w:t>
            </w:r>
          </w:p>
        </w:tc>
      </w:tr>
    </w:tbl>
    <w:p w14:paraId="132B976F">
      <w:pPr>
        <w:spacing w:before="127" w:line="221" w:lineRule="auto"/>
        <w:ind w:left="567"/>
        <w:rPr>
          <w:rFonts w:ascii="黑体" w:hAnsi="黑体" w:eastAsia="黑体" w:cs="黑体"/>
          <w:sz w:val="28"/>
          <w:szCs w:val="28"/>
        </w:rPr>
      </w:pPr>
      <w:r>
        <w:rPr>
          <w:rFonts w:ascii="黑体" w:hAnsi="黑体" w:eastAsia="黑体" w:cs="黑体"/>
          <w:spacing w:val="-1"/>
          <w:sz w:val="28"/>
          <w:szCs w:val="28"/>
        </w:rPr>
        <w:t>2.广西北部湾银行</w:t>
      </w:r>
    </w:p>
    <w:p w14:paraId="21752DFC">
      <w:pPr>
        <w:spacing w:line="138" w:lineRule="exact"/>
      </w:pPr>
    </w:p>
    <w:tbl>
      <w:tblPr>
        <w:tblStyle w:val="70"/>
        <w:tblW w:w="94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0"/>
        <w:gridCol w:w="2345"/>
        <w:gridCol w:w="684"/>
        <w:gridCol w:w="1209"/>
        <w:gridCol w:w="916"/>
        <w:gridCol w:w="3907"/>
      </w:tblGrid>
      <w:tr w14:paraId="391CC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421" w:type="dxa"/>
            <w:gridSpan w:val="6"/>
            <w:noWrap w:val="0"/>
            <w:vAlign w:val="top"/>
          </w:tcPr>
          <w:p w14:paraId="5FFD5B68">
            <w:pPr>
              <w:pStyle w:val="69"/>
              <w:spacing w:before="130" w:line="217" w:lineRule="auto"/>
              <w:ind w:left="111"/>
            </w:pPr>
            <w:r>
              <w:t>广西北部湾银行贺州分行 总协调人：杨政  职务：普惠金融部总经理  手机号码：189</w:t>
            </w:r>
            <w:r>
              <w:rPr>
                <w:spacing w:val="-1"/>
              </w:rPr>
              <w:t>78413000</w:t>
            </w:r>
          </w:p>
        </w:tc>
      </w:tr>
      <w:tr w14:paraId="0B93F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360" w:type="dxa"/>
            <w:noWrap w:val="0"/>
            <w:textDirection w:val="tbRlV"/>
            <w:vAlign w:val="top"/>
          </w:tcPr>
          <w:p w14:paraId="470024B4">
            <w:pPr>
              <w:pStyle w:val="69"/>
              <w:spacing w:before="36" w:line="210" w:lineRule="auto"/>
              <w:ind w:left="28"/>
            </w:pPr>
            <w:r>
              <w:rPr>
                <w:b/>
                <w:bCs/>
                <w:spacing w:val="28"/>
              </w:rPr>
              <w:t>序号</w:t>
            </w:r>
          </w:p>
        </w:tc>
        <w:tc>
          <w:tcPr>
            <w:tcW w:w="2345" w:type="dxa"/>
            <w:noWrap w:val="0"/>
            <w:vAlign w:val="top"/>
          </w:tcPr>
          <w:p w14:paraId="7B6CC513">
            <w:pPr>
              <w:pStyle w:val="69"/>
              <w:spacing w:before="164" w:line="219" w:lineRule="auto"/>
              <w:ind w:left="107"/>
            </w:pPr>
            <w:r>
              <w:rPr>
                <w:b/>
                <w:bCs/>
                <w:spacing w:val="-5"/>
              </w:rPr>
              <w:t>金融机构</w:t>
            </w:r>
          </w:p>
        </w:tc>
        <w:tc>
          <w:tcPr>
            <w:tcW w:w="684" w:type="dxa"/>
            <w:noWrap w:val="0"/>
            <w:vAlign w:val="top"/>
          </w:tcPr>
          <w:p w14:paraId="03B5386A">
            <w:pPr>
              <w:pStyle w:val="69"/>
              <w:spacing w:before="28" w:line="222" w:lineRule="auto"/>
              <w:ind w:left="110" w:right="104"/>
            </w:pPr>
            <w:r>
              <w:rPr>
                <w:b/>
                <w:bCs/>
                <w:spacing w:val="17"/>
              </w:rPr>
              <w:t>联系</w:t>
            </w:r>
            <w:r>
              <w:t xml:space="preserve"> </w:t>
            </w:r>
            <w:r>
              <w:rPr>
                <w:b/>
                <w:bCs/>
                <w:spacing w:val="-3"/>
              </w:rPr>
              <w:t>人</w:t>
            </w:r>
          </w:p>
        </w:tc>
        <w:tc>
          <w:tcPr>
            <w:tcW w:w="1209" w:type="dxa"/>
            <w:noWrap w:val="0"/>
            <w:vAlign w:val="top"/>
          </w:tcPr>
          <w:p w14:paraId="5235F690">
            <w:pPr>
              <w:pStyle w:val="69"/>
              <w:spacing w:before="164" w:line="220" w:lineRule="auto"/>
              <w:ind w:left="111"/>
            </w:pPr>
            <w:r>
              <w:rPr>
                <w:b/>
                <w:bCs/>
                <w:spacing w:val="-7"/>
              </w:rPr>
              <w:t>职务</w:t>
            </w:r>
          </w:p>
        </w:tc>
        <w:tc>
          <w:tcPr>
            <w:tcW w:w="916" w:type="dxa"/>
            <w:noWrap w:val="0"/>
            <w:vAlign w:val="top"/>
          </w:tcPr>
          <w:p w14:paraId="5B100F98">
            <w:pPr>
              <w:pStyle w:val="69"/>
              <w:spacing w:before="28" w:line="222" w:lineRule="auto"/>
              <w:ind w:left="110" w:right="102"/>
            </w:pPr>
            <w:r>
              <w:rPr>
                <w:b/>
                <w:bCs/>
                <w:spacing w:val="18"/>
              </w:rPr>
              <w:t>手机号</w:t>
            </w:r>
            <w:r>
              <w:t xml:space="preserve"> </w:t>
            </w:r>
            <w:r>
              <w:rPr>
                <w:b/>
                <w:bCs/>
                <w:spacing w:val="-3"/>
              </w:rPr>
              <w:t>码</w:t>
            </w:r>
          </w:p>
        </w:tc>
        <w:tc>
          <w:tcPr>
            <w:tcW w:w="3907" w:type="dxa"/>
            <w:noWrap w:val="0"/>
            <w:vAlign w:val="top"/>
          </w:tcPr>
          <w:p w14:paraId="6D1F68A5">
            <w:pPr>
              <w:pStyle w:val="69"/>
              <w:spacing w:before="165" w:line="220" w:lineRule="auto"/>
              <w:ind w:left="113"/>
            </w:pPr>
            <w:r>
              <w:rPr>
                <w:b/>
                <w:bCs/>
                <w:spacing w:val="-4"/>
              </w:rPr>
              <w:t>银行地址</w:t>
            </w:r>
          </w:p>
        </w:tc>
      </w:tr>
      <w:tr w14:paraId="72495D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360" w:type="dxa"/>
            <w:noWrap w:val="0"/>
            <w:vAlign w:val="top"/>
          </w:tcPr>
          <w:p w14:paraId="2ED17FBA">
            <w:pPr>
              <w:spacing w:line="301" w:lineRule="auto"/>
              <w:rPr>
                <w:rFonts w:ascii="Arial"/>
                <w:sz w:val="21"/>
              </w:rPr>
            </w:pPr>
          </w:p>
          <w:p w14:paraId="1AB39FC2">
            <w:pPr>
              <w:pStyle w:val="69"/>
              <w:spacing w:before="68" w:line="182" w:lineRule="auto"/>
              <w:ind w:left="126"/>
            </w:pPr>
            <w:r>
              <w:t>1</w:t>
            </w:r>
          </w:p>
        </w:tc>
        <w:tc>
          <w:tcPr>
            <w:tcW w:w="2345" w:type="dxa"/>
            <w:noWrap w:val="0"/>
            <w:vAlign w:val="top"/>
          </w:tcPr>
          <w:p w14:paraId="027B0D31">
            <w:pPr>
              <w:pStyle w:val="69"/>
              <w:spacing w:before="200" w:line="230" w:lineRule="auto"/>
              <w:ind w:left="109" w:right="105" w:hanging="3"/>
            </w:pPr>
            <w:r>
              <w:rPr>
                <w:spacing w:val="2"/>
              </w:rPr>
              <w:t xml:space="preserve">广西北部湾银行贺州分 </w:t>
            </w:r>
            <w:r>
              <w:t>行</w:t>
            </w:r>
          </w:p>
        </w:tc>
        <w:tc>
          <w:tcPr>
            <w:tcW w:w="684" w:type="dxa"/>
            <w:noWrap w:val="0"/>
            <w:vAlign w:val="top"/>
          </w:tcPr>
          <w:p w14:paraId="4451572E">
            <w:pPr>
              <w:pStyle w:val="69"/>
              <w:spacing w:before="201" w:line="230" w:lineRule="auto"/>
              <w:ind w:left="109" w:right="104" w:hanging="1"/>
            </w:pPr>
            <w:r>
              <w:rPr>
                <w:spacing w:val="20"/>
              </w:rPr>
              <w:t>黄剑</w:t>
            </w:r>
            <w:r>
              <w:t xml:space="preserve"> 锐</w:t>
            </w:r>
          </w:p>
        </w:tc>
        <w:tc>
          <w:tcPr>
            <w:tcW w:w="1209" w:type="dxa"/>
            <w:noWrap w:val="0"/>
            <w:vAlign w:val="top"/>
          </w:tcPr>
          <w:p w14:paraId="4C632172">
            <w:pPr>
              <w:pStyle w:val="69"/>
              <w:spacing w:before="202" w:line="229" w:lineRule="auto"/>
              <w:ind w:left="112" w:right="103" w:hanging="2"/>
            </w:pPr>
            <w:r>
              <w:rPr>
                <w:spacing w:val="36"/>
              </w:rPr>
              <w:t>个人金融</w:t>
            </w:r>
            <w:r>
              <w:t xml:space="preserve"> </w:t>
            </w:r>
            <w:r>
              <w:rPr>
                <w:spacing w:val="-3"/>
              </w:rPr>
              <w:t>部副经理</w:t>
            </w:r>
          </w:p>
        </w:tc>
        <w:tc>
          <w:tcPr>
            <w:tcW w:w="916" w:type="dxa"/>
            <w:noWrap w:val="0"/>
            <w:vAlign w:val="top"/>
          </w:tcPr>
          <w:p w14:paraId="095896C8">
            <w:pPr>
              <w:pStyle w:val="69"/>
              <w:spacing w:before="235" w:line="182" w:lineRule="auto"/>
              <w:ind w:left="126"/>
            </w:pPr>
            <w:r>
              <w:rPr>
                <w:spacing w:val="-4"/>
              </w:rPr>
              <w:t>155078</w:t>
            </w:r>
          </w:p>
          <w:p w14:paraId="057D059B">
            <w:pPr>
              <w:pStyle w:val="69"/>
              <w:spacing w:before="65" w:line="182" w:lineRule="auto"/>
              <w:ind w:left="110"/>
            </w:pPr>
            <w:r>
              <w:rPr>
                <w:spacing w:val="-2"/>
              </w:rPr>
              <w:t>48190</w:t>
            </w:r>
          </w:p>
        </w:tc>
        <w:tc>
          <w:tcPr>
            <w:tcW w:w="3907" w:type="dxa"/>
            <w:noWrap w:val="0"/>
            <w:vAlign w:val="top"/>
          </w:tcPr>
          <w:p w14:paraId="0E40E71A">
            <w:pPr>
              <w:spacing w:line="267" w:lineRule="auto"/>
              <w:rPr>
                <w:rFonts w:ascii="Arial"/>
                <w:sz w:val="21"/>
              </w:rPr>
            </w:pPr>
          </w:p>
          <w:p w14:paraId="5522C072">
            <w:pPr>
              <w:pStyle w:val="69"/>
              <w:spacing w:before="68" w:line="217" w:lineRule="auto"/>
              <w:ind w:left="116"/>
            </w:pPr>
            <w:r>
              <w:rPr>
                <w:spacing w:val="-4"/>
              </w:rPr>
              <w:t>贺州市八步区太白西路</w:t>
            </w:r>
            <w:r>
              <w:rPr>
                <w:spacing w:val="-27"/>
              </w:rPr>
              <w:t xml:space="preserve"> </w:t>
            </w:r>
            <w:r>
              <w:rPr>
                <w:spacing w:val="-4"/>
              </w:rPr>
              <w:t>153</w:t>
            </w:r>
            <w:r>
              <w:rPr>
                <w:spacing w:val="-40"/>
              </w:rPr>
              <w:t xml:space="preserve"> </w:t>
            </w:r>
            <w:r>
              <w:rPr>
                <w:spacing w:val="-4"/>
              </w:rPr>
              <w:t>号</w:t>
            </w:r>
            <w:r>
              <w:rPr>
                <w:spacing w:val="-43"/>
              </w:rPr>
              <w:t xml:space="preserve"> </w:t>
            </w:r>
            <w:r>
              <w:rPr>
                <w:spacing w:val="-4"/>
              </w:rPr>
              <w:t>8</w:t>
            </w:r>
            <w:r>
              <w:rPr>
                <w:spacing w:val="-39"/>
              </w:rPr>
              <w:t xml:space="preserve"> </w:t>
            </w:r>
            <w:r>
              <w:rPr>
                <w:spacing w:val="-4"/>
              </w:rPr>
              <w:t>号楼</w:t>
            </w:r>
          </w:p>
        </w:tc>
      </w:tr>
      <w:tr w14:paraId="69A0D9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360" w:type="dxa"/>
            <w:noWrap w:val="0"/>
            <w:vAlign w:val="top"/>
          </w:tcPr>
          <w:p w14:paraId="24A20D37">
            <w:pPr>
              <w:spacing w:line="304" w:lineRule="auto"/>
              <w:rPr>
                <w:rFonts w:ascii="Arial"/>
                <w:sz w:val="21"/>
              </w:rPr>
            </w:pPr>
          </w:p>
          <w:p w14:paraId="37C32220">
            <w:pPr>
              <w:pStyle w:val="69"/>
              <w:spacing w:before="68" w:line="181" w:lineRule="auto"/>
              <w:ind w:left="113"/>
            </w:pPr>
            <w:r>
              <w:t>2</w:t>
            </w:r>
          </w:p>
        </w:tc>
        <w:tc>
          <w:tcPr>
            <w:tcW w:w="2345" w:type="dxa"/>
            <w:noWrap w:val="0"/>
            <w:vAlign w:val="top"/>
          </w:tcPr>
          <w:p w14:paraId="1795AB09">
            <w:pPr>
              <w:pStyle w:val="69"/>
              <w:spacing w:before="204" w:line="229" w:lineRule="auto"/>
              <w:ind w:left="105" w:right="105"/>
            </w:pPr>
            <w:r>
              <w:rPr>
                <w:spacing w:val="2"/>
              </w:rPr>
              <w:t xml:space="preserve">广西北部湾银行贺州市 </w:t>
            </w:r>
            <w:r>
              <w:rPr>
                <w:spacing w:val="-2"/>
              </w:rPr>
              <w:t>平桂支行</w:t>
            </w:r>
          </w:p>
        </w:tc>
        <w:tc>
          <w:tcPr>
            <w:tcW w:w="684" w:type="dxa"/>
            <w:noWrap w:val="0"/>
            <w:textDirection w:val="tbRlV"/>
            <w:vAlign w:val="top"/>
          </w:tcPr>
          <w:p w14:paraId="1F4B00AD">
            <w:pPr>
              <w:spacing w:line="284" w:lineRule="auto"/>
              <w:rPr>
                <w:rFonts w:ascii="Arial"/>
                <w:sz w:val="21"/>
              </w:rPr>
            </w:pPr>
          </w:p>
          <w:p w14:paraId="1CA4D50F">
            <w:pPr>
              <w:pStyle w:val="69"/>
              <w:spacing w:before="70" w:line="209" w:lineRule="auto"/>
              <w:ind w:left="203"/>
            </w:pPr>
            <w:r>
              <w:rPr>
                <w:spacing w:val="31"/>
              </w:rPr>
              <w:t>刘乐</w:t>
            </w:r>
          </w:p>
        </w:tc>
        <w:tc>
          <w:tcPr>
            <w:tcW w:w="1209" w:type="dxa"/>
            <w:noWrap w:val="0"/>
            <w:vAlign w:val="top"/>
          </w:tcPr>
          <w:p w14:paraId="4CB7F676">
            <w:pPr>
              <w:pStyle w:val="69"/>
              <w:spacing w:before="202" w:line="235" w:lineRule="auto"/>
              <w:ind w:left="111" w:right="103" w:firstLine="4"/>
            </w:pPr>
            <w:r>
              <w:rPr>
                <w:spacing w:val="34"/>
              </w:rPr>
              <w:t>公司客户</w:t>
            </w:r>
            <w:r>
              <w:rPr>
                <w:spacing w:val="2"/>
              </w:rPr>
              <w:t xml:space="preserve"> </w:t>
            </w:r>
            <w:r>
              <w:rPr>
                <w:spacing w:val="-3"/>
              </w:rPr>
              <w:t>经理</w:t>
            </w:r>
          </w:p>
        </w:tc>
        <w:tc>
          <w:tcPr>
            <w:tcW w:w="916" w:type="dxa"/>
            <w:noWrap w:val="0"/>
            <w:vAlign w:val="top"/>
          </w:tcPr>
          <w:p w14:paraId="3FCFC092">
            <w:pPr>
              <w:pStyle w:val="69"/>
              <w:spacing w:before="237" w:line="182" w:lineRule="auto"/>
              <w:ind w:left="126"/>
            </w:pPr>
            <w:r>
              <w:rPr>
                <w:spacing w:val="-4"/>
              </w:rPr>
              <w:t>130368</w:t>
            </w:r>
          </w:p>
          <w:p w14:paraId="590BCC5A">
            <w:pPr>
              <w:pStyle w:val="69"/>
              <w:spacing w:before="65" w:line="182" w:lineRule="auto"/>
              <w:ind w:left="116"/>
            </w:pPr>
            <w:r>
              <w:rPr>
                <w:spacing w:val="-3"/>
              </w:rPr>
              <w:t>71008</w:t>
            </w:r>
          </w:p>
        </w:tc>
        <w:tc>
          <w:tcPr>
            <w:tcW w:w="3907" w:type="dxa"/>
            <w:noWrap w:val="0"/>
            <w:vAlign w:val="top"/>
          </w:tcPr>
          <w:p w14:paraId="39DFC559">
            <w:pPr>
              <w:pStyle w:val="69"/>
              <w:spacing w:before="202" w:line="230" w:lineRule="auto"/>
              <w:ind w:left="116" w:right="102"/>
            </w:pPr>
            <w:r>
              <w:rPr>
                <w:spacing w:val="-6"/>
              </w:rPr>
              <w:t>贺州市平桂区平桂大道</w:t>
            </w:r>
            <w:r>
              <w:rPr>
                <w:spacing w:val="-43"/>
              </w:rPr>
              <w:t xml:space="preserve"> </w:t>
            </w:r>
            <w:r>
              <w:rPr>
                <w:spacing w:val="-6"/>
              </w:rPr>
              <w:t>4</w:t>
            </w:r>
            <w:r>
              <w:rPr>
                <w:spacing w:val="-54"/>
              </w:rPr>
              <w:t xml:space="preserve"> </w:t>
            </w:r>
            <w:r>
              <w:rPr>
                <w:spacing w:val="-6"/>
              </w:rPr>
              <w:t>号</w:t>
            </w:r>
            <w:r>
              <w:rPr>
                <w:spacing w:val="-56"/>
              </w:rPr>
              <w:t xml:space="preserve"> </w:t>
            </w:r>
            <w:r>
              <w:rPr>
                <w:spacing w:val="-6"/>
              </w:rPr>
              <w:t>3</w:t>
            </w:r>
            <w:r>
              <w:rPr>
                <w:spacing w:val="-54"/>
              </w:rPr>
              <w:t xml:space="preserve"> </w:t>
            </w:r>
            <w:r>
              <w:rPr>
                <w:spacing w:val="-6"/>
              </w:rPr>
              <w:t>号楼</w:t>
            </w:r>
            <w:r>
              <w:rPr>
                <w:spacing w:val="-44"/>
              </w:rPr>
              <w:t xml:space="preserve"> </w:t>
            </w:r>
            <w:r>
              <w:rPr>
                <w:spacing w:val="-6"/>
              </w:rPr>
              <w:t>103</w:t>
            </w:r>
            <w:r>
              <w:rPr>
                <w:spacing w:val="-54"/>
              </w:rPr>
              <w:t xml:space="preserve"> </w:t>
            </w:r>
            <w:r>
              <w:rPr>
                <w:spacing w:val="-6"/>
              </w:rPr>
              <w:t>号</w:t>
            </w:r>
            <w:r>
              <w:t xml:space="preserve"> </w:t>
            </w:r>
            <w:r>
              <w:rPr>
                <w:spacing w:val="-4"/>
              </w:rPr>
              <w:t>商铺</w:t>
            </w:r>
          </w:p>
        </w:tc>
      </w:tr>
      <w:tr w14:paraId="55EF1C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7" w:hRule="atLeast"/>
        </w:trPr>
        <w:tc>
          <w:tcPr>
            <w:tcW w:w="360" w:type="dxa"/>
            <w:noWrap w:val="0"/>
            <w:vAlign w:val="top"/>
          </w:tcPr>
          <w:p w14:paraId="736D80FB">
            <w:pPr>
              <w:spacing w:line="306" w:lineRule="auto"/>
              <w:rPr>
                <w:rFonts w:ascii="Arial"/>
                <w:sz w:val="21"/>
              </w:rPr>
            </w:pPr>
          </w:p>
          <w:p w14:paraId="6D9AC535">
            <w:pPr>
              <w:pStyle w:val="69"/>
              <w:spacing w:before="68" w:line="181" w:lineRule="auto"/>
              <w:ind w:left="115"/>
            </w:pPr>
            <w:r>
              <w:t>3</w:t>
            </w:r>
          </w:p>
        </w:tc>
        <w:tc>
          <w:tcPr>
            <w:tcW w:w="2345" w:type="dxa"/>
            <w:noWrap w:val="0"/>
            <w:vAlign w:val="top"/>
          </w:tcPr>
          <w:p w14:paraId="44E7BFC0">
            <w:pPr>
              <w:pStyle w:val="69"/>
              <w:spacing w:before="204" w:line="230" w:lineRule="auto"/>
              <w:ind w:left="109" w:right="105" w:hanging="3"/>
            </w:pPr>
            <w:r>
              <w:rPr>
                <w:spacing w:val="2"/>
              </w:rPr>
              <w:t xml:space="preserve">广西北部湾银行钟山支 </w:t>
            </w:r>
            <w:r>
              <w:t>行</w:t>
            </w:r>
          </w:p>
        </w:tc>
        <w:tc>
          <w:tcPr>
            <w:tcW w:w="684" w:type="dxa"/>
            <w:noWrap w:val="0"/>
            <w:vAlign w:val="top"/>
          </w:tcPr>
          <w:p w14:paraId="6E0A3E59">
            <w:pPr>
              <w:pStyle w:val="69"/>
              <w:spacing w:before="205" w:line="229" w:lineRule="auto"/>
              <w:ind w:left="115" w:right="104" w:hanging="5"/>
            </w:pPr>
            <w:r>
              <w:rPr>
                <w:spacing w:val="19"/>
              </w:rPr>
              <w:t>唐振</w:t>
            </w:r>
            <w:r>
              <w:t xml:space="preserve"> 豪</w:t>
            </w:r>
          </w:p>
        </w:tc>
        <w:tc>
          <w:tcPr>
            <w:tcW w:w="1209" w:type="dxa"/>
            <w:noWrap w:val="0"/>
            <w:vAlign w:val="top"/>
          </w:tcPr>
          <w:p w14:paraId="178A98DF">
            <w:pPr>
              <w:pStyle w:val="69"/>
              <w:spacing w:before="204" w:line="235" w:lineRule="auto"/>
              <w:ind w:left="111" w:right="103" w:firstLine="4"/>
            </w:pPr>
            <w:r>
              <w:rPr>
                <w:spacing w:val="34"/>
              </w:rPr>
              <w:t>公司客户</w:t>
            </w:r>
            <w:r>
              <w:rPr>
                <w:spacing w:val="2"/>
              </w:rPr>
              <w:t xml:space="preserve"> </w:t>
            </w:r>
            <w:r>
              <w:rPr>
                <w:spacing w:val="-3"/>
              </w:rPr>
              <w:t>经理</w:t>
            </w:r>
          </w:p>
        </w:tc>
        <w:tc>
          <w:tcPr>
            <w:tcW w:w="916" w:type="dxa"/>
            <w:noWrap w:val="0"/>
            <w:vAlign w:val="top"/>
          </w:tcPr>
          <w:p w14:paraId="0CE1F1D4">
            <w:pPr>
              <w:pStyle w:val="69"/>
              <w:spacing w:before="239" w:line="182" w:lineRule="auto"/>
              <w:ind w:left="126"/>
            </w:pPr>
            <w:r>
              <w:rPr>
                <w:spacing w:val="-4"/>
              </w:rPr>
              <w:t>188784</w:t>
            </w:r>
          </w:p>
          <w:p w14:paraId="4E727A18">
            <w:pPr>
              <w:pStyle w:val="69"/>
              <w:spacing w:before="66" w:line="181" w:lineRule="auto"/>
              <w:ind w:left="112"/>
            </w:pPr>
            <w:r>
              <w:rPr>
                <w:spacing w:val="-2"/>
              </w:rPr>
              <w:t>80702</w:t>
            </w:r>
          </w:p>
        </w:tc>
        <w:tc>
          <w:tcPr>
            <w:tcW w:w="3907" w:type="dxa"/>
            <w:noWrap w:val="0"/>
            <w:vAlign w:val="top"/>
          </w:tcPr>
          <w:p w14:paraId="461E5F00">
            <w:pPr>
              <w:pStyle w:val="69"/>
              <w:spacing w:before="205" w:line="228" w:lineRule="auto"/>
              <w:ind w:left="107" w:right="155" w:firstLine="9"/>
            </w:pPr>
            <w:r>
              <w:rPr>
                <w:spacing w:val="3"/>
              </w:rPr>
              <w:t>贺州市钟山县广场西路南侧悦城壹号院</w:t>
            </w:r>
            <w:r>
              <w:rPr>
                <w:spacing w:val="2"/>
              </w:rPr>
              <w:t xml:space="preserve"> </w:t>
            </w:r>
            <w:r>
              <w:rPr>
                <w:spacing w:val="-5"/>
              </w:rPr>
              <w:t>B</w:t>
            </w:r>
            <w:r>
              <w:rPr>
                <w:spacing w:val="-23"/>
              </w:rPr>
              <w:t xml:space="preserve"> </w:t>
            </w:r>
            <w:r>
              <w:rPr>
                <w:spacing w:val="-5"/>
              </w:rPr>
              <w:t>区</w:t>
            </w:r>
            <w:r>
              <w:rPr>
                <w:spacing w:val="-29"/>
              </w:rPr>
              <w:t xml:space="preserve"> </w:t>
            </w:r>
            <w:r>
              <w:rPr>
                <w:spacing w:val="-5"/>
              </w:rPr>
              <w:t>1#楼</w:t>
            </w:r>
            <w:r>
              <w:rPr>
                <w:spacing w:val="-49"/>
              </w:rPr>
              <w:t xml:space="preserve"> </w:t>
            </w:r>
            <w:r>
              <w:rPr>
                <w:spacing w:val="-5"/>
              </w:rPr>
              <w:t>B09-13</w:t>
            </w:r>
            <w:r>
              <w:rPr>
                <w:spacing w:val="-39"/>
              </w:rPr>
              <w:t xml:space="preserve"> </w:t>
            </w:r>
            <w:r>
              <w:rPr>
                <w:spacing w:val="-5"/>
              </w:rPr>
              <w:t>号商铺</w:t>
            </w:r>
          </w:p>
        </w:tc>
      </w:tr>
      <w:tr w14:paraId="332DD5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360" w:type="dxa"/>
            <w:noWrap w:val="0"/>
            <w:vAlign w:val="top"/>
          </w:tcPr>
          <w:p w14:paraId="035971DE">
            <w:pPr>
              <w:spacing w:line="307" w:lineRule="auto"/>
              <w:rPr>
                <w:rFonts w:ascii="Arial"/>
                <w:sz w:val="21"/>
              </w:rPr>
            </w:pPr>
          </w:p>
          <w:p w14:paraId="40ADE375">
            <w:pPr>
              <w:pStyle w:val="69"/>
              <w:spacing w:before="68" w:line="181" w:lineRule="auto"/>
              <w:ind w:left="110"/>
            </w:pPr>
            <w:r>
              <w:t>4</w:t>
            </w:r>
          </w:p>
        </w:tc>
        <w:tc>
          <w:tcPr>
            <w:tcW w:w="2345" w:type="dxa"/>
            <w:noWrap w:val="0"/>
            <w:vAlign w:val="top"/>
          </w:tcPr>
          <w:p w14:paraId="7DD54A1F">
            <w:pPr>
              <w:pStyle w:val="69"/>
              <w:spacing w:before="205" w:line="230" w:lineRule="auto"/>
              <w:ind w:left="109" w:right="105" w:hanging="3"/>
            </w:pPr>
            <w:r>
              <w:rPr>
                <w:spacing w:val="2"/>
              </w:rPr>
              <w:t xml:space="preserve">广西北部湾银行富川支 </w:t>
            </w:r>
            <w:r>
              <w:t>行</w:t>
            </w:r>
          </w:p>
        </w:tc>
        <w:tc>
          <w:tcPr>
            <w:tcW w:w="684" w:type="dxa"/>
            <w:noWrap w:val="0"/>
            <w:vAlign w:val="top"/>
          </w:tcPr>
          <w:p w14:paraId="43FF2BC6">
            <w:pPr>
              <w:pStyle w:val="69"/>
              <w:spacing w:before="207" w:line="229" w:lineRule="auto"/>
              <w:ind w:left="110" w:right="104"/>
            </w:pPr>
            <w:r>
              <w:rPr>
                <w:spacing w:val="-19"/>
              </w:rPr>
              <w:t>秦</w:t>
            </w:r>
            <w:r>
              <w:rPr>
                <w:spacing w:val="-29"/>
              </w:rPr>
              <w:t xml:space="preserve"> </w:t>
            </w:r>
            <w:r>
              <w:rPr>
                <w:spacing w:val="-19"/>
              </w:rPr>
              <w:t>明</w:t>
            </w:r>
            <w:r>
              <w:t xml:space="preserve"> 龙</w:t>
            </w:r>
          </w:p>
        </w:tc>
        <w:tc>
          <w:tcPr>
            <w:tcW w:w="1209" w:type="dxa"/>
            <w:noWrap w:val="0"/>
            <w:vAlign w:val="top"/>
          </w:tcPr>
          <w:p w14:paraId="347AC74C">
            <w:pPr>
              <w:pStyle w:val="69"/>
              <w:spacing w:before="207" w:line="229" w:lineRule="auto"/>
              <w:ind w:left="112" w:right="103" w:hanging="3"/>
            </w:pPr>
            <w:r>
              <w:rPr>
                <w:spacing w:val="36"/>
              </w:rPr>
              <w:t>业务发展</w:t>
            </w:r>
            <w:r>
              <w:rPr>
                <w:spacing w:val="1"/>
              </w:rPr>
              <w:t xml:space="preserve"> </w:t>
            </w:r>
            <w:r>
              <w:rPr>
                <w:spacing w:val="-3"/>
              </w:rPr>
              <w:t>部经理</w:t>
            </w:r>
          </w:p>
        </w:tc>
        <w:tc>
          <w:tcPr>
            <w:tcW w:w="916" w:type="dxa"/>
            <w:noWrap w:val="0"/>
            <w:vAlign w:val="top"/>
          </w:tcPr>
          <w:p w14:paraId="68BF4567">
            <w:pPr>
              <w:pStyle w:val="69"/>
              <w:spacing w:before="240" w:line="182" w:lineRule="auto"/>
              <w:ind w:left="126"/>
            </w:pPr>
            <w:r>
              <w:rPr>
                <w:spacing w:val="-4"/>
              </w:rPr>
              <w:t>177761</w:t>
            </w:r>
          </w:p>
          <w:p w14:paraId="4913A5D1">
            <w:pPr>
              <w:pStyle w:val="69"/>
              <w:spacing w:before="65" w:line="182" w:lineRule="auto"/>
              <w:ind w:left="126"/>
            </w:pPr>
            <w:r>
              <w:rPr>
                <w:spacing w:val="-4"/>
              </w:rPr>
              <w:t>19667</w:t>
            </w:r>
          </w:p>
        </w:tc>
        <w:tc>
          <w:tcPr>
            <w:tcW w:w="3907" w:type="dxa"/>
            <w:noWrap w:val="0"/>
            <w:vAlign w:val="top"/>
          </w:tcPr>
          <w:p w14:paraId="0A7D3626">
            <w:pPr>
              <w:pStyle w:val="69"/>
              <w:spacing w:before="206" w:line="230" w:lineRule="auto"/>
              <w:ind w:left="127" w:right="155" w:hanging="11"/>
            </w:pPr>
            <w:r>
              <w:rPr>
                <w:spacing w:val="16"/>
              </w:rPr>
              <w:t>贺州市富川瑶族自治县富阳镇凤凰路</w:t>
            </w:r>
            <w:r>
              <w:rPr>
                <w:spacing w:val="8"/>
              </w:rPr>
              <w:t xml:space="preserve"> </w:t>
            </w:r>
            <w:r>
              <w:rPr>
                <w:spacing w:val="-6"/>
              </w:rPr>
              <w:t>121</w:t>
            </w:r>
            <w:r>
              <w:rPr>
                <w:spacing w:val="-40"/>
              </w:rPr>
              <w:t xml:space="preserve"> </w:t>
            </w:r>
            <w:r>
              <w:rPr>
                <w:spacing w:val="-6"/>
              </w:rPr>
              <w:t>号</w:t>
            </w:r>
          </w:p>
        </w:tc>
      </w:tr>
      <w:tr w14:paraId="1B834D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360" w:type="dxa"/>
            <w:noWrap w:val="0"/>
            <w:vAlign w:val="top"/>
          </w:tcPr>
          <w:p w14:paraId="6D562CE2">
            <w:pPr>
              <w:spacing w:line="310" w:lineRule="auto"/>
              <w:rPr>
                <w:rFonts w:ascii="Arial"/>
                <w:sz w:val="21"/>
              </w:rPr>
            </w:pPr>
          </w:p>
          <w:p w14:paraId="7D9E5662">
            <w:pPr>
              <w:pStyle w:val="69"/>
              <w:spacing w:before="69" w:line="180" w:lineRule="auto"/>
              <w:ind w:left="115"/>
            </w:pPr>
            <w:r>
              <w:t>5</w:t>
            </w:r>
          </w:p>
        </w:tc>
        <w:tc>
          <w:tcPr>
            <w:tcW w:w="2345" w:type="dxa"/>
            <w:noWrap w:val="0"/>
            <w:vAlign w:val="top"/>
          </w:tcPr>
          <w:p w14:paraId="6F97D931">
            <w:pPr>
              <w:pStyle w:val="69"/>
              <w:spacing w:before="207" w:line="230" w:lineRule="auto"/>
              <w:ind w:left="109" w:right="105" w:hanging="3"/>
            </w:pPr>
            <w:r>
              <w:rPr>
                <w:spacing w:val="2"/>
              </w:rPr>
              <w:t xml:space="preserve">广西北部湾银行昭平支 </w:t>
            </w:r>
            <w:r>
              <w:t>行</w:t>
            </w:r>
          </w:p>
        </w:tc>
        <w:tc>
          <w:tcPr>
            <w:tcW w:w="684" w:type="dxa"/>
            <w:noWrap w:val="0"/>
            <w:vAlign w:val="top"/>
          </w:tcPr>
          <w:p w14:paraId="713AFB5A">
            <w:pPr>
              <w:pStyle w:val="69"/>
              <w:spacing w:before="208" w:line="229" w:lineRule="auto"/>
              <w:ind w:left="114" w:right="104"/>
            </w:pPr>
            <w:r>
              <w:rPr>
                <w:spacing w:val="17"/>
              </w:rPr>
              <w:t>邱俊</w:t>
            </w:r>
            <w:r>
              <w:t xml:space="preserve"> 豪</w:t>
            </w:r>
          </w:p>
        </w:tc>
        <w:tc>
          <w:tcPr>
            <w:tcW w:w="1209" w:type="dxa"/>
            <w:noWrap w:val="0"/>
            <w:vAlign w:val="top"/>
          </w:tcPr>
          <w:p w14:paraId="1B0E6EFA">
            <w:pPr>
              <w:pStyle w:val="69"/>
              <w:spacing w:before="207" w:line="235" w:lineRule="auto"/>
              <w:ind w:left="111" w:right="103"/>
            </w:pPr>
            <w:r>
              <w:rPr>
                <w:spacing w:val="35"/>
              </w:rPr>
              <w:t>综合客户</w:t>
            </w:r>
            <w:r>
              <w:rPr>
                <w:spacing w:val="2"/>
              </w:rPr>
              <w:t xml:space="preserve"> </w:t>
            </w:r>
            <w:r>
              <w:rPr>
                <w:spacing w:val="-3"/>
              </w:rPr>
              <w:t>经理</w:t>
            </w:r>
          </w:p>
        </w:tc>
        <w:tc>
          <w:tcPr>
            <w:tcW w:w="916" w:type="dxa"/>
            <w:noWrap w:val="0"/>
            <w:vAlign w:val="top"/>
          </w:tcPr>
          <w:p w14:paraId="78D3C4AF">
            <w:pPr>
              <w:pStyle w:val="69"/>
              <w:spacing w:before="242" w:line="182" w:lineRule="auto"/>
              <w:ind w:left="126"/>
            </w:pPr>
            <w:r>
              <w:rPr>
                <w:spacing w:val="-4"/>
              </w:rPr>
              <w:t>181078</w:t>
            </w:r>
          </w:p>
          <w:p w14:paraId="39513339">
            <w:pPr>
              <w:pStyle w:val="69"/>
              <w:spacing w:before="66" w:line="181" w:lineRule="auto"/>
              <w:ind w:left="110"/>
            </w:pPr>
            <w:r>
              <w:rPr>
                <w:spacing w:val="-2"/>
              </w:rPr>
              <w:t>42696</w:t>
            </w:r>
          </w:p>
        </w:tc>
        <w:tc>
          <w:tcPr>
            <w:tcW w:w="3907" w:type="dxa"/>
            <w:noWrap w:val="0"/>
            <w:vAlign w:val="top"/>
          </w:tcPr>
          <w:p w14:paraId="77F584C1">
            <w:pPr>
              <w:pStyle w:val="69"/>
              <w:spacing w:before="208" w:line="230" w:lineRule="auto"/>
              <w:ind w:left="127" w:hanging="11"/>
            </w:pPr>
            <w:r>
              <w:rPr>
                <w:spacing w:val="-12"/>
              </w:rPr>
              <w:t>贺州市昭平县昭平镇河西东路（江湾一号）</w:t>
            </w:r>
            <w:r>
              <w:rPr>
                <w:spacing w:val="17"/>
              </w:rPr>
              <w:t xml:space="preserve"> </w:t>
            </w:r>
            <w:r>
              <w:rPr>
                <w:spacing w:val="-6"/>
              </w:rPr>
              <w:t>101-103</w:t>
            </w:r>
            <w:r>
              <w:rPr>
                <w:spacing w:val="-40"/>
              </w:rPr>
              <w:t xml:space="preserve"> </w:t>
            </w:r>
            <w:r>
              <w:rPr>
                <w:spacing w:val="-6"/>
              </w:rPr>
              <w:t>铺面</w:t>
            </w:r>
          </w:p>
        </w:tc>
      </w:tr>
    </w:tbl>
    <w:p w14:paraId="5EE0AF97">
      <w:pPr>
        <w:pStyle w:val="8"/>
        <w:spacing w:line="345" w:lineRule="auto"/>
      </w:pPr>
    </w:p>
    <w:p w14:paraId="0539CCC3">
      <w:pPr>
        <w:spacing w:before="91" w:line="222" w:lineRule="auto"/>
        <w:ind w:left="569"/>
        <w:rPr>
          <w:rFonts w:ascii="黑体" w:hAnsi="黑体" w:eastAsia="黑体" w:cs="黑体"/>
          <w:sz w:val="28"/>
          <w:szCs w:val="28"/>
        </w:rPr>
      </w:pPr>
      <w:r>
        <w:rPr>
          <w:rFonts w:ascii="黑体" w:hAnsi="黑体" w:eastAsia="黑体" w:cs="黑体"/>
          <w:spacing w:val="-1"/>
          <w:sz w:val="28"/>
          <w:szCs w:val="28"/>
        </w:rPr>
        <w:t>3.广西贺州桂东农村合作银行</w:t>
      </w:r>
    </w:p>
    <w:p w14:paraId="69C48411">
      <w:pPr>
        <w:spacing w:line="137" w:lineRule="exact"/>
      </w:pPr>
    </w:p>
    <w:tbl>
      <w:tblPr>
        <w:tblStyle w:val="70"/>
        <w:tblW w:w="9421"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0"/>
        <w:gridCol w:w="2346"/>
        <w:gridCol w:w="993"/>
        <w:gridCol w:w="1583"/>
        <w:gridCol w:w="1563"/>
        <w:gridCol w:w="2576"/>
      </w:tblGrid>
      <w:tr w14:paraId="0BCCBC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trPr>
        <w:tc>
          <w:tcPr>
            <w:tcW w:w="9421" w:type="dxa"/>
            <w:gridSpan w:val="6"/>
            <w:noWrap w:val="0"/>
            <w:vAlign w:val="top"/>
          </w:tcPr>
          <w:p w14:paraId="1D2E867F">
            <w:pPr>
              <w:pStyle w:val="69"/>
              <w:spacing w:before="130" w:line="217" w:lineRule="auto"/>
              <w:ind w:left="111"/>
            </w:pPr>
            <w:r>
              <w:rPr>
                <w:spacing w:val="-1"/>
              </w:rPr>
              <w:t>广西贺州桂东农村合作银行 总协调人：卢士强  职务：授信审批部总经理  手机号码：18077409115</w:t>
            </w:r>
          </w:p>
        </w:tc>
      </w:tr>
      <w:tr w14:paraId="5BBEB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2" w:hRule="atLeast"/>
        </w:trPr>
        <w:tc>
          <w:tcPr>
            <w:tcW w:w="360" w:type="dxa"/>
            <w:noWrap w:val="0"/>
            <w:textDirection w:val="tbRlV"/>
            <w:vAlign w:val="top"/>
          </w:tcPr>
          <w:p w14:paraId="4E6F73F2">
            <w:pPr>
              <w:pStyle w:val="69"/>
              <w:spacing w:before="36" w:line="210" w:lineRule="auto"/>
              <w:ind w:left="48"/>
            </w:pPr>
            <w:r>
              <w:rPr>
                <w:b/>
                <w:bCs/>
                <w:spacing w:val="-3"/>
              </w:rPr>
              <w:t>序</w:t>
            </w:r>
            <w:r>
              <w:rPr>
                <w:spacing w:val="-3"/>
              </w:rPr>
              <w:t xml:space="preserve"> </w:t>
            </w:r>
            <w:r>
              <w:rPr>
                <w:b/>
                <w:bCs/>
                <w:spacing w:val="-3"/>
              </w:rPr>
              <w:t>号</w:t>
            </w:r>
          </w:p>
        </w:tc>
        <w:tc>
          <w:tcPr>
            <w:tcW w:w="2346" w:type="dxa"/>
            <w:noWrap w:val="0"/>
            <w:vAlign w:val="top"/>
          </w:tcPr>
          <w:p w14:paraId="7F111107">
            <w:pPr>
              <w:pStyle w:val="69"/>
              <w:spacing w:before="204" w:line="219" w:lineRule="auto"/>
              <w:ind w:left="752"/>
            </w:pPr>
            <w:r>
              <w:rPr>
                <w:b/>
                <w:bCs/>
                <w:spacing w:val="-5"/>
              </w:rPr>
              <w:t>金融机构</w:t>
            </w:r>
          </w:p>
        </w:tc>
        <w:tc>
          <w:tcPr>
            <w:tcW w:w="993" w:type="dxa"/>
            <w:noWrap w:val="0"/>
            <w:vAlign w:val="top"/>
          </w:tcPr>
          <w:p w14:paraId="5F69FCD1">
            <w:pPr>
              <w:pStyle w:val="69"/>
              <w:spacing w:before="204" w:line="222" w:lineRule="auto"/>
              <w:ind w:left="181"/>
            </w:pPr>
            <w:r>
              <w:rPr>
                <w:b/>
                <w:bCs/>
                <w:spacing w:val="-5"/>
              </w:rPr>
              <w:t>联系人</w:t>
            </w:r>
          </w:p>
        </w:tc>
        <w:tc>
          <w:tcPr>
            <w:tcW w:w="1583" w:type="dxa"/>
            <w:noWrap w:val="0"/>
            <w:vAlign w:val="top"/>
          </w:tcPr>
          <w:p w14:paraId="281E9BF6">
            <w:pPr>
              <w:pStyle w:val="69"/>
              <w:spacing w:before="204" w:line="220" w:lineRule="auto"/>
              <w:ind w:left="583"/>
            </w:pPr>
            <w:r>
              <w:rPr>
                <w:b/>
                <w:bCs/>
                <w:spacing w:val="-7"/>
              </w:rPr>
              <w:t>职务</w:t>
            </w:r>
          </w:p>
        </w:tc>
        <w:tc>
          <w:tcPr>
            <w:tcW w:w="1563" w:type="dxa"/>
            <w:noWrap w:val="0"/>
            <w:vAlign w:val="top"/>
          </w:tcPr>
          <w:p w14:paraId="0D11087B">
            <w:pPr>
              <w:pStyle w:val="69"/>
              <w:spacing w:before="204" w:line="219" w:lineRule="auto"/>
              <w:ind w:left="364"/>
            </w:pPr>
            <w:r>
              <w:rPr>
                <w:b/>
                <w:bCs/>
                <w:spacing w:val="-4"/>
              </w:rPr>
              <w:t>手机号码</w:t>
            </w:r>
          </w:p>
        </w:tc>
        <w:tc>
          <w:tcPr>
            <w:tcW w:w="2576" w:type="dxa"/>
            <w:noWrap w:val="0"/>
            <w:vAlign w:val="top"/>
          </w:tcPr>
          <w:p w14:paraId="45506893">
            <w:pPr>
              <w:pStyle w:val="69"/>
              <w:spacing w:before="204" w:line="220" w:lineRule="auto"/>
              <w:ind w:left="871"/>
            </w:pPr>
            <w:r>
              <w:rPr>
                <w:b/>
                <w:bCs/>
                <w:spacing w:val="-4"/>
              </w:rPr>
              <w:t>银行地址</w:t>
            </w:r>
          </w:p>
        </w:tc>
      </w:tr>
      <w:tr w14:paraId="5E88A7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360" w:type="dxa"/>
            <w:noWrap w:val="0"/>
            <w:vAlign w:val="top"/>
          </w:tcPr>
          <w:p w14:paraId="30A9CF79">
            <w:pPr>
              <w:spacing w:line="302" w:lineRule="auto"/>
              <w:rPr>
                <w:rFonts w:ascii="Arial"/>
                <w:sz w:val="21"/>
              </w:rPr>
            </w:pPr>
          </w:p>
          <w:p w14:paraId="186BB510">
            <w:pPr>
              <w:pStyle w:val="69"/>
              <w:spacing w:before="69" w:line="182" w:lineRule="auto"/>
              <w:ind w:left="143"/>
            </w:pPr>
            <w:r>
              <w:t>1</w:t>
            </w:r>
          </w:p>
        </w:tc>
        <w:tc>
          <w:tcPr>
            <w:tcW w:w="2346" w:type="dxa"/>
            <w:noWrap w:val="0"/>
            <w:vAlign w:val="top"/>
          </w:tcPr>
          <w:p w14:paraId="13C0543F">
            <w:pPr>
              <w:pStyle w:val="69"/>
              <w:spacing w:before="183" w:line="261" w:lineRule="auto"/>
              <w:ind w:left="106" w:right="138"/>
            </w:pPr>
            <w:r>
              <w:rPr>
                <w:spacing w:val="-1"/>
              </w:rPr>
              <w:t>广西贺州桂东农村合作</w:t>
            </w:r>
            <w:r>
              <w:t xml:space="preserve"> </w:t>
            </w:r>
            <w:r>
              <w:rPr>
                <w:spacing w:val="-3"/>
              </w:rPr>
              <w:t>银行</w:t>
            </w:r>
          </w:p>
        </w:tc>
        <w:tc>
          <w:tcPr>
            <w:tcW w:w="993" w:type="dxa"/>
            <w:noWrap w:val="0"/>
            <w:vAlign w:val="top"/>
          </w:tcPr>
          <w:p w14:paraId="223FABD2">
            <w:pPr>
              <w:spacing w:line="269" w:lineRule="auto"/>
              <w:rPr>
                <w:rFonts w:ascii="Arial"/>
                <w:sz w:val="21"/>
              </w:rPr>
            </w:pPr>
          </w:p>
          <w:p w14:paraId="4A9314F4">
            <w:pPr>
              <w:pStyle w:val="69"/>
              <w:spacing w:before="68" w:line="215" w:lineRule="auto"/>
              <w:ind w:left="181"/>
            </w:pPr>
            <w:r>
              <w:rPr>
                <w:spacing w:val="-4"/>
              </w:rPr>
              <w:t>黄</w:t>
            </w:r>
            <w:r>
              <w:rPr>
                <w:spacing w:val="3"/>
              </w:rPr>
              <w:t xml:space="preserve">  </w:t>
            </w:r>
            <w:r>
              <w:rPr>
                <w:spacing w:val="-4"/>
              </w:rPr>
              <w:t>腾</w:t>
            </w:r>
          </w:p>
        </w:tc>
        <w:tc>
          <w:tcPr>
            <w:tcW w:w="1583" w:type="dxa"/>
            <w:noWrap w:val="0"/>
            <w:vAlign w:val="top"/>
          </w:tcPr>
          <w:p w14:paraId="0C2CFBD7">
            <w:pPr>
              <w:pStyle w:val="69"/>
              <w:spacing w:before="182" w:line="262" w:lineRule="auto"/>
              <w:ind w:left="585" w:right="157" w:hanging="423"/>
            </w:pPr>
            <w:r>
              <w:rPr>
                <w:spacing w:val="-2"/>
              </w:rPr>
              <w:t>授信审批部审</w:t>
            </w:r>
            <w:r>
              <w:rPr>
                <w:spacing w:val="3"/>
              </w:rPr>
              <w:t xml:space="preserve"> </w:t>
            </w:r>
            <w:r>
              <w:rPr>
                <w:spacing w:val="-3"/>
              </w:rPr>
              <w:t>查员</w:t>
            </w:r>
          </w:p>
        </w:tc>
        <w:tc>
          <w:tcPr>
            <w:tcW w:w="1563" w:type="dxa"/>
            <w:noWrap w:val="0"/>
            <w:vAlign w:val="top"/>
          </w:tcPr>
          <w:p w14:paraId="521C262E">
            <w:pPr>
              <w:spacing w:line="302" w:lineRule="auto"/>
              <w:rPr>
                <w:rFonts w:ascii="Arial"/>
                <w:sz w:val="21"/>
              </w:rPr>
            </w:pPr>
          </w:p>
          <w:p w14:paraId="048B9340">
            <w:pPr>
              <w:pStyle w:val="69"/>
              <w:spacing w:before="69" w:line="182" w:lineRule="auto"/>
              <w:ind w:left="223"/>
            </w:pPr>
            <w:r>
              <w:rPr>
                <w:spacing w:val="-2"/>
              </w:rPr>
              <w:t>15078333887</w:t>
            </w:r>
          </w:p>
        </w:tc>
        <w:tc>
          <w:tcPr>
            <w:tcW w:w="2576" w:type="dxa"/>
            <w:noWrap w:val="0"/>
            <w:vAlign w:val="top"/>
          </w:tcPr>
          <w:p w14:paraId="0FA14E19">
            <w:pPr>
              <w:pStyle w:val="69"/>
              <w:spacing w:before="182" w:line="262" w:lineRule="auto"/>
              <w:ind w:left="117" w:right="203"/>
            </w:pPr>
            <w:r>
              <w:rPr>
                <w:spacing w:val="-3"/>
              </w:rPr>
              <w:t>贺州市八步区建设东路</w:t>
            </w:r>
            <w:r>
              <w:rPr>
                <w:spacing w:val="-33"/>
              </w:rPr>
              <w:t xml:space="preserve"> </w:t>
            </w:r>
            <w:r>
              <w:rPr>
                <w:spacing w:val="-3"/>
              </w:rPr>
              <w:t>6</w:t>
            </w:r>
            <w:r>
              <w:t xml:space="preserve"> 号</w:t>
            </w:r>
          </w:p>
        </w:tc>
      </w:tr>
      <w:tr w14:paraId="15E38F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360" w:type="dxa"/>
            <w:noWrap w:val="0"/>
            <w:vAlign w:val="top"/>
          </w:tcPr>
          <w:p w14:paraId="1656C93F">
            <w:pPr>
              <w:spacing w:line="306" w:lineRule="auto"/>
              <w:rPr>
                <w:rFonts w:ascii="Arial"/>
                <w:sz w:val="21"/>
              </w:rPr>
            </w:pPr>
          </w:p>
          <w:p w14:paraId="784BCE31">
            <w:pPr>
              <w:pStyle w:val="69"/>
              <w:spacing w:before="68" w:line="181" w:lineRule="auto"/>
              <w:ind w:left="130"/>
            </w:pPr>
            <w:r>
              <w:t>2</w:t>
            </w:r>
          </w:p>
        </w:tc>
        <w:tc>
          <w:tcPr>
            <w:tcW w:w="2346" w:type="dxa"/>
            <w:noWrap w:val="0"/>
            <w:vAlign w:val="top"/>
          </w:tcPr>
          <w:p w14:paraId="682D6B2A">
            <w:pPr>
              <w:pStyle w:val="69"/>
              <w:spacing w:before="184" w:line="261" w:lineRule="auto"/>
              <w:ind w:left="106" w:right="138"/>
            </w:pPr>
            <w:r>
              <w:rPr>
                <w:spacing w:val="-1"/>
              </w:rPr>
              <w:t>广西贺州桂东农村合作</w:t>
            </w:r>
            <w:r>
              <w:t xml:space="preserve"> </w:t>
            </w:r>
            <w:r>
              <w:rPr>
                <w:spacing w:val="-2"/>
              </w:rPr>
              <w:t>银行营业部</w:t>
            </w:r>
          </w:p>
        </w:tc>
        <w:tc>
          <w:tcPr>
            <w:tcW w:w="993" w:type="dxa"/>
            <w:noWrap w:val="0"/>
            <w:vAlign w:val="top"/>
          </w:tcPr>
          <w:p w14:paraId="72C9506B">
            <w:pPr>
              <w:spacing w:line="271" w:lineRule="auto"/>
              <w:rPr>
                <w:rFonts w:ascii="Arial"/>
                <w:sz w:val="21"/>
              </w:rPr>
            </w:pPr>
          </w:p>
          <w:p w14:paraId="1252E703">
            <w:pPr>
              <w:pStyle w:val="69"/>
              <w:spacing w:before="68" w:line="220" w:lineRule="auto"/>
              <w:ind w:left="181"/>
            </w:pPr>
            <w:r>
              <w:rPr>
                <w:spacing w:val="-4"/>
              </w:rPr>
              <w:t>刘</w:t>
            </w:r>
            <w:r>
              <w:rPr>
                <w:spacing w:val="4"/>
              </w:rPr>
              <w:t xml:space="preserve">  </w:t>
            </w:r>
            <w:r>
              <w:rPr>
                <w:spacing w:val="-4"/>
              </w:rPr>
              <w:t>瑜</w:t>
            </w:r>
          </w:p>
        </w:tc>
        <w:tc>
          <w:tcPr>
            <w:tcW w:w="1583" w:type="dxa"/>
            <w:noWrap w:val="0"/>
            <w:vAlign w:val="top"/>
          </w:tcPr>
          <w:p w14:paraId="6E8324C8">
            <w:pPr>
              <w:pStyle w:val="69"/>
              <w:spacing w:before="184" w:line="266" w:lineRule="auto"/>
              <w:ind w:left="691" w:right="157" w:hanging="521"/>
            </w:pPr>
            <w:r>
              <w:rPr>
                <w:spacing w:val="-3"/>
              </w:rPr>
              <w:t>营业部副总经</w:t>
            </w:r>
            <w:r>
              <w:rPr>
                <w:spacing w:val="2"/>
              </w:rPr>
              <w:t xml:space="preserve"> </w:t>
            </w:r>
            <w:r>
              <w:t>理</w:t>
            </w:r>
          </w:p>
        </w:tc>
        <w:tc>
          <w:tcPr>
            <w:tcW w:w="1563" w:type="dxa"/>
            <w:noWrap w:val="0"/>
            <w:vAlign w:val="top"/>
          </w:tcPr>
          <w:p w14:paraId="5EABB808">
            <w:pPr>
              <w:spacing w:line="304" w:lineRule="auto"/>
              <w:rPr>
                <w:rFonts w:ascii="Arial"/>
                <w:sz w:val="21"/>
              </w:rPr>
            </w:pPr>
          </w:p>
          <w:p w14:paraId="453BC23C">
            <w:pPr>
              <w:pStyle w:val="69"/>
              <w:spacing w:before="69" w:line="182" w:lineRule="auto"/>
              <w:ind w:left="223"/>
            </w:pPr>
            <w:r>
              <w:rPr>
                <w:spacing w:val="-2"/>
              </w:rPr>
              <w:t>18007843000</w:t>
            </w:r>
          </w:p>
        </w:tc>
        <w:tc>
          <w:tcPr>
            <w:tcW w:w="2576" w:type="dxa"/>
            <w:noWrap w:val="0"/>
            <w:vAlign w:val="top"/>
          </w:tcPr>
          <w:p w14:paraId="4848EDF6">
            <w:pPr>
              <w:pStyle w:val="69"/>
              <w:spacing w:before="184" w:line="262" w:lineRule="auto"/>
              <w:ind w:left="117" w:right="203"/>
            </w:pPr>
            <w:r>
              <w:rPr>
                <w:spacing w:val="-3"/>
              </w:rPr>
              <w:t>贺州市八步区建设东路</w:t>
            </w:r>
            <w:r>
              <w:rPr>
                <w:spacing w:val="-33"/>
              </w:rPr>
              <w:t xml:space="preserve"> </w:t>
            </w:r>
            <w:r>
              <w:rPr>
                <w:spacing w:val="-3"/>
              </w:rPr>
              <w:t>6</w:t>
            </w:r>
            <w:r>
              <w:t xml:space="preserve"> 号</w:t>
            </w:r>
          </w:p>
        </w:tc>
      </w:tr>
      <w:tr w14:paraId="5BF44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6" w:hRule="atLeast"/>
        </w:trPr>
        <w:tc>
          <w:tcPr>
            <w:tcW w:w="360" w:type="dxa"/>
            <w:noWrap w:val="0"/>
            <w:vAlign w:val="top"/>
          </w:tcPr>
          <w:p w14:paraId="3D142A46">
            <w:pPr>
              <w:spacing w:line="308" w:lineRule="auto"/>
              <w:rPr>
                <w:rFonts w:ascii="Arial"/>
                <w:sz w:val="21"/>
              </w:rPr>
            </w:pPr>
          </w:p>
          <w:p w14:paraId="08823932">
            <w:pPr>
              <w:pStyle w:val="69"/>
              <w:spacing w:before="68" w:line="181" w:lineRule="auto"/>
              <w:ind w:left="132"/>
            </w:pPr>
            <w:r>
              <w:t>3</w:t>
            </w:r>
          </w:p>
        </w:tc>
        <w:tc>
          <w:tcPr>
            <w:tcW w:w="2346" w:type="dxa"/>
            <w:noWrap w:val="0"/>
            <w:vAlign w:val="top"/>
          </w:tcPr>
          <w:p w14:paraId="09AF8C31">
            <w:pPr>
              <w:pStyle w:val="69"/>
              <w:spacing w:before="186" w:line="261" w:lineRule="auto"/>
              <w:ind w:left="106" w:right="138"/>
            </w:pPr>
            <w:r>
              <w:rPr>
                <w:spacing w:val="-1"/>
              </w:rPr>
              <w:t>广西贺州桂东农村合作</w:t>
            </w:r>
            <w:r>
              <w:t xml:space="preserve"> </w:t>
            </w:r>
            <w:r>
              <w:rPr>
                <w:spacing w:val="-2"/>
              </w:rPr>
              <w:t>银行八步支行</w:t>
            </w:r>
          </w:p>
        </w:tc>
        <w:tc>
          <w:tcPr>
            <w:tcW w:w="993" w:type="dxa"/>
            <w:noWrap w:val="0"/>
            <w:vAlign w:val="top"/>
          </w:tcPr>
          <w:p w14:paraId="0ED6B2D6">
            <w:pPr>
              <w:spacing w:line="272" w:lineRule="auto"/>
              <w:rPr>
                <w:rFonts w:ascii="Arial"/>
                <w:sz w:val="21"/>
              </w:rPr>
            </w:pPr>
          </w:p>
          <w:p w14:paraId="1DAAB65C">
            <w:pPr>
              <w:pStyle w:val="69"/>
              <w:spacing w:before="68" w:line="221" w:lineRule="auto"/>
              <w:ind w:left="182"/>
            </w:pPr>
            <w:r>
              <w:rPr>
                <w:spacing w:val="-2"/>
              </w:rPr>
              <w:t>谢地恩</w:t>
            </w:r>
          </w:p>
        </w:tc>
        <w:tc>
          <w:tcPr>
            <w:tcW w:w="1583" w:type="dxa"/>
            <w:noWrap w:val="0"/>
            <w:vAlign w:val="top"/>
          </w:tcPr>
          <w:p w14:paraId="43A3F656">
            <w:pPr>
              <w:spacing w:line="273" w:lineRule="auto"/>
              <w:rPr>
                <w:rFonts w:ascii="Arial"/>
                <w:sz w:val="21"/>
              </w:rPr>
            </w:pPr>
          </w:p>
          <w:p w14:paraId="0E34AF84">
            <w:pPr>
              <w:pStyle w:val="69"/>
              <w:spacing w:before="68" w:line="217" w:lineRule="auto"/>
              <w:ind w:left="268"/>
            </w:pPr>
            <w:r>
              <w:rPr>
                <w:spacing w:val="-2"/>
              </w:rPr>
              <w:t>信贷副行长</w:t>
            </w:r>
          </w:p>
        </w:tc>
        <w:tc>
          <w:tcPr>
            <w:tcW w:w="1563" w:type="dxa"/>
            <w:noWrap w:val="0"/>
            <w:vAlign w:val="top"/>
          </w:tcPr>
          <w:p w14:paraId="6AD642F9">
            <w:pPr>
              <w:spacing w:line="306" w:lineRule="auto"/>
              <w:rPr>
                <w:rFonts w:ascii="Arial"/>
                <w:sz w:val="21"/>
              </w:rPr>
            </w:pPr>
          </w:p>
          <w:p w14:paraId="7EB2E0DB">
            <w:pPr>
              <w:pStyle w:val="69"/>
              <w:spacing w:before="69" w:line="182" w:lineRule="auto"/>
              <w:ind w:left="223"/>
            </w:pPr>
            <w:r>
              <w:rPr>
                <w:spacing w:val="-2"/>
              </w:rPr>
              <w:t>18007840168</w:t>
            </w:r>
          </w:p>
        </w:tc>
        <w:tc>
          <w:tcPr>
            <w:tcW w:w="2576" w:type="dxa"/>
            <w:noWrap w:val="0"/>
            <w:vAlign w:val="top"/>
          </w:tcPr>
          <w:p w14:paraId="6D70BCAA">
            <w:pPr>
              <w:pStyle w:val="69"/>
              <w:spacing w:before="186" w:line="262" w:lineRule="auto"/>
              <w:ind w:left="114" w:right="361" w:firstLine="2"/>
            </w:pPr>
            <w:r>
              <w:rPr>
                <w:spacing w:val="-2"/>
              </w:rPr>
              <w:t>贺州市八步区八达西路</w:t>
            </w:r>
            <w:r>
              <w:rPr>
                <w:spacing w:val="6"/>
              </w:rPr>
              <w:t xml:space="preserve"> </w:t>
            </w:r>
            <w:r>
              <w:rPr>
                <w:spacing w:val="-2"/>
              </w:rPr>
              <w:t>652-1</w:t>
            </w:r>
            <w:r>
              <w:rPr>
                <w:spacing w:val="-39"/>
              </w:rPr>
              <w:t xml:space="preserve"> </w:t>
            </w:r>
            <w:r>
              <w:rPr>
                <w:spacing w:val="-2"/>
              </w:rPr>
              <w:t>号</w:t>
            </w:r>
          </w:p>
        </w:tc>
      </w:tr>
      <w:tr w14:paraId="25335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 w:hRule="atLeast"/>
        </w:trPr>
        <w:tc>
          <w:tcPr>
            <w:tcW w:w="360" w:type="dxa"/>
            <w:noWrap w:val="0"/>
            <w:vAlign w:val="top"/>
          </w:tcPr>
          <w:p w14:paraId="7813F253">
            <w:pPr>
              <w:spacing w:line="310" w:lineRule="auto"/>
              <w:rPr>
                <w:rFonts w:ascii="Arial"/>
                <w:sz w:val="21"/>
              </w:rPr>
            </w:pPr>
          </w:p>
          <w:p w14:paraId="5E91D85E">
            <w:pPr>
              <w:pStyle w:val="69"/>
              <w:spacing w:before="68" w:line="181" w:lineRule="auto"/>
              <w:ind w:left="127"/>
            </w:pPr>
            <w:r>
              <w:t>4</w:t>
            </w:r>
          </w:p>
        </w:tc>
        <w:tc>
          <w:tcPr>
            <w:tcW w:w="2346" w:type="dxa"/>
            <w:noWrap w:val="0"/>
            <w:vAlign w:val="top"/>
          </w:tcPr>
          <w:p w14:paraId="6E2A3D5B">
            <w:pPr>
              <w:pStyle w:val="69"/>
              <w:spacing w:before="188" w:line="261" w:lineRule="auto"/>
              <w:ind w:left="106" w:right="138"/>
            </w:pPr>
            <w:r>
              <w:rPr>
                <w:spacing w:val="-1"/>
              </w:rPr>
              <w:t>广西贺州桂东农村合作</w:t>
            </w:r>
            <w:r>
              <w:t xml:space="preserve"> </w:t>
            </w:r>
            <w:r>
              <w:rPr>
                <w:spacing w:val="-2"/>
              </w:rPr>
              <w:t>银行平桂支行</w:t>
            </w:r>
          </w:p>
        </w:tc>
        <w:tc>
          <w:tcPr>
            <w:tcW w:w="993" w:type="dxa"/>
            <w:noWrap w:val="0"/>
            <w:vAlign w:val="top"/>
          </w:tcPr>
          <w:p w14:paraId="53E5A35F">
            <w:pPr>
              <w:spacing w:line="274" w:lineRule="auto"/>
              <w:rPr>
                <w:rFonts w:ascii="Arial"/>
                <w:sz w:val="21"/>
              </w:rPr>
            </w:pPr>
          </w:p>
          <w:p w14:paraId="11CA4603">
            <w:pPr>
              <w:pStyle w:val="69"/>
              <w:spacing w:before="68" w:line="221" w:lineRule="auto"/>
              <w:ind w:left="187"/>
            </w:pPr>
            <w:r>
              <w:rPr>
                <w:spacing w:val="-7"/>
              </w:rPr>
              <w:t>古</w:t>
            </w:r>
            <w:r>
              <w:rPr>
                <w:spacing w:val="4"/>
              </w:rPr>
              <w:t xml:space="preserve">  </w:t>
            </w:r>
            <w:r>
              <w:rPr>
                <w:spacing w:val="-7"/>
              </w:rPr>
              <w:t>睿</w:t>
            </w:r>
          </w:p>
        </w:tc>
        <w:tc>
          <w:tcPr>
            <w:tcW w:w="1583" w:type="dxa"/>
            <w:noWrap w:val="0"/>
            <w:vAlign w:val="top"/>
          </w:tcPr>
          <w:p w14:paraId="6DB04C9F">
            <w:pPr>
              <w:spacing w:line="275" w:lineRule="auto"/>
              <w:rPr>
                <w:rFonts w:ascii="Arial"/>
                <w:sz w:val="21"/>
              </w:rPr>
            </w:pPr>
          </w:p>
          <w:p w14:paraId="6B3093D3">
            <w:pPr>
              <w:pStyle w:val="69"/>
              <w:spacing w:before="68" w:line="217" w:lineRule="auto"/>
              <w:ind w:left="268"/>
            </w:pPr>
            <w:r>
              <w:rPr>
                <w:spacing w:val="-2"/>
              </w:rPr>
              <w:t>信贷副行长</w:t>
            </w:r>
          </w:p>
        </w:tc>
        <w:tc>
          <w:tcPr>
            <w:tcW w:w="1563" w:type="dxa"/>
            <w:noWrap w:val="0"/>
            <w:vAlign w:val="top"/>
          </w:tcPr>
          <w:p w14:paraId="4524A960">
            <w:pPr>
              <w:spacing w:line="308" w:lineRule="auto"/>
              <w:rPr>
                <w:rFonts w:ascii="Arial"/>
                <w:sz w:val="21"/>
              </w:rPr>
            </w:pPr>
          </w:p>
          <w:p w14:paraId="7A0688D8">
            <w:pPr>
              <w:pStyle w:val="69"/>
              <w:spacing w:before="69" w:line="182" w:lineRule="auto"/>
              <w:ind w:left="223"/>
            </w:pPr>
            <w:r>
              <w:rPr>
                <w:spacing w:val="-2"/>
              </w:rPr>
              <w:t>18007840375</w:t>
            </w:r>
          </w:p>
        </w:tc>
        <w:tc>
          <w:tcPr>
            <w:tcW w:w="2576" w:type="dxa"/>
            <w:noWrap w:val="0"/>
            <w:vAlign w:val="top"/>
          </w:tcPr>
          <w:p w14:paraId="02B18D3B">
            <w:pPr>
              <w:pStyle w:val="69"/>
              <w:spacing w:before="187" w:line="260" w:lineRule="auto"/>
              <w:ind w:left="112" w:right="151" w:firstLine="5"/>
            </w:pPr>
            <w:r>
              <w:rPr>
                <w:spacing w:val="-2"/>
              </w:rPr>
              <w:t>贺州市平桂区平桂大道财</w:t>
            </w:r>
            <w:r>
              <w:rPr>
                <w:spacing w:val="8"/>
              </w:rPr>
              <w:t xml:space="preserve"> </w:t>
            </w:r>
            <w:r>
              <w:rPr>
                <w:spacing w:val="-2"/>
              </w:rPr>
              <w:t>政局一楼</w:t>
            </w:r>
          </w:p>
        </w:tc>
      </w:tr>
    </w:tbl>
    <w:p w14:paraId="23E88102"/>
    <w:sectPr>
      <w:headerReference r:id="rId29" w:type="default"/>
      <w:footerReference r:id="rId30"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PingFang SC">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0BDA9">
    <w:pPr>
      <w:pStyle w:val="17"/>
      <w:framePr w:wrap="around" w:vAnchor="text" w:hAnchor="margin" w:xAlign="center" w:y="1"/>
      <w:rPr>
        <w:rStyle w:val="28"/>
      </w:rPr>
    </w:pPr>
    <w:r>
      <w:rPr>
        <w:rStyle w:val="28"/>
      </w:rPr>
      <w:fldChar w:fldCharType="begin"/>
    </w:r>
    <w:r>
      <w:rPr>
        <w:rStyle w:val="28"/>
      </w:rPr>
      <w:instrText xml:space="preserve">PAGE  </w:instrText>
    </w:r>
    <w:r>
      <w:rPr>
        <w:rStyle w:val="28"/>
      </w:rPr>
      <w:fldChar w:fldCharType="separate"/>
    </w:r>
    <w:r>
      <w:t xml:space="preserve"> </w:t>
    </w:r>
    <w:r>
      <w:rPr>
        <w:rStyle w:val="28"/>
      </w:rPr>
      <w:fldChar w:fldCharType="end"/>
    </w:r>
  </w:p>
  <w:p w14:paraId="52242F32">
    <w:pPr>
      <w:pStyle w:val="17"/>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6F64E">
    <w:pPr>
      <w:pStyle w:val="17"/>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14:paraId="53D9CEB8">
    <w:pPr>
      <w:pStyle w:val="17"/>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E9AFE">
    <w:pPr>
      <w:pStyle w:val="17"/>
      <w:framePr w:wrap="around" w:vAnchor="text" w:hAnchor="margin" w:xAlign="right" w:y="1"/>
      <w:rPr>
        <w:rStyle w:val="28"/>
      </w:rPr>
    </w:pPr>
    <w:r>
      <w:rPr>
        <w:rStyle w:val="28"/>
      </w:rPr>
      <w:fldChar w:fldCharType="begin"/>
    </w:r>
    <w:r>
      <w:rPr>
        <w:rStyle w:val="28"/>
      </w:rPr>
      <w:instrText xml:space="preserve">PAGE  </w:instrText>
    </w:r>
    <w:r>
      <w:rPr>
        <w:rStyle w:val="28"/>
      </w:rPr>
      <w:fldChar w:fldCharType="separate"/>
    </w:r>
    <w:r>
      <w:rPr>
        <w:rStyle w:val="28"/>
      </w:rPr>
      <w:t>122</w:t>
    </w:r>
    <w:r>
      <w:rPr>
        <w:rStyle w:val="28"/>
      </w:rPr>
      <w:fldChar w:fldCharType="end"/>
    </w:r>
  </w:p>
  <w:p w14:paraId="30940E6A">
    <w:pPr>
      <w:pStyle w:val="17"/>
      <w:ind w:right="360"/>
      <w:jc w:val="both"/>
    </w:pPr>
    <w:r>
      <w:t>121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9F082">
    <w:pPr>
      <w:pStyle w:val="17"/>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A7BD3DB">
                          <w:pPr>
                            <w:pStyle w:val="17"/>
                            <w:jc w:val="center"/>
                          </w:pPr>
                          <w:r>
                            <w:fldChar w:fldCharType="begin"/>
                          </w:r>
                          <w:r>
                            <w:instrText xml:space="preserve"> PAGE   \* MERGEFORMAT </w:instrText>
                          </w:r>
                          <w:r>
                            <w:fldChar w:fldCharType="separate"/>
                          </w:r>
                          <w:r>
                            <w:rPr>
                              <w:lang w:val="zh-CN"/>
                            </w:rPr>
                            <w:t>125</w:t>
                          </w:r>
                          <w:r>
                            <w:rPr>
                              <w:lang w:val="zh-CN"/>
                            </w:rP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A7cFH9gBAACwAwAADgAAAAAAAAABACAA&#10;AAAfAQAAZHJzL2Uyb0RvYy54bWxQSwUGAAAAAAYABgBZAQAAaQUAAAAA&#10;">
              <v:fill on="f" focussize="0,0"/>
              <v:stroke on="f" weight="0.5pt"/>
              <v:imagedata o:title=""/>
              <o:lock v:ext="edit" aspectratio="f"/>
              <v:textbox inset="0mm,0mm,0mm,0mm" style="mso-fit-shape-to-text:t;">
                <w:txbxContent>
                  <w:p w14:paraId="3A7BD3DB">
                    <w:pPr>
                      <w:pStyle w:val="17"/>
                      <w:jc w:val="center"/>
                    </w:pPr>
                    <w:r>
                      <w:fldChar w:fldCharType="begin"/>
                    </w:r>
                    <w:r>
                      <w:instrText xml:space="preserve"> PAGE   \* MERGEFORMAT </w:instrText>
                    </w:r>
                    <w:r>
                      <w:fldChar w:fldCharType="separate"/>
                    </w:r>
                    <w:r>
                      <w:rPr>
                        <w:lang w:val="zh-CN"/>
                      </w:rPr>
                      <w:t>125</w:t>
                    </w:r>
                    <w:r>
                      <w:rPr>
                        <w:lang w:val="zh-CN"/>
                      </w:rPr>
                      <w:fldChar w:fldCharType="end"/>
                    </w:r>
                  </w:p>
                </w:txbxContent>
              </v:textbox>
            </v:shape>
          </w:pict>
        </mc:Fallback>
      </mc:AlternateContent>
    </w:r>
  </w:p>
  <w:p w14:paraId="04AB5B91">
    <w:pPr>
      <w:pStyle w:val="17"/>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62D1F">
    <w:pPr>
      <w:pStyle w:val="17"/>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14:paraId="16DEC13D">
    <w:pPr>
      <w:pStyle w:val="17"/>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F4F7A4">
    <w:pPr>
      <w:pStyle w:val="17"/>
      <w:framePr w:wrap="around" w:vAnchor="text" w:hAnchor="margin" w:xAlign="right" w:y="1"/>
      <w:rPr>
        <w:rStyle w:val="28"/>
      </w:rPr>
    </w:pPr>
    <w:r>
      <w:rPr>
        <w:rStyle w:val="28"/>
      </w:rPr>
      <w:fldChar w:fldCharType="begin"/>
    </w:r>
    <w:r>
      <w:rPr>
        <w:rStyle w:val="28"/>
      </w:rPr>
      <w:instrText xml:space="preserve">PAGE  </w:instrText>
    </w:r>
    <w:r>
      <w:rPr>
        <w:rStyle w:val="28"/>
      </w:rPr>
      <w:fldChar w:fldCharType="separate"/>
    </w:r>
    <w:r>
      <w:rPr>
        <w:rStyle w:val="28"/>
      </w:rPr>
      <w:t>122</w:t>
    </w:r>
    <w:r>
      <w:rPr>
        <w:rStyle w:val="28"/>
      </w:rPr>
      <w:fldChar w:fldCharType="end"/>
    </w:r>
  </w:p>
  <w:p w14:paraId="6226CAE0">
    <w:pPr>
      <w:pStyle w:val="17"/>
      <w:ind w:right="360"/>
      <w:jc w:val="both"/>
    </w:pPr>
    <w:r>
      <w:t>121</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7F213">
    <w:pPr>
      <w:pStyle w:val="1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642F697">
                          <w:pPr>
                            <w:pStyle w:val="17"/>
                            <w:jc w:val="center"/>
                          </w:pPr>
                          <w:r>
                            <w:fldChar w:fldCharType="begin"/>
                          </w:r>
                          <w:r>
                            <w:instrText xml:space="preserve"> PAGE   \* MERGEFORMAT </w:instrText>
                          </w:r>
                          <w:r>
                            <w:fldChar w:fldCharType="separate"/>
                          </w:r>
                          <w:r>
                            <w:rPr>
                              <w:lang w:val="zh-CN"/>
                            </w:rPr>
                            <w:t>138</w:t>
                          </w:r>
                          <w:r>
                            <w:rPr>
                              <w:lang w:val="zh-CN"/>
                            </w:rPr>
                            <w:fldChar w:fldCharType="end"/>
                          </w:r>
                        </w:p>
                      </w:txbxContent>
                    </wps:txbx>
                    <wps:bodyPr wrap="none" lIns="0" tIns="0" rIns="0" bIns="0" upright="1">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ijwovWAQAAsAMAAA4AAABkcnMvZTJvRG9jLnhtbK1TzY7TMBC+I/EO&#10;lu80aRFL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cWxO25x4Jcf3y8/f19+fSOv&#10;szx9gAaz7gPmpeGtH3Bp5nvAy8x6UNHmL/IhGEdxz1dx5ZCIyI/Wq/W6xpDA2OwgfvXwPERI76S3&#10;JBuMRpxeEZWfPkAaU+eUXM35O21MmaBxpGf05uWrujy4RhDcuJwryy5MMJnS2Hq20rAfJp57356R&#10;Zo/7wKjD9afEvHcod16d2YizsZ+NY4j60GHHy1Idwptjwt5Ky7nCCItUs4ODLKSnpcub8rdfsh5+&#10;tO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CijwovWAQAAsAMAAA4AAAAAAAAAAQAgAAAA&#10;HwEAAGRycy9lMm9Eb2MueG1sUEsFBgAAAAAGAAYAWQEAAGcFAAAAAA==&#10;">
              <v:fill on="f" focussize="0,0"/>
              <v:stroke on="f" weight="0.5pt"/>
              <v:imagedata o:title=""/>
              <o:lock v:ext="edit" aspectratio="f"/>
              <v:textbox inset="0mm,0mm,0mm,0mm" style="mso-fit-shape-to-text:t;">
                <w:txbxContent>
                  <w:p w14:paraId="3642F697">
                    <w:pPr>
                      <w:pStyle w:val="17"/>
                      <w:jc w:val="center"/>
                    </w:pPr>
                    <w:r>
                      <w:fldChar w:fldCharType="begin"/>
                    </w:r>
                    <w:r>
                      <w:instrText xml:space="preserve"> PAGE   \* MERGEFORMAT </w:instrText>
                    </w:r>
                    <w:r>
                      <w:fldChar w:fldCharType="separate"/>
                    </w:r>
                    <w:r>
                      <w:rPr>
                        <w:lang w:val="zh-CN"/>
                      </w:rPr>
                      <w:t>138</w:t>
                    </w:r>
                    <w:r>
                      <w:rPr>
                        <w:lang w:val="zh-CN"/>
                      </w:rPr>
                      <w:fldChar w:fldCharType="end"/>
                    </w:r>
                  </w:p>
                </w:txbxContent>
              </v:textbox>
            </v:shape>
          </w:pict>
        </mc:Fallback>
      </mc:AlternateContent>
    </w:r>
  </w:p>
  <w:p w14:paraId="77E153DA">
    <w:pPr>
      <w:pStyle w:val="17"/>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F95DE">
    <w:pPr>
      <w:spacing w:line="171" w:lineRule="auto"/>
      <w:ind w:left="46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0FAD8A">
                          <w:pPr>
                            <w:pStyle w:val="17"/>
                          </w:pPr>
                          <w:r>
                            <w:fldChar w:fldCharType="begin"/>
                          </w:r>
                          <w:r>
                            <w:instrText xml:space="preserve"> PAGE  \* MERGEFORMAT </w:instrText>
                          </w:r>
                          <w:r>
                            <w:fldChar w:fldCharType="separate"/>
                          </w:r>
                          <w:r>
                            <w:t>144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5C0FAD8A">
                    <w:pPr>
                      <w:pStyle w:val="17"/>
                    </w:pPr>
                    <w:r>
                      <w:fldChar w:fldCharType="begin"/>
                    </w:r>
                    <w:r>
                      <w:instrText xml:space="preserve"> PAGE  \* MERGEFORMAT </w:instrText>
                    </w:r>
                    <w:r>
                      <w:fldChar w:fldCharType="separate"/>
                    </w:r>
                    <w:r>
                      <w:t>144</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BAFC5">
    <w:pPr>
      <w:spacing w:line="171" w:lineRule="auto"/>
      <w:ind w:left="46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23B060">
                          <w:pPr>
                            <w:pStyle w:val="17"/>
                          </w:pPr>
                          <w:r>
                            <w:fldChar w:fldCharType="begin"/>
                          </w:r>
                          <w:r>
                            <w:instrText xml:space="preserve"> PAGE  \* MERGEFORMAT </w:instrText>
                          </w:r>
                          <w:r>
                            <w:fldChar w:fldCharType="separate"/>
                          </w:r>
                          <w:r>
                            <w:t>145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0C23B060">
                    <w:pPr>
                      <w:pStyle w:val="17"/>
                    </w:pPr>
                    <w:r>
                      <w:fldChar w:fldCharType="begin"/>
                    </w:r>
                    <w:r>
                      <w:instrText xml:space="preserve"> PAGE  \* MERGEFORMAT </w:instrText>
                    </w:r>
                    <w:r>
                      <w:fldChar w:fldCharType="separate"/>
                    </w:r>
                    <w:r>
                      <w:t>145</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D6E49">
    <w:pPr>
      <w:spacing w:line="171" w:lineRule="auto"/>
      <w:ind w:left="468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1DC7C3">
                          <w:pPr>
                            <w:pStyle w:val="17"/>
                          </w:pPr>
                          <w:r>
                            <w:fldChar w:fldCharType="begin"/>
                          </w:r>
                          <w:r>
                            <w:instrText xml:space="preserve"> PAGE  \* MERGEFORMAT </w:instrText>
                          </w:r>
                          <w:r>
                            <w:fldChar w:fldCharType="separate"/>
                          </w:r>
                          <w:r>
                            <w:t>146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71DC7C3">
                    <w:pPr>
                      <w:pStyle w:val="17"/>
                    </w:pPr>
                    <w:r>
                      <w:fldChar w:fldCharType="begin"/>
                    </w:r>
                    <w:r>
                      <w:instrText xml:space="preserve"> PAGE  \* MERGEFORMAT </w:instrText>
                    </w:r>
                    <w:r>
                      <w:fldChar w:fldCharType="separate"/>
                    </w:r>
                    <w:r>
                      <w:t>146</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E0EC6">
    <w:pPr>
      <w:pStyle w:val="17"/>
      <w:jc w:val="cente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4A199A1B">
                          <w:pPr>
                            <w:pStyle w:val="17"/>
                            <w:jc w:val="center"/>
                          </w:pPr>
                          <w:r>
                            <w:fldChar w:fldCharType="begin"/>
                          </w:r>
                          <w:r>
                            <w:instrText xml:space="preserve"> PAGE   \* MERGEFORMAT </w:instrText>
                          </w:r>
                          <w:r>
                            <w:fldChar w:fldCharType="separate"/>
                          </w:r>
                          <w:r>
                            <w:rPr>
                              <w:lang w:val="zh-CN"/>
                            </w:rPr>
                            <w:t>144</w:t>
                          </w:r>
                          <w:r>
                            <w:rPr>
                              <w:lang w:val="zh-CN"/>
                            </w:rPr>
                            <w:fldChar w:fldCharType="end"/>
                          </w:r>
                        </w:p>
                      </w:txbxContent>
                    </wps:txbx>
                    <wps:bodyPr wrap="none" lIns="0" tIns="0" rIns="0" bIns="0" upright="1">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NJWO7QAAAABQEAAA8AAAAAAAAAAQAgAAAAIgAAAGRy&#10;cy9kb3ducmV2LnhtbFBLAQIUABQAAAAIAIdO4kARwOCS1AEAAKUDAAAOAAAAAAAAAAEAIAAAAB8B&#10;AABkcnMvZTJvRG9jLnhtbFBLBQYAAAAABgAGAFkBAABlBQAAAAA=&#10;">
              <v:fill on="f" focussize="0,0"/>
              <v:stroke on="f" weight="0.5pt"/>
              <v:imagedata o:title=""/>
              <o:lock v:ext="edit" aspectratio="f"/>
              <v:textbox inset="0mm,0mm,0mm,0mm" style="mso-fit-shape-to-text:t;">
                <w:txbxContent>
                  <w:p w14:paraId="4A199A1B">
                    <w:pPr>
                      <w:pStyle w:val="17"/>
                      <w:jc w:val="center"/>
                    </w:pPr>
                    <w:r>
                      <w:fldChar w:fldCharType="begin"/>
                    </w:r>
                    <w:r>
                      <w:instrText xml:space="preserve"> PAGE   \* MERGEFORMAT </w:instrText>
                    </w:r>
                    <w:r>
                      <w:fldChar w:fldCharType="separate"/>
                    </w:r>
                    <w:r>
                      <w:rPr>
                        <w:lang w:val="zh-CN"/>
                      </w:rPr>
                      <w:t>144</w:t>
                    </w:r>
                    <w:r>
                      <w:rPr>
                        <w:lang w:val="zh-CN"/>
                      </w:rPr>
                      <w:fldChar w:fldCharType="end"/>
                    </w:r>
                  </w:p>
                </w:txbxContent>
              </v:textbox>
            </v:shape>
          </w:pict>
        </mc:Fallback>
      </mc:AlternateContent>
    </w:r>
  </w:p>
  <w:p w14:paraId="280661E0">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09BEB">
    <w:pPr>
      <w:pStyle w:val="17"/>
      <w:ind w:right="360"/>
      <w:jc w:val="both"/>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0BB950">
    <w:pPr>
      <w:pStyle w:val="17"/>
      <w:tabs>
        <w:tab w:val="center" w:pos="4439"/>
        <w:tab w:val="clear" w:pos="4153"/>
      </w:tabs>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317C70">
                          <w:pPr>
                            <w:pStyle w:val="17"/>
                          </w:pPr>
                          <w:r>
                            <w:fldChar w:fldCharType="begin"/>
                          </w:r>
                          <w:r>
                            <w:instrText xml:space="preserve"> PAGE  \* MERGEFORMAT </w:instrText>
                          </w:r>
                          <w:r>
                            <w:fldChar w:fldCharType="separate"/>
                          </w:r>
                          <w:r>
                            <w:t>29</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14:paraId="69317C70">
                    <w:pPr>
                      <w:pStyle w:val="17"/>
                    </w:pPr>
                    <w:r>
                      <w:fldChar w:fldCharType="begin"/>
                    </w:r>
                    <w:r>
                      <w:instrText xml:space="preserve"> PAGE  \* MERGEFORMAT </w:instrText>
                    </w:r>
                    <w:r>
                      <w:fldChar w:fldCharType="separate"/>
                    </w:r>
                    <w:r>
                      <w:t>29</w:t>
                    </w:r>
                    <w:r>
                      <w:fldChar w:fldCharType="end"/>
                    </w:r>
                  </w:p>
                </w:txbxContent>
              </v:textbox>
            </v:shape>
          </w:pict>
        </mc:Fallback>
      </mc:AlternateContent>
    </w:r>
  </w:p>
  <w:p w14:paraId="4E0EB279">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7C6FC">
    <w:pPr>
      <w:pStyle w:val="1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A0FAC4D">
                          <w:pPr>
                            <w:pStyle w:val="17"/>
                          </w:pPr>
                          <w:r>
                            <w:fldChar w:fldCharType="begin"/>
                          </w:r>
                          <w:r>
                            <w:instrText xml:space="preserve"> PAGE  \* MERGEFORMAT </w:instrText>
                          </w:r>
                          <w:r>
                            <w:fldChar w:fldCharType="separate"/>
                          </w:r>
                          <w:r>
                            <w:t>101</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OjmKBbQAQAAmgMAAA4AAAAAAAAAAQAgAAAAHwEAAGRy&#10;cy9lMm9Eb2MueG1sUEsFBgAAAAAGAAYAWQEAAGEFAAAAAA==&#10;">
              <v:fill on="f" focussize="0,0"/>
              <v:stroke on="f"/>
              <v:imagedata o:title=""/>
              <o:lock v:ext="edit" aspectratio="f"/>
              <v:textbox inset="0mm,0mm,0mm,0mm" style="mso-fit-shape-to-text:t;">
                <w:txbxContent>
                  <w:p w14:paraId="3A0FAC4D">
                    <w:pPr>
                      <w:pStyle w:val="17"/>
                    </w:pPr>
                    <w:r>
                      <w:fldChar w:fldCharType="begin"/>
                    </w:r>
                    <w:r>
                      <w:instrText xml:space="preserve"> PAGE  \* MERGEFORMAT </w:instrText>
                    </w:r>
                    <w:r>
                      <w:fldChar w:fldCharType="separate"/>
                    </w:r>
                    <w:r>
                      <w:t>101</w:t>
                    </w:r>
                    <w:r>
                      <w:fldChar w:fldCharType="end"/>
                    </w:r>
                  </w:p>
                </w:txbxContent>
              </v:textbox>
            </v:shape>
          </w:pict>
        </mc:Fallback>
      </mc:AlternateContent>
    </w:r>
  </w:p>
  <w:p w14:paraId="2FBD87A3">
    <w:pPr>
      <w:pStyle w:val="1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1223F8">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AEFDEA">
                          <w:pPr>
                            <w:pStyle w:val="17"/>
                            <w:jc w:val="center"/>
                          </w:pPr>
                          <w:r>
                            <w:fldChar w:fldCharType="begin"/>
                          </w:r>
                          <w:r>
                            <w:instrText xml:space="preserve"> PAGE   \* MERGEFORMAT </w:instrText>
                          </w:r>
                          <w:r>
                            <w:fldChar w:fldCharType="separate"/>
                          </w:r>
                          <w:r>
                            <w:rPr>
                              <w:lang w:val="zh-CN"/>
                            </w:rPr>
                            <w:t>110</w:t>
                          </w:r>
                          <w:r>
                            <w:rPr>
                              <w:lang w:val="zh-CN"/>
                            </w:rP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QXHQ7YAQAAsA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VNuSLvwgiTKA2tJyv2237kuXXN&#10;EWl2uA81tbj+lOhPFuVOqzMZYTK2k7H3Qe1a7Hieq4P/sI/YW245VRhgkWpycJCZ9Lh0aVP+93PW&#10;04+2/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9BcdDtgBAACwAwAADgAAAAAAAAABACAA&#10;AAAfAQAAZHJzL2Uyb0RvYy54bWxQSwUGAAAAAAYABgBZAQAAaQUAAAAA&#10;">
              <v:fill on="f" focussize="0,0"/>
              <v:stroke on="f" weight="0.5pt"/>
              <v:imagedata o:title=""/>
              <o:lock v:ext="edit" aspectratio="f"/>
              <v:textbox inset="0mm,0mm,0mm,0mm" style="mso-fit-shape-to-text:t;">
                <w:txbxContent>
                  <w:p w14:paraId="5EAEFDEA">
                    <w:pPr>
                      <w:pStyle w:val="17"/>
                      <w:jc w:val="center"/>
                    </w:pPr>
                    <w:r>
                      <w:fldChar w:fldCharType="begin"/>
                    </w:r>
                    <w:r>
                      <w:instrText xml:space="preserve"> PAGE   \* MERGEFORMAT </w:instrText>
                    </w:r>
                    <w:r>
                      <w:fldChar w:fldCharType="separate"/>
                    </w:r>
                    <w:r>
                      <w:rPr>
                        <w:lang w:val="zh-CN"/>
                      </w:rPr>
                      <w:t>110</w:t>
                    </w:r>
                    <w:r>
                      <w:rPr>
                        <w:lang w:val="zh-CN"/>
                      </w:rPr>
                      <w:fldChar w:fldCharType="end"/>
                    </w:r>
                  </w:p>
                </w:txbxContent>
              </v:textbox>
            </v:shape>
          </w:pict>
        </mc:Fallback>
      </mc:AlternateContent>
    </w:r>
  </w:p>
  <w:p w14:paraId="5EB1853E">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45D34">
    <w:pPr>
      <w:pStyle w:val="17"/>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B44EAC">
                          <w:pPr>
                            <w:pStyle w:val="17"/>
                            <w:jc w:val="center"/>
                          </w:pPr>
                          <w:r>
                            <w:fldChar w:fldCharType="begin"/>
                          </w:r>
                          <w:r>
                            <w:instrText xml:space="preserve"> PAGE   \* MERGEFORMAT </w:instrText>
                          </w:r>
                          <w:r>
                            <w:fldChar w:fldCharType="separate"/>
                          </w:r>
                          <w:r>
                            <w:rPr>
                              <w:lang w:val="zh-CN"/>
                            </w:rPr>
                            <w:t>118</w:t>
                          </w:r>
                          <w:r>
                            <w:rPr>
                              <w:lang w:val="zh-CN"/>
                            </w:rP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zSVju0AAAAAUBAAAPAAAAAAAAAAEAIAAAACIA&#10;AABkcnMvZG93bnJldi54bWxQSwECFAAUAAAACACHTuJApseqh9gBAACwAwAADgAAAAAAAAABACAA&#10;AAAfAQAAZHJzL2Uyb0RvYy54bWxQSwUGAAAAAAYABgBZAQAAaQUAAAAA&#10;">
              <v:fill on="f" focussize="0,0"/>
              <v:stroke on="f" weight="0.5pt"/>
              <v:imagedata o:title=""/>
              <o:lock v:ext="edit" aspectratio="f"/>
              <v:textbox inset="0mm,0mm,0mm,0mm" style="mso-fit-shape-to-text:t;">
                <w:txbxContent>
                  <w:p w14:paraId="58B44EAC">
                    <w:pPr>
                      <w:pStyle w:val="17"/>
                      <w:jc w:val="center"/>
                    </w:pPr>
                    <w:r>
                      <w:fldChar w:fldCharType="begin"/>
                    </w:r>
                    <w:r>
                      <w:instrText xml:space="preserve"> PAGE   \* MERGEFORMAT </w:instrText>
                    </w:r>
                    <w:r>
                      <w:fldChar w:fldCharType="separate"/>
                    </w:r>
                    <w:r>
                      <w:rPr>
                        <w:lang w:val="zh-CN"/>
                      </w:rPr>
                      <w:t>118</w:t>
                    </w:r>
                    <w:r>
                      <w:rPr>
                        <w:lang w:val="zh-CN"/>
                      </w:rPr>
                      <w:fldChar w:fldCharType="end"/>
                    </w:r>
                  </w:p>
                </w:txbxContent>
              </v:textbox>
            </v:shape>
          </w:pict>
        </mc:Fallback>
      </mc:AlternateContent>
    </w:r>
  </w:p>
  <w:p w14:paraId="281D0858">
    <w:pPr>
      <w:pStyle w:val="17"/>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E5C7">
    <w:pPr>
      <w:pStyle w:val="17"/>
      <w:framePr w:wrap="around" w:vAnchor="text" w:hAnchor="margin" w:xAlign="center" w:y="1"/>
      <w:rPr>
        <w:rStyle w:val="28"/>
      </w:rPr>
    </w:pPr>
    <w:r>
      <w:rPr>
        <w:rStyle w:val="28"/>
      </w:rPr>
      <w:fldChar w:fldCharType="begin"/>
    </w:r>
    <w:r>
      <w:rPr>
        <w:rStyle w:val="28"/>
      </w:rPr>
      <w:instrText xml:space="preserve">PAGE  </w:instrText>
    </w:r>
    <w:r>
      <w:rPr>
        <w:rStyle w:val="28"/>
      </w:rPr>
      <w:fldChar w:fldCharType="end"/>
    </w:r>
  </w:p>
  <w:p w14:paraId="2B2C0402">
    <w:pPr>
      <w:pStyle w:val="1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B424B">
    <w:pPr>
      <w:pStyle w:val="17"/>
      <w:framePr w:wrap="around" w:vAnchor="text" w:hAnchor="margin" w:xAlign="right" w:y="1"/>
      <w:rPr>
        <w:rStyle w:val="28"/>
      </w:rPr>
    </w:pPr>
    <w:r>
      <w:rPr>
        <w:rStyle w:val="28"/>
      </w:rPr>
      <w:fldChar w:fldCharType="begin"/>
    </w:r>
    <w:r>
      <w:rPr>
        <w:rStyle w:val="28"/>
      </w:rPr>
      <w:instrText xml:space="preserve">PAGE  </w:instrText>
    </w:r>
    <w:r>
      <w:rPr>
        <w:rStyle w:val="28"/>
      </w:rPr>
      <w:fldChar w:fldCharType="separate"/>
    </w:r>
    <w:r>
      <w:rPr>
        <w:rStyle w:val="28"/>
      </w:rPr>
      <w:t>122</w:t>
    </w:r>
    <w:r>
      <w:rPr>
        <w:rStyle w:val="28"/>
      </w:rPr>
      <w:fldChar w:fldCharType="end"/>
    </w:r>
  </w:p>
  <w:p w14:paraId="089D2D7E">
    <w:pPr>
      <w:pStyle w:val="17"/>
      <w:ind w:right="360"/>
      <w:jc w:val="both"/>
    </w:pPr>
    <w:r>
      <w:t>121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0692DA">
    <w:pPr>
      <w:pStyle w:val="17"/>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4355BEF">
                          <w:pPr>
                            <w:pStyle w:val="17"/>
                            <w:jc w:val="center"/>
                          </w:pPr>
                          <w:r>
                            <w:fldChar w:fldCharType="begin"/>
                          </w:r>
                          <w:r>
                            <w:instrText xml:space="preserve"> PAGE   \* MERGEFORMAT </w:instrText>
                          </w:r>
                          <w:r>
                            <w:fldChar w:fldCharType="separate"/>
                          </w:r>
                          <w:r>
                            <w:rPr>
                              <w:lang w:val="zh-CN"/>
                            </w:rPr>
                            <w:t>121</w:t>
                          </w:r>
                          <w:r>
                            <w:rPr>
                              <w:lang w:val="zh-CN"/>
                            </w:rPr>
                            <w:fldChar w:fldCharType="end"/>
                          </w:r>
                        </w:p>
                      </w:txbxContent>
                    </wps:txbx>
                    <wps:bodyPr wrap="none" lIns="0" tIns="0" rIns="0" bIns="0" upright="1">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0lY7tAAAAAFAQAADwAAAAAAAAABACAAAAAiAAAA&#10;ZHJzL2Rvd25yZXYueG1sUEsBAhQAFAAAAAgAh07iQJEq3abWAQAAsAMAAA4AAAAAAAAAAQAgAAAA&#10;HwEAAGRycy9lMm9Eb2MueG1sUEsFBgAAAAAGAAYAWQEAAGcFAAAAAA==&#10;">
              <v:fill on="f" focussize="0,0"/>
              <v:stroke on="f" weight="0.5pt"/>
              <v:imagedata o:title=""/>
              <o:lock v:ext="edit" aspectratio="f"/>
              <v:textbox inset="0mm,0mm,0mm,0mm" style="mso-fit-shape-to-text:t;">
                <w:txbxContent>
                  <w:p w14:paraId="74355BEF">
                    <w:pPr>
                      <w:pStyle w:val="17"/>
                      <w:jc w:val="center"/>
                    </w:pPr>
                    <w:r>
                      <w:fldChar w:fldCharType="begin"/>
                    </w:r>
                    <w:r>
                      <w:instrText xml:space="preserve"> PAGE   \* MERGEFORMAT </w:instrText>
                    </w:r>
                    <w:r>
                      <w:fldChar w:fldCharType="separate"/>
                    </w:r>
                    <w:r>
                      <w:rPr>
                        <w:lang w:val="zh-CN"/>
                      </w:rPr>
                      <w:t>121</w:t>
                    </w:r>
                    <w:r>
                      <w:rPr>
                        <w:lang w:val="zh-CN"/>
                      </w:rPr>
                      <w:fldChar w:fldCharType="end"/>
                    </w:r>
                  </w:p>
                </w:txbxContent>
              </v:textbox>
            </v:shape>
          </w:pict>
        </mc:Fallback>
      </mc:AlternateContent>
    </w:r>
  </w:p>
  <w:p w14:paraId="472AC0A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7DBA94">
    <w:pPr>
      <w:snapToGrid w:val="0"/>
      <w:rPr>
        <w:rFonts w:ascii="宋体" w:cs="宋体"/>
        <w:sz w:val="18"/>
        <w:szCs w:val="18"/>
      </w:rPr>
    </w:pPr>
    <w:r>
      <w:rPr>
        <w:rFonts w:hint="eastAsia" w:ascii="宋体" w:hAnsi="宋体" w:cs="宋体"/>
        <w:sz w:val="18"/>
        <w:szCs w:val="18"/>
      </w:rPr>
      <w:t>项目名称：贺州市职业教育发展中心实验（训）教学、技能竞赛、培训耗材供应商采购</w:t>
    </w:r>
    <w:r>
      <w:rPr>
        <w:rFonts w:ascii="宋体" w:hAnsi="宋体" w:cs="宋体"/>
        <w:sz w:val="18"/>
        <w:szCs w:val="18"/>
      </w:rPr>
      <w:t xml:space="preserve">     </w:t>
    </w:r>
    <w:r>
      <w:rPr>
        <w:rFonts w:hint="eastAsia" w:ascii="宋体" w:hAnsi="宋体" w:cs="宋体"/>
        <w:color w:val="FF0000"/>
        <w:sz w:val="18"/>
        <w:szCs w:val="18"/>
      </w:rPr>
      <w:t>项目编号：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6AF2C">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927DE">
    <w:pPr>
      <w:pStyle w:val="18"/>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4A227">
    <w:pPr>
      <w:snapToGrid w:val="0"/>
      <w:rPr>
        <w:rFonts w:ascii="宋体" w:hAnsi="宋体" w:cs="宋体"/>
        <w:sz w:val="18"/>
        <w:szCs w:val="18"/>
      </w:rPr>
    </w:pPr>
    <w:r>
      <w:rPr>
        <w:rFonts w:hint="eastAsia" w:ascii="宋体" w:hAnsi="宋体" w:cs="宋体"/>
        <w:sz w:val="18"/>
        <w:szCs w:val="18"/>
      </w:rPr>
      <w:t>项目名称：贺州市职业教育发展中心实验（训）教学、技能竞赛、培训耗材供应商采购</w:t>
    </w:r>
    <w:r>
      <w:rPr>
        <w:rFonts w:ascii="宋体" w:hAnsi="宋体" w:cs="宋体"/>
        <w:sz w:val="18"/>
        <w:szCs w:val="18"/>
      </w:rPr>
      <w:t xml:space="preserve">      </w:t>
    </w:r>
  </w:p>
  <w:p w14:paraId="6793832D">
    <w:pPr>
      <w:snapToGrid w:val="0"/>
      <w:rPr>
        <w:color w:val="auto"/>
      </w:rPr>
    </w:pPr>
    <w:r>
      <w:rPr>
        <w:rFonts w:hint="eastAsia" w:ascii="宋体" w:hAnsi="宋体" w:cs="宋体"/>
        <w:color w:val="auto"/>
        <w:sz w:val="18"/>
        <w:szCs w:val="18"/>
      </w:rPr>
      <w:t>项目编号：HZZC2024-G3-990406-GXHX</w:t>
    </w:r>
  </w:p>
  <w:p w14:paraId="716E4796">
    <w:pPr>
      <w:snapToGrid w:val="0"/>
      <w:rPr>
        <w:rFonts w:ascii="宋体" w:cs="宋体"/>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86D4F">
    <w:pPr>
      <w:snapToGrid w:val="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6674A">
    <w:pPr>
      <w:snapToGrid w:val="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11F7B">
    <w:pPr>
      <w:snapToGrid w:val="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B07B7">
    <w:pPr>
      <w:snapToGrid w:val="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947C1">
    <w:pPr>
      <w:snapToGrid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DD9E43"/>
    <w:multiLevelType w:val="singleLevel"/>
    <w:tmpl w:val="87DD9E43"/>
    <w:lvl w:ilvl="0" w:tentative="0">
      <w:start w:val="1"/>
      <w:numFmt w:val="chineseCounting"/>
      <w:suff w:val="nothing"/>
      <w:lvlText w:val="%1、"/>
      <w:lvlJc w:val="left"/>
      <w:pPr>
        <w:ind w:firstLine="420"/>
      </w:pPr>
      <w:rPr>
        <w:rFonts w:hint="eastAsia" w:cs="Times New Roman"/>
      </w:rPr>
    </w:lvl>
  </w:abstractNum>
  <w:abstractNum w:abstractNumId="1">
    <w:nsid w:val="8FF7F613"/>
    <w:multiLevelType w:val="singleLevel"/>
    <w:tmpl w:val="8FF7F613"/>
    <w:lvl w:ilvl="0" w:tentative="0">
      <w:start w:val="1"/>
      <w:numFmt w:val="decimal"/>
      <w:lvlText w:val="(%1)"/>
      <w:lvlJc w:val="left"/>
      <w:pPr>
        <w:ind w:left="425" w:hanging="425"/>
      </w:pPr>
      <w:rPr>
        <w:rFonts w:hint="default" w:cs="Times New Roman"/>
      </w:rPr>
    </w:lvl>
  </w:abstractNum>
  <w:abstractNum w:abstractNumId="2">
    <w:nsid w:val="99B70E28"/>
    <w:multiLevelType w:val="singleLevel"/>
    <w:tmpl w:val="99B70E28"/>
    <w:lvl w:ilvl="0" w:tentative="0">
      <w:start w:val="8"/>
      <w:numFmt w:val="chineseCounting"/>
      <w:suff w:val="nothing"/>
      <w:lvlText w:val="%1．"/>
      <w:lvlJc w:val="left"/>
      <w:rPr>
        <w:rFonts w:hint="eastAsia" w:cs="Times New Roman"/>
      </w:rPr>
    </w:lvl>
  </w:abstractNum>
  <w:abstractNum w:abstractNumId="3">
    <w:nsid w:val="9A44ECB2"/>
    <w:multiLevelType w:val="singleLevel"/>
    <w:tmpl w:val="9A44ECB2"/>
    <w:lvl w:ilvl="0" w:tentative="0">
      <w:start w:val="1"/>
      <w:numFmt w:val="decimal"/>
      <w:lvlText w:val="(%1)"/>
      <w:lvlJc w:val="left"/>
      <w:pPr>
        <w:ind w:left="425" w:hanging="425"/>
      </w:pPr>
      <w:rPr>
        <w:rFonts w:hint="default" w:cs="Times New Roman"/>
      </w:rPr>
    </w:lvl>
  </w:abstractNum>
  <w:abstractNum w:abstractNumId="4">
    <w:nsid w:val="A578A3F2"/>
    <w:multiLevelType w:val="singleLevel"/>
    <w:tmpl w:val="A578A3F2"/>
    <w:lvl w:ilvl="0" w:tentative="0">
      <w:start w:val="1"/>
      <w:numFmt w:val="decimal"/>
      <w:lvlText w:val="(%1)"/>
      <w:lvlJc w:val="left"/>
      <w:pPr>
        <w:ind w:left="425" w:hanging="425"/>
      </w:pPr>
      <w:rPr>
        <w:rFonts w:hint="default" w:cs="Times New Roman"/>
      </w:rPr>
    </w:lvl>
  </w:abstractNum>
  <w:abstractNum w:abstractNumId="5">
    <w:nsid w:val="AF64F7C8"/>
    <w:multiLevelType w:val="singleLevel"/>
    <w:tmpl w:val="AF64F7C8"/>
    <w:lvl w:ilvl="0" w:tentative="0">
      <w:start w:val="1"/>
      <w:numFmt w:val="decimal"/>
      <w:lvlText w:val="(%1)"/>
      <w:lvlJc w:val="left"/>
      <w:pPr>
        <w:ind w:left="425" w:hanging="425"/>
      </w:pPr>
      <w:rPr>
        <w:rFonts w:hint="default" w:cs="Times New Roman"/>
      </w:rPr>
    </w:lvl>
  </w:abstractNum>
  <w:abstractNum w:abstractNumId="6">
    <w:nsid w:val="B7990C18"/>
    <w:multiLevelType w:val="singleLevel"/>
    <w:tmpl w:val="B7990C18"/>
    <w:lvl w:ilvl="0" w:tentative="0">
      <w:start w:val="1"/>
      <w:numFmt w:val="decimal"/>
      <w:lvlText w:val="%1、"/>
      <w:lvlJc w:val="left"/>
      <w:pPr>
        <w:tabs>
          <w:tab w:val="left" w:pos="420"/>
        </w:tabs>
        <w:ind w:left="425" w:hanging="425"/>
      </w:pPr>
      <w:rPr>
        <w:rFonts w:hint="default" w:cs="Times New Roman"/>
      </w:rPr>
    </w:lvl>
  </w:abstractNum>
  <w:abstractNum w:abstractNumId="7">
    <w:nsid w:val="BBDA935A"/>
    <w:multiLevelType w:val="singleLevel"/>
    <w:tmpl w:val="BBDA935A"/>
    <w:lvl w:ilvl="0" w:tentative="0">
      <w:start w:val="1"/>
      <w:numFmt w:val="decimalEnclosedCircleChinese"/>
      <w:suff w:val="nothing"/>
      <w:lvlText w:val="%1　"/>
      <w:lvlJc w:val="left"/>
      <w:pPr>
        <w:ind w:firstLine="400"/>
      </w:pPr>
      <w:rPr>
        <w:rFonts w:hint="eastAsia" w:cs="Times New Roman"/>
      </w:rPr>
    </w:lvl>
  </w:abstractNum>
  <w:abstractNum w:abstractNumId="8">
    <w:nsid w:val="BC73A764"/>
    <w:multiLevelType w:val="singleLevel"/>
    <w:tmpl w:val="BC73A764"/>
    <w:lvl w:ilvl="0" w:tentative="0">
      <w:start w:val="1"/>
      <w:numFmt w:val="decimal"/>
      <w:lvlText w:val="(%1)"/>
      <w:lvlJc w:val="left"/>
      <w:pPr>
        <w:ind w:left="425" w:hanging="425"/>
      </w:pPr>
      <w:rPr>
        <w:rFonts w:hint="default" w:cs="Times New Roman"/>
      </w:rPr>
    </w:lvl>
  </w:abstractNum>
  <w:abstractNum w:abstractNumId="9">
    <w:nsid w:val="C4F414D1"/>
    <w:multiLevelType w:val="singleLevel"/>
    <w:tmpl w:val="C4F414D1"/>
    <w:lvl w:ilvl="0" w:tentative="0">
      <w:start w:val="1"/>
      <w:numFmt w:val="decimal"/>
      <w:lvlText w:val="(%1)"/>
      <w:lvlJc w:val="left"/>
      <w:pPr>
        <w:ind w:left="425" w:hanging="425"/>
      </w:pPr>
      <w:rPr>
        <w:rFonts w:hint="default" w:cs="Times New Roman"/>
      </w:rPr>
    </w:lvl>
  </w:abstractNum>
  <w:abstractNum w:abstractNumId="10">
    <w:nsid w:val="C9E06EAB"/>
    <w:multiLevelType w:val="singleLevel"/>
    <w:tmpl w:val="C9E06EAB"/>
    <w:lvl w:ilvl="0" w:tentative="0">
      <w:start w:val="1"/>
      <w:numFmt w:val="decimal"/>
      <w:lvlText w:val="(%1)"/>
      <w:lvlJc w:val="left"/>
      <w:pPr>
        <w:ind w:left="425" w:hanging="425"/>
      </w:pPr>
      <w:rPr>
        <w:rFonts w:hint="default" w:cs="Times New Roman"/>
      </w:rPr>
    </w:lvl>
  </w:abstractNum>
  <w:abstractNum w:abstractNumId="11">
    <w:nsid w:val="CA03F440"/>
    <w:multiLevelType w:val="singleLevel"/>
    <w:tmpl w:val="CA03F440"/>
    <w:lvl w:ilvl="0" w:tentative="0">
      <w:start w:val="1"/>
      <w:numFmt w:val="chineseCounting"/>
      <w:suff w:val="nothing"/>
      <w:lvlText w:val="%1、"/>
      <w:lvlJc w:val="left"/>
      <w:pPr>
        <w:ind w:firstLine="420"/>
      </w:pPr>
      <w:rPr>
        <w:rFonts w:hint="eastAsia" w:cs="Times New Roman"/>
      </w:rPr>
    </w:lvl>
  </w:abstractNum>
  <w:abstractNum w:abstractNumId="12">
    <w:nsid w:val="CAFA0114"/>
    <w:multiLevelType w:val="singleLevel"/>
    <w:tmpl w:val="CAFA0114"/>
    <w:lvl w:ilvl="0" w:tentative="0">
      <w:start w:val="1"/>
      <w:numFmt w:val="decimal"/>
      <w:lvlText w:val="(%1)"/>
      <w:lvlJc w:val="left"/>
      <w:pPr>
        <w:ind w:left="425" w:hanging="425"/>
      </w:pPr>
      <w:rPr>
        <w:rFonts w:hint="default" w:cs="Times New Roman"/>
      </w:rPr>
    </w:lvl>
  </w:abstractNum>
  <w:abstractNum w:abstractNumId="13">
    <w:nsid w:val="D7EBA453"/>
    <w:multiLevelType w:val="singleLevel"/>
    <w:tmpl w:val="D7EBA453"/>
    <w:lvl w:ilvl="0" w:tentative="0">
      <w:start w:val="2"/>
      <w:numFmt w:val="decimal"/>
      <w:suff w:val="nothing"/>
      <w:lvlText w:val="（%1）"/>
      <w:lvlJc w:val="left"/>
      <w:rPr>
        <w:rFonts w:cs="Times New Roman"/>
      </w:rPr>
    </w:lvl>
  </w:abstractNum>
  <w:abstractNum w:abstractNumId="14">
    <w:nsid w:val="E2B07217"/>
    <w:multiLevelType w:val="singleLevel"/>
    <w:tmpl w:val="E2B07217"/>
    <w:lvl w:ilvl="0" w:tentative="0">
      <w:start w:val="1"/>
      <w:numFmt w:val="decimal"/>
      <w:lvlText w:val="(%1)"/>
      <w:lvlJc w:val="left"/>
      <w:pPr>
        <w:ind w:left="425" w:hanging="425"/>
      </w:pPr>
      <w:rPr>
        <w:rFonts w:hint="default" w:cs="Times New Roman"/>
      </w:rPr>
    </w:lvl>
  </w:abstractNum>
  <w:abstractNum w:abstractNumId="15">
    <w:nsid w:val="E3093AFC"/>
    <w:multiLevelType w:val="singleLevel"/>
    <w:tmpl w:val="E3093AFC"/>
    <w:lvl w:ilvl="0" w:tentative="0">
      <w:start w:val="1"/>
      <w:numFmt w:val="decimal"/>
      <w:lvlText w:val="(%1)"/>
      <w:lvlJc w:val="left"/>
      <w:pPr>
        <w:ind w:left="425" w:hanging="425"/>
      </w:pPr>
      <w:rPr>
        <w:rFonts w:hint="default" w:cs="Times New Roman"/>
      </w:rPr>
    </w:lvl>
  </w:abstractNum>
  <w:abstractNum w:abstractNumId="16">
    <w:nsid w:val="E3B05523"/>
    <w:multiLevelType w:val="singleLevel"/>
    <w:tmpl w:val="E3B05523"/>
    <w:lvl w:ilvl="0" w:tentative="0">
      <w:start w:val="1"/>
      <w:numFmt w:val="decimal"/>
      <w:lvlText w:val="(%1)"/>
      <w:lvlJc w:val="left"/>
      <w:pPr>
        <w:ind w:left="425" w:hanging="425"/>
      </w:pPr>
      <w:rPr>
        <w:rFonts w:hint="default" w:cs="Times New Roman"/>
      </w:rPr>
    </w:lvl>
  </w:abstractNum>
  <w:abstractNum w:abstractNumId="17">
    <w:nsid w:val="E91D12E8"/>
    <w:multiLevelType w:val="singleLevel"/>
    <w:tmpl w:val="E91D12E8"/>
    <w:lvl w:ilvl="0" w:tentative="0">
      <w:start w:val="1"/>
      <w:numFmt w:val="decimal"/>
      <w:lvlText w:val="(%1)"/>
      <w:lvlJc w:val="left"/>
      <w:pPr>
        <w:ind w:left="425" w:hanging="425"/>
      </w:pPr>
      <w:rPr>
        <w:rFonts w:hint="default" w:cs="Times New Roman"/>
      </w:rPr>
    </w:lvl>
  </w:abstractNum>
  <w:abstractNum w:abstractNumId="18">
    <w:nsid w:val="EA5CD32C"/>
    <w:multiLevelType w:val="singleLevel"/>
    <w:tmpl w:val="EA5CD32C"/>
    <w:lvl w:ilvl="0" w:tentative="0">
      <w:start w:val="1"/>
      <w:numFmt w:val="decimal"/>
      <w:lvlText w:val="(%1)"/>
      <w:lvlJc w:val="left"/>
      <w:pPr>
        <w:ind w:left="425" w:hanging="425"/>
      </w:pPr>
      <w:rPr>
        <w:rFonts w:hint="default" w:cs="Times New Roman"/>
      </w:rPr>
    </w:lvl>
  </w:abstractNum>
  <w:abstractNum w:abstractNumId="19">
    <w:nsid w:val="F9C1FD6E"/>
    <w:multiLevelType w:val="singleLevel"/>
    <w:tmpl w:val="F9C1FD6E"/>
    <w:lvl w:ilvl="0" w:tentative="0">
      <w:start w:val="1"/>
      <w:numFmt w:val="decimal"/>
      <w:lvlText w:val="%1."/>
      <w:lvlJc w:val="left"/>
      <w:pPr>
        <w:ind w:left="425" w:hanging="425"/>
      </w:pPr>
      <w:rPr>
        <w:rFonts w:hint="default" w:cs="Times New Roman"/>
      </w:rPr>
    </w:lvl>
  </w:abstractNum>
  <w:abstractNum w:abstractNumId="20">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1">
    <w:nsid w:val="00000008"/>
    <w:multiLevelType w:val="multilevel"/>
    <w:tmpl w:val="00000008"/>
    <w:lvl w:ilvl="0" w:tentative="0">
      <w:start w:val="1"/>
      <w:numFmt w:val="decimal"/>
      <w:lvlText w:val="（%1）"/>
      <w:lvlJc w:val="left"/>
      <w:pPr>
        <w:tabs>
          <w:tab w:val="left" w:pos="1140"/>
        </w:tabs>
        <w:ind w:left="1350" w:hanging="720"/>
      </w:pPr>
      <w:rPr>
        <w:rFonts w:hint="eastAsia" w:cs="Times New Roman"/>
      </w:rPr>
    </w:lvl>
    <w:lvl w:ilvl="1" w:tentative="0">
      <w:start w:val="1"/>
      <w:numFmt w:val="lowerLetter"/>
      <w:lvlText w:val="%2)"/>
      <w:lvlJc w:val="left"/>
      <w:pPr>
        <w:tabs>
          <w:tab w:val="left" w:pos="1260"/>
        </w:tabs>
        <w:ind w:left="1260" w:hanging="420"/>
      </w:pPr>
      <w:rPr>
        <w:rFonts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22">
    <w:nsid w:val="00000010"/>
    <w:multiLevelType w:val="singleLevel"/>
    <w:tmpl w:val="00000010"/>
    <w:lvl w:ilvl="0" w:tentative="0">
      <w:start w:val="1"/>
      <w:numFmt w:val="decimal"/>
      <w:suff w:val="nothing"/>
      <w:lvlText w:val="%1."/>
      <w:lvlJc w:val="left"/>
      <w:rPr>
        <w:rFonts w:cs="Times New Roman"/>
      </w:rPr>
    </w:lvl>
  </w:abstractNum>
  <w:abstractNum w:abstractNumId="23">
    <w:nsid w:val="06A49ED0"/>
    <w:multiLevelType w:val="singleLevel"/>
    <w:tmpl w:val="06A49ED0"/>
    <w:lvl w:ilvl="0" w:tentative="0">
      <w:start w:val="1"/>
      <w:numFmt w:val="decimal"/>
      <w:lvlText w:val="%1."/>
      <w:lvlJc w:val="left"/>
      <w:pPr>
        <w:ind w:left="425" w:hanging="425"/>
      </w:pPr>
      <w:rPr>
        <w:rFonts w:hint="default" w:cs="Times New Roman"/>
      </w:rPr>
    </w:lvl>
  </w:abstractNum>
  <w:abstractNum w:abstractNumId="24">
    <w:nsid w:val="10D43C9E"/>
    <w:multiLevelType w:val="singleLevel"/>
    <w:tmpl w:val="10D43C9E"/>
    <w:lvl w:ilvl="0" w:tentative="0">
      <w:start w:val="1"/>
      <w:numFmt w:val="decimal"/>
      <w:lvlText w:val="(%1)"/>
      <w:lvlJc w:val="left"/>
      <w:pPr>
        <w:ind w:left="425" w:hanging="425"/>
      </w:pPr>
      <w:rPr>
        <w:rFonts w:hint="default" w:cs="Times New Roman"/>
      </w:rPr>
    </w:lvl>
  </w:abstractNum>
  <w:abstractNum w:abstractNumId="25">
    <w:nsid w:val="160A3CDF"/>
    <w:multiLevelType w:val="singleLevel"/>
    <w:tmpl w:val="160A3CDF"/>
    <w:lvl w:ilvl="0" w:tentative="0">
      <w:start w:val="1"/>
      <w:numFmt w:val="decimal"/>
      <w:lvlText w:val="(%1)"/>
      <w:lvlJc w:val="left"/>
      <w:pPr>
        <w:ind w:left="425" w:hanging="425"/>
      </w:pPr>
      <w:rPr>
        <w:rFonts w:hint="default" w:cs="Times New Roman"/>
      </w:rPr>
    </w:lvl>
  </w:abstractNum>
  <w:abstractNum w:abstractNumId="26">
    <w:nsid w:val="17455CDD"/>
    <w:multiLevelType w:val="singleLevel"/>
    <w:tmpl w:val="17455CDD"/>
    <w:lvl w:ilvl="0" w:tentative="0">
      <w:start w:val="3"/>
      <w:numFmt w:val="chineseCounting"/>
      <w:suff w:val="nothing"/>
      <w:lvlText w:val="%1．"/>
      <w:lvlJc w:val="left"/>
      <w:rPr>
        <w:rFonts w:hint="eastAsia" w:cs="Times New Roman"/>
      </w:rPr>
    </w:lvl>
  </w:abstractNum>
  <w:abstractNum w:abstractNumId="27">
    <w:nsid w:val="1820F645"/>
    <w:multiLevelType w:val="singleLevel"/>
    <w:tmpl w:val="1820F645"/>
    <w:lvl w:ilvl="0" w:tentative="0">
      <w:start w:val="1"/>
      <w:numFmt w:val="decimal"/>
      <w:lvlText w:val="(%1)"/>
      <w:lvlJc w:val="left"/>
      <w:pPr>
        <w:ind w:left="425" w:hanging="425"/>
      </w:pPr>
      <w:rPr>
        <w:rFonts w:hint="default" w:cs="Times New Roman"/>
      </w:rPr>
    </w:lvl>
  </w:abstractNum>
  <w:abstractNum w:abstractNumId="28">
    <w:nsid w:val="190B5067"/>
    <w:multiLevelType w:val="singleLevel"/>
    <w:tmpl w:val="190B5067"/>
    <w:lvl w:ilvl="0" w:tentative="0">
      <w:start w:val="1"/>
      <w:numFmt w:val="decimal"/>
      <w:suff w:val="nothing"/>
      <w:lvlText w:val="%1、"/>
      <w:lvlJc w:val="left"/>
      <w:rPr>
        <w:rFonts w:cs="Times New Roman"/>
      </w:rPr>
    </w:lvl>
  </w:abstractNum>
  <w:abstractNum w:abstractNumId="29">
    <w:nsid w:val="1932CA64"/>
    <w:multiLevelType w:val="singleLevel"/>
    <w:tmpl w:val="1932CA64"/>
    <w:lvl w:ilvl="0" w:tentative="0">
      <w:start w:val="1"/>
      <w:numFmt w:val="decimal"/>
      <w:lvlText w:val="(%1)"/>
      <w:lvlJc w:val="left"/>
      <w:pPr>
        <w:ind w:left="425" w:hanging="425"/>
      </w:pPr>
      <w:rPr>
        <w:rFonts w:hint="default" w:cs="Times New Roman"/>
      </w:rPr>
    </w:lvl>
  </w:abstractNum>
  <w:abstractNum w:abstractNumId="30">
    <w:nsid w:val="1948AE9D"/>
    <w:multiLevelType w:val="singleLevel"/>
    <w:tmpl w:val="1948AE9D"/>
    <w:lvl w:ilvl="0" w:tentative="0">
      <w:start w:val="1"/>
      <w:numFmt w:val="decimal"/>
      <w:lvlText w:val="(%1)"/>
      <w:lvlJc w:val="left"/>
      <w:pPr>
        <w:ind w:left="425" w:hanging="425"/>
      </w:pPr>
      <w:rPr>
        <w:rFonts w:hint="default" w:cs="Times New Roman"/>
      </w:rPr>
    </w:lvl>
  </w:abstractNum>
  <w:abstractNum w:abstractNumId="31">
    <w:nsid w:val="216FE44B"/>
    <w:multiLevelType w:val="singleLevel"/>
    <w:tmpl w:val="216FE44B"/>
    <w:lvl w:ilvl="0" w:tentative="0">
      <w:start w:val="1"/>
      <w:numFmt w:val="decimal"/>
      <w:lvlText w:val="%1."/>
      <w:lvlJc w:val="left"/>
      <w:pPr>
        <w:ind w:left="425" w:hanging="425"/>
      </w:pPr>
      <w:rPr>
        <w:rFonts w:hint="default" w:cs="Times New Roman"/>
      </w:rPr>
    </w:lvl>
  </w:abstractNum>
  <w:abstractNum w:abstractNumId="32">
    <w:nsid w:val="2A79813D"/>
    <w:multiLevelType w:val="singleLevel"/>
    <w:tmpl w:val="2A79813D"/>
    <w:lvl w:ilvl="0" w:tentative="0">
      <w:start w:val="1"/>
      <w:numFmt w:val="chineseCounting"/>
      <w:suff w:val="nothing"/>
      <w:lvlText w:val="（%1）"/>
      <w:lvlJc w:val="left"/>
      <w:pPr>
        <w:ind w:firstLine="420"/>
      </w:pPr>
      <w:rPr>
        <w:rFonts w:hint="eastAsia" w:cs="Times New Roman"/>
      </w:rPr>
    </w:lvl>
  </w:abstractNum>
  <w:abstractNum w:abstractNumId="33">
    <w:nsid w:val="2C6A12FB"/>
    <w:multiLevelType w:val="singleLevel"/>
    <w:tmpl w:val="2C6A12FB"/>
    <w:lvl w:ilvl="0" w:tentative="0">
      <w:start w:val="3"/>
      <w:numFmt w:val="chineseCounting"/>
      <w:suff w:val="nothing"/>
      <w:lvlText w:val="%1、"/>
      <w:lvlJc w:val="left"/>
      <w:rPr>
        <w:rFonts w:hint="eastAsia" w:cs="Times New Roman"/>
      </w:rPr>
    </w:lvl>
  </w:abstractNum>
  <w:abstractNum w:abstractNumId="34">
    <w:nsid w:val="3232ECE2"/>
    <w:multiLevelType w:val="singleLevel"/>
    <w:tmpl w:val="3232ECE2"/>
    <w:lvl w:ilvl="0" w:tentative="0">
      <w:start w:val="1"/>
      <w:numFmt w:val="decimal"/>
      <w:lvlText w:val="(%1)"/>
      <w:lvlJc w:val="left"/>
      <w:pPr>
        <w:ind w:left="425" w:hanging="425"/>
      </w:pPr>
      <w:rPr>
        <w:rFonts w:hint="default" w:cs="Times New Roman"/>
      </w:rPr>
    </w:lvl>
  </w:abstractNum>
  <w:abstractNum w:abstractNumId="35">
    <w:nsid w:val="3561E0A7"/>
    <w:multiLevelType w:val="singleLevel"/>
    <w:tmpl w:val="3561E0A7"/>
    <w:lvl w:ilvl="0" w:tentative="0">
      <w:start w:val="1"/>
      <w:numFmt w:val="decimal"/>
      <w:lvlText w:val="(%1)"/>
      <w:lvlJc w:val="left"/>
      <w:pPr>
        <w:ind w:left="425" w:hanging="425"/>
      </w:pPr>
      <w:rPr>
        <w:rFonts w:hint="default" w:cs="Times New Roman"/>
      </w:rPr>
    </w:lvl>
  </w:abstractNum>
  <w:abstractNum w:abstractNumId="36">
    <w:nsid w:val="41FC2081"/>
    <w:multiLevelType w:val="singleLevel"/>
    <w:tmpl w:val="41FC2081"/>
    <w:lvl w:ilvl="0" w:tentative="0">
      <w:start w:val="1"/>
      <w:numFmt w:val="decimal"/>
      <w:suff w:val="nothing"/>
      <w:lvlText w:val="%1、"/>
      <w:lvlJc w:val="left"/>
      <w:pPr>
        <w:ind w:left="1470"/>
      </w:pPr>
      <w:rPr>
        <w:rFonts w:cs="Times New Roman"/>
      </w:rPr>
    </w:lvl>
  </w:abstractNum>
  <w:abstractNum w:abstractNumId="37">
    <w:nsid w:val="5A02E29D"/>
    <w:multiLevelType w:val="singleLevel"/>
    <w:tmpl w:val="5A02E29D"/>
    <w:lvl w:ilvl="0" w:tentative="0">
      <w:start w:val="1"/>
      <w:numFmt w:val="decimal"/>
      <w:lvlText w:val="(%1)"/>
      <w:lvlJc w:val="left"/>
      <w:pPr>
        <w:ind w:left="425" w:hanging="425"/>
      </w:pPr>
      <w:rPr>
        <w:rFonts w:hint="default" w:cs="Times New Roman"/>
      </w:rPr>
    </w:lvl>
  </w:abstractNum>
  <w:abstractNum w:abstractNumId="38">
    <w:nsid w:val="5D3E70BF"/>
    <w:multiLevelType w:val="singleLevel"/>
    <w:tmpl w:val="5D3E70BF"/>
    <w:lvl w:ilvl="0" w:tentative="0">
      <w:start w:val="1"/>
      <w:numFmt w:val="decimalEnclosedCircleChinese"/>
      <w:suff w:val="nothing"/>
      <w:lvlText w:val="%1　"/>
      <w:lvlJc w:val="left"/>
      <w:pPr>
        <w:ind w:firstLine="400"/>
      </w:pPr>
      <w:rPr>
        <w:rFonts w:hint="eastAsia" w:cs="Times New Roman"/>
      </w:rPr>
    </w:lvl>
  </w:abstractNum>
  <w:abstractNum w:abstractNumId="39">
    <w:nsid w:val="619D07EA"/>
    <w:multiLevelType w:val="singleLevel"/>
    <w:tmpl w:val="619D07EA"/>
    <w:lvl w:ilvl="0" w:tentative="0">
      <w:start w:val="1"/>
      <w:numFmt w:val="decimal"/>
      <w:lvlText w:val="(%1)"/>
      <w:lvlJc w:val="left"/>
      <w:pPr>
        <w:ind w:left="425" w:hanging="425"/>
      </w:pPr>
      <w:rPr>
        <w:rFonts w:hint="default" w:cs="Times New Roman"/>
      </w:rPr>
    </w:lvl>
  </w:abstractNum>
  <w:abstractNum w:abstractNumId="40">
    <w:nsid w:val="6F532E9B"/>
    <w:multiLevelType w:val="singleLevel"/>
    <w:tmpl w:val="6F532E9B"/>
    <w:lvl w:ilvl="0" w:tentative="0">
      <w:start w:val="1"/>
      <w:numFmt w:val="decimal"/>
      <w:lvlText w:val="(%1)"/>
      <w:lvlJc w:val="left"/>
      <w:pPr>
        <w:ind w:left="425" w:hanging="425"/>
      </w:pPr>
      <w:rPr>
        <w:rFonts w:hint="default" w:cs="Times New Roman"/>
      </w:rPr>
    </w:lvl>
  </w:abstractNum>
  <w:abstractNum w:abstractNumId="41">
    <w:nsid w:val="72962756"/>
    <w:multiLevelType w:val="multilevel"/>
    <w:tmpl w:val="72962756"/>
    <w:lvl w:ilvl="0" w:tentative="0">
      <w:start w:val="1"/>
      <w:numFmt w:val="japaneseCounting"/>
      <w:lvlText w:val="（%1）"/>
      <w:lvlJc w:val="left"/>
      <w:pPr>
        <w:ind w:left="1237" w:hanging="765"/>
      </w:pPr>
      <w:rPr>
        <w:rFonts w:hint="default" w:cs="Times New Roman"/>
      </w:rPr>
    </w:lvl>
    <w:lvl w:ilvl="1" w:tentative="0">
      <w:start w:val="1"/>
      <w:numFmt w:val="lowerLetter"/>
      <w:lvlText w:val="%2)"/>
      <w:lvlJc w:val="left"/>
      <w:pPr>
        <w:ind w:left="1312" w:hanging="420"/>
      </w:pPr>
      <w:rPr>
        <w:rFonts w:cs="Times New Roman"/>
      </w:rPr>
    </w:lvl>
    <w:lvl w:ilvl="2" w:tentative="0">
      <w:start w:val="1"/>
      <w:numFmt w:val="lowerRoman"/>
      <w:lvlText w:val="%3."/>
      <w:lvlJc w:val="right"/>
      <w:pPr>
        <w:ind w:left="1732" w:hanging="420"/>
      </w:pPr>
      <w:rPr>
        <w:rFonts w:cs="Times New Roman"/>
      </w:rPr>
    </w:lvl>
    <w:lvl w:ilvl="3" w:tentative="0">
      <w:start w:val="1"/>
      <w:numFmt w:val="decimal"/>
      <w:lvlText w:val="%4."/>
      <w:lvlJc w:val="left"/>
      <w:pPr>
        <w:ind w:left="2152" w:hanging="420"/>
      </w:pPr>
      <w:rPr>
        <w:rFonts w:cs="Times New Roman"/>
      </w:rPr>
    </w:lvl>
    <w:lvl w:ilvl="4" w:tentative="0">
      <w:start w:val="1"/>
      <w:numFmt w:val="lowerLetter"/>
      <w:lvlText w:val="%5)"/>
      <w:lvlJc w:val="left"/>
      <w:pPr>
        <w:ind w:left="2572" w:hanging="420"/>
      </w:pPr>
      <w:rPr>
        <w:rFonts w:cs="Times New Roman"/>
      </w:rPr>
    </w:lvl>
    <w:lvl w:ilvl="5" w:tentative="0">
      <w:start w:val="1"/>
      <w:numFmt w:val="lowerRoman"/>
      <w:lvlText w:val="%6."/>
      <w:lvlJc w:val="right"/>
      <w:pPr>
        <w:ind w:left="2992" w:hanging="420"/>
      </w:pPr>
      <w:rPr>
        <w:rFonts w:cs="Times New Roman"/>
      </w:rPr>
    </w:lvl>
    <w:lvl w:ilvl="6" w:tentative="0">
      <w:start w:val="1"/>
      <w:numFmt w:val="decimal"/>
      <w:lvlText w:val="%7."/>
      <w:lvlJc w:val="left"/>
      <w:pPr>
        <w:ind w:left="3412" w:hanging="420"/>
      </w:pPr>
      <w:rPr>
        <w:rFonts w:cs="Times New Roman"/>
      </w:rPr>
    </w:lvl>
    <w:lvl w:ilvl="7" w:tentative="0">
      <w:start w:val="1"/>
      <w:numFmt w:val="lowerLetter"/>
      <w:lvlText w:val="%8)"/>
      <w:lvlJc w:val="left"/>
      <w:pPr>
        <w:ind w:left="3832" w:hanging="420"/>
      </w:pPr>
      <w:rPr>
        <w:rFonts w:cs="Times New Roman"/>
      </w:rPr>
    </w:lvl>
    <w:lvl w:ilvl="8" w:tentative="0">
      <w:start w:val="1"/>
      <w:numFmt w:val="lowerRoman"/>
      <w:lvlText w:val="%9."/>
      <w:lvlJc w:val="right"/>
      <w:pPr>
        <w:ind w:left="4252" w:hanging="420"/>
      </w:pPr>
      <w:rPr>
        <w:rFonts w:cs="Times New Roman"/>
      </w:rPr>
    </w:lvl>
  </w:abstractNum>
  <w:abstractNum w:abstractNumId="42">
    <w:nsid w:val="788145F1"/>
    <w:multiLevelType w:val="singleLevel"/>
    <w:tmpl w:val="788145F1"/>
    <w:lvl w:ilvl="0" w:tentative="0">
      <w:start w:val="1"/>
      <w:numFmt w:val="decimal"/>
      <w:lvlText w:val="(%1)"/>
      <w:lvlJc w:val="left"/>
      <w:pPr>
        <w:ind w:left="425" w:hanging="425"/>
      </w:pPr>
      <w:rPr>
        <w:rFonts w:hint="default" w:cs="Times New Roman"/>
      </w:rPr>
    </w:lvl>
  </w:abstractNum>
  <w:abstractNum w:abstractNumId="43">
    <w:nsid w:val="7F1C6393"/>
    <w:multiLevelType w:val="singleLevel"/>
    <w:tmpl w:val="7F1C6393"/>
    <w:lvl w:ilvl="0" w:tentative="0">
      <w:start w:val="1"/>
      <w:numFmt w:val="chineseCounting"/>
      <w:suff w:val="nothing"/>
      <w:lvlText w:val="%1、"/>
      <w:lvlJc w:val="left"/>
      <w:pPr>
        <w:ind w:firstLine="420"/>
      </w:pPr>
      <w:rPr>
        <w:rFonts w:hint="eastAsia" w:cs="Times New Roman"/>
      </w:rPr>
    </w:lvl>
  </w:abstractNum>
  <w:num w:numId="1">
    <w:abstractNumId w:val="19"/>
  </w:num>
  <w:num w:numId="2">
    <w:abstractNumId w:val="23"/>
  </w:num>
  <w:num w:numId="3">
    <w:abstractNumId w:val="32"/>
  </w:num>
  <w:num w:numId="4">
    <w:abstractNumId w:val="31"/>
  </w:num>
  <w:num w:numId="5">
    <w:abstractNumId w:val="22"/>
  </w:num>
  <w:num w:numId="6">
    <w:abstractNumId w:val="36"/>
  </w:num>
  <w:num w:numId="7">
    <w:abstractNumId w:val="6"/>
  </w:num>
  <w:num w:numId="8">
    <w:abstractNumId w:val="13"/>
  </w:num>
  <w:num w:numId="9">
    <w:abstractNumId w:val="41"/>
  </w:num>
  <w:num w:numId="10">
    <w:abstractNumId w:val="30"/>
  </w:num>
  <w:num w:numId="11">
    <w:abstractNumId w:val="42"/>
  </w:num>
  <w:num w:numId="12">
    <w:abstractNumId w:val="3"/>
  </w:num>
  <w:num w:numId="13">
    <w:abstractNumId w:val="7"/>
  </w:num>
  <w:num w:numId="14">
    <w:abstractNumId w:val="40"/>
  </w:num>
  <w:num w:numId="15">
    <w:abstractNumId w:val="24"/>
  </w:num>
  <w:num w:numId="16">
    <w:abstractNumId w:val="2"/>
  </w:num>
  <w:num w:numId="17">
    <w:abstractNumId w:val="16"/>
  </w:num>
  <w:num w:numId="18">
    <w:abstractNumId w:val="34"/>
  </w:num>
  <w:num w:numId="19">
    <w:abstractNumId w:val="4"/>
  </w:num>
  <w:num w:numId="20">
    <w:abstractNumId w:val="5"/>
  </w:num>
  <w:num w:numId="21">
    <w:abstractNumId w:val="10"/>
  </w:num>
  <w:num w:numId="22">
    <w:abstractNumId w:val="12"/>
  </w:num>
  <w:num w:numId="23">
    <w:abstractNumId w:val="26"/>
  </w:num>
  <w:num w:numId="24">
    <w:abstractNumId w:val="9"/>
  </w:num>
  <w:num w:numId="25">
    <w:abstractNumId w:val="29"/>
  </w:num>
  <w:num w:numId="26">
    <w:abstractNumId w:val="14"/>
  </w:num>
  <w:num w:numId="27">
    <w:abstractNumId w:val="1"/>
  </w:num>
  <w:num w:numId="28">
    <w:abstractNumId w:val="17"/>
  </w:num>
  <w:num w:numId="29">
    <w:abstractNumId w:val="38"/>
  </w:num>
  <w:num w:numId="30">
    <w:abstractNumId w:val="15"/>
  </w:num>
  <w:num w:numId="31">
    <w:abstractNumId w:val="35"/>
  </w:num>
  <w:num w:numId="32">
    <w:abstractNumId w:val="39"/>
  </w:num>
  <w:num w:numId="33">
    <w:abstractNumId w:val="25"/>
  </w:num>
  <w:num w:numId="34">
    <w:abstractNumId w:val="18"/>
  </w:num>
  <w:num w:numId="35">
    <w:abstractNumId w:val="27"/>
  </w:num>
  <w:num w:numId="36">
    <w:abstractNumId w:val="8"/>
  </w:num>
  <w:num w:numId="37">
    <w:abstractNumId w:val="37"/>
  </w:num>
  <w:num w:numId="38">
    <w:abstractNumId w:val="33"/>
  </w:num>
  <w:num w:numId="39">
    <w:abstractNumId w:val="0"/>
  </w:num>
  <w:num w:numId="40">
    <w:abstractNumId w:val="43"/>
  </w:num>
  <w:num w:numId="41">
    <w:abstractNumId w:val="11"/>
  </w:num>
  <w:num w:numId="42">
    <w:abstractNumId w:val="28"/>
  </w:num>
  <w:num w:numId="43">
    <w:abstractNumId w:val="21"/>
    <w:lvlOverride w:ilvl="0">
      <w:startOverride w:val="1"/>
    </w:lvlOverride>
  </w:num>
  <w:num w:numId="44">
    <w:abstractNumId w:val="2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NkZTlkNThiYzA3MDc0M2U1ZTM5NDEzNGNiOTEyMjAifQ=="/>
    <w:docVar w:name="KSO_WPS_MARK_KEY" w:val="33e739b8-e9b2-4cf2-b384-afd506c6bcc8"/>
  </w:docVars>
  <w:rsids>
    <w:rsidRoot w:val="00172A27"/>
    <w:rsid w:val="00043668"/>
    <w:rsid w:val="00077EA9"/>
    <w:rsid w:val="000A7B90"/>
    <w:rsid w:val="000C441C"/>
    <w:rsid w:val="00125BFC"/>
    <w:rsid w:val="00172A27"/>
    <w:rsid w:val="0017675E"/>
    <w:rsid w:val="001B00BC"/>
    <w:rsid w:val="001D14AC"/>
    <w:rsid w:val="001E6D83"/>
    <w:rsid w:val="001E7008"/>
    <w:rsid w:val="001F72C7"/>
    <w:rsid w:val="00252863"/>
    <w:rsid w:val="0029218A"/>
    <w:rsid w:val="00292BAB"/>
    <w:rsid w:val="002C4449"/>
    <w:rsid w:val="002D64FB"/>
    <w:rsid w:val="002F0FB1"/>
    <w:rsid w:val="00376B0F"/>
    <w:rsid w:val="00432C98"/>
    <w:rsid w:val="004343D5"/>
    <w:rsid w:val="00441793"/>
    <w:rsid w:val="004C5675"/>
    <w:rsid w:val="004F7DC2"/>
    <w:rsid w:val="00504673"/>
    <w:rsid w:val="00527873"/>
    <w:rsid w:val="005E0A0F"/>
    <w:rsid w:val="006129B0"/>
    <w:rsid w:val="006307BD"/>
    <w:rsid w:val="006732E0"/>
    <w:rsid w:val="006968EE"/>
    <w:rsid w:val="006A665E"/>
    <w:rsid w:val="006D0861"/>
    <w:rsid w:val="006D55FF"/>
    <w:rsid w:val="006E30E4"/>
    <w:rsid w:val="0070553C"/>
    <w:rsid w:val="007211B6"/>
    <w:rsid w:val="00723A38"/>
    <w:rsid w:val="007615A3"/>
    <w:rsid w:val="007A3965"/>
    <w:rsid w:val="007C2E06"/>
    <w:rsid w:val="008008B1"/>
    <w:rsid w:val="00806C89"/>
    <w:rsid w:val="00866FFC"/>
    <w:rsid w:val="00916DF4"/>
    <w:rsid w:val="009C3635"/>
    <w:rsid w:val="009D0CAD"/>
    <w:rsid w:val="009D602C"/>
    <w:rsid w:val="009E53A2"/>
    <w:rsid w:val="009F5CBD"/>
    <w:rsid w:val="00AB2A85"/>
    <w:rsid w:val="00AC215C"/>
    <w:rsid w:val="00AF35C6"/>
    <w:rsid w:val="00B21A42"/>
    <w:rsid w:val="00B414E6"/>
    <w:rsid w:val="00B71F65"/>
    <w:rsid w:val="00B956C5"/>
    <w:rsid w:val="00BB4542"/>
    <w:rsid w:val="00C33B28"/>
    <w:rsid w:val="00C66E2C"/>
    <w:rsid w:val="00C820E1"/>
    <w:rsid w:val="00CF382D"/>
    <w:rsid w:val="00D322B8"/>
    <w:rsid w:val="00D81B02"/>
    <w:rsid w:val="00DA5FAC"/>
    <w:rsid w:val="00DF3A8B"/>
    <w:rsid w:val="00E52F76"/>
    <w:rsid w:val="00E77C59"/>
    <w:rsid w:val="00E847FD"/>
    <w:rsid w:val="00E84814"/>
    <w:rsid w:val="00ED3BD8"/>
    <w:rsid w:val="00F656F5"/>
    <w:rsid w:val="00F67E37"/>
    <w:rsid w:val="00F7496F"/>
    <w:rsid w:val="00FA6CD6"/>
    <w:rsid w:val="00FA77E0"/>
    <w:rsid w:val="010F3B4F"/>
    <w:rsid w:val="013627B1"/>
    <w:rsid w:val="01366D4C"/>
    <w:rsid w:val="013B4944"/>
    <w:rsid w:val="01436412"/>
    <w:rsid w:val="01633E9B"/>
    <w:rsid w:val="01AF5332"/>
    <w:rsid w:val="01C0309B"/>
    <w:rsid w:val="01D703DB"/>
    <w:rsid w:val="01DF79C5"/>
    <w:rsid w:val="01FE5971"/>
    <w:rsid w:val="02012CC2"/>
    <w:rsid w:val="02094A42"/>
    <w:rsid w:val="02094F64"/>
    <w:rsid w:val="021D04ED"/>
    <w:rsid w:val="02225B04"/>
    <w:rsid w:val="022655F4"/>
    <w:rsid w:val="02274EC8"/>
    <w:rsid w:val="02291C56"/>
    <w:rsid w:val="02344AC6"/>
    <w:rsid w:val="02355837"/>
    <w:rsid w:val="023615AF"/>
    <w:rsid w:val="0261662C"/>
    <w:rsid w:val="02685C0C"/>
    <w:rsid w:val="027A76EE"/>
    <w:rsid w:val="029C58B6"/>
    <w:rsid w:val="02B250DA"/>
    <w:rsid w:val="02B7674F"/>
    <w:rsid w:val="02BA21E0"/>
    <w:rsid w:val="02CE3596"/>
    <w:rsid w:val="02D52AF4"/>
    <w:rsid w:val="02E103E9"/>
    <w:rsid w:val="02E828A9"/>
    <w:rsid w:val="02E84657"/>
    <w:rsid w:val="02F23728"/>
    <w:rsid w:val="03015719"/>
    <w:rsid w:val="03042042"/>
    <w:rsid w:val="03067533"/>
    <w:rsid w:val="03215DBB"/>
    <w:rsid w:val="033C0E47"/>
    <w:rsid w:val="034641E9"/>
    <w:rsid w:val="03541CED"/>
    <w:rsid w:val="037405E1"/>
    <w:rsid w:val="0381149C"/>
    <w:rsid w:val="03861E59"/>
    <w:rsid w:val="03B95FF4"/>
    <w:rsid w:val="03CB7CE8"/>
    <w:rsid w:val="03DB240E"/>
    <w:rsid w:val="03E219EE"/>
    <w:rsid w:val="03E868B8"/>
    <w:rsid w:val="03EB7101"/>
    <w:rsid w:val="03FD2384"/>
    <w:rsid w:val="040A2CF3"/>
    <w:rsid w:val="041E22FB"/>
    <w:rsid w:val="042948F2"/>
    <w:rsid w:val="04473600"/>
    <w:rsid w:val="044C0C16"/>
    <w:rsid w:val="045521C0"/>
    <w:rsid w:val="04677ABA"/>
    <w:rsid w:val="047168CE"/>
    <w:rsid w:val="047C774D"/>
    <w:rsid w:val="047D1717"/>
    <w:rsid w:val="04814D63"/>
    <w:rsid w:val="0482288A"/>
    <w:rsid w:val="048760F2"/>
    <w:rsid w:val="04A24CDA"/>
    <w:rsid w:val="04C579CE"/>
    <w:rsid w:val="04D74983"/>
    <w:rsid w:val="04D806FC"/>
    <w:rsid w:val="04E13A54"/>
    <w:rsid w:val="04E918D9"/>
    <w:rsid w:val="04EB6681"/>
    <w:rsid w:val="04F217BD"/>
    <w:rsid w:val="050B287F"/>
    <w:rsid w:val="055661F0"/>
    <w:rsid w:val="055B3806"/>
    <w:rsid w:val="05614B95"/>
    <w:rsid w:val="056D7096"/>
    <w:rsid w:val="056F47F6"/>
    <w:rsid w:val="05705DB7"/>
    <w:rsid w:val="05942874"/>
    <w:rsid w:val="0599625C"/>
    <w:rsid w:val="05AA02EA"/>
    <w:rsid w:val="05B9052D"/>
    <w:rsid w:val="05C724EA"/>
    <w:rsid w:val="05EF03F3"/>
    <w:rsid w:val="05F61781"/>
    <w:rsid w:val="06024233"/>
    <w:rsid w:val="062F23E9"/>
    <w:rsid w:val="06400C4E"/>
    <w:rsid w:val="06620BC5"/>
    <w:rsid w:val="066E1317"/>
    <w:rsid w:val="067526A6"/>
    <w:rsid w:val="067D77AC"/>
    <w:rsid w:val="06A05249"/>
    <w:rsid w:val="06BD229F"/>
    <w:rsid w:val="06BF7DC5"/>
    <w:rsid w:val="06C21663"/>
    <w:rsid w:val="06CB49BC"/>
    <w:rsid w:val="06D373CC"/>
    <w:rsid w:val="06D51397"/>
    <w:rsid w:val="06E635A4"/>
    <w:rsid w:val="06F15AA5"/>
    <w:rsid w:val="070E6657"/>
    <w:rsid w:val="0744651C"/>
    <w:rsid w:val="07520C39"/>
    <w:rsid w:val="07527CF9"/>
    <w:rsid w:val="07585B24"/>
    <w:rsid w:val="077433C6"/>
    <w:rsid w:val="07746E01"/>
    <w:rsid w:val="07886409"/>
    <w:rsid w:val="0791652A"/>
    <w:rsid w:val="07AB012E"/>
    <w:rsid w:val="07B90CB8"/>
    <w:rsid w:val="07C17B6D"/>
    <w:rsid w:val="07C5765D"/>
    <w:rsid w:val="07CC0E71"/>
    <w:rsid w:val="07E6489D"/>
    <w:rsid w:val="07FB6BDB"/>
    <w:rsid w:val="07FE2B6F"/>
    <w:rsid w:val="08044CD8"/>
    <w:rsid w:val="080D4B60"/>
    <w:rsid w:val="08193505"/>
    <w:rsid w:val="08346591"/>
    <w:rsid w:val="0852619F"/>
    <w:rsid w:val="085813B6"/>
    <w:rsid w:val="086C77D2"/>
    <w:rsid w:val="086E1AA3"/>
    <w:rsid w:val="088421CE"/>
    <w:rsid w:val="08A2174C"/>
    <w:rsid w:val="08A72BFD"/>
    <w:rsid w:val="08CC0577"/>
    <w:rsid w:val="08D11B99"/>
    <w:rsid w:val="08DD4532"/>
    <w:rsid w:val="09273A00"/>
    <w:rsid w:val="092C7268"/>
    <w:rsid w:val="09336848"/>
    <w:rsid w:val="0946032A"/>
    <w:rsid w:val="095403E2"/>
    <w:rsid w:val="095C7B4D"/>
    <w:rsid w:val="096B19ED"/>
    <w:rsid w:val="09901E42"/>
    <w:rsid w:val="09957CE7"/>
    <w:rsid w:val="09A11A04"/>
    <w:rsid w:val="09A17C56"/>
    <w:rsid w:val="09B1630C"/>
    <w:rsid w:val="09D232AC"/>
    <w:rsid w:val="09D92C37"/>
    <w:rsid w:val="09E638BB"/>
    <w:rsid w:val="09FA4786"/>
    <w:rsid w:val="0A257BE8"/>
    <w:rsid w:val="0A2E773B"/>
    <w:rsid w:val="0A2F0DBE"/>
    <w:rsid w:val="0A690774"/>
    <w:rsid w:val="0A830604"/>
    <w:rsid w:val="0A8E1890"/>
    <w:rsid w:val="0A9E5F43"/>
    <w:rsid w:val="0ABA0FCF"/>
    <w:rsid w:val="0AC97464"/>
    <w:rsid w:val="0ACB31DC"/>
    <w:rsid w:val="0AD007F3"/>
    <w:rsid w:val="0ADD60A7"/>
    <w:rsid w:val="0B3F7366"/>
    <w:rsid w:val="0B4D1E43"/>
    <w:rsid w:val="0B5F25A7"/>
    <w:rsid w:val="0B7F5D75"/>
    <w:rsid w:val="0B93537C"/>
    <w:rsid w:val="0BC1638D"/>
    <w:rsid w:val="0BCB2D68"/>
    <w:rsid w:val="0BD7795F"/>
    <w:rsid w:val="0BDE2A9B"/>
    <w:rsid w:val="0BE21F59"/>
    <w:rsid w:val="0BF91683"/>
    <w:rsid w:val="0C172450"/>
    <w:rsid w:val="0C1C1816"/>
    <w:rsid w:val="0C201306"/>
    <w:rsid w:val="0C41270B"/>
    <w:rsid w:val="0C4312F6"/>
    <w:rsid w:val="0C4843B9"/>
    <w:rsid w:val="0C4F5747"/>
    <w:rsid w:val="0C656D19"/>
    <w:rsid w:val="0C6C62F9"/>
    <w:rsid w:val="0C8400C2"/>
    <w:rsid w:val="0CA41DB2"/>
    <w:rsid w:val="0CA710DF"/>
    <w:rsid w:val="0CAC0DEC"/>
    <w:rsid w:val="0CB56A46"/>
    <w:rsid w:val="0CBD45C2"/>
    <w:rsid w:val="0CD13905"/>
    <w:rsid w:val="0CD26E06"/>
    <w:rsid w:val="0CD65E68"/>
    <w:rsid w:val="0CD67C16"/>
    <w:rsid w:val="0CDD2D53"/>
    <w:rsid w:val="0CF06F2A"/>
    <w:rsid w:val="0CF30129"/>
    <w:rsid w:val="0CFA3905"/>
    <w:rsid w:val="0D026C5D"/>
    <w:rsid w:val="0D054058"/>
    <w:rsid w:val="0D16652A"/>
    <w:rsid w:val="0D1A32D4"/>
    <w:rsid w:val="0D1D2F6F"/>
    <w:rsid w:val="0D374B59"/>
    <w:rsid w:val="0D416904"/>
    <w:rsid w:val="0D531267"/>
    <w:rsid w:val="0D5A0848"/>
    <w:rsid w:val="0D6276FC"/>
    <w:rsid w:val="0D7A4A46"/>
    <w:rsid w:val="0D851C9F"/>
    <w:rsid w:val="0D927FE1"/>
    <w:rsid w:val="0D957AD2"/>
    <w:rsid w:val="0DB42637"/>
    <w:rsid w:val="0DB461AA"/>
    <w:rsid w:val="0DB8556E"/>
    <w:rsid w:val="0DBA12E6"/>
    <w:rsid w:val="0DDA54E4"/>
    <w:rsid w:val="0DEE0F90"/>
    <w:rsid w:val="0E172295"/>
    <w:rsid w:val="0E460DCC"/>
    <w:rsid w:val="0E76345F"/>
    <w:rsid w:val="0E8813E4"/>
    <w:rsid w:val="0E950463"/>
    <w:rsid w:val="0EBC4BEA"/>
    <w:rsid w:val="0EC046DA"/>
    <w:rsid w:val="0EC10AE0"/>
    <w:rsid w:val="0ED71A24"/>
    <w:rsid w:val="0EE04D7C"/>
    <w:rsid w:val="0F0A004B"/>
    <w:rsid w:val="0F184516"/>
    <w:rsid w:val="0F207E9C"/>
    <w:rsid w:val="0F294770"/>
    <w:rsid w:val="0F31382A"/>
    <w:rsid w:val="0F346E76"/>
    <w:rsid w:val="0F5A4B2F"/>
    <w:rsid w:val="0F6459AD"/>
    <w:rsid w:val="0F6C38D2"/>
    <w:rsid w:val="0F707EAE"/>
    <w:rsid w:val="0F847DFE"/>
    <w:rsid w:val="0F8C0A60"/>
    <w:rsid w:val="0FA638D0"/>
    <w:rsid w:val="0FA77648"/>
    <w:rsid w:val="0FAE09D7"/>
    <w:rsid w:val="0FBF0E36"/>
    <w:rsid w:val="0FC71A98"/>
    <w:rsid w:val="0FD846D9"/>
    <w:rsid w:val="0FDF2F6F"/>
    <w:rsid w:val="10120F66"/>
    <w:rsid w:val="10234F21"/>
    <w:rsid w:val="1025513D"/>
    <w:rsid w:val="10480E2B"/>
    <w:rsid w:val="10560FF0"/>
    <w:rsid w:val="105C0433"/>
    <w:rsid w:val="10616837"/>
    <w:rsid w:val="106875CB"/>
    <w:rsid w:val="108C6F6A"/>
    <w:rsid w:val="10AB4F16"/>
    <w:rsid w:val="10C04E65"/>
    <w:rsid w:val="10C761F4"/>
    <w:rsid w:val="10D12BCF"/>
    <w:rsid w:val="10D946FC"/>
    <w:rsid w:val="10E741A0"/>
    <w:rsid w:val="10E943BC"/>
    <w:rsid w:val="110D797F"/>
    <w:rsid w:val="11360C84"/>
    <w:rsid w:val="113D2012"/>
    <w:rsid w:val="11457FEC"/>
    <w:rsid w:val="115D26B4"/>
    <w:rsid w:val="117B02AF"/>
    <w:rsid w:val="11902A8A"/>
    <w:rsid w:val="119836EC"/>
    <w:rsid w:val="11B33522"/>
    <w:rsid w:val="11DD0E83"/>
    <w:rsid w:val="11DF131B"/>
    <w:rsid w:val="11DF30C9"/>
    <w:rsid w:val="11F33019"/>
    <w:rsid w:val="11FC011F"/>
    <w:rsid w:val="12366FB6"/>
    <w:rsid w:val="12400C2B"/>
    <w:rsid w:val="1279000D"/>
    <w:rsid w:val="127C6B6A"/>
    <w:rsid w:val="12AB744F"/>
    <w:rsid w:val="12C0114D"/>
    <w:rsid w:val="12C624DB"/>
    <w:rsid w:val="12CD5618"/>
    <w:rsid w:val="12DE7825"/>
    <w:rsid w:val="12E52998"/>
    <w:rsid w:val="12F62DC0"/>
    <w:rsid w:val="13113756"/>
    <w:rsid w:val="13280AA0"/>
    <w:rsid w:val="13286C49"/>
    <w:rsid w:val="132F270C"/>
    <w:rsid w:val="134753CA"/>
    <w:rsid w:val="13497394"/>
    <w:rsid w:val="134C0C32"/>
    <w:rsid w:val="136441CE"/>
    <w:rsid w:val="13904FC3"/>
    <w:rsid w:val="13A4281C"/>
    <w:rsid w:val="13A75E69"/>
    <w:rsid w:val="13A91BE1"/>
    <w:rsid w:val="13AE4491"/>
    <w:rsid w:val="13B3480E"/>
    <w:rsid w:val="13B36CB9"/>
    <w:rsid w:val="13C06F2A"/>
    <w:rsid w:val="13DF1AA7"/>
    <w:rsid w:val="13E175CD"/>
    <w:rsid w:val="141A488D"/>
    <w:rsid w:val="141D25CF"/>
    <w:rsid w:val="14263231"/>
    <w:rsid w:val="142B4CEC"/>
    <w:rsid w:val="1433594E"/>
    <w:rsid w:val="143C3453"/>
    <w:rsid w:val="14411E19"/>
    <w:rsid w:val="144E09DA"/>
    <w:rsid w:val="147246C9"/>
    <w:rsid w:val="14AE3227"/>
    <w:rsid w:val="14E07884"/>
    <w:rsid w:val="151C4634"/>
    <w:rsid w:val="151D2886"/>
    <w:rsid w:val="152C0D1B"/>
    <w:rsid w:val="15334D63"/>
    <w:rsid w:val="153876C0"/>
    <w:rsid w:val="15393438"/>
    <w:rsid w:val="153B3244"/>
    <w:rsid w:val="153E0A4F"/>
    <w:rsid w:val="15436065"/>
    <w:rsid w:val="15610299"/>
    <w:rsid w:val="15645886"/>
    <w:rsid w:val="156C55BC"/>
    <w:rsid w:val="157B75AD"/>
    <w:rsid w:val="1582093B"/>
    <w:rsid w:val="158F4E06"/>
    <w:rsid w:val="15B14D7D"/>
    <w:rsid w:val="15BF5528"/>
    <w:rsid w:val="15DD0268"/>
    <w:rsid w:val="15EE7D7F"/>
    <w:rsid w:val="160752E5"/>
    <w:rsid w:val="160C63A9"/>
    <w:rsid w:val="161F3D65"/>
    <w:rsid w:val="1635775C"/>
    <w:rsid w:val="164756E1"/>
    <w:rsid w:val="16571DC8"/>
    <w:rsid w:val="165D6CB3"/>
    <w:rsid w:val="165E3157"/>
    <w:rsid w:val="166B3811"/>
    <w:rsid w:val="167C538B"/>
    <w:rsid w:val="16842491"/>
    <w:rsid w:val="16942765"/>
    <w:rsid w:val="16CA189C"/>
    <w:rsid w:val="16D01B7A"/>
    <w:rsid w:val="16D73273"/>
    <w:rsid w:val="17001735"/>
    <w:rsid w:val="17125CEF"/>
    <w:rsid w:val="17141A67"/>
    <w:rsid w:val="171B1048"/>
    <w:rsid w:val="17224B33"/>
    <w:rsid w:val="173C4B1A"/>
    <w:rsid w:val="174D31CB"/>
    <w:rsid w:val="17606A5A"/>
    <w:rsid w:val="176A5B2B"/>
    <w:rsid w:val="176B04A7"/>
    <w:rsid w:val="177249E0"/>
    <w:rsid w:val="17836BED"/>
    <w:rsid w:val="179606CE"/>
    <w:rsid w:val="179F7B62"/>
    <w:rsid w:val="17A50911"/>
    <w:rsid w:val="17BD3EAD"/>
    <w:rsid w:val="17C84600"/>
    <w:rsid w:val="180513B0"/>
    <w:rsid w:val="181D0DEF"/>
    <w:rsid w:val="18216B7B"/>
    <w:rsid w:val="182A7068"/>
    <w:rsid w:val="182B350C"/>
    <w:rsid w:val="18561C0B"/>
    <w:rsid w:val="18714C97"/>
    <w:rsid w:val="187622AE"/>
    <w:rsid w:val="18910E95"/>
    <w:rsid w:val="18A84B5D"/>
    <w:rsid w:val="18AB63FB"/>
    <w:rsid w:val="18AC1B27"/>
    <w:rsid w:val="18AF5EEB"/>
    <w:rsid w:val="18BC33A1"/>
    <w:rsid w:val="18DA45EA"/>
    <w:rsid w:val="18DC2EDA"/>
    <w:rsid w:val="18EB67F8"/>
    <w:rsid w:val="18F03E0E"/>
    <w:rsid w:val="18F953B8"/>
    <w:rsid w:val="190F698A"/>
    <w:rsid w:val="19151C58"/>
    <w:rsid w:val="191F46F3"/>
    <w:rsid w:val="19324427"/>
    <w:rsid w:val="19337AF8"/>
    <w:rsid w:val="194F4FD8"/>
    <w:rsid w:val="19704BF2"/>
    <w:rsid w:val="197C38F4"/>
    <w:rsid w:val="198B3B37"/>
    <w:rsid w:val="1990114D"/>
    <w:rsid w:val="19935AE9"/>
    <w:rsid w:val="19A60971"/>
    <w:rsid w:val="19A846E9"/>
    <w:rsid w:val="19B25567"/>
    <w:rsid w:val="19CE05F3"/>
    <w:rsid w:val="19D35C0A"/>
    <w:rsid w:val="19D83220"/>
    <w:rsid w:val="19D96F98"/>
    <w:rsid w:val="19DF45AE"/>
    <w:rsid w:val="19E96131"/>
    <w:rsid w:val="1A0758B3"/>
    <w:rsid w:val="1A116732"/>
    <w:rsid w:val="1A147FD0"/>
    <w:rsid w:val="1A18361C"/>
    <w:rsid w:val="1A240213"/>
    <w:rsid w:val="1A253F8B"/>
    <w:rsid w:val="1A3146DE"/>
    <w:rsid w:val="1A366198"/>
    <w:rsid w:val="1A41499F"/>
    <w:rsid w:val="1A4E34E2"/>
    <w:rsid w:val="1A501008"/>
    <w:rsid w:val="1A534654"/>
    <w:rsid w:val="1A725422"/>
    <w:rsid w:val="1A792AFE"/>
    <w:rsid w:val="1A915C08"/>
    <w:rsid w:val="1A9A1477"/>
    <w:rsid w:val="1A9A6727"/>
    <w:rsid w:val="1AD25EC1"/>
    <w:rsid w:val="1B065B6B"/>
    <w:rsid w:val="1B086E06"/>
    <w:rsid w:val="1B0D514B"/>
    <w:rsid w:val="1B18764C"/>
    <w:rsid w:val="1B2D1349"/>
    <w:rsid w:val="1B2E0C1E"/>
    <w:rsid w:val="1B2E4C6C"/>
    <w:rsid w:val="1B306F48"/>
    <w:rsid w:val="1B395F40"/>
    <w:rsid w:val="1B4B5C73"/>
    <w:rsid w:val="1B5D33B9"/>
    <w:rsid w:val="1B5E1503"/>
    <w:rsid w:val="1B633A15"/>
    <w:rsid w:val="1B762CF0"/>
    <w:rsid w:val="1B7E7DF7"/>
    <w:rsid w:val="1B866CAC"/>
    <w:rsid w:val="1B903686"/>
    <w:rsid w:val="1B9B2757"/>
    <w:rsid w:val="1B9E3FF5"/>
    <w:rsid w:val="1BB6133F"/>
    <w:rsid w:val="1BE0016A"/>
    <w:rsid w:val="1BF43C15"/>
    <w:rsid w:val="1C0302FC"/>
    <w:rsid w:val="1C073948"/>
    <w:rsid w:val="1C12289A"/>
    <w:rsid w:val="1C163B8C"/>
    <w:rsid w:val="1C2B50B3"/>
    <w:rsid w:val="1C2E35B1"/>
    <w:rsid w:val="1C3D55BC"/>
    <w:rsid w:val="1C533032"/>
    <w:rsid w:val="1C5E5533"/>
    <w:rsid w:val="1C6C7C4F"/>
    <w:rsid w:val="1C71170A"/>
    <w:rsid w:val="1C80194D"/>
    <w:rsid w:val="1C884062"/>
    <w:rsid w:val="1C89778E"/>
    <w:rsid w:val="1C9176B6"/>
    <w:rsid w:val="1C931680"/>
    <w:rsid w:val="1CA72AA1"/>
    <w:rsid w:val="1CAA5CF0"/>
    <w:rsid w:val="1CDF70FE"/>
    <w:rsid w:val="1CE4012E"/>
    <w:rsid w:val="1CE912A0"/>
    <w:rsid w:val="1D0B56BA"/>
    <w:rsid w:val="1D1522F2"/>
    <w:rsid w:val="1D156539"/>
    <w:rsid w:val="1D1F30F1"/>
    <w:rsid w:val="1D3C1D18"/>
    <w:rsid w:val="1D552DD9"/>
    <w:rsid w:val="1D5766AD"/>
    <w:rsid w:val="1D5C7B62"/>
    <w:rsid w:val="1D61352C"/>
    <w:rsid w:val="1D970CFC"/>
    <w:rsid w:val="1DBD0218"/>
    <w:rsid w:val="1DEC2CAE"/>
    <w:rsid w:val="1DF24184"/>
    <w:rsid w:val="1DF47EFC"/>
    <w:rsid w:val="1E0068A1"/>
    <w:rsid w:val="1E01086B"/>
    <w:rsid w:val="1E116D00"/>
    <w:rsid w:val="1E1B1D8D"/>
    <w:rsid w:val="1E1E31CB"/>
    <w:rsid w:val="1E396257"/>
    <w:rsid w:val="1E3B3D7D"/>
    <w:rsid w:val="1E605592"/>
    <w:rsid w:val="1E6F3A27"/>
    <w:rsid w:val="1E71779F"/>
    <w:rsid w:val="1E766B63"/>
    <w:rsid w:val="1EA2204E"/>
    <w:rsid w:val="1EF108E0"/>
    <w:rsid w:val="1EF2262A"/>
    <w:rsid w:val="1EF53F2C"/>
    <w:rsid w:val="1EF8106D"/>
    <w:rsid w:val="1F1D16D5"/>
    <w:rsid w:val="1F394761"/>
    <w:rsid w:val="1F505606"/>
    <w:rsid w:val="1F541A30"/>
    <w:rsid w:val="1F5F3A9B"/>
    <w:rsid w:val="1F6812CD"/>
    <w:rsid w:val="1F851F1A"/>
    <w:rsid w:val="1F9A4EB6"/>
    <w:rsid w:val="1FAD0CAB"/>
    <w:rsid w:val="1FB42039"/>
    <w:rsid w:val="1FBF5E68"/>
    <w:rsid w:val="1FC61D6D"/>
    <w:rsid w:val="1FD004F5"/>
    <w:rsid w:val="1FF22B62"/>
    <w:rsid w:val="20012DA5"/>
    <w:rsid w:val="20016901"/>
    <w:rsid w:val="200E50DC"/>
    <w:rsid w:val="20112FE8"/>
    <w:rsid w:val="201402A2"/>
    <w:rsid w:val="201B3E66"/>
    <w:rsid w:val="2020147D"/>
    <w:rsid w:val="203010B0"/>
    <w:rsid w:val="204038CD"/>
    <w:rsid w:val="20443B55"/>
    <w:rsid w:val="206059C8"/>
    <w:rsid w:val="206C6470"/>
    <w:rsid w:val="20827A42"/>
    <w:rsid w:val="208E4638"/>
    <w:rsid w:val="2095099D"/>
    <w:rsid w:val="20CF4C51"/>
    <w:rsid w:val="20EE50D7"/>
    <w:rsid w:val="20FA7F20"/>
    <w:rsid w:val="211D3C0E"/>
    <w:rsid w:val="21293D11"/>
    <w:rsid w:val="213F3B84"/>
    <w:rsid w:val="21466CC1"/>
    <w:rsid w:val="214B42D7"/>
    <w:rsid w:val="214D44F3"/>
    <w:rsid w:val="21556F04"/>
    <w:rsid w:val="215C64E4"/>
    <w:rsid w:val="216C24A0"/>
    <w:rsid w:val="216D6944"/>
    <w:rsid w:val="21734BCF"/>
    <w:rsid w:val="219A525F"/>
    <w:rsid w:val="21A12149"/>
    <w:rsid w:val="21C02D6D"/>
    <w:rsid w:val="21D21888"/>
    <w:rsid w:val="21E23A88"/>
    <w:rsid w:val="21E40288"/>
    <w:rsid w:val="21E87D78"/>
    <w:rsid w:val="21FC3824"/>
    <w:rsid w:val="220646A2"/>
    <w:rsid w:val="222A65E3"/>
    <w:rsid w:val="223D2C87"/>
    <w:rsid w:val="224E3B17"/>
    <w:rsid w:val="225C16C4"/>
    <w:rsid w:val="22615F0B"/>
    <w:rsid w:val="22623FCE"/>
    <w:rsid w:val="228850B7"/>
    <w:rsid w:val="228A0E2F"/>
    <w:rsid w:val="229B4DEB"/>
    <w:rsid w:val="229E48DB"/>
    <w:rsid w:val="22C179E6"/>
    <w:rsid w:val="22E449E3"/>
    <w:rsid w:val="22F62969"/>
    <w:rsid w:val="22FB7F7F"/>
    <w:rsid w:val="22FF35CB"/>
    <w:rsid w:val="230E7CB2"/>
    <w:rsid w:val="23377209"/>
    <w:rsid w:val="23425BAE"/>
    <w:rsid w:val="235558E1"/>
    <w:rsid w:val="23711FEF"/>
    <w:rsid w:val="237D0994"/>
    <w:rsid w:val="2383244E"/>
    <w:rsid w:val="23955457"/>
    <w:rsid w:val="23971A56"/>
    <w:rsid w:val="239A1BA6"/>
    <w:rsid w:val="23A063F1"/>
    <w:rsid w:val="23A221A9"/>
    <w:rsid w:val="23CE2F9E"/>
    <w:rsid w:val="23EB3B50"/>
    <w:rsid w:val="23F16472"/>
    <w:rsid w:val="23FF584D"/>
    <w:rsid w:val="240B0553"/>
    <w:rsid w:val="24125580"/>
    <w:rsid w:val="2423778D"/>
    <w:rsid w:val="24264B88"/>
    <w:rsid w:val="2435301D"/>
    <w:rsid w:val="243C084F"/>
    <w:rsid w:val="24431BDE"/>
    <w:rsid w:val="24547625"/>
    <w:rsid w:val="246062EC"/>
    <w:rsid w:val="246A0F18"/>
    <w:rsid w:val="246B4C91"/>
    <w:rsid w:val="246C2EE2"/>
    <w:rsid w:val="24765B0F"/>
    <w:rsid w:val="24857B00"/>
    <w:rsid w:val="249266C1"/>
    <w:rsid w:val="24B623B0"/>
    <w:rsid w:val="24D665AE"/>
    <w:rsid w:val="24DE5462"/>
    <w:rsid w:val="24F1163A"/>
    <w:rsid w:val="24F20F0E"/>
    <w:rsid w:val="25140E84"/>
    <w:rsid w:val="251D242F"/>
    <w:rsid w:val="252E63EA"/>
    <w:rsid w:val="255676EF"/>
    <w:rsid w:val="25787665"/>
    <w:rsid w:val="2580651A"/>
    <w:rsid w:val="258B383C"/>
    <w:rsid w:val="258E50DA"/>
    <w:rsid w:val="2593449F"/>
    <w:rsid w:val="259B3353"/>
    <w:rsid w:val="25AB3597"/>
    <w:rsid w:val="25B82157"/>
    <w:rsid w:val="25BD776E"/>
    <w:rsid w:val="25C603D0"/>
    <w:rsid w:val="25C805EC"/>
    <w:rsid w:val="25CD79B1"/>
    <w:rsid w:val="25D87331"/>
    <w:rsid w:val="25E7679B"/>
    <w:rsid w:val="25E82A3D"/>
    <w:rsid w:val="25F807A6"/>
    <w:rsid w:val="260B578F"/>
    <w:rsid w:val="26127ABA"/>
    <w:rsid w:val="261D1FBA"/>
    <w:rsid w:val="262B46D7"/>
    <w:rsid w:val="263A0DBE"/>
    <w:rsid w:val="263B7010"/>
    <w:rsid w:val="2641214D"/>
    <w:rsid w:val="264B6B28"/>
    <w:rsid w:val="2650413E"/>
    <w:rsid w:val="266B0F78"/>
    <w:rsid w:val="26795443"/>
    <w:rsid w:val="267E514F"/>
    <w:rsid w:val="268C786C"/>
    <w:rsid w:val="268D7140"/>
    <w:rsid w:val="26946721"/>
    <w:rsid w:val="269A360B"/>
    <w:rsid w:val="269E30FB"/>
    <w:rsid w:val="26A5600A"/>
    <w:rsid w:val="26B2493E"/>
    <w:rsid w:val="26CD742C"/>
    <w:rsid w:val="26DB434F"/>
    <w:rsid w:val="26EB3E67"/>
    <w:rsid w:val="27221F7E"/>
    <w:rsid w:val="27225ADA"/>
    <w:rsid w:val="27282D2C"/>
    <w:rsid w:val="27427F2B"/>
    <w:rsid w:val="27457A1B"/>
    <w:rsid w:val="274719E5"/>
    <w:rsid w:val="275C3465"/>
    <w:rsid w:val="275E288B"/>
    <w:rsid w:val="2769195B"/>
    <w:rsid w:val="27716A62"/>
    <w:rsid w:val="27A24E6D"/>
    <w:rsid w:val="27A42993"/>
    <w:rsid w:val="27A44741"/>
    <w:rsid w:val="27C052F3"/>
    <w:rsid w:val="27DA0163"/>
    <w:rsid w:val="27E40FE2"/>
    <w:rsid w:val="27F60D15"/>
    <w:rsid w:val="27FC457D"/>
    <w:rsid w:val="27FF6A4F"/>
    <w:rsid w:val="28247630"/>
    <w:rsid w:val="28532416"/>
    <w:rsid w:val="28620159"/>
    <w:rsid w:val="28730611"/>
    <w:rsid w:val="28862099"/>
    <w:rsid w:val="2886653D"/>
    <w:rsid w:val="288822B5"/>
    <w:rsid w:val="28924EE2"/>
    <w:rsid w:val="28A349F9"/>
    <w:rsid w:val="28B16480"/>
    <w:rsid w:val="28C130D1"/>
    <w:rsid w:val="28E84ED5"/>
    <w:rsid w:val="290731DA"/>
    <w:rsid w:val="291658C6"/>
    <w:rsid w:val="292024ED"/>
    <w:rsid w:val="29211DC2"/>
    <w:rsid w:val="292C179F"/>
    <w:rsid w:val="29347D47"/>
    <w:rsid w:val="29361D11"/>
    <w:rsid w:val="293D309F"/>
    <w:rsid w:val="29437F8A"/>
    <w:rsid w:val="29475CCC"/>
    <w:rsid w:val="29656152"/>
    <w:rsid w:val="29736AC1"/>
    <w:rsid w:val="297E036A"/>
    <w:rsid w:val="29B33362"/>
    <w:rsid w:val="29D64538"/>
    <w:rsid w:val="29EB2AFB"/>
    <w:rsid w:val="29FA689B"/>
    <w:rsid w:val="29FD638B"/>
    <w:rsid w:val="2A135BAE"/>
    <w:rsid w:val="2A2F1C83"/>
    <w:rsid w:val="2A361999"/>
    <w:rsid w:val="2A6401B8"/>
    <w:rsid w:val="2A8F321F"/>
    <w:rsid w:val="2AA35184"/>
    <w:rsid w:val="2AC46EA9"/>
    <w:rsid w:val="2AC71889"/>
    <w:rsid w:val="2B0379D1"/>
    <w:rsid w:val="2B073965"/>
    <w:rsid w:val="2B084FE7"/>
    <w:rsid w:val="2B12230A"/>
    <w:rsid w:val="2B260E43"/>
    <w:rsid w:val="2B3002E1"/>
    <w:rsid w:val="2B373B1E"/>
    <w:rsid w:val="2B3E7332"/>
    <w:rsid w:val="2B4324C3"/>
    <w:rsid w:val="2B45623B"/>
    <w:rsid w:val="2B485D2C"/>
    <w:rsid w:val="2B487ADA"/>
    <w:rsid w:val="2B512E08"/>
    <w:rsid w:val="2B556649"/>
    <w:rsid w:val="2B794137"/>
    <w:rsid w:val="2B7B3A0B"/>
    <w:rsid w:val="2B822FEC"/>
    <w:rsid w:val="2BAF7B59"/>
    <w:rsid w:val="2BB46F1D"/>
    <w:rsid w:val="2BB62C95"/>
    <w:rsid w:val="2BDF3837"/>
    <w:rsid w:val="2BE3789B"/>
    <w:rsid w:val="2BF437BD"/>
    <w:rsid w:val="2C0E0D23"/>
    <w:rsid w:val="2C1B0FB3"/>
    <w:rsid w:val="2C464019"/>
    <w:rsid w:val="2C5A3F68"/>
    <w:rsid w:val="2C640943"/>
    <w:rsid w:val="2C714E0E"/>
    <w:rsid w:val="2C792640"/>
    <w:rsid w:val="2C882884"/>
    <w:rsid w:val="2CCF04B2"/>
    <w:rsid w:val="2CD94E8D"/>
    <w:rsid w:val="2CEA52EC"/>
    <w:rsid w:val="2CFF066C"/>
    <w:rsid w:val="2D124AE3"/>
    <w:rsid w:val="2D2B1461"/>
    <w:rsid w:val="2D377E06"/>
    <w:rsid w:val="2D3E1194"/>
    <w:rsid w:val="2D4F6EFD"/>
    <w:rsid w:val="2D6B7AAF"/>
    <w:rsid w:val="2DA60AE7"/>
    <w:rsid w:val="2DB72CF5"/>
    <w:rsid w:val="2DB800CF"/>
    <w:rsid w:val="2DD90EBD"/>
    <w:rsid w:val="2DE03FF9"/>
    <w:rsid w:val="2DEA131C"/>
    <w:rsid w:val="2E0F48DF"/>
    <w:rsid w:val="2E141EF5"/>
    <w:rsid w:val="2E291E44"/>
    <w:rsid w:val="2E2E1209"/>
    <w:rsid w:val="2E433EDE"/>
    <w:rsid w:val="2E47051C"/>
    <w:rsid w:val="2E50117F"/>
    <w:rsid w:val="2E513149"/>
    <w:rsid w:val="2E555FD9"/>
    <w:rsid w:val="2E6B420B"/>
    <w:rsid w:val="2E731311"/>
    <w:rsid w:val="2E7F1A64"/>
    <w:rsid w:val="2EB15996"/>
    <w:rsid w:val="2EC35C05"/>
    <w:rsid w:val="2EDA6C9B"/>
    <w:rsid w:val="2EE5359E"/>
    <w:rsid w:val="2EE641DB"/>
    <w:rsid w:val="2EF73CF0"/>
    <w:rsid w:val="2EF835C5"/>
    <w:rsid w:val="2F212B1B"/>
    <w:rsid w:val="2F307202"/>
    <w:rsid w:val="2F3A7ED3"/>
    <w:rsid w:val="2F4F7689"/>
    <w:rsid w:val="2F6243A8"/>
    <w:rsid w:val="2F880DEC"/>
    <w:rsid w:val="2F9432ED"/>
    <w:rsid w:val="2F983DE7"/>
    <w:rsid w:val="2FAB0637"/>
    <w:rsid w:val="2FAD43AF"/>
    <w:rsid w:val="2FBB2720"/>
    <w:rsid w:val="2FBD0665"/>
    <w:rsid w:val="2FBE65BC"/>
    <w:rsid w:val="2FC65AA0"/>
    <w:rsid w:val="2FCE2CA3"/>
    <w:rsid w:val="2FDD4C94"/>
    <w:rsid w:val="2FEE6EA1"/>
    <w:rsid w:val="302F661F"/>
    <w:rsid w:val="303F594F"/>
    <w:rsid w:val="305D2219"/>
    <w:rsid w:val="306233EC"/>
    <w:rsid w:val="307B5AE0"/>
    <w:rsid w:val="307D0225"/>
    <w:rsid w:val="3086532C"/>
    <w:rsid w:val="3095752F"/>
    <w:rsid w:val="309D4424"/>
    <w:rsid w:val="30B55C11"/>
    <w:rsid w:val="30C416F4"/>
    <w:rsid w:val="30C714A1"/>
    <w:rsid w:val="30D342E9"/>
    <w:rsid w:val="30D836AE"/>
    <w:rsid w:val="30E3277E"/>
    <w:rsid w:val="30E81B43"/>
    <w:rsid w:val="310426F5"/>
    <w:rsid w:val="311A3CC6"/>
    <w:rsid w:val="31362B7C"/>
    <w:rsid w:val="313F54DB"/>
    <w:rsid w:val="318B2C62"/>
    <w:rsid w:val="31C559E0"/>
    <w:rsid w:val="31CD0D39"/>
    <w:rsid w:val="31CD6F8B"/>
    <w:rsid w:val="31DB3455"/>
    <w:rsid w:val="31E542D4"/>
    <w:rsid w:val="31F6203D"/>
    <w:rsid w:val="31F84007"/>
    <w:rsid w:val="31FA66A1"/>
    <w:rsid w:val="32096215"/>
    <w:rsid w:val="3216448E"/>
    <w:rsid w:val="32270449"/>
    <w:rsid w:val="32454D73"/>
    <w:rsid w:val="324C4353"/>
    <w:rsid w:val="324C4A63"/>
    <w:rsid w:val="326276D3"/>
    <w:rsid w:val="3264344B"/>
    <w:rsid w:val="326C7146"/>
    <w:rsid w:val="327613D0"/>
    <w:rsid w:val="32786EF6"/>
    <w:rsid w:val="329A6E6D"/>
    <w:rsid w:val="329C2DB1"/>
    <w:rsid w:val="32AB72CC"/>
    <w:rsid w:val="32B31CDC"/>
    <w:rsid w:val="32BB5035"/>
    <w:rsid w:val="32DA0069"/>
    <w:rsid w:val="32DB6FC7"/>
    <w:rsid w:val="32DF0D23"/>
    <w:rsid w:val="32E0684A"/>
    <w:rsid w:val="32F522F5"/>
    <w:rsid w:val="32F72511"/>
    <w:rsid w:val="32FD73FC"/>
    <w:rsid w:val="3302598D"/>
    <w:rsid w:val="3304078A"/>
    <w:rsid w:val="33105381"/>
    <w:rsid w:val="3310712F"/>
    <w:rsid w:val="332E3A59"/>
    <w:rsid w:val="3335516F"/>
    <w:rsid w:val="3337290D"/>
    <w:rsid w:val="3341553A"/>
    <w:rsid w:val="336D45D4"/>
    <w:rsid w:val="33704071"/>
    <w:rsid w:val="33770F5C"/>
    <w:rsid w:val="3392223A"/>
    <w:rsid w:val="339935C8"/>
    <w:rsid w:val="33BC2E13"/>
    <w:rsid w:val="33BE6B8B"/>
    <w:rsid w:val="33C06DA7"/>
    <w:rsid w:val="33CD5020"/>
    <w:rsid w:val="33D869C8"/>
    <w:rsid w:val="33D939C5"/>
    <w:rsid w:val="33E660E2"/>
    <w:rsid w:val="33FA40FA"/>
    <w:rsid w:val="33FB7DDF"/>
    <w:rsid w:val="341B5D8B"/>
    <w:rsid w:val="341E587B"/>
    <w:rsid w:val="342D6CBE"/>
    <w:rsid w:val="344057F2"/>
    <w:rsid w:val="344A6670"/>
    <w:rsid w:val="344F3C87"/>
    <w:rsid w:val="34572B3B"/>
    <w:rsid w:val="34670A86"/>
    <w:rsid w:val="346911EC"/>
    <w:rsid w:val="34790D04"/>
    <w:rsid w:val="34831B82"/>
    <w:rsid w:val="34931DC5"/>
    <w:rsid w:val="349B6ECC"/>
    <w:rsid w:val="349D0E96"/>
    <w:rsid w:val="34A00986"/>
    <w:rsid w:val="34B66963"/>
    <w:rsid w:val="34B87A7E"/>
    <w:rsid w:val="34CF6B76"/>
    <w:rsid w:val="34D4418C"/>
    <w:rsid w:val="34F12F90"/>
    <w:rsid w:val="35044A71"/>
    <w:rsid w:val="35064C8D"/>
    <w:rsid w:val="350D6D7C"/>
    <w:rsid w:val="353F1F4D"/>
    <w:rsid w:val="35491FA1"/>
    <w:rsid w:val="35494B7A"/>
    <w:rsid w:val="354C0D81"/>
    <w:rsid w:val="355220B3"/>
    <w:rsid w:val="35611EC4"/>
    <w:rsid w:val="359549F8"/>
    <w:rsid w:val="35A65B28"/>
    <w:rsid w:val="35AB1391"/>
    <w:rsid w:val="35B44F21"/>
    <w:rsid w:val="35CB23D2"/>
    <w:rsid w:val="35D408E8"/>
    <w:rsid w:val="35DA62E5"/>
    <w:rsid w:val="35E548A3"/>
    <w:rsid w:val="35EF4E1B"/>
    <w:rsid w:val="361A2073"/>
    <w:rsid w:val="36341068"/>
    <w:rsid w:val="36370E76"/>
    <w:rsid w:val="363B2715"/>
    <w:rsid w:val="36580A84"/>
    <w:rsid w:val="36681030"/>
    <w:rsid w:val="366A2726"/>
    <w:rsid w:val="36767BF1"/>
    <w:rsid w:val="367D2D2D"/>
    <w:rsid w:val="367D350B"/>
    <w:rsid w:val="368340BC"/>
    <w:rsid w:val="36963DEF"/>
    <w:rsid w:val="3697072A"/>
    <w:rsid w:val="369B7657"/>
    <w:rsid w:val="36B67FED"/>
    <w:rsid w:val="36C50230"/>
    <w:rsid w:val="36D13079"/>
    <w:rsid w:val="36DD1A1E"/>
    <w:rsid w:val="36E36908"/>
    <w:rsid w:val="36E64E2E"/>
    <w:rsid w:val="36F11025"/>
    <w:rsid w:val="373E7E7C"/>
    <w:rsid w:val="37492C0F"/>
    <w:rsid w:val="375B0AC3"/>
    <w:rsid w:val="37621E3A"/>
    <w:rsid w:val="37643EED"/>
    <w:rsid w:val="377C1237"/>
    <w:rsid w:val="378C70B1"/>
    <w:rsid w:val="37B95FE7"/>
    <w:rsid w:val="37D050DF"/>
    <w:rsid w:val="37D22C05"/>
    <w:rsid w:val="37F012DD"/>
    <w:rsid w:val="37F54B45"/>
    <w:rsid w:val="380A6843"/>
    <w:rsid w:val="380F3E59"/>
    <w:rsid w:val="38425F06"/>
    <w:rsid w:val="38431D54"/>
    <w:rsid w:val="38482EC7"/>
    <w:rsid w:val="38821599"/>
    <w:rsid w:val="389600D6"/>
    <w:rsid w:val="389C4EBE"/>
    <w:rsid w:val="38B44A00"/>
    <w:rsid w:val="38B90269"/>
    <w:rsid w:val="38EC5F48"/>
    <w:rsid w:val="38F17A02"/>
    <w:rsid w:val="38F60B75"/>
    <w:rsid w:val="39067D17"/>
    <w:rsid w:val="390908A8"/>
    <w:rsid w:val="390F1C37"/>
    <w:rsid w:val="39396CB4"/>
    <w:rsid w:val="39551D3F"/>
    <w:rsid w:val="39581830"/>
    <w:rsid w:val="3965375C"/>
    <w:rsid w:val="396A50BF"/>
    <w:rsid w:val="398B5761"/>
    <w:rsid w:val="39C622AC"/>
    <w:rsid w:val="39D76BF8"/>
    <w:rsid w:val="39E15381"/>
    <w:rsid w:val="39EE7A9E"/>
    <w:rsid w:val="39F41558"/>
    <w:rsid w:val="3A045513"/>
    <w:rsid w:val="3A0948D8"/>
    <w:rsid w:val="3A1343B5"/>
    <w:rsid w:val="3A2F2590"/>
    <w:rsid w:val="3A3D7D18"/>
    <w:rsid w:val="3A4F678F"/>
    <w:rsid w:val="3A5E2E76"/>
    <w:rsid w:val="3A82293D"/>
    <w:rsid w:val="3AA34D2C"/>
    <w:rsid w:val="3AAB3AE0"/>
    <w:rsid w:val="3AE50EA1"/>
    <w:rsid w:val="3AF86E26"/>
    <w:rsid w:val="3AFA0DF0"/>
    <w:rsid w:val="3AFB6916"/>
    <w:rsid w:val="3B1874C8"/>
    <w:rsid w:val="3B1B0D67"/>
    <w:rsid w:val="3B247C1B"/>
    <w:rsid w:val="3B295232"/>
    <w:rsid w:val="3B2D013E"/>
    <w:rsid w:val="3B304812"/>
    <w:rsid w:val="3B485F06"/>
    <w:rsid w:val="3B491430"/>
    <w:rsid w:val="3B4958D4"/>
    <w:rsid w:val="3B4A51A8"/>
    <w:rsid w:val="3B6C3370"/>
    <w:rsid w:val="3B842468"/>
    <w:rsid w:val="3B895CD0"/>
    <w:rsid w:val="3BA448B8"/>
    <w:rsid w:val="3BAB3E99"/>
    <w:rsid w:val="3BB6283D"/>
    <w:rsid w:val="3BB80364"/>
    <w:rsid w:val="3BCB0097"/>
    <w:rsid w:val="3BE949C1"/>
    <w:rsid w:val="3BF77304"/>
    <w:rsid w:val="3C074E47"/>
    <w:rsid w:val="3C2123AD"/>
    <w:rsid w:val="3C406845"/>
    <w:rsid w:val="3C4816E7"/>
    <w:rsid w:val="3C5502A8"/>
    <w:rsid w:val="3C597D99"/>
    <w:rsid w:val="3C5C33E5"/>
    <w:rsid w:val="3C601127"/>
    <w:rsid w:val="3C7C75E3"/>
    <w:rsid w:val="3C7F70D3"/>
    <w:rsid w:val="3C805325"/>
    <w:rsid w:val="3C8A7F52"/>
    <w:rsid w:val="3CAB7EC8"/>
    <w:rsid w:val="3CB43221"/>
    <w:rsid w:val="3CC2593E"/>
    <w:rsid w:val="3CC33464"/>
    <w:rsid w:val="3CDB07AE"/>
    <w:rsid w:val="3CE37662"/>
    <w:rsid w:val="3CE55188"/>
    <w:rsid w:val="3D115F7D"/>
    <w:rsid w:val="3D402D06"/>
    <w:rsid w:val="3D45031D"/>
    <w:rsid w:val="3D540560"/>
    <w:rsid w:val="3D6764E5"/>
    <w:rsid w:val="3D791D75"/>
    <w:rsid w:val="3D9B78AE"/>
    <w:rsid w:val="3DA52B6A"/>
    <w:rsid w:val="3DAB4624"/>
    <w:rsid w:val="3DB35286"/>
    <w:rsid w:val="3DBB3FD3"/>
    <w:rsid w:val="3DBD7EB3"/>
    <w:rsid w:val="3DD86A9B"/>
    <w:rsid w:val="3DE511B8"/>
    <w:rsid w:val="3DEC0798"/>
    <w:rsid w:val="3DF65C86"/>
    <w:rsid w:val="3E067CFD"/>
    <w:rsid w:val="3E350391"/>
    <w:rsid w:val="3E483173"/>
    <w:rsid w:val="3E483C21"/>
    <w:rsid w:val="3E4D56DB"/>
    <w:rsid w:val="3E574458"/>
    <w:rsid w:val="3E76426F"/>
    <w:rsid w:val="3E7910A1"/>
    <w:rsid w:val="3E7A5DA4"/>
    <w:rsid w:val="3E7C64CB"/>
    <w:rsid w:val="3E815385"/>
    <w:rsid w:val="3E8B3C27"/>
    <w:rsid w:val="3EA4471C"/>
    <w:rsid w:val="3EA64DEB"/>
    <w:rsid w:val="3EB70DA6"/>
    <w:rsid w:val="3EC7548D"/>
    <w:rsid w:val="3EF06066"/>
    <w:rsid w:val="3EF40857"/>
    <w:rsid w:val="3F0E4852"/>
    <w:rsid w:val="3F255D10"/>
    <w:rsid w:val="3F2D72BA"/>
    <w:rsid w:val="3F340649"/>
    <w:rsid w:val="3F8E7D59"/>
    <w:rsid w:val="3F9A4950"/>
    <w:rsid w:val="3FE65513"/>
    <w:rsid w:val="3FEB6F5A"/>
    <w:rsid w:val="3FF37BBC"/>
    <w:rsid w:val="3FFF47B3"/>
    <w:rsid w:val="40167D4F"/>
    <w:rsid w:val="401C35B7"/>
    <w:rsid w:val="40227C45"/>
    <w:rsid w:val="402B55A8"/>
    <w:rsid w:val="40556AC9"/>
    <w:rsid w:val="4084115C"/>
    <w:rsid w:val="408D0C45"/>
    <w:rsid w:val="4093314D"/>
    <w:rsid w:val="40C357E1"/>
    <w:rsid w:val="40C94DC1"/>
    <w:rsid w:val="40F761A9"/>
    <w:rsid w:val="41120516"/>
    <w:rsid w:val="41314E40"/>
    <w:rsid w:val="41410DFB"/>
    <w:rsid w:val="414D154E"/>
    <w:rsid w:val="41576633"/>
    <w:rsid w:val="41752FC3"/>
    <w:rsid w:val="418036D2"/>
    <w:rsid w:val="41850CE8"/>
    <w:rsid w:val="41923405"/>
    <w:rsid w:val="41AA074E"/>
    <w:rsid w:val="41AA2E44"/>
    <w:rsid w:val="41E579D9"/>
    <w:rsid w:val="41EB6656"/>
    <w:rsid w:val="41F06AA9"/>
    <w:rsid w:val="41FF4F3E"/>
    <w:rsid w:val="42020914"/>
    <w:rsid w:val="42132798"/>
    <w:rsid w:val="42277FF1"/>
    <w:rsid w:val="422C1AAB"/>
    <w:rsid w:val="424D161D"/>
    <w:rsid w:val="42755E28"/>
    <w:rsid w:val="427D5E63"/>
    <w:rsid w:val="42957651"/>
    <w:rsid w:val="42B17DC2"/>
    <w:rsid w:val="42B71375"/>
    <w:rsid w:val="42CA554C"/>
    <w:rsid w:val="42D24401"/>
    <w:rsid w:val="434370AD"/>
    <w:rsid w:val="434929F0"/>
    <w:rsid w:val="435117C9"/>
    <w:rsid w:val="43617533"/>
    <w:rsid w:val="436B1258"/>
    <w:rsid w:val="43737964"/>
    <w:rsid w:val="438356FB"/>
    <w:rsid w:val="43A7763B"/>
    <w:rsid w:val="43BC29BB"/>
    <w:rsid w:val="43BE625F"/>
    <w:rsid w:val="43E72782"/>
    <w:rsid w:val="43EF3098"/>
    <w:rsid w:val="43F108B7"/>
    <w:rsid w:val="43F62371"/>
    <w:rsid w:val="44054362"/>
    <w:rsid w:val="44072034"/>
    <w:rsid w:val="441B1DD7"/>
    <w:rsid w:val="442519AA"/>
    <w:rsid w:val="444430DC"/>
    <w:rsid w:val="4447497A"/>
    <w:rsid w:val="445157F9"/>
    <w:rsid w:val="445552E9"/>
    <w:rsid w:val="4456696C"/>
    <w:rsid w:val="445A2900"/>
    <w:rsid w:val="445A645C"/>
    <w:rsid w:val="446E63AB"/>
    <w:rsid w:val="446E7C5F"/>
    <w:rsid w:val="447011D8"/>
    <w:rsid w:val="44736C5A"/>
    <w:rsid w:val="449F47B6"/>
    <w:rsid w:val="44A818BD"/>
    <w:rsid w:val="44AE0556"/>
    <w:rsid w:val="44C37460"/>
    <w:rsid w:val="44D34D39"/>
    <w:rsid w:val="44E4041B"/>
    <w:rsid w:val="44E73A68"/>
    <w:rsid w:val="450D1720"/>
    <w:rsid w:val="451F1453"/>
    <w:rsid w:val="45343151"/>
    <w:rsid w:val="4545710C"/>
    <w:rsid w:val="45482758"/>
    <w:rsid w:val="45490F07"/>
    <w:rsid w:val="454F7F8B"/>
    <w:rsid w:val="45521829"/>
    <w:rsid w:val="455E01CE"/>
    <w:rsid w:val="4565330A"/>
    <w:rsid w:val="456D0411"/>
    <w:rsid w:val="457479F1"/>
    <w:rsid w:val="45774DEB"/>
    <w:rsid w:val="457E43CC"/>
    <w:rsid w:val="4588349D"/>
    <w:rsid w:val="45B55914"/>
    <w:rsid w:val="45C06792"/>
    <w:rsid w:val="45C2075D"/>
    <w:rsid w:val="45C81AEB"/>
    <w:rsid w:val="45C94E39"/>
    <w:rsid w:val="45D95AA6"/>
    <w:rsid w:val="45EB289C"/>
    <w:rsid w:val="45F66658"/>
    <w:rsid w:val="45F97EF6"/>
    <w:rsid w:val="45FC3EB0"/>
    <w:rsid w:val="464E1FF0"/>
    <w:rsid w:val="465E2E87"/>
    <w:rsid w:val="46607F75"/>
    <w:rsid w:val="46715CDF"/>
    <w:rsid w:val="46885E2A"/>
    <w:rsid w:val="46A55988"/>
    <w:rsid w:val="46CE7DC6"/>
    <w:rsid w:val="46D52711"/>
    <w:rsid w:val="46DA3884"/>
    <w:rsid w:val="470832B1"/>
    <w:rsid w:val="471843AC"/>
    <w:rsid w:val="471E6EE5"/>
    <w:rsid w:val="47266AC9"/>
    <w:rsid w:val="47541888"/>
    <w:rsid w:val="47573E46"/>
    <w:rsid w:val="475F36D6"/>
    <w:rsid w:val="476E221E"/>
    <w:rsid w:val="477041E8"/>
    <w:rsid w:val="477F61D9"/>
    <w:rsid w:val="47953C4F"/>
    <w:rsid w:val="47A04ACD"/>
    <w:rsid w:val="47B10A89"/>
    <w:rsid w:val="47B16CDB"/>
    <w:rsid w:val="47B74AF5"/>
    <w:rsid w:val="47D46ACC"/>
    <w:rsid w:val="47F7365D"/>
    <w:rsid w:val="47F92430"/>
    <w:rsid w:val="47FC693C"/>
    <w:rsid w:val="47FD3CCE"/>
    <w:rsid w:val="48013092"/>
    <w:rsid w:val="48050DD4"/>
    <w:rsid w:val="480D1A37"/>
    <w:rsid w:val="480E5EDB"/>
    <w:rsid w:val="480F755D"/>
    <w:rsid w:val="48194880"/>
    <w:rsid w:val="483376F0"/>
    <w:rsid w:val="484713ED"/>
    <w:rsid w:val="48802209"/>
    <w:rsid w:val="488C32A4"/>
    <w:rsid w:val="48BF0F83"/>
    <w:rsid w:val="48C540C0"/>
    <w:rsid w:val="48D6451F"/>
    <w:rsid w:val="48E704DA"/>
    <w:rsid w:val="48F84495"/>
    <w:rsid w:val="490C2291"/>
    <w:rsid w:val="49137521"/>
    <w:rsid w:val="4916491B"/>
    <w:rsid w:val="491C4628"/>
    <w:rsid w:val="492C3F14"/>
    <w:rsid w:val="494B1A26"/>
    <w:rsid w:val="495518E8"/>
    <w:rsid w:val="495C67D2"/>
    <w:rsid w:val="496D6C31"/>
    <w:rsid w:val="49707761"/>
    <w:rsid w:val="497A134E"/>
    <w:rsid w:val="497B39E0"/>
    <w:rsid w:val="49B26D3A"/>
    <w:rsid w:val="49FA46A4"/>
    <w:rsid w:val="4A080708"/>
    <w:rsid w:val="4A0A26D2"/>
    <w:rsid w:val="4A0D5D1E"/>
    <w:rsid w:val="4A121587"/>
    <w:rsid w:val="4A1E7312"/>
    <w:rsid w:val="4A205A52"/>
    <w:rsid w:val="4A253068"/>
    <w:rsid w:val="4A2C1887"/>
    <w:rsid w:val="4A2D4613"/>
    <w:rsid w:val="4A3414FD"/>
    <w:rsid w:val="4A65541F"/>
    <w:rsid w:val="4A800BE6"/>
    <w:rsid w:val="4A963F66"/>
    <w:rsid w:val="4AAA7A11"/>
    <w:rsid w:val="4AAE5753"/>
    <w:rsid w:val="4AD36F68"/>
    <w:rsid w:val="4ADD3943"/>
    <w:rsid w:val="4AF8077D"/>
    <w:rsid w:val="4B120D37"/>
    <w:rsid w:val="4B1574A1"/>
    <w:rsid w:val="4B162884"/>
    <w:rsid w:val="4B1C090F"/>
    <w:rsid w:val="4B2E0642"/>
    <w:rsid w:val="4B3A6FE7"/>
    <w:rsid w:val="4B3C128B"/>
    <w:rsid w:val="4B3E507F"/>
    <w:rsid w:val="4B441C14"/>
    <w:rsid w:val="4B6A37B8"/>
    <w:rsid w:val="4B6E4EE3"/>
    <w:rsid w:val="4B904E59"/>
    <w:rsid w:val="4BA61478"/>
    <w:rsid w:val="4BA91A77"/>
    <w:rsid w:val="4BAD5A0B"/>
    <w:rsid w:val="4BBE19C6"/>
    <w:rsid w:val="4BBE2935"/>
    <w:rsid w:val="4BCF3BD3"/>
    <w:rsid w:val="4BD034A7"/>
    <w:rsid w:val="4BD411EA"/>
    <w:rsid w:val="4BEA4569"/>
    <w:rsid w:val="4C0D0258"/>
    <w:rsid w:val="4C1710D6"/>
    <w:rsid w:val="4C215AB1"/>
    <w:rsid w:val="4C2A705C"/>
    <w:rsid w:val="4C431ECB"/>
    <w:rsid w:val="4C575977"/>
    <w:rsid w:val="4C5D0E9D"/>
    <w:rsid w:val="4C61141F"/>
    <w:rsid w:val="4CA30BBC"/>
    <w:rsid w:val="4CBF59F6"/>
    <w:rsid w:val="4CC72AFC"/>
    <w:rsid w:val="4CF80F08"/>
    <w:rsid w:val="4CFD02CC"/>
    <w:rsid w:val="4D146BD4"/>
    <w:rsid w:val="4D27359B"/>
    <w:rsid w:val="4D302450"/>
    <w:rsid w:val="4D330192"/>
    <w:rsid w:val="4D344DF7"/>
    <w:rsid w:val="4D6D36A4"/>
    <w:rsid w:val="4D994499"/>
    <w:rsid w:val="4D9C5D37"/>
    <w:rsid w:val="4D9E37FA"/>
    <w:rsid w:val="4DBB7A1A"/>
    <w:rsid w:val="4DCF7BF3"/>
    <w:rsid w:val="4DD454D1"/>
    <w:rsid w:val="4DE33966"/>
    <w:rsid w:val="4E0B2F9B"/>
    <w:rsid w:val="4E1A6C5C"/>
    <w:rsid w:val="4E2B70BB"/>
    <w:rsid w:val="4E323FA5"/>
    <w:rsid w:val="4E487C6D"/>
    <w:rsid w:val="4E571C5E"/>
    <w:rsid w:val="4E683E6B"/>
    <w:rsid w:val="4E7B594C"/>
    <w:rsid w:val="4EB3158A"/>
    <w:rsid w:val="4ECF7A46"/>
    <w:rsid w:val="4ED02686"/>
    <w:rsid w:val="4EE72FE2"/>
    <w:rsid w:val="4EE871CB"/>
    <w:rsid w:val="4EF70D4B"/>
    <w:rsid w:val="4F0022F6"/>
    <w:rsid w:val="4F035942"/>
    <w:rsid w:val="4F075432"/>
    <w:rsid w:val="4F367449"/>
    <w:rsid w:val="4F5A7C58"/>
    <w:rsid w:val="4F604B42"/>
    <w:rsid w:val="4F714FA1"/>
    <w:rsid w:val="4F7C7F67"/>
    <w:rsid w:val="4F9F0377"/>
    <w:rsid w:val="4FAD5FDA"/>
    <w:rsid w:val="4FB82BD0"/>
    <w:rsid w:val="4FBA4253"/>
    <w:rsid w:val="4FBA6948"/>
    <w:rsid w:val="4FBC621D"/>
    <w:rsid w:val="4FC357FD"/>
    <w:rsid w:val="4FD55530"/>
    <w:rsid w:val="4FDF015D"/>
    <w:rsid w:val="4FE37C4D"/>
    <w:rsid w:val="4FE439C5"/>
    <w:rsid w:val="4FF05EC6"/>
    <w:rsid w:val="4FF27E90"/>
    <w:rsid w:val="4FF9121F"/>
    <w:rsid w:val="501871CB"/>
    <w:rsid w:val="501C4F0D"/>
    <w:rsid w:val="50267B3A"/>
    <w:rsid w:val="502B33A2"/>
    <w:rsid w:val="50302767"/>
    <w:rsid w:val="50334005"/>
    <w:rsid w:val="503404A9"/>
    <w:rsid w:val="503A5393"/>
    <w:rsid w:val="50461F8A"/>
    <w:rsid w:val="504A41CA"/>
    <w:rsid w:val="506F14E1"/>
    <w:rsid w:val="50700DB5"/>
    <w:rsid w:val="50874A7C"/>
    <w:rsid w:val="50A218B6"/>
    <w:rsid w:val="50A867A1"/>
    <w:rsid w:val="50AD3DB7"/>
    <w:rsid w:val="50C25AB5"/>
    <w:rsid w:val="50C64E79"/>
    <w:rsid w:val="50D457E8"/>
    <w:rsid w:val="50D47596"/>
    <w:rsid w:val="50E33C7D"/>
    <w:rsid w:val="50E61077"/>
    <w:rsid w:val="50F47C38"/>
    <w:rsid w:val="50F6750C"/>
    <w:rsid w:val="50F87728"/>
    <w:rsid w:val="51071719"/>
    <w:rsid w:val="51136310"/>
    <w:rsid w:val="51275918"/>
    <w:rsid w:val="51295DBA"/>
    <w:rsid w:val="51346287"/>
    <w:rsid w:val="51402E7D"/>
    <w:rsid w:val="516E79EA"/>
    <w:rsid w:val="5176064D"/>
    <w:rsid w:val="517B3EB5"/>
    <w:rsid w:val="5180327A"/>
    <w:rsid w:val="51D84E64"/>
    <w:rsid w:val="51F6353C"/>
    <w:rsid w:val="51FD2B1C"/>
    <w:rsid w:val="51FF0643"/>
    <w:rsid w:val="522B768A"/>
    <w:rsid w:val="52974D1F"/>
    <w:rsid w:val="52A31916"/>
    <w:rsid w:val="52A574B4"/>
    <w:rsid w:val="52AF2069"/>
    <w:rsid w:val="52BE634B"/>
    <w:rsid w:val="52E837CD"/>
    <w:rsid w:val="530C74BB"/>
    <w:rsid w:val="530E3233"/>
    <w:rsid w:val="530F0D59"/>
    <w:rsid w:val="53220A8C"/>
    <w:rsid w:val="532A16EF"/>
    <w:rsid w:val="532F6D06"/>
    <w:rsid w:val="53407165"/>
    <w:rsid w:val="5354676C"/>
    <w:rsid w:val="53577F4E"/>
    <w:rsid w:val="536A5F90"/>
    <w:rsid w:val="537868FE"/>
    <w:rsid w:val="538232D9"/>
    <w:rsid w:val="5396225C"/>
    <w:rsid w:val="53A05E55"/>
    <w:rsid w:val="53AB6CD4"/>
    <w:rsid w:val="53AC47FA"/>
    <w:rsid w:val="53BC4B55"/>
    <w:rsid w:val="53BD6A07"/>
    <w:rsid w:val="53C2401E"/>
    <w:rsid w:val="53CA6584"/>
    <w:rsid w:val="54065CB8"/>
    <w:rsid w:val="540B1521"/>
    <w:rsid w:val="542C0076"/>
    <w:rsid w:val="542E3461"/>
    <w:rsid w:val="54342029"/>
    <w:rsid w:val="544607AB"/>
    <w:rsid w:val="544F3B03"/>
    <w:rsid w:val="546724CF"/>
    <w:rsid w:val="547C41CC"/>
    <w:rsid w:val="547F1F0F"/>
    <w:rsid w:val="548968E9"/>
    <w:rsid w:val="549D230A"/>
    <w:rsid w:val="54A92AE8"/>
    <w:rsid w:val="54C17E31"/>
    <w:rsid w:val="54CB6F02"/>
    <w:rsid w:val="54E90592"/>
    <w:rsid w:val="54F93A6F"/>
    <w:rsid w:val="54FC70BB"/>
    <w:rsid w:val="551B1C37"/>
    <w:rsid w:val="551C150B"/>
    <w:rsid w:val="55287EB0"/>
    <w:rsid w:val="552D54C7"/>
    <w:rsid w:val="55436A98"/>
    <w:rsid w:val="5552317F"/>
    <w:rsid w:val="555962BC"/>
    <w:rsid w:val="557D17B4"/>
    <w:rsid w:val="5583158B"/>
    <w:rsid w:val="55967510"/>
    <w:rsid w:val="55A62DFB"/>
    <w:rsid w:val="55B81195"/>
    <w:rsid w:val="55CE2806"/>
    <w:rsid w:val="55D24946"/>
    <w:rsid w:val="55F10BEA"/>
    <w:rsid w:val="55FF50B5"/>
    <w:rsid w:val="56144551"/>
    <w:rsid w:val="56222B52"/>
    <w:rsid w:val="562B5EAA"/>
    <w:rsid w:val="5664316A"/>
    <w:rsid w:val="566C184F"/>
    <w:rsid w:val="566E6F52"/>
    <w:rsid w:val="567C04B4"/>
    <w:rsid w:val="56925F29"/>
    <w:rsid w:val="569577C7"/>
    <w:rsid w:val="5697353F"/>
    <w:rsid w:val="56CD51B3"/>
    <w:rsid w:val="56CD6F61"/>
    <w:rsid w:val="56CF2CD9"/>
    <w:rsid w:val="56D46542"/>
    <w:rsid w:val="56D504FC"/>
    <w:rsid w:val="56F86467"/>
    <w:rsid w:val="56F91B04"/>
    <w:rsid w:val="56FE68E2"/>
    <w:rsid w:val="5706139C"/>
    <w:rsid w:val="571B7CCD"/>
    <w:rsid w:val="572F5526"/>
    <w:rsid w:val="573C5E95"/>
    <w:rsid w:val="573C7C43"/>
    <w:rsid w:val="575907F5"/>
    <w:rsid w:val="576A0FE7"/>
    <w:rsid w:val="576A2A02"/>
    <w:rsid w:val="576D24F2"/>
    <w:rsid w:val="577E025B"/>
    <w:rsid w:val="57802226"/>
    <w:rsid w:val="57831068"/>
    <w:rsid w:val="57831D16"/>
    <w:rsid w:val="579655A5"/>
    <w:rsid w:val="57A37CC2"/>
    <w:rsid w:val="57BE68AA"/>
    <w:rsid w:val="57CC0FC7"/>
    <w:rsid w:val="57D32355"/>
    <w:rsid w:val="57D8141A"/>
    <w:rsid w:val="57E57331"/>
    <w:rsid w:val="57F30C49"/>
    <w:rsid w:val="57FC61FF"/>
    <w:rsid w:val="57FF139C"/>
    <w:rsid w:val="580544D9"/>
    <w:rsid w:val="580E5351"/>
    <w:rsid w:val="581F37ED"/>
    <w:rsid w:val="5829466B"/>
    <w:rsid w:val="583062CE"/>
    <w:rsid w:val="583151B6"/>
    <w:rsid w:val="583F5C3D"/>
    <w:rsid w:val="58405511"/>
    <w:rsid w:val="58483A19"/>
    <w:rsid w:val="585F1E3B"/>
    <w:rsid w:val="586C4558"/>
    <w:rsid w:val="586C6306"/>
    <w:rsid w:val="58773629"/>
    <w:rsid w:val="588418A2"/>
    <w:rsid w:val="589F492D"/>
    <w:rsid w:val="58B31A8B"/>
    <w:rsid w:val="58C16652"/>
    <w:rsid w:val="58C47EF0"/>
    <w:rsid w:val="58D26AB1"/>
    <w:rsid w:val="58FA6008"/>
    <w:rsid w:val="590649AC"/>
    <w:rsid w:val="590A2C81"/>
    <w:rsid w:val="590E560F"/>
    <w:rsid w:val="592F5CB1"/>
    <w:rsid w:val="594159E5"/>
    <w:rsid w:val="595E571A"/>
    <w:rsid w:val="596D0588"/>
    <w:rsid w:val="597162CA"/>
    <w:rsid w:val="59837DAB"/>
    <w:rsid w:val="599B3347"/>
    <w:rsid w:val="59AA5338"/>
    <w:rsid w:val="59C63F80"/>
    <w:rsid w:val="59C74CE3"/>
    <w:rsid w:val="59DF76D7"/>
    <w:rsid w:val="59E52814"/>
    <w:rsid w:val="59F91E1B"/>
    <w:rsid w:val="59FB2037"/>
    <w:rsid w:val="5A113609"/>
    <w:rsid w:val="5A1C2EE4"/>
    <w:rsid w:val="5A2A46CB"/>
    <w:rsid w:val="5A2E7D17"/>
    <w:rsid w:val="5A386DE8"/>
    <w:rsid w:val="5A3D61AC"/>
    <w:rsid w:val="5A4174CE"/>
    <w:rsid w:val="5A7A7400"/>
    <w:rsid w:val="5A9421F5"/>
    <w:rsid w:val="5AA63D51"/>
    <w:rsid w:val="5AD00DCE"/>
    <w:rsid w:val="5AD20FEA"/>
    <w:rsid w:val="5AE34FA5"/>
    <w:rsid w:val="5AF251E8"/>
    <w:rsid w:val="5B0942E0"/>
    <w:rsid w:val="5B0D4C71"/>
    <w:rsid w:val="5B150ED7"/>
    <w:rsid w:val="5B1A029B"/>
    <w:rsid w:val="5B3E0678"/>
    <w:rsid w:val="5B5852B1"/>
    <w:rsid w:val="5B604009"/>
    <w:rsid w:val="5B6F1E2E"/>
    <w:rsid w:val="5B7200D7"/>
    <w:rsid w:val="5B7D1826"/>
    <w:rsid w:val="5BA11CDC"/>
    <w:rsid w:val="5BA2698F"/>
    <w:rsid w:val="5BB029AE"/>
    <w:rsid w:val="5BB97AB4"/>
    <w:rsid w:val="5BD20B76"/>
    <w:rsid w:val="5BD963A8"/>
    <w:rsid w:val="5BE54D4D"/>
    <w:rsid w:val="5BF1724E"/>
    <w:rsid w:val="5BF51817"/>
    <w:rsid w:val="5C0D42A1"/>
    <w:rsid w:val="5C11169E"/>
    <w:rsid w:val="5C2313D1"/>
    <w:rsid w:val="5C2B3F8B"/>
    <w:rsid w:val="5C4001D5"/>
    <w:rsid w:val="5C5123E2"/>
    <w:rsid w:val="5C531CB7"/>
    <w:rsid w:val="5C71213D"/>
    <w:rsid w:val="5C741C2D"/>
    <w:rsid w:val="5C7B120D"/>
    <w:rsid w:val="5C9C18B0"/>
    <w:rsid w:val="5CAB1AF3"/>
    <w:rsid w:val="5CBF734C"/>
    <w:rsid w:val="5CC11316"/>
    <w:rsid w:val="5CCB7A9F"/>
    <w:rsid w:val="5CCE3A33"/>
    <w:rsid w:val="5CE24DE9"/>
    <w:rsid w:val="5CF6124B"/>
    <w:rsid w:val="5CFD1C22"/>
    <w:rsid w:val="5D027239"/>
    <w:rsid w:val="5D1A0A26"/>
    <w:rsid w:val="5D215911"/>
    <w:rsid w:val="5D2D075A"/>
    <w:rsid w:val="5D3C0503"/>
    <w:rsid w:val="5D4810F0"/>
    <w:rsid w:val="5D494E68"/>
    <w:rsid w:val="5D4E6B41"/>
    <w:rsid w:val="5D681792"/>
    <w:rsid w:val="5D6F0D72"/>
    <w:rsid w:val="5D755C5D"/>
    <w:rsid w:val="5D777AC6"/>
    <w:rsid w:val="5D916F3A"/>
    <w:rsid w:val="5DB20C5F"/>
    <w:rsid w:val="5DB669A1"/>
    <w:rsid w:val="5DCC7F73"/>
    <w:rsid w:val="5DD230AF"/>
    <w:rsid w:val="5DF748C4"/>
    <w:rsid w:val="5E2A2EEB"/>
    <w:rsid w:val="5E2C27BF"/>
    <w:rsid w:val="5E317DD6"/>
    <w:rsid w:val="5E36363E"/>
    <w:rsid w:val="5E391380"/>
    <w:rsid w:val="5E4F2952"/>
    <w:rsid w:val="5E6E102A"/>
    <w:rsid w:val="5E826883"/>
    <w:rsid w:val="5E852832"/>
    <w:rsid w:val="5E912F6A"/>
    <w:rsid w:val="5EB32EE1"/>
    <w:rsid w:val="5EB62D5A"/>
    <w:rsid w:val="5EC21376"/>
    <w:rsid w:val="5ECC69D0"/>
    <w:rsid w:val="5ED2780B"/>
    <w:rsid w:val="5ED35331"/>
    <w:rsid w:val="5EE16246"/>
    <w:rsid w:val="5EE57718"/>
    <w:rsid w:val="5EF13A09"/>
    <w:rsid w:val="5F1576F7"/>
    <w:rsid w:val="5F531FCE"/>
    <w:rsid w:val="5F557AF4"/>
    <w:rsid w:val="5F832A75"/>
    <w:rsid w:val="5F9C348D"/>
    <w:rsid w:val="5FC72361"/>
    <w:rsid w:val="5FCF5AF8"/>
    <w:rsid w:val="5FD50C35"/>
    <w:rsid w:val="5FDF485F"/>
    <w:rsid w:val="5FF4555F"/>
    <w:rsid w:val="5FFC08B7"/>
    <w:rsid w:val="600D03CE"/>
    <w:rsid w:val="60123C37"/>
    <w:rsid w:val="601856F1"/>
    <w:rsid w:val="601B0D3D"/>
    <w:rsid w:val="60275934"/>
    <w:rsid w:val="60285208"/>
    <w:rsid w:val="602A0F80"/>
    <w:rsid w:val="60326087"/>
    <w:rsid w:val="60327E35"/>
    <w:rsid w:val="60624BBE"/>
    <w:rsid w:val="606326E4"/>
    <w:rsid w:val="60675D31"/>
    <w:rsid w:val="608E6C79"/>
    <w:rsid w:val="60B620AE"/>
    <w:rsid w:val="60C2740B"/>
    <w:rsid w:val="60C34F31"/>
    <w:rsid w:val="60DC2E87"/>
    <w:rsid w:val="60E02E7E"/>
    <w:rsid w:val="60EE0200"/>
    <w:rsid w:val="60FA4DF7"/>
    <w:rsid w:val="61137C66"/>
    <w:rsid w:val="61410E47"/>
    <w:rsid w:val="61442516"/>
    <w:rsid w:val="61534507"/>
    <w:rsid w:val="615362B5"/>
    <w:rsid w:val="6155027F"/>
    <w:rsid w:val="615F10FE"/>
    <w:rsid w:val="61834DEC"/>
    <w:rsid w:val="618E718D"/>
    <w:rsid w:val="619C45C7"/>
    <w:rsid w:val="61BC20AC"/>
    <w:rsid w:val="61D5316E"/>
    <w:rsid w:val="61D70C94"/>
    <w:rsid w:val="61DF5D9B"/>
    <w:rsid w:val="61E256CD"/>
    <w:rsid w:val="61E810F3"/>
    <w:rsid w:val="61EB3147"/>
    <w:rsid w:val="61F05AA1"/>
    <w:rsid w:val="620677CB"/>
    <w:rsid w:val="621326B5"/>
    <w:rsid w:val="621C6FEF"/>
    <w:rsid w:val="621F17C2"/>
    <w:rsid w:val="62285994"/>
    <w:rsid w:val="6232236E"/>
    <w:rsid w:val="6236151B"/>
    <w:rsid w:val="625642AF"/>
    <w:rsid w:val="62593D9F"/>
    <w:rsid w:val="625B6C39"/>
    <w:rsid w:val="6265548D"/>
    <w:rsid w:val="62760AAF"/>
    <w:rsid w:val="627B3D15"/>
    <w:rsid w:val="627E55B4"/>
    <w:rsid w:val="629B43B7"/>
    <w:rsid w:val="62AC2121"/>
    <w:rsid w:val="62DE6052"/>
    <w:rsid w:val="62E775FD"/>
    <w:rsid w:val="62ED4E82"/>
    <w:rsid w:val="63027F93"/>
    <w:rsid w:val="63133F4E"/>
    <w:rsid w:val="63161C90"/>
    <w:rsid w:val="63164010"/>
    <w:rsid w:val="631B2E02"/>
    <w:rsid w:val="633D0FCB"/>
    <w:rsid w:val="63500CFE"/>
    <w:rsid w:val="63576530"/>
    <w:rsid w:val="635822A8"/>
    <w:rsid w:val="63585E05"/>
    <w:rsid w:val="635F7193"/>
    <w:rsid w:val="636C1D2C"/>
    <w:rsid w:val="637013A0"/>
    <w:rsid w:val="637644DD"/>
    <w:rsid w:val="637F3391"/>
    <w:rsid w:val="639332E1"/>
    <w:rsid w:val="63976FED"/>
    <w:rsid w:val="639D7D03"/>
    <w:rsid w:val="63A252D2"/>
    <w:rsid w:val="63BE0A8F"/>
    <w:rsid w:val="63CF256B"/>
    <w:rsid w:val="63DA0F0F"/>
    <w:rsid w:val="63E47698"/>
    <w:rsid w:val="63F35B2D"/>
    <w:rsid w:val="64000954"/>
    <w:rsid w:val="640910F4"/>
    <w:rsid w:val="6410048D"/>
    <w:rsid w:val="642F3009"/>
    <w:rsid w:val="64790728"/>
    <w:rsid w:val="64833355"/>
    <w:rsid w:val="64942E6C"/>
    <w:rsid w:val="649D4417"/>
    <w:rsid w:val="64A043B8"/>
    <w:rsid w:val="64C04F01"/>
    <w:rsid w:val="64FC6AAA"/>
    <w:rsid w:val="652266CA"/>
    <w:rsid w:val="652F0DE7"/>
    <w:rsid w:val="65613696"/>
    <w:rsid w:val="656C203B"/>
    <w:rsid w:val="656E5DB3"/>
    <w:rsid w:val="65752C9E"/>
    <w:rsid w:val="65764C68"/>
    <w:rsid w:val="65827169"/>
    <w:rsid w:val="65876E75"/>
    <w:rsid w:val="65901886"/>
    <w:rsid w:val="659770B8"/>
    <w:rsid w:val="65B01F28"/>
    <w:rsid w:val="65BD2897"/>
    <w:rsid w:val="65C15EE3"/>
    <w:rsid w:val="65C92FEA"/>
    <w:rsid w:val="65DA349F"/>
    <w:rsid w:val="65F4587C"/>
    <w:rsid w:val="65FF2E92"/>
    <w:rsid w:val="660B715E"/>
    <w:rsid w:val="661701F9"/>
    <w:rsid w:val="662D17CA"/>
    <w:rsid w:val="663F505A"/>
    <w:rsid w:val="66417024"/>
    <w:rsid w:val="66632867"/>
    <w:rsid w:val="66770C98"/>
    <w:rsid w:val="667A42E4"/>
    <w:rsid w:val="66855163"/>
    <w:rsid w:val="668A16FB"/>
    <w:rsid w:val="66C8504F"/>
    <w:rsid w:val="66CC0FE3"/>
    <w:rsid w:val="66EA76BB"/>
    <w:rsid w:val="66EC2215"/>
    <w:rsid w:val="66ED4AB6"/>
    <w:rsid w:val="66F422E8"/>
    <w:rsid w:val="66F95B50"/>
    <w:rsid w:val="670F7122"/>
    <w:rsid w:val="671958AB"/>
    <w:rsid w:val="675170DC"/>
    <w:rsid w:val="67584625"/>
    <w:rsid w:val="67723C3F"/>
    <w:rsid w:val="67777F76"/>
    <w:rsid w:val="67835E93"/>
    <w:rsid w:val="678530A9"/>
    <w:rsid w:val="678F3DBF"/>
    <w:rsid w:val="67A05FCC"/>
    <w:rsid w:val="67A930D3"/>
    <w:rsid w:val="67B57CC9"/>
    <w:rsid w:val="67D21542"/>
    <w:rsid w:val="67D30150"/>
    <w:rsid w:val="67E0499E"/>
    <w:rsid w:val="67F10FEB"/>
    <w:rsid w:val="67FB3202"/>
    <w:rsid w:val="68000819"/>
    <w:rsid w:val="6810067C"/>
    <w:rsid w:val="68150768"/>
    <w:rsid w:val="681C1AF7"/>
    <w:rsid w:val="681F3395"/>
    <w:rsid w:val="683340B8"/>
    <w:rsid w:val="683F7593"/>
    <w:rsid w:val="6841155D"/>
    <w:rsid w:val="68466B73"/>
    <w:rsid w:val="685968A7"/>
    <w:rsid w:val="68660FC4"/>
    <w:rsid w:val="68662D72"/>
    <w:rsid w:val="68752FB5"/>
    <w:rsid w:val="688A2F04"/>
    <w:rsid w:val="68A1024E"/>
    <w:rsid w:val="68A51AEC"/>
    <w:rsid w:val="68A613C0"/>
    <w:rsid w:val="68A85138"/>
    <w:rsid w:val="68C55CEA"/>
    <w:rsid w:val="68C958EA"/>
    <w:rsid w:val="68CA5628"/>
    <w:rsid w:val="68CB1734"/>
    <w:rsid w:val="68DC3034"/>
    <w:rsid w:val="68E72104"/>
    <w:rsid w:val="69110F2F"/>
    <w:rsid w:val="69205616"/>
    <w:rsid w:val="693115D2"/>
    <w:rsid w:val="69313380"/>
    <w:rsid w:val="69390486"/>
    <w:rsid w:val="69454B3C"/>
    <w:rsid w:val="695928D6"/>
    <w:rsid w:val="696977F9"/>
    <w:rsid w:val="696A0C89"/>
    <w:rsid w:val="69934A52"/>
    <w:rsid w:val="699851AD"/>
    <w:rsid w:val="699D0A15"/>
    <w:rsid w:val="699D27C3"/>
    <w:rsid w:val="69D82364"/>
    <w:rsid w:val="69D87C9F"/>
    <w:rsid w:val="69FD5ADD"/>
    <w:rsid w:val="6A040A94"/>
    <w:rsid w:val="6A0C54B9"/>
    <w:rsid w:val="6A107439"/>
    <w:rsid w:val="6A1A2066"/>
    <w:rsid w:val="6A4D41E9"/>
    <w:rsid w:val="6A4E526C"/>
    <w:rsid w:val="6A55309E"/>
    <w:rsid w:val="6A63383A"/>
    <w:rsid w:val="6A681023"/>
    <w:rsid w:val="6A687275"/>
    <w:rsid w:val="6ABA73A5"/>
    <w:rsid w:val="6ABB4935"/>
    <w:rsid w:val="6ADA35A3"/>
    <w:rsid w:val="6AE129B9"/>
    <w:rsid w:val="6AE12B83"/>
    <w:rsid w:val="6AE34B4E"/>
    <w:rsid w:val="6AEA7C8A"/>
    <w:rsid w:val="6B2A277C"/>
    <w:rsid w:val="6B2C2051"/>
    <w:rsid w:val="6B2D401B"/>
    <w:rsid w:val="6B362ECF"/>
    <w:rsid w:val="6B3B6738"/>
    <w:rsid w:val="6B3C54D1"/>
    <w:rsid w:val="6B4C2E3A"/>
    <w:rsid w:val="6B781BDB"/>
    <w:rsid w:val="6B8C2AEF"/>
    <w:rsid w:val="6B8D6199"/>
    <w:rsid w:val="6B8F25DF"/>
    <w:rsid w:val="6B930322"/>
    <w:rsid w:val="6B9C080D"/>
    <w:rsid w:val="6BB1752D"/>
    <w:rsid w:val="6BE0108D"/>
    <w:rsid w:val="6BE443E2"/>
    <w:rsid w:val="6BF10177"/>
    <w:rsid w:val="6BF15048"/>
    <w:rsid w:val="6C0905E4"/>
    <w:rsid w:val="6C1B3E73"/>
    <w:rsid w:val="6C2C6080"/>
    <w:rsid w:val="6C494E84"/>
    <w:rsid w:val="6C4B3193"/>
    <w:rsid w:val="6C4C04D0"/>
    <w:rsid w:val="6C4C0AD1"/>
    <w:rsid w:val="6C4E249B"/>
    <w:rsid w:val="6C612E60"/>
    <w:rsid w:val="6C847C6A"/>
    <w:rsid w:val="6C877FB2"/>
    <w:rsid w:val="6C891725"/>
    <w:rsid w:val="6C8E2897"/>
    <w:rsid w:val="6CA64085"/>
    <w:rsid w:val="6CBA7B30"/>
    <w:rsid w:val="6CBE6221"/>
    <w:rsid w:val="6CE131BE"/>
    <w:rsid w:val="6CEB7CE9"/>
    <w:rsid w:val="6CF070AE"/>
    <w:rsid w:val="6D082649"/>
    <w:rsid w:val="6D0B3EE8"/>
    <w:rsid w:val="6D1D70C2"/>
    <w:rsid w:val="6D317DF2"/>
    <w:rsid w:val="6D357DB9"/>
    <w:rsid w:val="6D3E42BD"/>
    <w:rsid w:val="6D480C98"/>
    <w:rsid w:val="6D657A9C"/>
    <w:rsid w:val="6D943EDD"/>
    <w:rsid w:val="6D9D7236"/>
    <w:rsid w:val="6D9E2FAE"/>
    <w:rsid w:val="6DA02882"/>
    <w:rsid w:val="6DA21E39"/>
    <w:rsid w:val="6DCF760B"/>
    <w:rsid w:val="6DFB21AE"/>
    <w:rsid w:val="6E0B27E6"/>
    <w:rsid w:val="6E0F7A08"/>
    <w:rsid w:val="6E1A0886"/>
    <w:rsid w:val="6E1F5E9D"/>
    <w:rsid w:val="6E201C15"/>
    <w:rsid w:val="6E274D51"/>
    <w:rsid w:val="6E2F3C06"/>
    <w:rsid w:val="6E3B6A4F"/>
    <w:rsid w:val="6E510020"/>
    <w:rsid w:val="6E6C6C08"/>
    <w:rsid w:val="6E751F61"/>
    <w:rsid w:val="6E8C475B"/>
    <w:rsid w:val="6E8E48B7"/>
    <w:rsid w:val="6E91041D"/>
    <w:rsid w:val="6E9879FD"/>
    <w:rsid w:val="6EA44515"/>
    <w:rsid w:val="6EAB14DE"/>
    <w:rsid w:val="6EB02F99"/>
    <w:rsid w:val="6EB20ABF"/>
    <w:rsid w:val="6EF235B1"/>
    <w:rsid w:val="6EFC1D3A"/>
    <w:rsid w:val="6F0926A9"/>
    <w:rsid w:val="6F122880"/>
    <w:rsid w:val="6F345978"/>
    <w:rsid w:val="6F35524C"/>
    <w:rsid w:val="6F3C2A7E"/>
    <w:rsid w:val="6F51652A"/>
    <w:rsid w:val="6F745D74"/>
    <w:rsid w:val="6F863CF9"/>
    <w:rsid w:val="6F887A72"/>
    <w:rsid w:val="6F9570F5"/>
    <w:rsid w:val="6FB8233D"/>
    <w:rsid w:val="6FC36CFC"/>
    <w:rsid w:val="6FC82564"/>
    <w:rsid w:val="6FCF56A0"/>
    <w:rsid w:val="6FF670D1"/>
    <w:rsid w:val="70001CFE"/>
    <w:rsid w:val="70096E04"/>
    <w:rsid w:val="700C2451"/>
    <w:rsid w:val="700C41FF"/>
    <w:rsid w:val="701337DF"/>
    <w:rsid w:val="702C2AF3"/>
    <w:rsid w:val="702F7EED"/>
    <w:rsid w:val="703C0167"/>
    <w:rsid w:val="70473489"/>
    <w:rsid w:val="70585696"/>
    <w:rsid w:val="705F4C76"/>
    <w:rsid w:val="7066793D"/>
    <w:rsid w:val="70710506"/>
    <w:rsid w:val="70950698"/>
    <w:rsid w:val="70952446"/>
    <w:rsid w:val="70AB1C6A"/>
    <w:rsid w:val="70AE52B6"/>
    <w:rsid w:val="70BC5C25"/>
    <w:rsid w:val="70C525FF"/>
    <w:rsid w:val="70E909E4"/>
    <w:rsid w:val="70F353BF"/>
    <w:rsid w:val="70F51137"/>
    <w:rsid w:val="71072407"/>
    <w:rsid w:val="711710AD"/>
    <w:rsid w:val="71353C29"/>
    <w:rsid w:val="71581B4D"/>
    <w:rsid w:val="7164006A"/>
    <w:rsid w:val="71663DE2"/>
    <w:rsid w:val="71765292"/>
    <w:rsid w:val="718B55F7"/>
    <w:rsid w:val="718F6E95"/>
    <w:rsid w:val="719E17CE"/>
    <w:rsid w:val="71A32941"/>
    <w:rsid w:val="71BB1392"/>
    <w:rsid w:val="71CD20B4"/>
    <w:rsid w:val="71D60F68"/>
    <w:rsid w:val="71E13469"/>
    <w:rsid w:val="71E85A49"/>
    <w:rsid w:val="71FE04BF"/>
    <w:rsid w:val="725917E7"/>
    <w:rsid w:val="725956F5"/>
    <w:rsid w:val="726522EC"/>
    <w:rsid w:val="726D3A82"/>
    <w:rsid w:val="72802C82"/>
    <w:rsid w:val="72845F81"/>
    <w:rsid w:val="728C277A"/>
    <w:rsid w:val="728C7879"/>
    <w:rsid w:val="72A26D39"/>
    <w:rsid w:val="72AA3A57"/>
    <w:rsid w:val="72AC65F9"/>
    <w:rsid w:val="72B030CC"/>
    <w:rsid w:val="72B8241C"/>
    <w:rsid w:val="72EB0A43"/>
    <w:rsid w:val="72F53670"/>
    <w:rsid w:val="731D6723"/>
    <w:rsid w:val="732950C8"/>
    <w:rsid w:val="73545094"/>
    <w:rsid w:val="73552361"/>
    <w:rsid w:val="7372081D"/>
    <w:rsid w:val="73727F0B"/>
    <w:rsid w:val="737603F7"/>
    <w:rsid w:val="738E0D4F"/>
    <w:rsid w:val="73925DF3"/>
    <w:rsid w:val="73A23E26"/>
    <w:rsid w:val="73B018F3"/>
    <w:rsid w:val="73B16901"/>
    <w:rsid w:val="73CB617F"/>
    <w:rsid w:val="73D17C39"/>
    <w:rsid w:val="73F05BE5"/>
    <w:rsid w:val="74051691"/>
    <w:rsid w:val="74100036"/>
    <w:rsid w:val="74143FCA"/>
    <w:rsid w:val="74212243"/>
    <w:rsid w:val="7428537F"/>
    <w:rsid w:val="74465EC4"/>
    <w:rsid w:val="744C0277"/>
    <w:rsid w:val="74561EEC"/>
    <w:rsid w:val="74604B19"/>
    <w:rsid w:val="746802F1"/>
    <w:rsid w:val="747800B5"/>
    <w:rsid w:val="748D524B"/>
    <w:rsid w:val="74A013B9"/>
    <w:rsid w:val="74CC0400"/>
    <w:rsid w:val="74D30849"/>
    <w:rsid w:val="74F82FA3"/>
    <w:rsid w:val="75317A24"/>
    <w:rsid w:val="753B77D4"/>
    <w:rsid w:val="75483F2B"/>
    <w:rsid w:val="754937FF"/>
    <w:rsid w:val="755D54FC"/>
    <w:rsid w:val="755D72AA"/>
    <w:rsid w:val="75862CA5"/>
    <w:rsid w:val="7593476F"/>
    <w:rsid w:val="75A153E9"/>
    <w:rsid w:val="75CB4B5C"/>
    <w:rsid w:val="75E11C8A"/>
    <w:rsid w:val="75EC2A6C"/>
    <w:rsid w:val="760015EB"/>
    <w:rsid w:val="760A5684"/>
    <w:rsid w:val="7614205F"/>
    <w:rsid w:val="763D7808"/>
    <w:rsid w:val="764220F8"/>
    <w:rsid w:val="764861AD"/>
    <w:rsid w:val="76592141"/>
    <w:rsid w:val="765B1A3C"/>
    <w:rsid w:val="766308F1"/>
    <w:rsid w:val="767E1BCE"/>
    <w:rsid w:val="76B15B00"/>
    <w:rsid w:val="76C27D0D"/>
    <w:rsid w:val="76D11CFE"/>
    <w:rsid w:val="76DD4B47"/>
    <w:rsid w:val="76E00193"/>
    <w:rsid w:val="76F53C3E"/>
    <w:rsid w:val="77065E4C"/>
    <w:rsid w:val="770D709B"/>
    <w:rsid w:val="77277B70"/>
    <w:rsid w:val="7735228D"/>
    <w:rsid w:val="774358FC"/>
    <w:rsid w:val="7744410E"/>
    <w:rsid w:val="775F37AE"/>
    <w:rsid w:val="776112D4"/>
    <w:rsid w:val="77644920"/>
    <w:rsid w:val="777A2396"/>
    <w:rsid w:val="77882D05"/>
    <w:rsid w:val="77960049"/>
    <w:rsid w:val="77A85155"/>
    <w:rsid w:val="77B70EF4"/>
    <w:rsid w:val="77DA2E34"/>
    <w:rsid w:val="77DF669D"/>
    <w:rsid w:val="77EF3B9C"/>
    <w:rsid w:val="77FB2DE2"/>
    <w:rsid w:val="78061E7B"/>
    <w:rsid w:val="780954C8"/>
    <w:rsid w:val="781A7FD5"/>
    <w:rsid w:val="78250553"/>
    <w:rsid w:val="783469E8"/>
    <w:rsid w:val="784A620C"/>
    <w:rsid w:val="784D1858"/>
    <w:rsid w:val="78544995"/>
    <w:rsid w:val="78571CD3"/>
    <w:rsid w:val="7859558E"/>
    <w:rsid w:val="78650950"/>
    <w:rsid w:val="787E5EB6"/>
    <w:rsid w:val="78A27DF6"/>
    <w:rsid w:val="78A70F68"/>
    <w:rsid w:val="78B35B5F"/>
    <w:rsid w:val="78B6564F"/>
    <w:rsid w:val="78B74F24"/>
    <w:rsid w:val="78BB4A14"/>
    <w:rsid w:val="78BE62B2"/>
    <w:rsid w:val="78CE0BEB"/>
    <w:rsid w:val="78CF4963"/>
    <w:rsid w:val="78DD0E2E"/>
    <w:rsid w:val="78E33F6B"/>
    <w:rsid w:val="78EF0B61"/>
    <w:rsid w:val="790825F5"/>
    <w:rsid w:val="79164340"/>
    <w:rsid w:val="791A56B8"/>
    <w:rsid w:val="79200D1B"/>
    <w:rsid w:val="7927654D"/>
    <w:rsid w:val="79297B73"/>
    <w:rsid w:val="79366790"/>
    <w:rsid w:val="794C7D62"/>
    <w:rsid w:val="794D1977"/>
    <w:rsid w:val="795D3D1D"/>
    <w:rsid w:val="796E7CD8"/>
    <w:rsid w:val="79725A1A"/>
    <w:rsid w:val="79960FDD"/>
    <w:rsid w:val="79C63670"/>
    <w:rsid w:val="79D53106"/>
    <w:rsid w:val="7A0807E7"/>
    <w:rsid w:val="7A1209D4"/>
    <w:rsid w:val="7A230AC3"/>
    <w:rsid w:val="7A772BBC"/>
    <w:rsid w:val="7A7F0BB0"/>
    <w:rsid w:val="7A8A28F0"/>
    <w:rsid w:val="7A98273D"/>
    <w:rsid w:val="7A9C2623"/>
    <w:rsid w:val="7AA339B1"/>
    <w:rsid w:val="7ACB0136"/>
    <w:rsid w:val="7AFE32DE"/>
    <w:rsid w:val="7B02692A"/>
    <w:rsid w:val="7B046B46"/>
    <w:rsid w:val="7B09415C"/>
    <w:rsid w:val="7B0C59FB"/>
    <w:rsid w:val="7B102D5B"/>
    <w:rsid w:val="7B172452"/>
    <w:rsid w:val="7B7315D6"/>
    <w:rsid w:val="7B7A0BB6"/>
    <w:rsid w:val="7B902188"/>
    <w:rsid w:val="7B9D2AF7"/>
    <w:rsid w:val="7BC736D0"/>
    <w:rsid w:val="7BCD518A"/>
    <w:rsid w:val="7BD04C7A"/>
    <w:rsid w:val="7BD81D81"/>
    <w:rsid w:val="7BDE7397"/>
    <w:rsid w:val="7BFF10BB"/>
    <w:rsid w:val="7C043959"/>
    <w:rsid w:val="7C10151B"/>
    <w:rsid w:val="7C286EE2"/>
    <w:rsid w:val="7C3945CD"/>
    <w:rsid w:val="7C5533D1"/>
    <w:rsid w:val="7C574A54"/>
    <w:rsid w:val="7C6B04FF"/>
    <w:rsid w:val="7C7A50A1"/>
    <w:rsid w:val="7C7D3129"/>
    <w:rsid w:val="7C8F68E3"/>
    <w:rsid w:val="7C907F65"/>
    <w:rsid w:val="7CAD001B"/>
    <w:rsid w:val="7CB03196"/>
    <w:rsid w:val="7CB62D95"/>
    <w:rsid w:val="7CBB76D8"/>
    <w:rsid w:val="7CC61BD9"/>
    <w:rsid w:val="7CC7607D"/>
    <w:rsid w:val="7D0C3A90"/>
    <w:rsid w:val="7D0F4E56"/>
    <w:rsid w:val="7D146DE8"/>
    <w:rsid w:val="7D3D56FF"/>
    <w:rsid w:val="7D4B1C96"/>
    <w:rsid w:val="7D545437"/>
    <w:rsid w:val="7D5F62B6"/>
    <w:rsid w:val="7D6A6A08"/>
    <w:rsid w:val="7D732586"/>
    <w:rsid w:val="7D845D1C"/>
    <w:rsid w:val="7D910439"/>
    <w:rsid w:val="7D965A4F"/>
    <w:rsid w:val="7D9D0B8C"/>
    <w:rsid w:val="7DA97531"/>
    <w:rsid w:val="7DB027AB"/>
    <w:rsid w:val="7DB87774"/>
    <w:rsid w:val="7DBE5814"/>
    <w:rsid w:val="7DC223A1"/>
    <w:rsid w:val="7DC91981"/>
    <w:rsid w:val="7DD81BC4"/>
    <w:rsid w:val="7DDA593C"/>
    <w:rsid w:val="7DF32EA2"/>
    <w:rsid w:val="7DFA222E"/>
    <w:rsid w:val="7E10135E"/>
    <w:rsid w:val="7E1352F2"/>
    <w:rsid w:val="7E282B4B"/>
    <w:rsid w:val="7E4F632A"/>
    <w:rsid w:val="7E5A4CCF"/>
    <w:rsid w:val="7E7713DD"/>
    <w:rsid w:val="7E857F9E"/>
    <w:rsid w:val="7E953F59"/>
    <w:rsid w:val="7E9F66BA"/>
    <w:rsid w:val="7EA07D6A"/>
    <w:rsid w:val="7EB20667"/>
    <w:rsid w:val="7EC9775F"/>
    <w:rsid w:val="7ECA0929"/>
    <w:rsid w:val="7EF24F07"/>
    <w:rsid w:val="7EF40783"/>
    <w:rsid w:val="7EF742CC"/>
    <w:rsid w:val="7EFE565A"/>
    <w:rsid w:val="7F054C3B"/>
    <w:rsid w:val="7F2A46A1"/>
    <w:rsid w:val="7F370B6C"/>
    <w:rsid w:val="7F3A0E3D"/>
    <w:rsid w:val="7F5B0CFF"/>
    <w:rsid w:val="7F623E3B"/>
    <w:rsid w:val="7F671451"/>
    <w:rsid w:val="7F6776A3"/>
    <w:rsid w:val="7F686F78"/>
    <w:rsid w:val="7F6F0306"/>
    <w:rsid w:val="7F791185"/>
    <w:rsid w:val="7F7D0511"/>
    <w:rsid w:val="7F967F89"/>
    <w:rsid w:val="7FAF1490"/>
    <w:rsid w:val="7FB65F35"/>
    <w:rsid w:val="7FCA19E0"/>
    <w:rsid w:val="7FEA5BD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qFormat="1" w:unhideWhenUsed="0" w:uiPriority="99" w:semiHidden="0" w:name="FollowedHyperlink"/>
    <w:lsdException w:qFormat="1" w:unhideWhenUsed="0" w:uiPriority="22" w:semiHidden="0" w:name="Strong" w:locked="1"/>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99"/>
    <w:pPr>
      <w:keepNext/>
      <w:keepLines/>
      <w:spacing w:line="576" w:lineRule="auto"/>
      <w:outlineLvl w:val="0"/>
    </w:pPr>
    <w:rPr>
      <w:b/>
      <w:bCs/>
      <w:kern w:val="44"/>
      <w:sz w:val="44"/>
      <w:szCs w:val="44"/>
    </w:rPr>
  </w:style>
  <w:style w:type="paragraph" w:styleId="3">
    <w:name w:val="heading 2"/>
    <w:basedOn w:val="1"/>
    <w:next w:val="1"/>
    <w:link w:val="33"/>
    <w:qFormat/>
    <w:uiPriority w:val="99"/>
    <w:pPr>
      <w:keepNext/>
      <w:keepLines/>
      <w:spacing w:line="413" w:lineRule="auto"/>
      <w:outlineLvl w:val="1"/>
    </w:pPr>
    <w:rPr>
      <w:rFonts w:ascii="Cambria" w:hAnsi="Cambria"/>
      <w:b/>
      <w:bCs/>
      <w:kern w:val="0"/>
      <w:sz w:val="32"/>
      <w:szCs w:val="32"/>
    </w:rPr>
  </w:style>
  <w:style w:type="paragraph" w:styleId="4">
    <w:name w:val="heading 3"/>
    <w:basedOn w:val="1"/>
    <w:next w:val="1"/>
    <w:link w:val="34"/>
    <w:qFormat/>
    <w:uiPriority w:val="99"/>
    <w:pPr>
      <w:keepNext/>
      <w:keepLines/>
      <w:spacing w:line="600" w:lineRule="exact"/>
      <w:ind w:firstLine="643" w:firstLineChars="200"/>
      <w:outlineLvl w:val="2"/>
    </w:pPr>
    <w:rPr>
      <w:b/>
      <w:bCs/>
      <w:kern w:val="0"/>
      <w:sz w:val="32"/>
      <w:szCs w:val="32"/>
    </w:rPr>
  </w:style>
  <w:style w:type="paragraph" w:styleId="5">
    <w:name w:val="heading 4"/>
    <w:basedOn w:val="1"/>
    <w:next w:val="1"/>
    <w:link w:val="35"/>
    <w:qFormat/>
    <w:uiPriority w:val="99"/>
    <w:pPr>
      <w:tabs>
        <w:tab w:val="left" w:pos="2155"/>
      </w:tabs>
      <w:adjustRightInd w:val="0"/>
      <w:spacing w:line="360" w:lineRule="auto"/>
      <w:ind w:left="2155" w:hanging="1078"/>
      <w:textAlignment w:val="baseline"/>
      <w:outlineLvl w:val="3"/>
    </w:pPr>
    <w:rPr>
      <w:rFonts w:ascii="Cambria" w:hAnsi="Cambria"/>
      <w:b/>
      <w:bCs/>
      <w:kern w:val="0"/>
      <w:sz w:val="28"/>
      <w:szCs w:val="28"/>
    </w:rPr>
  </w:style>
  <w:style w:type="character" w:default="1" w:styleId="27">
    <w:name w:val="Default Paragraph Font"/>
    <w:semiHidden/>
    <w:qFormat/>
    <w:uiPriority w:val="99"/>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99"/>
    <w:pPr>
      <w:ind w:firstLine="420"/>
    </w:pPr>
    <w:rPr>
      <w:szCs w:val="20"/>
    </w:rPr>
  </w:style>
  <w:style w:type="paragraph" w:styleId="7">
    <w:name w:val="annotation text"/>
    <w:basedOn w:val="1"/>
    <w:link w:val="36"/>
    <w:qFormat/>
    <w:uiPriority w:val="99"/>
    <w:pPr>
      <w:jc w:val="left"/>
    </w:pPr>
    <w:rPr>
      <w:kern w:val="0"/>
      <w:sz w:val="24"/>
    </w:rPr>
  </w:style>
  <w:style w:type="paragraph" w:styleId="8">
    <w:name w:val="Body Text"/>
    <w:basedOn w:val="1"/>
    <w:next w:val="9"/>
    <w:link w:val="37"/>
    <w:qFormat/>
    <w:uiPriority w:val="99"/>
    <w:pPr>
      <w:spacing w:after="120"/>
    </w:pPr>
    <w:rPr>
      <w:kern w:val="0"/>
      <w:sz w:val="24"/>
    </w:rPr>
  </w:style>
  <w:style w:type="paragraph" w:customStyle="1" w:styleId="9">
    <w:name w:val="列出段落1"/>
    <w:next w:val="1"/>
    <w:qFormat/>
    <w:uiPriority w:val="0"/>
    <w:pPr>
      <w:ind w:firstLine="420" w:firstLineChars="200"/>
    </w:pPr>
    <w:rPr>
      <w:rFonts w:ascii="Times New Roman" w:hAnsi="Times New Roman" w:eastAsia="宋体" w:cs="Times New Roman"/>
      <w:szCs w:val="22"/>
      <w:lang w:val="en-US" w:eastAsia="zh-CN" w:bidi="ar-SA"/>
    </w:rPr>
  </w:style>
  <w:style w:type="paragraph" w:styleId="10">
    <w:name w:val="Body Text Indent"/>
    <w:basedOn w:val="1"/>
    <w:next w:val="11"/>
    <w:link w:val="38"/>
    <w:qFormat/>
    <w:uiPriority w:val="99"/>
    <w:pPr>
      <w:spacing w:line="200" w:lineRule="exact"/>
      <w:ind w:firstLine="301"/>
    </w:pPr>
    <w:rPr>
      <w:kern w:val="0"/>
      <w:sz w:val="24"/>
    </w:rPr>
  </w:style>
  <w:style w:type="paragraph" w:customStyle="1" w:styleId="11">
    <w:name w:val="Default"/>
    <w:next w:val="12"/>
    <w:qFormat/>
    <w:uiPriority w:val="99"/>
    <w:pPr>
      <w:widowControl w:val="0"/>
      <w:autoSpaceDE w:val="0"/>
      <w:autoSpaceDN w:val="0"/>
      <w:adjustRightInd w:val="0"/>
    </w:pPr>
    <w:rPr>
      <w:rFonts w:ascii="Times New Roman" w:hAnsi="Times New Roman" w:eastAsia="宋体" w:cs="Calibri"/>
      <w:color w:val="000000"/>
      <w:kern w:val="0"/>
      <w:sz w:val="24"/>
      <w:szCs w:val="24"/>
      <w:lang w:val="en-US" w:eastAsia="zh-CN" w:bidi="ar-SA"/>
    </w:rPr>
  </w:style>
  <w:style w:type="paragraph" w:customStyle="1" w:styleId="12">
    <w:name w:val="正文文字 6"/>
    <w:next w:val="1"/>
    <w:qFormat/>
    <w:uiPriority w:val="99"/>
    <w:pPr>
      <w:widowControl w:val="0"/>
      <w:ind w:left="240"/>
      <w:jc w:val="both"/>
    </w:pPr>
    <w:rPr>
      <w:rFonts w:ascii="宋体" w:hAnsi="Times New Roman" w:eastAsia="宋体" w:cs="Times New Roman"/>
      <w:b/>
      <w:bCs/>
      <w:kern w:val="2"/>
      <w:sz w:val="32"/>
      <w:szCs w:val="32"/>
      <w:lang w:val="en-US" w:eastAsia="zh-CN" w:bidi="ar-SA"/>
    </w:rPr>
  </w:style>
  <w:style w:type="paragraph" w:styleId="13">
    <w:name w:val="toc 3"/>
    <w:basedOn w:val="1"/>
    <w:next w:val="1"/>
    <w:qFormat/>
    <w:uiPriority w:val="99"/>
    <w:pPr>
      <w:jc w:val="left"/>
    </w:pPr>
    <w:rPr>
      <w:rFonts w:ascii="Calibri" w:hAnsi="Calibri"/>
      <w:smallCaps/>
      <w:sz w:val="22"/>
      <w:szCs w:val="22"/>
    </w:rPr>
  </w:style>
  <w:style w:type="paragraph" w:styleId="14">
    <w:name w:val="Plain Text"/>
    <w:basedOn w:val="1"/>
    <w:next w:val="1"/>
    <w:link w:val="39"/>
    <w:qFormat/>
    <w:uiPriority w:val="99"/>
    <w:rPr>
      <w:rFonts w:ascii="宋体" w:hAnsi="Courier New"/>
      <w:kern w:val="0"/>
      <w:szCs w:val="21"/>
    </w:rPr>
  </w:style>
  <w:style w:type="paragraph" w:styleId="15">
    <w:name w:val="Body Text Indent 2"/>
    <w:basedOn w:val="1"/>
    <w:link w:val="40"/>
    <w:qFormat/>
    <w:uiPriority w:val="99"/>
    <w:pPr>
      <w:spacing w:line="480" w:lineRule="auto"/>
      <w:ind w:left="420" w:leftChars="200"/>
    </w:pPr>
    <w:rPr>
      <w:kern w:val="0"/>
      <w:sz w:val="24"/>
    </w:rPr>
  </w:style>
  <w:style w:type="paragraph" w:styleId="16">
    <w:name w:val="Balloon Text"/>
    <w:basedOn w:val="1"/>
    <w:link w:val="41"/>
    <w:qFormat/>
    <w:uiPriority w:val="99"/>
    <w:rPr>
      <w:sz w:val="18"/>
      <w:szCs w:val="18"/>
    </w:rPr>
  </w:style>
  <w:style w:type="paragraph" w:styleId="17">
    <w:name w:val="footer"/>
    <w:basedOn w:val="1"/>
    <w:link w:val="42"/>
    <w:qFormat/>
    <w:uiPriority w:val="99"/>
    <w:pPr>
      <w:tabs>
        <w:tab w:val="center" w:pos="4153"/>
        <w:tab w:val="right" w:pos="8306"/>
      </w:tabs>
      <w:snapToGrid w:val="0"/>
      <w:jc w:val="left"/>
    </w:pPr>
    <w:rPr>
      <w:kern w:val="0"/>
      <w:sz w:val="18"/>
      <w:szCs w:val="18"/>
    </w:rPr>
  </w:style>
  <w:style w:type="paragraph" w:styleId="18">
    <w:name w:val="header"/>
    <w:basedOn w:val="1"/>
    <w:link w:val="43"/>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toc 1"/>
    <w:basedOn w:val="1"/>
    <w:next w:val="1"/>
    <w:qFormat/>
    <w:uiPriority w:val="99"/>
    <w:pPr>
      <w:spacing w:before="360" w:after="360"/>
      <w:jc w:val="left"/>
    </w:pPr>
    <w:rPr>
      <w:rFonts w:ascii="Calibri" w:hAnsi="Calibri"/>
      <w:b/>
      <w:bCs/>
      <w:caps/>
      <w:sz w:val="22"/>
      <w:szCs w:val="22"/>
      <w:u w:val="single"/>
    </w:rPr>
  </w:style>
  <w:style w:type="paragraph" w:styleId="20">
    <w:name w:val="List"/>
    <w:basedOn w:val="1"/>
    <w:qFormat/>
    <w:uiPriority w:val="99"/>
    <w:pPr>
      <w:ind w:left="200" w:hanging="200" w:hangingChars="200"/>
    </w:pPr>
    <w:rPr>
      <w:sz w:val="28"/>
    </w:rPr>
  </w:style>
  <w:style w:type="paragraph" w:styleId="21">
    <w:name w:val="toc 2"/>
    <w:basedOn w:val="1"/>
    <w:next w:val="1"/>
    <w:qFormat/>
    <w:uiPriority w:val="99"/>
    <w:pPr>
      <w:jc w:val="left"/>
    </w:pPr>
    <w:rPr>
      <w:rFonts w:ascii="Calibri" w:hAnsi="Calibri"/>
      <w:b/>
      <w:bCs/>
      <w:smallCaps/>
      <w:sz w:val="22"/>
      <w:szCs w:val="22"/>
    </w:rPr>
  </w:style>
  <w:style w:type="paragraph" w:styleId="22">
    <w:name w:val="Normal (Web)"/>
    <w:basedOn w:val="1"/>
    <w:qFormat/>
    <w:uiPriority w:val="99"/>
    <w:pPr>
      <w:widowControl/>
      <w:spacing w:before="100" w:beforeAutospacing="1" w:after="100" w:afterAutospacing="1"/>
      <w:jc w:val="left"/>
    </w:pPr>
    <w:rPr>
      <w:rFonts w:ascii="宋体"/>
      <w:kern w:val="0"/>
      <w:sz w:val="24"/>
    </w:rPr>
  </w:style>
  <w:style w:type="paragraph" w:styleId="23">
    <w:name w:val="annotation subject"/>
    <w:basedOn w:val="7"/>
    <w:next w:val="7"/>
    <w:link w:val="44"/>
    <w:semiHidden/>
    <w:qFormat/>
    <w:uiPriority w:val="99"/>
    <w:rPr>
      <w:b/>
      <w:bCs/>
    </w:rPr>
  </w:style>
  <w:style w:type="paragraph" w:styleId="24">
    <w:name w:val="Body Text First Indent"/>
    <w:basedOn w:val="8"/>
    <w:next w:val="1"/>
    <w:link w:val="45"/>
    <w:qFormat/>
    <w:locked/>
    <w:uiPriority w:val="99"/>
    <w:pPr>
      <w:spacing w:line="300" w:lineRule="auto"/>
      <w:ind w:firstLine="482"/>
    </w:pPr>
    <w:rPr>
      <w:rFonts w:ascii="宋体"/>
      <w:sz w:val="21"/>
    </w:rPr>
  </w:style>
  <w:style w:type="table" w:styleId="26">
    <w:name w:val="Table Grid"/>
    <w:basedOn w:val="2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qFormat/>
    <w:uiPriority w:val="99"/>
    <w:rPr>
      <w:rFonts w:cs="Times New Roman"/>
    </w:rPr>
  </w:style>
  <w:style w:type="character" w:styleId="29">
    <w:name w:val="FollowedHyperlink"/>
    <w:basedOn w:val="27"/>
    <w:qFormat/>
    <w:uiPriority w:val="99"/>
    <w:rPr>
      <w:rFonts w:cs="Times New Roman"/>
      <w:color w:val="800080"/>
      <w:u w:val="single"/>
    </w:rPr>
  </w:style>
  <w:style w:type="character" w:styleId="30">
    <w:name w:val="annotation reference"/>
    <w:basedOn w:val="27"/>
    <w:qFormat/>
    <w:uiPriority w:val="99"/>
    <w:rPr>
      <w:rFonts w:cs="Times New Roman"/>
      <w:sz w:val="21"/>
    </w:rPr>
  </w:style>
  <w:style w:type="paragraph" w:customStyle="1" w:styleId="31">
    <w:name w:val="首行缩进"/>
    <w:basedOn w:val="1"/>
    <w:qFormat/>
    <w:uiPriority w:val="99"/>
    <w:pPr>
      <w:spacing w:line="360" w:lineRule="auto"/>
      <w:ind w:firstLine="480" w:firstLineChars="200"/>
      <w:jc w:val="left"/>
    </w:pPr>
    <w:rPr>
      <w:rFonts w:ascii="宋体" w:hAnsi="宋体"/>
      <w:sz w:val="24"/>
    </w:rPr>
  </w:style>
  <w:style w:type="character" w:customStyle="1" w:styleId="32">
    <w:name w:val="Heading 1 Char"/>
    <w:basedOn w:val="27"/>
    <w:link w:val="2"/>
    <w:qFormat/>
    <w:locked/>
    <w:uiPriority w:val="99"/>
    <w:rPr>
      <w:rFonts w:cs="Times New Roman"/>
      <w:b/>
      <w:kern w:val="44"/>
      <w:sz w:val="44"/>
    </w:rPr>
  </w:style>
  <w:style w:type="character" w:customStyle="1" w:styleId="33">
    <w:name w:val="Heading 2 Char"/>
    <w:basedOn w:val="27"/>
    <w:link w:val="3"/>
    <w:semiHidden/>
    <w:qFormat/>
    <w:locked/>
    <w:uiPriority w:val="99"/>
    <w:rPr>
      <w:rFonts w:ascii="Cambria" w:hAnsi="Cambria" w:eastAsia="宋体" w:cs="Times New Roman"/>
      <w:b/>
      <w:sz w:val="32"/>
    </w:rPr>
  </w:style>
  <w:style w:type="character" w:customStyle="1" w:styleId="34">
    <w:name w:val="Heading 3 Char"/>
    <w:basedOn w:val="27"/>
    <w:link w:val="4"/>
    <w:semiHidden/>
    <w:qFormat/>
    <w:locked/>
    <w:uiPriority w:val="99"/>
    <w:rPr>
      <w:rFonts w:cs="Times New Roman"/>
      <w:b/>
      <w:sz w:val="32"/>
    </w:rPr>
  </w:style>
  <w:style w:type="character" w:customStyle="1" w:styleId="35">
    <w:name w:val="Heading 4 Char"/>
    <w:basedOn w:val="27"/>
    <w:link w:val="5"/>
    <w:semiHidden/>
    <w:qFormat/>
    <w:locked/>
    <w:uiPriority w:val="99"/>
    <w:rPr>
      <w:rFonts w:ascii="Cambria" w:hAnsi="Cambria" w:eastAsia="宋体" w:cs="Times New Roman"/>
      <w:b/>
      <w:sz w:val="28"/>
    </w:rPr>
  </w:style>
  <w:style w:type="character" w:customStyle="1" w:styleId="36">
    <w:name w:val="Comment Text Char"/>
    <w:basedOn w:val="27"/>
    <w:link w:val="7"/>
    <w:qFormat/>
    <w:locked/>
    <w:uiPriority w:val="99"/>
    <w:rPr>
      <w:rFonts w:cs="Times New Roman"/>
      <w:sz w:val="24"/>
    </w:rPr>
  </w:style>
  <w:style w:type="character" w:customStyle="1" w:styleId="37">
    <w:name w:val="Body Text Char"/>
    <w:basedOn w:val="27"/>
    <w:link w:val="8"/>
    <w:semiHidden/>
    <w:qFormat/>
    <w:locked/>
    <w:uiPriority w:val="99"/>
    <w:rPr>
      <w:rFonts w:cs="Times New Roman"/>
      <w:sz w:val="24"/>
    </w:rPr>
  </w:style>
  <w:style w:type="character" w:customStyle="1" w:styleId="38">
    <w:name w:val="Body Text Indent Char"/>
    <w:basedOn w:val="27"/>
    <w:link w:val="10"/>
    <w:semiHidden/>
    <w:qFormat/>
    <w:locked/>
    <w:uiPriority w:val="99"/>
    <w:rPr>
      <w:rFonts w:cs="Times New Roman"/>
      <w:sz w:val="24"/>
    </w:rPr>
  </w:style>
  <w:style w:type="character" w:customStyle="1" w:styleId="39">
    <w:name w:val="Plain Text Char"/>
    <w:basedOn w:val="27"/>
    <w:link w:val="14"/>
    <w:semiHidden/>
    <w:qFormat/>
    <w:locked/>
    <w:uiPriority w:val="99"/>
    <w:rPr>
      <w:rFonts w:ascii="宋体" w:hAnsi="Courier New" w:cs="Times New Roman"/>
      <w:sz w:val="21"/>
    </w:rPr>
  </w:style>
  <w:style w:type="character" w:customStyle="1" w:styleId="40">
    <w:name w:val="Body Text Indent 2 Char"/>
    <w:basedOn w:val="27"/>
    <w:link w:val="15"/>
    <w:semiHidden/>
    <w:qFormat/>
    <w:locked/>
    <w:uiPriority w:val="99"/>
    <w:rPr>
      <w:rFonts w:cs="Times New Roman"/>
      <w:sz w:val="24"/>
    </w:rPr>
  </w:style>
  <w:style w:type="character" w:customStyle="1" w:styleId="41">
    <w:name w:val="Balloon Text Char"/>
    <w:basedOn w:val="27"/>
    <w:link w:val="16"/>
    <w:qFormat/>
    <w:locked/>
    <w:uiPriority w:val="99"/>
    <w:rPr>
      <w:rFonts w:cs="Times New Roman"/>
      <w:kern w:val="2"/>
      <w:sz w:val="18"/>
    </w:rPr>
  </w:style>
  <w:style w:type="character" w:customStyle="1" w:styleId="42">
    <w:name w:val="Footer Char"/>
    <w:basedOn w:val="27"/>
    <w:link w:val="17"/>
    <w:semiHidden/>
    <w:qFormat/>
    <w:locked/>
    <w:uiPriority w:val="99"/>
    <w:rPr>
      <w:rFonts w:cs="Times New Roman"/>
      <w:sz w:val="18"/>
    </w:rPr>
  </w:style>
  <w:style w:type="character" w:customStyle="1" w:styleId="43">
    <w:name w:val="Header Char"/>
    <w:basedOn w:val="27"/>
    <w:link w:val="18"/>
    <w:semiHidden/>
    <w:qFormat/>
    <w:locked/>
    <w:uiPriority w:val="99"/>
    <w:rPr>
      <w:rFonts w:cs="Times New Roman"/>
      <w:sz w:val="18"/>
    </w:rPr>
  </w:style>
  <w:style w:type="character" w:customStyle="1" w:styleId="44">
    <w:name w:val="Comment Subject Char"/>
    <w:basedOn w:val="36"/>
    <w:link w:val="23"/>
    <w:semiHidden/>
    <w:qFormat/>
    <w:locked/>
    <w:uiPriority w:val="99"/>
    <w:rPr>
      <w:b/>
    </w:rPr>
  </w:style>
  <w:style w:type="character" w:customStyle="1" w:styleId="45">
    <w:name w:val="Body Text First Indent Char"/>
    <w:basedOn w:val="37"/>
    <w:link w:val="24"/>
    <w:semiHidden/>
    <w:qFormat/>
    <w:uiPriority w:val="99"/>
    <w:rPr>
      <w:szCs w:val="24"/>
    </w:rPr>
  </w:style>
  <w:style w:type="paragraph" w:customStyle="1" w:styleId="46">
    <w:name w:val="段"/>
    <w:next w:val="1"/>
    <w:qFormat/>
    <w:uiPriority w:val="99"/>
    <w:pPr>
      <w:autoSpaceDE w:val="0"/>
      <w:autoSpaceDN w:val="0"/>
      <w:adjustRightInd w:val="0"/>
      <w:snapToGrid w:val="0"/>
      <w:spacing w:line="360" w:lineRule="auto"/>
      <w:ind w:firstLine="200" w:firstLineChars="200"/>
      <w:jc w:val="both"/>
    </w:pPr>
    <w:rPr>
      <w:rFonts w:ascii="宋体" w:hAnsi="Times New Roman" w:eastAsia="宋体" w:cs="Times New Roman"/>
      <w:kern w:val="0"/>
      <w:sz w:val="24"/>
      <w:szCs w:val="22"/>
      <w:lang w:val="en-US" w:eastAsia="zh-CN" w:bidi="ar-SA"/>
    </w:rPr>
  </w:style>
  <w:style w:type="paragraph" w:customStyle="1" w:styleId="47">
    <w:name w:val="正文_1"/>
    <w:next w:val="48"/>
    <w:qFormat/>
    <w:uiPriority w:val="99"/>
    <w:pPr>
      <w:widowControl w:val="0"/>
      <w:jc w:val="both"/>
    </w:pPr>
    <w:rPr>
      <w:rFonts w:ascii="Calibri" w:hAnsi="Calibri" w:eastAsia="宋体" w:cs="Times New Roman"/>
      <w:kern w:val="2"/>
      <w:sz w:val="21"/>
      <w:szCs w:val="20"/>
      <w:lang w:val="en-US" w:eastAsia="zh-CN" w:bidi="ar-SA"/>
    </w:rPr>
  </w:style>
  <w:style w:type="paragraph" w:customStyle="1" w:styleId="48">
    <w:name w:val="正文文本_1"/>
    <w:qFormat/>
    <w:uiPriority w:val="99"/>
    <w:pPr>
      <w:widowControl w:val="0"/>
      <w:spacing w:after="120" w:line="276" w:lineRule="auto"/>
      <w:jc w:val="both"/>
    </w:pPr>
    <w:rPr>
      <w:rFonts w:ascii="Calibri" w:hAnsi="Calibri" w:eastAsia="宋体" w:cs="Times New Roman"/>
      <w:kern w:val="2"/>
      <w:sz w:val="21"/>
      <w:szCs w:val="20"/>
      <w:lang w:val="en-US" w:eastAsia="zh-CN" w:bidi="ar-SA"/>
    </w:rPr>
  </w:style>
  <w:style w:type="character" w:customStyle="1" w:styleId="49">
    <w:name w:val="font91"/>
    <w:qFormat/>
    <w:uiPriority w:val="99"/>
    <w:rPr>
      <w:rFonts w:ascii="仿宋" w:hAnsi="仿宋" w:eastAsia="仿宋"/>
      <w:color w:val="000000"/>
      <w:sz w:val="24"/>
      <w:u w:val="none"/>
      <w:vertAlign w:val="superscript"/>
    </w:rPr>
  </w:style>
  <w:style w:type="paragraph" w:customStyle="1" w:styleId="50">
    <w:name w:val="正文2"/>
    <w:basedOn w:val="1"/>
    <w:qFormat/>
    <w:uiPriority w:val="99"/>
    <w:pPr>
      <w:adjustRightInd w:val="0"/>
      <w:spacing w:before="156" w:line="360" w:lineRule="auto"/>
      <w:ind w:firstLine="510" w:firstLineChars="200"/>
    </w:pPr>
    <w:rPr>
      <w:sz w:val="24"/>
      <w:szCs w:val="20"/>
    </w:rPr>
  </w:style>
  <w:style w:type="paragraph" w:customStyle="1" w:styleId="51">
    <w:name w:val="表格文字"/>
    <w:basedOn w:val="1"/>
    <w:next w:val="8"/>
    <w:qFormat/>
    <w:uiPriority w:val="99"/>
    <w:pPr>
      <w:adjustRightInd w:val="0"/>
      <w:spacing w:line="420" w:lineRule="atLeast"/>
      <w:jc w:val="left"/>
      <w:textAlignment w:val="baseline"/>
    </w:pPr>
    <w:rPr>
      <w:kern w:val="0"/>
    </w:rPr>
  </w:style>
  <w:style w:type="character" w:customStyle="1" w:styleId="52">
    <w:name w:val="表头"/>
    <w:qFormat/>
    <w:uiPriority w:val="99"/>
    <w:rPr>
      <w:b/>
      <w:sz w:val="28"/>
    </w:rPr>
  </w:style>
  <w:style w:type="paragraph" w:customStyle="1" w:styleId="53">
    <w:name w:val="样式5"/>
    <w:basedOn w:val="1"/>
    <w:qFormat/>
    <w:uiPriority w:val="99"/>
    <w:pPr>
      <w:adjustRightInd w:val="0"/>
      <w:spacing w:line="440" w:lineRule="exact"/>
      <w:ind w:left="2" w:firstLine="480" w:firstLineChars="200"/>
    </w:pPr>
    <w:rPr>
      <w:rFonts w:ascii="仿宋_GB2312" w:hAnsi="仿宋" w:eastAsia="仿宋_GB2312"/>
      <w:sz w:val="24"/>
    </w:rPr>
  </w:style>
  <w:style w:type="paragraph" w:customStyle="1" w:styleId="54">
    <w:name w:val="reader-word-layer"/>
    <w:basedOn w:val="1"/>
    <w:qFormat/>
    <w:uiPriority w:val="99"/>
    <w:pPr>
      <w:widowControl/>
      <w:spacing w:before="100" w:beforeAutospacing="1" w:after="100" w:afterAutospacing="1"/>
    </w:pPr>
    <w:rPr>
      <w:rFonts w:ascii="宋体" w:hAnsi="宋体" w:cs="宋体"/>
      <w:sz w:val="24"/>
    </w:rPr>
  </w:style>
  <w:style w:type="character" w:customStyle="1" w:styleId="55">
    <w:name w:val="textcontents"/>
    <w:qFormat/>
    <w:uiPriority w:val="99"/>
  </w:style>
  <w:style w:type="paragraph" w:customStyle="1" w:styleId="56">
    <w:name w:val="正文1"/>
    <w:basedOn w:val="1"/>
    <w:qFormat/>
    <w:uiPriority w:val="99"/>
    <w:pPr>
      <w:spacing w:line="318" w:lineRule="atLeast"/>
      <w:ind w:left="369" w:firstLine="369"/>
      <w:textAlignment w:val="baseline"/>
    </w:pPr>
    <w:rPr>
      <w:rFonts w:ascii="宋体"/>
      <w:szCs w:val="20"/>
    </w:rPr>
  </w:style>
  <w:style w:type="character" w:customStyle="1" w:styleId="57">
    <w:name w:val="font41"/>
    <w:qFormat/>
    <w:uiPriority w:val="99"/>
    <w:rPr>
      <w:rFonts w:ascii="宋体" w:hAnsi="宋体" w:eastAsia="宋体"/>
      <w:color w:val="000000"/>
      <w:sz w:val="22"/>
      <w:u w:val="none"/>
    </w:rPr>
  </w:style>
  <w:style w:type="character" w:customStyle="1" w:styleId="58">
    <w:name w:val="font61"/>
    <w:qFormat/>
    <w:uiPriority w:val="99"/>
    <w:rPr>
      <w:rFonts w:ascii="宋体" w:hAnsi="宋体" w:eastAsia="宋体"/>
      <w:color w:val="000000"/>
      <w:sz w:val="22"/>
      <w:u w:val="none"/>
    </w:rPr>
  </w:style>
  <w:style w:type="character" w:customStyle="1" w:styleId="59">
    <w:name w:val="font71"/>
    <w:qFormat/>
    <w:uiPriority w:val="99"/>
    <w:rPr>
      <w:rFonts w:ascii="宋体" w:hAnsi="宋体" w:eastAsia="宋体"/>
      <w:color w:val="000000"/>
      <w:sz w:val="24"/>
      <w:u w:val="none"/>
    </w:rPr>
  </w:style>
  <w:style w:type="character" w:customStyle="1" w:styleId="60">
    <w:name w:val="font31"/>
    <w:qFormat/>
    <w:uiPriority w:val="99"/>
    <w:rPr>
      <w:rFonts w:ascii="宋体" w:hAnsi="宋体" w:eastAsia="宋体"/>
      <w:color w:val="FF0000"/>
      <w:sz w:val="24"/>
      <w:u w:val="none"/>
    </w:rPr>
  </w:style>
  <w:style w:type="character" w:customStyle="1" w:styleId="61">
    <w:name w:val="font01"/>
    <w:qFormat/>
    <w:uiPriority w:val="99"/>
    <w:rPr>
      <w:rFonts w:ascii="宋体" w:hAnsi="宋体" w:eastAsia="宋体"/>
      <w:color w:val="000000"/>
      <w:sz w:val="22"/>
      <w:u w:val="none"/>
    </w:rPr>
  </w:style>
  <w:style w:type="character" w:customStyle="1" w:styleId="62">
    <w:name w:val="font201"/>
    <w:qFormat/>
    <w:uiPriority w:val="99"/>
    <w:rPr>
      <w:rFonts w:ascii="宋体" w:hAnsi="宋体" w:eastAsia="宋体"/>
      <w:color w:val="000000"/>
      <w:sz w:val="24"/>
      <w:u w:val="none"/>
    </w:rPr>
  </w:style>
  <w:style w:type="character" w:customStyle="1" w:styleId="63">
    <w:name w:val="font212"/>
    <w:qFormat/>
    <w:uiPriority w:val="99"/>
    <w:rPr>
      <w:rFonts w:ascii="PingFang SC" w:hAnsi="PingFang SC"/>
      <w:color w:val="000000"/>
      <w:sz w:val="24"/>
      <w:u w:val="none"/>
    </w:rPr>
  </w:style>
  <w:style w:type="character" w:customStyle="1" w:styleId="64">
    <w:name w:val="font13"/>
    <w:qFormat/>
    <w:uiPriority w:val="99"/>
    <w:rPr>
      <w:rFonts w:ascii="宋体" w:hAnsi="宋体" w:eastAsia="宋体"/>
      <w:color w:val="000000"/>
      <w:sz w:val="24"/>
      <w:u w:val="none"/>
    </w:rPr>
  </w:style>
  <w:style w:type="character" w:customStyle="1" w:styleId="65">
    <w:name w:val="font161"/>
    <w:qFormat/>
    <w:uiPriority w:val="99"/>
    <w:rPr>
      <w:rFonts w:ascii="PingFang SC" w:hAnsi="PingFang SC"/>
      <w:color w:val="000000"/>
      <w:sz w:val="24"/>
      <w:u w:val="none"/>
    </w:rPr>
  </w:style>
  <w:style w:type="paragraph" w:customStyle="1" w:styleId="66">
    <w:name w:val="Title1"/>
    <w:basedOn w:val="1"/>
    <w:next w:val="1"/>
    <w:qFormat/>
    <w:uiPriority w:val="99"/>
    <w:pPr>
      <w:jc w:val="center"/>
      <w:outlineLvl w:val="0"/>
    </w:pPr>
    <w:rPr>
      <w:rFonts w:ascii="Calibri Light" w:hAnsi="Calibri Light"/>
      <w:b/>
    </w:rPr>
  </w:style>
  <w:style w:type="paragraph" w:customStyle="1" w:styleId="67">
    <w:name w:val="正文缩进1"/>
    <w:basedOn w:val="1"/>
    <w:next w:val="10"/>
    <w:qFormat/>
    <w:uiPriority w:val="99"/>
    <w:pPr>
      <w:autoSpaceDE w:val="0"/>
      <w:autoSpaceDN w:val="0"/>
      <w:adjustRightInd w:val="0"/>
      <w:snapToGrid w:val="0"/>
      <w:spacing w:after="120" w:line="360" w:lineRule="auto"/>
      <w:ind w:left="420" w:leftChars="200" w:firstLine="480" w:firstLineChars="200"/>
    </w:pPr>
    <w:rPr>
      <w:sz w:val="24"/>
      <w:szCs w:val="21"/>
    </w:rPr>
  </w:style>
  <w:style w:type="character" w:customStyle="1" w:styleId="68">
    <w:name w:val="font11"/>
    <w:basedOn w:val="27"/>
    <w:qFormat/>
    <w:uiPriority w:val="99"/>
    <w:rPr>
      <w:rFonts w:ascii="宋体" w:hAnsi="宋体" w:eastAsia="宋体" w:cs="宋体"/>
      <w:color w:val="000000"/>
      <w:sz w:val="22"/>
      <w:szCs w:val="22"/>
      <w:u w:val="none"/>
    </w:rPr>
  </w:style>
  <w:style w:type="paragraph" w:customStyle="1" w:styleId="69">
    <w:name w:val="Table Text"/>
    <w:basedOn w:val="1"/>
    <w:semiHidden/>
    <w:qFormat/>
    <w:uiPriority w:val="0"/>
    <w:rPr>
      <w:rFonts w:ascii="宋体" w:hAnsi="宋体" w:eastAsia="宋体" w:cs="宋体"/>
      <w:sz w:val="21"/>
      <w:szCs w:val="21"/>
      <w:lang w:val="en-US" w:eastAsia="en-US" w:bidi="ar-SA"/>
    </w:rPr>
  </w:style>
  <w:style w:type="table" w:customStyle="1" w:styleId="70">
    <w:name w:val="Table Normal"/>
    <w:unhideWhenUsed/>
    <w:qFormat/>
    <w:uiPriority w:val="0"/>
    <w:tblPr>
      <w:tblCellMar>
        <w:top w:w="0" w:type="dxa"/>
        <w:left w:w="0" w:type="dxa"/>
        <w:bottom w:w="0" w:type="dxa"/>
        <w:right w:w="0" w:type="dxa"/>
      </w:tblCellMar>
    </w:tblPr>
  </w:style>
  <w:style w:type="paragraph" w:customStyle="1" w:styleId="71">
    <w:name w:val="1"/>
    <w:basedOn w:val="1"/>
    <w:next w:val="14"/>
    <w:qFormat/>
    <w:uiPriority w:val="0"/>
    <w:rPr>
      <w:rFonts w:ascii="宋体" w:hAnsi="Courier New"/>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9.xml"/><Relationship Id="rId3" Type="http://schemas.openxmlformats.org/officeDocument/2006/relationships/header" Target="header1.xml"/><Relationship Id="rId29" Type="http://schemas.openxmlformats.org/officeDocument/2006/relationships/header" Target="header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149</Pages>
  <Words>8781</Words>
  <Characters>11670</Characters>
  <Lines>0</Lines>
  <Paragraphs>0</Paragraphs>
  <TotalTime>20</TotalTime>
  <ScaleCrop>false</ScaleCrop>
  <LinksUpToDate>false</LinksUpToDate>
  <CharactersWithSpaces>12107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2022-11-18T02:11:00Z</dcterms:created>
  <dc:creator>Administrator</dc:creator>
  <cp:lastModifiedBy>swag</cp:lastModifiedBy>
  <cp:lastPrinted>2024-11-27T03:34:00Z</cp:lastPrinted>
  <dcterms:modified xsi:type="dcterms:W3CDTF">2024-12-02T04:41:36Z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D42A41F7312A48F1B5C8B8EC0FED1806_13</vt:lpwstr>
  </property>
</Properties>
</file>