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360" w:lineRule="atLeast"/>
        <w:ind w:left="0" w:firstLine="0"/>
        <w:jc w:val="center"/>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lang w:val="en-US" w:eastAsia="zh-CN" w:bidi="ar"/>
        </w:rPr>
        <w:t>百色市财政局、百色市审计局2025年4月政府采购意向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sz w:val="21"/>
          <w:szCs w:val="21"/>
        </w:rPr>
      </w:pPr>
      <w:r>
        <w:rPr>
          <w:rFonts w:hint="eastAsia" w:ascii="微软雅黑" w:hAnsi="微软雅黑" w:eastAsia="微软雅黑" w:cs="微软雅黑"/>
          <w:i w:val="0"/>
          <w:iCs w:val="0"/>
          <w:caps w:val="0"/>
          <w:color w:val="000000"/>
          <w:spacing w:val="0"/>
          <w:sz w:val="21"/>
          <w:szCs w:val="21"/>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5"/>
          <w:rFonts w:hint="eastAsia" w:ascii="微软雅黑" w:hAnsi="微软雅黑" w:eastAsia="微软雅黑" w:cs="微软雅黑"/>
          <w:i w:val="0"/>
          <w:iCs w:val="0"/>
          <w:caps w:val="0"/>
          <w:color w:val="000000"/>
          <w:spacing w:val="0"/>
          <w:sz w:val="21"/>
          <w:szCs w:val="21"/>
        </w:rPr>
        <w:t>百色市财政局</w:t>
      </w:r>
      <w:r>
        <w:rPr>
          <w:rStyle w:val="5"/>
          <w:rFonts w:hint="eastAsia" w:ascii="微软雅黑" w:hAnsi="微软雅黑" w:eastAsia="微软雅黑" w:cs="微软雅黑"/>
          <w:i w:val="0"/>
          <w:iCs w:val="0"/>
          <w:caps w:val="0"/>
          <w:color w:val="000000"/>
          <w:spacing w:val="0"/>
          <w:sz w:val="21"/>
          <w:szCs w:val="21"/>
          <w:lang w:eastAsia="zh-CN"/>
        </w:rPr>
        <w:t>、百色市审计局</w:t>
      </w:r>
      <w:r>
        <w:rPr>
          <w:rStyle w:val="5"/>
          <w:rFonts w:hint="eastAsia" w:ascii="微软雅黑" w:hAnsi="微软雅黑" w:eastAsia="微软雅黑" w:cs="微软雅黑"/>
          <w:i w:val="0"/>
          <w:iCs w:val="0"/>
          <w:caps w:val="0"/>
          <w:color w:val="000000"/>
          <w:spacing w:val="0"/>
          <w:sz w:val="21"/>
          <w:szCs w:val="21"/>
        </w:rPr>
        <w:t>202</w:t>
      </w:r>
      <w:r>
        <w:rPr>
          <w:rStyle w:val="5"/>
          <w:rFonts w:hint="eastAsia" w:ascii="微软雅黑" w:hAnsi="微软雅黑" w:eastAsia="微软雅黑" w:cs="微软雅黑"/>
          <w:i w:val="0"/>
          <w:iCs w:val="0"/>
          <w:caps w:val="0"/>
          <w:color w:val="000000"/>
          <w:spacing w:val="0"/>
          <w:sz w:val="21"/>
          <w:szCs w:val="21"/>
          <w:lang w:val="en-US" w:eastAsia="zh-CN"/>
        </w:rPr>
        <w:t>5</w:t>
      </w:r>
      <w:r>
        <w:rPr>
          <w:rStyle w:val="5"/>
          <w:rFonts w:hint="eastAsia" w:ascii="微软雅黑" w:hAnsi="微软雅黑" w:eastAsia="微软雅黑" w:cs="微软雅黑"/>
          <w:i w:val="0"/>
          <w:iCs w:val="0"/>
          <w:caps w:val="0"/>
          <w:color w:val="000000"/>
          <w:spacing w:val="0"/>
          <w:sz w:val="21"/>
          <w:szCs w:val="21"/>
        </w:rPr>
        <w:t>年</w:t>
      </w:r>
      <w:r>
        <w:rPr>
          <w:rStyle w:val="5"/>
          <w:rFonts w:hint="eastAsia" w:ascii="微软雅黑" w:hAnsi="微软雅黑" w:eastAsia="微软雅黑" w:cs="微软雅黑"/>
          <w:i w:val="0"/>
          <w:iCs w:val="0"/>
          <w:caps w:val="0"/>
          <w:color w:val="000000"/>
          <w:spacing w:val="0"/>
          <w:sz w:val="21"/>
          <w:szCs w:val="21"/>
          <w:lang w:val="en-US" w:eastAsia="zh-CN"/>
        </w:rPr>
        <w:t>4</w:t>
      </w:r>
      <w:r>
        <w:rPr>
          <w:rStyle w:val="5"/>
          <w:rFonts w:hint="eastAsia" w:ascii="微软雅黑" w:hAnsi="微软雅黑" w:eastAsia="微软雅黑" w:cs="微软雅黑"/>
          <w:i w:val="0"/>
          <w:iCs w:val="0"/>
          <w:caps w:val="0"/>
          <w:color w:val="000000"/>
          <w:spacing w:val="0"/>
          <w:sz w:val="21"/>
          <w:szCs w:val="21"/>
        </w:rPr>
        <w:t>月采购意向公开</w:t>
      </w:r>
      <w:r>
        <w:rPr>
          <w:rFonts w:hint="eastAsia" w:ascii="微软雅黑" w:hAnsi="微软雅黑" w:eastAsia="微软雅黑" w:cs="微软雅黑"/>
          <w:i w:val="0"/>
          <w:iCs w:val="0"/>
          <w:caps w:val="0"/>
          <w:color w:val="000000"/>
          <w:spacing w:val="0"/>
          <w:sz w:val="21"/>
          <w:szCs w:val="21"/>
        </w:rPr>
        <w:t>如下：</w:t>
      </w:r>
    </w:p>
    <w:tbl>
      <w:tblPr>
        <w:tblStyle w:val="3"/>
        <w:tblW w:w="787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7"/>
        <w:gridCol w:w="1671"/>
        <w:gridCol w:w="1964"/>
        <w:gridCol w:w="921"/>
        <w:gridCol w:w="895"/>
        <w:gridCol w:w="82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433" w:hRule="atLeast"/>
          <w:tblHeader/>
          <w:jc w:val="right"/>
        </w:trPr>
        <w:tc>
          <w:tcPr>
            <w:tcW w:w="717"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序号</w:t>
            </w:r>
          </w:p>
        </w:tc>
        <w:tc>
          <w:tcPr>
            <w:tcW w:w="1671"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采购项目名称</w:t>
            </w:r>
          </w:p>
        </w:tc>
        <w:tc>
          <w:tcPr>
            <w:tcW w:w="1964"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采购需求概况</w:t>
            </w:r>
          </w:p>
        </w:tc>
        <w:tc>
          <w:tcPr>
            <w:tcW w:w="921"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预算金额（万元）</w:t>
            </w:r>
          </w:p>
        </w:tc>
        <w:tc>
          <w:tcPr>
            <w:tcW w:w="895"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预计采购时间（填写到月）</w:t>
            </w:r>
          </w:p>
        </w:tc>
        <w:tc>
          <w:tcPr>
            <w:tcW w:w="827"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落实政府采购政策功能情况</w:t>
            </w:r>
          </w:p>
        </w:tc>
        <w:tc>
          <w:tcPr>
            <w:tcW w:w="882"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94" w:hRule="atLeast"/>
          <w:jc w:val="right"/>
        </w:trPr>
        <w:tc>
          <w:tcPr>
            <w:tcW w:w="717"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sz w:val="21"/>
                <w:szCs w:val="21"/>
              </w:rPr>
            </w:pPr>
            <w:r>
              <w:rPr>
                <w:rFonts w:ascii="宋体" w:hAnsi="宋体" w:eastAsia="宋体" w:cs="宋体"/>
                <w:kern w:val="0"/>
                <w:sz w:val="21"/>
                <w:szCs w:val="21"/>
                <w:lang w:val="en-US" w:eastAsia="zh-CN" w:bidi="ar"/>
              </w:rPr>
              <w:t>1</w:t>
            </w:r>
          </w:p>
        </w:tc>
        <w:tc>
          <w:tcPr>
            <w:tcW w:w="1671"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eastAsiaTheme="minorEastAsia"/>
                <w:sz w:val="21"/>
                <w:szCs w:val="21"/>
                <w:lang w:val="en-US" w:eastAsia="zh-CN"/>
              </w:rPr>
            </w:pPr>
            <w:r>
              <w:rPr>
                <w:rFonts w:hint="eastAsia"/>
                <w:sz w:val="21"/>
                <w:szCs w:val="21"/>
                <w:lang w:val="en-US" w:eastAsia="zh-CN"/>
              </w:rPr>
              <w:t>田林至西林（滇桂界）公路工程PPP项目竣工结算审核</w:t>
            </w:r>
            <w:r>
              <w:rPr>
                <w:rFonts w:hint="eastAsia"/>
                <w:sz w:val="21"/>
                <w:szCs w:val="21"/>
              </w:rPr>
              <w:t>与竣工</w:t>
            </w:r>
            <w:r>
              <w:rPr>
                <w:rFonts w:hint="eastAsia"/>
                <w:sz w:val="21"/>
                <w:szCs w:val="21"/>
                <w:lang w:eastAsia="zh-CN"/>
              </w:rPr>
              <w:t>财务</w:t>
            </w:r>
            <w:r>
              <w:rPr>
                <w:rFonts w:hint="eastAsia"/>
                <w:sz w:val="21"/>
                <w:szCs w:val="21"/>
              </w:rPr>
              <w:t>决算审计服务</w:t>
            </w:r>
          </w:p>
        </w:tc>
        <w:tc>
          <w:tcPr>
            <w:tcW w:w="1964"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sz w:val="21"/>
                <w:szCs w:val="21"/>
              </w:rPr>
            </w:pPr>
            <w:r>
              <w:rPr>
                <w:rFonts w:hint="eastAsia"/>
                <w:sz w:val="21"/>
                <w:szCs w:val="21"/>
                <w:lang w:val="en-US" w:eastAsia="zh-CN"/>
              </w:rPr>
              <w:t>本项目</w:t>
            </w:r>
            <w:r>
              <w:rPr>
                <w:rFonts w:hint="eastAsia"/>
                <w:sz w:val="21"/>
                <w:szCs w:val="21"/>
              </w:rPr>
              <w:t>工程</w:t>
            </w:r>
            <w:r>
              <w:rPr>
                <w:rFonts w:hint="eastAsia"/>
                <w:sz w:val="21"/>
                <w:szCs w:val="21"/>
                <w:lang w:val="en-US" w:eastAsia="zh-CN"/>
              </w:rPr>
              <w:t>竣工结算审核</w:t>
            </w:r>
            <w:r>
              <w:rPr>
                <w:rFonts w:hint="eastAsia"/>
                <w:sz w:val="21"/>
                <w:szCs w:val="21"/>
              </w:rPr>
              <w:t>与竣工</w:t>
            </w:r>
            <w:r>
              <w:rPr>
                <w:rFonts w:hint="eastAsia"/>
                <w:sz w:val="21"/>
                <w:szCs w:val="21"/>
                <w:lang w:eastAsia="zh-CN"/>
              </w:rPr>
              <w:t>财务</w:t>
            </w:r>
            <w:r>
              <w:rPr>
                <w:rFonts w:hint="eastAsia"/>
                <w:sz w:val="21"/>
                <w:szCs w:val="21"/>
              </w:rPr>
              <w:t>决算审计服务</w:t>
            </w:r>
          </w:p>
        </w:tc>
        <w:tc>
          <w:tcPr>
            <w:tcW w:w="921"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sz w:val="21"/>
                <w:szCs w:val="21"/>
                <w:lang w:val="en-US"/>
              </w:rPr>
            </w:pPr>
            <w:r>
              <w:rPr>
                <w:rFonts w:hint="eastAsia" w:ascii="宋体" w:hAnsi="宋体" w:eastAsia="宋体" w:cs="宋体"/>
                <w:kern w:val="0"/>
                <w:sz w:val="21"/>
                <w:szCs w:val="21"/>
                <w:lang w:val="en-US" w:eastAsia="zh-CN" w:bidi="ar"/>
              </w:rPr>
              <w:t>620</w:t>
            </w:r>
          </w:p>
        </w:tc>
        <w:tc>
          <w:tcPr>
            <w:tcW w:w="895"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sz w:val="21"/>
                <w:szCs w:val="21"/>
              </w:rPr>
            </w:pPr>
            <w:r>
              <w:rPr>
                <w:rFonts w:ascii="宋体" w:hAnsi="宋体" w:eastAsia="宋体" w:cs="宋体"/>
                <w:kern w:val="0"/>
                <w:sz w:val="21"/>
                <w:szCs w:val="21"/>
                <w:lang w:val="en-US" w:eastAsia="zh-CN" w:bidi="ar"/>
              </w:rPr>
              <w:t>202</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年</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月</w:t>
            </w:r>
          </w:p>
        </w:tc>
        <w:tc>
          <w:tcPr>
            <w:tcW w:w="827"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sz w:val="21"/>
                <w:szCs w:val="21"/>
              </w:rPr>
            </w:pPr>
            <w:r>
              <w:rPr>
                <w:rFonts w:hint="eastAsia" w:ascii="宋体" w:hAnsi="宋体" w:eastAsia="宋体" w:cs="宋体"/>
                <w:kern w:val="0"/>
                <w:sz w:val="21"/>
                <w:szCs w:val="21"/>
                <w:lang w:val="en-US" w:eastAsia="zh-CN" w:bidi="ar"/>
              </w:rPr>
              <w:t>按有关政策执行</w:t>
            </w:r>
          </w:p>
        </w:tc>
        <w:tc>
          <w:tcPr>
            <w:tcW w:w="882"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Style w:val="5"/>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 xml:space="preserve">  </w:t>
            </w:r>
            <w:r>
              <w:rPr>
                <w:rStyle w:val="5"/>
                <w:rFonts w:hint="eastAsia" w:ascii="微软雅黑" w:hAnsi="微软雅黑" w:eastAsia="微软雅黑" w:cs="微软雅黑"/>
                <w:i w:val="0"/>
                <w:iCs w:val="0"/>
                <w:caps w:val="0"/>
                <w:color w:val="000000"/>
                <w:spacing w:val="0"/>
                <w:kern w:val="0"/>
                <w:sz w:val="21"/>
                <w:szCs w:val="21"/>
                <w:lang w:val="en-US" w:eastAsia="zh-CN" w:bidi="ar"/>
              </w:rPr>
              <w:t>百色市财政局</w:t>
            </w:r>
            <w:r>
              <w:rPr>
                <w:rFonts w:hint="eastAsia" w:ascii="微软雅黑" w:hAnsi="微软雅黑" w:eastAsia="微软雅黑" w:cs="微软雅黑"/>
                <w:i w:val="0"/>
                <w:iCs w:val="0"/>
                <w:caps w:val="0"/>
                <w:color w:val="000000"/>
                <w:spacing w:val="0"/>
                <w:kern w:val="0"/>
                <w:sz w:val="21"/>
                <w:szCs w:val="21"/>
                <w:lang w:val="en-US" w:eastAsia="zh-CN" w:bidi="ar"/>
              </w:rPr>
              <w:t>  百色市审计</w:t>
            </w:r>
            <w:r>
              <w:rPr>
                <w:rStyle w:val="5"/>
                <w:rFonts w:hint="eastAsia" w:ascii="微软雅黑" w:hAnsi="微软雅黑" w:eastAsia="微软雅黑" w:cs="微软雅黑"/>
                <w:i w:val="0"/>
                <w:iCs w:val="0"/>
                <w:caps w:val="0"/>
                <w:color w:val="000000"/>
                <w:spacing w:val="0"/>
                <w:kern w:val="0"/>
                <w:sz w:val="21"/>
                <w:szCs w:val="21"/>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eastAsiaTheme="minorEastAsia"/>
                <w:sz w:val="21"/>
                <w:szCs w:val="21"/>
                <w:lang w:val="en-US" w:eastAsia="zh-CN"/>
              </w:rPr>
            </w:pPr>
            <w:r>
              <w:rPr>
                <w:rStyle w:val="5"/>
                <w:rFonts w:hint="eastAsia" w:ascii="微软雅黑" w:hAnsi="微软雅黑" w:eastAsia="微软雅黑" w:cs="微软雅黑"/>
                <w:i w:val="0"/>
                <w:iCs w:val="0"/>
                <w:caps w:val="0"/>
                <w:color w:val="000000"/>
                <w:spacing w:val="0"/>
                <w:kern w:val="0"/>
                <w:sz w:val="21"/>
                <w:szCs w:val="21"/>
                <w:lang w:val="en-US" w:eastAsia="zh-CN" w:bidi="ar"/>
              </w:rPr>
              <w:t>作为共同采购人</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sz w:val="21"/>
          <w:szCs w:val="21"/>
        </w:rPr>
      </w:pPr>
      <w:r>
        <w:rPr>
          <w:rFonts w:hint="eastAsia" w:ascii="微软雅黑" w:hAnsi="微软雅黑" w:eastAsia="微软雅黑" w:cs="微软雅黑"/>
          <w:i w:val="0"/>
          <w:iCs w:val="0"/>
          <w:caps w:val="0"/>
          <w:color w:val="000000"/>
          <w:spacing w:val="0"/>
          <w:sz w:val="21"/>
          <w:szCs w:val="21"/>
          <w:lang w:eastAsia="zh-CN"/>
        </w:rPr>
        <w:t>该项目为百色市财政局、百色市审计局共同作为采购人，由百色市财政局负责发布采购意向。</w:t>
      </w:r>
      <w:r>
        <w:rPr>
          <w:rFonts w:hint="eastAsia" w:ascii="微软雅黑" w:hAnsi="微软雅黑" w:eastAsia="微软雅黑" w:cs="微软雅黑"/>
          <w:i w:val="0"/>
          <w:iCs w:val="0"/>
          <w:caps w:val="0"/>
          <w:color w:val="000000"/>
          <w:spacing w:val="0"/>
          <w:sz w:val="21"/>
          <w:szCs w:val="21"/>
        </w:rPr>
        <w:t>本次公开的采购意向是政府采购工作的初步安排，具体采购项目情况以相关采购公告和采购文件为准。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微软雅黑" w:hAnsi="微软雅黑" w:eastAsia="微软雅黑" w:cs="微软雅黑"/>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xml:space="preserve">  </w:t>
      </w:r>
      <w:r>
        <w:rPr>
          <w:rStyle w:val="5"/>
          <w:rFonts w:hint="eastAsia" w:ascii="微软雅黑" w:hAnsi="微软雅黑" w:eastAsia="微软雅黑" w:cs="微软雅黑"/>
          <w:i w:val="0"/>
          <w:iCs w:val="0"/>
          <w:caps w:val="0"/>
          <w:color w:val="000000"/>
          <w:spacing w:val="0"/>
          <w:kern w:val="0"/>
          <w:sz w:val="21"/>
          <w:szCs w:val="21"/>
          <w:lang w:val="en-US" w:eastAsia="zh-CN" w:bidi="ar"/>
        </w:rPr>
        <w:t>百色市财政局</w:t>
      </w:r>
      <w:r>
        <w:rPr>
          <w:rFonts w:hint="eastAsia" w:ascii="微软雅黑" w:hAnsi="微软雅黑" w:eastAsia="微软雅黑" w:cs="微软雅黑"/>
          <w:i w:val="0"/>
          <w:iCs w:val="0"/>
          <w:caps w:val="0"/>
          <w:color w:val="000000"/>
          <w:spacing w:val="0"/>
          <w:kern w:val="0"/>
          <w:sz w:val="21"/>
          <w:szCs w:val="21"/>
          <w:lang w:val="en-US" w:eastAsia="zh-CN" w:bidi="ar"/>
        </w:rPr>
        <w:t>  百色市审计局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sz w:val="21"/>
          <w:szCs w:val="21"/>
        </w:rPr>
      </w:pP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202</w:t>
      </w:r>
      <w:r>
        <w:rPr>
          <w:rStyle w:val="5"/>
          <w:rFonts w:hint="eastAsia" w:ascii="微软雅黑" w:hAnsi="微软雅黑" w:eastAsia="微软雅黑" w:cs="微软雅黑"/>
          <w:i w:val="0"/>
          <w:iCs w:val="0"/>
          <w:caps w:val="0"/>
          <w:color w:val="000000"/>
          <w:spacing w:val="0"/>
          <w:sz w:val="21"/>
          <w:szCs w:val="21"/>
          <w:lang w:val="en-US" w:eastAsia="zh-CN"/>
        </w:rPr>
        <w:t>5</w:t>
      </w:r>
      <w:r>
        <w:rPr>
          <w:rStyle w:val="5"/>
          <w:rFonts w:hint="eastAsia" w:ascii="微软雅黑" w:hAnsi="微软雅黑" w:eastAsia="微软雅黑" w:cs="微软雅黑"/>
          <w:i w:val="0"/>
          <w:iCs w:val="0"/>
          <w:caps w:val="0"/>
          <w:color w:val="000000"/>
          <w:spacing w:val="0"/>
          <w:sz w:val="21"/>
          <w:szCs w:val="21"/>
        </w:rPr>
        <w:t>年</w:t>
      </w:r>
      <w:r>
        <w:rPr>
          <w:rStyle w:val="5"/>
          <w:rFonts w:hint="eastAsia" w:ascii="微软雅黑" w:hAnsi="微软雅黑" w:eastAsia="微软雅黑" w:cs="微软雅黑"/>
          <w:i w:val="0"/>
          <w:iCs w:val="0"/>
          <w:caps w:val="0"/>
          <w:color w:val="000000"/>
          <w:spacing w:val="0"/>
          <w:sz w:val="21"/>
          <w:szCs w:val="21"/>
          <w:lang w:val="en-US" w:eastAsia="zh-CN"/>
        </w:rPr>
        <w:t>04</w:t>
      </w:r>
      <w:r>
        <w:rPr>
          <w:rStyle w:val="5"/>
          <w:rFonts w:hint="eastAsia" w:ascii="微软雅黑" w:hAnsi="微软雅黑" w:eastAsia="微软雅黑" w:cs="微软雅黑"/>
          <w:i w:val="0"/>
          <w:iCs w:val="0"/>
          <w:caps w:val="0"/>
          <w:color w:val="000000"/>
          <w:spacing w:val="0"/>
          <w:sz w:val="21"/>
          <w:szCs w:val="21"/>
        </w:rPr>
        <w:t>月</w:t>
      </w:r>
      <w:r>
        <w:rPr>
          <w:rStyle w:val="5"/>
          <w:rFonts w:hint="eastAsia" w:ascii="微软雅黑" w:hAnsi="微软雅黑" w:eastAsia="微软雅黑" w:cs="微软雅黑"/>
          <w:i w:val="0"/>
          <w:iCs w:val="0"/>
          <w:caps w:val="0"/>
          <w:color w:val="000000"/>
          <w:spacing w:val="0"/>
          <w:sz w:val="21"/>
          <w:szCs w:val="21"/>
          <w:lang w:val="en-US" w:eastAsia="zh-CN"/>
        </w:rPr>
        <w:t>17</w:t>
      </w:r>
      <w:r>
        <w:rPr>
          <w:rStyle w:val="5"/>
          <w:rFonts w:hint="eastAsia" w:ascii="微软雅黑" w:hAnsi="微软雅黑" w:eastAsia="微软雅黑" w:cs="微软雅黑"/>
          <w:i w:val="0"/>
          <w:iCs w:val="0"/>
          <w:caps w:val="0"/>
          <w:color w:val="000000"/>
          <w:spacing w:val="0"/>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13C5C"/>
    <w:rsid w:val="004A6288"/>
    <w:rsid w:val="09D95486"/>
    <w:rsid w:val="0D913C5C"/>
    <w:rsid w:val="113B273E"/>
    <w:rsid w:val="12804405"/>
    <w:rsid w:val="226A2E83"/>
    <w:rsid w:val="2F771012"/>
    <w:rsid w:val="3F082B65"/>
    <w:rsid w:val="3FA7211A"/>
    <w:rsid w:val="47A82838"/>
    <w:rsid w:val="49520823"/>
    <w:rsid w:val="690D143F"/>
    <w:rsid w:val="6D6A20E4"/>
    <w:rsid w:val="75E54E29"/>
    <w:rsid w:val="7B4A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310</Words>
  <Characters>336</Characters>
  <Lines>0</Lines>
  <Paragraphs>0</Paragraphs>
  <TotalTime>4</TotalTime>
  <ScaleCrop>false</ScaleCrop>
  <LinksUpToDate>false</LinksUpToDate>
  <CharactersWithSpaces>344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2025-04-16T06:18:00Z</dcterms:created>
  <dc:creator>dqy</dc:creator>
  <cp:lastModifiedBy>Administrator</cp:lastModifiedBy>
  <dcterms:modified xsi:type="dcterms:W3CDTF">2025-04-18T07:32:30Z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4ED5E84569FA40E395A1306366971828_11</vt:lpwstr>
  </property>
  <property fmtid="{D5CDD505-2E9C-101B-9397-08002B2CF9AE}" pid="4" name="KSOTemplateDocerSaveRecord">
    <vt:lpwstr>eyJoZGlkIjoiOTQ4YWFhODNmMjA2MWY5OGU1ZmRkMjViZDc4ZTA4YTIiLCJ1c2VySWQiOiI1ODIzNDI2NjkifQ==</vt:lpwstr>
  </property>
</Properties>
</file>