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928" w:hanging="1928" w:hangingChars="600"/>
        <w:rPr>
          <w:rFonts w:hint="eastAsia"/>
          <w:b/>
          <w:bCs/>
          <w:sz w:val="32"/>
          <w:szCs w:val="40"/>
          <w:lang w:val="en-US" w:eastAsia="zh-CN"/>
        </w:rPr>
      </w:pPr>
      <w:r>
        <w:rPr>
          <w:rFonts w:hint="eastAsia"/>
          <w:b/>
          <w:bCs/>
          <w:sz w:val="32"/>
          <w:szCs w:val="40"/>
          <w:lang w:val="en-US" w:eastAsia="zh-CN"/>
        </w:rPr>
        <w:t>关于乐业县农产品分选包装物流集散中心基础配套设施设项目设计服务的采购公告</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1"/>
          <w:szCs w:val="21"/>
          <w:lang w:eastAsia="zh-CN"/>
        </w:rPr>
      </w:pPr>
      <w:r>
        <w:rPr>
          <w:rFonts w:hint="eastAsia"/>
          <w:sz w:val="21"/>
          <w:szCs w:val="21"/>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eastAsiaTheme="minorEastAsia"/>
          <w:sz w:val="21"/>
          <w:szCs w:val="21"/>
          <w:lang w:eastAsia="zh-CN"/>
        </w:rPr>
      </w:pPr>
      <w:r>
        <w:rPr>
          <w:rFonts w:hint="eastAsia"/>
          <w:sz w:val="21"/>
          <w:szCs w:val="21"/>
          <w:lang w:eastAsia="zh-CN"/>
        </w:rPr>
        <w:t>项目名称：</w:t>
      </w:r>
      <w:r>
        <w:rPr>
          <w:rFonts w:hint="eastAsia"/>
          <w:sz w:val="21"/>
          <w:szCs w:val="21"/>
        </w:rPr>
        <w:t>乐业县农产品分选包装物流集散中心基础配套设施建设项目设计</w:t>
      </w:r>
      <w:r>
        <w:rPr>
          <w:rFonts w:hint="eastAsia"/>
          <w:sz w:val="21"/>
          <w:szCs w:val="21"/>
          <w:lang w:eastAsia="zh-CN"/>
        </w:rPr>
        <w:t>服务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lang w:eastAsia="zh-CN"/>
        </w:rPr>
      </w:pPr>
      <w:r>
        <w:rPr>
          <w:rFonts w:hint="eastAsia"/>
          <w:sz w:val="21"/>
          <w:szCs w:val="21"/>
          <w:lang w:eastAsia="zh-CN"/>
        </w:rPr>
        <w:t>采购方式：询价采购</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lang w:val="en-US" w:eastAsia="zh-CN"/>
        </w:rPr>
      </w:pPr>
      <w:r>
        <w:rPr>
          <w:rFonts w:hint="eastAsia"/>
          <w:sz w:val="21"/>
          <w:szCs w:val="21"/>
          <w:lang w:eastAsia="zh-CN"/>
        </w:rPr>
        <w:t>预算资金：</w:t>
      </w:r>
      <w:r>
        <w:rPr>
          <w:rFonts w:hint="eastAsia"/>
          <w:sz w:val="21"/>
          <w:szCs w:val="21"/>
          <w:lang w:val="en-US" w:eastAsia="zh-CN"/>
        </w:rPr>
        <w:t>20000元</w:t>
      </w:r>
    </w:p>
    <w:p>
      <w:pPr>
        <w:ind w:firstLine="460" w:firstLineChars="200"/>
        <w:rPr>
          <w:rFonts w:hint="default"/>
          <w:sz w:val="21"/>
          <w:szCs w:val="21"/>
          <w:lang w:val="en-US" w:eastAsia="zh-CN"/>
        </w:rPr>
      </w:pPr>
      <w:r>
        <w:rPr>
          <w:rStyle w:val="5"/>
          <w:rFonts w:hint="eastAsia" w:ascii="仿宋" w:hAnsi="仿宋" w:eastAsia="宋体" w:cs="Times New Roman"/>
          <w:color w:val="000000"/>
          <w:kern w:val="2"/>
          <w:sz w:val="23"/>
          <w:szCs w:val="23"/>
          <w:lang w:val="en-US" w:eastAsia="zh-CN" w:bidi="ar-SA"/>
        </w:rPr>
        <w:t>项目编号：LYNTGS-2024-0050</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sz w:val="21"/>
          <w:szCs w:val="21"/>
          <w:lang w:val="en-US" w:eastAsia="zh-CN"/>
        </w:rPr>
      </w:pPr>
      <w:r>
        <w:rPr>
          <w:rFonts w:hint="eastAsia"/>
          <w:sz w:val="21"/>
          <w:szCs w:val="21"/>
          <w:lang w:val="en-US" w:eastAsia="zh-CN"/>
        </w:rPr>
        <w:t>采购需求：设计新化加工产业园</w:t>
      </w:r>
      <w:r>
        <w:rPr>
          <w:rFonts w:hint="eastAsia"/>
          <w:sz w:val="21"/>
          <w:szCs w:val="21"/>
        </w:rPr>
        <w:t>乐业县农产品分选包装物流集散中心基础配套设施建设项目</w:t>
      </w:r>
      <w:r>
        <w:rPr>
          <w:rFonts w:hint="eastAsia"/>
          <w:sz w:val="21"/>
          <w:szCs w:val="21"/>
          <w:lang w:eastAsia="zh-CN"/>
        </w:rPr>
        <w:t>，</w:t>
      </w:r>
      <w:r>
        <w:rPr>
          <w:rFonts w:hint="eastAsia"/>
          <w:sz w:val="21"/>
          <w:szCs w:val="21"/>
        </w:rPr>
        <w:t>设计</w:t>
      </w:r>
      <w:r>
        <w:rPr>
          <w:rFonts w:hint="eastAsia"/>
          <w:sz w:val="21"/>
          <w:szCs w:val="21"/>
          <w:lang w:eastAsia="zh-CN"/>
        </w:rPr>
        <w:t>内容主要为</w:t>
      </w:r>
      <w:r>
        <w:rPr>
          <w:rFonts w:hint="eastAsia"/>
          <w:sz w:val="21"/>
          <w:szCs w:val="21"/>
        </w:rPr>
        <w:t>新建一座钢结构棚、周边</w:t>
      </w:r>
      <w:r>
        <w:rPr>
          <w:rFonts w:hint="eastAsia"/>
          <w:sz w:val="21"/>
          <w:szCs w:val="21"/>
          <w:lang w:eastAsia="zh-CN"/>
        </w:rPr>
        <w:t>生产场地及</w:t>
      </w:r>
      <w:r>
        <w:rPr>
          <w:rFonts w:hint="eastAsia"/>
          <w:sz w:val="21"/>
          <w:szCs w:val="21"/>
        </w:rPr>
        <w:t>道路加宽及硬化、雨水沟改造及安装固定式液压升降台等工程</w:t>
      </w:r>
      <w:r>
        <w:rPr>
          <w:rFonts w:hint="eastAsia"/>
          <w:sz w:val="21"/>
          <w:szCs w:val="21"/>
          <w:lang w:val="en-US" w:eastAsia="zh-CN"/>
        </w:rPr>
        <w:t>。提供施工设计图纸和预算书。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lang w:val="en-US" w:eastAsia="zh-CN"/>
        </w:rPr>
      </w:pPr>
      <w:r>
        <w:rPr>
          <w:rFonts w:hint="eastAsia"/>
          <w:sz w:val="21"/>
          <w:szCs w:val="21"/>
          <w:lang w:val="en-US" w:eastAsia="zh-CN"/>
        </w:rPr>
        <w:t>合同履约期限：从签订设计合同之日始至工程竣工结算结束时止。</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1"/>
          <w:szCs w:val="21"/>
          <w:lang w:val="en-US" w:eastAsia="zh-CN"/>
        </w:rPr>
      </w:pPr>
      <w:r>
        <w:rPr>
          <w:rFonts w:hint="eastAsia"/>
          <w:sz w:val="21"/>
          <w:szCs w:val="21"/>
          <w:lang w:val="en-US" w:eastAsia="zh-CN"/>
        </w:rPr>
        <w:t>二、申请人资格要求：</w:t>
      </w: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lang w:val="en-US" w:eastAsia="zh-CN"/>
        </w:rPr>
      </w:pPr>
      <w:r>
        <w:rPr>
          <w:rFonts w:hint="eastAsia"/>
          <w:sz w:val="21"/>
          <w:szCs w:val="21"/>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lang w:val="en-US" w:eastAsia="zh-CN"/>
        </w:rPr>
      </w:pPr>
      <w:r>
        <w:rPr>
          <w:rFonts w:hint="eastAsia"/>
          <w:sz w:val="21"/>
          <w:szCs w:val="21"/>
          <w:lang w:val="en-US" w:eastAsia="zh-CN"/>
        </w:rPr>
        <w:t xml:space="preserve">2.落实政府采购政策需满足的资格要求：分标1：本项目专门面向中小企业采购（供应商应为中小微企业）。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lang w:val="en-US" w:eastAsia="zh-CN"/>
        </w:rPr>
      </w:pPr>
      <w:r>
        <w:rPr>
          <w:rFonts w:hint="eastAsia"/>
          <w:sz w:val="21"/>
          <w:szCs w:val="21"/>
          <w:lang w:val="en-US" w:eastAsia="zh-CN"/>
        </w:rPr>
        <w:t>3.本项目的特定资格要求：具备建筑或相关行业乙级及以上设计资质，并具备相应的工程设计能力。</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lang w:val="en-US" w:eastAsia="zh-CN"/>
        </w:rPr>
      </w:pPr>
      <w:r>
        <w:rPr>
          <w:rFonts w:hint="eastAsia"/>
          <w:sz w:val="21"/>
          <w:szCs w:val="21"/>
          <w:lang w:val="en-US" w:eastAsia="zh-CN"/>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lang w:val="en-US" w:eastAsia="zh-CN"/>
        </w:rPr>
      </w:pPr>
      <w:r>
        <w:rPr>
          <w:rFonts w:hint="eastAsia"/>
          <w:sz w:val="21"/>
          <w:szCs w:val="21"/>
          <w:lang w:val="en-US" w:eastAsia="zh-CN"/>
        </w:rPr>
        <w:t>5.对在“信用中国”网站(www.creditchina.gov.cn)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lang w:val="en-US" w:eastAsia="zh-CN"/>
        </w:rPr>
      </w:pPr>
      <w:r>
        <w:rPr>
          <w:rFonts w:hint="eastAsia"/>
          <w:sz w:val="21"/>
          <w:szCs w:val="21"/>
          <w:lang w:val="en-US" w:eastAsia="zh-CN"/>
        </w:rPr>
        <w:t xml:space="preserve">6.本项目采用书面报价方式，收集符合条件不少于三家的供应商前来参与报价活动。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sz w:val="21"/>
          <w:szCs w:val="21"/>
          <w:lang w:val="en-US" w:eastAsia="zh-CN"/>
        </w:rPr>
      </w:pPr>
      <w:r>
        <w:rPr>
          <w:rFonts w:hint="eastAsia"/>
          <w:sz w:val="21"/>
          <w:szCs w:val="21"/>
          <w:lang w:val="en-US" w:eastAsia="zh-CN"/>
        </w:rPr>
        <w:t>7.时间：2024年11月06日08:00至2024年11月13日18:00。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4YWM0MTIzMDYyYWM1MDkxMmFlOTJlMDM3YjA5ZDQifQ=="/>
    <w:docVar w:name="KSO_WPS_MARK_KEY" w:val="bc5d20fb-aec6-4b78-9dab-7e9f87f71cb8"/>
  </w:docVars>
  <w:rsids>
    <w:rsidRoot w:val="5F5F6754"/>
    <w:rsid w:val="02C2496C"/>
    <w:rsid w:val="043B53CD"/>
    <w:rsid w:val="0C00008A"/>
    <w:rsid w:val="0C1B46F8"/>
    <w:rsid w:val="38365A62"/>
    <w:rsid w:val="408112E3"/>
    <w:rsid w:val="43697616"/>
    <w:rsid w:val="44EB5650"/>
    <w:rsid w:val="47DD4F46"/>
    <w:rsid w:val="541E2F9F"/>
    <w:rsid w:val="5F5F6754"/>
    <w:rsid w:val="67AE2497"/>
    <w:rsid w:val="79FF1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bookmark-item"/>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625</Words>
  <Characters>693</Characters>
  <Lines>0</Lines>
  <Paragraphs>0</Paragraphs>
  <TotalTime>0</TotalTime>
  <ScaleCrop>false</ScaleCrop>
  <LinksUpToDate>false</LinksUpToDate>
  <CharactersWithSpaces>696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2023-10-12T10:14:00Z</dcterms:created>
  <dc:creator>陈亮</dc:creator>
  <cp:lastModifiedBy>Administrator</cp:lastModifiedBy>
  <dcterms:modified xsi:type="dcterms:W3CDTF">2024-11-06T01:28:45Z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13183569AF3D486E898E2944455E55AE</vt:lpwstr>
  </property>
</Properties>
</file>