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</w:t>
      </w:r>
      <w:r>
        <w:rPr>
          <w:rFonts w:ascii="方正小标宋简体" w:hAnsi="仿宋" w:eastAsia="方正小标宋简体"/>
          <w:sz w:val="32"/>
          <w:szCs w:val="32"/>
        </w:rPr>
        <w:t>024</w:t>
      </w:r>
      <w:r>
        <w:rPr>
          <w:rFonts w:hint="eastAsia" w:ascii="方正小标宋简体" w:hAnsi="仿宋" w:eastAsia="方正小标宋简体"/>
          <w:sz w:val="32"/>
          <w:szCs w:val="32"/>
        </w:rPr>
        <w:t>年乡村振兴资金提质增效项目</w:t>
      </w:r>
    </w:p>
    <w:p>
      <w:pPr>
        <w:spacing w:line="500" w:lineRule="exact"/>
        <w:ind w:firstLine="640" w:firstLineChars="20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乐业县芒果产业园雅长乡基地尾沟片区除草计划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年乐业县芒果产业园雅长乡基地尾沟片区除草项目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hint="eastAsia"/>
          <w:sz w:val="28"/>
          <w:szCs w:val="28"/>
          <w:lang w:val="en-US" w:eastAsia="zh-CN"/>
        </w:rPr>
        <w:t>LYNTGS-2024-0027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60" w:lineRule="exact"/>
        <w:ind w:left="631" w:leftChars="300" w:hanging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60" w:lineRule="exact"/>
        <w:ind w:left="631" w:leftChars="300" w:hanging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五、项目联系人及电话:</w:t>
      </w:r>
      <w:r>
        <w:rPr>
          <w:rFonts w:hint="eastAsia" w:ascii="仿宋" w:hAnsi="仿宋" w:eastAsia="仿宋"/>
          <w:sz w:val="32"/>
          <w:szCs w:val="32"/>
        </w:rPr>
        <w:t xml:space="preserve"> 黄代文 </w:t>
      </w:r>
      <w:r>
        <w:rPr>
          <w:rFonts w:ascii="仿宋" w:hAnsi="仿宋" w:eastAsia="仿宋"/>
          <w:sz w:val="32"/>
          <w:szCs w:val="32"/>
        </w:rPr>
        <w:t>18307760255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芒果产业园雅长基地尾沟片除草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1500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最终实施面积以实际测量的面积为准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105000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>110000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乐业县雅长乡芒果产业园区内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  <w:bookmarkStart w:id="0" w:name="_GoBack"/>
      <w:bookmarkEnd w:id="0"/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020c942b-0033-4779-9cb2-38299b521a4e"/>
  </w:docVars>
  <w:rsids>
    <w:rsidRoot w:val="005C7467"/>
    <w:rsid w:val="00007762"/>
    <w:rsid w:val="00010BCA"/>
    <w:rsid w:val="000178B9"/>
    <w:rsid w:val="00057962"/>
    <w:rsid w:val="000A15C3"/>
    <w:rsid w:val="000A4D90"/>
    <w:rsid w:val="000A66B2"/>
    <w:rsid w:val="000D23B1"/>
    <w:rsid w:val="000F4E2E"/>
    <w:rsid w:val="0011421C"/>
    <w:rsid w:val="00127259"/>
    <w:rsid w:val="00143390"/>
    <w:rsid w:val="0016616B"/>
    <w:rsid w:val="0021508E"/>
    <w:rsid w:val="002241C5"/>
    <w:rsid w:val="002649EB"/>
    <w:rsid w:val="002802E2"/>
    <w:rsid w:val="002A7CA5"/>
    <w:rsid w:val="002D6385"/>
    <w:rsid w:val="002F7343"/>
    <w:rsid w:val="00304A25"/>
    <w:rsid w:val="003518D9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61E38"/>
    <w:rsid w:val="00587BAB"/>
    <w:rsid w:val="005A34C1"/>
    <w:rsid w:val="005A3AA0"/>
    <w:rsid w:val="005A4903"/>
    <w:rsid w:val="005C64AA"/>
    <w:rsid w:val="005C7467"/>
    <w:rsid w:val="005C7D54"/>
    <w:rsid w:val="0061577B"/>
    <w:rsid w:val="00681933"/>
    <w:rsid w:val="00690CC1"/>
    <w:rsid w:val="006A0FF8"/>
    <w:rsid w:val="006D15E8"/>
    <w:rsid w:val="006D7BA5"/>
    <w:rsid w:val="006F7E21"/>
    <w:rsid w:val="007138F2"/>
    <w:rsid w:val="00742877"/>
    <w:rsid w:val="007B5198"/>
    <w:rsid w:val="007E50BD"/>
    <w:rsid w:val="007F26EB"/>
    <w:rsid w:val="00807DE1"/>
    <w:rsid w:val="00833E6F"/>
    <w:rsid w:val="0083542B"/>
    <w:rsid w:val="00847CD2"/>
    <w:rsid w:val="0087070F"/>
    <w:rsid w:val="008930DE"/>
    <w:rsid w:val="008C0F9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0130B"/>
    <w:rsid w:val="00B13ADD"/>
    <w:rsid w:val="00B15F07"/>
    <w:rsid w:val="00B56181"/>
    <w:rsid w:val="00B63C37"/>
    <w:rsid w:val="00B93B46"/>
    <w:rsid w:val="00BE7B78"/>
    <w:rsid w:val="00C0205A"/>
    <w:rsid w:val="00C07866"/>
    <w:rsid w:val="00C20DC6"/>
    <w:rsid w:val="00C33658"/>
    <w:rsid w:val="00C34AD5"/>
    <w:rsid w:val="00C477F6"/>
    <w:rsid w:val="00C63123"/>
    <w:rsid w:val="00C70125"/>
    <w:rsid w:val="00C75968"/>
    <w:rsid w:val="00CC4B52"/>
    <w:rsid w:val="00D42A59"/>
    <w:rsid w:val="00D71470"/>
    <w:rsid w:val="00D810C1"/>
    <w:rsid w:val="00D86AE6"/>
    <w:rsid w:val="00D9436D"/>
    <w:rsid w:val="00DC7354"/>
    <w:rsid w:val="00DF0B77"/>
    <w:rsid w:val="00E1366C"/>
    <w:rsid w:val="00E242E0"/>
    <w:rsid w:val="00E24813"/>
    <w:rsid w:val="00E91A2A"/>
    <w:rsid w:val="00E92C93"/>
    <w:rsid w:val="00EA4150"/>
    <w:rsid w:val="00F009F3"/>
    <w:rsid w:val="00F01BBB"/>
    <w:rsid w:val="00F22F9D"/>
    <w:rsid w:val="00F35380"/>
    <w:rsid w:val="00F561A9"/>
    <w:rsid w:val="00F56ACD"/>
    <w:rsid w:val="00F9262F"/>
    <w:rsid w:val="00FA7C4B"/>
    <w:rsid w:val="5C36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944</Words>
  <Characters>993</Characters>
  <Lines>8</Lines>
  <Paragraphs>2</Paragraphs>
  <TotalTime>1</TotalTime>
  <ScaleCrop>false</ScaleCrop>
  <LinksUpToDate>false</LinksUpToDate>
  <CharactersWithSpaces>1107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2024-06-27T01:53:17Z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0EB9A2E512CA48B29A2A769D57FFE93F</vt:lpwstr>
  </property>
</Properties>
</file>