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C221">
      <w:pPr>
        <w:pStyle w:val="7"/>
        <w:tabs>
          <w:tab w:val="left" w:pos="1260"/>
        </w:tabs>
        <w:rPr>
          <w:rFonts w:ascii="Times New Roman" w:hAnsi="Times New Roman"/>
          <w:b/>
          <w:spacing w:val="100"/>
          <w:w w:val="110"/>
          <w:kern w:val="0"/>
          <w:sz w:val="52"/>
          <w:szCs w:val="44"/>
        </w:rPr>
      </w:pPr>
    </w:p>
    <w:p w14:paraId="3BD7F12B">
      <w:pPr>
        <w:pStyle w:val="7"/>
        <w:tabs>
          <w:tab w:val="left" w:pos="1260"/>
        </w:tabs>
        <w:jc w:val="center"/>
        <w:rPr>
          <w:rFonts w:ascii="Times New Roman" w:hAnsi="Times New Roman"/>
          <w:b/>
          <w:spacing w:val="100"/>
          <w:w w:val="110"/>
          <w:kern w:val="0"/>
          <w:sz w:val="52"/>
          <w:szCs w:val="44"/>
        </w:rPr>
      </w:pPr>
    </w:p>
    <w:p w14:paraId="3DB403A9">
      <w:pPr>
        <w:pStyle w:val="7"/>
        <w:jc w:val="center"/>
        <w:rPr>
          <w:rFonts w:ascii="Times New Roman" w:hAnsi="Times New Roman"/>
          <w:b/>
          <w:sz w:val="44"/>
          <w:szCs w:val="44"/>
        </w:rPr>
      </w:pPr>
      <w:r>
        <w:rPr>
          <w:rFonts w:hint="eastAsia" w:ascii="Times New Roman" w:hAnsi="Times New Roman"/>
          <w:b/>
          <w:sz w:val="44"/>
          <w:szCs w:val="44"/>
        </w:rPr>
        <w:t xml:space="preserve"> </w:t>
      </w:r>
    </w:p>
    <w:p w14:paraId="330408BC">
      <w:pPr>
        <w:pStyle w:val="7"/>
        <w:jc w:val="center"/>
        <w:rPr>
          <w:rFonts w:ascii="Times New Roman" w:hAnsi="Times New Roman"/>
          <w:b/>
          <w:sz w:val="56"/>
          <w:szCs w:val="56"/>
        </w:rPr>
      </w:pPr>
    </w:p>
    <w:p w14:paraId="22D23B3D">
      <w:pPr>
        <w:pStyle w:val="7"/>
        <w:jc w:val="center"/>
        <w:outlineLvl w:val="0"/>
        <w:rPr>
          <w:rFonts w:ascii="Times New Roman" w:hAnsi="Times New Roman"/>
          <w:b/>
          <w:sz w:val="52"/>
          <w:szCs w:val="52"/>
        </w:rPr>
      </w:pPr>
      <w:bookmarkStart w:id="0" w:name="_Toc30242"/>
      <w:bookmarkStart w:id="1" w:name="_Toc10136"/>
      <w:r>
        <w:rPr>
          <w:rFonts w:hint="eastAsia" w:ascii="Times New Roman" w:hAnsi="Times New Roman"/>
          <w:b/>
          <w:sz w:val="52"/>
          <w:szCs w:val="52"/>
        </w:rPr>
        <w:t>采购需求问卷调查文件</w:t>
      </w:r>
      <w:bookmarkEnd w:id="0"/>
      <w:bookmarkEnd w:id="1"/>
    </w:p>
    <w:p w14:paraId="63CA1254">
      <w:pPr>
        <w:pStyle w:val="7"/>
        <w:jc w:val="center"/>
        <w:rPr>
          <w:rFonts w:ascii="Times New Roman" w:hAnsi="Times New Roman"/>
          <w:b/>
          <w:sz w:val="52"/>
          <w:szCs w:val="52"/>
        </w:rPr>
      </w:pPr>
    </w:p>
    <w:p w14:paraId="01C1F118">
      <w:pPr>
        <w:pStyle w:val="7"/>
        <w:jc w:val="center"/>
        <w:rPr>
          <w:rFonts w:ascii="Times New Roman" w:hAnsi="Times New Roman"/>
          <w:b/>
          <w:sz w:val="44"/>
          <w:szCs w:val="44"/>
        </w:rPr>
      </w:pPr>
    </w:p>
    <w:p w14:paraId="7635A9F6">
      <w:pPr>
        <w:pStyle w:val="7"/>
        <w:jc w:val="center"/>
        <w:rPr>
          <w:rFonts w:ascii="Times New Roman" w:hAnsi="Times New Roman"/>
          <w:b/>
          <w:sz w:val="44"/>
          <w:szCs w:val="44"/>
        </w:rPr>
      </w:pPr>
    </w:p>
    <w:p w14:paraId="17363365">
      <w:pPr>
        <w:pStyle w:val="7"/>
        <w:jc w:val="center"/>
        <w:rPr>
          <w:rFonts w:ascii="Times New Roman" w:hAnsi="Times New Roman"/>
          <w:b/>
          <w:sz w:val="44"/>
          <w:szCs w:val="44"/>
        </w:rPr>
      </w:pPr>
    </w:p>
    <w:p w14:paraId="23646AC6">
      <w:pPr>
        <w:pStyle w:val="7"/>
        <w:jc w:val="center"/>
        <w:rPr>
          <w:rFonts w:hint="eastAsia" w:ascii="宋体" w:hAnsi="宋体" w:eastAsia="宋体" w:cs="宋体"/>
          <w:b/>
          <w:sz w:val="28"/>
          <w:szCs w:val="28"/>
        </w:rPr>
      </w:pPr>
    </w:p>
    <w:p w14:paraId="604BE62C">
      <w:pPr>
        <w:pStyle w:val="7"/>
        <w:spacing w:line="360" w:lineRule="auto"/>
        <w:ind w:left="3048" w:leftChars="798" w:hanging="1372" w:hangingChars="488"/>
        <w:rPr>
          <w:rFonts w:hint="eastAsia" w:ascii="宋体" w:hAnsi="宋体" w:eastAsia="宋体" w:cs="宋体"/>
          <w:b/>
          <w:sz w:val="28"/>
          <w:szCs w:val="28"/>
          <w:u w:val="single"/>
          <w:lang w:val="en-US" w:eastAsia="zh-CN"/>
        </w:rPr>
      </w:pPr>
      <w:r>
        <w:rPr>
          <w:rFonts w:hint="eastAsia" w:ascii="宋体" w:hAnsi="宋体" w:eastAsia="宋体" w:cs="宋体"/>
          <w:b/>
          <w:sz w:val="28"/>
          <w:szCs w:val="28"/>
        </w:rPr>
        <w:t>项目名称：</w:t>
      </w:r>
      <w:r>
        <w:rPr>
          <w:rFonts w:hint="eastAsia" w:hAnsi="宋体" w:cs="宋体"/>
          <w:b/>
          <w:sz w:val="28"/>
          <w:szCs w:val="28"/>
          <w:u w:val="single"/>
          <w:lang w:val="en-US" w:eastAsia="zh-CN"/>
        </w:rPr>
        <w:t>玉林市妇幼保健院玉东院区妇幼保健业务综合大楼、玉林市儿童医院门诊综合楼空调采购项目</w:t>
      </w:r>
    </w:p>
    <w:p w14:paraId="5F3BFA02">
      <w:pPr>
        <w:pStyle w:val="7"/>
        <w:spacing w:line="360" w:lineRule="auto"/>
        <w:ind w:firstLine="1439" w:firstLineChars="512"/>
        <w:rPr>
          <w:rFonts w:hint="eastAsia" w:ascii="宋体" w:hAnsi="宋体" w:eastAsia="宋体" w:cs="宋体"/>
          <w:b/>
          <w:sz w:val="28"/>
          <w:szCs w:val="28"/>
        </w:rPr>
      </w:pPr>
    </w:p>
    <w:p w14:paraId="6F9A5194">
      <w:pPr>
        <w:pStyle w:val="7"/>
        <w:spacing w:line="360" w:lineRule="auto"/>
        <w:rPr>
          <w:rFonts w:hint="eastAsia" w:ascii="宋体" w:hAnsi="宋体" w:eastAsia="宋体" w:cs="宋体"/>
          <w:b/>
          <w:sz w:val="28"/>
          <w:szCs w:val="28"/>
        </w:rPr>
      </w:pPr>
    </w:p>
    <w:p w14:paraId="62F61F76">
      <w:pPr>
        <w:pStyle w:val="7"/>
        <w:spacing w:line="360" w:lineRule="auto"/>
        <w:ind w:firstLine="1717" w:firstLineChars="611"/>
        <w:rPr>
          <w:rFonts w:hint="eastAsia" w:ascii="宋体" w:hAnsi="宋体" w:eastAsia="宋体" w:cs="宋体"/>
          <w:b/>
          <w:sz w:val="28"/>
          <w:szCs w:val="28"/>
          <w:u w:val="single"/>
          <w:lang w:eastAsia="zh-CN"/>
        </w:rPr>
      </w:pPr>
      <w:r>
        <w:rPr>
          <w:rFonts w:hint="eastAsia" w:hAnsi="宋体" w:cs="宋体"/>
          <w:b/>
          <w:sz w:val="28"/>
          <w:szCs w:val="28"/>
          <w:lang w:eastAsia="zh-CN"/>
        </w:rPr>
        <w:t>代理机构</w:t>
      </w:r>
      <w:r>
        <w:rPr>
          <w:rFonts w:hint="eastAsia" w:ascii="宋体" w:hAnsi="宋体" w:eastAsia="宋体" w:cs="宋体"/>
          <w:b/>
          <w:sz w:val="28"/>
          <w:szCs w:val="28"/>
        </w:rPr>
        <w:t>：</w:t>
      </w:r>
      <w:r>
        <w:rPr>
          <w:rFonts w:hint="eastAsia" w:ascii="宋体" w:hAnsi="宋体" w:eastAsia="宋体" w:cs="宋体"/>
          <w:b/>
          <w:sz w:val="28"/>
          <w:szCs w:val="28"/>
          <w:u w:val="single"/>
        </w:rPr>
        <w:t xml:space="preserve"> </w:t>
      </w:r>
      <w:r>
        <w:rPr>
          <w:rFonts w:hint="eastAsia" w:hAnsi="宋体" w:cs="宋体"/>
          <w:b/>
          <w:sz w:val="28"/>
          <w:szCs w:val="28"/>
          <w:u w:val="single"/>
          <w:lang w:eastAsia="zh-CN"/>
        </w:rPr>
        <w:t>广西莲诺工程管理有限公司</w:t>
      </w:r>
    </w:p>
    <w:p w14:paraId="6C98C925">
      <w:pPr>
        <w:autoSpaceDE w:val="0"/>
        <w:autoSpaceDN w:val="0"/>
        <w:spacing w:line="240" w:lineRule="atLeast"/>
        <w:ind w:firstLine="1717" w:firstLineChars="611"/>
        <w:rPr>
          <w:rFonts w:hint="eastAsia" w:ascii="宋体" w:hAnsi="宋体" w:eastAsia="宋体" w:cs="宋体"/>
          <w:sz w:val="44"/>
          <w:szCs w:val="44"/>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202</w:t>
      </w:r>
      <w:r>
        <w:rPr>
          <w:rFonts w:hint="eastAsia" w:ascii="宋体" w:hAnsi="宋体" w:cs="宋体"/>
          <w:b/>
          <w:sz w:val="28"/>
          <w:szCs w:val="28"/>
          <w:u w:val="single"/>
          <w:lang w:val="en-US" w:eastAsia="zh-CN"/>
        </w:rPr>
        <w:t>5</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 xml:space="preserve"> 7 </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 xml:space="preserve"> 21 </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14:paraId="4874A114"/>
    <w:p w14:paraId="0B40F440"/>
    <w:p w14:paraId="5449786D"/>
    <w:p w14:paraId="46DD0313"/>
    <w:p w14:paraId="1AD346FC"/>
    <w:p w14:paraId="5B0D2B9B"/>
    <w:p w14:paraId="1D09B6C3"/>
    <w:p w14:paraId="1698D095">
      <w:pPr>
        <w:spacing w:before="0" w:beforeLines="0" w:after="0" w:afterLines="0" w:line="240" w:lineRule="auto"/>
        <w:ind w:left="0" w:leftChars="0" w:right="0" w:rightChars="0" w:firstLine="0" w:firstLineChars="0"/>
        <w:jc w:val="center"/>
        <w:rPr>
          <w:rFonts w:ascii="宋体" w:hAnsi="宋体" w:eastAsia="宋体" w:cs="Times New Roman"/>
          <w:b/>
          <w:bCs/>
          <w:kern w:val="2"/>
          <w:sz w:val="36"/>
          <w:szCs w:val="36"/>
          <w:lang w:val="en-US" w:eastAsia="zh-CN" w:bidi="ar-SA"/>
        </w:rPr>
      </w:pPr>
    </w:p>
    <w:sdt>
      <w:sdtPr>
        <w:rPr>
          <w:rFonts w:ascii="宋体" w:hAnsi="宋体" w:eastAsia="宋体" w:cs="Times New Roman"/>
          <w:b/>
          <w:bCs/>
          <w:kern w:val="2"/>
          <w:sz w:val="36"/>
          <w:szCs w:val="36"/>
          <w:lang w:val="en-US" w:eastAsia="zh-CN" w:bidi="ar-SA"/>
        </w:rPr>
        <w:id w:val="147453856"/>
        <w15:color w:val="DBDBDB"/>
        <w:docPartObj>
          <w:docPartGallery w:val="Table of Contents"/>
          <w:docPartUnique/>
        </w:docPartObj>
      </w:sdtPr>
      <w:sdtEndPr>
        <w:rPr>
          <w:rFonts w:hint="eastAsia" w:ascii="Calibri" w:hAnsi="Calibri" w:eastAsia="宋体" w:cs="Times New Roman"/>
          <w:b/>
          <w:bCs/>
          <w:kern w:val="2"/>
          <w:sz w:val="21"/>
          <w:szCs w:val="22"/>
          <w:lang w:val="en-US" w:eastAsia="zh-CN" w:bidi="ar-SA"/>
        </w:rPr>
      </w:sdtEndPr>
      <w:sdtContent>
        <w:p w14:paraId="29EF3A64">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cs="宋体"/>
              <w:b/>
              <w:bCs/>
              <w:sz w:val="36"/>
              <w:szCs w:val="36"/>
              <w:lang w:val="en-US" w:eastAsia="zh-CN"/>
            </w:rPr>
            <w:t xml:space="preserve">  </w:t>
          </w:r>
          <w:r>
            <w:rPr>
              <w:rFonts w:hint="eastAsia" w:ascii="宋体" w:hAnsi="宋体" w:eastAsia="宋体" w:cs="宋体"/>
              <w:b/>
              <w:bCs/>
              <w:sz w:val="36"/>
              <w:szCs w:val="36"/>
            </w:rPr>
            <w:t>录</w:t>
          </w:r>
        </w:p>
        <w:p w14:paraId="6AD211CD">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TOC \o "1-1" \h \u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_Toc7781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第一章 采购需求调查公告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_Toc7781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70C05F27">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_Toc3712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第二章 调查产品名称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_Toc3712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2ED20E4D">
          <w:pPr>
            <w:pStyle w:val="15"/>
            <w:tabs>
              <w:tab w:val="right" w:leader="dot" w:pos="9746"/>
            </w:tabs>
            <w:rPr>
              <w:rFonts w:hint="eastAsia" w:ascii="宋体" w:hAnsi="宋体" w:eastAsia="宋体" w:cs="宋体"/>
              <w:sz w:val="30"/>
              <w:szCs w:val="30"/>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HYPERLINK \l _Toc3269 </w:instrText>
          </w:r>
          <w:r>
            <w:rPr>
              <w:rFonts w:hint="eastAsia" w:ascii="宋体" w:hAnsi="宋体" w:eastAsia="宋体" w:cs="宋体"/>
              <w:sz w:val="30"/>
              <w:szCs w:val="30"/>
              <w:lang w:eastAsia="zh-CN"/>
            </w:rPr>
            <w:fldChar w:fldCharType="separate"/>
          </w:r>
          <w:r>
            <w:rPr>
              <w:rFonts w:hint="eastAsia" w:ascii="宋体" w:hAnsi="宋体" w:eastAsia="宋体" w:cs="宋体"/>
              <w:bCs/>
              <w:spacing w:val="0"/>
              <w:w w:val="100"/>
              <w:kern w:val="2"/>
              <w:sz w:val="30"/>
              <w:szCs w:val="30"/>
              <w:lang w:val="en-US" w:eastAsia="zh-CN"/>
            </w:rPr>
            <w:t>第三章 采购需求问卷调查（格式）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_Toc3269 \h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sz w:val="30"/>
              <w:szCs w:val="30"/>
              <w:lang w:eastAsia="zh-CN"/>
            </w:rPr>
            <w:fldChar w:fldCharType="end"/>
          </w:r>
        </w:p>
        <w:p w14:paraId="6658FFCA">
          <w:pPr>
            <w:pStyle w:val="14"/>
            <w:ind w:left="0" w:leftChars="0" w:firstLine="0" w:firstLineChars="0"/>
            <w:rPr>
              <w:rFonts w:hint="eastAsia"/>
              <w:lang w:eastAsia="zh-CN"/>
            </w:rPr>
          </w:pPr>
          <w:r>
            <w:rPr>
              <w:rFonts w:hint="eastAsia" w:ascii="宋体" w:hAnsi="宋体" w:eastAsia="宋体" w:cs="宋体"/>
              <w:sz w:val="30"/>
              <w:szCs w:val="30"/>
              <w:lang w:eastAsia="zh-CN"/>
            </w:rPr>
            <w:fldChar w:fldCharType="end"/>
          </w:r>
        </w:p>
      </w:sdtContent>
    </w:sdt>
    <w:p w14:paraId="4A562E5D">
      <w:pPr>
        <w:rPr>
          <w:rFonts w:hint="eastAsia"/>
          <w:lang w:eastAsia="zh-CN"/>
        </w:rPr>
      </w:pPr>
    </w:p>
    <w:p w14:paraId="645E3B3F">
      <w:pPr>
        <w:rPr>
          <w:rFonts w:hint="eastAsia"/>
          <w:lang w:eastAsia="zh-CN"/>
        </w:rPr>
      </w:pPr>
    </w:p>
    <w:p w14:paraId="1F1635C1">
      <w:pPr>
        <w:rPr>
          <w:rFonts w:hint="eastAsia"/>
          <w:lang w:eastAsia="zh-CN"/>
        </w:rPr>
      </w:pPr>
    </w:p>
    <w:p w14:paraId="2C818537">
      <w:pPr>
        <w:jc w:val="center"/>
        <w:rPr>
          <w:rFonts w:hint="eastAsia"/>
          <w:lang w:eastAsia="zh-CN"/>
        </w:rPr>
      </w:pPr>
    </w:p>
    <w:p w14:paraId="01F67F9D">
      <w:pPr>
        <w:rPr>
          <w:rFonts w:hint="eastAsia"/>
          <w:lang w:eastAsia="zh-CN"/>
        </w:rPr>
      </w:pPr>
    </w:p>
    <w:p w14:paraId="37D32116">
      <w:pPr>
        <w:rPr>
          <w:rFonts w:hint="eastAsia"/>
          <w:lang w:eastAsia="zh-CN"/>
        </w:rPr>
      </w:pPr>
    </w:p>
    <w:p w14:paraId="7EC84FAC">
      <w:pPr>
        <w:rPr>
          <w:rFonts w:hint="eastAsia"/>
          <w:lang w:eastAsia="zh-CN"/>
        </w:rPr>
      </w:pPr>
    </w:p>
    <w:p w14:paraId="46D10777">
      <w:pPr>
        <w:rPr>
          <w:rFonts w:hint="eastAsia"/>
          <w:lang w:eastAsia="zh-CN"/>
        </w:rPr>
      </w:pPr>
    </w:p>
    <w:p w14:paraId="6A4FEB47">
      <w:pPr>
        <w:rPr>
          <w:rFonts w:hint="eastAsia"/>
          <w:lang w:eastAsia="zh-CN"/>
        </w:rPr>
      </w:pPr>
    </w:p>
    <w:p w14:paraId="297DFE86">
      <w:pPr>
        <w:rPr>
          <w:rFonts w:hint="eastAsia"/>
          <w:lang w:eastAsia="zh-CN"/>
        </w:rPr>
      </w:pPr>
    </w:p>
    <w:p w14:paraId="69434759">
      <w:pPr>
        <w:rPr>
          <w:rFonts w:hint="eastAsia"/>
          <w:lang w:eastAsia="zh-CN"/>
        </w:rPr>
      </w:pPr>
    </w:p>
    <w:p w14:paraId="2E77277A">
      <w:pPr>
        <w:rPr>
          <w:rFonts w:hint="eastAsia"/>
          <w:lang w:eastAsia="zh-CN"/>
        </w:rPr>
      </w:pPr>
    </w:p>
    <w:p w14:paraId="6BE91ECB">
      <w:pPr>
        <w:rPr>
          <w:rFonts w:hint="eastAsia"/>
          <w:lang w:eastAsia="zh-CN"/>
        </w:rPr>
      </w:pPr>
    </w:p>
    <w:p w14:paraId="1A18F9C9">
      <w:pPr>
        <w:rPr>
          <w:rFonts w:hint="eastAsia"/>
          <w:lang w:eastAsia="zh-CN"/>
        </w:rPr>
      </w:pPr>
    </w:p>
    <w:p w14:paraId="3C856C21">
      <w:pPr>
        <w:rPr>
          <w:rFonts w:hint="eastAsia"/>
          <w:lang w:eastAsia="zh-CN"/>
        </w:rPr>
      </w:pPr>
    </w:p>
    <w:p w14:paraId="2F651C46">
      <w:pPr>
        <w:rPr>
          <w:rFonts w:hint="eastAsia"/>
          <w:lang w:eastAsia="zh-CN"/>
        </w:rPr>
      </w:pPr>
    </w:p>
    <w:p w14:paraId="6C11BE24">
      <w:pPr>
        <w:rPr>
          <w:rFonts w:hint="eastAsia"/>
          <w:lang w:eastAsia="zh-CN"/>
        </w:rPr>
      </w:pPr>
    </w:p>
    <w:p w14:paraId="237DD7ED">
      <w:pPr>
        <w:rPr>
          <w:rFonts w:hint="eastAsia"/>
          <w:lang w:eastAsia="zh-CN"/>
        </w:rPr>
      </w:pPr>
    </w:p>
    <w:p w14:paraId="7C798EF9">
      <w:pPr>
        <w:rPr>
          <w:rFonts w:hint="eastAsia"/>
          <w:lang w:eastAsia="zh-CN"/>
        </w:rPr>
      </w:pPr>
    </w:p>
    <w:p w14:paraId="203AD307">
      <w:pPr>
        <w:rPr>
          <w:rFonts w:hint="eastAsia"/>
          <w:lang w:eastAsia="zh-CN"/>
        </w:rPr>
      </w:pPr>
    </w:p>
    <w:p w14:paraId="6BEED4D5">
      <w:pPr>
        <w:rPr>
          <w:rFonts w:hint="eastAsia"/>
          <w:lang w:eastAsia="zh-CN"/>
        </w:rPr>
      </w:pPr>
    </w:p>
    <w:p w14:paraId="429F1302">
      <w:pPr>
        <w:rPr>
          <w:rFonts w:hint="eastAsia"/>
          <w:lang w:eastAsia="zh-CN"/>
        </w:rPr>
      </w:pPr>
    </w:p>
    <w:p w14:paraId="3F216708">
      <w:pPr>
        <w:rPr>
          <w:rFonts w:hint="eastAsia"/>
          <w:lang w:eastAsia="zh-CN"/>
        </w:rPr>
      </w:pPr>
    </w:p>
    <w:p w14:paraId="5728040F">
      <w:pPr>
        <w:rPr>
          <w:rFonts w:hint="eastAsia"/>
          <w:lang w:eastAsia="zh-CN"/>
        </w:rPr>
      </w:pPr>
    </w:p>
    <w:p w14:paraId="39ADE83F">
      <w:pPr>
        <w:rPr>
          <w:rFonts w:hint="eastAsia"/>
          <w:lang w:eastAsia="zh-CN"/>
        </w:rPr>
      </w:pPr>
    </w:p>
    <w:p w14:paraId="2F4E2387">
      <w:pPr>
        <w:rPr>
          <w:rFonts w:hint="eastAsia"/>
          <w:lang w:eastAsia="zh-CN"/>
        </w:rPr>
      </w:pPr>
    </w:p>
    <w:p w14:paraId="67272573">
      <w:pPr>
        <w:rPr>
          <w:rFonts w:hint="eastAsia"/>
          <w:lang w:eastAsia="zh-CN"/>
        </w:rPr>
      </w:pPr>
    </w:p>
    <w:p w14:paraId="6EE69F6F">
      <w:pPr>
        <w:rPr>
          <w:rFonts w:hint="eastAsia"/>
          <w:lang w:eastAsia="zh-CN"/>
        </w:rPr>
      </w:pPr>
    </w:p>
    <w:p w14:paraId="67817CA4">
      <w:pPr>
        <w:rPr>
          <w:rFonts w:hint="eastAsia"/>
          <w:lang w:eastAsia="zh-CN"/>
        </w:rPr>
      </w:pPr>
    </w:p>
    <w:p w14:paraId="7AC7CB69">
      <w:pPr>
        <w:rPr>
          <w:rFonts w:hint="eastAsia"/>
          <w:lang w:eastAsia="zh-CN"/>
        </w:rPr>
      </w:pPr>
    </w:p>
    <w:p w14:paraId="1285CF11">
      <w:pPr>
        <w:rPr>
          <w:rFonts w:hint="eastAsia"/>
          <w:lang w:eastAsia="zh-CN"/>
        </w:rPr>
      </w:pPr>
    </w:p>
    <w:p w14:paraId="0BCD4A74">
      <w:pPr>
        <w:rPr>
          <w:rFonts w:hint="eastAsia"/>
          <w:lang w:eastAsia="zh-CN"/>
        </w:rPr>
      </w:pPr>
    </w:p>
    <w:p w14:paraId="2AFC9E9F">
      <w:pPr>
        <w:rPr>
          <w:rFonts w:hint="eastAsia"/>
          <w:lang w:eastAsia="zh-CN"/>
        </w:rPr>
      </w:pPr>
    </w:p>
    <w:p w14:paraId="4EF1D14F">
      <w:pPr>
        <w:rPr>
          <w:rFonts w:hint="eastAsia"/>
          <w:lang w:eastAsia="zh-CN"/>
        </w:rPr>
      </w:pPr>
    </w:p>
    <w:p w14:paraId="1C4EAB95">
      <w:pPr>
        <w:jc w:val="center"/>
        <w:outlineLvl w:val="0"/>
        <w:rPr>
          <w:rFonts w:hint="eastAsia" w:ascii="宋体" w:hAnsi="宋体" w:eastAsia="宋体" w:cs="宋体"/>
          <w:b/>
          <w:bCs/>
          <w:color w:val="000000"/>
          <w:spacing w:val="0"/>
          <w:w w:val="100"/>
          <w:kern w:val="2"/>
          <w:sz w:val="44"/>
          <w:szCs w:val="44"/>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2" w:name="_Toc20861"/>
      <w:bookmarkStart w:id="3" w:name="_Toc7781"/>
    </w:p>
    <w:p w14:paraId="4016ED2F">
      <w:pPr>
        <w:jc w:val="center"/>
        <w:outlineLvl w:val="0"/>
        <w:rPr>
          <w:rFonts w:hint="eastAsia" w:ascii="宋体" w:hAnsi="宋体" w:eastAsia="宋体" w:cs="宋体"/>
          <w:b/>
          <w:bCs/>
          <w:color w:val="000000"/>
          <w:spacing w:val="0"/>
          <w:w w:val="100"/>
          <w:kern w:val="2"/>
          <w:sz w:val="44"/>
          <w:szCs w:val="44"/>
          <w:u w:val="none"/>
          <w:lang w:val="en-US" w:eastAsia="zh-CN"/>
        </w:rPr>
      </w:pPr>
      <w:r>
        <w:rPr>
          <w:rFonts w:hint="eastAsia" w:ascii="宋体" w:hAnsi="宋体" w:eastAsia="宋体" w:cs="宋体"/>
          <w:b/>
          <w:bCs/>
          <w:color w:val="000000"/>
          <w:spacing w:val="0"/>
          <w:w w:val="100"/>
          <w:kern w:val="2"/>
          <w:sz w:val="44"/>
          <w:szCs w:val="44"/>
          <w:u w:val="none"/>
          <w:lang w:val="en-US" w:eastAsia="zh-CN"/>
        </w:rPr>
        <w:t>第一章 采购需求调查公告</w:t>
      </w:r>
      <w:bookmarkEnd w:id="2"/>
      <w:bookmarkEnd w:id="3"/>
    </w:p>
    <w:p w14:paraId="440AE56A">
      <w:p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为加强政府采购需求管理，确保采购需求的完整性及明确性，使采购需求</w:t>
      </w:r>
      <w:r>
        <w:rPr>
          <w:rFonts w:hint="eastAsia" w:ascii="宋体" w:hAnsi="宋体" w:cs="宋体"/>
          <w:b w:val="0"/>
          <w:bCs w:val="0"/>
          <w:color w:val="000000"/>
          <w:spacing w:val="0"/>
          <w:w w:val="100"/>
          <w:kern w:val="2"/>
          <w:sz w:val="28"/>
          <w:szCs w:val="28"/>
          <w:u w:val="none"/>
          <w:lang w:val="en-US" w:eastAsia="zh-CN"/>
        </w:rPr>
        <w:t>符</w:t>
      </w:r>
      <w:r>
        <w:rPr>
          <w:rFonts w:hint="eastAsia" w:ascii="宋体" w:hAnsi="宋体" w:eastAsia="宋体" w:cs="宋体"/>
          <w:b w:val="0"/>
          <w:bCs w:val="0"/>
          <w:color w:val="000000"/>
          <w:spacing w:val="0"/>
          <w:w w:val="100"/>
          <w:kern w:val="2"/>
          <w:sz w:val="28"/>
          <w:szCs w:val="28"/>
          <w:u w:val="none"/>
          <w:lang w:val="en-US" w:eastAsia="zh-CN"/>
        </w:rPr>
        <w:t>合法律法规、国家相关政策及规定，广西莲诺工程管理有限公司受</w:t>
      </w:r>
      <w:r>
        <w:rPr>
          <w:rFonts w:hint="eastAsia" w:ascii="宋体" w:hAnsi="宋体" w:cs="宋体"/>
          <w:b w:val="0"/>
          <w:bCs w:val="0"/>
          <w:color w:val="000000"/>
          <w:spacing w:val="0"/>
          <w:w w:val="100"/>
          <w:kern w:val="2"/>
          <w:sz w:val="28"/>
          <w:szCs w:val="28"/>
          <w:u w:val="none"/>
          <w:lang w:val="en-US" w:eastAsia="zh-CN"/>
        </w:rPr>
        <w:t>玉林市妇幼保健院</w:t>
      </w:r>
      <w:r>
        <w:rPr>
          <w:rFonts w:hint="eastAsia" w:ascii="宋体" w:hAnsi="宋体" w:eastAsia="宋体" w:cs="宋体"/>
          <w:b w:val="0"/>
          <w:bCs w:val="0"/>
          <w:color w:val="000000"/>
          <w:spacing w:val="0"/>
          <w:w w:val="100"/>
          <w:kern w:val="2"/>
          <w:sz w:val="28"/>
          <w:szCs w:val="28"/>
          <w:u w:val="none"/>
          <w:lang w:val="en-US" w:eastAsia="zh-CN"/>
        </w:rPr>
        <w:t>委托就“</w:t>
      </w:r>
      <w:r>
        <w:rPr>
          <w:rFonts w:hint="eastAsia" w:ascii="宋体" w:hAnsi="宋体" w:cs="宋体"/>
          <w:b w:val="0"/>
          <w:bCs w:val="0"/>
          <w:color w:val="000000"/>
          <w:spacing w:val="0"/>
          <w:w w:val="100"/>
          <w:kern w:val="2"/>
          <w:sz w:val="28"/>
          <w:szCs w:val="28"/>
          <w:u w:val="none"/>
          <w:lang w:val="en-US" w:eastAsia="zh-CN"/>
        </w:rPr>
        <w:t>玉林市妇幼保健院玉东院区妇幼保健业务综合大楼、玉林市儿童医院门诊综合楼空调采购项目</w:t>
      </w:r>
      <w:r>
        <w:rPr>
          <w:rFonts w:hint="eastAsia" w:ascii="宋体" w:hAnsi="宋体" w:eastAsia="宋体" w:cs="宋体"/>
          <w:b w:val="0"/>
          <w:bCs w:val="0"/>
          <w:color w:val="000000"/>
          <w:spacing w:val="0"/>
          <w:w w:val="100"/>
          <w:kern w:val="2"/>
          <w:sz w:val="28"/>
          <w:szCs w:val="28"/>
          <w:u w:val="none"/>
          <w:lang w:val="en-US" w:eastAsia="zh-CN"/>
        </w:rPr>
        <w:t>”向潜在市场主体开展采购需求调查，现将有关事宜公告如下：</w:t>
      </w:r>
    </w:p>
    <w:p w14:paraId="0F2FD287">
      <w:pPr>
        <w:numPr>
          <w:ilvl w:val="0"/>
          <w:numId w:val="1"/>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采购基本内容</w:t>
      </w:r>
    </w:p>
    <w:p w14:paraId="61080EA5">
      <w:pPr>
        <w:numPr>
          <w:ilvl w:val="0"/>
          <w:numId w:val="0"/>
        </w:numPr>
        <w:ind w:firstLine="560" w:firstLineChars="200"/>
        <w:jc w:val="left"/>
        <w:rPr>
          <w:rFonts w:hint="eastAsia" w:ascii="宋体" w:hAnsi="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项目概况：玉林市妇幼保健院玉东院区妇幼保健业务综合大楼建设工程项目</w:t>
      </w:r>
      <w:r>
        <w:rPr>
          <w:rFonts w:hint="eastAsia" w:ascii="宋体" w:hAnsi="宋体" w:cs="宋体"/>
          <w:b w:val="0"/>
          <w:bCs w:val="0"/>
          <w:color w:val="000000"/>
          <w:spacing w:val="0"/>
          <w:w w:val="100"/>
          <w:kern w:val="2"/>
          <w:sz w:val="28"/>
          <w:szCs w:val="28"/>
          <w:u w:val="none"/>
          <w:lang w:val="en-US" w:eastAsia="zh-CN"/>
        </w:rPr>
        <w:t>：</w:t>
      </w:r>
      <w:r>
        <w:rPr>
          <w:rFonts w:hint="eastAsia" w:ascii="宋体" w:hAnsi="宋体" w:eastAsia="宋体" w:cs="宋体"/>
          <w:b w:val="0"/>
          <w:bCs w:val="0"/>
          <w:color w:val="000000"/>
          <w:spacing w:val="0"/>
          <w:w w:val="100"/>
          <w:kern w:val="2"/>
          <w:sz w:val="28"/>
          <w:szCs w:val="28"/>
          <w:u w:val="none"/>
          <w:lang w:val="en-US" w:eastAsia="zh-CN"/>
        </w:rPr>
        <w:t>该项目为一栋9层妇幼保健业务综合大楼，建筑面积32689.41平方米，项目总投资概算18003.81万元。建设内容：土建工程、装饰装修工程、室内给排水工程、室内电气工程、消防工程等，配套建设道路工程、绿化工程、硬化工程、停车场等相关设施。已经申请取得超长期国债建设资金5000万</w:t>
      </w:r>
      <w:r>
        <w:rPr>
          <w:rFonts w:hint="eastAsia" w:ascii="宋体" w:hAnsi="宋体" w:cs="宋体"/>
          <w:b w:val="0"/>
          <w:bCs w:val="0"/>
          <w:color w:val="000000"/>
          <w:spacing w:val="0"/>
          <w:w w:val="100"/>
          <w:kern w:val="2"/>
          <w:sz w:val="28"/>
          <w:szCs w:val="28"/>
          <w:u w:val="none"/>
          <w:lang w:val="en-US" w:eastAsia="zh-CN"/>
        </w:rPr>
        <w:t>。</w:t>
      </w:r>
    </w:p>
    <w:p w14:paraId="174C493C">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玉林市儿童医院建设项目门诊综合楼工程：项目建设地下三层，建筑面积57402.95平方米；地上五层，建筑面积16239.96平方，架空连廊，建筑面积2928.43平方米。主要建设土建工程、装饰装修工程、给排水工程、电气工程、通风工程、智能化工程、消防工程及室外配套工程等。项目总投资约41600万元。</w:t>
      </w:r>
    </w:p>
    <w:p w14:paraId="05303A8D">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采购内容：</w:t>
      </w:r>
      <w:r>
        <w:rPr>
          <w:rFonts w:hint="eastAsia" w:ascii="宋体" w:hAnsi="宋体" w:cs="宋体"/>
          <w:b w:val="0"/>
          <w:bCs w:val="0"/>
          <w:color w:val="000000"/>
          <w:spacing w:val="0"/>
          <w:w w:val="100"/>
          <w:kern w:val="2"/>
          <w:sz w:val="28"/>
          <w:szCs w:val="28"/>
          <w:u w:val="none"/>
          <w:lang w:val="en-US" w:eastAsia="zh-CN"/>
        </w:rPr>
        <w:t>玉林市妇幼保健院玉东院区妇幼保健业务综合大楼、玉林市儿童医院门诊综合楼空调采购项目</w:t>
      </w:r>
      <w:r>
        <w:rPr>
          <w:rFonts w:hint="eastAsia" w:ascii="宋体" w:hAnsi="宋体" w:eastAsia="宋体" w:cs="宋体"/>
          <w:b w:val="0"/>
          <w:bCs w:val="0"/>
          <w:color w:val="000000"/>
          <w:spacing w:val="0"/>
          <w:w w:val="100"/>
          <w:kern w:val="2"/>
          <w:sz w:val="28"/>
          <w:szCs w:val="28"/>
          <w:u w:val="none"/>
          <w:lang w:val="en-US" w:eastAsia="zh-CN"/>
        </w:rPr>
        <w:t>，</w:t>
      </w:r>
      <w:r>
        <w:rPr>
          <w:rFonts w:hint="eastAsia" w:ascii="宋体" w:hAnsi="宋体" w:cs="宋体"/>
          <w:b w:val="0"/>
          <w:bCs w:val="0"/>
          <w:color w:val="000000"/>
          <w:spacing w:val="0"/>
          <w:w w:val="100"/>
          <w:kern w:val="2"/>
          <w:sz w:val="28"/>
          <w:szCs w:val="28"/>
          <w:u w:val="none"/>
          <w:lang w:val="en-US" w:eastAsia="zh-CN"/>
        </w:rPr>
        <w:t>如需进一步了解，详见采购需求问卷调查文件</w:t>
      </w:r>
      <w:r>
        <w:rPr>
          <w:rFonts w:hint="eastAsia" w:ascii="宋体" w:hAnsi="宋体" w:eastAsia="宋体" w:cs="宋体"/>
          <w:b w:val="0"/>
          <w:bCs w:val="0"/>
          <w:color w:val="000000"/>
          <w:spacing w:val="0"/>
          <w:w w:val="100"/>
          <w:kern w:val="2"/>
          <w:sz w:val="28"/>
          <w:szCs w:val="28"/>
          <w:u w:val="none"/>
          <w:lang w:val="en-US" w:eastAsia="zh-CN"/>
        </w:rPr>
        <w:t>。</w:t>
      </w:r>
    </w:p>
    <w:p w14:paraId="74CA7111">
      <w:pPr>
        <w:numPr>
          <w:ilvl w:val="0"/>
          <w:numId w:val="2"/>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需求调查内容包括但不限于以下内容</w:t>
      </w:r>
    </w:p>
    <w:p w14:paraId="4FEDBCBB">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玉林市妇幼保健院玉东院区妇幼保健业务综合大楼、玉林市儿童医院门诊综合楼空调采购项目</w:t>
      </w:r>
      <w:r>
        <w:rPr>
          <w:rFonts w:hint="eastAsia" w:ascii="宋体" w:hAnsi="宋体" w:eastAsia="宋体" w:cs="宋体"/>
          <w:b w:val="0"/>
          <w:bCs w:val="0"/>
          <w:color w:val="000000"/>
          <w:spacing w:val="0"/>
          <w:w w:val="100"/>
          <w:kern w:val="2"/>
          <w:sz w:val="28"/>
          <w:szCs w:val="28"/>
          <w:u w:val="none"/>
          <w:lang w:val="en-US" w:eastAsia="zh-CN"/>
        </w:rPr>
        <w:t>需求</w:t>
      </w:r>
      <w:r>
        <w:rPr>
          <w:rFonts w:hint="eastAsia" w:ascii="宋体" w:hAnsi="宋体" w:cs="宋体"/>
          <w:b w:val="0"/>
          <w:bCs w:val="0"/>
          <w:color w:val="000000"/>
          <w:spacing w:val="0"/>
          <w:w w:val="100"/>
          <w:kern w:val="2"/>
          <w:sz w:val="28"/>
          <w:szCs w:val="28"/>
          <w:u w:val="none"/>
          <w:lang w:val="en-US" w:eastAsia="zh-CN"/>
        </w:rPr>
        <w:t>调查</w:t>
      </w:r>
      <w:r>
        <w:rPr>
          <w:rFonts w:hint="eastAsia" w:ascii="宋体" w:hAnsi="宋体" w:eastAsia="宋体" w:cs="宋体"/>
          <w:b w:val="0"/>
          <w:bCs w:val="0"/>
          <w:color w:val="000000"/>
          <w:spacing w:val="0"/>
          <w:w w:val="100"/>
          <w:kern w:val="2"/>
          <w:sz w:val="28"/>
          <w:szCs w:val="28"/>
          <w:u w:val="none"/>
          <w:lang w:val="en-US" w:eastAsia="zh-CN"/>
        </w:rPr>
        <w:t>内容包括：</w:t>
      </w:r>
    </w:p>
    <w:p w14:paraId="498FCA7E">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提供有关证明材料，包括以下内容：</w:t>
      </w:r>
    </w:p>
    <w:p w14:paraId="58CC3E3E">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营业执照等证明具备独立民事责任能力的证明文件；</w:t>
      </w:r>
    </w:p>
    <w:p w14:paraId="6F71A10E">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法定代表人授权书（如有）；</w:t>
      </w:r>
    </w:p>
    <w:p w14:paraId="37709C82">
      <w:pPr>
        <w:numPr>
          <w:ilvl w:val="0"/>
          <w:numId w:val="4"/>
        </w:numPr>
        <w:ind w:firstLine="280" w:firstLineChars="1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法定代表人、授权代表人（如有）身份证复印件；</w:t>
      </w:r>
    </w:p>
    <w:p w14:paraId="660967F9">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i w:val="0"/>
          <w:iCs w:val="0"/>
          <w:caps w:val="0"/>
          <w:spacing w:val="0"/>
          <w:sz w:val="28"/>
          <w:szCs w:val="28"/>
          <w:shd w:val="clear" w:fill="FFFFFF"/>
        </w:rPr>
        <w:t>提供本次调查</w:t>
      </w:r>
      <w:r>
        <w:rPr>
          <w:rFonts w:hint="eastAsia" w:ascii="宋体" w:hAnsi="宋体" w:cs="宋体"/>
          <w:i w:val="0"/>
          <w:iCs w:val="0"/>
          <w:caps w:val="0"/>
          <w:spacing w:val="8"/>
          <w:sz w:val="28"/>
          <w:szCs w:val="28"/>
          <w:shd w:val="clear" w:fill="FFFFFF"/>
          <w:lang w:eastAsia="zh-CN"/>
        </w:rPr>
        <w:t>空调</w:t>
      </w:r>
      <w:r>
        <w:rPr>
          <w:rFonts w:hint="eastAsia" w:ascii="宋体" w:hAnsi="宋体" w:eastAsia="宋体" w:cs="宋体"/>
          <w:i w:val="0"/>
          <w:iCs w:val="0"/>
          <w:caps w:val="0"/>
          <w:spacing w:val="8"/>
          <w:sz w:val="28"/>
          <w:szCs w:val="28"/>
          <w:shd w:val="clear" w:fill="FFFFFF"/>
        </w:rPr>
        <w:t>设备</w:t>
      </w:r>
      <w:r>
        <w:rPr>
          <w:rFonts w:hint="eastAsia" w:ascii="宋体" w:hAnsi="宋体" w:eastAsia="宋体" w:cs="宋体"/>
          <w:i w:val="0"/>
          <w:iCs w:val="0"/>
          <w:caps w:val="0"/>
          <w:spacing w:val="0"/>
          <w:sz w:val="28"/>
          <w:szCs w:val="28"/>
          <w:shd w:val="clear" w:fill="FFFFFF"/>
        </w:rPr>
        <w:t>的技术参数及配置：产品彩页资料、品牌、规格型号、功能配置、技术参数、标配和选配件等资料。</w:t>
      </w:r>
    </w:p>
    <w:p w14:paraId="75227A21">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与本次需求调查相关的产业发展情况（阐述相关产业发展情况，内容自拟）。</w:t>
      </w:r>
    </w:p>
    <w:p w14:paraId="3DD29081">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市场供给情况（从行业竞争情况，供应商产品及服务质量，阐述市场供给情况，内容自拟）。</w:t>
      </w:r>
    </w:p>
    <w:p w14:paraId="56A83333">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同类采购项目历史成交信息</w:t>
      </w:r>
      <w:r>
        <w:rPr>
          <w:rFonts w:hint="eastAsia" w:ascii="宋体" w:hAnsi="宋体" w:cs="宋体"/>
          <w:b w:val="0"/>
          <w:bCs w:val="0"/>
          <w:color w:val="000000"/>
          <w:spacing w:val="0"/>
          <w:w w:val="100"/>
          <w:kern w:val="2"/>
          <w:sz w:val="28"/>
          <w:szCs w:val="28"/>
          <w:u w:val="none"/>
          <w:lang w:val="en-US" w:eastAsia="zh-CN"/>
        </w:rPr>
        <w:t>或了解到的同类项目成交情况</w:t>
      </w:r>
      <w:r>
        <w:rPr>
          <w:rFonts w:hint="eastAsia" w:ascii="宋体" w:hAnsi="宋体" w:eastAsia="宋体" w:cs="宋体"/>
          <w:b w:val="0"/>
          <w:bCs w:val="0"/>
          <w:color w:val="000000"/>
          <w:spacing w:val="0"/>
          <w:w w:val="100"/>
          <w:kern w:val="2"/>
          <w:sz w:val="28"/>
          <w:szCs w:val="28"/>
          <w:u w:val="none"/>
          <w:lang w:val="en-US" w:eastAsia="zh-CN"/>
        </w:rPr>
        <w:t>。</w:t>
      </w:r>
    </w:p>
    <w:p w14:paraId="4F8F339E">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可能涉及的运行维护、升级更新、备品备件、耗材等后续采购情况。</w:t>
      </w:r>
    </w:p>
    <w:p w14:paraId="0A54A753">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商务建议文件（供应商可根据附件所列商务要求提出本行业通行或对有利于项目开展的商务建议）。</w:t>
      </w:r>
    </w:p>
    <w:p w14:paraId="1215A9FE">
      <w:pPr>
        <w:numPr>
          <w:ilvl w:val="0"/>
          <w:numId w:val="3"/>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需求方案建议（如有）。</w:t>
      </w:r>
    </w:p>
    <w:p w14:paraId="6B883FD6">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9.</w:t>
      </w:r>
      <w:r>
        <w:rPr>
          <w:rFonts w:hint="eastAsia" w:ascii="宋体" w:hAnsi="宋体" w:eastAsia="宋体" w:cs="宋体"/>
          <w:b w:val="0"/>
          <w:bCs w:val="0"/>
          <w:color w:val="000000"/>
          <w:spacing w:val="0"/>
          <w:w w:val="100"/>
          <w:kern w:val="2"/>
          <w:sz w:val="28"/>
          <w:szCs w:val="28"/>
          <w:u w:val="none"/>
          <w:lang w:val="en-US" w:eastAsia="zh-CN"/>
        </w:rPr>
        <w:t>潜在市场主体认为有必要提交的其他材料。</w:t>
      </w:r>
    </w:p>
    <w:p w14:paraId="28D87454">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调查方式</w:t>
      </w:r>
    </w:p>
    <w:p w14:paraId="2CE7EE7F">
      <w:pPr>
        <w:numPr>
          <w:ilvl w:val="0"/>
          <w:numId w:val="5"/>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咨询：咨询相关行业供应商</w:t>
      </w:r>
    </w:p>
    <w:p w14:paraId="7E40D047">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论证：组织相关行业专家论证</w:t>
      </w:r>
    </w:p>
    <w:p w14:paraId="3B9AF160">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问卷调查</w:t>
      </w:r>
    </w:p>
    <w:p w14:paraId="64099EED">
      <w:pPr>
        <w:numPr>
          <w:ilvl w:val="0"/>
          <w:numId w:val="5"/>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其他调查：网上查询</w:t>
      </w:r>
    </w:p>
    <w:p w14:paraId="399CF01F">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报名相关事项</w:t>
      </w:r>
    </w:p>
    <w:p w14:paraId="6F9516CA">
      <w:pPr>
        <w:numPr>
          <w:ilvl w:val="0"/>
          <w:numId w:val="6"/>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报名</w:t>
      </w:r>
      <w:r>
        <w:rPr>
          <w:rFonts w:hint="eastAsia" w:ascii="宋体" w:hAnsi="宋体" w:eastAsia="宋体" w:cs="宋体"/>
          <w:b w:val="0"/>
          <w:bCs w:val="0"/>
          <w:color w:val="000000"/>
          <w:spacing w:val="0"/>
          <w:w w:val="100"/>
          <w:kern w:val="2"/>
          <w:sz w:val="28"/>
          <w:szCs w:val="28"/>
          <w:u w:val="none"/>
          <w:lang w:val="en-US" w:eastAsia="zh-CN"/>
        </w:rPr>
        <w:t>截止时间：请有意参与本次采购需求调查的潜在市场主体于本公告发出之日起至202</w:t>
      </w:r>
      <w:r>
        <w:rPr>
          <w:rFonts w:hint="eastAsia" w:ascii="宋体" w:hAnsi="宋体" w:cs="宋体"/>
          <w:b w:val="0"/>
          <w:bCs w:val="0"/>
          <w:color w:val="000000"/>
          <w:spacing w:val="0"/>
          <w:w w:val="100"/>
          <w:kern w:val="2"/>
          <w:sz w:val="28"/>
          <w:szCs w:val="28"/>
          <w:u w:val="none"/>
          <w:lang w:val="en-US" w:eastAsia="zh-CN"/>
        </w:rPr>
        <w:t>5</w:t>
      </w:r>
      <w:r>
        <w:rPr>
          <w:rFonts w:hint="eastAsia" w:ascii="宋体" w:hAnsi="宋体" w:eastAsia="宋体" w:cs="宋体"/>
          <w:b w:val="0"/>
          <w:bCs w:val="0"/>
          <w:color w:val="000000"/>
          <w:spacing w:val="0"/>
          <w:w w:val="100"/>
          <w:kern w:val="2"/>
          <w:sz w:val="28"/>
          <w:szCs w:val="28"/>
          <w:u w:val="none"/>
          <w:lang w:val="en-US" w:eastAsia="zh-CN"/>
        </w:rPr>
        <w:t>年</w:t>
      </w:r>
      <w:r>
        <w:rPr>
          <w:rFonts w:hint="eastAsia" w:ascii="宋体" w:hAnsi="宋体" w:cs="宋体"/>
          <w:b w:val="0"/>
          <w:bCs w:val="0"/>
          <w:color w:val="000000"/>
          <w:spacing w:val="0"/>
          <w:w w:val="100"/>
          <w:kern w:val="2"/>
          <w:sz w:val="28"/>
          <w:szCs w:val="28"/>
          <w:u w:val="none"/>
          <w:lang w:val="en-US" w:eastAsia="zh-CN"/>
        </w:rPr>
        <w:t>7</w:t>
      </w:r>
      <w:r>
        <w:rPr>
          <w:rFonts w:hint="eastAsia" w:ascii="宋体" w:hAnsi="宋体" w:eastAsia="宋体" w:cs="宋体"/>
          <w:b w:val="0"/>
          <w:bCs w:val="0"/>
          <w:color w:val="000000"/>
          <w:spacing w:val="0"/>
          <w:w w:val="100"/>
          <w:kern w:val="2"/>
          <w:sz w:val="28"/>
          <w:szCs w:val="28"/>
          <w:u w:val="none"/>
          <w:lang w:val="en-US" w:eastAsia="zh-CN"/>
        </w:rPr>
        <w:t>月</w:t>
      </w:r>
      <w:r>
        <w:rPr>
          <w:rFonts w:hint="eastAsia" w:ascii="宋体" w:hAnsi="宋体" w:cs="宋体"/>
          <w:b w:val="0"/>
          <w:bCs w:val="0"/>
          <w:color w:val="000000"/>
          <w:spacing w:val="0"/>
          <w:w w:val="100"/>
          <w:kern w:val="2"/>
          <w:sz w:val="28"/>
          <w:szCs w:val="28"/>
          <w:u w:val="none"/>
          <w:lang w:val="en-US" w:eastAsia="zh-CN"/>
        </w:rPr>
        <w:t>28</w:t>
      </w:r>
      <w:r>
        <w:rPr>
          <w:rFonts w:hint="eastAsia" w:ascii="宋体" w:hAnsi="宋体" w:eastAsia="宋体" w:cs="宋体"/>
          <w:b w:val="0"/>
          <w:bCs w:val="0"/>
          <w:color w:val="000000"/>
          <w:spacing w:val="0"/>
          <w:w w:val="100"/>
          <w:kern w:val="2"/>
          <w:sz w:val="28"/>
          <w:szCs w:val="28"/>
          <w:u w:val="none"/>
          <w:lang w:val="en-US" w:eastAsia="zh-CN"/>
        </w:rPr>
        <w:t>日（早上8时00分至12时00分，下午15时00分至18时00分）前发送确认参加调查邮件（包括：报名表、采购需求问卷调查文</w:t>
      </w:r>
      <w:bookmarkStart w:id="7" w:name="_GoBack"/>
      <w:bookmarkEnd w:id="7"/>
      <w:r>
        <w:rPr>
          <w:rFonts w:hint="eastAsia" w:ascii="宋体" w:hAnsi="宋体" w:eastAsia="宋体" w:cs="宋体"/>
          <w:b w:val="0"/>
          <w:bCs w:val="0"/>
          <w:color w:val="000000"/>
          <w:spacing w:val="0"/>
          <w:w w:val="100"/>
          <w:kern w:val="2"/>
          <w:sz w:val="28"/>
          <w:szCs w:val="28"/>
          <w:u w:val="none"/>
          <w:lang w:val="en-US" w:eastAsia="zh-CN"/>
        </w:rPr>
        <w:t>件）至邮箱。</w:t>
      </w:r>
    </w:p>
    <w:p w14:paraId="4E24B7E8">
      <w:pPr>
        <w:numPr>
          <w:ilvl w:val="0"/>
          <w:numId w:val="6"/>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材料递交方式：①采购需求问卷调查文件盖章的PDF扫描件及可编辑的word版电子文件发送至我公司联系人邮箱：</w:t>
      </w:r>
      <w:r>
        <w:rPr>
          <w:rFonts w:hint="eastAsia" w:ascii="宋体" w:hAnsi="宋体" w:eastAsia="宋体" w:cs="宋体"/>
          <w:b w:val="0"/>
          <w:bCs w:val="0"/>
          <w:color w:val="000000"/>
          <w:spacing w:val="0"/>
          <w:w w:val="100"/>
          <w:kern w:val="2"/>
          <w:sz w:val="28"/>
          <w:szCs w:val="28"/>
          <w:u w:val="none"/>
          <w:lang w:val="en-US" w:eastAsia="zh-CN"/>
        </w:rPr>
        <w:fldChar w:fldCharType="begin"/>
      </w:r>
      <w:r>
        <w:rPr>
          <w:rFonts w:hint="eastAsia" w:ascii="宋体" w:hAnsi="宋体" w:eastAsia="宋体" w:cs="宋体"/>
          <w:b w:val="0"/>
          <w:bCs w:val="0"/>
          <w:color w:val="000000"/>
          <w:spacing w:val="0"/>
          <w:w w:val="100"/>
          <w:kern w:val="2"/>
          <w:sz w:val="28"/>
          <w:szCs w:val="28"/>
          <w:u w:val="none"/>
          <w:lang w:val="en-US" w:eastAsia="zh-CN"/>
        </w:rPr>
        <w:instrText xml:space="preserve"> HYPERLINK "mailto:66762402@qq.com" </w:instrText>
      </w:r>
      <w:r>
        <w:rPr>
          <w:rFonts w:hint="eastAsia" w:ascii="宋体" w:hAnsi="宋体" w:eastAsia="宋体" w:cs="宋体"/>
          <w:b w:val="0"/>
          <w:bCs w:val="0"/>
          <w:color w:val="000000"/>
          <w:spacing w:val="0"/>
          <w:w w:val="100"/>
          <w:kern w:val="2"/>
          <w:sz w:val="28"/>
          <w:szCs w:val="28"/>
          <w:u w:val="none"/>
          <w:lang w:val="en-US" w:eastAsia="zh-CN"/>
        </w:rPr>
        <w:fldChar w:fldCharType="separate"/>
      </w:r>
      <w:r>
        <w:rPr>
          <w:rFonts w:hint="eastAsia" w:ascii="宋体" w:hAnsi="宋体" w:eastAsia="宋体" w:cs="宋体"/>
          <w:b w:val="0"/>
          <w:bCs w:val="0"/>
          <w:color w:val="000000"/>
          <w:spacing w:val="0"/>
          <w:w w:val="100"/>
          <w:kern w:val="2"/>
          <w:sz w:val="28"/>
          <w:szCs w:val="28"/>
          <w:u w:val="none"/>
          <w:lang w:val="en-US" w:eastAsia="zh-CN"/>
        </w:rPr>
        <w:t>925686881@qq.com</w:t>
      </w:r>
      <w:r>
        <w:rPr>
          <w:rFonts w:hint="eastAsia" w:ascii="宋体" w:hAnsi="宋体" w:eastAsia="宋体" w:cs="宋体"/>
          <w:b w:val="0"/>
          <w:bCs w:val="0"/>
          <w:color w:val="000000"/>
          <w:spacing w:val="0"/>
          <w:w w:val="100"/>
          <w:kern w:val="2"/>
          <w:sz w:val="28"/>
          <w:szCs w:val="28"/>
          <w:u w:val="none"/>
          <w:lang w:val="en-US" w:eastAsia="zh-CN"/>
        </w:rPr>
        <w:fldChar w:fldCharType="end"/>
      </w:r>
      <w:r>
        <w:rPr>
          <w:rFonts w:hint="eastAsia" w:ascii="宋体" w:hAnsi="宋体" w:eastAsia="宋体" w:cs="宋体"/>
          <w:b w:val="0"/>
          <w:bCs w:val="0"/>
          <w:color w:val="000000"/>
          <w:spacing w:val="0"/>
          <w:w w:val="100"/>
          <w:kern w:val="2"/>
          <w:sz w:val="28"/>
          <w:szCs w:val="28"/>
          <w:u w:val="none"/>
          <w:lang w:val="en-US" w:eastAsia="zh-CN"/>
        </w:rPr>
        <w:t>（格式详见附件1）；②盖公章的纸质文件一式三份送</w:t>
      </w:r>
      <w:r>
        <w:rPr>
          <w:rFonts w:hint="eastAsia" w:ascii="宋体" w:hAnsi="宋体" w:cs="宋体"/>
          <w:b w:val="0"/>
          <w:bCs w:val="0"/>
          <w:color w:val="000000"/>
          <w:spacing w:val="0"/>
          <w:w w:val="100"/>
          <w:kern w:val="2"/>
          <w:sz w:val="28"/>
          <w:szCs w:val="28"/>
          <w:u w:val="none"/>
          <w:lang w:val="en-US" w:eastAsia="zh-CN"/>
        </w:rPr>
        <w:t>交</w:t>
      </w:r>
      <w:r>
        <w:rPr>
          <w:rFonts w:hint="eastAsia" w:ascii="宋体" w:hAnsi="宋体" w:eastAsia="宋体" w:cs="宋体"/>
          <w:b w:val="0"/>
          <w:bCs w:val="0"/>
          <w:color w:val="000000"/>
          <w:spacing w:val="0"/>
          <w:w w:val="100"/>
          <w:kern w:val="2"/>
          <w:sz w:val="28"/>
          <w:szCs w:val="28"/>
          <w:u w:val="none"/>
          <w:lang w:val="en-US" w:eastAsia="zh-CN"/>
        </w:rPr>
        <w:t>或邮寄至玉林市玉州区胜利路369号，韦雪君，0775-2528666。</w:t>
      </w:r>
    </w:p>
    <w:p w14:paraId="7B998DF8">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lang w:val="en-US" w:eastAsia="zh-CN" w:bidi="ar-SA"/>
        </w:rPr>
        <w:t>3.</w:t>
      </w:r>
      <w:r>
        <w:rPr>
          <w:rFonts w:hint="eastAsia" w:ascii="宋体" w:hAnsi="宋体" w:eastAsia="宋体" w:cs="宋体"/>
          <w:b w:val="0"/>
          <w:bCs w:val="0"/>
          <w:color w:val="000000"/>
          <w:spacing w:val="0"/>
          <w:w w:val="100"/>
          <w:kern w:val="2"/>
          <w:sz w:val="28"/>
          <w:szCs w:val="28"/>
          <w:u w:val="none"/>
          <w:lang w:val="en-US" w:eastAsia="zh-CN"/>
        </w:rPr>
        <w:t>邮件名称格式统一命名为：</w:t>
      </w:r>
      <w:r>
        <w:rPr>
          <w:rFonts w:hint="eastAsia" w:ascii="宋体" w:hAnsi="宋体" w:cs="宋体"/>
          <w:b w:val="0"/>
          <w:bCs w:val="0"/>
          <w:color w:val="000000"/>
          <w:spacing w:val="0"/>
          <w:w w:val="100"/>
          <w:kern w:val="2"/>
          <w:sz w:val="28"/>
          <w:szCs w:val="28"/>
          <w:u w:val="none"/>
          <w:lang w:val="en-US" w:eastAsia="zh-CN"/>
        </w:rPr>
        <w:t>玉林市妇幼保健院玉东院区妇幼保健业务综合大楼、玉林市儿童医院门诊综合楼空调采购项目</w:t>
      </w:r>
      <w:r>
        <w:rPr>
          <w:rFonts w:hint="eastAsia" w:ascii="宋体" w:hAnsi="宋体" w:eastAsia="宋体" w:cs="宋体"/>
          <w:b w:val="0"/>
          <w:bCs w:val="0"/>
          <w:color w:val="000000"/>
          <w:spacing w:val="0"/>
          <w:w w:val="100"/>
          <w:kern w:val="2"/>
          <w:sz w:val="28"/>
          <w:szCs w:val="28"/>
          <w:u w:val="none"/>
          <w:lang w:val="en-US" w:eastAsia="zh-CN"/>
        </w:rPr>
        <w:t>+公司名称</w:t>
      </w:r>
    </w:p>
    <w:p w14:paraId="7D9F8986">
      <w:pPr>
        <w:numPr>
          <w:ilvl w:val="0"/>
          <w:numId w:val="2"/>
        </w:numPr>
        <w:ind w:left="0" w:leftChars="0" w:firstLine="0" w:firstLineChars="0"/>
        <w:jc w:val="left"/>
        <w:rPr>
          <w:rFonts w:hint="default"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需求调查声明</w:t>
      </w:r>
    </w:p>
    <w:p w14:paraId="79113B65">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1.本次需求调查坚持公平、公正、公开原则；</w:t>
      </w:r>
    </w:p>
    <w:p w14:paraId="205093B0">
      <w:pPr>
        <w:numPr>
          <w:ilvl w:val="0"/>
          <w:numId w:val="0"/>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2.我公司将组织专家对项目征集的方案进行论证；</w:t>
      </w:r>
    </w:p>
    <w:p w14:paraId="38E2B930">
      <w:pPr>
        <w:numPr>
          <w:ilvl w:val="0"/>
          <w:numId w:val="0"/>
        </w:numPr>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3.本次供应商提供的需求参数仅作为项目建设的参考依据，如被采纳将直接体现在后续招标采购文件中，我公司在本次需求调查过程中不向被调查人收取或支付任何费用；</w:t>
      </w:r>
    </w:p>
    <w:p w14:paraId="5FD6E867">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4.凡参加本次需求调查的单位均视为同意并接受上述声明。</w:t>
      </w:r>
    </w:p>
    <w:p w14:paraId="6E834FC1">
      <w:pPr>
        <w:numPr>
          <w:ilvl w:val="0"/>
          <w:numId w:val="2"/>
        </w:numPr>
        <w:ind w:left="0" w:leftChars="0" w:firstLine="0" w:firstLineChars="0"/>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注意事项</w:t>
      </w:r>
    </w:p>
    <w:p w14:paraId="532B0F95">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本次项目需求调查为非正式采购，市场主体提供的相关反馈意见仅作为确定合理采购需求的参考。本项目将通过政府采购相关法律法规开展采购活动。</w:t>
      </w:r>
    </w:p>
    <w:p w14:paraId="5AA3BCF1">
      <w:pPr>
        <w:numPr>
          <w:ilvl w:val="0"/>
          <w:numId w:val="0"/>
        </w:numPr>
        <w:ind w:firstLine="5040" w:firstLineChars="1800"/>
        <w:jc w:val="left"/>
        <w:rPr>
          <w:rFonts w:hint="eastAsia" w:ascii="宋体" w:hAnsi="宋体" w:eastAsia="宋体" w:cs="宋体"/>
          <w:b w:val="0"/>
          <w:bCs w:val="0"/>
          <w:color w:val="000000"/>
          <w:spacing w:val="0"/>
          <w:w w:val="100"/>
          <w:kern w:val="2"/>
          <w:sz w:val="28"/>
          <w:szCs w:val="28"/>
          <w:u w:val="none"/>
          <w:lang w:val="en-US" w:eastAsia="zh-CN"/>
        </w:rPr>
      </w:pPr>
    </w:p>
    <w:p w14:paraId="6288379C">
      <w:pPr>
        <w:numPr>
          <w:ilvl w:val="0"/>
          <w:numId w:val="0"/>
        </w:numPr>
        <w:ind w:firstLine="5040" w:firstLineChars="18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广西莲诺工程管理有限公司</w:t>
      </w:r>
    </w:p>
    <w:p w14:paraId="2A07ADFF">
      <w:pPr>
        <w:numPr>
          <w:ilvl w:val="0"/>
          <w:numId w:val="0"/>
        </w:numPr>
        <w:ind w:firstLine="5600" w:firstLineChars="20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2025年7</w:t>
      </w:r>
      <w:r>
        <w:rPr>
          <w:rFonts w:hint="eastAsia" w:ascii="宋体" w:hAnsi="宋体" w:eastAsia="宋体" w:cs="宋体"/>
          <w:b w:val="0"/>
          <w:bCs w:val="0"/>
          <w:color w:val="000000"/>
          <w:spacing w:val="0"/>
          <w:w w:val="100"/>
          <w:kern w:val="2"/>
          <w:sz w:val="28"/>
          <w:szCs w:val="28"/>
          <w:u w:val="none"/>
          <w:lang w:val="en-US" w:eastAsia="zh-CN"/>
        </w:rPr>
        <w:t>月</w:t>
      </w:r>
      <w:r>
        <w:rPr>
          <w:rFonts w:hint="eastAsia" w:ascii="宋体" w:hAnsi="宋体" w:cs="宋体"/>
          <w:b w:val="0"/>
          <w:bCs w:val="0"/>
          <w:color w:val="000000"/>
          <w:spacing w:val="0"/>
          <w:w w:val="100"/>
          <w:kern w:val="2"/>
          <w:sz w:val="28"/>
          <w:szCs w:val="28"/>
          <w:u w:val="none"/>
          <w:lang w:val="en-US" w:eastAsia="zh-CN"/>
        </w:rPr>
        <w:t>21</w:t>
      </w:r>
      <w:r>
        <w:rPr>
          <w:rFonts w:hint="eastAsia" w:ascii="宋体" w:hAnsi="宋体" w:eastAsia="宋体" w:cs="宋体"/>
          <w:b w:val="0"/>
          <w:bCs w:val="0"/>
          <w:color w:val="000000"/>
          <w:spacing w:val="0"/>
          <w:w w:val="100"/>
          <w:kern w:val="2"/>
          <w:sz w:val="28"/>
          <w:szCs w:val="28"/>
          <w:u w:val="none"/>
          <w:lang w:val="en-US" w:eastAsia="zh-CN"/>
        </w:rPr>
        <w:t>日</w:t>
      </w:r>
    </w:p>
    <w:p w14:paraId="41EFDC32">
      <w:pPr>
        <w:pStyle w:val="14"/>
        <w:rPr>
          <w:rFonts w:hint="eastAsia"/>
          <w:lang w:val="en-US" w:eastAsia="zh-CN"/>
        </w:rPr>
      </w:pPr>
    </w:p>
    <w:p w14:paraId="387738A6">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附件一：报名表</w:t>
      </w:r>
    </w:p>
    <w:p w14:paraId="7EA2F458">
      <w:pPr>
        <w:numPr>
          <w:ilvl w:val="0"/>
          <w:numId w:val="0"/>
        </w:numPr>
        <w:jc w:val="center"/>
        <w:outlineLvl w:val="0"/>
        <w:rPr>
          <w:rFonts w:hint="eastAsia" w:ascii="宋体" w:hAnsi="宋体" w:eastAsia="宋体" w:cs="宋体"/>
          <w:b/>
          <w:bCs/>
          <w:color w:val="000000"/>
          <w:spacing w:val="0"/>
          <w:w w:val="100"/>
          <w:kern w:val="2"/>
          <w:sz w:val="30"/>
          <w:szCs w:val="30"/>
          <w:u w:val="none"/>
          <w:lang w:val="en-US" w:eastAsia="zh-CN"/>
        </w:rPr>
      </w:pPr>
      <w:bookmarkStart w:id="4" w:name="_Toc10642"/>
      <w:r>
        <w:rPr>
          <w:rFonts w:hint="eastAsia" w:ascii="宋体" w:hAnsi="宋体" w:cs="宋体"/>
          <w:b/>
          <w:bCs/>
          <w:color w:val="000000"/>
          <w:spacing w:val="0"/>
          <w:w w:val="100"/>
          <w:kern w:val="2"/>
          <w:sz w:val="30"/>
          <w:szCs w:val="30"/>
          <w:u w:val="none"/>
          <w:lang w:val="en-US" w:eastAsia="zh-CN"/>
        </w:rPr>
        <w:t>玉林市妇幼保健院玉东院区妇幼保健业务综合大楼、玉林市儿童医院门诊综合楼空调采购项目</w:t>
      </w:r>
      <w:r>
        <w:rPr>
          <w:rFonts w:hint="eastAsia" w:ascii="宋体" w:hAnsi="宋体" w:eastAsia="宋体" w:cs="宋体"/>
          <w:b/>
          <w:bCs/>
          <w:color w:val="000000"/>
          <w:spacing w:val="0"/>
          <w:w w:val="100"/>
          <w:kern w:val="2"/>
          <w:sz w:val="30"/>
          <w:szCs w:val="30"/>
          <w:u w:val="none"/>
          <w:lang w:val="en-US" w:eastAsia="zh-CN"/>
        </w:rPr>
        <w:t>需求调查报名表</w:t>
      </w:r>
      <w:bookmarkEnd w:id="4"/>
    </w:p>
    <w:tbl>
      <w:tblPr>
        <w:tblStyle w:val="12"/>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3531"/>
        <w:gridCol w:w="1816"/>
        <w:gridCol w:w="2788"/>
      </w:tblGrid>
      <w:tr w14:paraId="3BDF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4" w:type="dxa"/>
            <w:vAlign w:val="center"/>
          </w:tcPr>
          <w:p w14:paraId="7D178F43">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公司名称 </w:t>
            </w:r>
          </w:p>
          <w:p w14:paraId="6CF15AFA">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（加盖公章）</w:t>
            </w:r>
          </w:p>
        </w:tc>
        <w:tc>
          <w:tcPr>
            <w:tcW w:w="8135" w:type="dxa"/>
            <w:gridSpan w:val="3"/>
          </w:tcPr>
          <w:p w14:paraId="0E58B83C">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tc>
      </w:tr>
      <w:tr w14:paraId="2B5F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004" w:type="dxa"/>
            <w:vAlign w:val="center"/>
          </w:tcPr>
          <w:p w14:paraId="0F0BD005">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公司简介</w:t>
            </w:r>
          </w:p>
        </w:tc>
        <w:tc>
          <w:tcPr>
            <w:tcW w:w="8135" w:type="dxa"/>
            <w:gridSpan w:val="3"/>
            <w:vAlign w:val="center"/>
          </w:tcPr>
          <w:p w14:paraId="69C7160D">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4179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004" w:type="dxa"/>
            <w:vAlign w:val="center"/>
          </w:tcPr>
          <w:p w14:paraId="407CD267">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公司地址</w:t>
            </w:r>
          </w:p>
        </w:tc>
        <w:tc>
          <w:tcPr>
            <w:tcW w:w="8135" w:type="dxa"/>
            <w:gridSpan w:val="3"/>
            <w:vAlign w:val="center"/>
          </w:tcPr>
          <w:p w14:paraId="33AC6D77">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669F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04" w:type="dxa"/>
            <w:vAlign w:val="center"/>
          </w:tcPr>
          <w:p w14:paraId="4B489A3A">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联系人姓名</w:t>
            </w:r>
          </w:p>
        </w:tc>
        <w:tc>
          <w:tcPr>
            <w:tcW w:w="3531" w:type="dxa"/>
            <w:vAlign w:val="center"/>
          </w:tcPr>
          <w:p w14:paraId="608F2B04">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c>
          <w:tcPr>
            <w:tcW w:w="1816" w:type="dxa"/>
            <w:vAlign w:val="center"/>
          </w:tcPr>
          <w:p w14:paraId="6AE13B8B">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联系电话</w:t>
            </w:r>
          </w:p>
        </w:tc>
        <w:tc>
          <w:tcPr>
            <w:tcW w:w="2788" w:type="dxa"/>
            <w:vAlign w:val="center"/>
          </w:tcPr>
          <w:p w14:paraId="7847658A">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3F7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04" w:type="dxa"/>
            <w:vAlign w:val="center"/>
          </w:tcPr>
          <w:p w14:paraId="452320E3">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电子邮箱</w:t>
            </w:r>
          </w:p>
        </w:tc>
        <w:tc>
          <w:tcPr>
            <w:tcW w:w="3531" w:type="dxa"/>
            <w:vAlign w:val="center"/>
          </w:tcPr>
          <w:p w14:paraId="35749D87">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c>
          <w:tcPr>
            <w:tcW w:w="1816" w:type="dxa"/>
            <w:vAlign w:val="center"/>
          </w:tcPr>
          <w:p w14:paraId="2554500B">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传真号</w:t>
            </w:r>
          </w:p>
        </w:tc>
        <w:tc>
          <w:tcPr>
            <w:tcW w:w="2788" w:type="dxa"/>
            <w:vAlign w:val="center"/>
          </w:tcPr>
          <w:p w14:paraId="2F2355DB">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r w14:paraId="4045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04" w:type="dxa"/>
            <w:vAlign w:val="center"/>
          </w:tcPr>
          <w:p w14:paraId="4C76DAD6">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报名时间</w:t>
            </w:r>
          </w:p>
        </w:tc>
        <w:tc>
          <w:tcPr>
            <w:tcW w:w="8135" w:type="dxa"/>
            <w:gridSpan w:val="3"/>
            <w:vAlign w:val="center"/>
          </w:tcPr>
          <w:p w14:paraId="7B9E3262">
            <w:pPr>
              <w:numPr>
                <w:ilvl w:val="0"/>
                <w:numId w:val="0"/>
              </w:numPr>
              <w:jc w:val="both"/>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2025年</w:t>
            </w:r>
            <w:r>
              <w:rPr>
                <w:rFonts w:hint="eastAsia" w:ascii="宋体" w:hAnsi="宋体" w:eastAsia="宋体" w:cs="宋体"/>
                <w:b w:val="0"/>
                <w:bCs w:val="0"/>
                <w:color w:val="000000"/>
                <w:spacing w:val="0"/>
                <w:w w:val="100"/>
                <w:kern w:val="2"/>
                <w:sz w:val="28"/>
                <w:szCs w:val="28"/>
                <w:u w:val="none"/>
                <w:lang w:val="en-US" w:eastAsia="zh-CN"/>
              </w:rPr>
              <w:t xml:space="preserve">   月   日    时    分</w:t>
            </w:r>
          </w:p>
        </w:tc>
      </w:tr>
      <w:tr w14:paraId="0426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2004" w:type="dxa"/>
            <w:vAlign w:val="center"/>
          </w:tcPr>
          <w:p w14:paraId="3F987B2C">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备注</w:t>
            </w:r>
          </w:p>
        </w:tc>
        <w:tc>
          <w:tcPr>
            <w:tcW w:w="8135" w:type="dxa"/>
            <w:gridSpan w:val="3"/>
            <w:vAlign w:val="center"/>
          </w:tcPr>
          <w:p w14:paraId="29E36452">
            <w:pPr>
              <w:numPr>
                <w:ilvl w:val="0"/>
                <w:numId w:val="0"/>
              </w:numPr>
              <w:jc w:val="center"/>
              <w:rPr>
                <w:rFonts w:hint="eastAsia" w:ascii="宋体" w:hAnsi="宋体" w:eastAsia="宋体" w:cs="宋体"/>
                <w:b w:val="0"/>
                <w:bCs w:val="0"/>
                <w:color w:val="000000"/>
                <w:spacing w:val="0"/>
                <w:w w:val="100"/>
                <w:kern w:val="2"/>
                <w:sz w:val="28"/>
                <w:szCs w:val="28"/>
                <w:u w:val="none"/>
                <w:lang w:val="en-US" w:eastAsia="zh-CN"/>
              </w:rPr>
            </w:pPr>
          </w:p>
        </w:tc>
      </w:tr>
    </w:tbl>
    <w:p w14:paraId="1331C248">
      <w:pPr>
        <w:numPr>
          <w:ilvl w:val="0"/>
          <w:numId w:val="0"/>
        </w:numPr>
        <w:jc w:val="left"/>
        <w:rPr>
          <w:rFonts w:hint="eastAsia" w:ascii="宋体" w:hAnsi="宋体" w:eastAsia="宋体" w:cs="宋体"/>
          <w:b w:val="0"/>
          <w:bCs w:val="0"/>
          <w:color w:val="000000"/>
          <w:spacing w:val="0"/>
          <w:w w:val="100"/>
          <w:kern w:val="2"/>
          <w:sz w:val="28"/>
          <w:szCs w:val="28"/>
          <w:u w:val="none"/>
          <w:lang w:val="en-US" w:eastAsia="zh-CN"/>
        </w:rPr>
      </w:pPr>
    </w:p>
    <w:p w14:paraId="3B09F2D3">
      <w:pPr>
        <w:rPr>
          <w:rFonts w:hint="eastAsia"/>
          <w:lang w:eastAsia="zh-CN"/>
        </w:rPr>
      </w:pPr>
    </w:p>
    <w:p w14:paraId="4787F205">
      <w:pPr>
        <w:numPr>
          <w:ilvl w:val="0"/>
          <w:numId w:val="7"/>
        </w:numPr>
        <w:jc w:val="center"/>
        <w:outlineLvl w:val="0"/>
        <w:rPr>
          <w:rFonts w:hint="eastAsia" w:ascii="宋体" w:hAnsi="宋体" w:eastAsia="宋体" w:cs="宋体"/>
          <w:b/>
          <w:bCs/>
          <w:color w:val="000000"/>
          <w:spacing w:val="0"/>
          <w:w w:val="100"/>
          <w:kern w:val="2"/>
          <w:sz w:val="44"/>
          <w:szCs w:val="44"/>
          <w:u w:val="none"/>
          <w:lang w:val="en-US" w:eastAsia="zh-CN"/>
        </w:rPr>
      </w:pPr>
      <w:bookmarkStart w:id="5" w:name="_Toc3712"/>
      <w:r>
        <w:rPr>
          <w:rFonts w:hint="eastAsia" w:ascii="宋体" w:hAnsi="宋体" w:eastAsia="宋体" w:cs="宋体"/>
          <w:b/>
          <w:bCs/>
          <w:color w:val="000000"/>
          <w:spacing w:val="0"/>
          <w:w w:val="100"/>
          <w:kern w:val="2"/>
          <w:sz w:val="44"/>
          <w:szCs w:val="44"/>
          <w:u w:val="none"/>
          <w:lang w:val="en-US" w:eastAsia="zh-CN"/>
        </w:rPr>
        <w:t>调查产品名称</w:t>
      </w:r>
      <w:bookmarkEnd w:id="5"/>
    </w:p>
    <w:tbl>
      <w:tblPr>
        <w:tblStyle w:val="11"/>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9"/>
        <w:gridCol w:w="5042"/>
        <w:gridCol w:w="1599"/>
        <w:gridCol w:w="1600"/>
      </w:tblGrid>
      <w:tr w14:paraId="6F15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78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一、业务综合楼</w:t>
            </w:r>
          </w:p>
        </w:tc>
      </w:tr>
      <w:tr w14:paraId="01AE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B8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1F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2F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3803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2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变频螺杆水冷式冷水机组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F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FB3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8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3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涡旋式风冷热泵机组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51D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全热回收型涡旋式风冷热泵机组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C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923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1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E4D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C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4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8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6DB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C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6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67F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1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E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3A5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4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A6C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2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6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316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F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0F0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E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A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0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2D3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8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D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E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8A5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8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1A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B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B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D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95C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C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095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A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F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7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3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66E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E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5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3D4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A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1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7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70B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F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E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7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413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9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5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r>
      <w:tr w14:paraId="321B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E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E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B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7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ACC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8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B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D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C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C08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8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5EA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C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B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C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C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787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B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0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41A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4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0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1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3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3C1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1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1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604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3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A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FE5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5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8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3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342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4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0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06C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5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3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54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0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E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F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5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D93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E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2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F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7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7EF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B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F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23B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3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8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3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7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400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1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E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979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9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9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4AD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8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3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8E2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3BF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B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CAC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1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C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C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1CD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5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4F6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1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4DE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F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EC7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B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50E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1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7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方形横流式冷却塔</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B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E98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7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冷水泵</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0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42D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冷水泵</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099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地下室冷冻水泵</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A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B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ED2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8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地下室冷却水泵泵</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022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4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0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热回收泵</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358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D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B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2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3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754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D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8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C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4CF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C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6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0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F8D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9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全程水处理器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8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920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A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冷凝器端盖式胶球在线清洗装置</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B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606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B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分、集水器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7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6B1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4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F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2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2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B71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4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9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B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0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407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8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6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F70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1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3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压差旁通控制阀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3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F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0EA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5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6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957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4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E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F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272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6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8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4300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9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F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C6D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E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E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7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F26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B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8EE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D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C16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E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D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865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3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7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8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F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0F0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6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A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718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B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E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930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C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9D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7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2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BD7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C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D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2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03B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0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7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15D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F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管件,木马</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048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E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水管橡塑保温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F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r>
      <w:tr w14:paraId="0579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A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风机盘管控制器 控制面板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E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B5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F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电动二通阀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1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9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563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比例积分阀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1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E04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4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E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0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5F5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7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C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68F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1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AA0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1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3B4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0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B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0CA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7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A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74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6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6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A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9AF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1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6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4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0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B9F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D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3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6F7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9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6B4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1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8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C7B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0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A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4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E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206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9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6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823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9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E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F8D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D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C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E2B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E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1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9EE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F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6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4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134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7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FDF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6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8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A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3D0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9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B0A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1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7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7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A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26E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0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F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855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6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099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A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D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CE9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9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D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5EC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5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AE3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F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F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599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E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8CE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9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1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6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3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0C3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D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4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E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AA4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6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C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F39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5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E72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1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C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1E8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14:paraId="79F9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7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0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1FB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1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D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066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自动排气阀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1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266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B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膨胀水箱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1F7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8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0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C2C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9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9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4CDF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0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E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479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8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1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5EF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8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7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中央空调系统 配电柜</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7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C69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D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A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主设备吊车费用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F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FCF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B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A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7BE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0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3DF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9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A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F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E98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5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3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732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0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1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12B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0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F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67E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2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4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EBE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1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0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D47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FB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螺杆水冷式冷水机组 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EA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21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r>
      <w:tr w14:paraId="7CAF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B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5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风冷模块式空调机组安装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E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2AF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4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DCA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D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99C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2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F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4F11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1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0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5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D68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FBF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二、门诊楼（水系统）</w:t>
            </w:r>
          </w:p>
        </w:tc>
      </w:tr>
      <w:tr w14:paraId="08CD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5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3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设备型式</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E7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7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0AF7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7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9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6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10B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1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3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A0A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1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C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9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839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F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4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8AE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1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0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315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072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F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4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B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EA5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3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A49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C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A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B6B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9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3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27D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9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5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D72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3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D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E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6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A06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7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DF0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1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8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5B86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8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7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4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E00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F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r>
      <w:tr w14:paraId="5DD6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0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4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C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F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3F9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EBB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4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F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4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1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EC2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1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5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C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4D0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8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56A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9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E49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7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3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1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F03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E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1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新风电动密闭阀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1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816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C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新风电动密闭阀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4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C21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6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FC3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B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3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E0F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9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D28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E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A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A15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6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C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B1C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4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EE1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3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3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E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429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B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CC8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8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F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8A6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A41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C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0D9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2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3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5D2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0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F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E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ED2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D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E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8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E73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C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1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BD3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1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091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2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A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E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B52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C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4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D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2B8A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7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5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6A6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2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E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2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2E3A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6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0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16DA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0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8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E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2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BD6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E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660E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1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D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65C8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6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2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01B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0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8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0041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1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1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5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8E2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F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2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7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3DD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9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F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275C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8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8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65C9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9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管件,木马</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F1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F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水管橡塑保温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F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r>
      <w:tr w14:paraId="1134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4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风机盘管控制器 控制面板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1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5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E0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5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9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电动二通阀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E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C33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8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比例积分阀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3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6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1B9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1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6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64B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9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1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B5B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7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F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6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A04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8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EC8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B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136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3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C23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7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F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3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B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5CD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D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BD6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CCD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F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4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D7D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9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E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48D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2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A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0B8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A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8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A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A68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0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8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B7D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B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E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55D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5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F20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D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r>
      <w:tr w14:paraId="3F29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7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0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0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D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E14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自动排气阀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6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563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A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8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膨胀水箱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4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4CE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A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3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03D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D00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6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5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D3C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3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3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099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F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02D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F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6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85B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C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8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B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4FB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C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B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E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481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E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BAF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5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752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5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C7E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5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CE3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C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FD4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0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0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0B0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8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E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0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F23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E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A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F1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4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7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9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B2F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0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FCF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F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6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01C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9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D38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8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8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B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E0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E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4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FAD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4AF77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三、门诊楼（氟系统）</w:t>
            </w:r>
          </w:p>
        </w:tc>
      </w:tr>
      <w:tr w14:paraId="7B0A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1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8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多联机室外机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3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EE8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C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9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342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B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0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4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238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1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8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8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C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A48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F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5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0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3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7A8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7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6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39B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6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三匹挂机 (一级能效）</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6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F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7D7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0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5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4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r>
      <w:tr w14:paraId="2FA8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6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r>
      <w:tr w14:paraId="1273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B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F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3</w:t>
            </w:r>
          </w:p>
        </w:tc>
      </w:tr>
      <w:tr w14:paraId="7821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8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D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2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C7E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6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0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F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5B0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5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4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F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71F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B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F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95D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3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2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37B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E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D52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A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C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4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37F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D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C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C6D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A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7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0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01D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5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8C9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9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8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F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F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E0F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7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8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1D9F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0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B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586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C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41A8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D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6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C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6C5F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E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8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1B02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2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1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666E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6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0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B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2E4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0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28F6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E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0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9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9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894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 含保温棉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0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3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B44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 含保温棉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26A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A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保温胶水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r>
      <w:tr w14:paraId="5607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D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8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14F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4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3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8AD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7BA4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9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室内机、管道吊杆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5396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D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167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A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409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9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4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CD4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B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氮气、氧气、乙炔</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6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D21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0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2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r>
      <w:tr w14:paraId="54DB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E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5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其他耗材</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8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7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55F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1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三芯屏蔽线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5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3D6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线控面板控制线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5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3E80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B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3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线管线槽配件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6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14:paraId="033E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1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9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D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5FE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7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室外机运输</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9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37F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 安装费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r>
      <w:tr w14:paraId="2478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多联机室内机 安装费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BE5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室外机安装费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3E8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F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C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21517CCC">
      <w:pPr>
        <w:numPr>
          <w:ilvl w:val="0"/>
          <w:numId w:val="0"/>
        </w:numPr>
        <w:jc w:val="both"/>
        <w:outlineLvl w:val="0"/>
        <w:rPr>
          <w:rFonts w:hint="eastAsia" w:ascii="宋体" w:hAnsi="宋体" w:eastAsia="宋体" w:cs="宋体"/>
          <w:b/>
          <w:bCs/>
          <w:color w:val="000000"/>
          <w:spacing w:val="0"/>
          <w:w w:val="100"/>
          <w:kern w:val="2"/>
          <w:sz w:val="44"/>
          <w:szCs w:val="44"/>
          <w:u w:val="none"/>
          <w:lang w:val="en-US" w:eastAsia="zh-CN"/>
        </w:rPr>
      </w:pPr>
    </w:p>
    <w:p w14:paraId="0B030A23">
      <w:pPr>
        <w:jc w:val="center"/>
        <w:outlineLvl w:val="0"/>
        <w:rPr>
          <w:rFonts w:hint="eastAsia" w:ascii="宋体" w:hAnsi="宋体" w:eastAsia="宋体" w:cs="宋体"/>
          <w:b/>
          <w:bCs/>
          <w:color w:val="000000"/>
          <w:spacing w:val="0"/>
          <w:w w:val="100"/>
          <w:kern w:val="2"/>
          <w:sz w:val="44"/>
          <w:szCs w:val="44"/>
          <w:u w:val="none"/>
          <w:lang w:val="en-US" w:eastAsia="zh-CN"/>
        </w:rPr>
      </w:pPr>
      <w:bookmarkStart w:id="6" w:name="_Toc3269"/>
      <w:r>
        <w:rPr>
          <w:rFonts w:hint="eastAsia" w:ascii="宋体" w:hAnsi="宋体" w:eastAsia="宋体" w:cs="宋体"/>
          <w:b/>
          <w:bCs/>
          <w:color w:val="000000"/>
          <w:spacing w:val="0"/>
          <w:w w:val="100"/>
          <w:kern w:val="2"/>
          <w:sz w:val="44"/>
          <w:szCs w:val="44"/>
          <w:u w:val="none"/>
          <w:lang w:val="en-US" w:eastAsia="zh-CN"/>
        </w:rPr>
        <w:t>第三章 采购需求问卷调查（格式）</w:t>
      </w:r>
      <w:bookmarkEnd w:id="6"/>
    </w:p>
    <w:p w14:paraId="3CA6278C">
      <w:pPr>
        <w:pStyle w:val="7"/>
        <w:tabs>
          <w:tab w:val="left" w:pos="1260"/>
        </w:tabs>
        <w:rPr>
          <w:rFonts w:ascii="Times New Roman" w:hAnsi="Times New Roman"/>
          <w:b/>
          <w:spacing w:val="100"/>
          <w:w w:val="110"/>
          <w:kern w:val="0"/>
          <w:sz w:val="52"/>
          <w:szCs w:val="44"/>
        </w:rPr>
      </w:pPr>
    </w:p>
    <w:p w14:paraId="5AD3B39F">
      <w:pPr>
        <w:pStyle w:val="7"/>
        <w:tabs>
          <w:tab w:val="left" w:pos="1260"/>
        </w:tabs>
        <w:jc w:val="center"/>
        <w:rPr>
          <w:rFonts w:ascii="Times New Roman" w:hAnsi="Times New Roman"/>
          <w:b/>
          <w:spacing w:val="100"/>
          <w:w w:val="110"/>
          <w:kern w:val="0"/>
          <w:sz w:val="52"/>
          <w:szCs w:val="44"/>
        </w:rPr>
      </w:pPr>
    </w:p>
    <w:p w14:paraId="278A90FE">
      <w:pPr>
        <w:pStyle w:val="7"/>
        <w:jc w:val="center"/>
        <w:rPr>
          <w:rFonts w:ascii="Times New Roman" w:hAnsi="Times New Roman"/>
          <w:b/>
          <w:sz w:val="44"/>
          <w:szCs w:val="44"/>
        </w:rPr>
      </w:pPr>
      <w:r>
        <w:rPr>
          <w:rFonts w:hint="eastAsia" w:ascii="Times New Roman" w:hAnsi="Times New Roman"/>
          <w:b/>
          <w:sz w:val="44"/>
          <w:szCs w:val="44"/>
        </w:rPr>
        <w:t xml:space="preserve"> </w:t>
      </w:r>
    </w:p>
    <w:p w14:paraId="0FD2BDB3">
      <w:pPr>
        <w:pStyle w:val="7"/>
        <w:jc w:val="center"/>
        <w:rPr>
          <w:rFonts w:ascii="Times New Roman" w:hAnsi="Times New Roman"/>
          <w:b/>
          <w:sz w:val="56"/>
          <w:szCs w:val="56"/>
        </w:rPr>
      </w:pPr>
    </w:p>
    <w:p w14:paraId="00461C44">
      <w:pPr>
        <w:pStyle w:val="7"/>
        <w:jc w:val="center"/>
        <w:rPr>
          <w:rFonts w:hint="eastAsia" w:ascii="Times New Roman" w:hAnsi="Times New Roman" w:eastAsia="宋体"/>
          <w:b/>
          <w:sz w:val="44"/>
          <w:szCs w:val="44"/>
          <w:lang w:eastAsia="zh-CN"/>
        </w:rPr>
      </w:pPr>
      <w:r>
        <w:rPr>
          <w:rFonts w:hint="eastAsia" w:ascii="Times New Roman" w:hAnsi="Times New Roman"/>
          <w:b/>
          <w:sz w:val="44"/>
          <w:szCs w:val="44"/>
        </w:rPr>
        <w:t>采购需求问卷调查文件</w:t>
      </w:r>
    </w:p>
    <w:p w14:paraId="66946032">
      <w:pPr>
        <w:pStyle w:val="7"/>
        <w:jc w:val="center"/>
        <w:rPr>
          <w:rFonts w:ascii="Times New Roman" w:hAnsi="Times New Roman"/>
          <w:b/>
          <w:sz w:val="52"/>
          <w:szCs w:val="52"/>
        </w:rPr>
      </w:pPr>
    </w:p>
    <w:p w14:paraId="47FE4B63">
      <w:pPr>
        <w:pStyle w:val="7"/>
        <w:jc w:val="center"/>
        <w:rPr>
          <w:rFonts w:ascii="Times New Roman" w:hAnsi="Times New Roman"/>
          <w:b/>
          <w:sz w:val="44"/>
          <w:szCs w:val="44"/>
        </w:rPr>
      </w:pPr>
    </w:p>
    <w:p w14:paraId="3251202B">
      <w:pPr>
        <w:pStyle w:val="7"/>
        <w:jc w:val="center"/>
        <w:rPr>
          <w:rFonts w:ascii="Times New Roman" w:hAnsi="Times New Roman"/>
          <w:b/>
          <w:sz w:val="44"/>
          <w:szCs w:val="44"/>
        </w:rPr>
      </w:pPr>
    </w:p>
    <w:p w14:paraId="55B44C64">
      <w:pPr>
        <w:pStyle w:val="7"/>
        <w:jc w:val="center"/>
        <w:rPr>
          <w:rFonts w:ascii="Times New Roman" w:hAnsi="Times New Roman"/>
          <w:b/>
          <w:sz w:val="44"/>
          <w:szCs w:val="44"/>
        </w:rPr>
      </w:pPr>
    </w:p>
    <w:p w14:paraId="4E13C2D4">
      <w:pPr>
        <w:pStyle w:val="7"/>
        <w:jc w:val="center"/>
        <w:rPr>
          <w:rFonts w:hint="eastAsia" w:ascii="宋体" w:hAnsi="宋体" w:eastAsia="宋体" w:cs="宋体"/>
          <w:b/>
          <w:sz w:val="28"/>
          <w:szCs w:val="28"/>
        </w:rPr>
      </w:pPr>
    </w:p>
    <w:p w14:paraId="3D5D60DC">
      <w:pPr>
        <w:pStyle w:val="7"/>
        <w:spacing w:line="360" w:lineRule="auto"/>
        <w:ind w:firstLine="1405" w:firstLineChars="500"/>
        <w:rPr>
          <w:rFonts w:hint="eastAsia" w:hAnsi="宋体" w:cs="宋体"/>
          <w:b/>
          <w:sz w:val="28"/>
          <w:szCs w:val="28"/>
          <w:u w:val="single"/>
          <w:lang w:val="en-US" w:eastAsia="zh-CN"/>
        </w:rPr>
      </w:pPr>
      <w:r>
        <w:rPr>
          <w:rFonts w:hint="eastAsia" w:ascii="宋体" w:hAnsi="宋体" w:eastAsia="宋体" w:cs="宋体"/>
          <w:b/>
          <w:sz w:val="28"/>
          <w:szCs w:val="28"/>
        </w:rPr>
        <w:t>项目名称：</w:t>
      </w:r>
      <w:r>
        <w:rPr>
          <w:rFonts w:hint="eastAsia" w:hAnsi="宋体" w:cs="宋体"/>
          <w:b/>
          <w:sz w:val="28"/>
          <w:szCs w:val="28"/>
          <w:u w:val="single"/>
          <w:lang w:val="en-US" w:eastAsia="zh-CN"/>
        </w:rPr>
        <w:t>玉林市妇幼保健院玉东院区妇幼保健业务综合大楼、</w:t>
      </w:r>
    </w:p>
    <w:p w14:paraId="1A8CE020">
      <w:pPr>
        <w:pStyle w:val="7"/>
        <w:spacing w:line="360" w:lineRule="auto"/>
        <w:ind w:firstLine="2811" w:firstLineChars="1000"/>
        <w:rPr>
          <w:rFonts w:hint="eastAsia" w:ascii="宋体" w:hAnsi="宋体" w:eastAsia="宋体" w:cs="宋体"/>
          <w:b/>
          <w:sz w:val="28"/>
          <w:szCs w:val="28"/>
          <w:u w:val="single"/>
          <w:lang w:val="en-US" w:eastAsia="zh-CN"/>
        </w:rPr>
      </w:pPr>
      <w:r>
        <w:rPr>
          <w:rFonts w:hint="eastAsia" w:hAnsi="宋体" w:cs="宋体"/>
          <w:b/>
          <w:sz w:val="28"/>
          <w:szCs w:val="28"/>
          <w:u w:val="single"/>
          <w:lang w:val="en-US" w:eastAsia="zh-CN"/>
        </w:rPr>
        <w:t>玉林市儿童医院门诊综合楼空调采购项目</w:t>
      </w:r>
    </w:p>
    <w:p w14:paraId="3AA29523">
      <w:pPr>
        <w:pStyle w:val="7"/>
        <w:spacing w:line="360" w:lineRule="auto"/>
        <w:ind w:firstLine="1439" w:firstLineChars="512"/>
        <w:rPr>
          <w:rFonts w:hint="eastAsia" w:ascii="宋体" w:hAnsi="宋体" w:eastAsia="宋体" w:cs="宋体"/>
          <w:b/>
          <w:sz w:val="28"/>
          <w:szCs w:val="28"/>
        </w:rPr>
      </w:pPr>
    </w:p>
    <w:p w14:paraId="4F1A2E66">
      <w:pPr>
        <w:pStyle w:val="7"/>
        <w:spacing w:line="360" w:lineRule="auto"/>
        <w:rPr>
          <w:rFonts w:hint="eastAsia" w:ascii="宋体" w:hAnsi="宋体" w:eastAsia="宋体" w:cs="宋体"/>
          <w:b/>
          <w:sz w:val="28"/>
          <w:szCs w:val="28"/>
        </w:rPr>
      </w:pPr>
    </w:p>
    <w:p w14:paraId="2674C8D3">
      <w:pPr>
        <w:pStyle w:val="7"/>
        <w:spacing w:line="360" w:lineRule="auto"/>
        <w:ind w:firstLine="1439" w:firstLineChars="512"/>
        <w:rPr>
          <w:rFonts w:hint="eastAsia" w:ascii="宋体" w:hAnsi="宋体" w:eastAsia="宋体" w:cs="宋体"/>
          <w:b/>
          <w:sz w:val="28"/>
          <w:szCs w:val="28"/>
          <w:u w:val="single"/>
        </w:rPr>
      </w:pPr>
      <w:r>
        <w:rPr>
          <w:rFonts w:hint="eastAsia" w:ascii="宋体" w:hAnsi="宋体" w:eastAsia="宋体" w:cs="宋体"/>
          <w:b/>
          <w:sz w:val="28"/>
          <w:szCs w:val="28"/>
        </w:rPr>
        <w:t>供应商名称：</w:t>
      </w:r>
      <w:r>
        <w:rPr>
          <w:rFonts w:hint="eastAsia" w:ascii="宋体" w:hAnsi="宋体" w:eastAsia="宋体" w:cs="宋体"/>
          <w:b/>
          <w:sz w:val="28"/>
          <w:szCs w:val="28"/>
          <w:u w:val="single"/>
        </w:rPr>
        <w:t xml:space="preserve">                      （加盖公章）</w:t>
      </w:r>
    </w:p>
    <w:p w14:paraId="76E73B2B">
      <w:pPr>
        <w:autoSpaceDE w:val="0"/>
        <w:autoSpaceDN w:val="0"/>
        <w:spacing w:line="240" w:lineRule="atLeast"/>
        <w:ind w:firstLine="1439" w:firstLineChars="512"/>
        <w:rPr>
          <w:rFonts w:hint="eastAsia" w:ascii="宋体" w:hAnsi="宋体" w:eastAsia="宋体" w:cs="宋体"/>
          <w:sz w:val="44"/>
          <w:szCs w:val="44"/>
        </w:rPr>
      </w:pPr>
      <w:r>
        <w:rPr>
          <w:rFonts w:hint="eastAsia" w:ascii="宋体" w:hAnsi="宋体" w:eastAsia="宋体" w:cs="宋体"/>
          <w:b/>
          <w:sz w:val="28"/>
          <w:szCs w:val="28"/>
        </w:rPr>
        <w:t>日      期：</w:t>
      </w:r>
      <w:r>
        <w:rPr>
          <w:rFonts w:hint="eastAsia" w:ascii="宋体" w:hAnsi="宋体" w:eastAsia="宋体" w:cs="宋体"/>
          <w:b/>
          <w:sz w:val="28"/>
          <w:szCs w:val="28"/>
          <w:u w:val="single"/>
        </w:rPr>
        <w:t xml:space="preserve"> 202</w:t>
      </w:r>
      <w:r>
        <w:rPr>
          <w:rFonts w:hint="eastAsia" w:ascii="宋体" w:hAnsi="宋体" w:cs="宋体"/>
          <w:b/>
          <w:sz w:val="28"/>
          <w:szCs w:val="28"/>
          <w:u w:val="single"/>
          <w:lang w:val="en-US" w:eastAsia="zh-CN"/>
        </w:rPr>
        <w:t xml:space="preserve">5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rPr>
        <w:t>月</w:t>
      </w:r>
      <w:r>
        <w:rPr>
          <w:rFonts w:hint="eastAsia" w:ascii="宋体" w:hAnsi="宋体" w:eastAsia="宋体" w:cs="宋体"/>
          <w:b/>
          <w:sz w:val="28"/>
          <w:szCs w:val="28"/>
          <w:u w:val="single"/>
        </w:rPr>
        <w:t xml:space="preserve">     </w:t>
      </w:r>
      <w:r>
        <w:rPr>
          <w:rFonts w:hint="eastAsia" w:ascii="宋体" w:hAnsi="宋体" w:eastAsia="宋体" w:cs="宋体"/>
          <w:b/>
          <w:sz w:val="28"/>
          <w:szCs w:val="28"/>
        </w:rPr>
        <w:t>日</w:t>
      </w:r>
    </w:p>
    <w:p w14:paraId="3225A338"/>
    <w:p w14:paraId="005D280E"/>
    <w:p w14:paraId="5B9AF283"/>
    <w:p w14:paraId="0E4DB0D8"/>
    <w:p w14:paraId="5FA80AF9"/>
    <w:p w14:paraId="2B210B53"/>
    <w:p w14:paraId="36763D21"/>
    <w:p w14:paraId="4EC3FC44"/>
    <w:p w14:paraId="660137C6"/>
    <w:p w14:paraId="5F9F1D4C">
      <w:pPr>
        <w:numPr>
          <w:ilvl w:val="0"/>
          <w:numId w:val="0"/>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（一）问卷邀请函</w:t>
      </w:r>
    </w:p>
    <w:p w14:paraId="22EA5BD4">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致：广西莲诺工程管理有限公司：</w:t>
      </w:r>
    </w:p>
    <w:p w14:paraId="4F18470A">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我公司已认真阅读了贵公司编制的采购需求调查问卷邀请函，充分知悉并了解了贵公司针对本次采购需求调查内容，我方针对本次调查问卷的建议或者意见都已在本记录中进行了反映。</w:t>
      </w:r>
    </w:p>
    <w:p w14:paraId="448343EF">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我方同意贵方无偿采用我方提交的采购需求调查问卷全部或部分内容作为贵方采购需求的内容，并无需承担任何责任。</w:t>
      </w:r>
    </w:p>
    <w:p w14:paraId="122B8BE6">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02DA0135">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本公司将严格遵守上述事项，并对其真实性负责。</w:t>
      </w:r>
    </w:p>
    <w:p w14:paraId="1ADA18C2">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48EF17E5">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p>
    <w:p w14:paraId="1471BD98">
      <w:pPr>
        <w:numPr>
          <w:ilvl w:val="0"/>
          <w:numId w:val="0"/>
        </w:numPr>
        <w:ind w:firstLine="3360" w:firstLineChars="1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单位名称（公章）：</w:t>
      </w:r>
      <w:r>
        <w:rPr>
          <w:rFonts w:hint="eastAsia" w:ascii="宋体" w:hAnsi="宋体" w:eastAsia="宋体" w:cs="宋体"/>
          <w:b w:val="0"/>
          <w:bCs w:val="0"/>
          <w:color w:val="000000"/>
          <w:spacing w:val="0"/>
          <w:w w:val="100"/>
          <w:kern w:val="2"/>
          <w:sz w:val="28"/>
          <w:szCs w:val="28"/>
          <w:u w:val="single"/>
          <w:lang w:val="en-US" w:eastAsia="zh-CN"/>
        </w:rPr>
        <w:t xml:space="preserve">                    </w:t>
      </w:r>
    </w:p>
    <w:p w14:paraId="74652659">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联系人：</w:t>
      </w:r>
      <w:r>
        <w:rPr>
          <w:rFonts w:hint="eastAsia" w:ascii="宋体" w:hAnsi="宋体" w:eastAsia="宋体" w:cs="宋体"/>
          <w:b w:val="0"/>
          <w:bCs w:val="0"/>
          <w:color w:val="000000"/>
          <w:spacing w:val="0"/>
          <w:w w:val="100"/>
          <w:kern w:val="2"/>
          <w:sz w:val="28"/>
          <w:szCs w:val="28"/>
          <w:u w:val="single"/>
          <w:lang w:val="en-US" w:eastAsia="zh-CN"/>
        </w:rPr>
        <w:t xml:space="preserve">                    </w:t>
      </w:r>
    </w:p>
    <w:p w14:paraId="5148847F">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singl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联系电话：</w:t>
      </w:r>
      <w:r>
        <w:rPr>
          <w:rFonts w:hint="eastAsia" w:ascii="宋体" w:hAnsi="宋体" w:eastAsia="宋体" w:cs="宋体"/>
          <w:b w:val="0"/>
          <w:bCs w:val="0"/>
          <w:color w:val="000000"/>
          <w:spacing w:val="0"/>
          <w:w w:val="100"/>
          <w:kern w:val="2"/>
          <w:sz w:val="28"/>
          <w:szCs w:val="28"/>
          <w:u w:val="single"/>
          <w:lang w:val="en-US" w:eastAsia="zh-CN"/>
        </w:rPr>
        <w:t xml:space="preserve">                    </w:t>
      </w:r>
    </w:p>
    <w:p w14:paraId="334E2583">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eastAsia="宋体" w:cs="宋体"/>
          <w:b w:val="0"/>
          <w:bCs w:val="0"/>
          <w:color w:val="000000"/>
          <w:spacing w:val="0"/>
          <w:w w:val="100"/>
          <w:kern w:val="2"/>
          <w:sz w:val="28"/>
          <w:szCs w:val="28"/>
          <w:u w:val="none"/>
          <w:lang w:val="en-US" w:eastAsia="zh-CN"/>
        </w:rPr>
        <w:t xml:space="preserve">                              日 期：</w:t>
      </w:r>
      <w:r>
        <w:rPr>
          <w:rFonts w:hint="eastAsia" w:ascii="宋体" w:hAnsi="宋体" w:cs="宋体"/>
          <w:b w:val="0"/>
          <w:bCs w:val="0"/>
          <w:color w:val="000000"/>
          <w:spacing w:val="0"/>
          <w:w w:val="100"/>
          <w:kern w:val="2"/>
          <w:sz w:val="28"/>
          <w:szCs w:val="28"/>
          <w:u w:val="none"/>
          <w:lang w:val="en-US" w:eastAsia="zh-CN"/>
        </w:rPr>
        <w:t>2025年</w:t>
      </w:r>
      <w:r>
        <w:rPr>
          <w:rFonts w:hint="eastAsia" w:ascii="宋体" w:hAnsi="宋体" w:eastAsia="宋体" w:cs="宋体"/>
          <w:b w:val="0"/>
          <w:bCs w:val="0"/>
          <w:color w:val="000000"/>
          <w:spacing w:val="0"/>
          <w:w w:val="100"/>
          <w:kern w:val="2"/>
          <w:sz w:val="28"/>
          <w:szCs w:val="28"/>
          <w:u w:val="none"/>
          <w:lang w:val="en-US" w:eastAsia="zh-CN"/>
        </w:rPr>
        <w:t xml:space="preserve">   月   日</w:t>
      </w:r>
    </w:p>
    <w:p w14:paraId="09050016">
      <w:pPr>
        <w:pStyle w:val="14"/>
        <w:numPr>
          <w:ilvl w:val="0"/>
          <w:numId w:val="0"/>
        </w:numPr>
        <w:ind w:leftChars="0"/>
        <w:rPr>
          <w:rFonts w:hint="default"/>
          <w:lang w:val="en-US" w:eastAsia="zh-CN"/>
        </w:rPr>
      </w:pPr>
    </w:p>
    <w:p w14:paraId="4047D645">
      <w:pPr>
        <w:pStyle w:val="14"/>
        <w:numPr>
          <w:ilvl w:val="0"/>
          <w:numId w:val="0"/>
        </w:numPr>
        <w:ind w:leftChars="0"/>
        <w:rPr>
          <w:rFonts w:hint="default"/>
          <w:lang w:val="en-US" w:eastAsia="zh-CN"/>
        </w:rPr>
      </w:pPr>
    </w:p>
    <w:p w14:paraId="578CF0E2">
      <w:pPr>
        <w:pStyle w:val="14"/>
        <w:numPr>
          <w:ilvl w:val="0"/>
          <w:numId w:val="0"/>
        </w:numPr>
        <w:ind w:leftChars="0"/>
        <w:rPr>
          <w:rFonts w:hint="default"/>
          <w:lang w:val="en-US" w:eastAsia="zh-CN"/>
        </w:rPr>
      </w:pPr>
    </w:p>
    <w:p w14:paraId="35667373">
      <w:pPr>
        <w:pStyle w:val="14"/>
        <w:numPr>
          <w:ilvl w:val="0"/>
          <w:numId w:val="0"/>
        </w:numPr>
        <w:ind w:leftChars="0"/>
        <w:rPr>
          <w:rFonts w:hint="default"/>
          <w:lang w:val="en-US" w:eastAsia="zh-CN"/>
        </w:rPr>
      </w:pPr>
    </w:p>
    <w:p w14:paraId="2AEA0909">
      <w:pPr>
        <w:pStyle w:val="14"/>
        <w:numPr>
          <w:ilvl w:val="0"/>
          <w:numId w:val="0"/>
        </w:numPr>
        <w:ind w:leftChars="0"/>
        <w:rPr>
          <w:rFonts w:hint="default"/>
          <w:lang w:val="en-US" w:eastAsia="zh-CN"/>
        </w:rPr>
      </w:pPr>
    </w:p>
    <w:p w14:paraId="7FF0F0BF">
      <w:pPr>
        <w:pStyle w:val="14"/>
        <w:numPr>
          <w:ilvl w:val="0"/>
          <w:numId w:val="0"/>
        </w:numPr>
        <w:ind w:leftChars="0"/>
        <w:rPr>
          <w:rFonts w:hint="default"/>
          <w:lang w:val="en-US" w:eastAsia="zh-CN"/>
        </w:rPr>
      </w:pPr>
    </w:p>
    <w:p w14:paraId="27B8BC27">
      <w:pPr>
        <w:pStyle w:val="14"/>
        <w:numPr>
          <w:ilvl w:val="0"/>
          <w:numId w:val="0"/>
        </w:numPr>
        <w:ind w:leftChars="0"/>
        <w:rPr>
          <w:rFonts w:hint="default"/>
          <w:lang w:val="en-US" w:eastAsia="zh-CN"/>
        </w:rPr>
      </w:pPr>
    </w:p>
    <w:p w14:paraId="58E86A3F">
      <w:pPr>
        <w:pStyle w:val="14"/>
        <w:numPr>
          <w:ilvl w:val="0"/>
          <w:numId w:val="0"/>
        </w:numPr>
        <w:ind w:leftChars="0"/>
        <w:rPr>
          <w:rFonts w:hint="default"/>
          <w:lang w:val="en-US" w:eastAsia="zh-CN"/>
        </w:rPr>
      </w:pPr>
    </w:p>
    <w:p w14:paraId="5F2F185A">
      <w:pPr>
        <w:pStyle w:val="14"/>
        <w:numPr>
          <w:ilvl w:val="0"/>
          <w:numId w:val="0"/>
        </w:numPr>
        <w:ind w:leftChars="0"/>
        <w:rPr>
          <w:rFonts w:hint="default"/>
          <w:lang w:val="en-US" w:eastAsia="zh-CN"/>
        </w:rPr>
      </w:pPr>
    </w:p>
    <w:p w14:paraId="5D1806A1">
      <w:pPr>
        <w:numPr>
          <w:ilvl w:val="0"/>
          <w:numId w:val="0"/>
        </w:numPr>
        <w:jc w:val="left"/>
        <w:rPr>
          <w:rFonts w:hint="eastAsia" w:ascii="宋体" w:hAnsi="宋体" w:eastAsia="宋体" w:cs="宋体"/>
          <w:b/>
          <w:bCs/>
          <w:color w:val="000000"/>
          <w:spacing w:val="0"/>
          <w:w w:val="100"/>
          <w:kern w:val="2"/>
          <w:sz w:val="28"/>
          <w:szCs w:val="28"/>
          <w:u w:val="none"/>
          <w:lang w:val="en-US" w:eastAsia="zh-CN"/>
        </w:rPr>
      </w:pPr>
    </w:p>
    <w:p w14:paraId="40007803">
      <w:pPr>
        <w:numPr>
          <w:ilvl w:val="0"/>
          <w:numId w:val="0"/>
        </w:numPr>
        <w:jc w:val="left"/>
        <w:rPr>
          <w:rFonts w:hint="eastAsia" w:ascii="宋体" w:hAnsi="宋体" w:eastAsia="宋体" w:cs="宋体"/>
          <w:b/>
          <w:bCs/>
          <w:color w:val="000000"/>
          <w:spacing w:val="0"/>
          <w:w w:val="100"/>
          <w:kern w:val="2"/>
          <w:sz w:val="28"/>
          <w:szCs w:val="28"/>
          <w:u w:val="none"/>
          <w:lang w:val="en-US" w:eastAsia="zh-CN"/>
        </w:rPr>
      </w:pPr>
      <w:r>
        <w:rPr>
          <w:rFonts w:hint="eastAsia" w:ascii="宋体" w:hAnsi="宋体" w:eastAsia="宋体" w:cs="宋体"/>
          <w:b/>
          <w:bCs/>
          <w:color w:val="000000"/>
          <w:spacing w:val="0"/>
          <w:w w:val="100"/>
          <w:kern w:val="2"/>
          <w:sz w:val="28"/>
          <w:szCs w:val="28"/>
          <w:u w:val="none"/>
          <w:lang w:val="en-US" w:eastAsia="zh-CN"/>
        </w:rPr>
        <w:t>（二）</w:t>
      </w:r>
      <w:r>
        <w:rPr>
          <w:rFonts w:hint="eastAsia" w:ascii="宋体" w:hAnsi="宋体" w:cs="宋体"/>
          <w:b/>
          <w:bCs/>
          <w:color w:val="000000"/>
          <w:spacing w:val="0"/>
          <w:w w:val="100"/>
          <w:kern w:val="2"/>
          <w:sz w:val="28"/>
          <w:szCs w:val="28"/>
          <w:u w:val="none"/>
          <w:lang w:val="en-US" w:eastAsia="zh-CN"/>
        </w:rPr>
        <w:t>玉林市妇幼保健院玉东院区妇幼保健业务综合大楼、玉林市儿童医院门诊综合楼空调采购项目</w:t>
      </w:r>
      <w:r>
        <w:rPr>
          <w:rFonts w:hint="eastAsia" w:ascii="宋体" w:hAnsi="宋体" w:eastAsia="宋体" w:cs="宋体"/>
          <w:b/>
          <w:bCs/>
          <w:color w:val="000000"/>
          <w:spacing w:val="0"/>
          <w:w w:val="100"/>
          <w:kern w:val="2"/>
          <w:sz w:val="28"/>
          <w:szCs w:val="28"/>
          <w:u w:val="none"/>
          <w:lang w:val="en-US" w:eastAsia="zh-CN"/>
        </w:rPr>
        <w:t>需求</w:t>
      </w:r>
      <w:r>
        <w:rPr>
          <w:rFonts w:hint="eastAsia" w:ascii="宋体" w:hAnsi="宋体" w:cs="宋体"/>
          <w:b/>
          <w:bCs/>
          <w:color w:val="000000"/>
          <w:spacing w:val="0"/>
          <w:w w:val="100"/>
          <w:kern w:val="2"/>
          <w:sz w:val="28"/>
          <w:szCs w:val="28"/>
          <w:u w:val="none"/>
          <w:lang w:val="en-US" w:eastAsia="zh-CN"/>
        </w:rPr>
        <w:t>调查</w:t>
      </w:r>
      <w:r>
        <w:rPr>
          <w:rFonts w:hint="eastAsia" w:ascii="宋体" w:hAnsi="宋体" w:eastAsia="宋体" w:cs="宋体"/>
          <w:b/>
          <w:bCs/>
          <w:color w:val="000000"/>
          <w:spacing w:val="0"/>
          <w:w w:val="100"/>
          <w:kern w:val="2"/>
          <w:sz w:val="28"/>
          <w:szCs w:val="28"/>
          <w:u w:val="none"/>
          <w:lang w:val="en-US" w:eastAsia="zh-CN"/>
        </w:rPr>
        <w:t>内容包括：</w:t>
      </w:r>
    </w:p>
    <w:p w14:paraId="221041D7">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1.提供有关证明材料，包括以下内容：</w:t>
      </w:r>
    </w:p>
    <w:p w14:paraId="7398E3D4">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（1）营业执照等证明具备独立民事责任能力的证明文件；</w:t>
      </w:r>
    </w:p>
    <w:p w14:paraId="17426062">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（2）法定代表人授权书（如有</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100CCA40">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（3）法定代表人、授权代表人（如有）身份证复印件</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5AA0AA3B">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2.提供本次调查</w:t>
      </w:r>
      <w:r>
        <w:rPr>
          <w:rFonts w:hint="eastAsia" w:ascii="宋体" w:hAnsi="宋体" w:cs="宋体"/>
          <w:b w:val="0"/>
          <w:bCs w:val="0"/>
          <w:color w:val="000000"/>
          <w:spacing w:val="0"/>
          <w:w w:val="100"/>
          <w:kern w:val="2"/>
          <w:sz w:val="28"/>
          <w:szCs w:val="28"/>
          <w:u w:val="none"/>
          <w:lang w:val="en-US" w:eastAsia="zh-CN"/>
        </w:rPr>
        <w:t>空调</w:t>
      </w:r>
      <w:r>
        <w:rPr>
          <w:rFonts w:hint="default" w:ascii="宋体" w:hAnsi="宋体" w:eastAsia="宋体" w:cs="宋体"/>
          <w:b w:val="0"/>
          <w:bCs w:val="0"/>
          <w:color w:val="000000"/>
          <w:spacing w:val="0"/>
          <w:w w:val="100"/>
          <w:kern w:val="2"/>
          <w:sz w:val="28"/>
          <w:szCs w:val="28"/>
          <w:u w:val="none"/>
          <w:lang w:val="en-US" w:eastAsia="zh-CN"/>
        </w:rPr>
        <w:t>设备的技术参数及配置：产品彩页资料、品牌、规格型号、功能配置、技术参数、标配和选配件等资料。</w:t>
      </w:r>
    </w:p>
    <w:tbl>
      <w:tblPr>
        <w:tblStyle w:val="11"/>
        <w:tblW w:w="11085"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85"/>
        <w:gridCol w:w="600"/>
        <w:gridCol w:w="795"/>
        <w:gridCol w:w="1275"/>
        <w:gridCol w:w="4155"/>
        <w:gridCol w:w="1380"/>
        <w:gridCol w:w="780"/>
      </w:tblGrid>
      <w:tr w14:paraId="26E0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10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104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一、业务综合楼</w:t>
            </w:r>
          </w:p>
        </w:tc>
      </w:tr>
      <w:tr w14:paraId="6DCA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6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D7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41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A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A598">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rPr>
              <w:t>品牌</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7692">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rPr>
              <w:t>技术参数，规格型号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99C8">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lang w:eastAsia="zh-CN"/>
              </w:rPr>
              <w:t>市场优势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33EC">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lang w:eastAsia="zh-CN"/>
              </w:rPr>
              <w:t>备注</w:t>
            </w:r>
          </w:p>
        </w:tc>
      </w:tr>
      <w:tr w14:paraId="7DF6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5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变频螺杆水冷式冷水机组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1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C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2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46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F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3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涡旋式风冷热泵机组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8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4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D5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92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F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91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7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全热回收型涡旋式风冷热泵机组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F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9F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1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96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32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D9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C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02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ED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C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C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B9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1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6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4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F5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2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FB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13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3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9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4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71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D1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C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B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3F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F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6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0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37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70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3E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F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C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2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8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90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A4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75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0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4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9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9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71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5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4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5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83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D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0A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2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7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7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50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47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84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69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1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1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9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5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F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3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62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D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A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C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A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BE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F6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C4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66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1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5E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94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E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D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B4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0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0D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63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75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1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8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9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C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3D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7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A1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0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6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4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BD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6B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ED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E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2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1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5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1B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D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9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5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A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4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07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F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5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33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37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21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E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4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0A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6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06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3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12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58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B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7F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E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B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6E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4C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4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3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7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92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B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51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DE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95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8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B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4B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3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A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8D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0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5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2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2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9E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F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3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A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59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DC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5E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3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2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3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A8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EB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80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81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6D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0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4F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9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3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7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5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C9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8F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70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7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对开多页调节阀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0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8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FE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3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F8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4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3C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C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F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A9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1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6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9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7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0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0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9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25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A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C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0E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4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2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A2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D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4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C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E3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8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1E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1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1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4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C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F5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3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BE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A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72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2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9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E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3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9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A1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B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B1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3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8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D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87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6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E5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AE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1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8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2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BB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23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42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3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1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C5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A6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18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C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D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5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B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9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8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2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67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6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3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4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19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B3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7C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E5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B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6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07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5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A5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25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0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6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F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3D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0D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84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16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59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4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B6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1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7F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方形横流式冷却塔</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3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58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C9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B8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C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42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6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96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2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DE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5E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A0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0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C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E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9E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C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BB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8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57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9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地下室冷冻水泵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A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5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6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F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D4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1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54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2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地下室冷却水泵泵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3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84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8E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CA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E3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6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7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热回收泵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9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5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9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5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87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D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B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F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C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B6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B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C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03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BA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6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9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6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84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4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C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7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A1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E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C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过滤型射频水处理器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6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C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3A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F7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5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14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B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全程水处理器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4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7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67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E9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冷凝器端盖式胶球在线清洗装置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5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2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BC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A3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5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分、集水器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C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4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96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D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7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9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64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C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E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8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8F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7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F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56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C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F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A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5F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37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DB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1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6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D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67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10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0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2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压差旁通控制阀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E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4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29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4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F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F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E8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0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1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78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7E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6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12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6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4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5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D4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C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52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68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E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7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8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C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C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B4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E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0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22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42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DB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8F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C6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4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5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47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5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C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02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1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BD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1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D1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1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08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7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1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8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F9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A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D7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8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D0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7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9B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63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E0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F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8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9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F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A9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1D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52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B6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8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D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1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3E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2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53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7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7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CD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E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3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20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F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A3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8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3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1A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5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5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A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B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7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8D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B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C0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7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0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1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F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9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1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7F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83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1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E3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1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0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C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FC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7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管件,木马</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B3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4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B7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E6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水管橡塑保温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1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8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8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B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E3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30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风机盘管控制器 控制面板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8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8C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7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6F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EC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4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电动二通阀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6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8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DB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29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D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C9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1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比例积分阀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1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9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8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A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F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DA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1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2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1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F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17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EC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3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C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3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03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5B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E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8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F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2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7A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2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93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1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E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F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46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F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D8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1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A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ED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1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81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E1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AA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B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2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5D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EB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A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BB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4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D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E1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62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E7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57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C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F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79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6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4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55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C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6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E0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4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E9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18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3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5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B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6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3B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9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C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E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E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0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B9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D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6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D1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A0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7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A6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9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A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1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E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4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26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D9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C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C0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7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E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4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67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F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42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8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8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E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04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2F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F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7E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3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0E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2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E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02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9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75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E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E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E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C1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6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FF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9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71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67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1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0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1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7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AD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4E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6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B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2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8B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1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A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69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6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4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A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D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6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86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F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18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44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E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5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2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DA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69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CD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8A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78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4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9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CF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C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E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D2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83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90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78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9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85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DD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C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73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B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3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5A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9E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B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1B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09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9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8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97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F9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5F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02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9B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8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F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B9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75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F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6D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2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0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7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B8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2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3F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E5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4A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5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07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A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9E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3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B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7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82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7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89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B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64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E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04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E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42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6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F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C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5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52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52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A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49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D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7E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7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D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C6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7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B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C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09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4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A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4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B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5C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6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2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3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自动排气阀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1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3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E3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A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D2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21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E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膨胀水箱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3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F3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1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6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6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2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0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D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B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4E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02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B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E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ED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28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D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86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2D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C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0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1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A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E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0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6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A2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36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A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2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77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4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0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63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6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中央空调系统 配电柜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A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0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5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5F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DB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主设备吊车费用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5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2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C8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19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F9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E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D0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1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2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6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4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A5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F0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C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1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24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2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6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C2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C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D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8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1C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8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9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A3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8D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1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04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3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F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E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2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EC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20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76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C3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F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1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69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6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8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8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5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D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83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4E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2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32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5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E6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B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C2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3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C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0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E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6D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7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BD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9D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螺杆水冷式冷水机组 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FE86">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207D">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545">
            <w:pPr>
              <w:jc w:val="center"/>
              <w:rPr>
                <w:rFonts w:hint="eastAsia" w:ascii="宋体" w:hAnsi="宋体" w:eastAsia="宋体" w:cs="宋体"/>
                <w:i w:val="0"/>
                <w:iCs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A60F">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1DB0">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997">
            <w:pPr>
              <w:jc w:val="center"/>
              <w:rPr>
                <w:rFonts w:hint="eastAsia" w:ascii="宋体" w:hAnsi="宋体" w:eastAsia="宋体" w:cs="宋体"/>
                <w:i w:val="0"/>
                <w:iCs w:val="0"/>
                <w:color w:val="000000"/>
                <w:sz w:val="24"/>
                <w:szCs w:val="24"/>
                <w:u w:val="none"/>
              </w:rPr>
            </w:pPr>
          </w:p>
        </w:tc>
      </w:tr>
      <w:tr w14:paraId="513F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4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风冷模块式空调机组安装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4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2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4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E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9C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4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E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3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E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8F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C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E5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38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7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5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0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3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D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85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B0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E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8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58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79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2A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60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78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4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4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56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1B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C5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F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54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1F2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二、门诊楼（水系统）</w:t>
            </w:r>
          </w:p>
        </w:tc>
      </w:tr>
      <w:tr w14:paraId="0529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7B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FA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设备型式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C5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2B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A219">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rPr>
              <w:t>品牌</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42A">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rPr>
              <w:t>技术参数，规格型号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2881">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lang w:eastAsia="zh-CN"/>
              </w:rPr>
              <w:t>市场优势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ECCC">
            <w:pPr>
              <w:jc w:val="center"/>
              <w:rPr>
                <w:rFonts w:hint="eastAsia" w:ascii="宋体" w:hAnsi="宋体" w:eastAsia="宋体" w:cs="宋体"/>
                <w:b/>
                <w:bCs/>
                <w:i w:val="0"/>
                <w:iCs w:val="0"/>
                <w:color w:val="000000"/>
                <w:kern w:val="0"/>
                <w:sz w:val="24"/>
                <w:szCs w:val="24"/>
                <w:u w:val="none"/>
                <w:lang w:val="en-US" w:eastAsia="zh-CN" w:bidi="ar"/>
              </w:rPr>
            </w:pPr>
            <w:r>
              <w:rPr>
                <w:rFonts w:hint="eastAsia"/>
                <w:b/>
                <w:bCs/>
                <w:color w:val="auto"/>
                <w:sz w:val="24"/>
                <w:szCs w:val="24"/>
                <w:u w:val="none"/>
                <w:lang w:eastAsia="zh-CN"/>
              </w:rPr>
              <w:t>备注</w:t>
            </w:r>
          </w:p>
        </w:tc>
      </w:tr>
      <w:tr w14:paraId="6071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6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4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C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A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D1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2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53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0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新风处理机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3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B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01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88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13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2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6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5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76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7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1C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B9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5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9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3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A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D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BF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6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7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5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2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29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5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32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EA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5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6F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8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5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5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E7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5E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E7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D5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B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9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A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8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F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57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A7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6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5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9A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7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7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17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60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6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44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4A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E3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B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67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D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卧式暗装风机盘管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B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D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95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F0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6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A1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5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9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4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78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6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B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DD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5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0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0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4C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79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92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F4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85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8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1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59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38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7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F8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CE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8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59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9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6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A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E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8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58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3C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8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消声静压箱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9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7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E3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0C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4F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47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C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1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B8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8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1E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9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8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3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6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0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86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B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D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A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D2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BC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D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20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9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5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7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C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E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B3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C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2C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A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B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6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A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8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F3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9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新风电动密闭阀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A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A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FE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96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32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2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74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8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F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新风电动密闭阀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E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38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26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8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A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A2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D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4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4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C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F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0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51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8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F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4F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3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AB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2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AD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8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C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75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07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2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F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6C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8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9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6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98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E9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D6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91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2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6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3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6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A1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A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3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6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C2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6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18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3E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6A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C9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58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D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F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AE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30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92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A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3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 带调节阀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F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A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7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8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E4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F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2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0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95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86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DD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C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85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9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E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7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97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B6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45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5E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7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1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7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40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1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48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A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C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3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D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A7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9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EC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3B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C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6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99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BA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4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0A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78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D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A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2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C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8E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1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C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AA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F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5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B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67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78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C2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5D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09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A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1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9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3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0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3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9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9C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4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防雨百叶风口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5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2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6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3C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6B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1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B0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F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C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B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B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4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4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46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F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2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1A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EC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36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A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28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0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A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6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5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45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4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47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A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F9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1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1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7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6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DC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2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49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D9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5B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8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1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A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5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5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3C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2F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7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9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E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75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4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E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B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4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F3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9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A7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FB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5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7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6A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5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0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A7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50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B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1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8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E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1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17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95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4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1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5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3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73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0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3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F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7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6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7F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7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1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B8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7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8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8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D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4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54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41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E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9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9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5A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F3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1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73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0D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3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4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管件,木马</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F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9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A0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10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7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91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B9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D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水管橡塑保温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D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2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2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E5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7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风机盘管控制器 控制面板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7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E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C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6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2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B3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28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D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3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电动二通阀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2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59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62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78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3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B4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比例积分阀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FC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A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CA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93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5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E7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F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C3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B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D0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0E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01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FF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1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5A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E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8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67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6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8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3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D8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静态平衡阀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E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A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5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4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40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A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B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F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6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E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6A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D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3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0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4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8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0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18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C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5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B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F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70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3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BE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94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A5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6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B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1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1D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B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ED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2B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48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F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3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14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2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B6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8C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3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9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E5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B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41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0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A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F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27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1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C9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0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涡轮蝶阀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2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31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67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59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3A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AC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3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D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9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8D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96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F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70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1A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铜制Y型过滤器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3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9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9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12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6E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3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C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F2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15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B9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52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C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不锈钢软接头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1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1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C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1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D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E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A6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3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1A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4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D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F6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7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E0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B6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AA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2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自动排气阀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6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7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BE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8A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BD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B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膨胀水箱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9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8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E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34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3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5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0F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9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3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C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16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5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B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10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CF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16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23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30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B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C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A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E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36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0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E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5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8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E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3F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E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5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D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7C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1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2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0E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34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65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92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7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4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5D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2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8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B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7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62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12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3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3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2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1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29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43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6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87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80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9E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FD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35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1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5F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97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3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B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1D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2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0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FB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3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1A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B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D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F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C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2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0F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C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23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5#热镀锌角钢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1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3C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04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BF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1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D4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8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12#槽钢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3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92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C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4B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9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其它小五金材料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6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58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82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8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FD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6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6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8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5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0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D4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71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7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4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水管保温、安装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B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A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C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DC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AC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D9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8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0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AD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81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C7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19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静压箱，安装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2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CE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83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B8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2A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1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5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镀锌钢板风管制、安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5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E8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90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C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C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71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E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风管机盘管安装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F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7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3B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B0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8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AC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4D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空气处理机安装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4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B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E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F0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7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1E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8C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69D94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三、门诊楼（氟系统）</w:t>
            </w:r>
          </w:p>
        </w:tc>
      </w:tr>
      <w:tr w14:paraId="1525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46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7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设备型式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F5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3B8">
            <w:pPr>
              <w:jc w:val="center"/>
              <w:rPr>
                <w:rFonts w:hint="eastAsia" w:ascii="宋体" w:hAnsi="宋体" w:eastAsia="宋体" w:cs="宋体"/>
                <w:i w:val="0"/>
                <w:iCs w:val="0"/>
                <w:color w:val="000000"/>
                <w:kern w:val="0"/>
                <w:sz w:val="24"/>
                <w:szCs w:val="24"/>
                <w:u w:val="none"/>
                <w:lang w:val="en-US" w:eastAsia="zh-CN" w:bidi="ar"/>
              </w:rPr>
            </w:pPr>
            <w:r>
              <w:rPr>
                <w:rFonts w:hint="eastAsia"/>
                <w:b/>
                <w:bCs/>
                <w:color w:val="auto"/>
                <w:sz w:val="24"/>
                <w:szCs w:val="24"/>
                <w:u w:val="none"/>
              </w:rPr>
              <w:t>品牌</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D80">
            <w:pPr>
              <w:jc w:val="center"/>
              <w:rPr>
                <w:rFonts w:hint="eastAsia" w:ascii="宋体" w:hAnsi="宋体" w:eastAsia="宋体" w:cs="宋体"/>
                <w:i w:val="0"/>
                <w:iCs w:val="0"/>
                <w:color w:val="000000"/>
                <w:kern w:val="0"/>
                <w:sz w:val="24"/>
                <w:szCs w:val="24"/>
                <w:u w:val="none"/>
                <w:lang w:val="en-US" w:eastAsia="zh-CN" w:bidi="ar"/>
              </w:rPr>
            </w:pPr>
            <w:r>
              <w:rPr>
                <w:rFonts w:hint="eastAsia"/>
                <w:b/>
                <w:bCs/>
                <w:color w:val="auto"/>
                <w:sz w:val="24"/>
                <w:szCs w:val="24"/>
                <w:u w:val="none"/>
              </w:rPr>
              <w:t>技术参数，规格型号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D62">
            <w:pPr>
              <w:jc w:val="center"/>
              <w:rPr>
                <w:rFonts w:hint="eastAsia" w:ascii="宋体" w:hAnsi="宋体" w:eastAsia="宋体" w:cs="宋体"/>
                <w:i w:val="0"/>
                <w:iCs w:val="0"/>
                <w:color w:val="000000"/>
                <w:kern w:val="0"/>
                <w:sz w:val="24"/>
                <w:szCs w:val="24"/>
                <w:u w:val="none"/>
                <w:lang w:val="en-US" w:eastAsia="zh-CN" w:bidi="ar"/>
              </w:rPr>
            </w:pPr>
            <w:r>
              <w:rPr>
                <w:rFonts w:hint="eastAsia"/>
                <w:b/>
                <w:bCs/>
                <w:color w:val="auto"/>
                <w:sz w:val="24"/>
                <w:szCs w:val="24"/>
                <w:u w:val="none"/>
                <w:lang w:eastAsia="zh-CN"/>
              </w:rPr>
              <w:t>市场优势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6A13">
            <w:pPr>
              <w:jc w:val="center"/>
              <w:rPr>
                <w:rFonts w:hint="eastAsia" w:ascii="宋体" w:hAnsi="宋体" w:eastAsia="宋体" w:cs="宋体"/>
                <w:i w:val="0"/>
                <w:iCs w:val="0"/>
                <w:color w:val="000000"/>
                <w:kern w:val="0"/>
                <w:sz w:val="24"/>
                <w:szCs w:val="24"/>
                <w:u w:val="none"/>
                <w:lang w:val="en-US" w:eastAsia="zh-CN" w:bidi="ar"/>
              </w:rPr>
            </w:pPr>
            <w:r>
              <w:rPr>
                <w:rFonts w:hint="eastAsia"/>
                <w:b/>
                <w:bCs/>
                <w:color w:val="auto"/>
                <w:sz w:val="24"/>
                <w:szCs w:val="24"/>
                <w:u w:val="none"/>
                <w:lang w:eastAsia="zh-CN"/>
              </w:rPr>
              <w:t>备注</w:t>
            </w:r>
          </w:p>
        </w:tc>
      </w:tr>
      <w:tr w14:paraId="317A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A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多联机室外机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5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E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80F">
            <w:pPr>
              <w:jc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56F8">
            <w:pPr>
              <w:jc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8ECB">
            <w:pPr>
              <w:jc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8420">
            <w:pPr>
              <w:jc w:val="center"/>
              <w:rPr>
                <w:rFonts w:hint="eastAsia" w:ascii="宋体" w:hAnsi="宋体" w:eastAsia="宋体" w:cs="宋体"/>
                <w:i w:val="0"/>
                <w:iCs w:val="0"/>
                <w:color w:val="000000"/>
                <w:kern w:val="0"/>
                <w:sz w:val="24"/>
                <w:szCs w:val="24"/>
                <w:u w:val="none"/>
                <w:lang w:val="en-US" w:eastAsia="zh-CN" w:bidi="ar"/>
              </w:rPr>
            </w:pPr>
          </w:p>
        </w:tc>
      </w:tr>
      <w:tr w14:paraId="7331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0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C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3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8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8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1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4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20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C6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1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B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B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3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EB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0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92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3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3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B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C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F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D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03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B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B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5B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E1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5C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0F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48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1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7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风管天井式  室内机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C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A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55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4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6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AE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1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9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三匹挂机 (一级能效）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4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D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B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07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7B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C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2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3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96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0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D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2A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5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B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C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8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6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6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AE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B1级橡塑保温棉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8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6D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7A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17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B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5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9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B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1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5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2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A0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方形散流器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C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8D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8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7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E2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2E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7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8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A8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B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22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D3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FB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E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D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AD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4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2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7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3E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可开门铰式回风口  （带滤网）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3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6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1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2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E4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81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9E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C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4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F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2B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3C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F0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7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05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C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9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B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1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3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ED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1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FF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49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AC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F8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0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C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75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F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2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E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F3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3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5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3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1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3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BD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5C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8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D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B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6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CB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F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8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86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5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3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空调专用去油紫铜管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9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4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1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C9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59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94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3E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C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9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7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E5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B1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9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8F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D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6E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D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8B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4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D2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6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6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C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C1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6C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71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C3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AD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A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E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B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3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9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F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35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8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D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26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5C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9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19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8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0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8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0D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30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5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72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F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B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6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F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4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AC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9B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C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5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B1级橡塑铜管保温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E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E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6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BA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43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5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CB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A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8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 含保温棉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2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D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A1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6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95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 含保温棉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E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5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D6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CC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4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E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D6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4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保温胶水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9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2C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46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D2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47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4B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0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9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B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7E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C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54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3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8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1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B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2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F9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B9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6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D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铜管、管道、支架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2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8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68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FE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F8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3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室内机、管道吊杆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A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8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56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8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E0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3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0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A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A5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86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A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3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CD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3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C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94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3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9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分歧管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0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B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6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04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BC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E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氮气、氧气、乙炔</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3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3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F8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5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2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2B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F9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6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F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9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9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80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A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A2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F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其他耗材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5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30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8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09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E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5E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9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1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三芯屏蔽线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A3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E7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9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83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00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8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0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线控面板控制线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A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36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39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B7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56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D8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C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F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线管线槽配件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F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B1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81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A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7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28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3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7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设备材料运费、搬运费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A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37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9C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10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69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0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6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室外机运输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A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A0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61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66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87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镀锌钢板风管 安装费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16"/>
                <w:sz w:val="24"/>
                <w:szCs w:val="24"/>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42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4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24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8D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9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多联机室内机 安装费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A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FD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8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E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7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E1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6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5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室外机安装费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E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BB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6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4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E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A4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1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管道打孔及修补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B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F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B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D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3D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00F9B0D">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3.</w:t>
      </w:r>
      <w:r>
        <w:rPr>
          <w:rFonts w:hint="default" w:ascii="宋体" w:hAnsi="宋体" w:eastAsia="宋体" w:cs="宋体"/>
          <w:b w:val="0"/>
          <w:bCs w:val="0"/>
          <w:color w:val="000000"/>
          <w:spacing w:val="0"/>
          <w:w w:val="100"/>
          <w:kern w:val="2"/>
          <w:sz w:val="28"/>
          <w:szCs w:val="28"/>
          <w:u w:val="none"/>
          <w:lang w:val="en-US" w:eastAsia="zh-CN"/>
        </w:rPr>
        <w:t>与本次需求调查相关的产业发展情况（阐述相关产业发展情况，内容自拟）。</w:t>
      </w:r>
    </w:p>
    <w:p w14:paraId="3E6A8BA0">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4</w:t>
      </w:r>
      <w:r>
        <w:rPr>
          <w:rFonts w:hint="default" w:ascii="宋体" w:hAnsi="宋体" w:eastAsia="宋体" w:cs="宋体"/>
          <w:b w:val="0"/>
          <w:bCs w:val="0"/>
          <w:color w:val="000000"/>
          <w:spacing w:val="0"/>
          <w:w w:val="100"/>
          <w:kern w:val="2"/>
          <w:sz w:val="28"/>
          <w:szCs w:val="28"/>
          <w:u w:val="none"/>
          <w:lang w:val="en-US" w:eastAsia="zh-CN"/>
        </w:rPr>
        <w:t>.市场供给情况（从行业竞争情况，供应商产品及服务质量，阐述市场供给情况，内容自拟</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098CFE29">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5</w:t>
      </w:r>
      <w:r>
        <w:rPr>
          <w:rFonts w:hint="default" w:ascii="宋体" w:hAnsi="宋体" w:eastAsia="宋体" w:cs="宋体"/>
          <w:b w:val="0"/>
          <w:bCs w:val="0"/>
          <w:color w:val="000000"/>
          <w:spacing w:val="0"/>
          <w:w w:val="100"/>
          <w:kern w:val="2"/>
          <w:sz w:val="28"/>
          <w:szCs w:val="28"/>
          <w:u w:val="none"/>
          <w:lang w:val="en-US" w:eastAsia="zh-CN"/>
        </w:rPr>
        <w:t>.同类采购项目历史成交信息</w:t>
      </w:r>
      <w:r>
        <w:rPr>
          <w:rFonts w:hint="eastAsia" w:ascii="宋体" w:hAnsi="宋体" w:cs="宋体"/>
          <w:b w:val="0"/>
          <w:bCs w:val="0"/>
          <w:color w:val="000000"/>
          <w:spacing w:val="0"/>
          <w:w w:val="100"/>
          <w:kern w:val="2"/>
          <w:sz w:val="28"/>
          <w:szCs w:val="28"/>
          <w:u w:val="none"/>
          <w:lang w:val="en-US" w:eastAsia="zh-CN"/>
        </w:rPr>
        <w:t>或了解到的同类项目成交情况</w:t>
      </w:r>
      <w:r>
        <w:rPr>
          <w:rFonts w:hint="default" w:ascii="宋体" w:hAnsi="宋体" w:eastAsia="宋体" w:cs="宋体"/>
          <w:b w:val="0"/>
          <w:bCs w:val="0"/>
          <w:color w:val="000000"/>
          <w:spacing w:val="0"/>
          <w:w w:val="100"/>
          <w:kern w:val="2"/>
          <w:sz w:val="28"/>
          <w:szCs w:val="28"/>
          <w:u w:val="none"/>
          <w:lang w:val="en-US" w:eastAsia="zh-CN"/>
        </w:rPr>
        <w:t>。</w:t>
      </w:r>
    </w:p>
    <w:tbl>
      <w:tblPr>
        <w:tblStyle w:val="12"/>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62"/>
        <w:gridCol w:w="1239"/>
        <w:gridCol w:w="1254"/>
        <w:gridCol w:w="1496"/>
        <w:gridCol w:w="1313"/>
        <w:gridCol w:w="885"/>
        <w:gridCol w:w="885"/>
      </w:tblGrid>
      <w:tr w14:paraId="59EE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35" w:type="dxa"/>
            <w:vAlign w:val="center"/>
          </w:tcPr>
          <w:p w14:paraId="26D38EF9">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rPr>
              <w:t>序号</w:t>
            </w:r>
          </w:p>
        </w:tc>
        <w:tc>
          <w:tcPr>
            <w:tcW w:w="2462" w:type="dxa"/>
            <w:vAlign w:val="center"/>
          </w:tcPr>
          <w:p w14:paraId="1F732BA5">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rPr>
              <w:t>项目名称</w:t>
            </w:r>
          </w:p>
        </w:tc>
        <w:tc>
          <w:tcPr>
            <w:tcW w:w="1239" w:type="dxa"/>
            <w:vAlign w:val="center"/>
          </w:tcPr>
          <w:p w14:paraId="79609615">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lang w:eastAsia="zh-CN"/>
              </w:rPr>
              <w:t>数量</w:t>
            </w:r>
          </w:p>
        </w:tc>
        <w:tc>
          <w:tcPr>
            <w:tcW w:w="1254" w:type="dxa"/>
            <w:vAlign w:val="center"/>
          </w:tcPr>
          <w:p w14:paraId="04DD5E70">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lang w:eastAsia="zh-CN"/>
              </w:rPr>
              <w:t>预算总金额（万元）</w:t>
            </w:r>
          </w:p>
        </w:tc>
        <w:tc>
          <w:tcPr>
            <w:tcW w:w="1496" w:type="dxa"/>
            <w:vAlign w:val="center"/>
          </w:tcPr>
          <w:p w14:paraId="3CA65AA0">
            <w:pPr>
              <w:jc w:val="center"/>
              <w:rPr>
                <w:rFonts w:ascii="宋体" w:hAnsi="宋体" w:cs="宋体"/>
                <w:b/>
                <w:bCs/>
                <w:color w:val="000000"/>
                <w:kern w:val="0"/>
                <w:sz w:val="24"/>
                <w:szCs w:val="24"/>
              </w:rPr>
            </w:pPr>
            <w:r>
              <w:rPr>
                <w:rFonts w:hint="eastAsia" w:ascii="宋体" w:hAnsi="宋体" w:cs="宋体"/>
                <w:b/>
                <w:bCs/>
                <w:color w:val="000000"/>
                <w:kern w:val="2"/>
                <w:sz w:val="24"/>
                <w:szCs w:val="24"/>
              </w:rPr>
              <w:t>中标金额</w:t>
            </w:r>
          </w:p>
          <w:p w14:paraId="58ED7194">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rPr>
              <w:t>（万元）</w:t>
            </w:r>
          </w:p>
        </w:tc>
        <w:tc>
          <w:tcPr>
            <w:tcW w:w="1313" w:type="dxa"/>
            <w:vAlign w:val="center"/>
          </w:tcPr>
          <w:p w14:paraId="37A7863D">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lang w:eastAsia="zh-CN"/>
              </w:rPr>
              <w:t>品牌</w:t>
            </w:r>
          </w:p>
        </w:tc>
        <w:tc>
          <w:tcPr>
            <w:tcW w:w="885" w:type="dxa"/>
            <w:vAlign w:val="center"/>
          </w:tcPr>
          <w:p w14:paraId="409D2FC7">
            <w:pPr>
              <w:jc w:val="center"/>
              <w:rPr>
                <w:rFonts w:ascii="宋体" w:hAnsi="宋体" w:cs="宋体"/>
                <w:b/>
                <w:bCs/>
                <w:color w:val="000000"/>
                <w:kern w:val="0"/>
                <w:sz w:val="24"/>
                <w:szCs w:val="24"/>
              </w:rPr>
            </w:pPr>
            <w:r>
              <w:rPr>
                <w:rFonts w:hint="eastAsia" w:ascii="宋体" w:hAnsi="宋体" w:cs="宋体"/>
                <w:b/>
                <w:bCs/>
                <w:color w:val="000000"/>
                <w:kern w:val="2"/>
                <w:sz w:val="24"/>
                <w:szCs w:val="24"/>
              </w:rPr>
              <w:t>中标</w:t>
            </w:r>
          </w:p>
          <w:p w14:paraId="3795D8B6">
            <w:pPr>
              <w:jc w:val="center"/>
              <w:rPr>
                <w:rFonts w:hint="default" w:ascii="宋体" w:hAnsi="宋体" w:eastAsia="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rPr>
              <w:t>单位</w:t>
            </w:r>
          </w:p>
        </w:tc>
        <w:tc>
          <w:tcPr>
            <w:tcW w:w="885" w:type="dxa"/>
            <w:vAlign w:val="center"/>
          </w:tcPr>
          <w:p w14:paraId="10FD0D97">
            <w:pPr>
              <w:jc w:val="center"/>
              <w:rPr>
                <w:rFonts w:hint="eastAsia" w:ascii="宋体" w:hAnsi="宋体" w:cs="宋体"/>
                <w:b/>
                <w:bCs/>
                <w:color w:val="000000"/>
                <w:spacing w:val="0"/>
                <w:w w:val="100"/>
                <w:kern w:val="2"/>
                <w:sz w:val="24"/>
                <w:szCs w:val="24"/>
                <w:u w:val="none"/>
                <w:lang w:val="en-US" w:eastAsia="zh-CN"/>
              </w:rPr>
            </w:pPr>
            <w:r>
              <w:rPr>
                <w:rFonts w:hint="eastAsia" w:ascii="宋体" w:hAnsi="宋体" w:cs="宋体"/>
                <w:b/>
                <w:bCs/>
                <w:color w:val="000000"/>
                <w:kern w:val="2"/>
                <w:sz w:val="24"/>
                <w:szCs w:val="24"/>
              </w:rPr>
              <w:t>备注</w:t>
            </w:r>
          </w:p>
        </w:tc>
      </w:tr>
      <w:tr w14:paraId="73FD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vAlign w:val="center"/>
          </w:tcPr>
          <w:p w14:paraId="24267316">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1</w:t>
            </w:r>
          </w:p>
        </w:tc>
        <w:tc>
          <w:tcPr>
            <w:tcW w:w="2462" w:type="dxa"/>
            <w:vAlign w:val="center"/>
          </w:tcPr>
          <w:p w14:paraId="552195D4">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39" w:type="dxa"/>
            <w:vAlign w:val="center"/>
          </w:tcPr>
          <w:p w14:paraId="673B8401">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54" w:type="dxa"/>
            <w:vAlign w:val="center"/>
          </w:tcPr>
          <w:p w14:paraId="6598CE0E">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496" w:type="dxa"/>
            <w:vAlign w:val="center"/>
          </w:tcPr>
          <w:p w14:paraId="197183A9">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313" w:type="dxa"/>
            <w:vAlign w:val="center"/>
          </w:tcPr>
          <w:p w14:paraId="01507C3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48D5CD44">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5FD9154B">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20CC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vAlign w:val="center"/>
          </w:tcPr>
          <w:p w14:paraId="6547A23B">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2</w:t>
            </w:r>
          </w:p>
        </w:tc>
        <w:tc>
          <w:tcPr>
            <w:tcW w:w="2462" w:type="dxa"/>
            <w:vAlign w:val="center"/>
          </w:tcPr>
          <w:p w14:paraId="6FA9F046">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39" w:type="dxa"/>
            <w:vAlign w:val="center"/>
          </w:tcPr>
          <w:p w14:paraId="1CD20F4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54" w:type="dxa"/>
            <w:vAlign w:val="center"/>
          </w:tcPr>
          <w:p w14:paraId="7B441886">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496" w:type="dxa"/>
            <w:vAlign w:val="center"/>
          </w:tcPr>
          <w:p w14:paraId="5D824ADD">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313" w:type="dxa"/>
            <w:vAlign w:val="center"/>
          </w:tcPr>
          <w:p w14:paraId="5AD28916">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01A4DE46">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6FC9896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7673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5" w:type="dxa"/>
            <w:vAlign w:val="center"/>
          </w:tcPr>
          <w:p w14:paraId="30E75039">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3</w:t>
            </w:r>
          </w:p>
        </w:tc>
        <w:tc>
          <w:tcPr>
            <w:tcW w:w="2462" w:type="dxa"/>
            <w:vAlign w:val="center"/>
          </w:tcPr>
          <w:p w14:paraId="56C01E80">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39" w:type="dxa"/>
            <w:vAlign w:val="center"/>
          </w:tcPr>
          <w:p w14:paraId="065A6F9C">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54" w:type="dxa"/>
            <w:vAlign w:val="center"/>
          </w:tcPr>
          <w:p w14:paraId="273514AE">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496" w:type="dxa"/>
            <w:vAlign w:val="center"/>
          </w:tcPr>
          <w:p w14:paraId="58B481F3">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313" w:type="dxa"/>
            <w:vAlign w:val="center"/>
          </w:tcPr>
          <w:p w14:paraId="262D327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13209E40">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48040CD8">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r w14:paraId="449A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5" w:type="dxa"/>
            <w:vAlign w:val="center"/>
          </w:tcPr>
          <w:p w14:paraId="14CF10D0">
            <w:pPr>
              <w:numPr>
                <w:ilvl w:val="0"/>
                <w:numId w:val="0"/>
              </w:numPr>
              <w:jc w:val="center"/>
              <w:rPr>
                <w:rFonts w:hint="default" w:ascii="宋体" w:hAnsi="宋体" w:eastAsia="宋体" w:cs="宋体"/>
                <w:b w:val="0"/>
                <w:bCs w:val="0"/>
                <w:color w:val="000000"/>
                <w:spacing w:val="0"/>
                <w:w w:val="100"/>
                <w:kern w:val="2"/>
                <w:sz w:val="24"/>
                <w:szCs w:val="24"/>
                <w:u w:val="none"/>
                <w:lang w:val="en-US" w:eastAsia="zh-CN"/>
              </w:rPr>
            </w:pPr>
            <w:r>
              <w:rPr>
                <w:rFonts w:hint="eastAsia" w:ascii="宋体" w:hAnsi="宋体" w:eastAsia="宋体" w:cs="宋体"/>
                <w:b w:val="0"/>
                <w:bCs w:val="0"/>
                <w:color w:val="000000"/>
                <w:spacing w:val="0"/>
                <w:w w:val="100"/>
                <w:kern w:val="2"/>
                <w:sz w:val="24"/>
                <w:szCs w:val="24"/>
                <w:u w:val="none"/>
                <w:lang w:val="en-US" w:eastAsia="zh-CN"/>
              </w:rPr>
              <w:t>...</w:t>
            </w:r>
          </w:p>
        </w:tc>
        <w:tc>
          <w:tcPr>
            <w:tcW w:w="2462" w:type="dxa"/>
            <w:vAlign w:val="center"/>
          </w:tcPr>
          <w:p w14:paraId="07DA600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39" w:type="dxa"/>
            <w:vAlign w:val="center"/>
          </w:tcPr>
          <w:p w14:paraId="1D2F4DAE">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254" w:type="dxa"/>
            <w:vAlign w:val="center"/>
          </w:tcPr>
          <w:p w14:paraId="11522A10">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496" w:type="dxa"/>
            <w:vAlign w:val="center"/>
          </w:tcPr>
          <w:p w14:paraId="5E5954D9">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1313" w:type="dxa"/>
            <w:vAlign w:val="center"/>
          </w:tcPr>
          <w:p w14:paraId="78E4873C">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3ECA08EF">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c>
          <w:tcPr>
            <w:tcW w:w="885" w:type="dxa"/>
            <w:vAlign w:val="center"/>
          </w:tcPr>
          <w:p w14:paraId="6D09C271">
            <w:pPr>
              <w:numPr>
                <w:ilvl w:val="0"/>
                <w:numId w:val="0"/>
              </w:numPr>
              <w:ind w:firstLine="480" w:firstLineChars="200"/>
              <w:jc w:val="center"/>
              <w:rPr>
                <w:rFonts w:hint="default" w:ascii="宋体" w:hAnsi="宋体" w:eastAsia="宋体" w:cs="宋体"/>
                <w:b w:val="0"/>
                <w:bCs w:val="0"/>
                <w:color w:val="000000"/>
                <w:spacing w:val="0"/>
                <w:w w:val="100"/>
                <w:kern w:val="2"/>
                <w:sz w:val="24"/>
                <w:szCs w:val="24"/>
                <w:u w:val="none"/>
                <w:lang w:val="en-US" w:eastAsia="zh-CN"/>
              </w:rPr>
            </w:pPr>
          </w:p>
        </w:tc>
      </w:tr>
    </w:tbl>
    <w:p w14:paraId="37AF0BDC">
      <w:pPr>
        <w:numPr>
          <w:ilvl w:val="0"/>
          <w:numId w:val="0"/>
        </w:numPr>
        <w:ind w:firstLine="562" w:firstLineChars="200"/>
        <w:jc w:val="left"/>
        <w:rPr>
          <w:rFonts w:hint="default" w:ascii="宋体" w:hAnsi="宋体" w:eastAsia="宋体" w:cs="宋体"/>
          <w:b/>
          <w:bCs/>
          <w:color w:val="000000"/>
          <w:spacing w:val="0"/>
          <w:w w:val="100"/>
          <w:kern w:val="2"/>
          <w:sz w:val="28"/>
          <w:szCs w:val="28"/>
          <w:u w:val="none"/>
          <w:lang w:val="en-US" w:eastAsia="zh-CN"/>
        </w:rPr>
      </w:pPr>
      <w:r>
        <w:rPr>
          <w:rFonts w:hint="eastAsia" w:ascii="宋体" w:hAnsi="宋体" w:cs="宋体"/>
          <w:b/>
          <w:bCs/>
          <w:color w:val="000000"/>
          <w:spacing w:val="0"/>
          <w:w w:val="100"/>
          <w:kern w:val="2"/>
          <w:sz w:val="28"/>
          <w:szCs w:val="28"/>
          <w:u w:val="none"/>
          <w:lang w:val="en-US" w:eastAsia="zh-CN"/>
        </w:rPr>
        <w:t>注：请提供相关成交（销售）证明复印件加盖公章（如采购合同、成交通知书）作为附件一并返回</w:t>
      </w:r>
    </w:p>
    <w:p w14:paraId="49139208">
      <w:pPr>
        <w:numPr>
          <w:ilvl w:val="0"/>
          <w:numId w:val="0"/>
        </w:numPr>
        <w:ind w:firstLine="560" w:firstLineChars="200"/>
        <w:jc w:val="left"/>
        <w:rPr>
          <w:rFonts w:hint="default"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6.可能涉及的运行维护、升级更新、备品备件、耗材等后续采购情况</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7EBA4BA6">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default" w:ascii="宋体" w:hAnsi="宋体" w:eastAsia="宋体" w:cs="宋体"/>
          <w:b w:val="0"/>
          <w:bCs w:val="0"/>
          <w:color w:val="000000"/>
          <w:spacing w:val="0"/>
          <w:w w:val="100"/>
          <w:kern w:val="2"/>
          <w:sz w:val="28"/>
          <w:szCs w:val="28"/>
          <w:u w:val="none"/>
          <w:lang w:val="en-US" w:eastAsia="zh-CN"/>
        </w:rPr>
        <w:t>7.商务建议文件（供应商可根据附件所列商务要求提出本行业通行或对有利于项目开展的商务建议</w:t>
      </w:r>
      <w:r>
        <w:rPr>
          <w:rFonts w:hint="eastAsia" w:ascii="宋体" w:hAnsi="宋体" w:eastAsia="宋体" w:cs="宋体"/>
          <w:b w:val="0"/>
          <w:bCs w:val="0"/>
          <w:color w:val="000000"/>
          <w:spacing w:val="0"/>
          <w:w w:val="100"/>
          <w:kern w:val="2"/>
          <w:sz w:val="28"/>
          <w:szCs w:val="28"/>
          <w:u w:val="none"/>
          <w:lang w:val="en-US" w:eastAsia="zh-CN"/>
        </w:rPr>
        <w:t>，格式自拟</w:t>
      </w:r>
      <w:r>
        <w:rPr>
          <w:rFonts w:hint="default" w:ascii="宋体" w:hAnsi="宋体" w:eastAsia="宋体" w:cs="宋体"/>
          <w:b w:val="0"/>
          <w:bCs w:val="0"/>
          <w:color w:val="000000"/>
          <w:spacing w:val="0"/>
          <w:w w:val="100"/>
          <w:kern w:val="2"/>
          <w:sz w:val="28"/>
          <w:szCs w:val="28"/>
          <w:u w:val="none"/>
          <w:lang w:val="en-US" w:eastAsia="zh-CN"/>
        </w:rPr>
        <w:t>）。</w:t>
      </w:r>
    </w:p>
    <w:p w14:paraId="5D7095DD">
      <w:pPr>
        <w:numPr>
          <w:ilvl w:val="0"/>
          <w:numId w:val="0"/>
        </w:numPr>
        <w:ind w:firstLine="560" w:firstLineChars="200"/>
        <w:jc w:val="left"/>
        <w:rPr>
          <w:rFonts w:hint="eastAsia" w:ascii="宋体" w:hAnsi="宋体" w:eastAsia="宋体" w:cs="宋体"/>
          <w:b w:val="0"/>
          <w:bCs w:val="0"/>
          <w:color w:val="000000"/>
          <w:spacing w:val="0"/>
          <w:w w:val="100"/>
          <w:kern w:val="2"/>
          <w:sz w:val="28"/>
          <w:szCs w:val="28"/>
          <w:u w:val="none"/>
          <w:lang w:val="en-US" w:eastAsia="zh-CN"/>
        </w:rPr>
      </w:pPr>
      <w:r>
        <w:rPr>
          <w:rFonts w:hint="eastAsia" w:ascii="宋体" w:hAnsi="宋体" w:cs="宋体"/>
          <w:b w:val="0"/>
          <w:bCs w:val="0"/>
          <w:color w:val="000000"/>
          <w:spacing w:val="0"/>
          <w:w w:val="100"/>
          <w:kern w:val="2"/>
          <w:sz w:val="28"/>
          <w:szCs w:val="28"/>
          <w:u w:val="none"/>
          <w:lang w:val="en-US" w:eastAsia="zh-CN"/>
        </w:rPr>
        <w:t>8.</w:t>
      </w:r>
      <w:r>
        <w:rPr>
          <w:rFonts w:hint="eastAsia" w:ascii="宋体" w:hAnsi="宋体" w:eastAsia="宋体" w:cs="宋体"/>
          <w:b w:val="0"/>
          <w:bCs w:val="0"/>
          <w:color w:val="000000"/>
          <w:spacing w:val="0"/>
          <w:w w:val="100"/>
          <w:kern w:val="2"/>
          <w:sz w:val="28"/>
          <w:szCs w:val="28"/>
          <w:u w:val="none"/>
          <w:lang w:val="en-US" w:eastAsia="zh-CN"/>
        </w:rPr>
        <w:t>需求方案建议（如有）。</w:t>
      </w:r>
    </w:p>
    <w:p w14:paraId="31ED42CE">
      <w:pPr>
        <w:numPr>
          <w:ilvl w:val="0"/>
          <w:numId w:val="0"/>
        </w:numPr>
        <w:ind w:firstLine="560" w:firstLineChars="200"/>
        <w:jc w:val="left"/>
        <w:rPr>
          <w:rFonts w:hint="default"/>
          <w:lang w:val="en-US" w:eastAsia="zh-CN"/>
        </w:rPr>
      </w:pPr>
      <w:r>
        <w:rPr>
          <w:rFonts w:hint="eastAsia" w:ascii="宋体" w:hAnsi="宋体" w:cs="宋体"/>
          <w:b w:val="0"/>
          <w:bCs w:val="0"/>
          <w:color w:val="000000"/>
          <w:spacing w:val="0"/>
          <w:w w:val="100"/>
          <w:kern w:val="2"/>
          <w:sz w:val="28"/>
          <w:szCs w:val="28"/>
          <w:u w:val="none"/>
          <w:lang w:val="en-US" w:eastAsia="zh-CN"/>
        </w:rPr>
        <w:t>9.</w:t>
      </w:r>
      <w:r>
        <w:rPr>
          <w:rFonts w:hint="eastAsia" w:ascii="宋体" w:hAnsi="宋体" w:eastAsia="宋体" w:cs="宋体"/>
          <w:b w:val="0"/>
          <w:bCs w:val="0"/>
          <w:color w:val="000000"/>
          <w:spacing w:val="0"/>
          <w:w w:val="100"/>
          <w:kern w:val="2"/>
          <w:sz w:val="28"/>
          <w:szCs w:val="28"/>
          <w:u w:val="none"/>
          <w:lang w:val="en-US" w:eastAsia="zh-CN"/>
        </w:rPr>
        <w:t>潜在市场主体认为有必要提交的其他材料。</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8C1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A8B2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FA8B2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71103"/>
    <w:multiLevelType w:val="singleLevel"/>
    <w:tmpl w:val="C3671103"/>
    <w:lvl w:ilvl="0" w:tentative="0">
      <w:start w:val="1"/>
      <w:numFmt w:val="decimal"/>
      <w:lvlText w:val="%1."/>
      <w:lvlJc w:val="left"/>
      <w:pPr>
        <w:tabs>
          <w:tab w:val="left" w:pos="312"/>
        </w:tabs>
      </w:pPr>
    </w:lvl>
  </w:abstractNum>
  <w:abstractNum w:abstractNumId="1">
    <w:nsid w:val="07A685DE"/>
    <w:multiLevelType w:val="singleLevel"/>
    <w:tmpl w:val="07A685DE"/>
    <w:lvl w:ilvl="0" w:tentative="0">
      <w:start w:val="1"/>
      <w:numFmt w:val="decimal"/>
      <w:suff w:val="nothing"/>
      <w:lvlText w:val="（%1）"/>
      <w:lvlJc w:val="left"/>
    </w:lvl>
  </w:abstractNum>
  <w:abstractNum w:abstractNumId="2">
    <w:nsid w:val="21A01205"/>
    <w:multiLevelType w:val="singleLevel"/>
    <w:tmpl w:val="21A01205"/>
    <w:lvl w:ilvl="0" w:tentative="0">
      <w:start w:val="1"/>
      <w:numFmt w:val="decimal"/>
      <w:lvlText w:val="%1."/>
      <w:lvlJc w:val="left"/>
      <w:pPr>
        <w:tabs>
          <w:tab w:val="left" w:pos="312"/>
        </w:tabs>
      </w:pPr>
    </w:lvl>
  </w:abstractNum>
  <w:abstractNum w:abstractNumId="3">
    <w:nsid w:val="23D20818"/>
    <w:multiLevelType w:val="singleLevel"/>
    <w:tmpl w:val="23D20818"/>
    <w:lvl w:ilvl="0" w:tentative="0">
      <w:start w:val="2"/>
      <w:numFmt w:val="chineseCounting"/>
      <w:suff w:val="nothing"/>
      <w:lvlText w:val="%1、"/>
      <w:lvlJc w:val="left"/>
      <w:rPr>
        <w:rFonts w:hint="eastAsia"/>
      </w:rPr>
    </w:lvl>
  </w:abstractNum>
  <w:abstractNum w:abstractNumId="4">
    <w:nsid w:val="338ABEC9"/>
    <w:multiLevelType w:val="singleLevel"/>
    <w:tmpl w:val="338ABEC9"/>
    <w:lvl w:ilvl="0" w:tentative="0">
      <w:start w:val="1"/>
      <w:numFmt w:val="decimal"/>
      <w:lvlText w:val="%1."/>
      <w:lvlJc w:val="left"/>
      <w:pPr>
        <w:tabs>
          <w:tab w:val="left" w:pos="312"/>
        </w:tabs>
      </w:pPr>
    </w:lvl>
  </w:abstractNum>
  <w:abstractNum w:abstractNumId="5">
    <w:nsid w:val="4357C838"/>
    <w:multiLevelType w:val="singleLevel"/>
    <w:tmpl w:val="4357C838"/>
    <w:lvl w:ilvl="0" w:tentative="0">
      <w:start w:val="1"/>
      <w:numFmt w:val="chineseCounting"/>
      <w:suff w:val="nothing"/>
      <w:lvlText w:val="%1、"/>
      <w:lvlJc w:val="left"/>
      <w:rPr>
        <w:rFonts w:hint="eastAsia"/>
      </w:rPr>
    </w:lvl>
  </w:abstractNum>
  <w:abstractNum w:abstractNumId="6">
    <w:nsid w:val="4C398E23"/>
    <w:multiLevelType w:val="singleLevel"/>
    <w:tmpl w:val="4C398E23"/>
    <w:lvl w:ilvl="0" w:tentative="0">
      <w:start w:val="2"/>
      <w:numFmt w:val="chineseCounting"/>
      <w:suff w:val="space"/>
      <w:lvlText w:val="第%1章"/>
      <w:lvlJc w:val="left"/>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TkzYmVlNzYzZjBkM2UxMzkwMjE3OGQ2YmZmNmEifQ=="/>
  </w:docVars>
  <w:rsids>
    <w:rsidRoot w:val="2FA914FE"/>
    <w:rsid w:val="00E6284A"/>
    <w:rsid w:val="010549E3"/>
    <w:rsid w:val="02A96937"/>
    <w:rsid w:val="02D7069C"/>
    <w:rsid w:val="0370464D"/>
    <w:rsid w:val="03710AF1"/>
    <w:rsid w:val="044945DF"/>
    <w:rsid w:val="067601CC"/>
    <w:rsid w:val="06E94E42"/>
    <w:rsid w:val="07D77390"/>
    <w:rsid w:val="09A908B8"/>
    <w:rsid w:val="0AA479FE"/>
    <w:rsid w:val="0AB37C41"/>
    <w:rsid w:val="0B1557C1"/>
    <w:rsid w:val="0B9C3825"/>
    <w:rsid w:val="0BA31A63"/>
    <w:rsid w:val="0C1110C3"/>
    <w:rsid w:val="0DFC18FF"/>
    <w:rsid w:val="0E380638"/>
    <w:rsid w:val="0E8973CD"/>
    <w:rsid w:val="0F9222C6"/>
    <w:rsid w:val="103A670E"/>
    <w:rsid w:val="11877731"/>
    <w:rsid w:val="12971BF6"/>
    <w:rsid w:val="13491330"/>
    <w:rsid w:val="136C3083"/>
    <w:rsid w:val="139E27C3"/>
    <w:rsid w:val="145F4995"/>
    <w:rsid w:val="14CF4E53"/>
    <w:rsid w:val="150A4D1B"/>
    <w:rsid w:val="153951E6"/>
    <w:rsid w:val="15D66ED9"/>
    <w:rsid w:val="17B46DA6"/>
    <w:rsid w:val="17B91E87"/>
    <w:rsid w:val="17FA7874"/>
    <w:rsid w:val="185540E5"/>
    <w:rsid w:val="195C3CC0"/>
    <w:rsid w:val="1A48365B"/>
    <w:rsid w:val="1A5905CD"/>
    <w:rsid w:val="1A736AA5"/>
    <w:rsid w:val="1BB94389"/>
    <w:rsid w:val="1CCD08F6"/>
    <w:rsid w:val="1F4B7FF0"/>
    <w:rsid w:val="1FC649E7"/>
    <w:rsid w:val="2023161D"/>
    <w:rsid w:val="208A5361"/>
    <w:rsid w:val="22FF181D"/>
    <w:rsid w:val="23766ABD"/>
    <w:rsid w:val="24222C5E"/>
    <w:rsid w:val="250F1AC0"/>
    <w:rsid w:val="251327A8"/>
    <w:rsid w:val="262301D1"/>
    <w:rsid w:val="26591E30"/>
    <w:rsid w:val="26747E2C"/>
    <w:rsid w:val="270B49E1"/>
    <w:rsid w:val="276B11A5"/>
    <w:rsid w:val="299710FA"/>
    <w:rsid w:val="2AF73663"/>
    <w:rsid w:val="2B1E480B"/>
    <w:rsid w:val="2B9C4B6B"/>
    <w:rsid w:val="2BAA42F0"/>
    <w:rsid w:val="2D4F076C"/>
    <w:rsid w:val="2D6F57F1"/>
    <w:rsid w:val="2E4B55E7"/>
    <w:rsid w:val="2FA914FE"/>
    <w:rsid w:val="31414F5C"/>
    <w:rsid w:val="315216B2"/>
    <w:rsid w:val="315C73A5"/>
    <w:rsid w:val="31A51937"/>
    <w:rsid w:val="31AA0C3A"/>
    <w:rsid w:val="31DE385B"/>
    <w:rsid w:val="327D275F"/>
    <w:rsid w:val="32C57C62"/>
    <w:rsid w:val="338A5521"/>
    <w:rsid w:val="33A1247D"/>
    <w:rsid w:val="342F5CDB"/>
    <w:rsid w:val="34F35700"/>
    <w:rsid w:val="35226315"/>
    <w:rsid w:val="369E4A52"/>
    <w:rsid w:val="36C33FFC"/>
    <w:rsid w:val="379530C6"/>
    <w:rsid w:val="38511F50"/>
    <w:rsid w:val="386F29E9"/>
    <w:rsid w:val="38E958B3"/>
    <w:rsid w:val="3B3E6803"/>
    <w:rsid w:val="3BB23479"/>
    <w:rsid w:val="3C677BC6"/>
    <w:rsid w:val="3CF950D8"/>
    <w:rsid w:val="40CF23D7"/>
    <w:rsid w:val="41AA2ABC"/>
    <w:rsid w:val="428A70B1"/>
    <w:rsid w:val="42DD3CE7"/>
    <w:rsid w:val="43A35D9D"/>
    <w:rsid w:val="47F22034"/>
    <w:rsid w:val="49BE123B"/>
    <w:rsid w:val="4ACC194E"/>
    <w:rsid w:val="4BED5E07"/>
    <w:rsid w:val="4C07336D"/>
    <w:rsid w:val="4E15352A"/>
    <w:rsid w:val="4FFA4F97"/>
    <w:rsid w:val="502A2D3A"/>
    <w:rsid w:val="51B071B2"/>
    <w:rsid w:val="53486019"/>
    <w:rsid w:val="539D4F51"/>
    <w:rsid w:val="53B55382"/>
    <w:rsid w:val="53C725AE"/>
    <w:rsid w:val="53D012CF"/>
    <w:rsid w:val="55766B43"/>
    <w:rsid w:val="567C4958"/>
    <w:rsid w:val="56A2192F"/>
    <w:rsid w:val="5AB75F5E"/>
    <w:rsid w:val="5C537F09"/>
    <w:rsid w:val="5D04115A"/>
    <w:rsid w:val="5E0C58D1"/>
    <w:rsid w:val="5E693A13"/>
    <w:rsid w:val="5EB86749"/>
    <w:rsid w:val="5EFB03E4"/>
    <w:rsid w:val="600914DE"/>
    <w:rsid w:val="634A566E"/>
    <w:rsid w:val="64A3242D"/>
    <w:rsid w:val="64DB4EA9"/>
    <w:rsid w:val="64EE5D01"/>
    <w:rsid w:val="65062AC6"/>
    <w:rsid w:val="65C94737"/>
    <w:rsid w:val="66434B4A"/>
    <w:rsid w:val="67F51E74"/>
    <w:rsid w:val="689A0C6D"/>
    <w:rsid w:val="6A576E16"/>
    <w:rsid w:val="6AB31311"/>
    <w:rsid w:val="6AED777A"/>
    <w:rsid w:val="6CE07597"/>
    <w:rsid w:val="6EA2262A"/>
    <w:rsid w:val="6EB0021D"/>
    <w:rsid w:val="6EE55297"/>
    <w:rsid w:val="6F42225E"/>
    <w:rsid w:val="6F6D49E6"/>
    <w:rsid w:val="730E4732"/>
    <w:rsid w:val="75263FB5"/>
    <w:rsid w:val="75FE283B"/>
    <w:rsid w:val="76585688"/>
    <w:rsid w:val="765A6517"/>
    <w:rsid w:val="767825EE"/>
    <w:rsid w:val="76D35A76"/>
    <w:rsid w:val="79305402"/>
    <w:rsid w:val="7A7B08FF"/>
    <w:rsid w:val="7A992B33"/>
    <w:rsid w:val="7AB06484"/>
    <w:rsid w:val="7C2A1D90"/>
    <w:rsid w:val="7CE63BC4"/>
    <w:rsid w:val="7D6B2EAC"/>
    <w:rsid w:val="7DAB14FB"/>
    <w:rsid w:val="7DBE2E4A"/>
    <w:rsid w:val="7E635932"/>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rPr>
      <w:szCs w:val="20"/>
    </w:rPr>
  </w:style>
  <w:style w:type="paragraph" w:styleId="5">
    <w:name w:val="Body Text Indent"/>
    <w:basedOn w:val="1"/>
    <w:next w:val="6"/>
    <w:unhideWhenUsed/>
    <w:qFormat/>
    <w:uiPriority w:val="0"/>
    <w:pPr>
      <w:widowControl w:val="0"/>
      <w:spacing w:after="120"/>
      <w:ind w:left="420" w:leftChars="200"/>
      <w:jc w:val="both"/>
    </w:pPr>
    <w:rPr>
      <w:kern w:val="2"/>
      <w:sz w:val="21"/>
      <w:szCs w:val="22"/>
    </w:rPr>
  </w:style>
  <w:style w:type="paragraph" w:styleId="6">
    <w:name w:val="Body Text First Indent 2"/>
    <w:basedOn w:val="5"/>
    <w:next w:val="1"/>
    <w:qFormat/>
    <w:uiPriority w:val="0"/>
    <w:pPr>
      <w:widowControl/>
      <w:ind w:firstLine="420" w:firstLineChars="200"/>
      <w:jc w:val="left"/>
    </w:pPr>
    <w:rPr>
      <w:kern w:val="0"/>
      <w:szCs w:val="20"/>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next w:val="6"/>
    <w:unhideWhenUsed/>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font51"/>
    <w:basedOn w:val="13"/>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120</Words>
  <Characters>124</Characters>
  <Lines>0</Lines>
  <Paragraphs>0</Paragraphs>
  <TotalTime>2</TotalTime>
  <ScaleCrop>false</ScaleCrop>
  <LinksUpToDate>false</LinksUpToDate>
  <CharactersWithSpaces>151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2023-08-25T01:43:00Z</dcterms:created>
  <dc:creator>Vinci</dc:creator>
  <cp:lastModifiedBy>Vinci</cp:lastModifiedBy>
  <dcterms:modified xsi:type="dcterms:W3CDTF">2025-07-21T01:43:38Z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696BAA04C977495C9A907821D676F415_11</vt:lpwstr>
  </property>
  <property fmtid="{D5CDD505-2E9C-101B-9397-08002B2CF9AE}" pid="4" name="KSOTemplateDocerSaveRecord">
    <vt:lpwstr>eyJoZGlkIjoiZDEwMTkwMGQ4NDBiOTJkMDQ4ZjU3Mjc2M2Y0ZjQxMjYiLCJ1c2VySWQiOiIzNTIwNzYxNjMifQ==</vt:lpwstr>
  </property>
</Properties>
</file>