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B9D6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玉林市玉州区仁东镇人民政府2025年7月至8</w:t>
      </w:r>
      <w:bookmarkStart w:id="0" w:name="_GoBack"/>
      <w:bookmarkEnd w:id="0"/>
      <w:r>
        <w:rPr>
          <w:rFonts w:hint="eastAsia" w:ascii="宋体" w:hAnsi="宋体" w:eastAsia="宋体" w:cs="宋体"/>
          <w:b/>
          <w:bCs/>
          <w:sz w:val="36"/>
          <w:szCs w:val="36"/>
          <w:lang w:val="en-US" w:eastAsia="zh-CN"/>
        </w:rPr>
        <w:t>月</w:t>
      </w:r>
    </w:p>
    <w:p w14:paraId="71BA7C6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政府采购意向</w:t>
      </w:r>
    </w:p>
    <w:p w14:paraId="35297C56">
      <w:pPr>
        <w:rPr>
          <w:rFonts w:hint="eastAsia" w:ascii="宋体" w:hAnsi="宋体" w:eastAsia="宋体" w:cs="宋体"/>
          <w:sz w:val="32"/>
          <w:szCs w:val="32"/>
          <w:lang w:val="en-US" w:eastAsia="zh-CN"/>
        </w:rPr>
      </w:pPr>
    </w:p>
    <w:p w14:paraId="4910A92A">
      <w:pPr>
        <w:ind w:firstLine="64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为便于供应商及时了解政府采购信息，根据《财政部关于开展政府采购意向公开工作的通知》（财库[2020]10号)和《广西壮族自治区财政厅关于进一步规范政府采购意向公开工作的通知》（桂财采[2022]84号）等有关规定，现将玉林市玉州区仁东镇人民政府2025年7月至8月采购意向公开如下:</w:t>
      </w:r>
    </w:p>
    <w:p w14:paraId="3A024396">
      <w:pPr>
        <w:ind w:firstLine="640"/>
        <w:rPr>
          <w:rFonts w:hint="eastAsia" w:ascii="宋体" w:hAnsi="宋体" w:eastAsia="宋体" w:cs="宋体"/>
          <w:sz w:val="21"/>
          <w:szCs w:val="21"/>
          <w:lang w:val="en-US" w:eastAsia="zh-CN"/>
        </w:rPr>
      </w:pPr>
    </w:p>
    <w:tbl>
      <w:tblPr>
        <w:tblStyle w:val="3"/>
        <w:tblW w:w="9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033"/>
        <w:gridCol w:w="1798"/>
        <w:gridCol w:w="1219"/>
        <w:gridCol w:w="1667"/>
        <w:gridCol w:w="1183"/>
        <w:gridCol w:w="601"/>
      </w:tblGrid>
      <w:tr w14:paraId="605C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736" w:type="dxa"/>
            <w:vAlign w:val="center"/>
          </w:tcPr>
          <w:p w14:paraId="0CEF5607">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2033" w:type="dxa"/>
            <w:vAlign w:val="center"/>
          </w:tcPr>
          <w:p w14:paraId="76FB63C9">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采购项目名称</w:t>
            </w:r>
          </w:p>
        </w:tc>
        <w:tc>
          <w:tcPr>
            <w:tcW w:w="1798" w:type="dxa"/>
            <w:vAlign w:val="center"/>
          </w:tcPr>
          <w:p w14:paraId="252A5E8E">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采购需求概况</w:t>
            </w:r>
          </w:p>
        </w:tc>
        <w:tc>
          <w:tcPr>
            <w:tcW w:w="1219" w:type="dxa"/>
            <w:vAlign w:val="center"/>
          </w:tcPr>
          <w:p w14:paraId="1682C2B9">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预算金额（万元）</w:t>
            </w:r>
          </w:p>
        </w:tc>
        <w:tc>
          <w:tcPr>
            <w:tcW w:w="1667" w:type="dxa"/>
            <w:vAlign w:val="center"/>
          </w:tcPr>
          <w:p w14:paraId="06423B4E">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预计采购时间（填写到月）</w:t>
            </w:r>
          </w:p>
        </w:tc>
        <w:tc>
          <w:tcPr>
            <w:tcW w:w="1183" w:type="dxa"/>
            <w:vAlign w:val="center"/>
          </w:tcPr>
          <w:p w14:paraId="24998164">
            <w:pPr>
              <w:jc w:val="center"/>
            </w:pPr>
            <w:r>
              <w:rPr>
                <w:rFonts w:hint="eastAsia" w:ascii="宋体" w:hAnsi="宋体" w:eastAsia="宋体" w:cs="宋体"/>
                <w:b/>
                <w:bCs/>
                <w:sz w:val="24"/>
                <w:szCs w:val="24"/>
                <w:vertAlign w:val="baseline"/>
                <w:lang w:val="en-US" w:eastAsia="zh-CN"/>
              </w:rPr>
              <w:t>落实政府采购政策功能情况</w:t>
            </w:r>
          </w:p>
        </w:tc>
        <w:tc>
          <w:tcPr>
            <w:tcW w:w="601" w:type="dxa"/>
            <w:vAlign w:val="center"/>
          </w:tcPr>
          <w:p w14:paraId="56EAEFEF">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备注</w:t>
            </w:r>
          </w:p>
        </w:tc>
      </w:tr>
      <w:tr w14:paraId="2DADF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736" w:type="dxa"/>
            <w:vAlign w:val="center"/>
          </w:tcPr>
          <w:p w14:paraId="200AC28D">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033" w:type="dxa"/>
            <w:vAlign w:val="center"/>
          </w:tcPr>
          <w:p w14:paraId="672439B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大鹏村上垌村级道路硬化项目</w:t>
            </w:r>
          </w:p>
        </w:tc>
        <w:tc>
          <w:tcPr>
            <w:tcW w:w="1798" w:type="dxa"/>
            <w:vAlign w:val="center"/>
          </w:tcPr>
          <w:p w14:paraId="03B4AA8B">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道路硬化，总长137米，宽3.5米，厚0.18米</w:t>
            </w:r>
          </w:p>
        </w:tc>
        <w:tc>
          <w:tcPr>
            <w:tcW w:w="1219" w:type="dxa"/>
            <w:vAlign w:val="center"/>
          </w:tcPr>
          <w:p w14:paraId="2B143DB6">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8.1</w:t>
            </w:r>
          </w:p>
        </w:tc>
        <w:tc>
          <w:tcPr>
            <w:tcW w:w="1667" w:type="dxa"/>
            <w:vAlign w:val="center"/>
          </w:tcPr>
          <w:p w14:paraId="2DAF5621">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2025.08</w:t>
            </w:r>
          </w:p>
        </w:tc>
        <w:tc>
          <w:tcPr>
            <w:tcW w:w="1183" w:type="dxa"/>
            <w:vAlign w:val="center"/>
          </w:tcPr>
          <w:p w14:paraId="22488630">
            <w:pPr>
              <w:jc w:val="center"/>
            </w:pPr>
            <w:r>
              <w:rPr>
                <w:rFonts w:hint="eastAsia" w:ascii="宋体" w:hAnsi="宋体" w:eastAsia="宋体" w:cs="宋体"/>
                <w:sz w:val="24"/>
                <w:szCs w:val="24"/>
                <w:vertAlign w:val="baseline"/>
                <w:lang w:val="en-US" w:eastAsia="zh-CN"/>
              </w:rPr>
              <w:t>按政府采购政策落实</w:t>
            </w:r>
          </w:p>
        </w:tc>
        <w:tc>
          <w:tcPr>
            <w:tcW w:w="601" w:type="dxa"/>
            <w:vAlign w:val="center"/>
          </w:tcPr>
          <w:p w14:paraId="12FD1D8F">
            <w:pPr>
              <w:jc w:val="center"/>
              <w:rPr>
                <w:rFonts w:hint="eastAsia" w:ascii="宋体" w:hAnsi="宋体" w:eastAsia="宋体" w:cs="宋体"/>
                <w:sz w:val="24"/>
                <w:szCs w:val="24"/>
                <w:vertAlign w:val="baseline"/>
                <w:lang w:val="en-US" w:eastAsia="zh-CN"/>
              </w:rPr>
            </w:pPr>
          </w:p>
        </w:tc>
      </w:tr>
    </w:tbl>
    <w:p w14:paraId="77BEADD6">
      <w:pPr>
        <w:ind w:firstLine="640"/>
        <w:rPr>
          <w:rFonts w:hint="eastAsia" w:ascii="宋体" w:hAnsi="宋体" w:eastAsia="宋体" w:cs="宋体"/>
          <w:sz w:val="21"/>
          <w:szCs w:val="21"/>
          <w:lang w:val="en-US" w:eastAsia="zh-CN"/>
        </w:rPr>
      </w:pPr>
    </w:p>
    <w:p w14:paraId="14FAD9A2">
      <w:pPr>
        <w:ind w:firstLine="64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本次公开的政府采购意向是本单位政府采购工作的初步安排，具体采购项目情况以相关采购公告和采购文件为准。</w:t>
      </w:r>
    </w:p>
    <w:p w14:paraId="00606BE6">
      <w:pPr>
        <w:ind w:firstLine="640"/>
        <w:rPr>
          <w:rFonts w:hint="eastAsia" w:ascii="宋体" w:hAnsi="宋体" w:eastAsia="宋体" w:cs="宋体"/>
          <w:sz w:val="32"/>
          <w:szCs w:val="32"/>
          <w:lang w:val="en-US" w:eastAsia="zh-CN"/>
        </w:rPr>
      </w:pPr>
    </w:p>
    <w:p w14:paraId="3B6370BB">
      <w:pPr>
        <w:ind w:firstLine="640"/>
        <w:rPr>
          <w:rFonts w:hint="eastAsia" w:ascii="宋体" w:hAnsi="宋体" w:eastAsia="宋体" w:cs="宋体"/>
          <w:sz w:val="32"/>
          <w:szCs w:val="32"/>
          <w:lang w:val="en-US" w:eastAsia="zh-CN"/>
        </w:rPr>
      </w:pPr>
    </w:p>
    <w:p w14:paraId="2BAF90D6">
      <w:pPr>
        <w:ind w:firstLine="640"/>
        <w:rPr>
          <w:rFonts w:hint="eastAsia" w:ascii="宋体" w:hAnsi="宋体" w:eastAsia="宋体" w:cs="宋体"/>
          <w:sz w:val="32"/>
          <w:szCs w:val="32"/>
          <w:lang w:val="en-US" w:eastAsia="zh-CN"/>
        </w:rPr>
      </w:pPr>
    </w:p>
    <w:p w14:paraId="7CC29C98">
      <w:pPr>
        <w:ind w:firstLine="5120" w:firstLineChars="16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玉州区仁东镇人民政府</w:t>
      </w:r>
    </w:p>
    <w:p w14:paraId="12CBDE2D">
      <w:pPr>
        <w:ind w:firstLine="5446" w:firstLineChars="1702"/>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2025年7月16日</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329FA"/>
    <w:rsid w:val="1F316CCD"/>
    <w:rsid w:val="21AE7570"/>
    <w:rsid w:val="256173A8"/>
    <w:rsid w:val="2C1F395A"/>
    <w:rsid w:val="2E866B51"/>
    <w:rsid w:val="31A85BF8"/>
    <w:rsid w:val="339D5437"/>
    <w:rsid w:val="34D173E5"/>
    <w:rsid w:val="3E3A2F97"/>
    <w:rsid w:val="416125C0"/>
    <w:rsid w:val="44302EC5"/>
    <w:rsid w:val="4A094B87"/>
    <w:rsid w:val="4ACF56F9"/>
    <w:rsid w:val="4E297B35"/>
    <w:rsid w:val="505F2C4D"/>
    <w:rsid w:val="506E738D"/>
    <w:rsid w:val="538E5CFF"/>
    <w:rsid w:val="54FC2CFE"/>
    <w:rsid w:val="55FB11A4"/>
    <w:rsid w:val="59F73755"/>
    <w:rsid w:val="5B02323B"/>
    <w:rsid w:val="5F62397B"/>
    <w:rsid w:val="62080213"/>
    <w:rsid w:val="66E426E6"/>
    <w:rsid w:val="707802A5"/>
    <w:rsid w:val="764B2DB2"/>
    <w:rsid w:val="7A6D6E0D"/>
    <w:rsid w:val="7BF92798"/>
    <w:rsid w:val="7C264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534</Words>
  <Characters>640</Characters>
  <Lines>0</Lines>
  <Paragraphs>0</Paragraphs>
  <TotalTime>60</TotalTime>
  <ScaleCrop>false</ScaleCrop>
  <LinksUpToDate>false</LinksUpToDate>
  <CharactersWithSpaces>640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2021-08-18T05:36:00Z</dcterms:created>
  <dc:creator>Administrator</dc:creator>
  <cp:lastModifiedBy> Sixteen</cp:lastModifiedBy>
  <cp:lastPrinted>2021-08-18T07:42:00Z</cp:lastPrinted>
  <dcterms:modified xsi:type="dcterms:W3CDTF">2025-07-16T08:04:42Z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eyJoZGlkIjoiMDhhMzQyOGM1NTE0MmRkM2NmZWMzNTQwNGE3NWQ4MzciLCJ1c2VySWQiOiI5MDQyNjE3NTkifQ==</vt:lpwstr>
  </property>
  <property fmtid="{D5CDD505-2E9C-101B-9397-08002B2CF9AE}" pid="4" name="ICV">
    <vt:lpwstr>EF7F334FCAAA43B997DF105BAE1881E9_13</vt:lpwstr>
  </property>
</Properties>
</file>