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245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6" w:afterAutospacing="0" w:line="30" w:lineRule="atLeast"/>
        <w:ind w:left="0" w:right="0" w:firstLine="48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兴业县洛阳至蒲塘公路改扩建工程中标结果公告</w:t>
      </w:r>
    </w:p>
    <w:p w14:paraId="4B7EB5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6" w:afterAutospacing="0" w:line="3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23B57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6" w:afterAutospacing="0" w:line="3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F054B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6" w:afterAutospacing="0" w:line="30" w:lineRule="atLeast"/>
        <w:ind w:left="0" w:right="0" w:firstLine="48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兴业县洛阳至蒲塘公路改扩建工程(招标项目编号：E4509002856026389001)招标评标工作已经完成，中标候选人公示期已结束，公示期未收到任何质疑、投诉。经招标人确定该项目中标结果如下：</w:t>
      </w:r>
    </w:p>
    <w:tbl>
      <w:tblPr>
        <w:tblStyle w:val="2"/>
        <w:tblW w:w="900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7"/>
        <w:gridCol w:w="2330"/>
        <w:gridCol w:w="1659"/>
        <w:gridCol w:w="3097"/>
      </w:tblGrid>
      <w:tr w14:paraId="584788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0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2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E0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兴业县洛阳至蒲塘公路改扩建工程</w:t>
            </w:r>
          </w:p>
        </w:tc>
        <w:tc>
          <w:tcPr>
            <w:tcW w:w="1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458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3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F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E4509002856026389001</w:t>
            </w:r>
          </w:p>
        </w:tc>
      </w:tr>
      <w:tr w14:paraId="453478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A4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开标时间</w:t>
            </w:r>
          </w:p>
        </w:tc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924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2025年07月15日</w:t>
            </w:r>
          </w:p>
        </w:tc>
        <w:tc>
          <w:tcPr>
            <w:tcW w:w="1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12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评标地点</w:t>
            </w:r>
          </w:p>
        </w:tc>
        <w:tc>
          <w:tcPr>
            <w:tcW w:w="3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77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兴业县公共资源交易中心</w:t>
            </w:r>
          </w:p>
        </w:tc>
      </w:tr>
      <w:tr w14:paraId="5B468D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42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04D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中标人</w:t>
            </w:r>
          </w:p>
        </w:tc>
        <w:tc>
          <w:tcPr>
            <w:tcW w:w="47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3C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中标价（元）</w:t>
            </w:r>
          </w:p>
        </w:tc>
      </w:tr>
      <w:tr w14:paraId="6EA61E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42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542A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/>
              </w:rPr>
              <w:t>广西正腾建设工程有限公司</w:t>
            </w:r>
          </w:p>
        </w:tc>
        <w:tc>
          <w:tcPr>
            <w:tcW w:w="47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FF5D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/>
              </w:rPr>
              <w:t>10367889.45</w:t>
            </w:r>
            <w:bookmarkStart w:id="0" w:name="_GoBack"/>
            <w:bookmarkEnd w:id="0"/>
          </w:p>
        </w:tc>
      </w:tr>
      <w:tr w14:paraId="1C738E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9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F7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公告期</w:t>
            </w:r>
          </w:p>
        </w:tc>
        <w:tc>
          <w:tcPr>
            <w:tcW w:w="70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55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3日</w:t>
            </w:r>
          </w:p>
        </w:tc>
      </w:tr>
      <w:tr w14:paraId="182F75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7" w:hRule="atLeast"/>
        </w:trPr>
        <w:tc>
          <w:tcPr>
            <w:tcW w:w="19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AF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公告媒介</w:t>
            </w:r>
          </w:p>
        </w:tc>
        <w:tc>
          <w:tcPr>
            <w:tcW w:w="70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BBD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/>
              </w:rPr>
              <w:t>中国招标投标公共服务平台（http://bulletin.cebpubservice.com）、广西壮族自治区招标投标公共服务平台（http://zbtb.gxi.gov.cn:9000/）、广西壮族自治区政府采购网(http://zfcg.gxzf.gov.cn)及全国公共资源交易平台(广西•兴业)（http：//ggzy.jgswj.gxzf.gov.cn/ylggzy）、广西玉林兴业县人民政府门户网http://www.xingye.gov.cn</w:t>
            </w:r>
          </w:p>
        </w:tc>
      </w:tr>
    </w:tbl>
    <w:p w14:paraId="01278C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440" w:right="0" w:hanging="9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4E64C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</w:t>
      </w:r>
    </w:p>
    <w:p w14:paraId="4DA6C2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38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招标人：兴业县公路建设养护中心  </w:t>
      </w:r>
    </w:p>
    <w:p w14:paraId="391B39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6300" w:right="0" w:hanging="7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</w:t>
      </w:r>
    </w:p>
    <w:p w14:paraId="37EE65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7190" w:right="0" w:hanging="31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招标代理：广西顺易工程管理有限公司</w:t>
      </w:r>
    </w:p>
    <w:p w14:paraId="7A5BBC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7190" w:right="0" w:hanging="312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2D80B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2025年7月22日</w:t>
      </w:r>
    </w:p>
    <w:p w14:paraId="137E49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464B8"/>
    <w:rsid w:val="37F464B8"/>
    <w:rsid w:val="3EF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oolbarlabel"/>
    <w:basedOn w:val="3"/>
    <w:uiPriority w:val="0"/>
    <w:rPr>
      <w:color w:val="333333"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501</Characters>
  <Lines>0</Lines>
  <Paragraphs>0</Paragraphs>
  <TotalTime>0</TotalTime>
  <ScaleCrop>false</ScaleCrop>
  <LinksUpToDate>false</LinksUpToDate>
  <CharactersWithSpaces>616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2025-07-14T08:00:00Z</dcterms:created>
  <dc:creator>沉淀</dc:creator>
  <cp:lastModifiedBy>沉淀</cp:lastModifiedBy>
  <dcterms:modified xsi:type="dcterms:W3CDTF">2025-07-15T08:41:53Z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BF4B563EFBB847DFAD0B261EEBA952AE_11</vt:lpwstr>
  </property>
  <property fmtid="{D5CDD505-2E9C-101B-9397-08002B2CF9AE}" pid="4" name="KSOTemplateDocerSaveRecord">
    <vt:lpwstr>eyJoZGlkIjoiNTc0MzZkZmQwN2YwNGQ2YzUzN2RjNDI2OTMzMzkzN2QiLCJ1c2VySWQiOiI3MzE1NzA0ODAifQ==</vt:lpwstr>
  </property>
</Properties>
</file>