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33" w:rsidRDefault="00C90159" w:rsidP="007C282F">
      <w:pPr>
        <w:pStyle w:val="a6"/>
        <w:widowControl/>
        <w:spacing w:before="75" w:beforeAutospacing="0" w:after="75" w:afterAutospacing="0" w:line="400" w:lineRule="exact"/>
        <w:jc w:val="center"/>
        <w:rPr>
          <w:rFonts w:ascii="sans-serif" w:eastAsia="sans-serif" w:hAnsi="sans-serif" w:cs="sans-serif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贵港市港北生态环境局202</w:t>
      </w:r>
      <w:r w:rsidR="004A48CC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年</w:t>
      </w:r>
      <w:r w:rsidR="004A48CC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8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月（至）</w:t>
      </w:r>
      <w:r w:rsidR="004A48CC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月政府采购意向</w:t>
      </w:r>
    </w:p>
    <w:p w:rsidR="00D20833" w:rsidRDefault="00C90159" w:rsidP="007C282F">
      <w:pPr>
        <w:pStyle w:val="a6"/>
        <w:widowControl/>
        <w:spacing w:before="75" w:beforeAutospacing="0" w:after="75" w:afterAutospacing="0" w:line="400" w:lineRule="exact"/>
        <w:ind w:firstLine="645"/>
        <w:rPr>
          <w:rFonts w:ascii="sans-serif" w:eastAsia="sans-serif" w:hAnsi="sans-serif" w:cs="sans-serif"/>
          <w:color w:val="000000"/>
        </w:rPr>
      </w:pP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为便于供应商及时了解政府采购信息，根据《财政部关于开展政府采购意向公开工作的通知》（财库〔2020〕10号）等有关规定，现将贵港市港北生态环境局</w:t>
      </w:r>
      <w:r w:rsidR="004A48CC" w:rsidRPr="004A48CC">
        <w:rPr>
          <w:rFonts w:ascii="仿宋_GB2312" w:eastAsia="仿宋_GB2312" w:hAnsi="sans-serif" w:cs="仿宋_GB2312" w:hint="eastAsia"/>
          <w:color w:val="000000"/>
          <w:sz w:val="31"/>
          <w:szCs w:val="31"/>
        </w:rPr>
        <w:t>2025年8月（至）9月</w:t>
      </w: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政府采购意向公开如下：</w:t>
      </w:r>
    </w:p>
    <w:tbl>
      <w:tblPr>
        <w:tblW w:w="9522" w:type="dxa"/>
        <w:jc w:val="center"/>
        <w:tblInd w:w="-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7"/>
        <w:gridCol w:w="1297"/>
        <w:gridCol w:w="3260"/>
        <w:gridCol w:w="1379"/>
        <w:gridCol w:w="1701"/>
        <w:gridCol w:w="1338"/>
      </w:tblGrid>
      <w:tr w:rsidR="00D20833" w:rsidTr="001528A7">
        <w:trPr>
          <w:trHeight w:val="900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2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采购项目</w:t>
            </w:r>
          </w:p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名称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采购需求概况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预算金额</w:t>
            </w:r>
          </w:p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（万元）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预计采购时间</w:t>
            </w:r>
          </w:p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（填写到月）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Style w:val="a7"/>
                <w:rFonts w:ascii="宋体" w:hAnsi="宋体" w:cs="宋体" w:hint="eastAsia"/>
                <w:color w:val="000000"/>
              </w:rPr>
              <w:t>备注</w:t>
            </w:r>
          </w:p>
        </w:tc>
      </w:tr>
      <w:tr w:rsidR="00D20833" w:rsidTr="001528A7">
        <w:trPr>
          <w:trHeight w:val="3540"/>
          <w:jc w:val="center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widowControl/>
              <w:wordWrap w:val="0"/>
              <w:jc w:val="center"/>
              <w:rPr>
                <w:rFonts w:ascii="sans-serif" w:eastAsia="sans-serif" w:hAnsi="sans-serif" w:cs="sans-serif"/>
                <w:color w:val="00000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4A48CC">
            <w:pPr>
              <w:widowControl/>
              <w:wordWrap w:val="0"/>
              <w:jc w:val="center"/>
            </w:pPr>
            <w:r w:rsidRPr="004A48CC">
              <w:rPr>
                <w:rFonts w:ascii="宋体" w:hAnsi="宋体" w:cs="宋体" w:hint="eastAsia"/>
                <w:kern w:val="0"/>
                <w:sz w:val="24"/>
              </w:rPr>
              <w:t>港北区鲤鱼江入河排污口整治项目技术咨询</w:t>
            </w:r>
            <w:r w:rsidR="002B27C4" w:rsidRPr="002B27C4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4A48CC" w:rsidP="004A48CC">
            <w:pPr>
              <w:widowControl/>
              <w:wordWrap w:val="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本单位</w:t>
            </w:r>
            <w:r w:rsidRPr="004A48CC">
              <w:rPr>
                <w:rFonts w:ascii="宋体" w:hAnsi="宋体" w:cs="宋体" w:hint="eastAsia"/>
                <w:kern w:val="0"/>
                <w:sz w:val="24"/>
              </w:rPr>
              <w:t>拟在港北区鲤鱼江入河口断面附近河段，对排水水质不能满足管理要求的相关排污口，开展截污管线铺设、私搭乱建支线拆除、错接漏接管网完善等排污通道整治。</w:t>
            </w: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Pr="004A48CC">
              <w:rPr>
                <w:rFonts w:ascii="宋体" w:hAnsi="宋体" w:cs="宋体" w:hint="eastAsia"/>
                <w:kern w:val="0"/>
                <w:sz w:val="24"/>
              </w:rPr>
              <w:t>需完成该建设项目可行性研究技术报告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4A48CC">
            <w:pPr>
              <w:widowControl/>
              <w:wordWrap w:val="0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 w:rsidP="004A48CC">
            <w:pPr>
              <w:widowControl/>
              <w:wordWrap w:val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202</w:t>
            </w:r>
            <w:r w:rsidR="004A48CC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 w:rsidR="004A48CC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20833" w:rsidRDefault="00C90159">
            <w:pPr>
              <w:pStyle w:val="a6"/>
              <w:widowControl/>
              <w:spacing w:beforeAutospacing="0" w:afterAutospacing="0" w:line="540" w:lineRule="atLeast"/>
              <w:jc w:val="center"/>
            </w:pPr>
            <w:r>
              <w:rPr>
                <w:rFonts w:ascii="仿宋_GB2312" w:eastAsia="仿宋_GB2312" w:hAnsi="sans-serif" w:cs="仿宋_GB2312" w:hint="eastAsia"/>
                <w:color w:val="000000"/>
              </w:rPr>
              <w:t>联系电话：4</w:t>
            </w:r>
            <w:bookmarkStart w:id="0" w:name="_GoBack"/>
            <w:bookmarkEnd w:id="0"/>
            <w:r>
              <w:rPr>
                <w:rFonts w:ascii="仿宋_GB2312" w:eastAsia="仿宋_GB2312" w:hAnsi="sans-serif" w:cs="仿宋_GB2312" w:hint="eastAsia"/>
                <w:color w:val="000000"/>
              </w:rPr>
              <w:t>521662</w:t>
            </w:r>
          </w:p>
        </w:tc>
      </w:tr>
    </w:tbl>
    <w:p w:rsidR="00D20833" w:rsidRDefault="00C90159">
      <w:pPr>
        <w:pStyle w:val="a6"/>
        <w:widowControl/>
        <w:spacing w:before="75" w:beforeAutospacing="0" w:after="75" w:afterAutospacing="0" w:line="540" w:lineRule="atLeast"/>
        <w:rPr>
          <w:rFonts w:ascii="仿宋_GB2312" w:eastAsia="仿宋_GB2312" w:hAnsi="sans-serif" w:cs="仿宋_GB2312"/>
          <w:color w:val="000000"/>
          <w:sz w:val="31"/>
          <w:szCs w:val="31"/>
        </w:rPr>
      </w:pPr>
      <w:r>
        <w:rPr>
          <w:rFonts w:ascii="仿宋_GB2312" w:eastAsia="仿宋_GB2312" w:hAnsi="sans-serif" w:cs="仿宋_GB2312" w:hint="eastAsia"/>
          <w:color w:val="FFFFFF"/>
          <w:sz w:val="31"/>
          <w:szCs w:val="31"/>
        </w:rPr>
        <w:t>为准。</w:t>
      </w: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                 </w:t>
      </w:r>
    </w:p>
    <w:p w:rsidR="00D20833" w:rsidRDefault="00C90159">
      <w:pPr>
        <w:pStyle w:val="a6"/>
        <w:widowControl/>
        <w:spacing w:before="75" w:beforeAutospacing="0" w:after="75" w:afterAutospacing="0" w:line="540" w:lineRule="atLeast"/>
        <w:ind w:firstLine="960"/>
        <w:jc w:val="right"/>
        <w:rPr>
          <w:rFonts w:ascii="sans-serif" w:eastAsia="sans-serif" w:hAnsi="sans-serif" w:cs="sans-serif"/>
          <w:color w:val="000000"/>
        </w:rPr>
      </w:pP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 xml:space="preserve"> 贵港市港北生态环境局</w:t>
      </w:r>
    </w:p>
    <w:p w:rsidR="00D20833" w:rsidRDefault="00C90159">
      <w:pPr>
        <w:pStyle w:val="a6"/>
        <w:widowControl/>
        <w:spacing w:before="75" w:beforeAutospacing="0" w:after="75" w:afterAutospacing="0" w:line="540" w:lineRule="atLeast"/>
        <w:ind w:right="480" w:firstLine="960"/>
        <w:jc w:val="right"/>
      </w:pP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202</w:t>
      </w:r>
      <w:r w:rsidR="008C6F06">
        <w:rPr>
          <w:rFonts w:ascii="仿宋_GB2312" w:eastAsia="仿宋_GB2312" w:hAnsi="sans-serif" w:cs="仿宋_GB2312" w:hint="eastAsia"/>
          <w:color w:val="000000"/>
          <w:sz w:val="31"/>
          <w:szCs w:val="31"/>
        </w:rPr>
        <w:t>4</w:t>
      </w: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年</w:t>
      </w:r>
      <w:r w:rsidR="004A48CC">
        <w:rPr>
          <w:rFonts w:ascii="仿宋_GB2312" w:eastAsia="仿宋_GB2312" w:hAnsi="sans-serif" w:cs="仿宋_GB2312" w:hint="eastAsia"/>
          <w:color w:val="000000"/>
          <w:sz w:val="31"/>
          <w:szCs w:val="31"/>
        </w:rPr>
        <w:t>8</w:t>
      </w: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月</w:t>
      </w:r>
      <w:r w:rsidR="004A48CC">
        <w:rPr>
          <w:rFonts w:ascii="仿宋_GB2312" w:eastAsia="仿宋_GB2312" w:hAnsi="sans-serif" w:cs="仿宋_GB2312" w:hint="eastAsia"/>
          <w:color w:val="000000"/>
          <w:sz w:val="31"/>
          <w:szCs w:val="31"/>
        </w:rPr>
        <w:t>5</w:t>
      </w: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日</w:t>
      </w:r>
      <w:r>
        <w:rPr>
          <w:rFonts w:ascii="仿宋_GB2312" w:eastAsia="仿宋_GB2312" w:hAnsi="sans-serif" w:cs="仿宋_GB2312" w:hint="eastAsia"/>
          <w:color w:val="000000"/>
          <w:sz w:val="31"/>
          <w:szCs w:val="31"/>
        </w:rPr>
        <w:t> </w:t>
      </w:r>
    </w:p>
    <w:sectPr w:rsidR="00D20833" w:rsidSect="0030396B">
      <w:headerReference w:type="default" r:id="rId7"/>
      <w:footerReference w:type="default" r:id="rId8"/>
      <w:pgSz w:w="11906" w:h="16838"/>
      <w:pgMar w:top="1134" w:right="1474" w:bottom="1134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DB" w:rsidRDefault="008545DB" w:rsidP="00D20833">
      <w:r>
        <w:separator/>
      </w:r>
    </w:p>
  </w:endnote>
  <w:endnote w:type="continuationSeparator" w:id="1">
    <w:p w:rsidR="008545DB" w:rsidRDefault="008545DB" w:rsidP="00D2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33" w:rsidRDefault="002E43C2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1pt;margin-top:0;width:70.05pt;height:18.15pt;z-index:251659264;mso-wrap-style:none;mso-position-horizontal:outside;mso-position-horizontal-relative:margin" filled="f" stroked="f">
          <v:textbox style="mso-fit-shape-to-text:t" inset="0,0,0,0">
            <w:txbxContent>
              <w:p w:rsidR="00D20833" w:rsidRDefault="00C90159">
                <w:pPr>
                  <w:pStyle w:val="a4"/>
                  <w:ind w:leftChars="100" w:left="210" w:rightChars="100" w:right="210"/>
                  <w:rPr>
                    <w:rStyle w:val="a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2E43C2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2E43C2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4A48CC">
                  <w:rPr>
                    <w:rStyle w:val="a8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2E43C2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DB" w:rsidRDefault="008545DB" w:rsidP="00D20833">
      <w:r>
        <w:separator/>
      </w:r>
    </w:p>
  </w:footnote>
  <w:footnote w:type="continuationSeparator" w:id="1">
    <w:p w:rsidR="008545DB" w:rsidRDefault="008545DB" w:rsidP="00D20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833" w:rsidRDefault="00D2083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C1"/>
    <w:rsid w:val="001528A7"/>
    <w:rsid w:val="002B27C4"/>
    <w:rsid w:val="002E43C2"/>
    <w:rsid w:val="0030396B"/>
    <w:rsid w:val="004A48CC"/>
    <w:rsid w:val="005205C9"/>
    <w:rsid w:val="006C5ED1"/>
    <w:rsid w:val="007C282F"/>
    <w:rsid w:val="00814AAD"/>
    <w:rsid w:val="008545DB"/>
    <w:rsid w:val="008C6F06"/>
    <w:rsid w:val="009A15DB"/>
    <w:rsid w:val="00C47F5E"/>
    <w:rsid w:val="00C90159"/>
    <w:rsid w:val="00D20833"/>
    <w:rsid w:val="00DA6EC0"/>
    <w:rsid w:val="00DF23BF"/>
    <w:rsid w:val="00E5189E"/>
    <w:rsid w:val="00F475C1"/>
    <w:rsid w:val="4825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08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D20833"/>
    <w:pPr>
      <w:spacing w:after="120"/>
    </w:pPr>
  </w:style>
  <w:style w:type="paragraph" w:styleId="a4">
    <w:name w:val="footer"/>
    <w:basedOn w:val="a"/>
    <w:link w:val="Char0"/>
    <w:qFormat/>
    <w:rsid w:val="00D2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2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D20833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D20833"/>
    <w:rPr>
      <w:b/>
      <w:bCs/>
    </w:rPr>
  </w:style>
  <w:style w:type="character" w:styleId="a8">
    <w:name w:val="page number"/>
    <w:basedOn w:val="a1"/>
    <w:qFormat/>
    <w:rsid w:val="00D20833"/>
  </w:style>
  <w:style w:type="character" w:customStyle="1" w:styleId="Char0">
    <w:name w:val="页脚 Char"/>
    <w:basedOn w:val="a1"/>
    <w:link w:val="a4"/>
    <w:qFormat/>
    <w:rsid w:val="00D208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5"/>
    <w:qFormat/>
    <w:rsid w:val="00D208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sid w:val="00D2083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1</cp:lastModifiedBy>
  <cp:revision>13</cp:revision>
  <dcterms:created xsi:type="dcterms:W3CDTF">2022-03-02T02:39:00Z</dcterms:created>
  <dcterms:modified xsi:type="dcterms:W3CDTF">2025-08-05T01:57:00Z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82144F6DA15F4C66A15954525D4E3614</vt:lpwstr>
  </property>
</Properties>
</file>