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广西乐正工程项目管理有限公司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关于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农产品交易中心工程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 xml:space="preserve"> （项目编号：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GLZC2024-C2-290190-GXLZ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）更正公告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一、项目基本情况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 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原公告的采购项目编号：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GLZC2024-C2-290190-GXLZ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 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原公告的采购项目名称：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农产品交易中心工程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首次公告日期：2024年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05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日 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二、更正信息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 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更正事项：采购文件 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更正内容：                    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6"/>
        <w:gridCol w:w="2282"/>
        <w:gridCol w:w="2565"/>
        <w:gridCol w:w="3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4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更正项</w:t>
            </w:r>
          </w:p>
        </w:tc>
        <w:tc>
          <w:tcPr>
            <w:tcW w:w="128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更正前内容</w:t>
            </w:r>
          </w:p>
        </w:tc>
        <w:tc>
          <w:tcPr>
            <w:tcW w:w="17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4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"/>
              </w:rPr>
              <w:t>采购人名称</w:t>
            </w:r>
          </w:p>
        </w:tc>
        <w:tc>
          <w:tcPr>
            <w:tcW w:w="128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车田乡人民政府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7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资源县车田苗族乡人民政府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更正日期：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u w:val="none"/>
        </w:rPr>
        <w:t>2024年05月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u w:val="none"/>
        </w:rPr>
        <w:t>日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　　　 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三、其他补充事宜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 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四、对本次公告提出询问，请按以下方式联系。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　　　         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1.采购人信息 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名 称：资源县车田苗族乡人民政府    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 址：</w:t>
      </w:r>
      <w:r>
        <w:rPr>
          <w:rStyle w:val="6"/>
          <w:rFonts w:hint="eastAsia" w:ascii="宋体" w:hAnsi="宋体" w:eastAsia="宋体" w:cs="宋体"/>
          <w:sz w:val="21"/>
          <w:szCs w:val="21"/>
        </w:rPr>
        <w:t>桂林市资源县车田苗族乡</w:t>
      </w:r>
      <w:r>
        <w:rPr>
          <w:rFonts w:hint="eastAsia" w:ascii="宋体" w:hAnsi="宋体" w:eastAsia="宋体" w:cs="宋体"/>
          <w:sz w:val="21"/>
          <w:szCs w:val="21"/>
        </w:rPr>
        <w:t>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联系方式：</w:t>
      </w:r>
      <w:r>
        <w:rPr>
          <w:rStyle w:val="6"/>
          <w:rFonts w:hint="eastAsia" w:ascii="宋体" w:hAnsi="宋体" w:eastAsia="宋体" w:cs="宋体"/>
          <w:sz w:val="21"/>
          <w:szCs w:val="21"/>
        </w:rPr>
        <w:t>0773-4431018</w:t>
      </w:r>
      <w:r>
        <w:rPr>
          <w:rFonts w:hint="eastAsia" w:ascii="宋体" w:hAnsi="宋体" w:eastAsia="宋体" w:cs="宋体"/>
          <w:sz w:val="21"/>
          <w:szCs w:val="21"/>
        </w:rPr>
        <w:t>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2.采购代理机构信息 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名 称：</w:t>
      </w:r>
      <w:r>
        <w:rPr>
          <w:rStyle w:val="6"/>
          <w:rFonts w:hint="eastAsia" w:ascii="宋体" w:hAnsi="宋体" w:eastAsia="宋体" w:cs="宋体"/>
          <w:sz w:val="21"/>
          <w:szCs w:val="21"/>
          <w:lang w:eastAsia="zh-CN"/>
        </w:rPr>
        <w:t>广西乐正工程项目管理有限公司</w:t>
      </w:r>
      <w:r>
        <w:rPr>
          <w:rFonts w:hint="eastAsia" w:ascii="宋体" w:hAnsi="宋体" w:eastAsia="宋体" w:cs="宋体"/>
          <w:sz w:val="21"/>
          <w:szCs w:val="21"/>
        </w:rPr>
        <w:t>      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 址：桂林市秀峰区红岭路1号桂林华润中心1栋B座16-16号    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联系方式：0773-3694598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3.项目联系方式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项目联系人：</w:t>
      </w:r>
      <w:r>
        <w:rPr>
          <w:rStyle w:val="6"/>
          <w:rFonts w:hint="eastAsia" w:ascii="宋体" w:hAnsi="宋体" w:eastAsia="宋体" w:cs="宋体"/>
          <w:sz w:val="21"/>
          <w:szCs w:val="21"/>
          <w:lang w:eastAsia="zh-CN"/>
        </w:rPr>
        <w:t>秦晨煜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3.项目联系方式     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项目联系人：</w:t>
      </w:r>
      <w:r>
        <w:rPr>
          <w:rStyle w:val="6"/>
          <w:rFonts w:hint="eastAsia" w:ascii="宋体" w:hAnsi="宋体" w:eastAsia="宋体" w:cs="宋体"/>
          <w:sz w:val="21"/>
          <w:szCs w:val="21"/>
          <w:lang w:eastAsia="zh-CN"/>
        </w:rPr>
        <w:t>秦晨煜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电 话：0773-3694598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020" w:right="1286" w:bottom="111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mVlZjRkZjBkODUzMjUwOGI1ZDZlZDFhNzllMjAifQ=="/>
  </w:docVars>
  <w:rsids>
    <w:rsidRoot w:val="583E166D"/>
    <w:rsid w:val="12233F43"/>
    <w:rsid w:val="583E166D"/>
    <w:rsid w:val="5A1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2024-05-21T02:29:00Z</dcterms:created>
  <dc:creator>Administrator</dc:creator>
  <cp:lastModifiedBy>Administrator</cp:lastModifiedBy>
  <dcterms:modified xsi:type="dcterms:W3CDTF">2024-05-21T05:17:50Z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370D9D1BEDAF4BA2A9113DA883FFE7A2_11</vt:lpwstr>
  </property>
</Properties>
</file>