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F4FA"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5</w:t>
      </w:r>
    </w:p>
    <w:p w14:paraId="12CDA1CC"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黑体" w:hAnsi="黑体" w:eastAsia="黑体" w:cs="黑体"/>
          <w:spacing w:val="-20"/>
          <w:sz w:val="32"/>
          <w:szCs w:val="32"/>
        </w:rPr>
      </w:pPr>
    </w:p>
    <w:p w14:paraId="03F54286"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7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  <w:lang w:val="en-US" w:eastAsia="zh-CN"/>
        </w:rPr>
        <w:t>港北区卫生健康局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年面向中小</w:t>
      </w:r>
    </w:p>
    <w:p w14:paraId="7209807E"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7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企业预留项目执行情况公告</w:t>
      </w:r>
    </w:p>
    <w:p w14:paraId="34E3D9A7"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7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D1DE5E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pacing w:line="57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根据《财政部工业和信息化部关于印发〈政府采购促进中小企业发展管理办法〉的通知》（财库〔2020〕46号），现对本部门202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年面向中小企业预留项目执行情况公告如下：</w:t>
      </w:r>
    </w:p>
    <w:p w14:paraId="6C0623D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pacing w:line="570" w:lineRule="exact"/>
        <w:ind w:firstLine="560" w:firstLineChars="200"/>
        <w:rPr>
          <w:rFonts w:hint="eastAsia"/>
          <w:sz w:val="20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本部门202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年预留面向中小企业采购项目共计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1027.65  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万元，其中：面向小微企业采购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464.40 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45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4FAE155D"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vanish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面向中小企业预留项目明细</w:t>
      </w:r>
    </w:p>
    <w:tbl>
      <w:tblPr>
        <w:tblStyle w:val="9"/>
        <w:tblW w:w="10815" w:type="dxa"/>
        <w:tblInd w:w="-119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3012"/>
        <w:gridCol w:w="2973"/>
        <w:gridCol w:w="1770"/>
        <w:gridCol w:w="2340"/>
      </w:tblGrid>
      <w:tr w14:paraId="38547B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42FE56F"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4"/>
                <w:szCs w:val="24"/>
                <w:lang w:val="zh-CN" w:bidi="zh-CN"/>
              </w:rPr>
            </w:pPr>
            <w:r>
              <w:rPr>
                <w:rStyle w:val="19"/>
                <w:rFonts w:hint="default" w:ascii="黑体" w:hAnsi="黑体" w:eastAsia="黑体"/>
                <w:i w:val="0"/>
                <w:sz w:val="24"/>
                <w:szCs w:val="24"/>
              </w:rPr>
              <w:t>序号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7113A13"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spacing w:before="0" w:after="0"/>
              <w:ind w:left="360"/>
              <w:jc w:val="center"/>
              <w:rPr>
                <w:rFonts w:ascii="黑体" w:hAnsi="黑体" w:eastAsia="黑体"/>
                <w:i/>
                <w:sz w:val="24"/>
                <w:szCs w:val="24"/>
                <w:lang w:val="zh-CN" w:bidi="zh-CN"/>
              </w:rPr>
            </w:pPr>
            <w:r>
              <w:rPr>
                <w:rStyle w:val="19"/>
                <w:rFonts w:hint="default" w:ascii="黑体" w:hAnsi="黑体" w:eastAsia="黑体"/>
                <w:i w:val="0"/>
                <w:sz w:val="24"/>
                <w:szCs w:val="24"/>
              </w:rPr>
              <w:t>项目名称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457D6D4"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spacing w:before="0" w:after="0"/>
              <w:rPr>
                <w:rFonts w:ascii="黑体" w:hAnsi="黑体" w:eastAsia="黑体"/>
                <w:i/>
                <w:sz w:val="24"/>
                <w:szCs w:val="24"/>
                <w:lang w:val="zh-CN" w:bidi="zh-CN"/>
              </w:rPr>
            </w:pPr>
            <w:r>
              <w:rPr>
                <w:rStyle w:val="19"/>
                <w:rFonts w:hint="default" w:ascii="黑体" w:hAnsi="黑体" w:eastAsia="黑体"/>
                <w:i w:val="0"/>
                <w:sz w:val="24"/>
                <w:szCs w:val="24"/>
              </w:rPr>
              <w:t>预留选项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AA6D39C"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spacing w:before="0" w:after="0"/>
              <w:rPr>
                <w:rStyle w:val="19"/>
                <w:rFonts w:hint="default" w:ascii="黑体" w:hAnsi="黑体" w:eastAsia="黑体"/>
                <w:i w:val="0"/>
                <w:sz w:val="24"/>
                <w:szCs w:val="24"/>
              </w:rPr>
            </w:pPr>
            <w:r>
              <w:rPr>
                <w:rStyle w:val="19"/>
                <w:rFonts w:hint="default" w:ascii="黑体" w:hAnsi="黑体" w:eastAsia="黑体"/>
                <w:i w:val="0"/>
                <w:sz w:val="24"/>
                <w:szCs w:val="24"/>
              </w:rPr>
              <w:t>面向中小企业</w:t>
            </w:r>
          </w:p>
          <w:p w14:paraId="4F95D821"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spacing w:before="0" w:after="0"/>
              <w:rPr>
                <w:rStyle w:val="19"/>
                <w:rFonts w:hint="default"/>
                <w:i w:val="0"/>
                <w:sz w:val="24"/>
                <w:szCs w:val="24"/>
              </w:rPr>
            </w:pPr>
            <w:r>
              <w:rPr>
                <w:rStyle w:val="19"/>
                <w:rFonts w:hint="default" w:ascii="黑体" w:hAnsi="黑体" w:eastAsia="黑体"/>
                <w:i w:val="0"/>
                <w:sz w:val="24"/>
                <w:szCs w:val="24"/>
              </w:rPr>
              <w:t>采购金额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807D88">
            <w:pPr>
              <w:pStyle w:val="1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djustRightInd w:val="0"/>
              <w:snapToGrid w:val="0"/>
              <w:spacing w:before="0" w:after="0"/>
              <w:ind w:left="360"/>
              <w:jc w:val="center"/>
              <w:rPr>
                <w:rStyle w:val="19"/>
                <w:rFonts w:hint="default"/>
                <w:i w:val="0"/>
                <w:sz w:val="24"/>
                <w:szCs w:val="24"/>
              </w:rPr>
            </w:pPr>
            <w:r>
              <w:rPr>
                <w:rStyle w:val="19"/>
                <w:rFonts w:hint="default" w:ascii="黑体" w:hAnsi="黑体" w:eastAsia="黑体"/>
                <w:i w:val="0"/>
                <w:color w:val="auto"/>
                <w:sz w:val="24"/>
                <w:szCs w:val="24"/>
              </w:rPr>
              <w:t>合同链接</w:t>
            </w:r>
          </w:p>
        </w:tc>
      </w:tr>
      <w:tr w14:paraId="3D6541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F3AA9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bidi="zh-CN"/>
              </w:rPr>
              <w:t>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69BDA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办公椅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C0974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6C10D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0.04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2DD3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3CF360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DF5CF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bidi="zh-CN"/>
              </w:rPr>
              <w:t>2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7C40B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办公桌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3A26B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203D1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0.71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F46C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19C32A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5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5BA43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zh-CN"/>
              </w:rPr>
              <w:t>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250DE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zh-CN"/>
              </w:rPr>
              <w:t>不间断电源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6BFCD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7EFD2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zh-CN"/>
              </w:rPr>
              <w:t>1.02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600E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31C2BD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B9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zh-CN"/>
              </w:rPr>
              <w:t>4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56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zh-CN"/>
              </w:rPr>
              <w:t>财产保险服务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1E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B4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zh-CN"/>
              </w:rPr>
              <w:t>1.54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92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7CAB1F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B8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CC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茶几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70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3F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0.04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20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6E5978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F2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93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车辆维修和保养服务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0A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8B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2.82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1C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636F35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A4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B6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复印纸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3C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A7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9.92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89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1EA3EE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63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2E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工程项目管理服务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E5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3C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109.5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20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http://zfcg.czj.gxgg.gov.cn/site/detail?categoryCode=ZcyAnnouncement&amp;parentId=3005&amp;articleId=mMCNGKJQvGR3NybvGnlcGA==&amp;utm=site.site-PC-40741.1045-pc-wsg-mainSearchPage-front.4.65f0aad0d9f911ef8399c756e791bba5</w:t>
            </w:r>
          </w:p>
        </w:tc>
      </w:tr>
      <w:tr w14:paraId="26F96C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FD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92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会议椅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DA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44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0.07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47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407A1C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C5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86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金属质屏风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FE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0D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0.02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FB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089963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E9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7A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空调机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1E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45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0.29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D9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6C391F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72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FB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淋浴器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54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91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0.10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07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77B4A9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A4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B5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木质床类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4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C0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0.14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E7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3194C0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A8B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36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其他厨卫用具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5E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E8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4.2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3D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4979CB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5A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58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其他床类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D1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91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0.08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D2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53A450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C9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87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其他打印机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E1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68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0.07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00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2C3510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1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72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C1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其他工程管理服务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59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8A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114.58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92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  <w:t>http://zfcg.czj.gxgg.gov.cn/site/detail?categoryCode=ZcyAnnouncement&amp;parentId=3005&amp;articleId=Cma00Nf7afJDDpzV2Gu9Ag==&amp;utm=site.site-PC-40741.1045-pc-wsg-mainSearchPage-front.17.8fba1af0d9f811efa8cb0d99b8389c4e</w:t>
            </w:r>
          </w:p>
        </w:tc>
      </w:tr>
      <w:tr w14:paraId="53D96D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9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E0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B0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其他计算机软件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1A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45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79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  <w:t>http://zfcg.czj.gxgg.gov.cn/site/detail?categoryCode=ZcyAnnouncement&amp;parentId=3005&amp;articleId=0iCExLSnF/Xp2Z1QL74v7A==&amp;utm=site.site-PC-40741.1045-pc-wsg-mainSearchPage-front.107.1ec827e0d9fa11ef8c0d3fa4ae4fe081</w:t>
            </w:r>
          </w:p>
        </w:tc>
      </w:tr>
      <w:tr w14:paraId="5BC414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9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1B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E1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其他架类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44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54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0.06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B4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4240FD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9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E6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F8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其他沙发类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3D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C2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0.14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51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02CEA5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9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E6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D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其他台、桌类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79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C7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0.58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D6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7406B6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37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D6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其他信息化设备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CA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3C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146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FD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  <w:t>http://zfcg.czj.gxgg.gov.cn/site/detail?categoryCode=ZcyAnnouncement&amp;parentId=3005&amp;articleId=GADeB0zB1P6hwMxku0pX2Q==&amp;utm=site.site-PC-40741.1045-pc-wsg-mainSearchPage-front.76.1ec827e0d9fa11ef8c0d3fa4ae4fe081</w:t>
            </w:r>
          </w:p>
        </w:tc>
      </w:tr>
      <w:tr w14:paraId="100BBC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42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00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其他医疗设备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07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BD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27.8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6F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4D422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BA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6A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其他椅凳类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4F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4F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0.58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95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06AF5A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61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B5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其他印刷服务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F4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FD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46.25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11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0DA9EA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12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7C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其他娱乐设备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3C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13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300.49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2E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bidi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  <w:t>http://zfcg.czj.gxgg.gov.cn/site/detail?categoryCode=ZcyAnnouncement&amp;parentId=3005&amp;articleId=iF0mDSzq8KogOAE9jZG0yA==&amp;utm=site.site-PC-40741.1045-pc-wsg-mainSearchPage-front.6.0b82abf0d9f611ef9180fbb9d85a8247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bidi="zh-CN"/>
              </w:rPr>
              <w:t>。2、http://zfcg.czj.gxgg.gov.cn/site/detail?categoryCode=ZcyAnnouncement&amp;parentId=3005&amp;articleId=c3ZzxPEBN43iZTyVvFIQVA==&amp;utm=site.site-PC-40741.1045-pc-wsg-mainSearchPage-front.6.0b82abf0d9f611ef9180fbb9d85a8247</w:t>
            </w:r>
          </w:p>
        </w:tc>
      </w:tr>
      <w:tr w14:paraId="15C1F3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12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A1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台式计算机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0E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C9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0.65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E0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45A175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30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D5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条码打印机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77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C4E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0.27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B5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5F880E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68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60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网络接入服务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51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7F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62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760AAF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E2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75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文件柜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30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47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2.09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53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tr w14:paraId="2768EA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9A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64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物业管理服务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59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4A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16.8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D0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纸质合同</w:t>
            </w:r>
          </w:p>
        </w:tc>
      </w:tr>
      <w:bookmarkEnd w:id="0"/>
      <w:tr w14:paraId="417034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6D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C3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医用 X 线诊断设备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93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7C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117.8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9A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  <w:t>http://zfcg.czj.gxgg.gov.cn/site/detail?parentId=3005&amp;articleId=Hd/Runp82pJeTFTCcZdvQA==&amp;utm=site.site-PC-40739.1024-pc-wsg-secondLevelPage-front.4.dc264c40d9ff11ef90bf093ed6e02d3d</w:t>
            </w:r>
          </w:p>
        </w:tc>
      </w:tr>
      <w:tr w14:paraId="6260CC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11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51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医用光学仪器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57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bidi="zh-CN"/>
              </w:rPr>
              <w:t>采购项目整体预留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42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F4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zh-CN"/>
              </w:rPr>
              <w:t>http://zfcg.czj.gxgg.gov.cn/site/detail?categoryCode=ZcyAnnouncement&amp;parentId=3005&amp;articleId=T3Y8Vn9Z21q/ASmop5PM3A==&amp;utm=site.site-PC-40741.1045-pc-wsg-mainSearchPage-front.13.1ec827e0d9fa11ef8c0d3fa4ae4fe081</w:t>
            </w:r>
          </w:p>
        </w:tc>
      </w:tr>
    </w:tbl>
    <w:p w14:paraId="19A722E2"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adjustRightInd w:val="0"/>
        <w:snapToGrid w:val="0"/>
        <w:spacing w:before="0" w:after="0" w:line="547" w:lineRule="exact"/>
        <w:ind w:firstLine="3920" w:firstLineChars="1400"/>
        <w:jc w:val="both"/>
        <w:rPr>
          <w:rFonts w:hint="eastAsia" w:ascii="仿宋_GB2312" w:hAnsi="Times New Roman" w:eastAsia="仿宋_GB2312" w:cs="Times New Roman"/>
          <w:spacing w:val="0"/>
          <w:kern w:val="2"/>
          <w:sz w:val="28"/>
          <w:szCs w:val="28"/>
          <w:lang w:val="zh-CN" w:eastAsia="zh-CN" w:bidi="ar-SA"/>
        </w:rPr>
      </w:pPr>
    </w:p>
    <w:p w14:paraId="10C63205"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adjustRightInd w:val="0"/>
        <w:snapToGrid w:val="0"/>
        <w:spacing w:before="0" w:after="0" w:line="547" w:lineRule="exact"/>
        <w:ind w:firstLine="3640" w:firstLineChars="1300"/>
        <w:jc w:val="both"/>
        <w:rPr>
          <w:rFonts w:hint="default" w:ascii="仿宋_GB2312" w:hAnsi="Times New Roman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28"/>
          <w:szCs w:val="28"/>
          <w:lang w:val="zh-CN" w:eastAsia="zh-CN" w:bidi="ar-SA"/>
        </w:rPr>
        <w:t>部门（单位）名称：</w:t>
      </w:r>
      <w:r>
        <w:rPr>
          <w:rFonts w:hint="eastAsia" w:ascii="仿宋_GB2312" w:hAnsi="Times New Roman" w:eastAsia="仿宋_GB2312" w:cs="Times New Roman"/>
          <w:spacing w:val="0"/>
          <w:kern w:val="2"/>
          <w:sz w:val="28"/>
          <w:szCs w:val="28"/>
          <w:lang w:val="en-US" w:eastAsia="zh-CN" w:bidi="ar-SA"/>
        </w:rPr>
        <w:t>港北区卫生健康局</w:t>
      </w:r>
    </w:p>
    <w:p w14:paraId="237C93AB">
      <w:pPr>
        <w:pStyle w:val="1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adjustRightInd w:val="0"/>
        <w:snapToGrid w:val="0"/>
        <w:spacing w:before="0" w:after="0" w:line="547" w:lineRule="exact"/>
        <w:ind w:firstLine="5320" w:firstLineChars="1900"/>
        <w:jc w:val="both"/>
        <w:rPr>
          <w:rFonts w:hint="default" w:ascii="仿宋_GB2312" w:hAnsi="Times New Roman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28"/>
          <w:szCs w:val="28"/>
          <w:lang w:val="zh-CN" w:eastAsia="zh-CN" w:bidi="ar-SA"/>
        </w:rPr>
        <w:t>日期：</w:t>
      </w:r>
      <w:r>
        <w:rPr>
          <w:rFonts w:hint="eastAsia" w:ascii="仿宋_GB2312" w:hAnsi="Times New Roman" w:eastAsia="仿宋_GB2312" w:cs="Times New Roman"/>
          <w:spacing w:val="0"/>
          <w:kern w:val="2"/>
          <w:sz w:val="28"/>
          <w:szCs w:val="28"/>
          <w:lang w:val="en-US" w:eastAsia="zh-CN" w:bidi="ar-SA"/>
        </w:rPr>
        <w:t>2025年1月24日</w:t>
      </w:r>
    </w:p>
    <w:p w14:paraId="2146EEA8">
      <w:pPr>
        <w:rPr>
          <w:rFonts w:hint="eastAsia" w:ascii="仿宋_GB2312" w:hAnsi="Times New Roman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</w:p>
    <w:p w14:paraId="2D9FE425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lang w:val="en-US" w:eastAsia="zh-CN"/>
        </w:rPr>
      </w:pPr>
    </w:p>
    <w:p w14:paraId="78D2C70A"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701" w:bottom="113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23F8F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 w14:paraId="18917F5B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1B12F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711F7F9C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9EED8">
    <w:pPr>
      <w:pStyle w:val="7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YTU5N2U5NWFjYjNlY2M0ZDcwZDIyMWFlMTlmZmEifQ=="/>
  </w:docVars>
  <w:rsids>
    <w:rsidRoot w:val="001118FA"/>
    <w:rsid w:val="00016C94"/>
    <w:rsid w:val="0003146D"/>
    <w:rsid w:val="000445EB"/>
    <w:rsid w:val="00052532"/>
    <w:rsid w:val="00052B8E"/>
    <w:rsid w:val="00057F96"/>
    <w:rsid w:val="00061D8D"/>
    <w:rsid w:val="00064358"/>
    <w:rsid w:val="00071265"/>
    <w:rsid w:val="00077048"/>
    <w:rsid w:val="000815AB"/>
    <w:rsid w:val="00084F1C"/>
    <w:rsid w:val="00097C87"/>
    <w:rsid w:val="000A1879"/>
    <w:rsid w:val="000A415C"/>
    <w:rsid w:val="000A5790"/>
    <w:rsid w:val="000B0006"/>
    <w:rsid w:val="000B6B21"/>
    <w:rsid w:val="000C0571"/>
    <w:rsid w:val="000D70CC"/>
    <w:rsid w:val="000D79B5"/>
    <w:rsid w:val="000E1B6A"/>
    <w:rsid w:val="000E64CE"/>
    <w:rsid w:val="000E6C07"/>
    <w:rsid w:val="000E7A17"/>
    <w:rsid w:val="000F3F9F"/>
    <w:rsid w:val="00110261"/>
    <w:rsid w:val="001118FA"/>
    <w:rsid w:val="00114996"/>
    <w:rsid w:val="00115028"/>
    <w:rsid w:val="00120163"/>
    <w:rsid w:val="001415D4"/>
    <w:rsid w:val="00142F3C"/>
    <w:rsid w:val="00143EF5"/>
    <w:rsid w:val="0014454A"/>
    <w:rsid w:val="0014683D"/>
    <w:rsid w:val="00154929"/>
    <w:rsid w:val="00163018"/>
    <w:rsid w:val="00176A23"/>
    <w:rsid w:val="00182ADD"/>
    <w:rsid w:val="00187534"/>
    <w:rsid w:val="00190AA6"/>
    <w:rsid w:val="001A43D9"/>
    <w:rsid w:val="001A57A8"/>
    <w:rsid w:val="001A640C"/>
    <w:rsid w:val="001C5F48"/>
    <w:rsid w:val="001C6320"/>
    <w:rsid w:val="001D000D"/>
    <w:rsid w:val="001D5A38"/>
    <w:rsid w:val="001D5BF1"/>
    <w:rsid w:val="001E644D"/>
    <w:rsid w:val="001E7534"/>
    <w:rsid w:val="001F7CBB"/>
    <w:rsid w:val="002114CE"/>
    <w:rsid w:val="00212586"/>
    <w:rsid w:val="00220C8A"/>
    <w:rsid w:val="002314F5"/>
    <w:rsid w:val="002546EF"/>
    <w:rsid w:val="00262749"/>
    <w:rsid w:val="002627D9"/>
    <w:rsid w:val="002668B4"/>
    <w:rsid w:val="00296A8F"/>
    <w:rsid w:val="002A0077"/>
    <w:rsid w:val="002B0B05"/>
    <w:rsid w:val="002B661A"/>
    <w:rsid w:val="002C345A"/>
    <w:rsid w:val="002D5B49"/>
    <w:rsid w:val="002E65B5"/>
    <w:rsid w:val="00324C13"/>
    <w:rsid w:val="00326531"/>
    <w:rsid w:val="0032745F"/>
    <w:rsid w:val="003320C9"/>
    <w:rsid w:val="00335515"/>
    <w:rsid w:val="00336FE9"/>
    <w:rsid w:val="0034006F"/>
    <w:rsid w:val="0034191E"/>
    <w:rsid w:val="00345EAC"/>
    <w:rsid w:val="00352FDC"/>
    <w:rsid w:val="00370076"/>
    <w:rsid w:val="003753D1"/>
    <w:rsid w:val="00382867"/>
    <w:rsid w:val="003A3601"/>
    <w:rsid w:val="003A427B"/>
    <w:rsid w:val="003A675B"/>
    <w:rsid w:val="003B0E34"/>
    <w:rsid w:val="003B11D0"/>
    <w:rsid w:val="003B2174"/>
    <w:rsid w:val="003B2463"/>
    <w:rsid w:val="003C09BE"/>
    <w:rsid w:val="003F3623"/>
    <w:rsid w:val="003F496F"/>
    <w:rsid w:val="004102B8"/>
    <w:rsid w:val="00411DDB"/>
    <w:rsid w:val="00421334"/>
    <w:rsid w:val="00424DA0"/>
    <w:rsid w:val="00426086"/>
    <w:rsid w:val="00434293"/>
    <w:rsid w:val="004344B4"/>
    <w:rsid w:val="0043660D"/>
    <w:rsid w:val="00441B2A"/>
    <w:rsid w:val="00465895"/>
    <w:rsid w:val="004768E0"/>
    <w:rsid w:val="004874F5"/>
    <w:rsid w:val="004A0982"/>
    <w:rsid w:val="004A2B24"/>
    <w:rsid w:val="004A7578"/>
    <w:rsid w:val="004B3111"/>
    <w:rsid w:val="004B52C6"/>
    <w:rsid w:val="004C1F6A"/>
    <w:rsid w:val="004C618F"/>
    <w:rsid w:val="004D4D8F"/>
    <w:rsid w:val="004D4E16"/>
    <w:rsid w:val="004D5F80"/>
    <w:rsid w:val="004E6446"/>
    <w:rsid w:val="004F016B"/>
    <w:rsid w:val="00500C4E"/>
    <w:rsid w:val="00500EC2"/>
    <w:rsid w:val="00505F0E"/>
    <w:rsid w:val="005235A9"/>
    <w:rsid w:val="00523C5C"/>
    <w:rsid w:val="005274EA"/>
    <w:rsid w:val="00567D1B"/>
    <w:rsid w:val="00571C84"/>
    <w:rsid w:val="00576B2C"/>
    <w:rsid w:val="00577473"/>
    <w:rsid w:val="005878C1"/>
    <w:rsid w:val="00595DA0"/>
    <w:rsid w:val="005A20CF"/>
    <w:rsid w:val="005A4534"/>
    <w:rsid w:val="005A483F"/>
    <w:rsid w:val="005B2551"/>
    <w:rsid w:val="005B2590"/>
    <w:rsid w:val="005B51A2"/>
    <w:rsid w:val="005B7809"/>
    <w:rsid w:val="005C685E"/>
    <w:rsid w:val="005C6A70"/>
    <w:rsid w:val="005D0E1B"/>
    <w:rsid w:val="005D0FE3"/>
    <w:rsid w:val="005E276F"/>
    <w:rsid w:val="005E58BE"/>
    <w:rsid w:val="005E65C6"/>
    <w:rsid w:val="005F1AE7"/>
    <w:rsid w:val="00607F0F"/>
    <w:rsid w:val="006161AA"/>
    <w:rsid w:val="006163FB"/>
    <w:rsid w:val="0062444F"/>
    <w:rsid w:val="006376F6"/>
    <w:rsid w:val="006429EA"/>
    <w:rsid w:val="00647CC8"/>
    <w:rsid w:val="00653890"/>
    <w:rsid w:val="006557F5"/>
    <w:rsid w:val="00655AEC"/>
    <w:rsid w:val="00664ECB"/>
    <w:rsid w:val="00666628"/>
    <w:rsid w:val="0066744B"/>
    <w:rsid w:val="00677887"/>
    <w:rsid w:val="00692DCD"/>
    <w:rsid w:val="0069594D"/>
    <w:rsid w:val="006A1794"/>
    <w:rsid w:val="006A7469"/>
    <w:rsid w:val="006B5678"/>
    <w:rsid w:val="006B64CA"/>
    <w:rsid w:val="006B7314"/>
    <w:rsid w:val="006C5E4F"/>
    <w:rsid w:val="006D680E"/>
    <w:rsid w:val="006E09A8"/>
    <w:rsid w:val="006F306F"/>
    <w:rsid w:val="006F75E1"/>
    <w:rsid w:val="00710BC2"/>
    <w:rsid w:val="0071290F"/>
    <w:rsid w:val="007179FC"/>
    <w:rsid w:val="00717D67"/>
    <w:rsid w:val="00721853"/>
    <w:rsid w:val="00733866"/>
    <w:rsid w:val="0074042C"/>
    <w:rsid w:val="007412D5"/>
    <w:rsid w:val="007417FE"/>
    <w:rsid w:val="00756DE2"/>
    <w:rsid w:val="00773E6C"/>
    <w:rsid w:val="007750B7"/>
    <w:rsid w:val="00781BD1"/>
    <w:rsid w:val="007828E8"/>
    <w:rsid w:val="00783A4C"/>
    <w:rsid w:val="00790B94"/>
    <w:rsid w:val="0079376C"/>
    <w:rsid w:val="00794F47"/>
    <w:rsid w:val="007A05A1"/>
    <w:rsid w:val="007A0EC7"/>
    <w:rsid w:val="007A18F9"/>
    <w:rsid w:val="007A67B9"/>
    <w:rsid w:val="007B08AA"/>
    <w:rsid w:val="007B1DE2"/>
    <w:rsid w:val="007B4D77"/>
    <w:rsid w:val="007B5439"/>
    <w:rsid w:val="007B5DA5"/>
    <w:rsid w:val="007B5E4E"/>
    <w:rsid w:val="007B7BC4"/>
    <w:rsid w:val="007B7DC6"/>
    <w:rsid w:val="007D0441"/>
    <w:rsid w:val="007D30FF"/>
    <w:rsid w:val="007E37A7"/>
    <w:rsid w:val="007E6D0C"/>
    <w:rsid w:val="007E721B"/>
    <w:rsid w:val="007E77EA"/>
    <w:rsid w:val="007E7889"/>
    <w:rsid w:val="0081456B"/>
    <w:rsid w:val="0081754F"/>
    <w:rsid w:val="008176E7"/>
    <w:rsid w:val="00825620"/>
    <w:rsid w:val="00844003"/>
    <w:rsid w:val="00845638"/>
    <w:rsid w:val="00846AFA"/>
    <w:rsid w:val="0088573F"/>
    <w:rsid w:val="00887226"/>
    <w:rsid w:val="008A6065"/>
    <w:rsid w:val="008D242D"/>
    <w:rsid w:val="008E188D"/>
    <w:rsid w:val="00903FBF"/>
    <w:rsid w:val="0090612D"/>
    <w:rsid w:val="00907766"/>
    <w:rsid w:val="00915BBC"/>
    <w:rsid w:val="0092098C"/>
    <w:rsid w:val="00935C76"/>
    <w:rsid w:val="00935FCD"/>
    <w:rsid w:val="00950D2E"/>
    <w:rsid w:val="00966E43"/>
    <w:rsid w:val="00973A24"/>
    <w:rsid w:val="009744F4"/>
    <w:rsid w:val="00975CD0"/>
    <w:rsid w:val="00976C5B"/>
    <w:rsid w:val="00985E7E"/>
    <w:rsid w:val="00995792"/>
    <w:rsid w:val="009A2BE9"/>
    <w:rsid w:val="009A6974"/>
    <w:rsid w:val="009A7B14"/>
    <w:rsid w:val="009C0C75"/>
    <w:rsid w:val="009C1369"/>
    <w:rsid w:val="009C5945"/>
    <w:rsid w:val="009C7319"/>
    <w:rsid w:val="009D25B5"/>
    <w:rsid w:val="009D5B1A"/>
    <w:rsid w:val="009E027D"/>
    <w:rsid w:val="009F0561"/>
    <w:rsid w:val="009F2F58"/>
    <w:rsid w:val="00A13294"/>
    <w:rsid w:val="00A17660"/>
    <w:rsid w:val="00A27D28"/>
    <w:rsid w:val="00A354FC"/>
    <w:rsid w:val="00A41BD0"/>
    <w:rsid w:val="00A55597"/>
    <w:rsid w:val="00A576D7"/>
    <w:rsid w:val="00A80A6C"/>
    <w:rsid w:val="00A81D05"/>
    <w:rsid w:val="00A8373E"/>
    <w:rsid w:val="00A95D20"/>
    <w:rsid w:val="00A96E53"/>
    <w:rsid w:val="00AA6B29"/>
    <w:rsid w:val="00AC2F1E"/>
    <w:rsid w:val="00AD033F"/>
    <w:rsid w:val="00AD6EFD"/>
    <w:rsid w:val="00AE162F"/>
    <w:rsid w:val="00AE442B"/>
    <w:rsid w:val="00AE633F"/>
    <w:rsid w:val="00AF7341"/>
    <w:rsid w:val="00B07A6D"/>
    <w:rsid w:val="00B141D7"/>
    <w:rsid w:val="00B143D6"/>
    <w:rsid w:val="00B14C9E"/>
    <w:rsid w:val="00B27077"/>
    <w:rsid w:val="00B27B78"/>
    <w:rsid w:val="00B30E52"/>
    <w:rsid w:val="00B31CF3"/>
    <w:rsid w:val="00B50077"/>
    <w:rsid w:val="00B75FF4"/>
    <w:rsid w:val="00B770EA"/>
    <w:rsid w:val="00B84807"/>
    <w:rsid w:val="00B91304"/>
    <w:rsid w:val="00B94D6C"/>
    <w:rsid w:val="00BA71F9"/>
    <w:rsid w:val="00BB040C"/>
    <w:rsid w:val="00BB28F7"/>
    <w:rsid w:val="00BC5995"/>
    <w:rsid w:val="00BC7951"/>
    <w:rsid w:val="00BD3E46"/>
    <w:rsid w:val="00BD5886"/>
    <w:rsid w:val="00BE2282"/>
    <w:rsid w:val="00BE50DC"/>
    <w:rsid w:val="00BF0C29"/>
    <w:rsid w:val="00BF1DBB"/>
    <w:rsid w:val="00BF31F6"/>
    <w:rsid w:val="00C0084B"/>
    <w:rsid w:val="00C03915"/>
    <w:rsid w:val="00C15BA0"/>
    <w:rsid w:val="00C1664C"/>
    <w:rsid w:val="00C16DB8"/>
    <w:rsid w:val="00C26644"/>
    <w:rsid w:val="00C26BCC"/>
    <w:rsid w:val="00C34E74"/>
    <w:rsid w:val="00C41587"/>
    <w:rsid w:val="00C41A23"/>
    <w:rsid w:val="00C446CF"/>
    <w:rsid w:val="00C45481"/>
    <w:rsid w:val="00C6212A"/>
    <w:rsid w:val="00C80A07"/>
    <w:rsid w:val="00C957DB"/>
    <w:rsid w:val="00C97E40"/>
    <w:rsid w:val="00CA445D"/>
    <w:rsid w:val="00CA75BC"/>
    <w:rsid w:val="00CB11F1"/>
    <w:rsid w:val="00CB2384"/>
    <w:rsid w:val="00CB6FCA"/>
    <w:rsid w:val="00CC1D1C"/>
    <w:rsid w:val="00CC496F"/>
    <w:rsid w:val="00CC696E"/>
    <w:rsid w:val="00CD4AA6"/>
    <w:rsid w:val="00CD4CDB"/>
    <w:rsid w:val="00CD4F64"/>
    <w:rsid w:val="00CE2340"/>
    <w:rsid w:val="00CE2F55"/>
    <w:rsid w:val="00CE7FED"/>
    <w:rsid w:val="00D01D8B"/>
    <w:rsid w:val="00D10164"/>
    <w:rsid w:val="00D108BC"/>
    <w:rsid w:val="00D1516C"/>
    <w:rsid w:val="00D30535"/>
    <w:rsid w:val="00D34EAA"/>
    <w:rsid w:val="00D42084"/>
    <w:rsid w:val="00D4380C"/>
    <w:rsid w:val="00D4461F"/>
    <w:rsid w:val="00D65CA3"/>
    <w:rsid w:val="00D6734D"/>
    <w:rsid w:val="00D81AD9"/>
    <w:rsid w:val="00D85D75"/>
    <w:rsid w:val="00D92EA5"/>
    <w:rsid w:val="00DC6434"/>
    <w:rsid w:val="00DD5D69"/>
    <w:rsid w:val="00DE3D3C"/>
    <w:rsid w:val="00DE5702"/>
    <w:rsid w:val="00DF1010"/>
    <w:rsid w:val="00DF5F44"/>
    <w:rsid w:val="00E17CFD"/>
    <w:rsid w:val="00E4042C"/>
    <w:rsid w:val="00E50253"/>
    <w:rsid w:val="00E55736"/>
    <w:rsid w:val="00E64457"/>
    <w:rsid w:val="00E76072"/>
    <w:rsid w:val="00E77600"/>
    <w:rsid w:val="00E80792"/>
    <w:rsid w:val="00E8592C"/>
    <w:rsid w:val="00E87E62"/>
    <w:rsid w:val="00E9220B"/>
    <w:rsid w:val="00EA4536"/>
    <w:rsid w:val="00EB0679"/>
    <w:rsid w:val="00EB5F1B"/>
    <w:rsid w:val="00EB6C81"/>
    <w:rsid w:val="00EC6E55"/>
    <w:rsid w:val="00ED2EF4"/>
    <w:rsid w:val="00ED5B21"/>
    <w:rsid w:val="00EE2D42"/>
    <w:rsid w:val="00EF5419"/>
    <w:rsid w:val="00F03616"/>
    <w:rsid w:val="00F060F6"/>
    <w:rsid w:val="00F12FBC"/>
    <w:rsid w:val="00F16A46"/>
    <w:rsid w:val="00F211CD"/>
    <w:rsid w:val="00F34519"/>
    <w:rsid w:val="00F40D09"/>
    <w:rsid w:val="00F51020"/>
    <w:rsid w:val="00F5759B"/>
    <w:rsid w:val="00F67072"/>
    <w:rsid w:val="00F70829"/>
    <w:rsid w:val="00F83F26"/>
    <w:rsid w:val="00F8718C"/>
    <w:rsid w:val="00F87B5F"/>
    <w:rsid w:val="00F945DB"/>
    <w:rsid w:val="00F97C52"/>
    <w:rsid w:val="00FA190B"/>
    <w:rsid w:val="00FB2FD3"/>
    <w:rsid w:val="00FB68D7"/>
    <w:rsid w:val="00FD073C"/>
    <w:rsid w:val="00FE03E8"/>
    <w:rsid w:val="00FE3900"/>
    <w:rsid w:val="00FF15CC"/>
    <w:rsid w:val="00FF38D4"/>
    <w:rsid w:val="00FF49A8"/>
    <w:rsid w:val="00FF7E6C"/>
    <w:rsid w:val="02D71436"/>
    <w:rsid w:val="03A42D9E"/>
    <w:rsid w:val="04B35139"/>
    <w:rsid w:val="04C66C1A"/>
    <w:rsid w:val="051F632A"/>
    <w:rsid w:val="053C7882"/>
    <w:rsid w:val="05AD1B88"/>
    <w:rsid w:val="06D52B3A"/>
    <w:rsid w:val="07C05BA3"/>
    <w:rsid w:val="07CD2B4D"/>
    <w:rsid w:val="08212C09"/>
    <w:rsid w:val="092B34F0"/>
    <w:rsid w:val="097A5929"/>
    <w:rsid w:val="09825397"/>
    <w:rsid w:val="0A66484B"/>
    <w:rsid w:val="0A9528B5"/>
    <w:rsid w:val="0B02444D"/>
    <w:rsid w:val="0B984368"/>
    <w:rsid w:val="0BD443A3"/>
    <w:rsid w:val="0C2552D2"/>
    <w:rsid w:val="0C263352"/>
    <w:rsid w:val="0C6B4983"/>
    <w:rsid w:val="0CF71BB6"/>
    <w:rsid w:val="0D5B011C"/>
    <w:rsid w:val="0D7546EF"/>
    <w:rsid w:val="0DB00467"/>
    <w:rsid w:val="0E115909"/>
    <w:rsid w:val="0E1D1FFE"/>
    <w:rsid w:val="0F46589C"/>
    <w:rsid w:val="10753310"/>
    <w:rsid w:val="115B693C"/>
    <w:rsid w:val="12455E14"/>
    <w:rsid w:val="12B834A2"/>
    <w:rsid w:val="1310547D"/>
    <w:rsid w:val="134614AD"/>
    <w:rsid w:val="13517B67"/>
    <w:rsid w:val="13C30474"/>
    <w:rsid w:val="148C486E"/>
    <w:rsid w:val="164C43A6"/>
    <w:rsid w:val="16A14F94"/>
    <w:rsid w:val="17D170CA"/>
    <w:rsid w:val="19007D44"/>
    <w:rsid w:val="19467B3E"/>
    <w:rsid w:val="1951057E"/>
    <w:rsid w:val="19BB4A02"/>
    <w:rsid w:val="1BB7702E"/>
    <w:rsid w:val="1D252B2C"/>
    <w:rsid w:val="1E1D4B1C"/>
    <w:rsid w:val="1E9E157D"/>
    <w:rsid w:val="1F906FE9"/>
    <w:rsid w:val="1F9F57B3"/>
    <w:rsid w:val="200230F1"/>
    <w:rsid w:val="20CC50AB"/>
    <w:rsid w:val="2155517B"/>
    <w:rsid w:val="21BD7511"/>
    <w:rsid w:val="22131EBB"/>
    <w:rsid w:val="22287868"/>
    <w:rsid w:val="22795A9E"/>
    <w:rsid w:val="23145F46"/>
    <w:rsid w:val="23294AEC"/>
    <w:rsid w:val="237F017D"/>
    <w:rsid w:val="24263D68"/>
    <w:rsid w:val="2480698E"/>
    <w:rsid w:val="24FC4195"/>
    <w:rsid w:val="2549663B"/>
    <w:rsid w:val="2585309E"/>
    <w:rsid w:val="26395046"/>
    <w:rsid w:val="265B24BC"/>
    <w:rsid w:val="26812549"/>
    <w:rsid w:val="272A2D2B"/>
    <w:rsid w:val="29452A4E"/>
    <w:rsid w:val="296044C8"/>
    <w:rsid w:val="296E036D"/>
    <w:rsid w:val="2A2A3F16"/>
    <w:rsid w:val="2B826B73"/>
    <w:rsid w:val="2B8519D6"/>
    <w:rsid w:val="2BD45397"/>
    <w:rsid w:val="2BF24A66"/>
    <w:rsid w:val="2C2B5641"/>
    <w:rsid w:val="2CB5158C"/>
    <w:rsid w:val="2CE8601B"/>
    <w:rsid w:val="2DAE78B0"/>
    <w:rsid w:val="2E9229F1"/>
    <w:rsid w:val="2EC667E6"/>
    <w:rsid w:val="2EE95130"/>
    <w:rsid w:val="2F0F103A"/>
    <w:rsid w:val="2F943080"/>
    <w:rsid w:val="2FD86E9B"/>
    <w:rsid w:val="308E3E4F"/>
    <w:rsid w:val="309A0DD7"/>
    <w:rsid w:val="31F462C5"/>
    <w:rsid w:val="32AA43DB"/>
    <w:rsid w:val="32D06554"/>
    <w:rsid w:val="33255FC7"/>
    <w:rsid w:val="332D4643"/>
    <w:rsid w:val="33A11954"/>
    <w:rsid w:val="33D56E4B"/>
    <w:rsid w:val="3402116D"/>
    <w:rsid w:val="361268B1"/>
    <w:rsid w:val="368A178B"/>
    <w:rsid w:val="36967D4F"/>
    <w:rsid w:val="370F73E6"/>
    <w:rsid w:val="37276113"/>
    <w:rsid w:val="37897CFF"/>
    <w:rsid w:val="38042FDA"/>
    <w:rsid w:val="386A62F2"/>
    <w:rsid w:val="38AF4F51"/>
    <w:rsid w:val="3A4B3142"/>
    <w:rsid w:val="3A7C35B8"/>
    <w:rsid w:val="3AE35129"/>
    <w:rsid w:val="3B144F7E"/>
    <w:rsid w:val="3B301C66"/>
    <w:rsid w:val="3B9E2D5F"/>
    <w:rsid w:val="3E567850"/>
    <w:rsid w:val="3F1D1D3F"/>
    <w:rsid w:val="3F93711E"/>
    <w:rsid w:val="414C2A6D"/>
    <w:rsid w:val="420E7F0F"/>
    <w:rsid w:val="425276E1"/>
    <w:rsid w:val="42BD5687"/>
    <w:rsid w:val="42C65153"/>
    <w:rsid w:val="43023803"/>
    <w:rsid w:val="43B104BA"/>
    <w:rsid w:val="44BF09B5"/>
    <w:rsid w:val="45186B8F"/>
    <w:rsid w:val="458F1548"/>
    <w:rsid w:val="45D71050"/>
    <w:rsid w:val="4607616F"/>
    <w:rsid w:val="47990B14"/>
    <w:rsid w:val="487622FE"/>
    <w:rsid w:val="48BA680A"/>
    <w:rsid w:val="494A6640"/>
    <w:rsid w:val="4A0369F6"/>
    <w:rsid w:val="4A796BD2"/>
    <w:rsid w:val="4ADF5AFA"/>
    <w:rsid w:val="4B373770"/>
    <w:rsid w:val="4B9C05ED"/>
    <w:rsid w:val="4BDB662F"/>
    <w:rsid w:val="4C0C3418"/>
    <w:rsid w:val="4C53424A"/>
    <w:rsid w:val="4D551EB6"/>
    <w:rsid w:val="4E241F49"/>
    <w:rsid w:val="4E557EC1"/>
    <w:rsid w:val="4E5D3FEA"/>
    <w:rsid w:val="4E6617B2"/>
    <w:rsid w:val="4EE2308F"/>
    <w:rsid w:val="4F113B3D"/>
    <w:rsid w:val="4F1D4C56"/>
    <w:rsid w:val="4FC24EB9"/>
    <w:rsid w:val="501F4EF9"/>
    <w:rsid w:val="53177658"/>
    <w:rsid w:val="536B70CD"/>
    <w:rsid w:val="53A00E8E"/>
    <w:rsid w:val="53A90B07"/>
    <w:rsid w:val="54D75BC0"/>
    <w:rsid w:val="55482CC0"/>
    <w:rsid w:val="56FF60DC"/>
    <w:rsid w:val="572F5526"/>
    <w:rsid w:val="57400860"/>
    <w:rsid w:val="577B3F4D"/>
    <w:rsid w:val="57A10251"/>
    <w:rsid w:val="58AF416B"/>
    <w:rsid w:val="593037D7"/>
    <w:rsid w:val="599042AB"/>
    <w:rsid w:val="59AD307A"/>
    <w:rsid w:val="59D97ACC"/>
    <w:rsid w:val="5A51540E"/>
    <w:rsid w:val="5BAC6E0C"/>
    <w:rsid w:val="5C203C2E"/>
    <w:rsid w:val="5C464A46"/>
    <w:rsid w:val="5C8207EE"/>
    <w:rsid w:val="5CC0372B"/>
    <w:rsid w:val="5CC62AC2"/>
    <w:rsid w:val="5D6124BA"/>
    <w:rsid w:val="5E4749DA"/>
    <w:rsid w:val="5ED30E2E"/>
    <w:rsid w:val="5EE270B0"/>
    <w:rsid w:val="5F8B4232"/>
    <w:rsid w:val="601B7C87"/>
    <w:rsid w:val="6082700E"/>
    <w:rsid w:val="60910685"/>
    <w:rsid w:val="609E6037"/>
    <w:rsid w:val="60A42E1E"/>
    <w:rsid w:val="629D3921"/>
    <w:rsid w:val="62AA6C52"/>
    <w:rsid w:val="634B7C25"/>
    <w:rsid w:val="63CC0A58"/>
    <w:rsid w:val="63DC70F3"/>
    <w:rsid w:val="642A6B7E"/>
    <w:rsid w:val="64470876"/>
    <w:rsid w:val="647D0127"/>
    <w:rsid w:val="64A137DB"/>
    <w:rsid w:val="64AA6B34"/>
    <w:rsid w:val="64E02FF9"/>
    <w:rsid w:val="64E97786"/>
    <w:rsid w:val="65206A3B"/>
    <w:rsid w:val="659F10BA"/>
    <w:rsid w:val="669435F8"/>
    <w:rsid w:val="672158EA"/>
    <w:rsid w:val="676905E0"/>
    <w:rsid w:val="68190258"/>
    <w:rsid w:val="681D3390"/>
    <w:rsid w:val="68326EC8"/>
    <w:rsid w:val="695E7F4C"/>
    <w:rsid w:val="6A526028"/>
    <w:rsid w:val="6A5E35FD"/>
    <w:rsid w:val="6B710B7D"/>
    <w:rsid w:val="6BC27A96"/>
    <w:rsid w:val="6C10407D"/>
    <w:rsid w:val="6C983716"/>
    <w:rsid w:val="6C9B19AC"/>
    <w:rsid w:val="6CAC2BA4"/>
    <w:rsid w:val="6D945D4A"/>
    <w:rsid w:val="6E967D6B"/>
    <w:rsid w:val="6EBE0FAE"/>
    <w:rsid w:val="704602AF"/>
    <w:rsid w:val="707D2DA9"/>
    <w:rsid w:val="724E1FB6"/>
    <w:rsid w:val="73065366"/>
    <w:rsid w:val="73737061"/>
    <w:rsid w:val="73CB30F4"/>
    <w:rsid w:val="741B2816"/>
    <w:rsid w:val="74BD4E22"/>
    <w:rsid w:val="75A51BF9"/>
    <w:rsid w:val="764D0D0D"/>
    <w:rsid w:val="78AC5B6B"/>
    <w:rsid w:val="799843BD"/>
    <w:rsid w:val="79C8563A"/>
    <w:rsid w:val="7A9F4A16"/>
    <w:rsid w:val="7ABD2CC5"/>
    <w:rsid w:val="7C320EAF"/>
    <w:rsid w:val="7D60450C"/>
    <w:rsid w:val="7D831878"/>
    <w:rsid w:val="7E734C90"/>
    <w:rsid w:val="7EC61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99"/>
    <w:rPr>
      <w:rFonts w:ascii="Cambria" w:hAnsi="Cambria" w:eastAsia="黑体" w:cs="Cambria"/>
      <w:sz w:val="20"/>
      <w:szCs w:val="20"/>
    </w:rPr>
  </w:style>
  <w:style w:type="paragraph" w:styleId="3">
    <w:name w:val="Body Text"/>
    <w:basedOn w:val="1"/>
    <w:autoRedefine/>
    <w:qFormat/>
    <w:uiPriority w:val="1"/>
    <w:pPr>
      <w:spacing w:before="31"/>
      <w:ind w:left="120" w:firstLine="708"/>
    </w:pPr>
    <w:rPr>
      <w:rFonts w:ascii="仿宋" w:hAnsi="仿宋" w:eastAsia="仿宋"/>
      <w:sz w:val="32"/>
      <w:szCs w:val="32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autoRedefine/>
    <w:unhideWhenUsed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autoRedefine/>
    <w:qFormat/>
    <w:uiPriority w:val="0"/>
    <w:rPr>
      <w:szCs w:val="21"/>
    </w:rPr>
  </w:style>
  <w:style w:type="paragraph" w:customStyle="1" w:styleId="16">
    <w:name w:val="公文标题"/>
    <w:basedOn w:val="1"/>
    <w:autoRedefine/>
    <w:qFormat/>
    <w:uiPriority w:val="0"/>
    <w:pPr>
      <w:spacing w:line="590" w:lineRule="exact"/>
      <w:jc w:val="center"/>
    </w:pPr>
    <w:rPr>
      <w:rFonts w:eastAsia="方正小标宋简体"/>
      <w:sz w:val="44"/>
    </w:rPr>
  </w:style>
  <w:style w:type="paragraph" w:customStyle="1" w:styleId="1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正文文本 (2)"/>
    <w:basedOn w:val="1"/>
    <w:autoRedefine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19">
    <w:name w:val="正文文本 (2) + 斜体"/>
    <w:autoRedefine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paragraph" w:customStyle="1" w:styleId="20">
    <w:name w:val="Char"/>
    <w:basedOn w:val="1"/>
    <w:autoRedefine/>
    <w:qFormat/>
    <w:uiPriority w:val="0"/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ggyy</Company>
  <Pages>4</Pages>
  <Words>748</Words>
  <Characters>2531</Characters>
  <Lines>6</Lines>
  <Paragraphs>1</Paragraphs>
  <TotalTime>0</TotalTime>
  <ScaleCrop>false</ScaleCrop>
  <LinksUpToDate>false</LinksUpToDate>
  <CharactersWithSpaces>2543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2014-12-17T09:21:00Z</dcterms:created>
  <dc:creator>黎兴光</dc:creator>
  <cp:lastModifiedBy>@.@</cp:lastModifiedBy>
  <cp:lastPrinted>2024-02-29T09:01:00Z</cp:lastPrinted>
  <dcterms:modified xsi:type="dcterms:W3CDTF">2025-01-26T00:22:33Z</dcterms:modified>
  <dc:title>关于2010年度部门决算工作</dc:title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182D3BAE737149078A613F6AB0FB9920_13</vt:lpwstr>
  </property>
</Properties>
</file>