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84" w:rsidRDefault="00ED55FF" w:rsidP="00F14884">
      <w:pPr>
        <w:spacing w:line="560" w:lineRule="exact"/>
        <w:jc w:val="center"/>
        <w:rPr>
          <w:rFonts w:ascii="方正小标宋简体" w:eastAsia="方正小标宋简体"/>
          <w:sz w:val="36"/>
          <w:szCs w:val="36"/>
        </w:rPr>
      </w:pPr>
      <w:r w:rsidRPr="0051354A">
        <w:rPr>
          <w:rFonts w:ascii="方正小标宋简体" w:eastAsia="方正小标宋简体" w:hint="eastAsia"/>
          <w:sz w:val="36"/>
          <w:szCs w:val="36"/>
        </w:rPr>
        <w:t>关于</w:t>
      </w:r>
      <w:r w:rsidR="00093B21" w:rsidRPr="00093B21">
        <w:rPr>
          <w:rFonts w:ascii="方正小标宋简体" w:eastAsia="方正小标宋简体" w:hint="eastAsia"/>
          <w:bCs/>
          <w:sz w:val="36"/>
          <w:szCs w:val="36"/>
        </w:rPr>
        <w:t>灵山县陆屋镇松木山村委松木山二桥工程</w:t>
      </w:r>
    </w:p>
    <w:p w:rsidR="00FD77E7" w:rsidRPr="008C1FBE" w:rsidRDefault="00F14884" w:rsidP="00F14884">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采购需求</w:t>
      </w:r>
    </w:p>
    <w:p w:rsidR="00C676CA" w:rsidRPr="00720CDD" w:rsidRDefault="00C676CA" w:rsidP="009E72F7">
      <w:pPr>
        <w:spacing w:line="560" w:lineRule="exact"/>
        <w:jc w:val="center"/>
        <w:rPr>
          <w:b/>
          <w:sz w:val="28"/>
          <w:szCs w:val="28"/>
        </w:rPr>
      </w:pPr>
    </w:p>
    <w:p w:rsidR="006D728A" w:rsidRPr="0051354A" w:rsidRDefault="006D728A" w:rsidP="0051354A">
      <w:pPr>
        <w:pStyle w:val="a6"/>
        <w:numPr>
          <w:ilvl w:val="0"/>
          <w:numId w:val="1"/>
        </w:numPr>
        <w:spacing w:line="520" w:lineRule="exact"/>
        <w:ind w:left="720" w:firstLineChars="0"/>
        <w:rPr>
          <w:rFonts w:ascii="仿宋_GB2312" w:eastAsia="仿宋_GB2312"/>
          <w:sz w:val="28"/>
          <w:szCs w:val="28"/>
        </w:rPr>
      </w:pPr>
      <w:r w:rsidRPr="0051354A">
        <w:rPr>
          <w:rFonts w:ascii="仿宋_GB2312" w:eastAsia="仿宋_GB2312" w:hint="eastAsia"/>
          <w:sz w:val="28"/>
          <w:szCs w:val="28"/>
        </w:rPr>
        <w:t>项目</w:t>
      </w:r>
      <w:r w:rsidR="00093B21">
        <w:rPr>
          <w:rFonts w:ascii="仿宋_GB2312" w:eastAsia="仿宋_GB2312" w:hint="eastAsia"/>
          <w:sz w:val="28"/>
          <w:szCs w:val="28"/>
        </w:rPr>
        <w:t>主要情况</w:t>
      </w:r>
    </w:p>
    <w:p w:rsidR="0051354A" w:rsidRPr="0051354A" w:rsidRDefault="00093B21" w:rsidP="0038198C">
      <w:pPr>
        <w:spacing w:line="520" w:lineRule="exact"/>
        <w:ind w:firstLineChars="200" w:firstLine="560"/>
        <w:rPr>
          <w:rFonts w:ascii="仿宋_GB2312" w:eastAsia="仿宋_GB2312" w:hAnsi="仿宋"/>
          <w:bCs/>
          <w:sz w:val="28"/>
          <w:szCs w:val="28"/>
        </w:rPr>
      </w:pPr>
      <w:r w:rsidRPr="00093B21">
        <w:rPr>
          <w:rFonts w:ascii="仿宋_GB2312" w:eastAsia="仿宋_GB2312" w:hAnsi="仿宋" w:hint="eastAsia"/>
          <w:bCs/>
          <w:sz w:val="28"/>
          <w:szCs w:val="28"/>
        </w:rPr>
        <w:t>灵山县陆屋镇松木山村委松木山二桥桥梁工程位于钦州市灵山县陆屋镇松木山村委附近，原桥梁为浆砌石拱桥，跨径3.1米，全宽4.65米，净宽4米；下部为浆砌片石重力式桥台；桥梁跨越当地一小河，水流主要为地表水及上游来水，受季节影响较大;雨季洪水来临时，水位常漫过桥面。根据调查及业主意见，拟在原址拆除旧桥后，修建一座跨</w:t>
      </w:r>
      <w:bookmarkStart w:id="0" w:name="_GoBack"/>
      <w:bookmarkEnd w:id="0"/>
      <w:r w:rsidRPr="00093B21">
        <w:rPr>
          <w:rFonts w:ascii="仿宋_GB2312" w:eastAsia="仿宋_GB2312" w:hAnsi="仿宋" w:hint="eastAsia"/>
          <w:bCs/>
          <w:sz w:val="28"/>
          <w:szCs w:val="28"/>
        </w:rPr>
        <w:t>径为1×16m的桥梁。桥位处地貌为丘陵冲沟地貌，河岸地势局部高差较大，两岸植被覆盖。综合考虑地形、地质、线位及造价等因素，本桥采用桥梁跨径为1-16米小桥，交角60°，桥面宽度8.0米，净宽7.0米，全长24.00米，下部结构采用桩接盖梁桥台，上部结构梁板采用预应力小箱梁。根据《灵山县陆屋镇松木山村委松木山二桥桥梁工程岩土工程勘察报告》本项目地质层主要为素填土、强风化砂岩、中风化砂岩，由于强风化砂岩层较厚，且完整程度为较破碎，综合各种影响因素，本桥基础采用摩擦桩基础，桩长9米；上部结构梁板采用预应力小箱梁。</w:t>
      </w:r>
    </w:p>
    <w:p w:rsidR="00093B21" w:rsidRDefault="00093B21" w:rsidP="00093B21">
      <w:pPr>
        <w:spacing w:line="520" w:lineRule="exact"/>
        <w:rPr>
          <w:rFonts w:ascii="仿宋_GB2312" w:eastAsia="仿宋_GB2312" w:hAnsi="仿宋" w:hint="eastAsia"/>
          <w:bCs/>
          <w:sz w:val="28"/>
          <w:szCs w:val="28"/>
        </w:rPr>
      </w:pPr>
      <w:r>
        <w:rPr>
          <w:rFonts w:ascii="仿宋_GB2312" w:eastAsia="仿宋_GB2312" w:hAnsi="仿宋"/>
          <w:bCs/>
          <w:sz w:val="28"/>
          <w:szCs w:val="28"/>
        </w:rPr>
        <w:t>二、</w:t>
      </w:r>
      <w:r w:rsidR="0038198C">
        <w:rPr>
          <w:rFonts w:ascii="仿宋_GB2312" w:eastAsia="仿宋_GB2312" w:hAnsi="仿宋" w:hint="eastAsia"/>
          <w:bCs/>
          <w:sz w:val="28"/>
          <w:szCs w:val="28"/>
        </w:rPr>
        <w:t>施工</w:t>
      </w:r>
      <w:r>
        <w:rPr>
          <w:rFonts w:ascii="仿宋_GB2312" w:eastAsia="仿宋_GB2312" w:hAnsi="仿宋" w:hint="eastAsia"/>
          <w:bCs/>
          <w:sz w:val="28"/>
          <w:szCs w:val="28"/>
        </w:rPr>
        <w:t>范围</w:t>
      </w:r>
    </w:p>
    <w:p w:rsidR="006D7F18" w:rsidRPr="0051354A" w:rsidRDefault="0051354A" w:rsidP="00093B21">
      <w:pPr>
        <w:spacing w:line="520" w:lineRule="exact"/>
        <w:ind w:firstLineChars="200" w:firstLine="560"/>
        <w:rPr>
          <w:rFonts w:ascii="仿宋_GB2312" w:eastAsia="仿宋_GB2312"/>
          <w:bCs/>
          <w:sz w:val="28"/>
          <w:szCs w:val="28"/>
        </w:rPr>
      </w:pPr>
      <w:r w:rsidRPr="0051354A">
        <w:rPr>
          <w:rFonts w:ascii="仿宋_GB2312" w:eastAsia="仿宋_GB2312" w:hAnsi="仿宋" w:hint="eastAsia"/>
          <w:bCs/>
          <w:sz w:val="28"/>
          <w:szCs w:val="28"/>
        </w:rPr>
        <w:t>施工设计图</w:t>
      </w:r>
      <w:r w:rsidR="00093B21">
        <w:rPr>
          <w:rFonts w:ascii="仿宋_GB2312" w:eastAsia="仿宋_GB2312" w:hAnsi="仿宋" w:hint="eastAsia"/>
          <w:bCs/>
          <w:sz w:val="28"/>
          <w:szCs w:val="28"/>
        </w:rPr>
        <w:t>及工程量清单所示的</w:t>
      </w:r>
      <w:r w:rsidR="0038198C">
        <w:rPr>
          <w:rFonts w:ascii="仿宋_GB2312" w:eastAsia="仿宋_GB2312" w:hAnsi="仿宋" w:hint="eastAsia"/>
          <w:bCs/>
          <w:sz w:val="28"/>
          <w:szCs w:val="28"/>
        </w:rPr>
        <w:t>所有内容</w:t>
      </w:r>
      <w:r w:rsidRPr="0051354A">
        <w:rPr>
          <w:rFonts w:ascii="仿宋_GB2312" w:eastAsia="仿宋_GB2312" w:hAnsi="仿宋" w:hint="eastAsia"/>
          <w:bCs/>
          <w:sz w:val="28"/>
          <w:szCs w:val="28"/>
        </w:rPr>
        <w:t>。</w:t>
      </w:r>
    </w:p>
    <w:p w:rsidR="00FD77E7" w:rsidRDefault="00FD77E7" w:rsidP="0051354A">
      <w:pPr>
        <w:spacing w:line="520" w:lineRule="exact"/>
        <w:rPr>
          <w:rFonts w:ascii="仿宋_GB2312" w:eastAsia="仿宋_GB2312" w:hAnsiTheme="minorEastAsia"/>
          <w:bCs/>
          <w:sz w:val="28"/>
          <w:szCs w:val="28"/>
        </w:rPr>
      </w:pPr>
    </w:p>
    <w:p w:rsidR="0051354A" w:rsidRPr="0051354A" w:rsidRDefault="0051354A" w:rsidP="0051354A">
      <w:pPr>
        <w:spacing w:line="520" w:lineRule="exact"/>
        <w:rPr>
          <w:rFonts w:ascii="仿宋_GB2312" w:eastAsia="仿宋_GB2312" w:hAnsiTheme="minorEastAsia"/>
          <w:bCs/>
          <w:sz w:val="28"/>
          <w:szCs w:val="28"/>
        </w:rPr>
      </w:pPr>
    </w:p>
    <w:p w:rsidR="00FD77E7" w:rsidRPr="0051354A" w:rsidRDefault="001833BD" w:rsidP="0051354A">
      <w:pPr>
        <w:spacing w:line="520" w:lineRule="exact"/>
        <w:ind w:right="1400"/>
        <w:jc w:val="right"/>
        <w:rPr>
          <w:rFonts w:ascii="仿宋_GB2312" w:eastAsia="仿宋_GB2312" w:hAnsiTheme="minorEastAsia"/>
          <w:bCs/>
          <w:sz w:val="28"/>
          <w:szCs w:val="28"/>
        </w:rPr>
      </w:pPr>
      <w:r w:rsidRPr="0051354A">
        <w:rPr>
          <w:rFonts w:ascii="仿宋_GB2312" w:eastAsia="仿宋_GB2312" w:hAnsiTheme="minorEastAsia" w:hint="eastAsia"/>
          <w:bCs/>
          <w:sz w:val="28"/>
          <w:szCs w:val="28"/>
        </w:rPr>
        <w:t>灵山县县乡公路</w:t>
      </w:r>
      <w:r w:rsidR="00FD77E7" w:rsidRPr="0051354A">
        <w:rPr>
          <w:rFonts w:ascii="仿宋_GB2312" w:eastAsia="仿宋_GB2312" w:hAnsiTheme="minorEastAsia" w:hint="eastAsia"/>
          <w:bCs/>
          <w:sz w:val="28"/>
          <w:szCs w:val="28"/>
        </w:rPr>
        <w:t>所</w:t>
      </w:r>
    </w:p>
    <w:p w:rsidR="00424746" w:rsidRPr="0051354A" w:rsidRDefault="00093B21" w:rsidP="0051354A">
      <w:pPr>
        <w:spacing w:line="520" w:lineRule="exact"/>
        <w:ind w:right="1400"/>
        <w:jc w:val="right"/>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2025</w:t>
      </w:r>
      <w:r w:rsidR="00FD77E7" w:rsidRPr="0051354A">
        <w:rPr>
          <w:rFonts w:ascii="仿宋_GB2312" w:eastAsia="仿宋_GB2312" w:hAnsiTheme="minorEastAsia" w:hint="eastAsia"/>
          <w:bCs/>
          <w:color w:val="000000" w:themeColor="text1"/>
          <w:sz w:val="28"/>
          <w:szCs w:val="28"/>
        </w:rPr>
        <w:t>年</w:t>
      </w:r>
      <w:r>
        <w:rPr>
          <w:rFonts w:ascii="仿宋_GB2312" w:eastAsia="仿宋_GB2312" w:hAnsiTheme="minorEastAsia"/>
          <w:bCs/>
          <w:color w:val="000000" w:themeColor="text1"/>
          <w:sz w:val="28"/>
          <w:szCs w:val="28"/>
        </w:rPr>
        <w:t>5</w:t>
      </w:r>
      <w:r w:rsidR="00C676CA" w:rsidRPr="0051354A">
        <w:rPr>
          <w:rFonts w:ascii="仿宋_GB2312" w:eastAsia="仿宋_GB2312" w:hAnsiTheme="minorEastAsia" w:hint="eastAsia"/>
          <w:bCs/>
          <w:color w:val="000000" w:themeColor="text1"/>
          <w:sz w:val="28"/>
          <w:szCs w:val="28"/>
        </w:rPr>
        <w:t>月</w:t>
      </w:r>
      <w:r>
        <w:rPr>
          <w:rFonts w:ascii="仿宋_GB2312" w:eastAsia="仿宋_GB2312" w:hAnsiTheme="minorEastAsia" w:hint="eastAsia"/>
          <w:bCs/>
          <w:color w:val="000000" w:themeColor="text1"/>
          <w:sz w:val="28"/>
          <w:szCs w:val="28"/>
        </w:rPr>
        <w:t>9</w:t>
      </w:r>
      <w:r w:rsidR="00FD77E7" w:rsidRPr="0051354A">
        <w:rPr>
          <w:rFonts w:ascii="仿宋_GB2312" w:eastAsia="仿宋_GB2312" w:hAnsiTheme="minorEastAsia" w:hint="eastAsia"/>
          <w:bCs/>
          <w:color w:val="000000" w:themeColor="text1"/>
          <w:sz w:val="28"/>
          <w:szCs w:val="28"/>
        </w:rPr>
        <w:t>日</w:t>
      </w:r>
    </w:p>
    <w:sectPr w:rsidR="00424746" w:rsidRPr="0051354A" w:rsidSect="009E72F7">
      <w:pgSz w:w="11906" w:h="16838"/>
      <w:pgMar w:top="1418" w:right="1361"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2B5" w:rsidRDefault="001732B5" w:rsidP="00665250">
      <w:r>
        <w:separator/>
      </w:r>
    </w:p>
  </w:endnote>
  <w:endnote w:type="continuationSeparator" w:id="0">
    <w:p w:rsidR="001732B5" w:rsidRDefault="001732B5" w:rsidP="0066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2B5" w:rsidRDefault="001732B5" w:rsidP="00665250">
      <w:r>
        <w:separator/>
      </w:r>
    </w:p>
  </w:footnote>
  <w:footnote w:type="continuationSeparator" w:id="0">
    <w:p w:rsidR="001732B5" w:rsidRDefault="001732B5" w:rsidP="00665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A01EA"/>
    <w:multiLevelType w:val="hybridMultilevel"/>
    <w:tmpl w:val="9BC202A8"/>
    <w:lvl w:ilvl="0" w:tplc="0BD67DE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50"/>
    <w:rsid w:val="0000091C"/>
    <w:rsid w:val="00010DBB"/>
    <w:rsid w:val="000366F5"/>
    <w:rsid w:val="00066D4D"/>
    <w:rsid w:val="000671CF"/>
    <w:rsid w:val="000746A3"/>
    <w:rsid w:val="00091EAE"/>
    <w:rsid w:val="00093B21"/>
    <w:rsid w:val="000A7574"/>
    <w:rsid w:val="000B025E"/>
    <w:rsid w:val="000F6ED3"/>
    <w:rsid w:val="00100B33"/>
    <w:rsid w:val="001012A3"/>
    <w:rsid w:val="0010556A"/>
    <w:rsid w:val="00105C15"/>
    <w:rsid w:val="0011330A"/>
    <w:rsid w:val="00113E72"/>
    <w:rsid w:val="001361B0"/>
    <w:rsid w:val="00141774"/>
    <w:rsid w:val="0016615C"/>
    <w:rsid w:val="00166DDE"/>
    <w:rsid w:val="001732B5"/>
    <w:rsid w:val="001833BD"/>
    <w:rsid w:val="00185F4E"/>
    <w:rsid w:val="001C71EA"/>
    <w:rsid w:val="001F38FD"/>
    <w:rsid w:val="001F3D8E"/>
    <w:rsid w:val="001F6150"/>
    <w:rsid w:val="0023359C"/>
    <w:rsid w:val="00240E15"/>
    <w:rsid w:val="00242FF7"/>
    <w:rsid w:val="0024786B"/>
    <w:rsid w:val="002918DE"/>
    <w:rsid w:val="002C4A30"/>
    <w:rsid w:val="002D091C"/>
    <w:rsid w:val="00311D12"/>
    <w:rsid w:val="0032053F"/>
    <w:rsid w:val="0033267F"/>
    <w:rsid w:val="00344916"/>
    <w:rsid w:val="003475A7"/>
    <w:rsid w:val="003713FE"/>
    <w:rsid w:val="0038198C"/>
    <w:rsid w:val="003A68F2"/>
    <w:rsid w:val="003B401F"/>
    <w:rsid w:val="003B5F7A"/>
    <w:rsid w:val="003C7777"/>
    <w:rsid w:val="003E10BB"/>
    <w:rsid w:val="0040126C"/>
    <w:rsid w:val="00412E3F"/>
    <w:rsid w:val="004228BD"/>
    <w:rsid w:val="00424746"/>
    <w:rsid w:val="0046014B"/>
    <w:rsid w:val="00483470"/>
    <w:rsid w:val="004E0556"/>
    <w:rsid w:val="004F725A"/>
    <w:rsid w:val="00501C88"/>
    <w:rsid w:val="00510BAA"/>
    <w:rsid w:val="0051354A"/>
    <w:rsid w:val="005377F7"/>
    <w:rsid w:val="00565EA1"/>
    <w:rsid w:val="005A7F0A"/>
    <w:rsid w:val="005D0B04"/>
    <w:rsid w:val="006206CC"/>
    <w:rsid w:val="00644AEA"/>
    <w:rsid w:val="00645BA5"/>
    <w:rsid w:val="00665250"/>
    <w:rsid w:val="00694E7B"/>
    <w:rsid w:val="006B3682"/>
    <w:rsid w:val="006D0FF9"/>
    <w:rsid w:val="006D728A"/>
    <w:rsid w:val="006D7F18"/>
    <w:rsid w:val="006E3A64"/>
    <w:rsid w:val="006F03B3"/>
    <w:rsid w:val="006F5316"/>
    <w:rsid w:val="00714604"/>
    <w:rsid w:val="00720CDD"/>
    <w:rsid w:val="007700DE"/>
    <w:rsid w:val="00772901"/>
    <w:rsid w:val="007761CA"/>
    <w:rsid w:val="007924FB"/>
    <w:rsid w:val="0079379F"/>
    <w:rsid w:val="007D69CC"/>
    <w:rsid w:val="00816661"/>
    <w:rsid w:val="00827403"/>
    <w:rsid w:val="00834053"/>
    <w:rsid w:val="00835449"/>
    <w:rsid w:val="008454D3"/>
    <w:rsid w:val="00850710"/>
    <w:rsid w:val="00864903"/>
    <w:rsid w:val="008709A8"/>
    <w:rsid w:val="008A4FC5"/>
    <w:rsid w:val="008B2024"/>
    <w:rsid w:val="008B2195"/>
    <w:rsid w:val="008B289A"/>
    <w:rsid w:val="008C174B"/>
    <w:rsid w:val="008C1FBE"/>
    <w:rsid w:val="00920C8B"/>
    <w:rsid w:val="00943BFE"/>
    <w:rsid w:val="0099247F"/>
    <w:rsid w:val="009B5B2A"/>
    <w:rsid w:val="009D0BAA"/>
    <w:rsid w:val="009E3518"/>
    <w:rsid w:val="009E3BBF"/>
    <w:rsid w:val="009E72F7"/>
    <w:rsid w:val="00A01786"/>
    <w:rsid w:val="00A11BAE"/>
    <w:rsid w:val="00A315DD"/>
    <w:rsid w:val="00A360E0"/>
    <w:rsid w:val="00A43D93"/>
    <w:rsid w:val="00A60FEA"/>
    <w:rsid w:val="00A61E5C"/>
    <w:rsid w:val="00A63242"/>
    <w:rsid w:val="00A95171"/>
    <w:rsid w:val="00AA5EE6"/>
    <w:rsid w:val="00AF2CB3"/>
    <w:rsid w:val="00B17043"/>
    <w:rsid w:val="00B532D8"/>
    <w:rsid w:val="00B67116"/>
    <w:rsid w:val="00B754EB"/>
    <w:rsid w:val="00BA220A"/>
    <w:rsid w:val="00BC672F"/>
    <w:rsid w:val="00BE2F25"/>
    <w:rsid w:val="00BF24C0"/>
    <w:rsid w:val="00BF5060"/>
    <w:rsid w:val="00C0192E"/>
    <w:rsid w:val="00C02065"/>
    <w:rsid w:val="00C07EFC"/>
    <w:rsid w:val="00C14C25"/>
    <w:rsid w:val="00C241B3"/>
    <w:rsid w:val="00C27CD1"/>
    <w:rsid w:val="00C62801"/>
    <w:rsid w:val="00C64C23"/>
    <w:rsid w:val="00C676CA"/>
    <w:rsid w:val="00C7194F"/>
    <w:rsid w:val="00C72D2D"/>
    <w:rsid w:val="00C764E9"/>
    <w:rsid w:val="00CA65E5"/>
    <w:rsid w:val="00CD19CB"/>
    <w:rsid w:val="00CF1DC3"/>
    <w:rsid w:val="00D0732E"/>
    <w:rsid w:val="00D5404C"/>
    <w:rsid w:val="00D85BF9"/>
    <w:rsid w:val="00DF55CA"/>
    <w:rsid w:val="00E01E45"/>
    <w:rsid w:val="00E67506"/>
    <w:rsid w:val="00E71C08"/>
    <w:rsid w:val="00E74E33"/>
    <w:rsid w:val="00E830BD"/>
    <w:rsid w:val="00E91209"/>
    <w:rsid w:val="00EB3EED"/>
    <w:rsid w:val="00ED55FF"/>
    <w:rsid w:val="00F14884"/>
    <w:rsid w:val="00F355C0"/>
    <w:rsid w:val="00F35F7A"/>
    <w:rsid w:val="00F7096C"/>
    <w:rsid w:val="00F9379A"/>
    <w:rsid w:val="00FB73EE"/>
    <w:rsid w:val="00FD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7B8FDB-738F-4C57-AFD9-AD77FC68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BAA"/>
    <w:pPr>
      <w:widowControl w:val="0"/>
      <w:jc w:val="both"/>
    </w:pPr>
  </w:style>
  <w:style w:type="paragraph" w:styleId="2">
    <w:name w:val="heading 2"/>
    <w:basedOn w:val="a"/>
    <w:next w:val="a"/>
    <w:link w:val="2Char"/>
    <w:uiPriority w:val="9"/>
    <w:semiHidden/>
    <w:unhideWhenUsed/>
    <w:qFormat/>
    <w:rsid w:val="0066525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250"/>
    <w:rPr>
      <w:sz w:val="18"/>
      <w:szCs w:val="18"/>
    </w:rPr>
  </w:style>
  <w:style w:type="paragraph" w:styleId="a4">
    <w:name w:val="footer"/>
    <w:basedOn w:val="a"/>
    <w:link w:val="Char0"/>
    <w:uiPriority w:val="99"/>
    <w:unhideWhenUsed/>
    <w:rsid w:val="00665250"/>
    <w:pPr>
      <w:tabs>
        <w:tab w:val="center" w:pos="4153"/>
        <w:tab w:val="right" w:pos="8306"/>
      </w:tabs>
      <w:snapToGrid w:val="0"/>
      <w:jc w:val="left"/>
    </w:pPr>
    <w:rPr>
      <w:sz w:val="18"/>
      <w:szCs w:val="18"/>
    </w:rPr>
  </w:style>
  <w:style w:type="character" w:customStyle="1" w:styleId="Char0">
    <w:name w:val="页脚 Char"/>
    <w:basedOn w:val="a0"/>
    <w:link w:val="a4"/>
    <w:uiPriority w:val="99"/>
    <w:rsid w:val="00665250"/>
    <w:rPr>
      <w:sz w:val="18"/>
      <w:szCs w:val="18"/>
    </w:rPr>
  </w:style>
  <w:style w:type="character" w:customStyle="1" w:styleId="2Char">
    <w:name w:val="标题 2 Char"/>
    <w:basedOn w:val="a0"/>
    <w:link w:val="2"/>
    <w:uiPriority w:val="9"/>
    <w:semiHidden/>
    <w:rsid w:val="00665250"/>
    <w:rPr>
      <w:rFonts w:asciiTheme="majorHAnsi" w:eastAsiaTheme="majorEastAsia" w:hAnsiTheme="majorHAnsi" w:cstheme="majorBidi"/>
      <w:b/>
      <w:bCs/>
      <w:sz w:val="32"/>
      <w:szCs w:val="32"/>
    </w:rPr>
  </w:style>
  <w:style w:type="paragraph" w:styleId="a5">
    <w:name w:val="Date"/>
    <w:basedOn w:val="a"/>
    <w:next w:val="a"/>
    <w:link w:val="Char1"/>
    <w:uiPriority w:val="99"/>
    <w:semiHidden/>
    <w:unhideWhenUsed/>
    <w:rsid w:val="0033267F"/>
    <w:pPr>
      <w:ind w:leftChars="2500" w:left="100"/>
    </w:pPr>
  </w:style>
  <w:style w:type="character" w:customStyle="1" w:styleId="Char1">
    <w:name w:val="日期 Char"/>
    <w:basedOn w:val="a0"/>
    <w:link w:val="a5"/>
    <w:uiPriority w:val="99"/>
    <w:semiHidden/>
    <w:rsid w:val="0033267F"/>
  </w:style>
  <w:style w:type="paragraph" w:styleId="a6">
    <w:name w:val="List Paragraph"/>
    <w:basedOn w:val="a"/>
    <w:uiPriority w:val="34"/>
    <w:qFormat/>
    <w:rsid w:val="006D728A"/>
    <w:pPr>
      <w:ind w:firstLineChars="200" w:firstLine="420"/>
    </w:pPr>
  </w:style>
  <w:style w:type="paragraph" w:styleId="a7">
    <w:name w:val="Balloon Text"/>
    <w:basedOn w:val="a"/>
    <w:link w:val="Char2"/>
    <w:uiPriority w:val="99"/>
    <w:semiHidden/>
    <w:unhideWhenUsed/>
    <w:rsid w:val="00943BFE"/>
    <w:rPr>
      <w:sz w:val="18"/>
      <w:szCs w:val="18"/>
    </w:rPr>
  </w:style>
  <w:style w:type="character" w:customStyle="1" w:styleId="Char2">
    <w:name w:val="批注框文本 Char"/>
    <w:basedOn w:val="a0"/>
    <w:link w:val="a7"/>
    <w:uiPriority w:val="99"/>
    <w:semiHidden/>
    <w:rsid w:val="00943B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325663">
      <w:bodyDiv w:val="1"/>
      <w:marLeft w:val="0"/>
      <w:marRight w:val="0"/>
      <w:marTop w:val="0"/>
      <w:marBottom w:val="0"/>
      <w:divBdr>
        <w:top w:val="none" w:sz="0" w:space="0" w:color="auto"/>
        <w:left w:val="none" w:sz="0" w:space="0" w:color="auto"/>
        <w:bottom w:val="none" w:sz="0" w:space="0" w:color="auto"/>
        <w:right w:val="none" w:sz="0" w:space="0" w:color="auto"/>
      </w:divBdr>
    </w:div>
    <w:div w:id="13595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Company>CHINA</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dc:creator>
  <cp:lastModifiedBy>alison9900</cp:lastModifiedBy>
  <cp:revision>2</cp:revision>
  <cp:lastPrinted>2022-09-28T08:17:00Z</cp:lastPrinted>
  <dcterms:created xsi:type="dcterms:W3CDTF">2025-05-09T07:37:00Z</dcterms:created>
  <dcterms:modified xsi:type="dcterms:W3CDTF">2025-05-09T07:37:00Z</dcterms:modified>
</cp:coreProperties>
</file>