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F1835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钦州市钦北区应急管理局202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年7月至8月政府采购意向</w:t>
      </w:r>
    </w:p>
    <w:p w14:paraId="18D0242A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33CBCA48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为便于供应商及时了解政府采购信息，根据《财政部关于开展政府采购意向公开工作的通知》（财库〔2020〕10号）等有关规定，现将钦州市钦北区应急管理局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202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年7月至8月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更正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如下：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tbl>
      <w:tblPr>
        <w:tblStyle w:val="5"/>
        <w:tblW w:w="9144" w:type="dxa"/>
        <w:tblInd w:w="-34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01"/>
        <w:gridCol w:w="2552"/>
        <w:gridCol w:w="1275"/>
        <w:gridCol w:w="1418"/>
        <w:gridCol w:w="1276"/>
        <w:gridCol w:w="992"/>
      </w:tblGrid>
      <w:tr w14:paraId="0C6FF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53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90E8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ED7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55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DE2B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27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DA2F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预算金额（万元）</w:t>
            </w:r>
          </w:p>
        </w:tc>
        <w:tc>
          <w:tcPr>
            <w:tcW w:w="141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2B2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127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</w:tcPr>
          <w:p w14:paraId="0A2144F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落实政府采购政策功能情况</w:t>
            </w:r>
          </w:p>
        </w:tc>
        <w:tc>
          <w:tcPr>
            <w:tcW w:w="99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8FBB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31E6C6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8E3D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ascii="仿宋" w:hAnsi="仿宋" w:eastAsia="仿宋" w:cs="仿宋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0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A362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防汛救灾装备设备采购</w:t>
            </w:r>
          </w:p>
        </w:tc>
        <w:tc>
          <w:tcPr>
            <w:tcW w:w="255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5A2B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  <w:t>电动叉车</w:t>
            </w:r>
            <w:r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  <w:t>等</w:t>
            </w: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防汛救灾装备1批</w:t>
            </w:r>
          </w:p>
        </w:tc>
        <w:tc>
          <w:tcPr>
            <w:tcW w:w="12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69F2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81.1</w:t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653D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ascii="仿宋" w:hAnsi="仿宋" w:eastAsia="仿宋" w:cs="仿宋"/>
                <w:color w:val="000000"/>
                <w:sz w:val="27"/>
                <w:szCs w:val="27"/>
              </w:rPr>
              <w:t>202</w:t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5</w:t>
            </w:r>
            <w:r>
              <w:rPr>
                <w:rStyle w:val="8"/>
                <w:rFonts w:ascii="仿宋" w:hAnsi="仿宋" w:eastAsia="仿宋" w:cs="仿宋"/>
                <w:color w:val="000000"/>
                <w:sz w:val="27"/>
                <w:szCs w:val="27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</w:rPr>
              <w:t>8</w:t>
            </w:r>
            <w:r>
              <w:rPr>
                <w:rStyle w:val="8"/>
                <w:rFonts w:ascii="仿宋" w:hAnsi="仿宋" w:eastAsia="仿宋" w:cs="仿宋"/>
                <w:color w:val="000000"/>
                <w:sz w:val="27"/>
                <w:szCs w:val="27"/>
              </w:rPr>
              <w:t>月</w:t>
            </w:r>
          </w:p>
        </w:tc>
        <w:tc>
          <w:tcPr>
            <w:tcW w:w="127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</w:tcPr>
          <w:p w14:paraId="12B70194">
            <w:pPr>
              <w:widowControl/>
              <w:jc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落实政府采购政策</w:t>
            </w:r>
          </w:p>
        </w:tc>
        <w:tc>
          <w:tcPr>
            <w:tcW w:w="99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7439">
            <w:pPr>
              <w:widowControl/>
              <w:jc w:val="center"/>
            </w:pPr>
          </w:p>
        </w:tc>
      </w:tr>
      <w:tr w14:paraId="3E0EF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3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5B72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EC98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防汛救灾装备设备采购</w:t>
            </w:r>
          </w:p>
        </w:tc>
        <w:tc>
          <w:tcPr>
            <w:tcW w:w="255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2119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救生抛投器</w:t>
            </w:r>
            <w:r>
              <w:rPr>
                <w:rStyle w:val="8"/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  <w:t>等</w:t>
            </w: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防汛救灾装备1批</w:t>
            </w:r>
          </w:p>
        </w:tc>
        <w:tc>
          <w:tcPr>
            <w:tcW w:w="12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3163">
            <w:pPr>
              <w:widowControl/>
              <w:jc w:val="center"/>
              <w:rPr>
                <w:rStyle w:val="8"/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51.70</w:t>
            </w:r>
          </w:p>
        </w:tc>
        <w:tc>
          <w:tcPr>
            <w:tcW w:w="1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0B67">
            <w:pPr>
              <w:widowControl/>
              <w:jc w:val="center"/>
              <w:rPr>
                <w:rStyle w:val="8"/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2025年8月</w:t>
            </w:r>
          </w:p>
        </w:tc>
        <w:tc>
          <w:tcPr>
            <w:tcW w:w="127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</w:tcPr>
          <w:p w14:paraId="3BB12636"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落实政府采购政策</w:t>
            </w:r>
          </w:p>
        </w:tc>
        <w:tc>
          <w:tcPr>
            <w:tcW w:w="99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C9A2">
            <w:pPr>
              <w:widowControl/>
              <w:jc w:val="center"/>
            </w:pPr>
          </w:p>
        </w:tc>
      </w:tr>
    </w:tbl>
    <w:p w14:paraId="11E1D688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</w:p>
    <w:p w14:paraId="5447BCCC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kern w:val="0"/>
          <w:sz w:val="27"/>
          <w:szCs w:val="27"/>
        </w:rPr>
      </w:pPr>
    </w:p>
    <w:p w14:paraId="54A5C250">
      <w:pPr>
        <w:widowControl/>
        <w:ind w:firstLine="5640" w:firstLineChars="2350"/>
        <w:jc w:val="left"/>
      </w:pPr>
      <w:r>
        <w:rPr>
          <w:rFonts w:hint="eastAsia" w:ascii="sans-serif" w:hAnsi="sans-serif" w:eastAsia="sans-serif" w:cs="sans-serif"/>
          <w:color w:val="000000"/>
          <w:kern w:val="0"/>
          <w:sz w:val="24"/>
        </w:rPr>
        <w:t>钦州市钦北区应急管理局</w:t>
      </w:r>
      <w:r>
        <w:rPr>
          <w:rFonts w:ascii="sans-serif" w:hAnsi="sans-serif" w:eastAsia="sans-serif" w:cs="sans-serif"/>
          <w:color w:val="000000"/>
          <w:kern w:val="0"/>
          <w:sz w:val="24"/>
        </w:rPr>
        <w:br w:type="textWrapping"/>
      </w:r>
    </w:p>
    <w:p w14:paraId="19FAC756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202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8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月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8</w:t>
      </w:r>
      <w:r>
        <w:rPr>
          <w:rStyle w:val="8"/>
          <w:rFonts w:hint="eastAsia" w:ascii="仿宋" w:hAnsi="仿宋" w:eastAsia="仿宋" w:cs="仿宋"/>
          <w:color w:val="000000"/>
          <w:kern w:val="0"/>
          <w:sz w:val="27"/>
          <w:szCs w:val="27"/>
        </w:rPr>
        <w:t>日</w:t>
      </w:r>
    </w:p>
    <w:p w14:paraId="45BF6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WMwODUzZWZlNTExYWEwZWFjNzIzYmRiNDQ0OGEifQ=="/>
  </w:docVars>
  <w:rsids>
    <w:rsidRoot w:val="56923980"/>
    <w:rsid w:val="0013637A"/>
    <w:rsid w:val="0020212F"/>
    <w:rsid w:val="00780C39"/>
    <w:rsid w:val="00956C41"/>
    <w:rsid w:val="00A41AD7"/>
    <w:rsid w:val="00A42827"/>
    <w:rsid w:val="00C56085"/>
    <w:rsid w:val="00C913F9"/>
    <w:rsid w:val="00DF1C24"/>
    <w:rsid w:val="0FF33436"/>
    <w:rsid w:val="14CD5DA3"/>
    <w:rsid w:val="15B11221"/>
    <w:rsid w:val="15FD6214"/>
    <w:rsid w:val="20E660DD"/>
    <w:rsid w:val="23E01185"/>
    <w:rsid w:val="56923980"/>
    <w:rsid w:val="63DC6A36"/>
    <w:rsid w:val="64783E5F"/>
    <w:rsid w:val="66081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325</Characters>
  <Lines>2</Lines>
  <Paragraphs>1</Paragraphs>
  <TotalTime>4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2024-06-27T02:25:00Z</dcterms:created>
  <dc:creator>梁钟</dc:creator>
  <cp:lastModifiedBy>呱</cp:lastModifiedBy>
  <dcterms:modified xsi:type="dcterms:W3CDTF">2025-08-08T08:00:26Z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173025141EAD4C3EA8B20B9BA84BE412_13</vt:lpwstr>
  </property>
  <property fmtid="{D5CDD505-2E9C-101B-9397-08002B2CF9AE}" pid="4" name="KSOTemplateDocerSaveRecord">
    <vt:lpwstr>eyJoZGlkIjoiMTIxYjRjZWY4YTcxMjJjNGRhN2QzNGM4YjkzMjc2NTkiLCJ1c2VySWQiOiI1NTY1NTMzMTkifQ==</vt:lpwstr>
  </property>
</Properties>
</file>