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AFE04" w14:textId="77777777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</w:t>
      </w:r>
    </w:p>
    <w:p w14:paraId="7ED6C6FC" w14:textId="77777777" w:rsidR="00FB1EBB" w:rsidRDefault="00FB1EBB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79FDC723" w14:textId="1A377E0B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防城港市中医医院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B24C7A"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B24C7A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 w:rsidR="00534076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B24C7A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至</w:t>
      </w:r>
      <w:r w:rsidR="00B24C7A">
        <w:rPr>
          <w:rFonts w:ascii="方正小标宋_GBK" w:eastAsia="方正小标宋_GBK" w:hAnsi="方正小标宋_GBK" w:cs="方正小标宋_GBK" w:hint="eastAsia"/>
          <w:sz w:val="44"/>
          <w:szCs w:val="44"/>
        </w:rPr>
        <w:t>6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14:paraId="7640F342" w14:textId="7E014A9D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14:paraId="4774DBA9" w14:textId="77777777" w:rsidR="00FB1EBB" w:rsidRDefault="00FB1EBB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F8C85B7" w14:textId="763F26E8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防城港市中医医院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24C7A">
        <w:rPr>
          <w:rFonts w:ascii="仿宋_GB2312" w:eastAsia="仿宋_GB2312" w:hAnsi="仿宋_GB2312" w:cs="仿宋_GB2312" w:hint="eastAsia"/>
          <w:sz w:val="32"/>
          <w:szCs w:val="32"/>
          <w:u w:val="single"/>
        </w:rPr>
        <w:t>202</w:t>
      </w:r>
      <w:r w:rsidR="00B24C7A">
        <w:rPr>
          <w:rFonts w:ascii="仿宋_GB2312" w:eastAsia="仿宋_GB2312" w:hAnsi="仿宋_GB2312" w:cs="仿宋_GB2312" w:hint="eastAsia"/>
          <w:sz w:val="32"/>
          <w:szCs w:val="32"/>
          <w:u w:val="single"/>
        </w:rPr>
        <w:t>5</w:t>
      </w:r>
      <w:r w:rsidR="0053407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24C7A">
        <w:rPr>
          <w:rFonts w:ascii="仿宋_GB2312" w:eastAsia="仿宋_GB2312" w:hAnsi="仿宋_GB2312" w:cs="仿宋_GB2312" w:hint="eastAsia"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至</w:t>
      </w:r>
      <w:r w:rsidR="00B24C7A">
        <w:rPr>
          <w:rFonts w:ascii="仿宋_GB2312" w:eastAsia="仿宋_GB2312" w:hAnsi="仿宋_GB2312" w:cs="仿宋_GB2312" w:hint="eastAsia"/>
          <w:sz w:val="32"/>
          <w:szCs w:val="32"/>
          <w:u w:val="single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7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1276"/>
        <w:gridCol w:w="1701"/>
        <w:gridCol w:w="850"/>
      </w:tblGrid>
      <w:tr w:rsidR="00FB1EBB" w14:paraId="0DE52F13" w14:textId="77777777" w:rsidTr="00FD5BF9">
        <w:trPr>
          <w:jc w:val="center"/>
        </w:trPr>
        <w:tc>
          <w:tcPr>
            <w:tcW w:w="534" w:type="dxa"/>
            <w:vAlign w:val="center"/>
          </w:tcPr>
          <w:p w14:paraId="5F837EA6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3AAB84C8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71DA4959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119" w:type="dxa"/>
            <w:vAlign w:val="center"/>
          </w:tcPr>
          <w:p w14:paraId="1BAD2867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5DAB6754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09386B26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42F11FF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3A358AF7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21E6F13A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B1EBB" w14:paraId="42C6151E" w14:textId="77777777" w:rsidTr="00FD5BF9">
        <w:trPr>
          <w:jc w:val="center"/>
        </w:trPr>
        <w:tc>
          <w:tcPr>
            <w:tcW w:w="534" w:type="dxa"/>
            <w:vAlign w:val="center"/>
          </w:tcPr>
          <w:p w14:paraId="4952D5CD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1BBC170" w14:textId="14C57647" w:rsidR="00FB1EBB" w:rsidRDefault="002A3C94" w:rsidP="002A3C9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r w:rsidRPr="002A3C94">
              <w:rPr>
                <w:rFonts w:asciiTheme="minorEastAsia" w:hAnsiTheme="minorEastAsia" w:hint="eastAsia"/>
                <w:sz w:val="24"/>
              </w:rPr>
              <w:t>防城港市中医医院迁建项目（</w:t>
            </w:r>
            <w:r w:rsidRPr="002A3C94">
              <w:rPr>
                <w:rFonts w:asciiTheme="minorEastAsia" w:hAnsiTheme="minorEastAsia"/>
                <w:sz w:val="24"/>
              </w:rPr>
              <w:t xml:space="preserve"> </w:t>
            </w:r>
            <w:r w:rsidRPr="002A3C94">
              <w:rPr>
                <w:rFonts w:asciiTheme="minorEastAsia" w:hAnsiTheme="minorEastAsia" w:hint="eastAsia"/>
                <w:sz w:val="24"/>
              </w:rPr>
              <w:t>一期）</w:t>
            </w:r>
            <w:bookmarkEnd w:id="0"/>
          </w:p>
        </w:tc>
        <w:tc>
          <w:tcPr>
            <w:tcW w:w="3119" w:type="dxa"/>
          </w:tcPr>
          <w:p w14:paraId="5EFCA1D5" w14:textId="70F94A8E" w:rsidR="00FB1EBB" w:rsidRDefault="002A3C94" w:rsidP="002A3C9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 w:rsidRPr="002A3C94">
              <w:rPr>
                <w:rFonts w:asciiTheme="minorEastAsia" w:hAnsiTheme="minorEastAsia" w:hint="eastAsia"/>
                <w:sz w:val="24"/>
              </w:rPr>
              <w:t>新增床位</w:t>
            </w:r>
            <w:r w:rsidRPr="002A3C94">
              <w:rPr>
                <w:rFonts w:asciiTheme="minorEastAsia" w:hAnsiTheme="minorEastAsia"/>
                <w:sz w:val="24"/>
              </w:rPr>
              <w:t xml:space="preserve">1200 </w:t>
            </w:r>
            <w:r w:rsidRPr="002A3C94">
              <w:rPr>
                <w:rFonts w:asciiTheme="minorEastAsia" w:hAnsiTheme="minorEastAsia" w:hint="eastAsia"/>
                <w:sz w:val="24"/>
              </w:rPr>
              <w:t>张，</w:t>
            </w:r>
            <w:r w:rsidRPr="002A3C94">
              <w:rPr>
                <w:rFonts w:asciiTheme="minorEastAsia" w:hAnsiTheme="minorEastAsia"/>
                <w:sz w:val="24"/>
              </w:rPr>
              <w:t xml:space="preserve"> </w:t>
            </w:r>
            <w:r w:rsidRPr="002A3C94">
              <w:rPr>
                <w:rFonts w:asciiTheme="minorEastAsia" w:hAnsiTheme="minorEastAsia" w:hint="eastAsia"/>
                <w:sz w:val="24"/>
              </w:rPr>
              <w:t>总建筑面积</w:t>
            </w:r>
            <w:r w:rsidRPr="002A3C94">
              <w:rPr>
                <w:rFonts w:asciiTheme="minorEastAsia" w:hAnsiTheme="minorEastAsia"/>
                <w:sz w:val="24"/>
              </w:rPr>
              <w:t xml:space="preserve">196968.37 </w:t>
            </w:r>
            <w:r w:rsidRPr="002A3C94">
              <w:rPr>
                <w:rFonts w:asciiTheme="minorEastAsia" w:hAnsiTheme="minorEastAsia" w:hint="eastAsia"/>
                <w:sz w:val="24"/>
              </w:rPr>
              <w:t>平方米，其中：门诊综合楼</w:t>
            </w:r>
            <w:r w:rsidRPr="002A3C94">
              <w:rPr>
                <w:rFonts w:asciiTheme="minorEastAsia" w:hAnsiTheme="minorEastAsia"/>
                <w:sz w:val="24"/>
              </w:rPr>
              <w:t xml:space="preserve">30665.50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平方米、医技楼</w:t>
            </w:r>
            <w:r w:rsidRPr="002A3C94">
              <w:rPr>
                <w:rFonts w:asciiTheme="minorEastAsia" w:hAnsiTheme="minorEastAsia"/>
                <w:sz w:val="24"/>
              </w:rPr>
              <w:t xml:space="preserve">29531.61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平方米、住院综合楼</w:t>
            </w:r>
            <w:r w:rsidRPr="002A3C94">
              <w:rPr>
                <w:rFonts w:asciiTheme="minorEastAsia" w:hAnsiTheme="minorEastAsia"/>
                <w:sz w:val="24"/>
              </w:rPr>
              <w:t xml:space="preserve">75153.95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平方米、地下室医疗配套用房</w:t>
            </w:r>
            <w:r w:rsidRPr="002A3C94">
              <w:rPr>
                <w:rFonts w:asciiTheme="minorEastAsia" w:hAnsiTheme="minorEastAsia"/>
                <w:sz w:val="24"/>
              </w:rPr>
              <w:t xml:space="preserve">7038.88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平方米、膳食中心</w:t>
            </w:r>
            <w:r w:rsidRPr="002A3C94">
              <w:rPr>
                <w:rFonts w:asciiTheme="minorEastAsia" w:hAnsiTheme="minorEastAsia"/>
                <w:sz w:val="24"/>
              </w:rPr>
              <w:t xml:space="preserve">4620.23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平方米、高压氧仓</w:t>
            </w:r>
            <w:r w:rsidRPr="002A3C94">
              <w:rPr>
                <w:rFonts w:asciiTheme="minorEastAsia" w:hAnsiTheme="minorEastAsia"/>
                <w:sz w:val="24"/>
              </w:rPr>
              <w:t xml:space="preserve">838.06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平方米、污水处理站</w:t>
            </w:r>
            <w:r w:rsidRPr="002A3C94">
              <w:rPr>
                <w:rFonts w:asciiTheme="minorEastAsia" w:hAnsiTheme="minorEastAsia"/>
                <w:sz w:val="24"/>
              </w:rPr>
              <w:t xml:space="preserve">153.96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平方米、制氧站</w:t>
            </w:r>
            <w:r w:rsidRPr="002A3C94">
              <w:rPr>
                <w:rFonts w:asciiTheme="minorEastAsia" w:hAnsiTheme="minorEastAsia"/>
                <w:sz w:val="24"/>
              </w:rPr>
              <w:t>175.65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平方米、垃圾分类收集站</w:t>
            </w:r>
            <w:r w:rsidRPr="002A3C94">
              <w:rPr>
                <w:rFonts w:asciiTheme="minorEastAsia" w:hAnsiTheme="minorEastAsia"/>
                <w:sz w:val="24"/>
              </w:rPr>
              <w:t xml:space="preserve">163.05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平方米、门卫</w:t>
            </w:r>
            <w:r w:rsidRPr="002A3C94">
              <w:rPr>
                <w:rFonts w:asciiTheme="minorEastAsia" w:hAnsiTheme="minorEastAsia"/>
                <w:sz w:val="24"/>
              </w:rPr>
              <w:t xml:space="preserve">66.56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平方米、地下室出地面楼梯间及电梯间</w:t>
            </w:r>
            <w:r w:rsidRPr="002A3C94">
              <w:rPr>
                <w:rFonts w:asciiTheme="minorEastAsia" w:hAnsiTheme="minorEastAsia"/>
                <w:sz w:val="24"/>
              </w:rPr>
              <w:t xml:space="preserve">121.80 </w:t>
            </w:r>
            <w:r w:rsidRPr="002A3C94">
              <w:rPr>
                <w:rFonts w:asciiTheme="minorEastAsia" w:hAnsiTheme="minorEastAsia" w:hint="eastAsia"/>
                <w:sz w:val="24"/>
              </w:rPr>
              <w:t>平方米，地下室建筑面积</w:t>
            </w:r>
            <w:r w:rsidRPr="002A3C94">
              <w:rPr>
                <w:rFonts w:asciiTheme="minorEastAsia" w:hAnsiTheme="minorEastAsia"/>
                <w:sz w:val="24"/>
              </w:rPr>
              <w:t xml:space="preserve">48439.12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平方米。主要建设内容包括建安工程、给排水工程、消防工程、电气工程、智能化工</w:t>
            </w:r>
            <w:r w:rsidRPr="002A3C94">
              <w:rPr>
                <w:rFonts w:asciiTheme="minorEastAsia" w:hAnsiTheme="minorEastAsia" w:hint="eastAsia"/>
                <w:sz w:val="24"/>
              </w:rPr>
              <w:lastRenderedPageBreak/>
              <w:t>程、暖</w:t>
            </w:r>
            <w:proofErr w:type="gramStart"/>
            <w:r w:rsidRPr="002A3C94">
              <w:rPr>
                <w:rFonts w:asciiTheme="minorEastAsia" w:hAnsiTheme="minorEastAsia" w:hint="eastAsia"/>
                <w:sz w:val="24"/>
              </w:rPr>
              <w:t>通工程</w:t>
            </w:r>
            <w:proofErr w:type="gramEnd"/>
            <w:r w:rsidRPr="002A3C94">
              <w:rPr>
                <w:rFonts w:asciiTheme="minorEastAsia" w:hAnsiTheme="minorEastAsia" w:hint="eastAsia"/>
                <w:sz w:val="24"/>
              </w:rPr>
              <w:t>等配套设施建设。</w:t>
            </w:r>
          </w:p>
        </w:tc>
        <w:tc>
          <w:tcPr>
            <w:tcW w:w="1276" w:type="dxa"/>
            <w:vAlign w:val="center"/>
          </w:tcPr>
          <w:p w14:paraId="6B99E0A7" w14:textId="790498B9" w:rsidR="00FB1EBB" w:rsidRDefault="006C628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98900</w:t>
            </w:r>
          </w:p>
        </w:tc>
        <w:tc>
          <w:tcPr>
            <w:tcW w:w="1701" w:type="dxa"/>
            <w:vAlign w:val="center"/>
          </w:tcPr>
          <w:p w14:paraId="7C62D5AE" w14:textId="32573F7C" w:rsidR="00FB1EBB" w:rsidRDefault="0027156A" w:rsidP="0027156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2025年</w:t>
            </w:r>
            <w:r>
              <w:rPr>
                <w:rFonts w:asciiTheme="minorEastAsia" w:hAnsiTheme="minorEastAsia" w:hint="eastAsia"/>
                <w:sz w:val="24"/>
              </w:rPr>
              <w:t>5</w:t>
            </w:r>
            <w:r w:rsidR="00FC1B57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850" w:type="dxa"/>
            <w:vAlign w:val="center"/>
          </w:tcPr>
          <w:p w14:paraId="657678DB" w14:textId="67EDE41F" w:rsidR="00FB1EBB" w:rsidRDefault="00FB1EB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488148BC" w14:textId="77777777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本次公开的采购意向是本单位政府采购工作的初步安排，具体采购项目情况以相关采购公告和采购文件为准。</w:t>
      </w:r>
    </w:p>
    <w:p w14:paraId="6A8F2CD0" w14:textId="77777777" w:rsidR="00FB1EBB" w:rsidRDefault="00FC1B57" w:rsidP="009A762F">
      <w:pPr>
        <w:tabs>
          <w:tab w:val="left" w:pos="993"/>
          <w:tab w:val="left" w:pos="1134"/>
          <w:tab w:val="left" w:pos="1418"/>
        </w:tabs>
        <w:spacing w:line="600" w:lineRule="exact"/>
        <w:ind w:leftChars="456" w:left="5438" w:hangingChars="1400" w:hanging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防城港市中医医院</w:t>
      </w:r>
    </w:p>
    <w:p w14:paraId="57FC53F1" w14:textId="1714E7BE" w:rsidR="00FB1EBB" w:rsidRDefault="006C628E" w:rsidP="00006081">
      <w:pPr>
        <w:tabs>
          <w:tab w:val="left" w:pos="993"/>
          <w:tab w:val="left" w:pos="1134"/>
          <w:tab w:val="left" w:pos="1418"/>
        </w:tabs>
        <w:spacing w:line="600" w:lineRule="exact"/>
        <w:ind w:right="32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006081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B95A47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 w:rsidR="00FC1B57"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sectPr w:rsidR="00FB1EB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77946" w14:textId="77777777" w:rsidR="00F7364A" w:rsidRDefault="00F7364A" w:rsidP="008848AF">
      <w:r>
        <w:separator/>
      </w:r>
    </w:p>
  </w:endnote>
  <w:endnote w:type="continuationSeparator" w:id="0">
    <w:p w14:paraId="38EA3FF8" w14:textId="77777777" w:rsidR="00F7364A" w:rsidRDefault="00F7364A" w:rsidP="0088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roman"/>
    <w:pitch w:val="default"/>
    <w:sig w:usb0="00000000" w:usb1="38CF7CFA" w:usb2="00082016" w:usb3="00000000" w:csb0="00040001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26458" w14:textId="77777777" w:rsidR="00F7364A" w:rsidRDefault="00F7364A" w:rsidP="008848AF">
      <w:r>
        <w:separator/>
      </w:r>
    </w:p>
  </w:footnote>
  <w:footnote w:type="continuationSeparator" w:id="0">
    <w:p w14:paraId="57E75544" w14:textId="77777777" w:rsidR="00F7364A" w:rsidRDefault="00F7364A" w:rsidP="0088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76B14C"/>
    <w:multiLevelType w:val="singleLevel"/>
    <w:tmpl w:val="CC76B14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jg3ZGVkNjFkMGQ1MjNhMTI0OGY0OWQ1NmYwYjIifQ=="/>
  </w:docVars>
  <w:rsids>
    <w:rsidRoot w:val="007E3E0C"/>
    <w:rsid w:val="BFAF8476"/>
    <w:rsid w:val="00006081"/>
    <w:rsid w:val="0001726C"/>
    <w:rsid w:val="000274C5"/>
    <w:rsid w:val="000941C4"/>
    <w:rsid w:val="000953C9"/>
    <w:rsid w:val="000C516D"/>
    <w:rsid w:val="000C710F"/>
    <w:rsid w:val="00131CC2"/>
    <w:rsid w:val="00156E16"/>
    <w:rsid w:val="001574FB"/>
    <w:rsid w:val="001743F3"/>
    <w:rsid w:val="00184412"/>
    <w:rsid w:val="00191F05"/>
    <w:rsid w:val="001C0556"/>
    <w:rsid w:val="001F69F7"/>
    <w:rsid w:val="00241DE7"/>
    <w:rsid w:val="002526CF"/>
    <w:rsid w:val="00254060"/>
    <w:rsid w:val="0027156A"/>
    <w:rsid w:val="0027489A"/>
    <w:rsid w:val="0027499C"/>
    <w:rsid w:val="002760D1"/>
    <w:rsid w:val="002A3C94"/>
    <w:rsid w:val="002F6B2A"/>
    <w:rsid w:val="0031173F"/>
    <w:rsid w:val="003147BF"/>
    <w:rsid w:val="00370194"/>
    <w:rsid w:val="00371A2D"/>
    <w:rsid w:val="00373618"/>
    <w:rsid w:val="003C2208"/>
    <w:rsid w:val="003D3C95"/>
    <w:rsid w:val="003F19F9"/>
    <w:rsid w:val="0040406A"/>
    <w:rsid w:val="00483648"/>
    <w:rsid w:val="0050355B"/>
    <w:rsid w:val="00516FDD"/>
    <w:rsid w:val="00517A5F"/>
    <w:rsid w:val="00524C73"/>
    <w:rsid w:val="00534076"/>
    <w:rsid w:val="00597F33"/>
    <w:rsid w:val="00603268"/>
    <w:rsid w:val="006126DD"/>
    <w:rsid w:val="00613D39"/>
    <w:rsid w:val="006228BD"/>
    <w:rsid w:val="00653E77"/>
    <w:rsid w:val="0069256A"/>
    <w:rsid w:val="006B0D2B"/>
    <w:rsid w:val="006C628E"/>
    <w:rsid w:val="00731F4A"/>
    <w:rsid w:val="00746A73"/>
    <w:rsid w:val="007564DE"/>
    <w:rsid w:val="007A4892"/>
    <w:rsid w:val="007E3E0C"/>
    <w:rsid w:val="008323C8"/>
    <w:rsid w:val="00850979"/>
    <w:rsid w:val="008848AF"/>
    <w:rsid w:val="008C0CA0"/>
    <w:rsid w:val="008C1F48"/>
    <w:rsid w:val="009304F2"/>
    <w:rsid w:val="00930A80"/>
    <w:rsid w:val="00953F38"/>
    <w:rsid w:val="009775B9"/>
    <w:rsid w:val="00984A5C"/>
    <w:rsid w:val="009A3659"/>
    <w:rsid w:val="009A762F"/>
    <w:rsid w:val="009C3039"/>
    <w:rsid w:val="009D603B"/>
    <w:rsid w:val="009E0B65"/>
    <w:rsid w:val="009E3561"/>
    <w:rsid w:val="009E753C"/>
    <w:rsid w:val="009F242D"/>
    <w:rsid w:val="009F613A"/>
    <w:rsid w:val="00A00AC0"/>
    <w:rsid w:val="00A1740C"/>
    <w:rsid w:val="00A51160"/>
    <w:rsid w:val="00A56CAF"/>
    <w:rsid w:val="00AF7FDA"/>
    <w:rsid w:val="00B11733"/>
    <w:rsid w:val="00B24C7A"/>
    <w:rsid w:val="00B8275F"/>
    <w:rsid w:val="00B95A47"/>
    <w:rsid w:val="00BA2F8E"/>
    <w:rsid w:val="00BB76B3"/>
    <w:rsid w:val="00BE55E5"/>
    <w:rsid w:val="00BF1888"/>
    <w:rsid w:val="00BF6C02"/>
    <w:rsid w:val="00C07A6F"/>
    <w:rsid w:val="00CA5466"/>
    <w:rsid w:val="00D513CD"/>
    <w:rsid w:val="00D6033B"/>
    <w:rsid w:val="00D63579"/>
    <w:rsid w:val="00D818F9"/>
    <w:rsid w:val="00D8258A"/>
    <w:rsid w:val="00DA32F4"/>
    <w:rsid w:val="00DB6781"/>
    <w:rsid w:val="00E15687"/>
    <w:rsid w:val="00E42F2F"/>
    <w:rsid w:val="00E80702"/>
    <w:rsid w:val="00EA2038"/>
    <w:rsid w:val="00ED74AE"/>
    <w:rsid w:val="00EE56CA"/>
    <w:rsid w:val="00EE6887"/>
    <w:rsid w:val="00EF766E"/>
    <w:rsid w:val="00F0285E"/>
    <w:rsid w:val="00F10EFD"/>
    <w:rsid w:val="00F51B1E"/>
    <w:rsid w:val="00F64545"/>
    <w:rsid w:val="00F66836"/>
    <w:rsid w:val="00F7364A"/>
    <w:rsid w:val="00F91110"/>
    <w:rsid w:val="00F96CE4"/>
    <w:rsid w:val="00FA53AE"/>
    <w:rsid w:val="00FB1EBB"/>
    <w:rsid w:val="00FC1B57"/>
    <w:rsid w:val="00FD5BF9"/>
    <w:rsid w:val="00FE7DAE"/>
    <w:rsid w:val="00FF2AA3"/>
    <w:rsid w:val="0A6C7514"/>
    <w:rsid w:val="0C6B5737"/>
    <w:rsid w:val="0EAF02B5"/>
    <w:rsid w:val="30523320"/>
    <w:rsid w:val="491809DE"/>
    <w:rsid w:val="4E9F5965"/>
    <w:rsid w:val="5B4B1C53"/>
    <w:rsid w:val="70FC7D4C"/>
    <w:rsid w:val="7688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CAF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文字 Char"/>
    <w:basedOn w:val="a0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link w:val="a3"/>
    <w:qFormat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文字 Char"/>
    <w:basedOn w:val="a0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link w:val="a3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258A-BF1C-4005-AEA1-ABA97452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Administrator</cp:lastModifiedBy>
  <cp:revision>2</cp:revision>
  <dcterms:created xsi:type="dcterms:W3CDTF">2025-04-30T08:25:00Z</dcterms:created>
  <dcterms:modified xsi:type="dcterms:W3CDTF">2025-04-30T08:25:00Z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BDE30C3D6F294558BEA323B233F4E3EC_12</vt:lpwstr>
  </property>
</Properties>
</file>