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71C6B" w14:textId="77777777" w:rsidR="005D1FB3" w:rsidRDefault="00B5780F">
      <w:pPr>
        <w:jc w:val="center"/>
        <w:rPr>
          <w:sz w:val="30"/>
          <w:szCs w:val="30"/>
        </w:rPr>
      </w:pPr>
      <w:r>
        <w:rPr>
          <w:rFonts w:hint="eastAsia"/>
          <w:sz w:val="30"/>
          <w:szCs w:val="30"/>
        </w:rPr>
        <w:t>政府采购意向公开参考本文</w:t>
      </w:r>
    </w:p>
    <w:p w14:paraId="60C8411A" w14:textId="77777777" w:rsidR="005D1FB3" w:rsidRDefault="005D1FB3">
      <w:pPr>
        <w:rPr>
          <w:sz w:val="30"/>
          <w:szCs w:val="30"/>
        </w:rPr>
      </w:pPr>
    </w:p>
    <w:p w14:paraId="4D2D3212" w14:textId="77777777" w:rsidR="005D1FB3" w:rsidRDefault="00B5780F">
      <w:pPr>
        <w:ind w:firstLineChars="200" w:firstLine="600"/>
        <w:rPr>
          <w:sz w:val="30"/>
          <w:szCs w:val="30"/>
        </w:rPr>
      </w:pPr>
      <w:r>
        <w:rPr>
          <w:rFonts w:hint="eastAsia"/>
          <w:sz w:val="30"/>
          <w:szCs w:val="30"/>
        </w:rPr>
        <w:t>为便于供应商及时了解政府采购信息，根据《财政部关于开展政府采购意向公开工作的通知》</w:t>
      </w:r>
      <w:r>
        <w:rPr>
          <w:rFonts w:hint="eastAsia"/>
          <w:sz w:val="30"/>
          <w:szCs w:val="30"/>
        </w:rPr>
        <w:t>(</w:t>
      </w:r>
      <w:r>
        <w:rPr>
          <w:rFonts w:hint="eastAsia"/>
          <w:sz w:val="30"/>
          <w:szCs w:val="30"/>
        </w:rPr>
        <w:t>财库</w:t>
      </w:r>
      <w:r>
        <w:rPr>
          <w:rFonts w:hint="eastAsia"/>
          <w:sz w:val="30"/>
          <w:szCs w:val="30"/>
        </w:rPr>
        <w:t>[2020] 10</w:t>
      </w:r>
      <w:r>
        <w:rPr>
          <w:rFonts w:hint="eastAsia"/>
          <w:sz w:val="30"/>
          <w:szCs w:val="30"/>
        </w:rPr>
        <w:t>号</w:t>
      </w:r>
      <w:r>
        <w:rPr>
          <w:rFonts w:hint="eastAsia"/>
          <w:sz w:val="30"/>
          <w:szCs w:val="30"/>
        </w:rPr>
        <w:t>)</w:t>
      </w:r>
      <w:r>
        <w:rPr>
          <w:rFonts w:hint="eastAsia"/>
          <w:sz w:val="30"/>
          <w:szCs w:val="30"/>
        </w:rPr>
        <w:t>和《广西壮族自治区财政厅关于进一步规范政府采购意向公开工作的通知》</w:t>
      </w:r>
      <w:r>
        <w:rPr>
          <w:rFonts w:hint="eastAsia"/>
          <w:sz w:val="30"/>
          <w:szCs w:val="30"/>
        </w:rPr>
        <w:t>(</w:t>
      </w:r>
      <w:r>
        <w:rPr>
          <w:rFonts w:hint="eastAsia"/>
          <w:sz w:val="30"/>
          <w:szCs w:val="30"/>
        </w:rPr>
        <w:t>桂财采</w:t>
      </w:r>
      <w:r>
        <w:rPr>
          <w:rFonts w:hint="eastAsia"/>
          <w:sz w:val="30"/>
          <w:szCs w:val="30"/>
        </w:rPr>
        <w:t>[2022] 84</w:t>
      </w:r>
      <w:r>
        <w:rPr>
          <w:rFonts w:hint="eastAsia"/>
          <w:sz w:val="30"/>
          <w:szCs w:val="30"/>
        </w:rPr>
        <w:t>号</w:t>
      </w:r>
      <w:r>
        <w:rPr>
          <w:rFonts w:hint="eastAsia"/>
          <w:sz w:val="30"/>
          <w:szCs w:val="30"/>
        </w:rPr>
        <w:t>)</w:t>
      </w:r>
      <w:r>
        <w:rPr>
          <w:rFonts w:hint="eastAsia"/>
          <w:sz w:val="30"/>
          <w:szCs w:val="30"/>
        </w:rPr>
        <w:t>等有关规定，现将政府采购意向公开参考本文公开如下</w:t>
      </w:r>
      <w:r>
        <w:rPr>
          <w:rFonts w:hint="eastAsia"/>
          <w:sz w:val="30"/>
          <w:szCs w:val="30"/>
        </w:rPr>
        <w:t>:</w:t>
      </w:r>
    </w:p>
    <w:tbl>
      <w:tblPr>
        <w:tblStyle w:val="a3"/>
        <w:tblW w:w="0" w:type="auto"/>
        <w:jc w:val="center"/>
        <w:tblLayout w:type="fixed"/>
        <w:tblLook w:val="04A0" w:firstRow="1" w:lastRow="0" w:firstColumn="1" w:lastColumn="0" w:noHBand="0" w:noVBand="1"/>
      </w:tblPr>
      <w:tblGrid>
        <w:gridCol w:w="1007"/>
        <w:gridCol w:w="3274"/>
        <w:gridCol w:w="4407"/>
        <w:gridCol w:w="1256"/>
        <w:gridCol w:w="1595"/>
        <w:gridCol w:w="1663"/>
        <w:gridCol w:w="969"/>
      </w:tblGrid>
      <w:tr w:rsidR="005D1FB3" w14:paraId="70693CEB" w14:textId="77777777">
        <w:trPr>
          <w:trHeight w:val="763"/>
          <w:jc w:val="center"/>
        </w:trPr>
        <w:tc>
          <w:tcPr>
            <w:tcW w:w="1007" w:type="dxa"/>
            <w:vAlign w:val="center"/>
          </w:tcPr>
          <w:p w14:paraId="11AE5010" w14:textId="77777777" w:rsidR="005D1FB3" w:rsidRDefault="00B5780F">
            <w:pPr>
              <w:jc w:val="center"/>
              <w:rPr>
                <w:sz w:val="24"/>
              </w:rPr>
            </w:pPr>
            <w:r>
              <w:rPr>
                <w:rFonts w:hint="eastAsia"/>
                <w:sz w:val="24"/>
              </w:rPr>
              <w:t>序号</w:t>
            </w:r>
          </w:p>
        </w:tc>
        <w:tc>
          <w:tcPr>
            <w:tcW w:w="3274" w:type="dxa"/>
            <w:vAlign w:val="center"/>
          </w:tcPr>
          <w:p w14:paraId="26E00B85" w14:textId="77777777" w:rsidR="005D1FB3" w:rsidRDefault="00B5780F">
            <w:pPr>
              <w:jc w:val="center"/>
              <w:rPr>
                <w:sz w:val="24"/>
              </w:rPr>
            </w:pPr>
            <w:r>
              <w:rPr>
                <w:rFonts w:hint="eastAsia"/>
                <w:sz w:val="24"/>
              </w:rPr>
              <w:t>采购项目名称</w:t>
            </w:r>
          </w:p>
        </w:tc>
        <w:tc>
          <w:tcPr>
            <w:tcW w:w="4407" w:type="dxa"/>
            <w:vAlign w:val="center"/>
          </w:tcPr>
          <w:p w14:paraId="7DE1C324" w14:textId="77777777" w:rsidR="005D1FB3" w:rsidRDefault="00B5780F">
            <w:pPr>
              <w:jc w:val="center"/>
              <w:rPr>
                <w:sz w:val="24"/>
              </w:rPr>
            </w:pPr>
            <w:r>
              <w:rPr>
                <w:rFonts w:hint="eastAsia"/>
                <w:sz w:val="24"/>
              </w:rPr>
              <w:t>采购需求概况</w:t>
            </w:r>
          </w:p>
        </w:tc>
        <w:tc>
          <w:tcPr>
            <w:tcW w:w="1256" w:type="dxa"/>
            <w:vAlign w:val="center"/>
          </w:tcPr>
          <w:p w14:paraId="7EFD0649" w14:textId="77777777" w:rsidR="005D1FB3" w:rsidRDefault="00B5780F">
            <w:pPr>
              <w:jc w:val="center"/>
              <w:rPr>
                <w:sz w:val="24"/>
              </w:rPr>
            </w:pPr>
            <w:r>
              <w:rPr>
                <w:rFonts w:hint="eastAsia"/>
                <w:sz w:val="24"/>
              </w:rPr>
              <w:t>预算金额</w:t>
            </w:r>
            <w:r>
              <w:rPr>
                <w:rFonts w:hint="eastAsia"/>
                <w:sz w:val="24"/>
              </w:rPr>
              <w:t>(</w:t>
            </w:r>
            <w:r>
              <w:rPr>
                <w:rFonts w:hint="eastAsia"/>
                <w:sz w:val="24"/>
              </w:rPr>
              <w:t>万元</w:t>
            </w:r>
            <w:r>
              <w:rPr>
                <w:rFonts w:hint="eastAsia"/>
                <w:sz w:val="24"/>
              </w:rPr>
              <w:t>)</w:t>
            </w:r>
          </w:p>
        </w:tc>
        <w:tc>
          <w:tcPr>
            <w:tcW w:w="1595" w:type="dxa"/>
            <w:vAlign w:val="center"/>
          </w:tcPr>
          <w:p w14:paraId="276549FF" w14:textId="77777777" w:rsidR="005D1FB3" w:rsidRDefault="00B5780F">
            <w:pPr>
              <w:jc w:val="center"/>
              <w:rPr>
                <w:sz w:val="24"/>
              </w:rPr>
            </w:pPr>
            <w:r>
              <w:rPr>
                <w:rFonts w:hint="eastAsia"/>
                <w:sz w:val="24"/>
              </w:rPr>
              <w:t>预计采购时间</w:t>
            </w:r>
            <w:r>
              <w:rPr>
                <w:rFonts w:hint="eastAsia"/>
                <w:sz w:val="24"/>
              </w:rPr>
              <w:t>(</w:t>
            </w:r>
            <w:r>
              <w:rPr>
                <w:rFonts w:hint="eastAsia"/>
                <w:sz w:val="24"/>
              </w:rPr>
              <w:t>填写到月</w:t>
            </w:r>
            <w:r>
              <w:rPr>
                <w:rFonts w:hint="eastAsia"/>
                <w:sz w:val="24"/>
              </w:rPr>
              <w:t>)</w:t>
            </w:r>
          </w:p>
        </w:tc>
        <w:tc>
          <w:tcPr>
            <w:tcW w:w="1663" w:type="dxa"/>
            <w:vAlign w:val="center"/>
          </w:tcPr>
          <w:p w14:paraId="34D4705E" w14:textId="77777777" w:rsidR="005D1FB3" w:rsidRDefault="00B5780F">
            <w:pPr>
              <w:jc w:val="center"/>
              <w:rPr>
                <w:sz w:val="24"/>
              </w:rPr>
            </w:pPr>
            <w:r>
              <w:rPr>
                <w:rFonts w:hint="eastAsia"/>
                <w:sz w:val="24"/>
              </w:rPr>
              <w:t>落实政府采购政策功能情况</w:t>
            </w:r>
          </w:p>
        </w:tc>
        <w:tc>
          <w:tcPr>
            <w:tcW w:w="969" w:type="dxa"/>
            <w:vAlign w:val="center"/>
          </w:tcPr>
          <w:p w14:paraId="6802D53B" w14:textId="77777777" w:rsidR="005D1FB3" w:rsidRDefault="00B5780F">
            <w:pPr>
              <w:jc w:val="center"/>
              <w:rPr>
                <w:sz w:val="24"/>
              </w:rPr>
            </w:pPr>
            <w:r>
              <w:rPr>
                <w:rFonts w:hint="eastAsia"/>
                <w:sz w:val="24"/>
              </w:rPr>
              <w:t>备注</w:t>
            </w:r>
          </w:p>
        </w:tc>
      </w:tr>
      <w:tr w:rsidR="005D1FB3" w14:paraId="7F37E190" w14:textId="77777777">
        <w:trPr>
          <w:jc w:val="center"/>
        </w:trPr>
        <w:tc>
          <w:tcPr>
            <w:tcW w:w="1007" w:type="dxa"/>
            <w:vAlign w:val="center"/>
          </w:tcPr>
          <w:p w14:paraId="5BC86795" w14:textId="1B76709F" w:rsidR="005D1FB3" w:rsidRDefault="00731FDD">
            <w:pPr>
              <w:jc w:val="center"/>
              <w:rPr>
                <w:rFonts w:ascii="仿宋_GB2312" w:eastAsia="仿宋_GB2312" w:hAnsi="仿宋_GB2312" w:cs="仿宋_GB2312"/>
                <w:sz w:val="24"/>
              </w:rPr>
            </w:pPr>
            <w:r>
              <w:rPr>
                <w:rFonts w:ascii="仿宋_GB2312" w:eastAsia="仿宋_GB2312" w:hAnsi="仿宋_GB2312" w:cs="仿宋_GB2312"/>
                <w:sz w:val="24"/>
              </w:rPr>
              <w:t>1</w:t>
            </w:r>
          </w:p>
        </w:tc>
        <w:tc>
          <w:tcPr>
            <w:tcW w:w="3274" w:type="dxa"/>
            <w:shd w:val="clear" w:color="auto" w:fill="auto"/>
            <w:vAlign w:val="center"/>
          </w:tcPr>
          <w:p w14:paraId="1D004E9B" w14:textId="0307ACAD" w:rsidR="005D1FB3" w:rsidRDefault="00731FDD">
            <w:pPr>
              <w:jc w:val="center"/>
              <w:rPr>
                <w:rFonts w:ascii="仿宋_GB2312" w:eastAsia="仿宋_GB2312" w:hAnsi="仿宋_GB2312" w:cs="仿宋_GB2312"/>
                <w:sz w:val="24"/>
              </w:rPr>
            </w:pPr>
            <w:r w:rsidRPr="00731FDD">
              <w:rPr>
                <w:rFonts w:ascii="仿宋_GB2312" w:eastAsia="仿宋_GB2312" w:hAnsi="仿宋_GB2312" w:cs="仿宋_GB2312" w:hint="eastAsia"/>
                <w:sz w:val="24"/>
              </w:rPr>
              <w:t>港口区公车中学田径场扩建项目</w:t>
            </w:r>
          </w:p>
        </w:tc>
        <w:tc>
          <w:tcPr>
            <w:tcW w:w="4407" w:type="dxa"/>
            <w:shd w:val="clear" w:color="auto" w:fill="auto"/>
            <w:vAlign w:val="center"/>
          </w:tcPr>
          <w:p w14:paraId="41CDE3BD" w14:textId="2E0D07E4" w:rsidR="005D1FB3" w:rsidRDefault="00B5780F">
            <w:pPr>
              <w:jc w:val="center"/>
              <w:rPr>
                <w:rFonts w:ascii="仿宋_GB2312" w:eastAsia="仿宋_GB2312" w:hAnsi="仿宋_GB2312" w:cs="仿宋_GB2312"/>
                <w:sz w:val="24"/>
              </w:rPr>
            </w:pPr>
            <w:r>
              <w:rPr>
                <w:rFonts w:ascii="仿宋_GB2312" w:eastAsia="仿宋_GB2312" w:hAnsi="仿宋_GB2312" w:cs="仿宋_GB2312" w:hint="eastAsia"/>
                <w:sz w:val="24"/>
              </w:rPr>
              <w:t>包括足球场和跑道改造翻新</w:t>
            </w:r>
            <w:r>
              <w:rPr>
                <w:rFonts w:ascii="仿宋_GB2312" w:eastAsia="仿宋_GB2312" w:hAnsi="仿宋_GB2312" w:cs="仿宋_GB2312" w:hint="eastAsia"/>
                <w:sz w:val="24"/>
              </w:rPr>
              <w:t>，建设面积</w:t>
            </w:r>
            <w:r>
              <w:rPr>
                <w:rFonts w:ascii="仿宋_GB2312" w:eastAsia="仿宋_GB2312" w:hAnsi="仿宋_GB2312" w:cs="仿宋_GB2312" w:hint="eastAsia"/>
                <w:sz w:val="24"/>
              </w:rPr>
              <w:t>3900</w:t>
            </w:r>
            <w:r>
              <w:rPr>
                <w:rFonts w:ascii="仿宋_GB2312" w:eastAsia="仿宋_GB2312" w:hAnsi="仿宋_GB2312" w:cs="仿宋_GB2312" w:hint="eastAsia"/>
                <w:sz w:val="24"/>
              </w:rPr>
              <w:t>平方米。</w:t>
            </w:r>
          </w:p>
          <w:p w14:paraId="0ECF4E64" w14:textId="77777777" w:rsidR="005D1FB3" w:rsidRDefault="005D1FB3">
            <w:pPr>
              <w:jc w:val="center"/>
              <w:rPr>
                <w:rFonts w:ascii="仿宋_GB2312" w:eastAsia="仿宋_GB2312" w:hAnsi="仿宋_GB2312" w:cs="仿宋_GB2312"/>
                <w:sz w:val="24"/>
              </w:rPr>
            </w:pPr>
          </w:p>
        </w:tc>
        <w:tc>
          <w:tcPr>
            <w:tcW w:w="1256" w:type="dxa"/>
            <w:shd w:val="clear" w:color="auto" w:fill="auto"/>
            <w:vAlign w:val="center"/>
          </w:tcPr>
          <w:p w14:paraId="0CCAEADD" w14:textId="77777777" w:rsidR="005D1FB3" w:rsidRDefault="00B5780F">
            <w:pPr>
              <w:jc w:val="center"/>
              <w:rPr>
                <w:rFonts w:ascii="仿宋_GB2312" w:eastAsia="仿宋_GB2312" w:hAnsi="仿宋_GB2312" w:cs="仿宋_GB2312"/>
                <w:sz w:val="24"/>
              </w:rPr>
            </w:pPr>
            <w:r>
              <w:rPr>
                <w:rFonts w:ascii="仿宋_GB2312" w:eastAsia="仿宋_GB2312" w:hAnsi="仿宋_GB2312" w:cs="仿宋_GB2312" w:hint="eastAsia"/>
                <w:sz w:val="24"/>
              </w:rPr>
              <w:t>130</w:t>
            </w:r>
          </w:p>
        </w:tc>
        <w:tc>
          <w:tcPr>
            <w:tcW w:w="1595" w:type="dxa"/>
            <w:shd w:val="clear" w:color="auto" w:fill="auto"/>
            <w:vAlign w:val="center"/>
          </w:tcPr>
          <w:p w14:paraId="704293A1" w14:textId="1D5624B7" w:rsidR="005D1FB3" w:rsidRDefault="00B5780F">
            <w:pPr>
              <w:jc w:val="center"/>
              <w:rPr>
                <w:rFonts w:ascii="仿宋_GB2312" w:eastAsia="仿宋_GB2312" w:hAnsi="仿宋_GB2312" w:cs="仿宋_GB2312"/>
                <w:sz w:val="24"/>
              </w:rPr>
            </w:pPr>
            <w:r>
              <w:rPr>
                <w:rFonts w:ascii="仿宋_GB2312" w:eastAsia="仿宋_GB2312" w:hAnsi="仿宋_GB2312" w:cs="仿宋_GB2312" w:hint="eastAsia"/>
                <w:sz w:val="24"/>
              </w:rPr>
              <w:t>2025</w:t>
            </w:r>
            <w:r>
              <w:rPr>
                <w:rFonts w:ascii="仿宋_GB2312" w:eastAsia="仿宋_GB2312" w:hAnsi="仿宋_GB2312" w:cs="仿宋_GB2312" w:hint="eastAsia"/>
                <w:sz w:val="24"/>
              </w:rPr>
              <w:t>年</w:t>
            </w:r>
            <w:r w:rsidR="00731FDD">
              <w:rPr>
                <w:rFonts w:ascii="仿宋_GB2312" w:eastAsia="仿宋_GB2312" w:hAnsi="仿宋_GB2312" w:cs="仿宋_GB2312"/>
                <w:sz w:val="24"/>
              </w:rPr>
              <w:t>6</w:t>
            </w:r>
            <w:r>
              <w:rPr>
                <w:rFonts w:ascii="仿宋_GB2312" w:eastAsia="仿宋_GB2312" w:hAnsi="仿宋_GB2312" w:cs="仿宋_GB2312" w:hint="eastAsia"/>
                <w:sz w:val="24"/>
              </w:rPr>
              <w:t>-</w:t>
            </w:r>
            <w:r w:rsidR="00731FDD">
              <w:rPr>
                <w:rFonts w:ascii="仿宋_GB2312" w:eastAsia="仿宋_GB2312" w:hAnsi="仿宋_GB2312" w:cs="仿宋_GB2312"/>
                <w:sz w:val="24"/>
              </w:rPr>
              <w:t>7</w:t>
            </w:r>
            <w:r>
              <w:rPr>
                <w:rFonts w:ascii="仿宋_GB2312" w:eastAsia="仿宋_GB2312" w:hAnsi="仿宋_GB2312" w:cs="仿宋_GB2312" w:hint="eastAsia"/>
                <w:sz w:val="24"/>
              </w:rPr>
              <w:t>月</w:t>
            </w:r>
          </w:p>
        </w:tc>
        <w:tc>
          <w:tcPr>
            <w:tcW w:w="1663" w:type="dxa"/>
            <w:shd w:val="clear" w:color="auto" w:fill="auto"/>
            <w:vAlign w:val="center"/>
          </w:tcPr>
          <w:p w14:paraId="0A86A874" w14:textId="77777777" w:rsidR="005D1FB3" w:rsidRDefault="005D1FB3">
            <w:pPr>
              <w:jc w:val="center"/>
              <w:rPr>
                <w:rFonts w:ascii="仿宋_GB2312" w:eastAsia="仿宋_GB2312" w:hAnsi="仿宋_GB2312" w:cs="仿宋_GB2312"/>
                <w:sz w:val="24"/>
              </w:rPr>
            </w:pPr>
          </w:p>
        </w:tc>
        <w:tc>
          <w:tcPr>
            <w:tcW w:w="969" w:type="dxa"/>
            <w:shd w:val="clear" w:color="auto" w:fill="auto"/>
            <w:vAlign w:val="center"/>
          </w:tcPr>
          <w:p w14:paraId="1E7343BD" w14:textId="77777777" w:rsidR="005D1FB3" w:rsidRDefault="00B5780F">
            <w:pPr>
              <w:jc w:val="center"/>
              <w:rPr>
                <w:rFonts w:ascii="仿宋_GB2312" w:eastAsia="仿宋_GB2312" w:hAnsi="仿宋_GB2312" w:cs="仿宋_GB2312"/>
                <w:sz w:val="24"/>
              </w:rPr>
            </w:pPr>
            <w:r>
              <w:rPr>
                <w:rFonts w:hint="eastAsia"/>
                <w:sz w:val="24"/>
              </w:rPr>
              <w:t>0770-2810070</w:t>
            </w:r>
          </w:p>
        </w:tc>
      </w:tr>
    </w:tbl>
    <w:p w14:paraId="3F62BAF1" w14:textId="77777777" w:rsidR="005D1FB3" w:rsidRDefault="00B5780F">
      <w:pPr>
        <w:ind w:firstLineChars="200" w:firstLine="600"/>
        <w:rPr>
          <w:sz w:val="30"/>
          <w:szCs w:val="30"/>
        </w:rPr>
      </w:pPr>
      <w:r>
        <w:rPr>
          <w:rFonts w:hint="eastAsia"/>
          <w:sz w:val="30"/>
          <w:szCs w:val="30"/>
        </w:rPr>
        <w:t>本次公开的政府采购意向是本单位政府采购工作的初步安排，具体采购项目情况以相关采购公告和采购文件为准。</w:t>
      </w:r>
    </w:p>
    <w:p w14:paraId="33C5EFF8" w14:textId="77777777" w:rsidR="005D1FB3" w:rsidRDefault="00B5780F">
      <w:pPr>
        <w:ind w:firstLineChars="2900" w:firstLine="8700"/>
        <w:rPr>
          <w:sz w:val="30"/>
          <w:szCs w:val="30"/>
        </w:rPr>
      </w:pPr>
      <w:r>
        <w:rPr>
          <w:rFonts w:hint="eastAsia"/>
          <w:sz w:val="30"/>
          <w:szCs w:val="30"/>
        </w:rPr>
        <w:t>防城港市港口区教育局</w:t>
      </w:r>
    </w:p>
    <w:p w14:paraId="3AB246B0" w14:textId="56823F3D" w:rsidR="005D1FB3" w:rsidRDefault="00B5780F">
      <w:pPr>
        <w:ind w:firstLineChars="3100" w:firstLine="9300"/>
      </w:pPr>
      <w:r>
        <w:rPr>
          <w:rFonts w:hint="eastAsia"/>
          <w:sz w:val="30"/>
          <w:szCs w:val="30"/>
        </w:rPr>
        <w:t>2025</w:t>
      </w:r>
      <w:r>
        <w:rPr>
          <w:rFonts w:hint="eastAsia"/>
          <w:sz w:val="30"/>
          <w:szCs w:val="30"/>
        </w:rPr>
        <w:t>年</w:t>
      </w:r>
      <w:r w:rsidR="00731FDD">
        <w:rPr>
          <w:sz w:val="30"/>
          <w:szCs w:val="30"/>
        </w:rPr>
        <w:t>5</w:t>
      </w:r>
      <w:r>
        <w:rPr>
          <w:rFonts w:hint="eastAsia"/>
          <w:sz w:val="30"/>
          <w:szCs w:val="30"/>
        </w:rPr>
        <w:t>月</w:t>
      </w:r>
      <w:r w:rsidR="00731FDD">
        <w:rPr>
          <w:sz w:val="30"/>
          <w:szCs w:val="30"/>
        </w:rPr>
        <w:t>23</w:t>
      </w:r>
      <w:bookmarkStart w:id="0" w:name="_GoBack"/>
      <w:bookmarkEnd w:id="0"/>
      <w:r>
        <w:rPr>
          <w:rFonts w:hint="eastAsia"/>
          <w:sz w:val="30"/>
          <w:szCs w:val="30"/>
        </w:rPr>
        <w:t>日</w:t>
      </w:r>
    </w:p>
    <w:sectPr w:rsidR="005D1FB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1C34AFE"/>
    <w:rsid w:val="005D1FB3"/>
    <w:rsid w:val="00731FDD"/>
    <w:rsid w:val="00B5780F"/>
    <w:rsid w:val="00E54D24"/>
    <w:rsid w:val="04E35DA9"/>
    <w:rsid w:val="08800C7C"/>
    <w:rsid w:val="092C26B6"/>
    <w:rsid w:val="12443874"/>
    <w:rsid w:val="15C060C7"/>
    <w:rsid w:val="173E4D36"/>
    <w:rsid w:val="177638D5"/>
    <w:rsid w:val="1A75281D"/>
    <w:rsid w:val="1AD62E5F"/>
    <w:rsid w:val="1B727505"/>
    <w:rsid w:val="1D8E3BF5"/>
    <w:rsid w:val="20450EE3"/>
    <w:rsid w:val="207275CA"/>
    <w:rsid w:val="21C34AFE"/>
    <w:rsid w:val="221C2118"/>
    <w:rsid w:val="22E72F61"/>
    <w:rsid w:val="25467512"/>
    <w:rsid w:val="26D14BAB"/>
    <w:rsid w:val="29E928DF"/>
    <w:rsid w:val="2E4C5B33"/>
    <w:rsid w:val="307B625B"/>
    <w:rsid w:val="322941B2"/>
    <w:rsid w:val="32F02F31"/>
    <w:rsid w:val="3311415C"/>
    <w:rsid w:val="385B341B"/>
    <w:rsid w:val="39243934"/>
    <w:rsid w:val="3A4E4126"/>
    <w:rsid w:val="3E866DD9"/>
    <w:rsid w:val="3F520ACF"/>
    <w:rsid w:val="40994546"/>
    <w:rsid w:val="42F205FF"/>
    <w:rsid w:val="44BB1D04"/>
    <w:rsid w:val="46BF6A4A"/>
    <w:rsid w:val="49EC62F6"/>
    <w:rsid w:val="4A4C2CEB"/>
    <w:rsid w:val="4BA70393"/>
    <w:rsid w:val="4F124ACB"/>
    <w:rsid w:val="4FF82EF1"/>
    <w:rsid w:val="51CE3851"/>
    <w:rsid w:val="553920BD"/>
    <w:rsid w:val="56290E65"/>
    <w:rsid w:val="564B5188"/>
    <w:rsid w:val="5BAA5AC3"/>
    <w:rsid w:val="5D325D70"/>
    <w:rsid w:val="5E170A1C"/>
    <w:rsid w:val="60830691"/>
    <w:rsid w:val="6A07787C"/>
    <w:rsid w:val="6CA13DEE"/>
    <w:rsid w:val="70710506"/>
    <w:rsid w:val="726447C6"/>
    <w:rsid w:val="75B4336E"/>
    <w:rsid w:val="76AD6D41"/>
    <w:rsid w:val="79BE0DF9"/>
    <w:rsid w:val="79EB757B"/>
    <w:rsid w:val="7C7E1D18"/>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17909"/>
  <w15:docId w15:val="{32F84B3D-12B2-46A1-B6C9-563A16D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dcterms:created xsi:type="dcterms:W3CDTF">2025-05-23T01:43:00Z</dcterms:created>
  <dcterms:modified xsi:type="dcterms:W3CDTF">2025-05-23T01:43:00Z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3F7F4BA0A93348CD9A6CFF9E5B431690_13</vt:lpwstr>
  </property>
  <property fmtid="{D5CDD505-2E9C-101B-9397-08002B2CF9AE}" pid="4" name="KSOTemplateDocerSaveRecord">
    <vt:lpwstr>eyJoZGlkIjoiZTQzNzQ5ZmZkZTlmNTJhMTk2NGVjOGRkZjA2NGU2NDAiLCJ1c2VySWQiOiI0MDEwOTAyNDYifQ==</vt:lpwstr>
  </property>
</Properties>
</file>