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7684C">
      <w:pPr>
        <w:tabs>
          <w:tab w:val="left" w:pos="993"/>
          <w:tab w:val="left" w:pos="1134"/>
          <w:tab w:val="left" w:pos="1418"/>
        </w:tabs>
        <w:spacing w:line="100" w:lineRule="atLeast"/>
        <w:rPr>
          <w:rFonts w:hAnsi="仿宋_GB2312" w:cs="仿宋_GB2312"/>
          <w:sz w:val="28"/>
          <w:szCs w:val="32"/>
        </w:rPr>
      </w:pPr>
    </w:p>
    <w:p w14:paraId="220AA3DD">
      <w:pPr>
        <w:tabs>
          <w:tab w:val="left" w:pos="993"/>
          <w:tab w:val="left" w:pos="1134"/>
          <w:tab w:val="left" w:pos="1418"/>
        </w:tabs>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u w:val="single"/>
        </w:rPr>
        <w:t>北海市第二人民医院</w:t>
      </w:r>
      <w:r>
        <w:rPr>
          <w:rFonts w:hint="eastAsia" w:ascii="方正小标宋_GBK" w:hAnsi="方正小标宋_GBK" w:eastAsia="方正小标宋_GBK" w:cs="方正小标宋_GBK"/>
          <w:sz w:val="44"/>
          <w:szCs w:val="44"/>
        </w:rPr>
        <w:t xml:space="preserve"> 2025年</w:t>
      </w:r>
      <w:r>
        <w:rPr>
          <w:rFonts w:hint="eastAsia" w:ascii="方正小标宋_GBK" w:hAnsi="方正小标宋_GBK" w:eastAsia="方正小标宋_GBK" w:cs="方正小标宋_GBK"/>
          <w:sz w:val="44"/>
          <w:szCs w:val="44"/>
          <w:lang w:val="en-US" w:eastAsia="zh-CN"/>
        </w:rPr>
        <w:t>7</w:t>
      </w:r>
      <w:r>
        <w:rPr>
          <w:rFonts w:hint="eastAsia" w:ascii="方正小标宋_GBK" w:hAnsi="方正小标宋_GBK" w:eastAsia="方正小标宋_GBK" w:cs="方正小标宋_GBK"/>
          <w:sz w:val="44"/>
          <w:szCs w:val="44"/>
        </w:rPr>
        <w:t>（至）</w:t>
      </w:r>
      <w:r>
        <w:rPr>
          <w:rFonts w:hint="eastAsia" w:ascii="方正小标宋_GBK" w:hAnsi="方正小标宋_GBK" w:eastAsia="方正小标宋_GBK" w:cs="方正小标宋_GBK"/>
          <w:sz w:val="44"/>
          <w:szCs w:val="44"/>
          <w:lang w:val="en-US" w:eastAsia="zh-CN"/>
        </w:rPr>
        <w:t>8</w:t>
      </w:r>
      <w:r>
        <w:rPr>
          <w:rFonts w:hint="eastAsia" w:ascii="方正小标宋_GBK" w:hAnsi="方正小标宋_GBK" w:eastAsia="方正小标宋_GBK" w:cs="方正小标宋_GBK"/>
          <w:sz w:val="44"/>
          <w:szCs w:val="44"/>
        </w:rPr>
        <w:t>月</w:t>
      </w:r>
    </w:p>
    <w:p w14:paraId="78355286">
      <w:pPr>
        <w:tabs>
          <w:tab w:val="left" w:pos="993"/>
          <w:tab w:val="left" w:pos="1134"/>
          <w:tab w:val="left" w:pos="1418"/>
        </w:tabs>
        <w:spacing w:line="58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政府采购意向公开</w:t>
      </w:r>
      <w:r>
        <w:rPr>
          <w:rFonts w:hint="eastAsia" w:ascii="方正小标宋_GBK" w:hAnsi="方正小标宋_GBK" w:eastAsia="方正小标宋_GBK" w:cs="方正小标宋_GBK"/>
          <w:sz w:val="44"/>
          <w:szCs w:val="44"/>
          <w:lang w:eastAsia="zh-CN"/>
        </w:rPr>
        <w:t>（更正公示）</w:t>
      </w:r>
    </w:p>
    <w:p w14:paraId="18429F9B">
      <w:pPr>
        <w:tabs>
          <w:tab w:val="left" w:pos="993"/>
          <w:tab w:val="left" w:pos="1134"/>
          <w:tab w:val="left" w:pos="1418"/>
        </w:tabs>
        <w:spacing w:line="540" w:lineRule="exact"/>
        <w:ind w:firstLine="632" w:firstLineChars="200"/>
        <w:rPr>
          <w:rFonts w:hAnsi="仿宋_GB2312" w:cs="仿宋_GB2312"/>
          <w:szCs w:val="32"/>
        </w:rPr>
      </w:pPr>
      <w:r>
        <w:rPr>
          <w:rFonts w:hint="eastAsia" w:hAnsi="仿宋_GB2312" w:cs="仿宋_GB2312"/>
          <w:szCs w:val="32"/>
        </w:rPr>
        <w:t>为便于供应商及时了解政府采购信息，根据《财政部关于开展政府采购意向公开工作的通知》（财库〔2020〕10号）等有关规定，现将</w:t>
      </w:r>
      <w:r>
        <w:rPr>
          <w:rFonts w:hint="eastAsia" w:hAnsi="仿宋_GB2312" w:cs="仿宋_GB2312"/>
          <w:szCs w:val="32"/>
          <w:u w:val="single"/>
        </w:rPr>
        <w:t>北海市第二人民医院</w:t>
      </w:r>
      <w:r>
        <w:rPr>
          <w:rFonts w:hint="eastAsia" w:hAnsi="仿宋_GB2312" w:cs="仿宋_GB2312"/>
          <w:szCs w:val="32"/>
        </w:rPr>
        <w:t xml:space="preserve"> 2025年</w:t>
      </w:r>
      <w:r>
        <w:rPr>
          <w:rFonts w:hint="eastAsia" w:hAnsi="仿宋_GB2312" w:cs="仿宋_GB2312"/>
          <w:szCs w:val="32"/>
          <w:lang w:val="en-US" w:eastAsia="zh-CN"/>
        </w:rPr>
        <w:t>7</w:t>
      </w:r>
      <w:r>
        <w:rPr>
          <w:rFonts w:hint="eastAsia" w:hAnsi="仿宋_GB2312" w:cs="仿宋_GB2312"/>
          <w:szCs w:val="32"/>
        </w:rPr>
        <w:t>（至）</w:t>
      </w:r>
      <w:r>
        <w:rPr>
          <w:rFonts w:hint="eastAsia" w:hAnsi="仿宋_GB2312" w:cs="仿宋_GB2312"/>
          <w:szCs w:val="32"/>
          <w:lang w:val="en-US" w:eastAsia="zh-CN"/>
        </w:rPr>
        <w:t>8</w:t>
      </w:r>
      <w:r>
        <w:rPr>
          <w:rFonts w:hint="eastAsia" w:hAnsi="仿宋_GB2312" w:cs="仿宋_GB2312"/>
          <w:szCs w:val="32"/>
        </w:rPr>
        <w:t>月采购意向公开如下：</w:t>
      </w:r>
    </w:p>
    <w:tbl>
      <w:tblPr>
        <w:tblStyle w:val="5"/>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3553"/>
        <w:gridCol w:w="1277"/>
        <w:gridCol w:w="1701"/>
        <w:gridCol w:w="956"/>
      </w:tblGrid>
      <w:tr w14:paraId="5EE9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4" w:type="dxa"/>
            <w:vMerge w:val="restart"/>
            <w:shd w:val="clear" w:color="000000" w:fill="FFFFFF"/>
            <w:vAlign w:val="center"/>
          </w:tcPr>
          <w:p w14:paraId="5E4CB5E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75" w:type="dxa"/>
            <w:shd w:val="clear" w:color="000000" w:fill="FFFFFF"/>
            <w:vAlign w:val="center"/>
          </w:tcPr>
          <w:p w14:paraId="3CE850B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采购项目</w:t>
            </w:r>
          </w:p>
        </w:tc>
        <w:tc>
          <w:tcPr>
            <w:tcW w:w="3553" w:type="dxa"/>
            <w:vMerge w:val="restart"/>
            <w:shd w:val="clear" w:color="000000" w:fill="FFFFFF"/>
            <w:vAlign w:val="center"/>
          </w:tcPr>
          <w:p w14:paraId="2809FB4C">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采购需求概况</w:t>
            </w:r>
          </w:p>
        </w:tc>
        <w:tc>
          <w:tcPr>
            <w:tcW w:w="1277" w:type="dxa"/>
            <w:shd w:val="clear" w:color="000000" w:fill="FFFFFF"/>
            <w:vAlign w:val="center"/>
          </w:tcPr>
          <w:p w14:paraId="7DE97ED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预算金额</w:t>
            </w:r>
          </w:p>
        </w:tc>
        <w:tc>
          <w:tcPr>
            <w:tcW w:w="1701" w:type="dxa"/>
            <w:shd w:val="clear" w:color="000000" w:fill="FFFFFF"/>
            <w:vAlign w:val="center"/>
          </w:tcPr>
          <w:p w14:paraId="0B1AC72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预计采购时间</w:t>
            </w:r>
          </w:p>
        </w:tc>
        <w:tc>
          <w:tcPr>
            <w:tcW w:w="956" w:type="dxa"/>
            <w:vMerge w:val="restart"/>
            <w:vAlign w:val="center"/>
          </w:tcPr>
          <w:p w14:paraId="3BF467D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14:paraId="3FDA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Merge w:val="continue"/>
            <w:tcBorders>
              <w:bottom w:val="single" w:color="000000" w:sz="4" w:space="0"/>
            </w:tcBorders>
            <w:shd w:val="clear" w:color="auto" w:fill="auto"/>
            <w:vAlign w:val="center"/>
          </w:tcPr>
          <w:p w14:paraId="647824C2">
            <w:pPr>
              <w:widowControl/>
              <w:jc w:val="left"/>
              <w:rPr>
                <w:rFonts w:ascii="宋体" w:hAnsi="宋体" w:eastAsia="宋体" w:cs="宋体"/>
                <w:b/>
                <w:bCs/>
                <w:color w:val="000000"/>
                <w:kern w:val="0"/>
                <w:sz w:val="24"/>
                <w:szCs w:val="24"/>
              </w:rPr>
            </w:pPr>
          </w:p>
        </w:tc>
        <w:tc>
          <w:tcPr>
            <w:tcW w:w="1275" w:type="dxa"/>
            <w:tcBorders>
              <w:bottom w:val="single" w:color="000000" w:sz="4" w:space="0"/>
            </w:tcBorders>
            <w:shd w:val="clear" w:color="000000" w:fill="FFFFFF"/>
            <w:vAlign w:val="center"/>
          </w:tcPr>
          <w:p w14:paraId="00E9BE7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3553" w:type="dxa"/>
            <w:vMerge w:val="continue"/>
            <w:tcBorders>
              <w:bottom w:val="single" w:color="000000" w:sz="4" w:space="0"/>
            </w:tcBorders>
            <w:shd w:val="clear" w:color="auto" w:fill="auto"/>
            <w:vAlign w:val="center"/>
          </w:tcPr>
          <w:p w14:paraId="68D5EA0F">
            <w:pPr>
              <w:widowControl/>
              <w:jc w:val="left"/>
              <w:rPr>
                <w:rFonts w:ascii="宋体" w:hAnsi="宋体" w:eastAsia="宋体" w:cs="宋体"/>
                <w:b/>
                <w:bCs/>
                <w:color w:val="000000"/>
                <w:kern w:val="0"/>
                <w:sz w:val="24"/>
                <w:szCs w:val="24"/>
              </w:rPr>
            </w:pPr>
          </w:p>
        </w:tc>
        <w:tc>
          <w:tcPr>
            <w:tcW w:w="1277" w:type="dxa"/>
            <w:tcBorders>
              <w:bottom w:val="single" w:color="000000" w:sz="4" w:space="0"/>
            </w:tcBorders>
            <w:shd w:val="clear" w:color="000000" w:fill="FFFFFF"/>
            <w:vAlign w:val="center"/>
          </w:tcPr>
          <w:p w14:paraId="142C2E1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（万元）</w:t>
            </w:r>
          </w:p>
        </w:tc>
        <w:tc>
          <w:tcPr>
            <w:tcW w:w="1701" w:type="dxa"/>
            <w:tcBorders>
              <w:bottom w:val="single" w:color="000000" w:sz="4" w:space="0"/>
            </w:tcBorders>
            <w:shd w:val="clear" w:color="000000" w:fill="FFFFFF"/>
            <w:vAlign w:val="center"/>
          </w:tcPr>
          <w:p w14:paraId="0355D3DC">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（填写到月）</w:t>
            </w:r>
          </w:p>
        </w:tc>
        <w:tc>
          <w:tcPr>
            <w:tcW w:w="956" w:type="dxa"/>
            <w:vMerge w:val="continue"/>
            <w:tcBorders>
              <w:bottom w:val="single" w:color="000000" w:sz="4" w:space="0"/>
            </w:tcBorders>
            <w:vAlign w:val="center"/>
          </w:tcPr>
          <w:p w14:paraId="4E909C7D">
            <w:pPr>
              <w:widowControl/>
              <w:jc w:val="left"/>
              <w:rPr>
                <w:rFonts w:ascii="宋体" w:hAnsi="宋体" w:eastAsia="宋体" w:cs="宋体"/>
                <w:b/>
                <w:bCs/>
                <w:color w:val="000000"/>
                <w:kern w:val="0"/>
                <w:sz w:val="24"/>
                <w:szCs w:val="24"/>
              </w:rPr>
            </w:pPr>
          </w:p>
        </w:tc>
      </w:tr>
      <w:tr w14:paraId="4B2A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7A0DAACD">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val="en-US" w:eastAsia="zh-CN"/>
              </w:rPr>
              <w:t>1</w:t>
            </w:r>
          </w:p>
        </w:tc>
        <w:tc>
          <w:tcPr>
            <w:tcW w:w="1275" w:type="dxa"/>
            <w:shd w:val="clear" w:color="000000" w:fill="FFFFFF"/>
            <w:vAlign w:val="center"/>
          </w:tcPr>
          <w:p w14:paraId="56B36317">
            <w:pPr>
              <w:widowControl/>
              <w:jc w:val="center"/>
              <w:rPr>
                <w:rFonts w:hAnsi="宋体" w:cs="宋体"/>
                <w:color w:val="auto"/>
                <w:kern w:val="0"/>
                <w:sz w:val="24"/>
                <w:szCs w:val="24"/>
              </w:rPr>
            </w:pPr>
            <w:r>
              <w:rPr>
                <w:rFonts w:hint="eastAsia" w:hAnsi="宋体" w:cs="宋体"/>
                <w:color w:val="auto"/>
                <w:kern w:val="0"/>
                <w:sz w:val="24"/>
                <w:szCs w:val="24"/>
              </w:rPr>
              <w:t>呼气二氧化碳检测仪（</w:t>
            </w:r>
            <w:r>
              <w:rPr>
                <w:rFonts w:hint="eastAsia" w:hAnsi="宋体" w:cs="宋体"/>
                <w:color w:val="auto"/>
                <w:kern w:val="0"/>
                <w:sz w:val="24"/>
                <w:szCs w:val="24"/>
                <w:lang w:val="en-US" w:eastAsia="zh-CN"/>
              </w:rPr>
              <w:t>1</w:t>
            </w:r>
            <w:r>
              <w:rPr>
                <w:rFonts w:hint="eastAsia" w:hAnsi="宋体" w:cs="宋体"/>
                <w:color w:val="auto"/>
                <w:kern w:val="0"/>
                <w:sz w:val="24"/>
                <w:szCs w:val="24"/>
              </w:rPr>
              <w:t>台）</w:t>
            </w:r>
          </w:p>
        </w:tc>
        <w:tc>
          <w:tcPr>
            <w:tcW w:w="3553" w:type="dxa"/>
            <w:shd w:val="clear" w:color="000000" w:fill="FFFFFF"/>
            <w:vAlign w:val="center"/>
          </w:tcPr>
          <w:p w14:paraId="2F808F94">
            <w:pPr>
              <w:widowControl/>
              <w:jc w:val="center"/>
              <w:rPr>
                <w:rFonts w:hAnsi="宋体" w:cs="宋体"/>
                <w:color w:val="auto"/>
                <w:kern w:val="0"/>
                <w:sz w:val="24"/>
                <w:szCs w:val="24"/>
              </w:rPr>
            </w:pPr>
            <w:r>
              <w:rPr>
                <w:rFonts w:hint="eastAsia" w:hAnsi="宋体" w:cs="宋体"/>
                <w:color w:val="auto"/>
                <w:kern w:val="0"/>
                <w:sz w:val="24"/>
                <w:szCs w:val="24"/>
              </w:rPr>
              <w:t>呼气二氧化碳检测仪为患者降低成本、高质量解决方案提高二氧化碳潴留趋势监测的覆盖率、减少抽取血气次数、优化血气分析设备运用，降低医疗成本、提升医疗服务质量。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17D2A097">
            <w:pPr>
              <w:widowControl/>
              <w:jc w:val="center"/>
              <w:rPr>
                <w:rFonts w:hAnsi="宋体" w:cs="宋体"/>
                <w:color w:val="auto"/>
                <w:kern w:val="0"/>
                <w:sz w:val="24"/>
                <w:szCs w:val="24"/>
              </w:rPr>
            </w:pPr>
            <w:r>
              <w:rPr>
                <w:rFonts w:hint="eastAsia" w:hAnsi="宋体" w:cs="宋体"/>
                <w:color w:val="auto"/>
                <w:kern w:val="0"/>
                <w:sz w:val="24"/>
                <w:szCs w:val="24"/>
                <w:lang w:val="en-US" w:eastAsia="zh-CN"/>
              </w:rPr>
              <w:t>7.5</w:t>
            </w:r>
            <w:r>
              <w:rPr>
                <w:rFonts w:hint="eastAsia" w:hAnsi="宋体" w:cs="宋体"/>
                <w:color w:val="auto"/>
                <w:kern w:val="0"/>
                <w:sz w:val="24"/>
                <w:szCs w:val="24"/>
              </w:rPr>
              <w:t>万元</w:t>
            </w:r>
          </w:p>
        </w:tc>
        <w:tc>
          <w:tcPr>
            <w:tcW w:w="1701" w:type="dxa"/>
            <w:vAlign w:val="center"/>
          </w:tcPr>
          <w:p w14:paraId="662688E6">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2D89F445">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61F2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72FC5C2F">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val="en-US" w:eastAsia="zh-CN"/>
              </w:rPr>
              <w:t>2</w:t>
            </w:r>
          </w:p>
        </w:tc>
        <w:tc>
          <w:tcPr>
            <w:tcW w:w="1275" w:type="dxa"/>
            <w:shd w:val="clear" w:color="000000" w:fill="FFFFFF"/>
            <w:vAlign w:val="center"/>
          </w:tcPr>
          <w:p w14:paraId="27C01EE2">
            <w:pPr>
              <w:widowControl/>
              <w:jc w:val="center"/>
              <w:rPr>
                <w:rFonts w:hAnsi="宋体" w:cs="宋体"/>
                <w:color w:val="auto"/>
                <w:kern w:val="0"/>
                <w:sz w:val="24"/>
                <w:szCs w:val="24"/>
              </w:rPr>
            </w:pPr>
            <w:r>
              <w:rPr>
                <w:rFonts w:hint="eastAsia" w:hAnsi="宋体" w:cs="宋体"/>
                <w:color w:val="auto"/>
                <w:kern w:val="0"/>
                <w:sz w:val="24"/>
                <w:szCs w:val="24"/>
              </w:rPr>
              <w:t>中央监护系统1套（一拖十 带双有创血压）</w:t>
            </w:r>
          </w:p>
        </w:tc>
        <w:tc>
          <w:tcPr>
            <w:tcW w:w="3553" w:type="dxa"/>
            <w:shd w:val="clear" w:color="000000" w:fill="FFFFFF"/>
            <w:vAlign w:val="center"/>
          </w:tcPr>
          <w:p w14:paraId="2E49729E">
            <w:pPr>
              <w:widowControl/>
              <w:jc w:val="center"/>
              <w:rPr>
                <w:rFonts w:hAnsi="宋体" w:cs="宋体"/>
                <w:color w:val="auto"/>
                <w:kern w:val="0"/>
                <w:sz w:val="24"/>
                <w:szCs w:val="24"/>
              </w:rPr>
            </w:pPr>
            <w:r>
              <w:rPr>
                <w:rFonts w:hint="eastAsia" w:hAnsi="宋体" w:cs="宋体"/>
                <w:color w:val="auto"/>
                <w:kern w:val="0"/>
                <w:sz w:val="24"/>
                <w:szCs w:val="24"/>
              </w:rPr>
              <w:t>中央监护系统由病人监护仪及中央监护工作站组成，用于持续监测患者多项生理参数，保障患者的生命安全。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0E70C954">
            <w:pPr>
              <w:widowControl/>
              <w:jc w:val="center"/>
              <w:rPr>
                <w:rFonts w:hAnsi="宋体" w:cs="宋体"/>
                <w:color w:val="auto"/>
                <w:kern w:val="0"/>
                <w:sz w:val="24"/>
                <w:szCs w:val="24"/>
              </w:rPr>
            </w:pPr>
            <w:r>
              <w:rPr>
                <w:rFonts w:hint="eastAsia" w:hAnsi="宋体" w:cs="宋体"/>
                <w:color w:val="auto"/>
                <w:kern w:val="0"/>
                <w:sz w:val="24"/>
                <w:szCs w:val="24"/>
                <w:lang w:val="en-US" w:eastAsia="zh-CN"/>
              </w:rPr>
              <w:t>53</w:t>
            </w:r>
            <w:r>
              <w:rPr>
                <w:rFonts w:hint="eastAsia" w:hAnsi="宋体" w:cs="宋体"/>
                <w:color w:val="auto"/>
                <w:kern w:val="0"/>
                <w:sz w:val="24"/>
                <w:szCs w:val="24"/>
              </w:rPr>
              <w:t>万元</w:t>
            </w:r>
          </w:p>
        </w:tc>
        <w:tc>
          <w:tcPr>
            <w:tcW w:w="1701" w:type="dxa"/>
            <w:vAlign w:val="center"/>
          </w:tcPr>
          <w:p w14:paraId="6443C2B4">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23FA7450">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5ED8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15BFE4CC">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val="en-US" w:eastAsia="zh-CN"/>
              </w:rPr>
              <w:t>3</w:t>
            </w:r>
          </w:p>
        </w:tc>
        <w:tc>
          <w:tcPr>
            <w:tcW w:w="1275" w:type="dxa"/>
            <w:shd w:val="clear" w:color="000000" w:fill="FFFFFF"/>
            <w:vAlign w:val="center"/>
          </w:tcPr>
          <w:p w14:paraId="65267EE9">
            <w:pPr>
              <w:widowControl/>
              <w:jc w:val="center"/>
              <w:rPr>
                <w:rFonts w:hAnsi="宋体" w:cs="宋体"/>
                <w:color w:val="auto"/>
                <w:kern w:val="0"/>
                <w:sz w:val="24"/>
                <w:szCs w:val="24"/>
              </w:rPr>
            </w:pPr>
            <w:r>
              <w:rPr>
                <w:rFonts w:hint="eastAsia" w:hAnsi="宋体" w:cs="宋体"/>
                <w:color w:val="auto"/>
                <w:kern w:val="0"/>
                <w:sz w:val="24"/>
                <w:szCs w:val="24"/>
              </w:rPr>
              <w:t>医院标准化代谢性疾病管理中心建设项目（一批设备采购</w:t>
            </w:r>
            <w:r>
              <w:rPr>
                <w:rFonts w:hint="eastAsia" w:hAnsi="宋体" w:cs="宋体"/>
                <w:color w:val="auto"/>
                <w:kern w:val="0"/>
                <w:sz w:val="24"/>
                <w:szCs w:val="24"/>
                <w:lang w:eastAsia="zh-CN"/>
              </w:rPr>
              <w:t>，包含：超声波身高体重秤</w:t>
            </w:r>
            <w:r>
              <w:rPr>
                <w:rFonts w:hint="eastAsia" w:hAnsi="宋体" w:cs="宋体"/>
                <w:color w:val="auto"/>
                <w:kern w:val="0"/>
                <w:sz w:val="24"/>
                <w:szCs w:val="24"/>
                <w:lang w:val="en-US" w:eastAsia="zh-CN"/>
              </w:rPr>
              <w:t>1台、全自动血压计1台、动脉硬化检测仪1台、免散瞳眼底照相机1台、周围神经检查仪1台、医用慢病管理软件1套、24小时动态血压检测仪2台</w:t>
            </w:r>
            <w:r>
              <w:rPr>
                <w:rFonts w:hint="eastAsia" w:hAnsi="宋体" w:cs="宋体"/>
                <w:color w:val="auto"/>
                <w:kern w:val="0"/>
                <w:sz w:val="24"/>
                <w:szCs w:val="24"/>
              </w:rPr>
              <w:t>）</w:t>
            </w:r>
          </w:p>
        </w:tc>
        <w:tc>
          <w:tcPr>
            <w:tcW w:w="3553" w:type="dxa"/>
            <w:shd w:val="clear" w:color="000000" w:fill="FFFFFF"/>
            <w:vAlign w:val="center"/>
          </w:tcPr>
          <w:p w14:paraId="12335B14">
            <w:pPr>
              <w:widowControl/>
              <w:jc w:val="center"/>
              <w:rPr>
                <w:rFonts w:hAnsi="宋体" w:cs="宋体"/>
                <w:color w:val="auto"/>
                <w:kern w:val="0"/>
                <w:sz w:val="24"/>
                <w:szCs w:val="24"/>
              </w:rPr>
            </w:pPr>
            <w:r>
              <w:rPr>
                <w:rFonts w:hint="eastAsia" w:hAnsi="宋体" w:cs="宋体"/>
                <w:color w:val="auto"/>
                <w:kern w:val="0"/>
                <w:sz w:val="24"/>
                <w:szCs w:val="24"/>
              </w:rPr>
              <w:t>开展内分泌代谢病 主要常见病、多发病和疑难危重症的诊疗能力，掌握内分泌代谢病 所涉及的各项关键技术。积极开展临床研究，并具备将临床科研 成果向临床应用转化的能力，推动区域内内分泌代谢病诊疗的规 范化、标准化发展。要求质保期不少于一年，质保期内出现质量问题，需派出技术员达到现场处理质量问题，并承担一切费用，免费送货上门、免费安装调试、免费培训。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6E2913A3">
            <w:pPr>
              <w:widowControl/>
              <w:jc w:val="center"/>
              <w:rPr>
                <w:rFonts w:hAnsi="宋体" w:cs="宋体"/>
                <w:color w:val="auto"/>
                <w:kern w:val="0"/>
                <w:sz w:val="24"/>
                <w:szCs w:val="24"/>
              </w:rPr>
            </w:pPr>
            <w:r>
              <w:rPr>
                <w:rFonts w:hint="eastAsia" w:hAnsi="宋体" w:cs="宋体"/>
                <w:color w:val="auto"/>
                <w:kern w:val="0"/>
                <w:sz w:val="24"/>
                <w:szCs w:val="24"/>
                <w:lang w:val="en-US" w:eastAsia="zh-CN"/>
              </w:rPr>
              <w:t>108.5</w:t>
            </w:r>
            <w:r>
              <w:rPr>
                <w:rFonts w:hint="eastAsia" w:hAnsi="宋体" w:cs="宋体"/>
                <w:color w:val="auto"/>
                <w:kern w:val="0"/>
                <w:sz w:val="24"/>
                <w:szCs w:val="24"/>
              </w:rPr>
              <w:t>万元</w:t>
            </w:r>
          </w:p>
        </w:tc>
        <w:tc>
          <w:tcPr>
            <w:tcW w:w="1701" w:type="dxa"/>
            <w:vAlign w:val="center"/>
          </w:tcPr>
          <w:p w14:paraId="2DEA7570">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12604320">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5A6A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4AC94BC2">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val="en-US" w:eastAsia="zh-CN"/>
              </w:rPr>
              <w:t>4</w:t>
            </w:r>
          </w:p>
        </w:tc>
        <w:tc>
          <w:tcPr>
            <w:tcW w:w="1275" w:type="dxa"/>
            <w:shd w:val="clear" w:color="000000" w:fill="FFFFFF"/>
            <w:vAlign w:val="center"/>
          </w:tcPr>
          <w:p w14:paraId="70EE3B4C">
            <w:pPr>
              <w:widowControl/>
              <w:jc w:val="center"/>
              <w:rPr>
                <w:rFonts w:hAnsi="宋体" w:cs="宋体"/>
                <w:color w:val="auto"/>
                <w:kern w:val="0"/>
                <w:sz w:val="24"/>
                <w:szCs w:val="24"/>
              </w:rPr>
            </w:pPr>
            <w:r>
              <w:rPr>
                <w:rFonts w:hint="eastAsia" w:hAnsi="宋体" w:cs="宋体"/>
                <w:color w:val="auto"/>
                <w:kern w:val="0"/>
                <w:sz w:val="24"/>
                <w:szCs w:val="24"/>
              </w:rPr>
              <w:t>病人监护仪（2台）</w:t>
            </w:r>
          </w:p>
        </w:tc>
        <w:tc>
          <w:tcPr>
            <w:tcW w:w="3553" w:type="dxa"/>
            <w:shd w:val="clear" w:color="000000" w:fill="FFFFFF"/>
            <w:vAlign w:val="center"/>
          </w:tcPr>
          <w:p w14:paraId="4389D85A">
            <w:pPr>
              <w:widowControl/>
              <w:jc w:val="center"/>
              <w:rPr>
                <w:rFonts w:hAnsi="宋体" w:cs="宋体"/>
                <w:color w:val="auto"/>
                <w:kern w:val="0"/>
                <w:sz w:val="24"/>
                <w:szCs w:val="24"/>
              </w:rPr>
            </w:pPr>
            <w:r>
              <w:rPr>
                <w:rFonts w:hint="eastAsia" w:hAnsi="宋体" w:cs="宋体"/>
                <w:color w:val="auto"/>
                <w:kern w:val="0"/>
                <w:sz w:val="24"/>
                <w:szCs w:val="24"/>
              </w:rPr>
              <w:t>使用病人监护仪可及时发现并发症的发生，降低患者的住院时间，及降低并发症的发生率。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035B838A">
            <w:pPr>
              <w:widowControl/>
              <w:jc w:val="center"/>
              <w:rPr>
                <w:rFonts w:hAnsi="宋体" w:cs="宋体"/>
                <w:color w:val="auto"/>
                <w:kern w:val="0"/>
                <w:sz w:val="24"/>
                <w:szCs w:val="24"/>
              </w:rPr>
            </w:pPr>
            <w:r>
              <w:rPr>
                <w:rFonts w:hint="eastAsia" w:hAnsi="宋体" w:cs="宋体"/>
                <w:color w:val="auto"/>
                <w:kern w:val="0"/>
                <w:sz w:val="24"/>
                <w:szCs w:val="24"/>
                <w:lang w:val="en-US" w:eastAsia="zh-CN"/>
              </w:rPr>
              <w:t>5.7</w:t>
            </w:r>
            <w:r>
              <w:rPr>
                <w:rFonts w:hint="eastAsia" w:hAnsi="宋体" w:cs="宋体"/>
                <w:color w:val="auto"/>
                <w:kern w:val="0"/>
                <w:sz w:val="24"/>
                <w:szCs w:val="24"/>
              </w:rPr>
              <w:t>万元</w:t>
            </w:r>
          </w:p>
        </w:tc>
        <w:tc>
          <w:tcPr>
            <w:tcW w:w="1701" w:type="dxa"/>
            <w:vAlign w:val="center"/>
          </w:tcPr>
          <w:p w14:paraId="0E6BED10">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4086286D">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7846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2161B096">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val="en-US" w:eastAsia="zh-CN"/>
              </w:rPr>
              <w:t>5</w:t>
            </w:r>
          </w:p>
        </w:tc>
        <w:tc>
          <w:tcPr>
            <w:tcW w:w="1275" w:type="dxa"/>
            <w:shd w:val="clear" w:color="000000" w:fill="FFFFFF"/>
            <w:vAlign w:val="center"/>
          </w:tcPr>
          <w:p w14:paraId="6E238109">
            <w:pPr>
              <w:widowControl/>
              <w:jc w:val="center"/>
              <w:rPr>
                <w:rFonts w:hAnsi="宋体" w:cs="宋体"/>
                <w:color w:val="auto"/>
                <w:kern w:val="0"/>
                <w:sz w:val="24"/>
                <w:szCs w:val="24"/>
              </w:rPr>
            </w:pPr>
            <w:r>
              <w:rPr>
                <w:rFonts w:hint="eastAsia" w:hAnsi="宋体" w:cs="宋体"/>
                <w:color w:val="auto"/>
                <w:kern w:val="0"/>
                <w:sz w:val="24"/>
                <w:szCs w:val="24"/>
              </w:rPr>
              <w:t>层流洁净病床（4台）</w:t>
            </w:r>
          </w:p>
        </w:tc>
        <w:tc>
          <w:tcPr>
            <w:tcW w:w="3553" w:type="dxa"/>
            <w:shd w:val="clear" w:color="000000" w:fill="FFFFFF"/>
            <w:vAlign w:val="center"/>
          </w:tcPr>
          <w:p w14:paraId="3D61F2BC">
            <w:pPr>
              <w:widowControl/>
              <w:jc w:val="center"/>
              <w:rPr>
                <w:rFonts w:hAnsi="宋体" w:cs="宋体"/>
                <w:color w:val="auto"/>
                <w:kern w:val="0"/>
                <w:sz w:val="24"/>
                <w:szCs w:val="24"/>
              </w:rPr>
            </w:pPr>
            <w:r>
              <w:rPr>
                <w:rFonts w:hint="eastAsia" w:hAnsi="宋体" w:cs="宋体"/>
                <w:color w:val="auto"/>
                <w:kern w:val="0"/>
                <w:sz w:val="24"/>
                <w:szCs w:val="24"/>
              </w:rPr>
              <w:t>能有效降低易感患者方面效果明显，减少患者的住院时间和经济负担，提供科室的治疗效果，提升科室及医院知名度。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3CDBBD8C">
            <w:pPr>
              <w:widowControl/>
              <w:jc w:val="center"/>
              <w:rPr>
                <w:rFonts w:hAnsi="宋体" w:cs="宋体"/>
                <w:color w:val="auto"/>
                <w:kern w:val="0"/>
                <w:sz w:val="24"/>
                <w:szCs w:val="24"/>
              </w:rPr>
            </w:pPr>
            <w:r>
              <w:rPr>
                <w:rFonts w:hint="eastAsia" w:hAnsi="宋体" w:cs="宋体"/>
                <w:color w:val="auto"/>
                <w:kern w:val="0"/>
                <w:sz w:val="24"/>
                <w:szCs w:val="24"/>
                <w:lang w:val="en-US" w:eastAsia="zh-CN"/>
              </w:rPr>
              <w:t>14</w:t>
            </w:r>
            <w:r>
              <w:rPr>
                <w:rFonts w:hint="eastAsia" w:hAnsi="宋体" w:cs="宋体"/>
                <w:color w:val="auto"/>
                <w:kern w:val="0"/>
                <w:sz w:val="24"/>
                <w:szCs w:val="24"/>
              </w:rPr>
              <w:t>万元</w:t>
            </w:r>
          </w:p>
        </w:tc>
        <w:tc>
          <w:tcPr>
            <w:tcW w:w="1701" w:type="dxa"/>
            <w:vAlign w:val="center"/>
          </w:tcPr>
          <w:p w14:paraId="0B1D03B8">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6EE8E5B8">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0CC0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68929FA4">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val="en-US" w:eastAsia="zh-CN"/>
              </w:rPr>
              <w:t>6</w:t>
            </w:r>
          </w:p>
        </w:tc>
        <w:tc>
          <w:tcPr>
            <w:tcW w:w="1275" w:type="dxa"/>
            <w:shd w:val="clear" w:color="000000" w:fill="FFFFFF"/>
            <w:vAlign w:val="center"/>
          </w:tcPr>
          <w:p w14:paraId="012024E7">
            <w:pPr>
              <w:widowControl/>
              <w:jc w:val="center"/>
              <w:rPr>
                <w:rFonts w:hAnsi="宋体" w:cs="宋体"/>
                <w:color w:val="auto"/>
                <w:kern w:val="0"/>
                <w:sz w:val="24"/>
                <w:szCs w:val="24"/>
              </w:rPr>
            </w:pPr>
            <w:r>
              <w:rPr>
                <w:rFonts w:hint="eastAsia" w:hAnsi="宋体" w:cs="宋体"/>
                <w:color w:val="auto"/>
                <w:kern w:val="0"/>
                <w:sz w:val="24"/>
                <w:szCs w:val="24"/>
              </w:rPr>
              <w:t>经颅多普勒血流分析仪</w:t>
            </w:r>
          </w:p>
        </w:tc>
        <w:tc>
          <w:tcPr>
            <w:tcW w:w="3553" w:type="dxa"/>
            <w:shd w:val="clear" w:color="000000" w:fill="FFFFFF"/>
            <w:vAlign w:val="center"/>
          </w:tcPr>
          <w:p w14:paraId="6FBD2303">
            <w:pPr>
              <w:widowControl/>
              <w:jc w:val="center"/>
              <w:rPr>
                <w:rFonts w:hAnsi="宋体" w:cs="宋体"/>
                <w:color w:val="auto"/>
                <w:kern w:val="0"/>
                <w:sz w:val="24"/>
                <w:szCs w:val="24"/>
              </w:rPr>
            </w:pPr>
            <w:r>
              <w:rPr>
                <w:rFonts w:hint="eastAsia" w:hAnsi="宋体" w:cs="宋体"/>
                <w:color w:val="auto"/>
                <w:kern w:val="0"/>
                <w:sz w:val="24"/>
                <w:szCs w:val="24"/>
              </w:rPr>
              <w:t>脑血管疾病的诊断，对预防脑血管疾病的患者尤为重要。采用无创伤性的经颅多普勒检查方法，可以早期发现颅内外动脉血管病变。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1FF769BF">
            <w:pPr>
              <w:widowControl/>
              <w:jc w:val="center"/>
              <w:rPr>
                <w:rFonts w:hAnsi="宋体" w:cs="宋体"/>
                <w:color w:val="auto"/>
                <w:kern w:val="0"/>
                <w:sz w:val="24"/>
                <w:szCs w:val="24"/>
              </w:rPr>
            </w:pPr>
            <w:r>
              <w:rPr>
                <w:rFonts w:hint="eastAsia" w:hAnsi="宋体" w:cs="宋体"/>
                <w:color w:val="auto"/>
                <w:kern w:val="0"/>
                <w:sz w:val="24"/>
                <w:szCs w:val="24"/>
                <w:lang w:val="en-US" w:eastAsia="zh-CN"/>
              </w:rPr>
              <w:t>38</w:t>
            </w:r>
            <w:r>
              <w:rPr>
                <w:rFonts w:hint="eastAsia" w:hAnsi="宋体" w:cs="宋体"/>
                <w:color w:val="auto"/>
                <w:kern w:val="0"/>
                <w:sz w:val="24"/>
                <w:szCs w:val="24"/>
              </w:rPr>
              <w:t>万元</w:t>
            </w:r>
          </w:p>
        </w:tc>
        <w:tc>
          <w:tcPr>
            <w:tcW w:w="1701" w:type="dxa"/>
            <w:vAlign w:val="center"/>
          </w:tcPr>
          <w:p w14:paraId="18297DF7">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71DDB225">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5518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7D0A9318">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val="en-US" w:eastAsia="zh-CN"/>
              </w:rPr>
              <w:t>7</w:t>
            </w:r>
          </w:p>
        </w:tc>
        <w:tc>
          <w:tcPr>
            <w:tcW w:w="1275" w:type="dxa"/>
            <w:shd w:val="clear" w:color="000000" w:fill="FFFFFF"/>
            <w:vAlign w:val="center"/>
          </w:tcPr>
          <w:p w14:paraId="2D104903">
            <w:pPr>
              <w:widowControl/>
              <w:jc w:val="center"/>
              <w:rPr>
                <w:rFonts w:hAnsi="宋体" w:cs="宋体"/>
                <w:color w:val="auto"/>
                <w:kern w:val="0"/>
                <w:sz w:val="24"/>
                <w:szCs w:val="24"/>
              </w:rPr>
            </w:pPr>
            <w:r>
              <w:rPr>
                <w:rFonts w:hint="eastAsia" w:hAnsi="宋体" w:cs="宋体"/>
                <w:color w:val="auto"/>
                <w:kern w:val="0"/>
                <w:sz w:val="24"/>
                <w:szCs w:val="24"/>
              </w:rPr>
              <w:t>动脉硬化检测仪</w:t>
            </w:r>
          </w:p>
        </w:tc>
        <w:tc>
          <w:tcPr>
            <w:tcW w:w="3553" w:type="dxa"/>
            <w:shd w:val="clear" w:color="000000" w:fill="FFFFFF"/>
            <w:vAlign w:val="center"/>
          </w:tcPr>
          <w:p w14:paraId="1FECCB7E">
            <w:pPr>
              <w:widowControl/>
              <w:jc w:val="center"/>
              <w:rPr>
                <w:rFonts w:hAnsi="宋体" w:cs="宋体"/>
                <w:color w:val="auto"/>
                <w:kern w:val="0"/>
                <w:sz w:val="24"/>
                <w:szCs w:val="24"/>
              </w:rPr>
            </w:pPr>
            <w:r>
              <w:rPr>
                <w:rFonts w:hint="eastAsia" w:hAnsi="宋体" w:cs="宋体"/>
                <w:color w:val="auto"/>
                <w:kern w:val="0"/>
                <w:sz w:val="24"/>
                <w:szCs w:val="24"/>
              </w:rPr>
              <w:t>动脉硬化检测仪主要用于动脉硬化的早期诊断、心脑血管疾病的预先判断、心脑血管药物疗效的评价、指导新药的研制开发。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63AA88E5">
            <w:pPr>
              <w:widowControl/>
              <w:jc w:val="center"/>
              <w:rPr>
                <w:rFonts w:hAnsi="宋体" w:cs="宋体"/>
                <w:color w:val="auto"/>
                <w:kern w:val="0"/>
                <w:sz w:val="24"/>
                <w:szCs w:val="24"/>
              </w:rPr>
            </w:pPr>
            <w:r>
              <w:rPr>
                <w:rFonts w:hint="eastAsia" w:hAnsi="宋体" w:cs="宋体"/>
                <w:color w:val="auto"/>
                <w:kern w:val="0"/>
                <w:sz w:val="24"/>
                <w:szCs w:val="24"/>
                <w:lang w:val="en-US" w:eastAsia="zh-CN"/>
              </w:rPr>
              <w:t>15</w:t>
            </w:r>
            <w:r>
              <w:rPr>
                <w:rFonts w:hint="eastAsia" w:hAnsi="宋体" w:cs="宋体"/>
                <w:color w:val="auto"/>
                <w:kern w:val="0"/>
                <w:sz w:val="24"/>
                <w:szCs w:val="24"/>
              </w:rPr>
              <w:t>万元</w:t>
            </w:r>
          </w:p>
        </w:tc>
        <w:tc>
          <w:tcPr>
            <w:tcW w:w="1701" w:type="dxa"/>
            <w:vAlign w:val="center"/>
          </w:tcPr>
          <w:p w14:paraId="7B755ECB">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7B7781D1">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50FF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3AB5BF30">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val="en-US" w:eastAsia="zh-CN"/>
              </w:rPr>
              <w:t>8</w:t>
            </w:r>
          </w:p>
        </w:tc>
        <w:tc>
          <w:tcPr>
            <w:tcW w:w="1275" w:type="dxa"/>
            <w:shd w:val="clear" w:color="000000" w:fill="FFFFFF"/>
            <w:vAlign w:val="center"/>
          </w:tcPr>
          <w:p w14:paraId="308652FE">
            <w:pPr>
              <w:widowControl/>
              <w:jc w:val="center"/>
              <w:rPr>
                <w:rFonts w:hAnsi="宋体" w:cs="宋体"/>
                <w:color w:val="auto"/>
                <w:kern w:val="0"/>
                <w:sz w:val="24"/>
                <w:szCs w:val="24"/>
              </w:rPr>
            </w:pPr>
            <w:r>
              <w:rPr>
                <w:rFonts w:hint="eastAsia" w:hAnsi="宋体" w:cs="宋体"/>
                <w:color w:val="auto"/>
                <w:kern w:val="0"/>
                <w:sz w:val="24"/>
                <w:szCs w:val="24"/>
              </w:rPr>
              <w:t>高频电刀（2台）</w:t>
            </w:r>
          </w:p>
        </w:tc>
        <w:tc>
          <w:tcPr>
            <w:tcW w:w="3553" w:type="dxa"/>
            <w:shd w:val="clear" w:color="000000" w:fill="FFFFFF"/>
            <w:vAlign w:val="center"/>
          </w:tcPr>
          <w:p w14:paraId="640B4664">
            <w:pPr>
              <w:widowControl/>
              <w:jc w:val="center"/>
              <w:rPr>
                <w:rFonts w:hAnsi="宋体" w:cs="宋体"/>
                <w:color w:val="auto"/>
                <w:kern w:val="0"/>
                <w:sz w:val="24"/>
                <w:szCs w:val="24"/>
              </w:rPr>
            </w:pPr>
            <w:r>
              <w:rPr>
                <w:rFonts w:hint="eastAsia" w:hAnsi="宋体" w:cs="宋体"/>
                <w:color w:val="auto"/>
                <w:kern w:val="0"/>
                <w:sz w:val="24"/>
                <w:szCs w:val="24"/>
              </w:rPr>
              <w:t>高频电刀为患者更加有效提高切割电凝止血，提高护理安全，学科发展需要。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053FC31D">
            <w:pPr>
              <w:widowControl/>
              <w:jc w:val="center"/>
              <w:rPr>
                <w:rFonts w:hAnsi="宋体" w:cs="宋体"/>
                <w:color w:val="auto"/>
                <w:kern w:val="0"/>
                <w:sz w:val="24"/>
                <w:szCs w:val="24"/>
              </w:rPr>
            </w:pPr>
            <w:r>
              <w:rPr>
                <w:rFonts w:hint="eastAsia" w:hAnsi="宋体" w:cs="宋体"/>
                <w:color w:val="auto"/>
                <w:kern w:val="0"/>
                <w:sz w:val="24"/>
                <w:szCs w:val="24"/>
                <w:lang w:val="en-US" w:eastAsia="zh-CN"/>
              </w:rPr>
              <w:t>15.3</w:t>
            </w:r>
            <w:r>
              <w:rPr>
                <w:rFonts w:hint="eastAsia" w:hAnsi="宋体" w:cs="宋体"/>
                <w:color w:val="auto"/>
                <w:kern w:val="0"/>
                <w:sz w:val="24"/>
                <w:szCs w:val="24"/>
              </w:rPr>
              <w:t>万元</w:t>
            </w:r>
          </w:p>
        </w:tc>
        <w:tc>
          <w:tcPr>
            <w:tcW w:w="1701" w:type="dxa"/>
            <w:vAlign w:val="center"/>
          </w:tcPr>
          <w:p w14:paraId="0792AEB3">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154D28DF">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4C78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2A05A441">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val="en-US" w:eastAsia="zh-CN"/>
              </w:rPr>
              <w:t>9</w:t>
            </w:r>
          </w:p>
        </w:tc>
        <w:tc>
          <w:tcPr>
            <w:tcW w:w="1275" w:type="dxa"/>
            <w:shd w:val="clear" w:color="000000" w:fill="FFFFFF"/>
            <w:vAlign w:val="center"/>
          </w:tcPr>
          <w:p w14:paraId="5F2E1F76">
            <w:pPr>
              <w:widowControl/>
              <w:jc w:val="center"/>
              <w:rPr>
                <w:rFonts w:hAnsi="宋体" w:cs="宋体"/>
                <w:color w:val="auto"/>
                <w:kern w:val="0"/>
                <w:sz w:val="24"/>
                <w:szCs w:val="24"/>
              </w:rPr>
            </w:pPr>
            <w:r>
              <w:rPr>
                <w:rFonts w:hint="eastAsia" w:hAnsi="宋体" w:cs="宋体"/>
                <w:color w:val="auto"/>
                <w:kern w:val="0"/>
                <w:sz w:val="24"/>
                <w:szCs w:val="24"/>
              </w:rPr>
              <w:t>心电监护仪（6台）</w:t>
            </w:r>
          </w:p>
        </w:tc>
        <w:tc>
          <w:tcPr>
            <w:tcW w:w="3553" w:type="dxa"/>
            <w:shd w:val="clear" w:color="000000" w:fill="FFFFFF"/>
            <w:vAlign w:val="center"/>
          </w:tcPr>
          <w:p w14:paraId="5814935B">
            <w:pPr>
              <w:widowControl/>
              <w:jc w:val="center"/>
              <w:rPr>
                <w:rFonts w:hAnsi="宋体" w:cs="宋体"/>
                <w:color w:val="auto"/>
                <w:kern w:val="0"/>
                <w:sz w:val="24"/>
                <w:szCs w:val="24"/>
              </w:rPr>
            </w:pPr>
            <w:r>
              <w:rPr>
                <w:rFonts w:hint="eastAsia" w:hAnsi="宋体" w:cs="宋体"/>
                <w:color w:val="auto"/>
                <w:kern w:val="0"/>
                <w:sz w:val="24"/>
                <w:szCs w:val="24"/>
              </w:rPr>
              <w:t>用于病危重患者及放化疗患者心电、血压、血氧、呼吸、脉搏、体温监测。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206E5AAF">
            <w:pPr>
              <w:widowControl/>
              <w:jc w:val="center"/>
              <w:rPr>
                <w:rFonts w:hAnsi="宋体" w:cs="宋体"/>
                <w:color w:val="auto"/>
                <w:kern w:val="0"/>
                <w:sz w:val="24"/>
                <w:szCs w:val="24"/>
              </w:rPr>
            </w:pPr>
            <w:r>
              <w:rPr>
                <w:rFonts w:hint="eastAsia" w:hAnsi="宋体" w:cs="宋体"/>
                <w:color w:val="auto"/>
                <w:kern w:val="0"/>
                <w:sz w:val="24"/>
                <w:szCs w:val="24"/>
                <w:lang w:val="en-US" w:eastAsia="zh-CN"/>
              </w:rPr>
              <w:t>14.16</w:t>
            </w:r>
            <w:r>
              <w:rPr>
                <w:rFonts w:hint="eastAsia" w:hAnsi="宋体" w:cs="宋体"/>
                <w:color w:val="auto"/>
                <w:kern w:val="0"/>
                <w:sz w:val="24"/>
                <w:szCs w:val="24"/>
              </w:rPr>
              <w:t>万元</w:t>
            </w:r>
          </w:p>
        </w:tc>
        <w:tc>
          <w:tcPr>
            <w:tcW w:w="1701" w:type="dxa"/>
            <w:vAlign w:val="center"/>
          </w:tcPr>
          <w:p w14:paraId="1DDC72F0">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2E04B9B3">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6ACC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44212A86">
            <w:pPr>
              <w:widowControl/>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10</w:t>
            </w:r>
          </w:p>
        </w:tc>
        <w:tc>
          <w:tcPr>
            <w:tcW w:w="1275" w:type="dxa"/>
            <w:shd w:val="clear" w:color="000000" w:fill="FFFFFF"/>
            <w:vAlign w:val="center"/>
          </w:tcPr>
          <w:p w14:paraId="0C158052">
            <w:pPr>
              <w:widowControl/>
              <w:jc w:val="center"/>
              <w:rPr>
                <w:rFonts w:hAnsi="宋体" w:cs="宋体"/>
                <w:color w:val="auto"/>
                <w:kern w:val="0"/>
                <w:sz w:val="24"/>
                <w:szCs w:val="24"/>
              </w:rPr>
            </w:pPr>
            <w:r>
              <w:rPr>
                <w:rFonts w:hint="eastAsia" w:hAnsi="宋体" w:cs="宋体"/>
                <w:color w:val="auto"/>
                <w:kern w:val="0"/>
                <w:sz w:val="24"/>
                <w:szCs w:val="24"/>
              </w:rPr>
              <w:t>B超机（PICC穿刺用）</w:t>
            </w:r>
          </w:p>
        </w:tc>
        <w:tc>
          <w:tcPr>
            <w:tcW w:w="3553" w:type="dxa"/>
            <w:shd w:val="clear" w:color="000000" w:fill="FFFFFF"/>
            <w:vAlign w:val="center"/>
          </w:tcPr>
          <w:p w14:paraId="7FF3EC34">
            <w:pPr>
              <w:widowControl/>
              <w:jc w:val="center"/>
              <w:rPr>
                <w:rFonts w:hAnsi="宋体" w:cs="宋体"/>
                <w:color w:val="auto"/>
                <w:kern w:val="0"/>
                <w:sz w:val="24"/>
                <w:szCs w:val="24"/>
              </w:rPr>
            </w:pPr>
            <w:r>
              <w:rPr>
                <w:rFonts w:hint="eastAsia" w:hAnsi="宋体" w:cs="宋体"/>
                <w:color w:val="auto"/>
                <w:kern w:val="0"/>
                <w:sz w:val="24"/>
                <w:szCs w:val="24"/>
              </w:rPr>
              <w:t>在B超引导下可视化穿刺成功率高，用于PICC穿刺置管引导。要求质保期不少于一年，质保期内出现质量问题，需派出技术员达到现场处理质量问题，并承担一切费用，免费送货上门、免费安装调试、免费培训。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07A607B1">
            <w:pPr>
              <w:widowControl/>
              <w:jc w:val="center"/>
              <w:rPr>
                <w:rFonts w:hAnsi="宋体" w:cs="宋体"/>
                <w:color w:val="auto"/>
                <w:kern w:val="0"/>
                <w:sz w:val="24"/>
                <w:szCs w:val="24"/>
              </w:rPr>
            </w:pPr>
            <w:r>
              <w:rPr>
                <w:rFonts w:hint="eastAsia" w:hAnsi="宋体" w:cs="宋体"/>
                <w:color w:val="auto"/>
                <w:kern w:val="0"/>
                <w:sz w:val="24"/>
                <w:szCs w:val="24"/>
                <w:lang w:val="en-US" w:eastAsia="zh-CN"/>
              </w:rPr>
              <w:t>28.3</w:t>
            </w:r>
            <w:r>
              <w:rPr>
                <w:rFonts w:hint="eastAsia" w:hAnsi="宋体" w:cs="宋体"/>
                <w:color w:val="auto"/>
                <w:kern w:val="0"/>
                <w:sz w:val="24"/>
                <w:szCs w:val="24"/>
              </w:rPr>
              <w:t>万元</w:t>
            </w:r>
          </w:p>
        </w:tc>
        <w:tc>
          <w:tcPr>
            <w:tcW w:w="1701" w:type="dxa"/>
            <w:vAlign w:val="center"/>
          </w:tcPr>
          <w:p w14:paraId="09D95F92">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6348A088">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6CB6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54ACE29A">
            <w:pPr>
              <w:widowControl/>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11</w:t>
            </w:r>
          </w:p>
        </w:tc>
        <w:tc>
          <w:tcPr>
            <w:tcW w:w="1275" w:type="dxa"/>
            <w:shd w:val="clear" w:color="000000" w:fill="FFFFFF"/>
            <w:vAlign w:val="center"/>
          </w:tcPr>
          <w:p w14:paraId="33BFC463">
            <w:pPr>
              <w:widowControl/>
              <w:jc w:val="center"/>
              <w:rPr>
                <w:rFonts w:hAnsi="宋体" w:cs="宋体"/>
                <w:color w:val="auto"/>
                <w:kern w:val="0"/>
                <w:sz w:val="24"/>
                <w:szCs w:val="24"/>
              </w:rPr>
            </w:pPr>
            <w:r>
              <w:rPr>
                <w:rFonts w:hint="eastAsia" w:hAnsi="宋体" w:cs="宋体"/>
                <w:color w:val="auto"/>
                <w:kern w:val="0"/>
                <w:sz w:val="24"/>
                <w:szCs w:val="24"/>
              </w:rPr>
              <w:t>重症电动病床（2台）</w:t>
            </w:r>
          </w:p>
        </w:tc>
        <w:tc>
          <w:tcPr>
            <w:tcW w:w="3553" w:type="dxa"/>
            <w:shd w:val="clear" w:color="000000" w:fill="FFFFFF"/>
            <w:vAlign w:val="center"/>
          </w:tcPr>
          <w:p w14:paraId="0C8DEF62">
            <w:pPr>
              <w:widowControl/>
              <w:jc w:val="center"/>
              <w:rPr>
                <w:rFonts w:hAnsi="宋体" w:cs="宋体"/>
                <w:color w:val="auto"/>
                <w:kern w:val="0"/>
                <w:sz w:val="24"/>
                <w:szCs w:val="24"/>
              </w:rPr>
            </w:pPr>
            <w:r>
              <w:rPr>
                <w:rFonts w:hint="eastAsia" w:hAnsi="宋体" w:cs="宋体"/>
                <w:color w:val="auto"/>
                <w:kern w:val="0"/>
                <w:sz w:val="24"/>
                <w:szCs w:val="24"/>
              </w:rPr>
              <w:t>专业重症智能的ICU电动病床具有电动调节整体平衡升降、床体前、后倾斜，背部升降，腿部曲、伸升降等功能。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16563DA4">
            <w:pPr>
              <w:widowControl/>
              <w:jc w:val="center"/>
              <w:rPr>
                <w:rFonts w:hAnsi="宋体" w:cs="宋体"/>
                <w:color w:val="auto"/>
                <w:kern w:val="0"/>
                <w:sz w:val="24"/>
                <w:szCs w:val="24"/>
              </w:rPr>
            </w:pPr>
            <w:r>
              <w:rPr>
                <w:rFonts w:hint="eastAsia" w:hAnsi="宋体" w:cs="宋体"/>
                <w:color w:val="auto"/>
                <w:kern w:val="0"/>
                <w:sz w:val="24"/>
                <w:szCs w:val="24"/>
                <w:lang w:val="en-US" w:eastAsia="zh-CN"/>
              </w:rPr>
              <w:t>13.5</w:t>
            </w:r>
            <w:r>
              <w:rPr>
                <w:rFonts w:hint="eastAsia" w:hAnsi="宋体" w:cs="宋体"/>
                <w:color w:val="auto"/>
                <w:kern w:val="0"/>
                <w:sz w:val="24"/>
                <w:szCs w:val="24"/>
              </w:rPr>
              <w:t>万元</w:t>
            </w:r>
          </w:p>
        </w:tc>
        <w:tc>
          <w:tcPr>
            <w:tcW w:w="1701" w:type="dxa"/>
            <w:vAlign w:val="center"/>
          </w:tcPr>
          <w:p w14:paraId="6C1E0784">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375D8ADC">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75F3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0AB54D11">
            <w:pPr>
              <w:widowControl/>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12</w:t>
            </w:r>
          </w:p>
        </w:tc>
        <w:tc>
          <w:tcPr>
            <w:tcW w:w="1275" w:type="dxa"/>
            <w:shd w:val="clear" w:color="000000" w:fill="FFFFFF"/>
            <w:vAlign w:val="center"/>
          </w:tcPr>
          <w:p w14:paraId="62C7D06A">
            <w:pPr>
              <w:widowControl/>
              <w:jc w:val="center"/>
              <w:rPr>
                <w:rFonts w:hAnsi="宋体" w:cs="宋体"/>
                <w:color w:val="auto"/>
                <w:kern w:val="0"/>
                <w:sz w:val="24"/>
                <w:szCs w:val="24"/>
              </w:rPr>
            </w:pPr>
            <w:r>
              <w:rPr>
                <w:rFonts w:hint="eastAsia" w:hAnsi="宋体" w:cs="宋体"/>
                <w:color w:val="auto"/>
                <w:kern w:val="0"/>
                <w:sz w:val="24"/>
                <w:szCs w:val="24"/>
              </w:rPr>
              <w:t>8通道输注泵站（2台）</w:t>
            </w:r>
          </w:p>
        </w:tc>
        <w:tc>
          <w:tcPr>
            <w:tcW w:w="3553" w:type="dxa"/>
            <w:shd w:val="clear" w:color="000000" w:fill="FFFFFF"/>
            <w:vAlign w:val="center"/>
          </w:tcPr>
          <w:p w14:paraId="6B733549">
            <w:pPr>
              <w:widowControl/>
              <w:jc w:val="center"/>
              <w:rPr>
                <w:rFonts w:hAnsi="宋体" w:cs="宋体"/>
                <w:color w:val="auto"/>
                <w:kern w:val="0"/>
                <w:sz w:val="24"/>
                <w:szCs w:val="24"/>
              </w:rPr>
            </w:pPr>
            <w:r>
              <w:rPr>
                <w:rFonts w:hint="eastAsia" w:hAnsi="宋体" w:cs="宋体"/>
                <w:color w:val="auto"/>
                <w:kern w:val="0"/>
                <w:sz w:val="24"/>
                <w:szCs w:val="24"/>
              </w:rPr>
              <w:t>输注泵能够提供精确的输液控制，使药物或营养溶液以准确的速度输送到目标位置。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513FA45F">
            <w:pPr>
              <w:widowControl/>
              <w:jc w:val="center"/>
              <w:rPr>
                <w:rFonts w:hAnsi="宋体" w:cs="宋体"/>
                <w:color w:val="auto"/>
                <w:kern w:val="0"/>
                <w:sz w:val="24"/>
                <w:szCs w:val="24"/>
              </w:rPr>
            </w:pPr>
            <w:r>
              <w:rPr>
                <w:rFonts w:hint="eastAsia" w:hAnsi="宋体" w:cs="宋体"/>
                <w:color w:val="auto"/>
                <w:kern w:val="0"/>
                <w:sz w:val="24"/>
                <w:szCs w:val="24"/>
                <w:lang w:val="en-US" w:eastAsia="zh-CN"/>
              </w:rPr>
              <w:t>25</w:t>
            </w:r>
            <w:r>
              <w:rPr>
                <w:rFonts w:hint="eastAsia" w:hAnsi="宋体" w:cs="宋体"/>
                <w:color w:val="auto"/>
                <w:kern w:val="0"/>
                <w:sz w:val="24"/>
                <w:szCs w:val="24"/>
              </w:rPr>
              <w:t>万元</w:t>
            </w:r>
          </w:p>
        </w:tc>
        <w:tc>
          <w:tcPr>
            <w:tcW w:w="1701" w:type="dxa"/>
            <w:vAlign w:val="center"/>
          </w:tcPr>
          <w:p w14:paraId="5947FAFB">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5DAF2B39">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5F8C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2776B8B8">
            <w:pPr>
              <w:widowControl/>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13</w:t>
            </w:r>
          </w:p>
        </w:tc>
        <w:tc>
          <w:tcPr>
            <w:tcW w:w="1275" w:type="dxa"/>
            <w:shd w:val="clear" w:color="000000" w:fill="FFFFFF"/>
            <w:vAlign w:val="center"/>
          </w:tcPr>
          <w:p w14:paraId="376DBF69">
            <w:pPr>
              <w:widowControl/>
              <w:jc w:val="center"/>
              <w:rPr>
                <w:rFonts w:hAnsi="宋体" w:cs="宋体"/>
                <w:color w:val="auto"/>
                <w:kern w:val="0"/>
                <w:sz w:val="24"/>
                <w:szCs w:val="24"/>
              </w:rPr>
            </w:pPr>
            <w:r>
              <w:rPr>
                <w:rFonts w:hint="eastAsia" w:hAnsi="宋体" w:cs="宋体"/>
                <w:color w:val="auto"/>
                <w:kern w:val="0"/>
                <w:sz w:val="24"/>
                <w:szCs w:val="24"/>
              </w:rPr>
              <w:t>有创呼吸机</w:t>
            </w:r>
          </w:p>
        </w:tc>
        <w:tc>
          <w:tcPr>
            <w:tcW w:w="3553" w:type="dxa"/>
            <w:shd w:val="clear" w:color="000000" w:fill="FFFFFF"/>
            <w:vAlign w:val="center"/>
          </w:tcPr>
          <w:p w14:paraId="71AA399E">
            <w:pPr>
              <w:widowControl/>
              <w:jc w:val="center"/>
              <w:rPr>
                <w:rFonts w:hAnsi="宋体" w:cs="宋体"/>
                <w:color w:val="auto"/>
                <w:kern w:val="0"/>
                <w:sz w:val="24"/>
                <w:szCs w:val="24"/>
              </w:rPr>
            </w:pPr>
            <w:r>
              <w:rPr>
                <w:rFonts w:hint="eastAsia" w:hAnsi="宋体" w:cs="宋体"/>
                <w:color w:val="auto"/>
                <w:kern w:val="0"/>
                <w:sz w:val="24"/>
                <w:szCs w:val="24"/>
              </w:rPr>
              <w:t>适用于对成人、小儿患者进行通气辅助及呼吸支持的呼吸机，具备有创通气模式，支持无创通气模式以及高流量氧疗。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3B2215FB">
            <w:pPr>
              <w:widowControl/>
              <w:jc w:val="center"/>
              <w:rPr>
                <w:rFonts w:hAnsi="宋体" w:cs="宋体"/>
                <w:color w:val="auto"/>
                <w:kern w:val="0"/>
                <w:sz w:val="24"/>
                <w:szCs w:val="24"/>
              </w:rPr>
            </w:pPr>
            <w:r>
              <w:rPr>
                <w:rFonts w:hint="eastAsia" w:hAnsi="宋体" w:cs="宋体"/>
                <w:color w:val="auto"/>
                <w:kern w:val="0"/>
                <w:sz w:val="24"/>
                <w:szCs w:val="24"/>
                <w:lang w:val="en-US" w:eastAsia="zh-CN"/>
              </w:rPr>
              <w:t>29</w:t>
            </w:r>
            <w:r>
              <w:rPr>
                <w:rFonts w:hint="eastAsia" w:hAnsi="宋体" w:cs="宋体"/>
                <w:color w:val="auto"/>
                <w:kern w:val="0"/>
                <w:sz w:val="24"/>
                <w:szCs w:val="24"/>
              </w:rPr>
              <w:t>万元</w:t>
            </w:r>
          </w:p>
        </w:tc>
        <w:tc>
          <w:tcPr>
            <w:tcW w:w="1701" w:type="dxa"/>
            <w:vAlign w:val="center"/>
          </w:tcPr>
          <w:p w14:paraId="28B857A6">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7B5BA07F">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1776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2A7AC1C2">
            <w:pPr>
              <w:widowControl/>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14</w:t>
            </w:r>
          </w:p>
        </w:tc>
        <w:tc>
          <w:tcPr>
            <w:tcW w:w="1275" w:type="dxa"/>
            <w:shd w:val="clear" w:color="000000" w:fill="FFFFFF"/>
            <w:vAlign w:val="center"/>
          </w:tcPr>
          <w:p w14:paraId="2A698869">
            <w:pPr>
              <w:widowControl/>
              <w:jc w:val="center"/>
              <w:rPr>
                <w:rFonts w:hAnsi="宋体" w:cs="宋体"/>
                <w:color w:val="auto"/>
                <w:kern w:val="0"/>
                <w:sz w:val="24"/>
                <w:szCs w:val="24"/>
              </w:rPr>
            </w:pPr>
            <w:r>
              <w:rPr>
                <w:rFonts w:hint="eastAsia" w:hAnsi="宋体" w:cs="宋体"/>
                <w:color w:val="auto"/>
                <w:kern w:val="0"/>
                <w:sz w:val="24"/>
                <w:szCs w:val="24"/>
              </w:rPr>
              <w:t>病人监护仪（4台）</w:t>
            </w:r>
          </w:p>
        </w:tc>
        <w:tc>
          <w:tcPr>
            <w:tcW w:w="3553" w:type="dxa"/>
            <w:shd w:val="clear" w:color="000000" w:fill="FFFFFF"/>
            <w:vAlign w:val="center"/>
          </w:tcPr>
          <w:p w14:paraId="0751D129">
            <w:pPr>
              <w:widowControl/>
              <w:jc w:val="center"/>
              <w:rPr>
                <w:rFonts w:hAnsi="宋体" w:cs="宋体"/>
                <w:color w:val="auto"/>
                <w:kern w:val="0"/>
                <w:sz w:val="24"/>
                <w:szCs w:val="24"/>
              </w:rPr>
            </w:pPr>
            <w:r>
              <w:rPr>
                <w:rFonts w:hint="eastAsia" w:hAnsi="宋体" w:cs="宋体"/>
                <w:color w:val="auto"/>
                <w:kern w:val="0"/>
                <w:sz w:val="24"/>
                <w:szCs w:val="24"/>
              </w:rPr>
              <w:t>高端监护仪监测的参数更多更准，有助于病情的指导，有益于医疗技术的提高，有益于医院的发展及声誉。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42BB34D0">
            <w:pPr>
              <w:widowControl/>
              <w:jc w:val="center"/>
              <w:rPr>
                <w:rFonts w:hAnsi="宋体" w:cs="宋体"/>
                <w:color w:val="auto"/>
                <w:kern w:val="0"/>
                <w:sz w:val="24"/>
                <w:szCs w:val="24"/>
              </w:rPr>
            </w:pPr>
            <w:r>
              <w:rPr>
                <w:rFonts w:hint="eastAsia" w:hAnsi="宋体" w:cs="宋体"/>
                <w:color w:val="auto"/>
                <w:kern w:val="0"/>
                <w:sz w:val="24"/>
                <w:szCs w:val="24"/>
              </w:rPr>
              <w:t>16万元</w:t>
            </w:r>
          </w:p>
        </w:tc>
        <w:tc>
          <w:tcPr>
            <w:tcW w:w="1701" w:type="dxa"/>
            <w:vAlign w:val="center"/>
          </w:tcPr>
          <w:p w14:paraId="62350BDB">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6A66A50A">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2126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1339F10A">
            <w:pPr>
              <w:widowControl/>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15</w:t>
            </w:r>
          </w:p>
        </w:tc>
        <w:tc>
          <w:tcPr>
            <w:tcW w:w="1275" w:type="dxa"/>
            <w:shd w:val="clear" w:color="000000" w:fill="FFFFFF"/>
            <w:vAlign w:val="center"/>
          </w:tcPr>
          <w:p w14:paraId="6176C41A">
            <w:pPr>
              <w:widowControl/>
              <w:jc w:val="center"/>
              <w:rPr>
                <w:rFonts w:hAnsi="宋体" w:cs="宋体"/>
                <w:color w:val="auto"/>
                <w:kern w:val="0"/>
                <w:sz w:val="24"/>
                <w:szCs w:val="24"/>
              </w:rPr>
            </w:pPr>
            <w:r>
              <w:rPr>
                <w:rFonts w:hint="eastAsia" w:hAnsi="宋体" w:cs="宋体"/>
                <w:color w:val="auto"/>
                <w:kern w:val="0"/>
                <w:sz w:val="24"/>
                <w:szCs w:val="24"/>
              </w:rPr>
              <w:t>颅内压检测分析仪（无创）</w:t>
            </w:r>
          </w:p>
        </w:tc>
        <w:tc>
          <w:tcPr>
            <w:tcW w:w="3553" w:type="dxa"/>
            <w:shd w:val="clear" w:color="000000" w:fill="FFFFFF"/>
            <w:vAlign w:val="center"/>
          </w:tcPr>
          <w:p w14:paraId="586E0C7C">
            <w:pPr>
              <w:widowControl/>
              <w:jc w:val="center"/>
              <w:rPr>
                <w:rFonts w:hAnsi="宋体" w:cs="宋体"/>
                <w:color w:val="auto"/>
                <w:kern w:val="0"/>
                <w:sz w:val="24"/>
                <w:szCs w:val="24"/>
              </w:rPr>
            </w:pPr>
            <w:r>
              <w:rPr>
                <w:rFonts w:hint="eastAsia" w:hAnsi="宋体" w:cs="宋体"/>
                <w:color w:val="auto"/>
                <w:kern w:val="0"/>
                <w:sz w:val="24"/>
                <w:szCs w:val="24"/>
              </w:rPr>
              <w:t>是目前临床理论研究最早、最完善的一种皮层诱发电位。它是指由弥散的非模式 的光刺激后所引起的大脑皮层(枕叶)的电位变化。要求质保期不少于一年，质保期内出现质量问题，需派出技术员达到现场处理质量问题，并承担一切费用，免费送货上门、免费安装调试、免费培训。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7BB1D295">
            <w:pPr>
              <w:widowControl/>
              <w:jc w:val="center"/>
              <w:rPr>
                <w:rFonts w:hAnsi="宋体" w:cs="宋体"/>
                <w:color w:val="auto"/>
                <w:kern w:val="0"/>
                <w:sz w:val="24"/>
                <w:szCs w:val="24"/>
              </w:rPr>
            </w:pPr>
            <w:r>
              <w:rPr>
                <w:rFonts w:hint="eastAsia" w:hAnsi="宋体" w:cs="宋体"/>
                <w:color w:val="auto"/>
                <w:kern w:val="0"/>
                <w:sz w:val="24"/>
                <w:szCs w:val="24"/>
                <w:lang w:val="en-US" w:eastAsia="zh-CN"/>
              </w:rPr>
              <w:t>16.8</w:t>
            </w:r>
            <w:r>
              <w:rPr>
                <w:rFonts w:hint="eastAsia" w:hAnsi="宋体" w:cs="宋体"/>
                <w:color w:val="auto"/>
                <w:kern w:val="0"/>
                <w:sz w:val="24"/>
                <w:szCs w:val="24"/>
              </w:rPr>
              <w:t>万元</w:t>
            </w:r>
          </w:p>
        </w:tc>
        <w:tc>
          <w:tcPr>
            <w:tcW w:w="1701" w:type="dxa"/>
            <w:vAlign w:val="center"/>
          </w:tcPr>
          <w:p w14:paraId="4633A80F">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2C6FF33C">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4796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3811FBFF">
            <w:pPr>
              <w:widowControl/>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16</w:t>
            </w:r>
          </w:p>
        </w:tc>
        <w:tc>
          <w:tcPr>
            <w:tcW w:w="1275" w:type="dxa"/>
            <w:shd w:val="clear" w:color="000000" w:fill="FFFFFF"/>
            <w:vAlign w:val="center"/>
          </w:tcPr>
          <w:p w14:paraId="7FD33BD3">
            <w:pPr>
              <w:widowControl/>
              <w:jc w:val="center"/>
              <w:rPr>
                <w:rFonts w:hAnsi="宋体" w:cs="宋体"/>
                <w:color w:val="auto"/>
                <w:kern w:val="0"/>
                <w:sz w:val="24"/>
                <w:szCs w:val="24"/>
              </w:rPr>
            </w:pPr>
            <w:r>
              <w:rPr>
                <w:rFonts w:hint="eastAsia" w:hAnsi="宋体" w:cs="宋体"/>
                <w:color w:val="auto"/>
                <w:kern w:val="0"/>
                <w:sz w:val="24"/>
                <w:szCs w:val="24"/>
              </w:rPr>
              <w:t>多参数脑科监护仪（有创）</w:t>
            </w:r>
          </w:p>
        </w:tc>
        <w:tc>
          <w:tcPr>
            <w:tcW w:w="3553" w:type="dxa"/>
            <w:shd w:val="clear" w:color="000000" w:fill="FFFFFF"/>
            <w:vAlign w:val="center"/>
          </w:tcPr>
          <w:p w14:paraId="4E098B36">
            <w:pPr>
              <w:widowControl/>
              <w:jc w:val="center"/>
              <w:rPr>
                <w:rFonts w:hAnsi="宋体" w:cs="宋体"/>
                <w:color w:val="auto"/>
                <w:kern w:val="0"/>
                <w:sz w:val="24"/>
                <w:szCs w:val="24"/>
              </w:rPr>
            </w:pPr>
            <w:r>
              <w:rPr>
                <w:rFonts w:hint="eastAsia" w:hAnsi="宋体" w:cs="宋体"/>
                <w:color w:val="auto"/>
                <w:kern w:val="0"/>
                <w:sz w:val="24"/>
                <w:szCs w:val="24"/>
              </w:rPr>
              <w:t>对判断颅内伤情、脑水肿情况和指导治疗起到重要作用。同时能减轻ICU护士压力，提高治疗效果，加强颅脑创伤院前和护理质量。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739DA5D2">
            <w:pPr>
              <w:widowControl/>
              <w:jc w:val="center"/>
              <w:rPr>
                <w:rFonts w:hAnsi="宋体" w:cs="宋体"/>
                <w:color w:val="auto"/>
                <w:kern w:val="0"/>
                <w:sz w:val="24"/>
                <w:szCs w:val="24"/>
              </w:rPr>
            </w:pPr>
            <w:r>
              <w:rPr>
                <w:rFonts w:hint="eastAsia" w:hAnsi="宋体" w:cs="宋体"/>
                <w:color w:val="auto"/>
                <w:kern w:val="0"/>
                <w:sz w:val="24"/>
                <w:szCs w:val="24"/>
                <w:lang w:val="en-US" w:eastAsia="zh-CN"/>
              </w:rPr>
              <w:t>10</w:t>
            </w:r>
            <w:r>
              <w:rPr>
                <w:rFonts w:hint="eastAsia" w:hAnsi="宋体" w:cs="宋体"/>
                <w:color w:val="auto"/>
                <w:kern w:val="0"/>
                <w:sz w:val="24"/>
                <w:szCs w:val="24"/>
              </w:rPr>
              <w:t>万元</w:t>
            </w:r>
          </w:p>
        </w:tc>
        <w:tc>
          <w:tcPr>
            <w:tcW w:w="1701" w:type="dxa"/>
            <w:vAlign w:val="center"/>
          </w:tcPr>
          <w:p w14:paraId="1F997C22">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33413E13">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5299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7D3052E9">
            <w:pPr>
              <w:widowControl/>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17</w:t>
            </w:r>
          </w:p>
        </w:tc>
        <w:tc>
          <w:tcPr>
            <w:tcW w:w="1275" w:type="dxa"/>
            <w:shd w:val="clear" w:color="000000" w:fill="FFFFFF"/>
            <w:vAlign w:val="center"/>
          </w:tcPr>
          <w:p w14:paraId="4E626028">
            <w:pPr>
              <w:widowControl/>
              <w:jc w:val="center"/>
              <w:rPr>
                <w:rFonts w:hAnsi="宋体" w:cs="宋体"/>
                <w:color w:val="auto"/>
                <w:kern w:val="0"/>
                <w:sz w:val="24"/>
                <w:szCs w:val="24"/>
              </w:rPr>
            </w:pPr>
            <w:r>
              <w:rPr>
                <w:rFonts w:hint="eastAsia" w:hAnsi="宋体" w:cs="宋体"/>
                <w:color w:val="auto"/>
                <w:kern w:val="0"/>
                <w:sz w:val="24"/>
                <w:szCs w:val="24"/>
              </w:rPr>
              <w:t>背部脊柱诊疗系统</w:t>
            </w:r>
          </w:p>
        </w:tc>
        <w:tc>
          <w:tcPr>
            <w:tcW w:w="3553" w:type="dxa"/>
            <w:shd w:val="clear" w:color="000000" w:fill="FFFFFF"/>
            <w:vAlign w:val="center"/>
          </w:tcPr>
          <w:p w14:paraId="4FC3CFC6">
            <w:pPr>
              <w:widowControl/>
              <w:jc w:val="center"/>
              <w:rPr>
                <w:rFonts w:hAnsi="宋体" w:cs="宋体"/>
                <w:color w:val="auto"/>
                <w:kern w:val="0"/>
                <w:sz w:val="24"/>
                <w:szCs w:val="24"/>
              </w:rPr>
            </w:pPr>
            <w:r>
              <w:rPr>
                <w:rFonts w:hint="eastAsia" w:hAnsi="宋体" w:cs="宋体"/>
                <w:color w:val="auto"/>
                <w:kern w:val="0"/>
                <w:sz w:val="24"/>
                <w:szCs w:val="24"/>
              </w:rPr>
              <w:t>背部脊柱诊疗系统主要用于改善脊柱侧弯引起的脊柱两侧的肌肉失衡，可达到训练强化肌肉、按摩放松肌肉、快速治疗疼痛的作用。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1A18ED18">
            <w:pPr>
              <w:widowControl/>
              <w:jc w:val="center"/>
              <w:rPr>
                <w:rFonts w:hAnsi="宋体" w:cs="宋体"/>
                <w:color w:val="auto"/>
                <w:kern w:val="0"/>
                <w:sz w:val="24"/>
                <w:szCs w:val="24"/>
              </w:rPr>
            </w:pPr>
            <w:r>
              <w:rPr>
                <w:rFonts w:hint="eastAsia" w:hAnsi="宋体" w:cs="宋体"/>
                <w:color w:val="auto"/>
                <w:kern w:val="0"/>
                <w:sz w:val="24"/>
                <w:szCs w:val="24"/>
                <w:lang w:val="en-US" w:eastAsia="zh-CN"/>
              </w:rPr>
              <w:t>27.8</w:t>
            </w:r>
            <w:r>
              <w:rPr>
                <w:rFonts w:hint="eastAsia" w:hAnsi="宋体" w:cs="宋体"/>
                <w:color w:val="auto"/>
                <w:kern w:val="0"/>
                <w:sz w:val="24"/>
                <w:szCs w:val="24"/>
              </w:rPr>
              <w:t>万元</w:t>
            </w:r>
          </w:p>
        </w:tc>
        <w:tc>
          <w:tcPr>
            <w:tcW w:w="1701" w:type="dxa"/>
            <w:vAlign w:val="center"/>
          </w:tcPr>
          <w:p w14:paraId="6BFA0D8C">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6DFCD1FE">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4BAC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4A49DDAB">
            <w:pPr>
              <w:widowControl/>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18</w:t>
            </w:r>
          </w:p>
        </w:tc>
        <w:tc>
          <w:tcPr>
            <w:tcW w:w="1275" w:type="dxa"/>
            <w:shd w:val="clear" w:color="000000" w:fill="FFFFFF"/>
            <w:vAlign w:val="center"/>
          </w:tcPr>
          <w:p w14:paraId="391D075D">
            <w:pPr>
              <w:widowControl/>
              <w:jc w:val="center"/>
              <w:rPr>
                <w:rFonts w:hAnsi="宋体" w:cs="宋体"/>
                <w:color w:val="auto"/>
                <w:kern w:val="0"/>
                <w:sz w:val="24"/>
                <w:szCs w:val="24"/>
              </w:rPr>
            </w:pPr>
            <w:r>
              <w:rPr>
                <w:rFonts w:hint="eastAsia" w:hAnsi="宋体" w:cs="宋体"/>
                <w:color w:val="auto"/>
                <w:kern w:val="0"/>
                <w:sz w:val="24"/>
                <w:szCs w:val="24"/>
              </w:rPr>
              <w:t>气囊式体外反搏系统</w:t>
            </w:r>
          </w:p>
        </w:tc>
        <w:tc>
          <w:tcPr>
            <w:tcW w:w="3553" w:type="dxa"/>
            <w:shd w:val="clear" w:color="000000" w:fill="FFFFFF"/>
            <w:vAlign w:val="center"/>
          </w:tcPr>
          <w:p w14:paraId="5EF4605E">
            <w:pPr>
              <w:widowControl/>
              <w:jc w:val="center"/>
              <w:rPr>
                <w:rFonts w:hAnsi="宋体" w:cs="宋体"/>
                <w:color w:val="auto"/>
                <w:kern w:val="0"/>
                <w:sz w:val="24"/>
                <w:szCs w:val="24"/>
              </w:rPr>
            </w:pPr>
            <w:r>
              <w:rPr>
                <w:rFonts w:hint="eastAsia" w:hAnsi="宋体" w:cs="宋体"/>
                <w:color w:val="auto"/>
                <w:kern w:val="0"/>
                <w:sz w:val="24"/>
                <w:szCs w:val="24"/>
              </w:rPr>
              <w:t>气囊式体外反搏系统用于缺血性疾病的预防、治疗、康复，用于亚健康人群的保健。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33F09A01">
            <w:pPr>
              <w:widowControl/>
              <w:jc w:val="center"/>
              <w:rPr>
                <w:rFonts w:hAnsi="宋体" w:cs="宋体"/>
                <w:color w:val="auto"/>
                <w:kern w:val="0"/>
                <w:sz w:val="24"/>
                <w:szCs w:val="24"/>
              </w:rPr>
            </w:pPr>
            <w:r>
              <w:rPr>
                <w:rFonts w:hint="eastAsia" w:hAnsi="宋体" w:cs="宋体"/>
                <w:color w:val="auto"/>
                <w:kern w:val="0"/>
                <w:sz w:val="24"/>
                <w:szCs w:val="24"/>
                <w:lang w:val="en-US" w:eastAsia="zh-CN"/>
              </w:rPr>
              <w:t>32</w:t>
            </w:r>
            <w:r>
              <w:rPr>
                <w:rFonts w:hint="eastAsia" w:hAnsi="宋体" w:cs="宋体"/>
                <w:color w:val="auto"/>
                <w:kern w:val="0"/>
                <w:sz w:val="24"/>
                <w:szCs w:val="24"/>
              </w:rPr>
              <w:t>万元</w:t>
            </w:r>
          </w:p>
        </w:tc>
        <w:tc>
          <w:tcPr>
            <w:tcW w:w="1701" w:type="dxa"/>
            <w:vAlign w:val="center"/>
          </w:tcPr>
          <w:p w14:paraId="2723F8F3">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3B242AC7">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68B3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4C4EB172">
            <w:pPr>
              <w:widowControl/>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19</w:t>
            </w:r>
          </w:p>
        </w:tc>
        <w:tc>
          <w:tcPr>
            <w:tcW w:w="1275" w:type="dxa"/>
            <w:shd w:val="clear" w:color="000000" w:fill="FFFFFF"/>
            <w:vAlign w:val="center"/>
          </w:tcPr>
          <w:p w14:paraId="6FFCA0E0">
            <w:pPr>
              <w:widowControl/>
              <w:jc w:val="center"/>
              <w:rPr>
                <w:rFonts w:hAnsi="宋体" w:cs="宋体"/>
                <w:color w:val="auto"/>
                <w:kern w:val="0"/>
                <w:sz w:val="24"/>
                <w:szCs w:val="24"/>
              </w:rPr>
            </w:pPr>
            <w:r>
              <w:rPr>
                <w:rFonts w:hint="eastAsia" w:hAnsi="宋体" w:cs="宋体"/>
                <w:color w:val="auto"/>
                <w:kern w:val="0"/>
                <w:sz w:val="24"/>
                <w:szCs w:val="24"/>
              </w:rPr>
              <w:t>线上线下心理咨询服务系统</w:t>
            </w:r>
          </w:p>
        </w:tc>
        <w:tc>
          <w:tcPr>
            <w:tcW w:w="3553" w:type="dxa"/>
            <w:shd w:val="clear" w:color="000000" w:fill="FFFFFF"/>
            <w:vAlign w:val="center"/>
          </w:tcPr>
          <w:p w14:paraId="58AD6021">
            <w:pPr>
              <w:widowControl/>
              <w:jc w:val="center"/>
              <w:rPr>
                <w:rFonts w:hAnsi="宋体" w:cs="宋体"/>
                <w:color w:val="auto"/>
                <w:kern w:val="0"/>
                <w:sz w:val="24"/>
                <w:szCs w:val="24"/>
              </w:rPr>
            </w:pPr>
            <w:r>
              <w:rPr>
                <w:rFonts w:hint="eastAsia" w:hAnsi="宋体" w:cs="宋体"/>
                <w:color w:val="auto"/>
                <w:kern w:val="0"/>
                <w:sz w:val="24"/>
                <w:szCs w:val="24"/>
              </w:rPr>
              <w:t>精神心理疾病发病率高,病人群体需求量大,提供线上、线上服务能更大程度方便病人群体.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76937956">
            <w:pPr>
              <w:widowControl/>
              <w:jc w:val="center"/>
              <w:rPr>
                <w:rFonts w:hAnsi="宋体" w:cs="宋体"/>
                <w:color w:val="auto"/>
                <w:kern w:val="0"/>
                <w:sz w:val="24"/>
                <w:szCs w:val="24"/>
              </w:rPr>
            </w:pPr>
            <w:r>
              <w:rPr>
                <w:rFonts w:hint="eastAsia" w:hAnsi="宋体" w:cs="宋体"/>
                <w:color w:val="auto"/>
                <w:kern w:val="0"/>
                <w:sz w:val="24"/>
                <w:szCs w:val="24"/>
                <w:lang w:val="en-US" w:eastAsia="zh-CN"/>
              </w:rPr>
              <w:t>46</w:t>
            </w:r>
            <w:r>
              <w:rPr>
                <w:rFonts w:hint="eastAsia" w:hAnsi="宋体" w:cs="宋体"/>
                <w:color w:val="auto"/>
                <w:kern w:val="0"/>
                <w:sz w:val="24"/>
                <w:szCs w:val="24"/>
              </w:rPr>
              <w:t>万元</w:t>
            </w:r>
          </w:p>
        </w:tc>
        <w:tc>
          <w:tcPr>
            <w:tcW w:w="1701" w:type="dxa"/>
            <w:vAlign w:val="center"/>
          </w:tcPr>
          <w:p w14:paraId="2A98EBC3">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421F5C9E">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79B0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305E7132">
            <w:pPr>
              <w:widowControl/>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20</w:t>
            </w:r>
          </w:p>
        </w:tc>
        <w:tc>
          <w:tcPr>
            <w:tcW w:w="1275" w:type="dxa"/>
            <w:shd w:val="clear" w:color="000000" w:fill="FFFFFF"/>
            <w:vAlign w:val="center"/>
          </w:tcPr>
          <w:p w14:paraId="6EBCCD5C">
            <w:pPr>
              <w:widowControl/>
              <w:jc w:val="center"/>
              <w:rPr>
                <w:rFonts w:hAnsi="宋体" w:cs="宋体"/>
                <w:color w:val="auto"/>
                <w:kern w:val="0"/>
                <w:sz w:val="24"/>
                <w:szCs w:val="24"/>
              </w:rPr>
            </w:pPr>
            <w:r>
              <w:rPr>
                <w:rFonts w:hint="eastAsia" w:hAnsi="宋体" w:cs="宋体"/>
                <w:color w:val="auto"/>
                <w:kern w:val="0"/>
                <w:sz w:val="24"/>
                <w:szCs w:val="24"/>
              </w:rPr>
              <w:t>心理治疗配套设施</w:t>
            </w:r>
          </w:p>
        </w:tc>
        <w:tc>
          <w:tcPr>
            <w:tcW w:w="3553" w:type="dxa"/>
            <w:shd w:val="clear" w:color="000000" w:fill="FFFFFF"/>
            <w:vAlign w:val="center"/>
          </w:tcPr>
          <w:p w14:paraId="5A93B347">
            <w:pPr>
              <w:widowControl/>
              <w:jc w:val="center"/>
              <w:rPr>
                <w:rFonts w:hAnsi="宋体" w:cs="宋体"/>
                <w:color w:val="auto"/>
                <w:kern w:val="0"/>
                <w:sz w:val="24"/>
                <w:szCs w:val="24"/>
              </w:rPr>
            </w:pPr>
            <w:r>
              <w:rPr>
                <w:rFonts w:hint="eastAsia" w:hAnsi="宋体" w:cs="宋体"/>
                <w:color w:val="auto"/>
                <w:kern w:val="0"/>
                <w:sz w:val="24"/>
                <w:szCs w:val="24"/>
              </w:rPr>
              <w:t>提高病人治疗体验感,更好的就医体验能提升病人依从性,更大程度提高治疗效率,提高精神心理专科的社会效益及经济效益。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6C930D35">
            <w:pPr>
              <w:widowControl/>
              <w:jc w:val="center"/>
              <w:rPr>
                <w:rFonts w:hAnsi="宋体" w:cs="宋体"/>
                <w:color w:val="auto"/>
                <w:kern w:val="0"/>
                <w:sz w:val="24"/>
                <w:szCs w:val="24"/>
              </w:rPr>
            </w:pPr>
            <w:r>
              <w:rPr>
                <w:rFonts w:hint="eastAsia" w:hAnsi="宋体" w:cs="宋体"/>
                <w:color w:val="auto"/>
                <w:kern w:val="0"/>
                <w:sz w:val="24"/>
                <w:szCs w:val="24"/>
                <w:lang w:val="en-US" w:eastAsia="zh-CN"/>
              </w:rPr>
              <w:t>86</w:t>
            </w:r>
            <w:r>
              <w:rPr>
                <w:rFonts w:hint="eastAsia" w:hAnsi="宋体" w:cs="宋体"/>
                <w:color w:val="auto"/>
                <w:kern w:val="0"/>
                <w:sz w:val="24"/>
                <w:szCs w:val="24"/>
              </w:rPr>
              <w:t>万元</w:t>
            </w:r>
          </w:p>
        </w:tc>
        <w:tc>
          <w:tcPr>
            <w:tcW w:w="1701" w:type="dxa"/>
            <w:vAlign w:val="center"/>
          </w:tcPr>
          <w:p w14:paraId="476A37C7">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792BB9C6">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01B0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614907BE">
            <w:pPr>
              <w:widowControl/>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21</w:t>
            </w:r>
          </w:p>
        </w:tc>
        <w:tc>
          <w:tcPr>
            <w:tcW w:w="1275" w:type="dxa"/>
            <w:shd w:val="clear" w:color="000000" w:fill="FFFFFF"/>
            <w:vAlign w:val="center"/>
          </w:tcPr>
          <w:p w14:paraId="159950F6">
            <w:pPr>
              <w:widowControl/>
              <w:jc w:val="center"/>
              <w:rPr>
                <w:rFonts w:hAnsi="宋体" w:cs="宋体"/>
                <w:color w:val="auto"/>
                <w:kern w:val="0"/>
                <w:sz w:val="24"/>
                <w:szCs w:val="24"/>
              </w:rPr>
            </w:pPr>
            <w:r>
              <w:rPr>
                <w:rFonts w:hint="eastAsia" w:hAnsi="宋体" w:cs="宋体"/>
                <w:color w:val="auto"/>
                <w:kern w:val="0"/>
                <w:sz w:val="24"/>
                <w:szCs w:val="24"/>
              </w:rPr>
              <w:t>多线圈高频经颅磁刺激仪</w:t>
            </w:r>
          </w:p>
        </w:tc>
        <w:tc>
          <w:tcPr>
            <w:tcW w:w="3553" w:type="dxa"/>
            <w:shd w:val="clear" w:color="000000" w:fill="FFFFFF"/>
            <w:vAlign w:val="center"/>
          </w:tcPr>
          <w:p w14:paraId="7C50D0AB">
            <w:pPr>
              <w:widowControl/>
              <w:jc w:val="center"/>
              <w:rPr>
                <w:rFonts w:hAnsi="宋体" w:cs="宋体"/>
                <w:color w:val="auto"/>
                <w:kern w:val="0"/>
                <w:sz w:val="24"/>
                <w:szCs w:val="24"/>
              </w:rPr>
            </w:pPr>
            <w:r>
              <w:rPr>
                <w:rFonts w:hint="eastAsia" w:hAnsi="宋体" w:cs="宋体"/>
                <w:color w:val="auto"/>
                <w:kern w:val="0"/>
                <w:sz w:val="24"/>
                <w:szCs w:val="24"/>
              </w:rPr>
              <w:t>对脑损伤引起的运动功能障碍、语言认知障碍、吞咽障碍进行治疗，视知觉障碍、意识障碍、肌张力障碍等脊髓损伤、癫痫、失眠、抑郁症、焦虑症等。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5E931F63">
            <w:pPr>
              <w:widowControl/>
              <w:jc w:val="center"/>
              <w:rPr>
                <w:rFonts w:hAnsi="宋体" w:cs="宋体"/>
                <w:color w:val="auto"/>
                <w:kern w:val="0"/>
                <w:sz w:val="24"/>
                <w:szCs w:val="24"/>
              </w:rPr>
            </w:pPr>
            <w:r>
              <w:rPr>
                <w:rFonts w:hint="eastAsia" w:hAnsi="宋体" w:cs="宋体"/>
                <w:color w:val="auto"/>
                <w:kern w:val="0"/>
                <w:sz w:val="24"/>
                <w:szCs w:val="24"/>
                <w:lang w:val="en-US" w:eastAsia="zh-CN"/>
              </w:rPr>
              <w:t>96</w:t>
            </w:r>
            <w:r>
              <w:rPr>
                <w:rFonts w:hint="eastAsia" w:hAnsi="宋体" w:cs="宋体"/>
                <w:color w:val="auto"/>
                <w:kern w:val="0"/>
                <w:sz w:val="24"/>
                <w:szCs w:val="24"/>
              </w:rPr>
              <w:t>万元</w:t>
            </w:r>
          </w:p>
        </w:tc>
        <w:tc>
          <w:tcPr>
            <w:tcW w:w="1701" w:type="dxa"/>
            <w:vAlign w:val="center"/>
          </w:tcPr>
          <w:p w14:paraId="5867668B">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29ECF849">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5E1B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660D6687">
            <w:pPr>
              <w:widowControl/>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22</w:t>
            </w:r>
          </w:p>
        </w:tc>
        <w:tc>
          <w:tcPr>
            <w:tcW w:w="1275" w:type="dxa"/>
            <w:shd w:val="clear" w:color="000000" w:fill="FFFFFF"/>
            <w:vAlign w:val="center"/>
          </w:tcPr>
          <w:p w14:paraId="56CF6259">
            <w:pPr>
              <w:widowControl/>
              <w:jc w:val="center"/>
              <w:rPr>
                <w:rFonts w:hAnsi="宋体" w:cs="宋体"/>
                <w:color w:val="auto"/>
                <w:kern w:val="0"/>
                <w:sz w:val="24"/>
                <w:szCs w:val="24"/>
              </w:rPr>
            </w:pPr>
            <w:r>
              <w:rPr>
                <w:rFonts w:hint="eastAsia" w:hAnsi="宋体" w:cs="宋体"/>
                <w:color w:val="auto"/>
                <w:kern w:val="0"/>
                <w:sz w:val="24"/>
                <w:szCs w:val="24"/>
              </w:rPr>
              <w:t>电子心理沙盘治疗设备</w:t>
            </w:r>
          </w:p>
        </w:tc>
        <w:tc>
          <w:tcPr>
            <w:tcW w:w="3553" w:type="dxa"/>
            <w:shd w:val="clear" w:color="000000" w:fill="FFFFFF"/>
            <w:vAlign w:val="center"/>
          </w:tcPr>
          <w:p w14:paraId="15CDC795">
            <w:pPr>
              <w:widowControl/>
              <w:jc w:val="center"/>
              <w:rPr>
                <w:rFonts w:hAnsi="宋体" w:cs="宋体"/>
                <w:color w:val="auto"/>
                <w:kern w:val="0"/>
                <w:sz w:val="24"/>
                <w:szCs w:val="24"/>
              </w:rPr>
            </w:pPr>
            <w:r>
              <w:rPr>
                <w:rFonts w:hint="eastAsia" w:hAnsi="宋体" w:cs="宋体"/>
                <w:color w:val="auto"/>
                <w:kern w:val="0"/>
                <w:sz w:val="24"/>
                <w:szCs w:val="24"/>
              </w:rPr>
              <w:t>沙盘心理治疗是心理治疗的主要技术,通过电子系统的沙盘治疗更为可视直观,并分析更为精准.。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1C50A1B6">
            <w:pPr>
              <w:widowControl/>
              <w:jc w:val="center"/>
              <w:rPr>
                <w:rFonts w:hAnsi="宋体" w:cs="宋体"/>
                <w:color w:val="auto"/>
                <w:kern w:val="0"/>
                <w:sz w:val="24"/>
                <w:szCs w:val="24"/>
              </w:rPr>
            </w:pPr>
            <w:r>
              <w:rPr>
                <w:rFonts w:hint="eastAsia" w:hAnsi="宋体" w:cs="宋体"/>
                <w:color w:val="auto"/>
                <w:kern w:val="0"/>
                <w:sz w:val="24"/>
                <w:szCs w:val="24"/>
                <w:lang w:val="en-US" w:eastAsia="zh-CN"/>
              </w:rPr>
              <w:t>14</w:t>
            </w:r>
            <w:r>
              <w:rPr>
                <w:rFonts w:hint="eastAsia" w:hAnsi="宋体" w:cs="宋体"/>
                <w:color w:val="auto"/>
                <w:kern w:val="0"/>
                <w:sz w:val="24"/>
                <w:szCs w:val="24"/>
              </w:rPr>
              <w:t>万元</w:t>
            </w:r>
          </w:p>
        </w:tc>
        <w:tc>
          <w:tcPr>
            <w:tcW w:w="1701" w:type="dxa"/>
            <w:vAlign w:val="center"/>
          </w:tcPr>
          <w:p w14:paraId="104BEC14">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437822F4">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r w14:paraId="59EE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4635F8DB">
            <w:pPr>
              <w:widowControl/>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23</w:t>
            </w:r>
            <w:bookmarkStart w:id="0" w:name="_GoBack"/>
            <w:bookmarkEnd w:id="0"/>
          </w:p>
        </w:tc>
        <w:tc>
          <w:tcPr>
            <w:tcW w:w="1275" w:type="dxa"/>
            <w:shd w:val="clear" w:color="000000" w:fill="FFFFFF"/>
            <w:vAlign w:val="center"/>
          </w:tcPr>
          <w:p w14:paraId="3F470A43">
            <w:pPr>
              <w:widowControl/>
              <w:jc w:val="center"/>
              <w:rPr>
                <w:rFonts w:hAnsi="宋体" w:cs="宋体"/>
                <w:color w:val="auto"/>
                <w:kern w:val="0"/>
                <w:sz w:val="24"/>
                <w:szCs w:val="24"/>
              </w:rPr>
            </w:pPr>
            <w:r>
              <w:rPr>
                <w:rFonts w:hint="eastAsia" w:hAnsi="宋体" w:cs="宋体"/>
                <w:color w:val="auto"/>
                <w:kern w:val="0"/>
                <w:sz w:val="24"/>
                <w:szCs w:val="24"/>
              </w:rPr>
              <w:t>多参数多功能脑电生物反馈仪</w:t>
            </w:r>
          </w:p>
        </w:tc>
        <w:tc>
          <w:tcPr>
            <w:tcW w:w="3553" w:type="dxa"/>
            <w:shd w:val="clear" w:color="000000" w:fill="FFFFFF"/>
            <w:vAlign w:val="center"/>
          </w:tcPr>
          <w:p w14:paraId="40008519">
            <w:pPr>
              <w:widowControl/>
              <w:jc w:val="center"/>
              <w:rPr>
                <w:rFonts w:hAnsi="宋体" w:cs="宋体"/>
                <w:color w:val="auto"/>
                <w:kern w:val="0"/>
                <w:sz w:val="24"/>
                <w:szCs w:val="24"/>
              </w:rPr>
            </w:pPr>
            <w:r>
              <w:rPr>
                <w:rFonts w:hint="eastAsia" w:hAnsi="宋体" w:cs="宋体"/>
                <w:color w:val="auto"/>
                <w:kern w:val="0"/>
                <w:sz w:val="24"/>
                <w:szCs w:val="24"/>
              </w:rPr>
              <w:t>多参数多功能脑电生物反馈仪既可用于抑郁症、焦虑等精神疾病的评估，还能对注意力缺陷多动障碍、抽动症、抑郁、焦虑等精神疾病患儿进行训练及治疗。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6B7EEAAA">
            <w:pPr>
              <w:widowControl/>
              <w:jc w:val="center"/>
              <w:rPr>
                <w:rFonts w:hAnsi="宋体" w:cs="宋体"/>
                <w:color w:val="auto"/>
                <w:kern w:val="0"/>
                <w:sz w:val="24"/>
                <w:szCs w:val="24"/>
              </w:rPr>
            </w:pPr>
            <w:r>
              <w:rPr>
                <w:rFonts w:hint="eastAsia" w:hAnsi="宋体" w:cs="宋体"/>
                <w:color w:val="auto"/>
                <w:kern w:val="0"/>
                <w:sz w:val="24"/>
                <w:szCs w:val="24"/>
                <w:lang w:val="en-US" w:eastAsia="zh-CN"/>
              </w:rPr>
              <w:t>64</w:t>
            </w:r>
            <w:r>
              <w:rPr>
                <w:rFonts w:hint="eastAsia" w:hAnsi="宋体" w:cs="宋体"/>
                <w:color w:val="auto"/>
                <w:kern w:val="0"/>
                <w:sz w:val="24"/>
                <w:szCs w:val="24"/>
              </w:rPr>
              <w:t>万元</w:t>
            </w:r>
          </w:p>
        </w:tc>
        <w:tc>
          <w:tcPr>
            <w:tcW w:w="1701" w:type="dxa"/>
            <w:vAlign w:val="center"/>
          </w:tcPr>
          <w:p w14:paraId="27FBB531">
            <w:pPr>
              <w:widowControl/>
              <w:jc w:val="center"/>
              <w:rPr>
                <w:rFonts w:hint="eastAsia" w:hAnsi="宋体" w:eastAsia="仿宋_GB2312" w:cs="宋体"/>
                <w:color w:val="auto"/>
                <w:kern w:val="0"/>
                <w:sz w:val="24"/>
                <w:szCs w:val="24"/>
                <w:lang w:eastAsia="zh-CN"/>
              </w:rPr>
            </w:pPr>
            <w:r>
              <w:rPr>
                <w:rFonts w:hint="eastAsia" w:hAnsi="宋体" w:cs="宋体"/>
                <w:color w:val="auto"/>
                <w:kern w:val="0"/>
                <w:sz w:val="24"/>
                <w:szCs w:val="24"/>
                <w:lang w:eastAsia="zh-CN"/>
              </w:rPr>
              <w:t>2025年8月</w:t>
            </w:r>
          </w:p>
        </w:tc>
        <w:tc>
          <w:tcPr>
            <w:tcW w:w="956" w:type="dxa"/>
            <w:vAlign w:val="center"/>
          </w:tcPr>
          <w:p w14:paraId="2CAB12DF">
            <w:pPr>
              <w:widowControl/>
              <w:jc w:val="center"/>
              <w:rPr>
                <w:rFonts w:hAnsi="宋体" w:cs="宋体"/>
                <w:color w:val="auto"/>
                <w:kern w:val="0"/>
                <w:sz w:val="24"/>
                <w:szCs w:val="24"/>
              </w:rPr>
            </w:pPr>
            <w:r>
              <w:rPr>
                <w:rFonts w:hint="eastAsia" w:hAnsi="宋体" w:cs="宋体"/>
                <w:color w:val="auto"/>
                <w:kern w:val="0"/>
                <w:sz w:val="24"/>
                <w:szCs w:val="24"/>
              </w:rPr>
              <w:t>不专门面向中小</w:t>
            </w:r>
          </w:p>
        </w:tc>
      </w:tr>
    </w:tbl>
    <w:p w14:paraId="3D325B19">
      <w:pPr>
        <w:tabs>
          <w:tab w:val="left" w:pos="993"/>
          <w:tab w:val="left" w:pos="1134"/>
          <w:tab w:val="left" w:pos="1418"/>
        </w:tabs>
        <w:spacing w:line="420" w:lineRule="exact"/>
        <w:ind w:firstLine="552" w:firstLineChars="200"/>
        <w:jc w:val="center"/>
        <w:rPr>
          <w:rFonts w:asciiTheme="minorEastAsia" w:hAnsiTheme="minorEastAsia" w:eastAsiaTheme="minorEastAsia" w:cstheme="minorEastAsia"/>
          <w:color w:val="auto"/>
          <w:sz w:val="28"/>
          <w:szCs w:val="28"/>
        </w:rPr>
      </w:pPr>
    </w:p>
    <w:p w14:paraId="4C19B0E4">
      <w:pPr>
        <w:tabs>
          <w:tab w:val="left" w:pos="993"/>
          <w:tab w:val="left" w:pos="1134"/>
          <w:tab w:val="left" w:pos="1418"/>
        </w:tabs>
        <w:spacing w:line="420" w:lineRule="exact"/>
        <w:ind w:firstLine="632" w:firstLineChars="200"/>
        <w:rPr>
          <w:rFonts w:hAnsi="仿宋_GB2312" w:cs="仿宋_GB2312"/>
          <w:szCs w:val="32"/>
        </w:rPr>
      </w:pPr>
      <w:r>
        <w:rPr>
          <w:rFonts w:hint="eastAsia" w:hAnsi="仿宋_GB2312" w:cs="仿宋_GB2312"/>
          <w:szCs w:val="32"/>
        </w:rPr>
        <w:t>本次公开的采购意向是本单位政府采购工作的初步安排，具体采购项目情况以相关采购公告和采购文件为准。</w:t>
      </w:r>
    </w:p>
    <w:p w14:paraId="1B36D41F">
      <w:pPr>
        <w:tabs>
          <w:tab w:val="left" w:pos="993"/>
          <w:tab w:val="left" w:pos="1134"/>
          <w:tab w:val="left" w:pos="1418"/>
        </w:tabs>
        <w:spacing w:line="420" w:lineRule="exact"/>
        <w:ind w:firstLine="948" w:firstLineChars="300"/>
        <w:jc w:val="right"/>
        <w:rPr>
          <w:rFonts w:hAnsi="仿宋_GB2312" w:cs="仿宋_GB2312"/>
          <w:szCs w:val="32"/>
        </w:rPr>
      </w:pPr>
    </w:p>
    <w:p w14:paraId="01E6A90E">
      <w:pPr>
        <w:tabs>
          <w:tab w:val="left" w:pos="993"/>
          <w:tab w:val="left" w:pos="1134"/>
          <w:tab w:val="left" w:pos="1418"/>
        </w:tabs>
        <w:spacing w:line="420" w:lineRule="exact"/>
        <w:ind w:firstLine="948" w:firstLineChars="300"/>
        <w:jc w:val="right"/>
        <w:rPr>
          <w:rFonts w:hAnsi="仿宋_GB2312" w:cs="仿宋_GB2312"/>
          <w:szCs w:val="32"/>
        </w:rPr>
      </w:pPr>
      <w:r>
        <w:rPr>
          <w:rFonts w:hint="eastAsia" w:hAnsi="仿宋_GB2312" w:cs="仿宋_GB2312"/>
          <w:szCs w:val="32"/>
        </w:rPr>
        <w:t xml:space="preserve">                   北海市第二人民医院（单位名称）</w:t>
      </w:r>
    </w:p>
    <w:p w14:paraId="6A01E73B">
      <w:pPr>
        <w:autoSpaceDE w:val="0"/>
        <w:autoSpaceDN w:val="0"/>
        <w:adjustRightInd w:val="0"/>
        <w:ind w:firstLine="632" w:firstLineChars="200"/>
        <w:jc w:val="right"/>
      </w:pPr>
      <w:r>
        <w:rPr>
          <w:rFonts w:hint="eastAsia" w:hAnsi="仿宋_GB2312" w:cs="仿宋_GB2312"/>
          <w:szCs w:val="32"/>
        </w:rPr>
        <w:t>2025年</w:t>
      </w:r>
      <w:r>
        <w:rPr>
          <w:rFonts w:hint="eastAsia" w:hAnsi="仿宋_GB2312" w:cs="仿宋_GB2312"/>
          <w:szCs w:val="32"/>
          <w:lang w:val="en-US" w:eastAsia="zh-CN"/>
        </w:rPr>
        <w:t>7</w:t>
      </w:r>
      <w:r>
        <w:rPr>
          <w:rFonts w:hint="eastAsia" w:hAnsi="仿宋_GB2312" w:cs="仿宋_GB2312"/>
          <w:szCs w:val="32"/>
        </w:rPr>
        <w:t>月</w:t>
      </w:r>
      <w:r>
        <w:rPr>
          <w:rFonts w:hint="eastAsia" w:hAnsi="仿宋_GB2312" w:cs="仿宋_GB2312"/>
          <w:szCs w:val="32"/>
          <w:lang w:val="en-US" w:eastAsia="zh-CN"/>
        </w:rPr>
        <w:t>25</w:t>
      </w:r>
      <w:r>
        <w:rPr>
          <w:rFonts w:hint="eastAsia" w:hAnsi="仿宋_GB2312" w:cs="仿宋_GB2312"/>
          <w:szCs w:val="32"/>
        </w:rPr>
        <w:t>日</w:t>
      </w:r>
    </w:p>
    <w:sectPr>
      <w:footerReference r:id="rId3" w:type="default"/>
      <w:pgSz w:w="11906" w:h="16838"/>
      <w:pgMar w:top="2098" w:right="1474" w:bottom="1985" w:left="1588" w:header="851" w:footer="992"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04130">
    <w:pPr>
      <w:framePr w:wrap="around" w:vAnchor="page" w:hAnchor="margin" w:xAlign="outside" w:y="15477"/>
      <w:shd w:val="solid" w:color="FFFFFF" w:fill="FFFFFF"/>
      <w:ind w:left="320" w:leftChars="100" w:right="320" w:rightChars="100"/>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36</w:t>
    </w:r>
    <w:r>
      <w:rPr>
        <w:rFonts w:ascii="宋体" w:hAnsi="宋体" w:eastAsia="宋体"/>
        <w:sz w:val="28"/>
        <w:szCs w:val="28"/>
      </w:rPr>
      <w:fldChar w:fldCharType="end"/>
    </w:r>
    <w:r>
      <w:rPr>
        <w:rFonts w:ascii="宋体" w:hAnsi="宋体" w:eastAsia="宋体"/>
        <w:sz w:val="28"/>
        <w:szCs w:val="28"/>
      </w:rPr>
      <w:t>—</w:t>
    </w:r>
  </w:p>
  <w:p w14:paraId="64D1949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C2"/>
    <w:rsid w:val="000B735B"/>
    <w:rsid w:val="001065DE"/>
    <w:rsid w:val="001C36BA"/>
    <w:rsid w:val="002378C2"/>
    <w:rsid w:val="00631419"/>
    <w:rsid w:val="00650282"/>
    <w:rsid w:val="00807863"/>
    <w:rsid w:val="009D096B"/>
    <w:rsid w:val="00AA0D45"/>
    <w:rsid w:val="00B76483"/>
    <w:rsid w:val="00B82130"/>
    <w:rsid w:val="00C9776B"/>
    <w:rsid w:val="00D03BCF"/>
    <w:rsid w:val="00D90D2D"/>
    <w:rsid w:val="00E178B5"/>
    <w:rsid w:val="00E345F1"/>
    <w:rsid w:val="00EF4CD6"/>
    <w:rsid w:val="01A87AFF"/>
    <w:rsid w:val="059960DD"/>
    <w:rsid w:val="07AF37E1"/>
    <w:rsid w:val="08381B67"/>
    <w:rsid w:val="0B9E677A"/>
    <w:rsid w:val="0BDC31C7"/>
    <w:rsid w:val="0BDE6667"/>
    <w:rsid w:val="0BEF2EFA"/>
    <w:rsid w:val="0DC95DFA"/>
    <w:rsid w:val="0E1924B1"/>
    <w:rsid w:val="0F5F1CD8"/>
    <w:rsid w:val="0F76748F"/>
    <w:rsid w:val="13332E6E"/>
    <w:rsid w:val="19341F4D"/>
    <w:rsid w:val="1A051B3B"/>
    <w:rsid w:val="1B401629"/>
    <w:rsid w:val="1E9F255E"/>
    <w:rsid w:val="226C09A9"/>
    <w:rsid w:val="25205A7B"/>
    <w:rsid w:val="28F41F23"/>
    <w:rsid w:val="2ABC0E4D"/>
    <w:rsid w:val="2C581F9E"/>
    <w:rsid w:val="2ED753FC"/>
    <w:rsid w:val="2F2820FC"/>
    <w:rsid w:val="306F1262"/>
    <w:rsid w:val="338B4E4B"/>
    <w:rsid w:val="353407B4"/>
    <w:rsid w:val="36730372"/>
    <w:rsid w:val="3A064DE8"/>
    <w:rsid w:val="3B737EDE"/>
    <w:rsid w:val="3C4D4F50"/>
    <w:rsid w:val="3C53008C"/>
    <w:rsid w:val="3D10475F"/>
    <w:rsid w:val="3D2926DD"/>
    <w:rsid w:val="3E522CF1"/>
    <w:rsid w:val="46DA7D28"/>
    <w:rsid w:val="47B47457"/>
    <w:rsid w:val="492E5EA7"/>
    <w:rsid w:val="49303C2F"/>
    <w:rsid w:val="4A370F84"/>
    <w:rsid w:val="4D9760D1"/>
    <w:rsid w:val="4FB74D6D"/>
    <w:rsid w:val="510978DD"/>
    <w:rsid w:val="529E60AD"/>
    <w:rsid w:val="57D04F5B"/>
    <w:rsid w:val="58563FB6"/>
    <w:rsid w:val="5B157129"/>
    <w:rsid w:val="5E0D164A"/>
    <w:rsid w:val="6220088D"/>
    <w:rsid w:val="625D7BF0"/>
    <w:rsid w:val="627342B7"/>
    <w:rsid w:val="662F1923"/>
    <w:rsid w:val="66B83F12"/>
    <w:rsid w:val="69D66FE6"/>
    <w:rsid w:val="6A3A44B6"/>
    <w:rsid w:val="6B0638BC"/>
    <w:rsid w:val="6C060AF4"/>
    <w:rsid w:val="6F3B534E"/>
    <w:rsid w:val="6F972B14"/>
    <w:rsid w:val="70064F36"/>
    <w:rsid w:val="70F81DB5"/>
    <w:rsid w:val="71D93583"/>
    <w:rsid w:val="71E511AB"/>
    <w:rsid w:val="76AE6010"/>
    <w:rsid w:val="796B643A"/>
    <w:rsid w:val="7BB925AC"/>
    <w:rsid w:val="7C0A78A1"/>
    <w:rsid w:val="7C7456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unhideWhenUsed/>
    <w:qFormat/>
    <w:uiPriority w:val="99"/>
    <w:rPr>
      <w:color w:val="0000FF" w:themeColor="hyperlink"/>
      <w:u w:val="single"/>
    </w:rPr>
  </w:style>
  <w:style w:type="character" w:customStyle="1" w:styleId="9">
    <w:name w:val="页脚 Char"/>
    <w:basedOn w:val="6"/>
    <w:link w:val="2"/>
    <w:qFormat/>
    <w:uiPriority w:val="99"/>
    <w:rPr>
      <w:rFonts w:ascii="仿宋_GB2312" w:hAnsi="Times New Roman" w:eastAsia="仿宋_GB2312" w:cs="Times New Roman"/>
      <w:sz w:val="18"/>
      <w:szCs w:val="18"/>
    </w:rPr>
  </w:style>
  <w:style w:type="character" w:customStyle="1" w:styleId="10">
    <w:name w:val="页眉 Char"/>
    <w:basedOn w:val="6"/>
    <w:link w:val="3"/>
    <w:semiHidden/>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7789</Words>
  <Characters>8098</Characters>
  <Lines>93</Lines>
  <Paragraphs>26</Paragraphs>
  <TotalTime>3029</TotalTime>
  <ScaleCrop>false</ScaleCrop>
  <LinksUpToDate>false</LinksUpToDate>
  <CharactersWithSpaces>8105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2025-01-08T03:55:00Z</dcterms:created>
  <dc:creator>周楚</dc:creator>
  <cp:lastModifiedBy>修改参数</cp:lastModifiedBy>
  <dcterms:modified xsi:type="dcterms:W3CDTF">2025-07-25T09:32:06Z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eyJoZGlkIjoiZmE3MGU4N2QxMjUxODkzY2Q1ODRiZmJjMTM0Y2Y3Y2QiLCJ1c2VySWQiOiIzNDEyODI3MjcifQ==</vt:lpwstr>
  </property>
  <property fmtid="{D5CDD505-2E9C-101B-9397-08002B2CF9AE}" pid="4" name="ICV">
    <vt:lpwstr>5E427436E7A7404E83EDE21E3F16D9FD_13</vt:lpwstr>
  </property>
</Properties>
</file>