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7CAC0">
      <w:pPr>
        <w:tabs>
          <w:tab w:val="left" w:pos="993"/>
          <w:tab w:val="left" w:pos="1134"/>
          <w:tab w:val="left" w:pos="1418"/>
        </w:tabs>
        <w:spacing w:line="100" w:lineRule="atLeast"/>
        <w:rPr>
          <w:rFonts w:hAnsi="仿宋_GB2312" w:cs="仿宋_GB2312"/>
          <w:sz w:val="28"/>
          <w:szCs w:val="32"/>
        </w:rPr>
      </w:pPr>
    </w:p>
    <w:p w14:paraId="3AD4871C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北海市第二人民医院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31F3CBC4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政府采购意向公开</w:t>
      </w:r>
    </w:p>
    <w:p w14:paraId="295C0641">
      <w:pPr>
        <w:tabs>
          <w:tab w:val="left" w:pos="993"/>
          <w:tab w:val="left" w:pos="1134"/>
          <w:tab w:val="left" w:pos="1418"/>
        </w:tabs>
        <w:spacing w:line="54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hAnsi="仿宋_GB2312" w:cs="仿宋_GB2312"/>
          <w:szCs w:val="32"/>
          <w:u w:val="single"/>
        </w:rPr>
        <w:t>北海市第二人民医院</w:t>
      </w:r>
      <w:r>
        <w:rPr>
          <w:rFonts w:hint="eastAsia" w:hAnsi="仿宋_GB2312" w:cs="仿宋_GB2312"/>
          <w:szCs w:val="32"/>
        </w:rPr>
        <w:t xml:space="preserve"> 2025年</w:t>
      </w:r>
      <w:r>
        <w:rPr>
          <w:rFonts w:hint="eastAsia" w:hAnsi="仿宋_GB2312" w:cs="仿宋_GB2312"/>
          <w:szCs w:val="32"/>
          <w:lang w:val="en-US" w:eastAsia="zh-CN"/>
        </w:rPr>
        <w:t>6</w:t>
      </w:r>
      <w:r>
        <w:rPr>
          <w:rFonts w:hint="eastAsia" w:hAnsi="仿宋_GB2312" w:cs="仿宋_GB2312"/>
          <w:szCs w:val="32"/>
        </w:rPr>
        <w:t>（至）</w:t>
      </w:r>
      <w:r>
        <w:rPr>
          <w:rFonts w:hint="eastAsia" w:hAnsi="仿宋_GB2312" w:cs="仿宋_GB2312"/>
          <w:szCs w:val="32"/>
          <w:lang w:val="en-US" w:eastAsia="zh-CN"/>
        </w:rPr>
        <w:t>7</w:t>
      </w:r>
      <w:r>
        <w:rPr>
          <w:rFonts w:hint="eastAsia" w:hAnsi="仿宋_GB2312" w:cs="仿宋_GB2312"/>
          <w:szCs w:val="32"/>
        </w:rPr>
        <w:t>月采购意向公开如下：</w:t>
      </w:r>
    </w:p>
    <w:tbl>
      <w:tblPr>
        <w:tblStyle w:val="5"/>
        <w:tblW w:w="51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83"/>
        <w:gridCol w:w="3545"/>
        <w:gridCol w:w="1277"/>
        <w:gridCol w:w="1701"/>
        <w:gridCol w:w="956"/>
      </w:tblGrid>
      <w:tr w14:paraId="2D95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89F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CE1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9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919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0A7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63B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49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8B39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932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F3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BD7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76C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D86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F1B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6922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D9D1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F0C50C1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心脏三维导航消融系统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BE0909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心脏三维导航消融系统是重要的治疗手术设备，主要用于对心律失常患者进行精准治疗，达到恢复心脏正常节律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879D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54A077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BB2FBF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88AD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0F3686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0E0BE88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超声式婴幼儿肺功能仪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43BDE5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肺功能检查在呼吸系统疾病的诊断、治疗和预防中发挥不可替代的重要作用。现在全国二甲以上医院儿科均开展肺功能检查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C3280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5CB25FE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43B316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ED2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E2A95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6FF1155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电子支气管镜及图像处理器（电子支气管镜）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8D732E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呼吸系统疾病是最常见疾病，其中有些需支气管镜检查以便明确诊断，有些需用支气管镜治疗，最典型是支气管异物 ，仪器操作难度不太大。要求质保期不少于一年，质保期内出现质量问题，需派出技术员达到现场处理质量问题，并承担一切费用，免费送货上门、免费安装调试、免费培训.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AAC22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CB6A28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A7FC7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E225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B57BBB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8FA3B9C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脑电图仪（视频脑电图仪）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B0411A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脑电图是检查、诊断儿童神经系统疾病必备设备，医院均开展脑电图检查。有此仪器将提高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诊治神经系统的水平，提高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社会影响力。要求质保期不少于一年，质保期内出现质量问题，需派出技术员达到现场处理质量问题，并承担一切费用，免费送货上门、免费安装调试、免费培训.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85AE7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49.5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79A297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79E6F6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4F7F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255279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72F5737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新生儿呼吸机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11A732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新生儿呼吸机是危重新生儿救治中心不可缺少的设备。广泛用于新生儿临床呼吸支持、呼吸管理和急救复苏，各级医院必备急救设备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1FE3D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4DFB3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65C5F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EB2D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8BACE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9B2E63A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高清电子鼻咽喉镜系统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7EDB92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电子鼻咽喉镜是耳鼻喉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临床业务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必备的日常基本工具之一，可以进行咽喉镜检、取活检、取出咽喉异物等临床工作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A7006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A6D476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7D74C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C4F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D53F4C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CCA7170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体外高频热疗机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2278CA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可配合放化疗使用提高肿瘤治愈率，热疗是继手术、放疗、化疗及生物治疗之后的第5种肿瘤治疗手段，亦是重要的肿瘤辅助治疗方法之一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D1BA4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6F08B1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9A85AB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D739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00EF7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93BDE43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外周斑块旋切系统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eastAsia="zh-CN"/>
              </w:rPr>
              <w:t>（血管斑块旋切控制装置）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D17B5F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该系统适用于外周动脉斑块切除，是一款具有主动抽吸和灌注功能的减容器械，拥有切除纤维斑块、钙化斑块等不同病变类型的能力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FD36C9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31A716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22D374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2CB3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325D3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A9641D7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4k高清</w:t>
            </w:r>
            <w:bookmarkStart w:id="0" w:name="_GoBack"/>
            <w:bookmarkEnd w:id="0"/>
            <w:r>
              <w:rPr>
                <w:rFonts w:hint="eastAsia" w:hAnsi="宋体" w:cs="宋体"/>
                <w:kern w:val="0"/>
                <w:sz w:val="24"/>
                <w:szCs w:val="24"/>
              </w:rPr>
              <w:t>荧光腹腔镜系统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4A7649E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有助于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提升肝胆肿瘤手术精准度（荧光导航显示淋巴/血管/胆道）；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能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减少术中误伤，降低并发症；支持微创手术新技术开展。要求质保期不少于一年，质保期内出现质量问题，需派出技术员达到现场处理质量问题，并承担一切费用，免费送货上门、免费安装调试、免费培训.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428AA7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C6B26C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7AA869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472D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80A519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B8C5899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数字平板血管造影系统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B71626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血管造影系统是临床需求，胸痛、卒中中心建设要求；血管外科、肿瘤科业务发展；医疗安全风险防控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，为患者的生命安全保驾护航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F35B4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980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B7BDDDF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70A3E48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AAC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5AD507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C7F14FC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全自动双缸脱水机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A38985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全自动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双缸组织脱水机主要用于病理分析前处理，为观察标本提供高质量的脱水效果，使得病理诊断更加精准、快捷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AF321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751EF0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DB423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CEB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FEF50C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71427C2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连续性血液净化设备（床旁血滤机）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D23FEE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连续性血液净化设备广泛用于各临床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学科，肾内科，血透室，急诊等各临床科室急危重症患者的救治,该项治疗方法不再局限于单纯替代肾脏功能,已成为多器官功能支持治疗的重要辅助方法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3627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31.8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8BE041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2BEE45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2BF0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23319F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B7B84CF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流式细胞仪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36B395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流式细胞仪通过荧光捕获微球检测细胞胞外的细胞因子，可对机体的免疫状态是都失衡进行评估，从而对感染性疾病、自身免疫性疾病、反复流产等进行疾病的病因筛查、早期诊断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CB0D9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BC6BF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8088F3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59A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382861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A679ECC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男性生理多参数检测仪（硬度检测）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2CA755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男性生理多参数检测仪（硬度检测仪），可以对患者进行阴茎勃起硬度和夜间勃起情况检查，不仅能给患者提供了舒适的就医环境，极大便了临床医生对患者进行客观准确的诊治，并对教学工作具有实践作用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BAA720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3E6FC08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21A40F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</w:tbl>
    <w:p w14:paraId="6C5EAC1B">
      <w:pPr>
        <w:tabs>
          <w:tab w:val="left" w:pos="993"/>
          <w:tab w:val="left" w:pos="1134"/>
          <w:tab w:val="left" w:pos="1418"/>
        </w:tabs>
        <w:spacing w:line="420" w:lineRule="exact"/>
        <w:ind w:firstLine="632" w:firstLineChars="200"/>
        <w:rPr>
          <w:rFonts w:hAnsi="仿宋_GB2312" w:cs="仿宋_GB2312"/>
          <w:szCs w:val="32"/>
        </w:rPr>
      </w:pPr>
    </w:p>
    <w:p w14:paraId="15C5FF1E">
      <w:pPr>
        <w:tabs>
          <w:tab w:val="left" w:pos="993"/>
          <w:tab w:val="left" w:pos="1134"/>
          <w:tab w:val="left" w:pos="1418"/>
        </w:tabs>
        <w:spacing w:line="42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本次公开的采购意向是本单位政府采购工作的初步安排，具体采购项目情况以相关采购公告和采购文件为准。</w:t>
      </w:r>
    </w:p>
    <w:p w14:paraId="03739CF8">
      <w:pPr>
        <w:tabs>
          <w:tab w:val="left" w:pos="993"/>
          <w:tab w:val="left" w:pos="1134"/>
          <w:tab w:val="left" w:pos="1418"/>
        </w:tabs>
        <w:spacing w:line="420" w:lineRule="exact"/>
        <w:ind w:firstLine="948" w:firstLineChars="300"/>
        <w:jc w:val="right"/>
        <w:rPr>
          <w:rFonts w:hAnsi="仿宋_GB2312" w:cs="仿宋_GB2312"/>
          <w:szCs w:val="32"/>
        </w:rPr>
      </w:pPr>
    </w:p>
    <w:p w14:paraId="7C886284">
      <w:pPr>
        <w:tabs>
          <w:tab w:val="left" w:pos="993"/>
          <w:tab w:val="left" w:pos="1134"/>
          <w:tab w:val="left" w:pos="1418"/>
        </w:tabs>
        <w:spacing w:line="420" w:lineRule="exact"/>
        <w:ind w:firstLine="948" w:firstLineChars="300"/>
        <w:jc w:val="righ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北海市第二人民医院（单位名称）</w:t>
      </w:r>
    </w:p>
    <w:p w14:paraId="2AACC2E6">
      <w:pPr>
        <w:autoSpaceDE w:val="0"/>
        <w:autoSpaceDN w:val="0"/>
        <w:adjustRightInd w:val="0"/>
        <w:ind w:firstLine="632" w:firstLineChars="200"/>
        <w:jc w:val="right"/>
      </w:pPr>
      <w:r>
        <w:rPr>
          <w:rFonts w:hint="eastAsia" w:hAnsi="仿宋_GB2312" w:cs="仿宋_GB2312"/>
          <w:szCs w:val="32"/>
        </w:rPr>
        <w:t>2025年</w:t>
      </w:r>
      <w:r>
        <w:rPr>
          <w:rFonts w:hint="eastAsia" w:hAnsi="仿宋_GB2312" w:cs="仿宋_GB2312"/>
          <w:szCs w:val="32"/>
          <w:lang w:val="en-US" w:eastAsia="zh-CN"/>
        </w:rPr>
        <w:t>6</w:t>
      </w:r>
      <w:r>
        <w:rPr>
          <w:rFonts w:hint="eastAsia" w:hAnsi="仿宋_GB2312" w:cs="仿宋_GB2312"/>
          <w:szCs w:val="32"/>
        </w:rPr>
        <w:t>月2</w:t>
      </w:r>
      <w:r>
        <w:rPr>
          <w:rFonts w:hint="eastAsia" w:hAnsi="仿宋_GB2312" w:cs="仿宋_GB2312"/>
          <w:szCs w:val="32"/>
          <w:lang w:val="en-US" w:eastAsia="zh-CN"/>
        </w:rPr>
        <w:t>7</w:t>
      </w:r>
      <w:r>
        <w:rPr>
          <w:rFonts w:hint="eastAsia" w:hAnsi="仿宋_GB2312" w:cs="仿宋_GB2312"/>
          <w:szCs w:val="32"/>
        </w:rPr>
        <w:t>日</w:t>
      </w:r>
    </w:p>
    <w:p w14:paraId="22289B12"/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889B">
    <w:pPr>
      <w:framePr w:wrap="around" w:vAnchor="page" w:hAnchor="margin" w:xAlign="outside" w:y="15477"/>
      <w:shd w:val="solid" w:color="FFFFFF" w:fill="FFFFFF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 w14:paraId="258CAC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C2"/>
    <w:rsid w:val="000B735B"/>
    <w:rsid w:val="001065DE"/>
    <w:rsid w:val="002378C2"/>
    <w:rsid w:val="002E57AD"/>
    <w:rsid w:val="002F7912"/>
    <w:rsid w:val="003E48C5"/>
    <w:rsid w:val="00650282"/>
    <w:rsid w:val="00667EC2"/>
    <w:rsid w:val="00807863"/>
    <w:rsid w:val="008134D8"/>
    <w:rsid w:val="008E41D5"/>
    <w:rsid w:val="00A002DD"/>
    <w:rsid w:val="00A04611"/>
    <w:rsid w:val="00AA0D45"/>
    <w:rsid w:val="00B11DD2"/>
    <w:rsid w:val="00B76483"/>
    <w:rsid w:val="00C13020"/>
    <w:rsid w:val="00C9776B"/>
    <w:rsid w:val="00D03BCF"/>
    <w:rsid w:val="00E345F1"/>
    <w:rsid w:val="00EF4CD6"/>
    <w:rsid w:val="03977E2B"/>
    <w:rsid w:val="098B3F8E"/>
    <w:rsid w:val="0AA43F22"/>
    <w:rsid w:val="0E9D1879"/>
    <w:rsid w:val="0EDC0CAC"/>
    <w:rsid w:val="0EDD34DE"/>
    <w:rsid w:val="10AF2C58"/>
    <w:rsid w:val="11E701D0"/>
    <w:rsid w:val="12062D4C"/>
    <w:rsid w:val="121F3E0E"/>
    <w:rsid w:val="124473D0"/>
    <w:rsid w:val="145E6E6F"/>
    <w:rsid w:val="14DC1B42"/>
    <w:rsid w:val="18267CA4"/>
    <w:rsid w:val="18972950"/>
    <w:rsid w:val="191B532F"/>
    <w:rsid w:val="19EA6AAF"/>
    <w:rsid w:val="1CBA09BB"/>
    <w:rsid w:val="1CFA6616"/>
    <w:rsid w:val="21EB1616"/>
    <w:rsid w:val="22D447A0"/>
    <w:rsid w:val="267A740D"/>
    <w:rsid w:val="27F9025D"/>
    <w:rsid w:val="29294ABA"/>
    <w:rsid w:val="29514455"/>
    <w:rsid w:val="296543A4"/>
    <w:rsid w:val="2AB7478C"/>
    <w:rsid w:val="2C293467"/>
    <w:rsid w:val="2E725599"/>
    <w:rsid w:val="2F265DEF"/>
    <w:rsid w:val="305E56A9"/>
    <w:rsid w:val="34C052F5"/>
    <w:rsid w:val="35466E38"/>
    <w:rsid w:val="39DF653F"/>
    <w:rsid w:val="3ACF167E"/>
    <w:rsid w:val="3C53008C"/>
    <w:rsid w:val="3D762284"/>
    <w:rsid w:val="3EE14075"/>
    <w:rsid w:val="464A5ED4"/>
    <w:rsid w:val="481A105A"/>
    <w:rsid w:val="4C35155C"/>
    <w:rsid w:val="52E02222"/>
    <w:rsid w:val="5B57329D"/>
    <w:rsid w:val="5D1C479E"/>
    <w:rsid w:val="5ED864A3"/>
    <w:rsid w:val="63367C3C"/>
    <w:rsid w:val="648F5856"/>
    <w:rsid w:val="6626043C"/>
    <w:rsid w:val="664A4CB2"/>
    <w:rsid w:val="665E3732"/>
    <w:rsid w:val="677F6056"/>
    <w:rsid w:val="686370B6"/>
    <w:rsid w:val="6BFF0A82"/>
    <w:rsid w:val="6CCF5389"/>
    <w:rsid w:val="6DAD4F9F"/>
    <w:rsid w:val="6DB225B5"/>
    <w:rsid w:val="6DD662A4"/>
    <w:rsid w:val="6E617C6C"/>
    <w:rsid w:val="71494FDF"/>
    <w:rsid w:val="73CC2623"/>
    <w:rsid w:val="74AE3AD6"/>
    <w:rsid w:val="774F4E26"/>
    <w:rsid w:val="78B2790D"/>
    <w:rsid w:val="7A4A5340"/>
    <w:rsid w:val="7A7E03EF"/>
    <w:rsid w:val="7EF40C80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脚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421</Words>
  <Characters>443</Characters>
  <Lines>3</Lines>
  <Paragraphs>1</Paragraphs>
  <TotalTime>159</TotalTime>
  <ScaleCrop>false</ScaleCrop>
  <LinksUpToDate>false</LinksUpToDate>
  <CharactersWithSpaces>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2025-01-21T07:48:00Z</dcterms:created>
  <dc:creator>周楚</dc:creator>
  <cp:lastModifiedBy>zcc</cp:lastModifiedBy>
  <dcterms:modified xsi:type="dcterms:W3CDTF">2025-06-27T03:48:23Z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eyJoZGlkIjoiNDRkY2JjOWEzZWJiYzVjNmI3NDBjOWRkMzUyN2EzMTIiLCJ1c2VySWQiOiIzNDEyODI3MjcifQ==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F13DAFC0B7B84E7DB74D844930F68C6C_13</vt:lpwstr>
  </property>
</Properties>
</file>