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9043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eastAsia="zh-CN"/>
        </w:rPr>
        <w:t>北海市银海区平阳镇人民政府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2025年3月政府采购意向公开</w:t>
      </w:r>
    </w:p>
    <w:p w14:paraId="6D9730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</w:rPr>
      </w:pPr>
    </w:p>
    <w:p w14:paraId="0D14B2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为便于供应商及时了解政府采购信息，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根据《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财政部关于开展政府采购意向公开工作的通知》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财库〔2020〕10号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等有关规定，现将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北海市银海区平阳镇人民政府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2025年3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月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采购意向公开如下: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"/>
        <w:gridCol w:w="1070"/>
        <w:gridCol w:w="3583"/>
        <w:gridCol w:w="1267"/>
        <w:gridCol w:w="1340"/>
        <w:gridCol w:w="668"/>
      </w:tblGrid>
      <w:tr w14:paraId="3640B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AE0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</w:rPr>
              <w:t>序</w:t>
            </w: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eastAsia="zh-CN"/>
              </w:rPr>
              <w:t>号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FF6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</w:rPr>
              <w:t>采购项目</w:t>
            </w: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eastAsia="zh-CN"/>
              </w:rPr>
              <w:t>名称</w:t>
            </w:r>
          </w:p>
        </w:tc>
        <w:tc>
          <w:tcPr>
            <w:tcW w:w="3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F387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</w:rPr>
              <w:t>采购需求概况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A1AD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vertAlign w:val="baseline"/>
                <w:lang w:eastAsia="zh-CN"/>
              </w:rPr>
              <w:t>预算金额</w:t>
            </w: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eastAsia="zh-CN"/>
              </w:rPr>
              <w:t>（万元）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C51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</w:rPr>
              <w:t>预计采购时间</w:t>
            </w: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eastAsia="zh-CN"/>
              </w:rPr>
              <w:t>（填写到月）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7986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</w:rPr>
              <w:t>备注</w:t>
            </w:r>
          </w:p>
          <w:p w14:paraId="5FDCF5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vertAlign w:val="baseline"/>
              </w:rPr>
            </w:pPr>
          </w:p>
        </w:tc>
      </w:tr>
      <w:tr w14:paraId="287FD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7" w:hRule="atLeast"/>
        </w:trPr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FAE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7749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8"/>
                <w:szCs w:val="28"/>
                <w:highlight w:val="none"/>
                <w:u w:val="none"/>
                <w:lang w:val="en-US" w:eastAsia="zh-CN"/>
              </w:rPr>
              <w:t>平阳镇赤东村一村一基地项目</w:t>
            </w:r>
          </w:p>
        </w:tc>
        <w:tc>
          <w:tcPr>
            <w:tcW w:w="3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74A8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420" w:firstLineChars="20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</w:rPr>
              <w:t>本次采购项目为</w:t>
            </w: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  <w:t>平阳镇赤东村一村一基地项目</w:t>
            </w: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</w:rPr>
              <w:t>。</w:t>
            </w: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  <w:t>建设内容主要新建标准果蔬种植大棚、水电安装变压器、水肥供应系统、设施设备及配套基础设施。</w:t>
            </w:r>
          </w:p>
          <w:p w14:paraId="2B3CA8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420" w:firstLineChars="20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  <w:t>。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78E5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方正仿宋_GB2312" w:eastAsia="方正仿宋_GB2312" w:cs="方正仿宋_GB2312"/>
                <w:sz w:val="21"/>
                <w:szCs w:val="21"/>
                <w:vertAlign w:val="baseline"/>
                <w:lang w:val="en-US" w:eastAsia="zh-CN"/>
              </w:rPr>
              <w:t>140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8739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vertAlign w:val="baseline"/>
                <w:lang w:val="en-US" w:eastAsia="zh-CN"/>
              </w:rPr>
              <w:t>2025年4月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C8D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vertAlign w:val="baseline"/>
              </w:rPr>
            </w:pPr>
          </w:p>
        </w:tc>
      </w:tr>
    </w:tbl>
    <w:p w14:paraId="3F1A74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本次公开的采购意向是本单位政府采购工作的初步安排，具体采购项目情况以相关采购公告和采购文件为准。</w:t>
      </w:r>
    </w:p>
    <w:p w14:paraId="2FA3F3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623D1A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70DF7A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840" w:firstLineChars="1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北海市银海区平阳镇人民政府</w:t>
      </w:r>
    </w:p>
    <w:p w14:paraId="7D17A7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2025年3月12日</w:t>
      </w:r>
    </w:p>
    <w:p w14:paraId="21A1B5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22762D4-5857-441D-B47F-D0056224147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1340F07-8481-4593-8B81-AF0962E44F8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E9C44FD-6676-41A3-BD24-CD9D46312E1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226B7E4-D731-4E56-9C2E-674DE38A513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43EACA4-3321-49CF-8BCA-AF6FC593D719}"/>
  </w:font>
  <w:font w:name="金山简黑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公文小标宋">
    <w:altName w:val="宋体"/>
    <w:panose1 w:val="02000500000000000000"/>
    <w:charset w:val="7A"/>
    <w:family w:val="auto"/>
    <w:pitch w:val="default"/>
    <w:sig w:usb0="00000000" w:usb1="00000000" w:usb2="00000016" w:usb3="00000000" w:csb0="00040001" w:csb1="00000000"/>
    <w:embedRegular r:id="rId6" w:fontKey="{D96F84FE-65F4-42D1-9852-83A2E22CC8DF}"/>
  </w:font>
  <w:font w:name="方正仿宋_GB2312">
    <w:altName w:val="仿宋"/>
    <w:panose1 w:val="02000000000000000000"/>
    <w:charset w:val="7A"/>
    <w:family w:val="auto"/>
    <w:pitch w:val="default"/>
    <w:sig w:usb0="00000000" w:usb1="00000000" w:usb2="00000012" w:usb3="00000000" w:csb0="00040001" w:csb1="00000000"/>
    <w:embedRegular r:id="rId7" w:fontKey="{1C4E655F-C6F8-473C-876B-1357953B1AD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1BA3327D-4D9D-4E1E-AA83-9C1D0DF8D051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2NjVmNTRmN2VkNGRlOTgyNDlkNzdlYTBhY2M5MDkifQ=="/>
  </w:docVars>
  <w:rsids>
    <w:rsidRoot w:val="00172A27"/>
    <w:rsid w:val="08CC1178"/>
    <w:rsid w:val="159468F5"/>
    <w:rsid w:val="24EA3770"/>
    <w:rsid w:val="482F1EF9"/>
    <w:rsid w:val="51924EDB"/>
    <w:rsid w:val="5E807A41"/>
    <w:rsid w:val="64CB4CD3"/>
    <w:rsid w:val="66590AE4"/>
    <w:rsid w:val="6BBD714D"/>
    <w:rsid w:val="6CEC53C6"/>
    <w:rsid w:val="7CFD1A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qFormat/>
    <w:uiPriority w:val="0"/>
    <w:rPr>
      <w:rFonts w:ascii="Calibri" w:hAnsi="Calibri" w:eastAsia="宋体" w:cs="Times New Roman"/>
    </w:rPr>
  </w:style>
  <w:style w:type="table" w:default="1" w:styleId="4">
    <w:name w:val="Normal Table"/>
    <w:qFormat/>
    <w:uiPriority w:val="0"/>
    <w:rPr>
      <w:rFonts w:ascii="Calibri" w:hAnsi="Calibri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ind w:firstLine="420" w:firstLineChars="100"/>
    </w:pPr>
  </w:style>
  <w:style w:type="paragraph" w:styleId="3">
    <w:name w:val="Body Text"/>
    <w:basedOn w:val="1"/>
    <w:next w:val="1"/>
    <w:qFormat/>
    <w:uiPriority w:val="0"/>
    <w:rPr>
      <w:rFonts w:ascii="金山简黑体" w:hAnsi="Courier New" w:eastAsia="金山简黑体"/>
      <w:b/>
      <w:spacing w:val="-8"/>
      <w:sz w:val="44"/>
      <w:szCs w:val="20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397</Words>
  <Characters>437</Characters>
  <Lines>0</Lines>
  <Paragraphs>0</Paragraphs>
  <TotalTime>0</TotalTime>
  <ScaleCrop>false</ScaleCrop>
  <LinksUpToDate>false</LinksUpToDate>
  <CharactersWithSpaces>438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2021-06-28T04:11:00Z</dcterms:created>
  <dc:creator>吵吵闹闹</dc:creator>
  <cp:lastModifiedBy>大白猫</cp:lastModifiedBy>
  <dcterms:modified xsi:type="dcterms:W3CDTF">2025-03-12T07:34:16Z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B0DAD49614364C159D0FD929196E55E5_13</vt:lpwstr>
  </property>
  <property fmtid="{D5CDD505-2E9C-101B-9397-08002B2CF9AE}" pid="4" name="KSOSaveFontToCloudKey">
    <vt:lpwstr>252619516_btnclosed</vt:lpwstr>
  </property>
  <property fmtid="{D5CDD505-2E9C-101B-9397-08002B2CF9AE}" pid="5" name="KSOTemplateDocerSaveRecord">
    <vt:lpwstr>eyJoZGlkIjoiODc3NjI0MjFiMDc1NGNlN2M4NTI0MDZkYmJiMTA2MGQiLCJ1c2VySWQiOiIzMjkxODg3MjMifQ==</vt:lpwstr>
  </property>
</Properties>
</file>