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B320D2">
      <w:pPr>
        <w:tabs>
          <w:tab w:val="left" w:pos="993"/>
          <w:tab w:val="left" w:pos="1134"/>
          <w:tab w:val="left" w:pos="1418"/>
        </w:tabs>
        <w:spacing w:line="540" w:lineRule="exact"/>
        <w:jc w:val="center"/>
        <w:rPr>
          <w:rFonts w:hint="eastAsia" w:ascii="方正小标宋简体" w:hAnsi="方正小标宋简体" w:eastAsia="方正小标宋简体" w:cs="方正小标宋简体"/>
          <w:color w:val="auto"/>
          <w:sz w:val="44"/>
          <w:szCs w:val="44"/>
          <w:u w:val="none"/>
          <w:lang w:eastAsia="zh-CN"/>
        </w:rPr>
      </w:pPr>
      <w:r>
        <w:rPr>
          <w:rFonts w:hint="eastAsia" w:ascii="方正小标宋简体" w:hAnsi="方正小标宋简体" w:eastAsia="方正小标宋简体" w:cs="方正小标宋简体"/>
          <w:color w:val="auto"/>
          <w:sz w:val="44"/>
          <w:szCs w:val="44"/>
          <w:u w:val="none"/>
          <w:lang w:eastAsia="zh-CN"/>
        </w:rPr>
        <w:t>藤县农业农村局</w:t>
      </w:r>
    </w:p>
    <w:p w14:paraId="2EB1A3A0">
      <w:pPr>
        <w:tabs>
          <w:tab w:val="left" w:pos="993"/>
          <w:tab w:val="left" w:pos="1134"/>
          <w:tab w:val="left" w:pos="1418"/>
        </w:tabs>
        <w:spacing w:line="540" w:lineRule="exact"/>
        <w:jc w:val="center"/>
        <w:rPr>
          <w:rFonts w:hint="eastAsia" w:ascii="方正小标宋简体" w:hAnsi="方正小标宋简体" w:eastAsia="方正小标宋简体" w:cs="方正小标宋简体"/>
          <w:color w:val="auto"/>
          <w:sz w:val="44"/>
          <w:szCs w:val="44"/>
          <w:u w:val="none"/>
        </w:rPr>
      </w:pPr>
      <w:r>
        <w:rPr>
          <w:rFonts w:hint="eastAsia" w:ascii="方正小标宋简体" w:hAnsi="方正小标宋简体" w:eastAsia="方正小标宋简体" w:cs="方正小标宋简体"/>
          <w:color w:val="auto"/>
          <w:sz w:val="44"/>
          <w:szCs w:val="44"/>
          <w:u w:val="none"/>
          <w:lang w:val="en-US" w:eastAsia="zh-CN"/>
        </w:rPr>
        <w:t>2025年8月至9月</w:t>
      </w:r>
      <w:r>
        <w:rPr>
          <w:rFonts w:hint="eastAsia" w:ascii="方正小标宋简体" w:hAnsi="方正小标宋简体" w:eastAsia="方正小标宋简体" w:cs="方正小标宋简体"/>
          <w:color w:val="auto"/>
          <w:sz w:val="44"/>
          <w:szCs w:val="44"/>
          <w:u w:val="none"/>
        </w:rPr>
        <w:t>政府采购意向</w:t>
      </w:r>
    </w:p>
    <w:p w14:paraId="71F86996">
      <w:pPr>
        <w:tabs>
          <w:tab w:val="left" w:pos="993"/>
          <w:tab w:val="left" w:pos="1134"/>
          <w:tab w:val="left" w:pos="1418"/>
        </w:tabs>
        <w:spacing w:line="540" w:lineRule="exact"/>
        <w:jc w:val="both"/>
        <w:rPr>
          <w:rFonts w:hint="eastAsia" w:ascii="宋体" w:hAnsi="宋体" w:eastAsia="宋体" w:cs="宋体"/>
          <w:sz w:val="32"/>
          <w:szCs w:val="32"/>
        </w:rPr>
      </w:pPr>
    </w:p>
    <w:p w14:paraId="62DFC891">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为便于供应商及时了解政府采购信息，根据《财政部关于开展政府采购意向公开工作的通知》（财库〔2020〕10号）等有关规定，现将</w:t>
      </w:r>
      <w:r>
        <w:rPr>
          <w:rFonts w:hint="default" w:ascii="Times New Roman" w:hAnsi="Times New Roman" w:eastAsia="仿宋_GB2312" w:cs="Times New Roman"/>
          <w:sz w:val="32"/>
          <w:szCs w:val="32"/>
          <w:lang w:eastAsia="zh-CN"/>
        </w:rPr>
        <w:t>藤县农业农村局</w:t>
      </w:r>
      <w:r>
        <w:rPr>
          <w:rFonts w:hint="default" w:ascii="Times New Roman" w:hAnsi="Times New Roman" w:eastAsia="仿宋_GB2312" w:cs="Times New Roman"/>
          <w:color w:val="auto"/>
          <w:sz w:val="32"/>
          <w:szCs w:val="32"/>
          <w:lang w:val="en-US" w:eastAsia="zh-CN"/>
        </w:rPr>
        <w:t>2025年</w:t>
      </w: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lang w:val="en-US" w:eastAsia="zh-CN"/>
        </w:rPr>
        <w:t>月至</w:t>
      </w: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lang w:val="en-US" w:eastAsia="zh-CN"/>
        </w:rPr>
        <w:t>月</w:t>
      </w:r>
      <w:r>
        <w:rPr>
          <w:rFonts w:hint="default" w:ascii="Times New Roman" w:hAnsi="Times New Roman" w:eastAsia="仿宋_GB2312" w:cs="Times New Roman"/>
          <w:color w:val="auto"/>
          <w:sz w:val="32"/>
          <w:szCs w:val="32"/>
        </w:rPr>
        <w:t>政府采购意向公开如下：</w:t>
      </w:r>
    </w:p>
    <w:tbl>
      <w:tblPr>
        <w:tblStyle w:val="3"/>
        <w:tblW w:w="10928" w:type="dxa"/>
        <w:tblInd w:w="-9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575"/>
        <w:gridCol w:w="5137"/>
        <w:gridCol w:w="913"/>
        <w:gridCol w:w="1127"/>
        <w:gridCol w:w="803"/>
        <w:gridCol w:w="803"/>
      </w:tblGrid>
      <w:tr w14:paraId="5F0B0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Borders>
              <w:top w:val="single" w:color="auto" w:sz="4" w:space="0"/>
              <w:left w:val="single" w:color="auto" w:sz="4" w:space="0"/>
              <w:bottom w:val="single" w:color="auto" w:sz="4" w:space="0"/>
              <w:right w:val="single" w:color="auto" w:sz="4" w:space="0"/>
            </w:tcBorders>
            <w:vAlign w:val="center"/>
          </w:tcPr>
          <w:p w14:paraId="615A7E0B">
            <w:pPr>
              <w:tabs>
                <w:tab w:val="left" w:pos="993"/>
                <w:tab w:val="left" w:pos="1134"/>
                <w:tab w:val="left" w:pos="1418"/>
              </w:tabs>
              <w:spacing w:line="440" w:lineRule="exact"/>
              <w:jc w:val="center"/>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序号</w:t>
            </w:r>
          </w:p>
        </w:tc>
        <w:tc>
          <w:tcPr>
            <w:tcW w:w="1575" w:type="dxa"/>
            <w:tcBorders>
              <w:top w:val="single" w:color="auto" w:sz="4" w:space="0"/>
              <w:left w:val="single" w:color="auto" w:sz="4" w:space="0"/>
              <w:bottom w:val="single" w:color="auto" w:sz="4" w:space="0"/>
              <w:right w:val="single" w:color="auto" w:sz="4" w:space="0"/>
            </w:tcBorders>
            <w:vAlign w:val="center"/>
          </w:tcPr>
          <w:p w14:paraId="796B323E">
            <w:pPr>
              <w:tabs>
                <w:tab w:val="left" w:pos="993"/>
                <w:tab w:val="left" w:pos="1134"/>
                <w:tab w:val="left" w:pos="1418"/>
              </w:tabs>
              <w:spacing w:line="440" w:lineRule="exact"/>
              <w:jc w:val="center"/>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采购项目名称</w:t>
            </w:r>
          </w:p>
        </w:tc>
        <w:tc>
          <w:tcPr>
            <w:tcW w:w="5137" w:type="dxa"/>
            <w:tcBorders>
              <w:top w:val="single" w:color="auto" w:sz="4" w:space="0"/>
              <w:left w:val="single" w:color="auto" w:sz="4" w:space="0"/>
              <w:bottom w:val="single" w:color="auto" w:sz="4" w:space="0"/>
              <w:right w:val="single" w:color="auto" w:sz="4" w:space="0"/>
            </w:tcBorders>
            <w:vAlign w:val="center"/>
          </w:tcPr>
          <w:p w14:paraId="24F43F85">
            <w:pPr>
              <w:tabs>
                <w:tab w:val="left" w:pos="993"/>
                <w:tab w:val="left" w:pos="1134"/>
                <w:tab w:val="left" w:pos="1418"/>
              </w:tabs>
              <w:spacing w:line="440" w:lineRule="exact"/>
              <w:jc w:val="center"/>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采购需求概况</w:t>
            </w:r>
          </w:p>
        </w:tc>
        <w:tc>
          <w:tcPr>
            <w:tcW w:w="913" w:type="dxa"/>
            <w:tcBorders>
              <w:top w:val="single" w:color="auto" w:sz="4" w:space="0"/>
              <w:left w:val="single" w:color="auto" w:sz="4" w:space="0"/>
              <w:bottom w:val="single" w:color="auto" w:sz="4" w:space="0"/>
              <w:right w:val="single" w:color="auto" w:sz="4" w:space="0"/>
            </w:tcBorders>
            <w:vAlign w:val="center"/>
          </w:tcPr>
          <w:p w14:paraId="4F0887A5">
            <w:pPr>
              <w:tabs>
                <w:tab w:val="left" w:pos="993"/>
                <w:tab w:val="left" w:pos="1134"/>
                <w:tab w:val="left" w:pos="1418"/>
              </w:tabs>
              <w:spacing w:line="440" w:lineRule="exact"/>
              <w:jc w:val="center"/>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预算金额</w:t>
            </w:r>
          </w:p>
          <w:p w14:paraId="5695BF2E">
            <w:pPr>
              <w:tabs>
                <w:tab w:val="left" w:pos="993"/>
                <w:tab w:val="left" w:pos="1134"/>
                <w:tab w:val="left" w:pos="1418"/>
              </w:tabs>
              <w:spacing w:line="440" w:lineRule="exact"/>
              <w:jc w:val="center"/>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（万元）</w:t>
            </w:r>
          </w:p>
        </w:tc>
        <w:tc>
          <w:tcPr>
            <w:tcW w:w="1127" w:type="dxa"/>
            <w:tcBorders>
              <w:top w:val="single" w:color="auto" w:sz="4" w:space="0"/>
              <w:left w:val="single" w:color="auto" w:sz="4" w:space="0"/>
              <w:bottom w:val="single" w:color="auto" w:sz="4" w:space="0"/>
              <w:right w:val="single" w:color="auto" w:sz="4" w:space="0"/>
            </w:tcBorders>
            <w:vAlign w:val="center"/>
          </w:tcPr>
          <w:p w14:paraId="3D5DCD24">
            <w:pPr>
              <w:tabs>
                <w:tab w:val="left" w:pos="993"/>
                <w:tab w:val="left" w:pos="1134"/>
                <w:tab w:val="left" w:pos="1418"/>
              </w:tabs>
              <w:spacing w:line="440" w:lineRule="exact"/>
              <w:jc w:val="center"/>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预计采购时间</w:t>
            </w:r>
          </w:p>
          <w:p w14:paraId="55CC464F">
            <w:pPr>
              <w:tabs>
                <w:tab w:val="left" w:pos="993"/>
                <w:tab w:val="left" w:pos="1134"/>
                <w:tab w:val="left" w:pos="1418"/>
              </w:tabs>
              <w:spacing w:line="440" w:lineRule="exact"/>
              <w:jc w:val="center"/>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（填写到月）</w:t>
            </w:r>
          </w:p>
        </w:tc>
        <w:tc>
          <w:tcPr>
            <w:tcW w:w="803" w:type="dxa"/>
            <w:tcBorders>
              <w:top w:val="single" w:color="auto" w:sz="4" w:space="0"/>
              <w:left w:val="single" w:color="auto" w:sz="4" w:space="0"/>
              <w:bottom w:val="single" w:color="auto" w:sz="4" w:space="0"/>
              <w:right w:val="single" w:color="auto" w:sz="4" w:space="0"/>
            </w:tcBorders>
            <w:vAlign w:val="center"/>
          </w:tcPr>
          <w:p w14:paraId="7CFA8078">
            <w:pPr>
              <w:tabs>
                <w:tab w:val="left" w:pos="993"/>
                <w:tab w:val="left" w:pos="1134"/>
                <w:tab w:val="left" w:pos="1418"/>
              </w:tabs>
              <w:spacing w:line="440" w:lineRule="exact"/>
              <w:jc w:val="center"/>
              <w:rPr>
                <w:rFonts w:hint="default" w:ascii="Times New Roman" w:hAnsi="Times New Roman" w:eastAsia="仿宋_GB2312" w:cs="Times New Roman"/>
                <w:b/>
                <w:bCs/>
                <w:kern w:val="0"/>
                <w:sz w:val="24"/>
              </w:rPr>
            </w:pPr>
            <w:r>
              <w:rPr>
                <w:rStyle w:val="5"/>
                <w:rFonts w:hint="default" w:ascii="Times New Roman" w:hAnsi="Times New Roman" w:eastAsia="仿宋_GB2312" w:cs="Times New Roman"/>
                <w:kern w:val="0"/>
                <w:sz w:val="21"/>
                <w:szCs w:val="21"/>
                <w:lang w:val="en-US" w:eastAsia="zh-CN" w:bidi="ar"/>
              </w:rPr>
              <w:t>落实政府采购政策功能情况</w:t>
            </w:r>
          </w:p>
        </w:tc>
        <w:tc>
          <w:tcPr>
            <w:tcW w:w="803" w:type="dxa"/>
            <w:tcBorders>
              <w:top w:val="single" w:color="auto" w:sz="4" w:space="0"/>
              <w:left w:val="single" w:color="auto" w:sz="4" w:space="0"/>
              <w:bottom w:val="single" w:color="auto" w:sz="4" w:space="0"/>
              <w:right w:val="single" w:color="auto" w:sz="4" w:space="0"/>
            </w:tcBorders>
            <w:vAlign w:val="center"/>
          </w:tcPr>
          <w:p w14:paraId="1B8B9249">
            <w:pPr>
              <w:tabs>
                <w:tab w:val="left" w:pos="993"/>
                <w:tab w:val="left" w:pos="1134"/>
                <w:tab w:val="left" w:pos="1418"/>
              </w:tabs>
              <w:spacing w:line="440" w:lineRule="exact"/>
              <w:jc w:val="center"/>
              <w:rPr>
                <w:rFonts w:hint="eastAsia" w:ascii="Times New Roman" w:hAnsi="Times New Roman" w:eastAsia="仿宋_GB2312" w:cs="Times New Roman"/>
                <w:b/>
                <w:bCs/>
                <w:kern w:val="0"/>
                <w:sz w:val="24"/>
                <w:lang w:val="en-US" w:eastAsia="zh-CN"/>
              </w:rPr>
            </w:pPr>
            <w:r>
              <w:rPr>
                <w:rFonts w:hint="eastAsia" w:eastAsia="仿宋_GB2312" w:cs="Times New Roman"/>
                <w:b/>
                <w:bCs/>
                <w:kern w:val="0"/>
                <w:sz w:val="24"/>
                <w:lang w:val="en-US" w:eastAsia="zh-CN"/>
              </w:rPr>
              <w:t>备注</w:t>
            </w:r>
            <w:bookmarkStart w:id="0" w:name="_GoBack"/>
            <w:bookmarkEnd w:id="0"/>
          </w:p>
        </w:tc>
      </w:tr>
      <w:tr w14:paraId="6D120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7" w:hRule="atLeast"/>
        </w:trPr>
        <w:tc>
          <w:tcPr>
            <w:tcW w:w="570" w:type="dxa"/>
            <w:tcBorders>
              <w:top w:val="single" w:color="auto" w:sz="4" w:space="0"/>
              <w:left w:val="single" w:color="auto" w:sz="4" w:space="0"/>
              <w:bottom w:val="single" w:color="auto" w:sz="4" w:space="0"/>
              <w:right w:val="single" w:color="auto" w:sz="4" w:space="0"/>
            </w:tcBorders>
            <w:vAlign w:val="center"/>
          </w:tcPr>
          <w:p w14:paraId="4DE0B5F9">
            <w:pPr>
              <w:tabs>
                <w:tab w:val="left" w:pos="993"/>
                <w:tab w:val="left" w:pos="1134"/>
                <w:tab w:val="left" w:pos="1418"/>
              </w:tabs>
              <w:spacing w:line="540" w:lineRule="exact"/>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1</w:t>
            </w:r>
          </w:p>
        </w:tc>
        <w:tc>
          <w:tcPr>
            <w:tcW w:w="1575" w:type="dxa"/>
            <w:tcBorders>
              <w:top w:val="single" w:color="auto" w:sz="4" w:space="0"/>
              <w:left w:val="single" w:color="auto" w:sz="4" w:space="0"/>
              <w:bottom w:val="single" w:color="auto" w:sz="4" w:space="0"/>
              <w:right w:val="single" w:color="auto" w:sz="4" w:space="0"/>
            </w:tcBorders>
            <w:vAlign w:val="center"/>
          </w:tcPr>
          <w:p w14:paraId="0952C29D">
            <w:pPr>
              <w:tabs>
                <w:tab w:val="left" w:pos="993"/>
                <w:tab w:val="left" w:pos="1134"/>
                <w:tab w:val="left" w:pos="1418"/>
              </w:tabs>
              <w:spacing w:line="540" w:lineRule="exact"/>
              <w:jc w:val="center"/>
              <w:rPr>
                <w:rFonts w:hint="default" w:ascii="Times New Roman" w:hAnsi="Times New Roman" w:eastAsia="仿宋_GB2312" w:cs="Times New Roman"/>
                <w:kern w:val="0"/>
                <w:sz w:val="24"/>
                <w:lang w:eastAsia="zh-CN"/>
              </w:rPr>
            </w:pPr>
            <w:r>
              <w:rPr>
                <w:rFonts w:hint="default" w:ascii="Times New Roman" w:hAnsi="Times New Roman" w:eastAsia="仿宋_GB2312" w:cs="Times New Roman"/>
                <w:kern w:val="0"/>
                <w:sz w:val="21"/>
                <w:szCs w:val="21"/>
                <w:lang w:val="en-US" w:eastAsia="zh-CN" w:bidi="ar"/>
              </w:rPr>
              <w:t>2025年自治区农业专项转移支付资金－藤县整县推进兽医社会化服务工作项目</w:t>
            </w:r>
          </w:p>
        </w:tc>
        <w:tc>
          <w:tcPr>
            <w:tcW w:w="5137" w:type="dxa"/>
            <w:tcBorders>
              <w:top w:val="single" w:color="auto" w:sz="4" w:space="0"/>
              <w:left w:val="single" w:color="auto" w:sz="4" w:space="0"/>
              <w:bottom w:val="single" w:color="auto" w:sz="4" w:space="0"/>
              <w:right w:val="single" w:color="auto" w:sz="4" w:space="0"/>
            </w:tcBorders>
            <w:vAlign w:val="center"/>
          </w:tcPr>
          <w:p w14:paraId="57FA0B0E">
            <w:pPr>
              <w:pStyle w:val="9"/>
              <w:keepNext w:val="0"/>
              <w:keepLines w:val="0"/>
              <w:pageBreakBefore w:val="0"/>
              <w:kinsoku/>
              <w:wordWrap/>
              <w:overflowPunct/>
              <w:topLinePunct w:val="0"/>
              <w:autoSpaceDE/>
              <w:autoSpaceDN/>
              <w:bidi w:val="0"/>
              <w:adjustRightInd/>
              <w:snapToGrid/>
              <w:spacing w:line="360" w:lineRule="auto"/>
              <w:ind w:left="0" w:leftChars="0" w:firstLine="420" w:firstLineChars="200"/>
              <w:rPr>
                <w:rFonts w:hint="default" w:ascii="Times New Roman" w:hAnsi="Times New Roman" w:eastAsia="仿宋_GB2312" w:cs="Times New Roman"/>
                <w:sz w:val="21"/>
                <w:szCs w:val="21"/>
              </w:rPr>
            </w:pPr>
            <w:r>
              <w:rPr>
                <w:rFonts w:hint="default" w:ascii="Times New Roman" w:hAnsi="Times New Roman" w:eastAsia="仿宋_GB2312" w:cs="Times New Roman"/>
                <w:b w:val="0"/>
                <w:bCs w:val="0"/>
                <w:color w:val="auto"/>
                <w:sz w:val="21"/>
                <w:szCs w:val="21"/>
                <w:lang w:eastAsia="zh-CN"/>
              </w:rPr>
              <w:t>根据</w:t>
            </w:r>
            <w:r>
              <w:rPr>
                <w:rFonts w:hint="default" w:ascii="Times New Roman" w:hAnsi="Times New Roman" w:eastAsia="仿宋_GB2312" w:cs="Times New Roman"/>
                <w:b w:val="0"/>
                <w:bCs w:val="0"/>
                <w:color w:val="auto"/>
                <w:sz w:val="21"/>
                <w:szCs w:val="21"/>
              </w:rPr>
              <w:t>《广西壮族</w:t>
            </w:r>
            <w:r>
              <w:rPr>
                <w:rFonts w:hint="default" w:ascii="Times New Roman" w:hAnsi="Times New Roman" w:eastAsia="仿宋_GB2312" w:cs="Times New Roman"/>
                <w:b w:val="0"/>
                <w:bCs w:val="0"/>
                <w:color w:val="auto"/>
                <w:sz w:val="21"/>
                <w:szCs w:val="21"/>
                <w:lang w:val="en-US" w:eastAsia="zh-CN"/>
              </w:rPr>
              <w:t>自治区农业农村厅办公室关于印发2025年自治区农业专项转移支付资金（动物疫病防控项目）实施方案的通知》</w:t>
            </w:r>
            <w:r>
              <w:rPr>
                <w:rFonts w:hint="default" w:ascii="Times New Roman" w:hAnsi="Times New Roman" w:eastAsia="仿宋_GB2312" w:cs="Times New Roman"/>
                <w:b w:val="0"/>
                <w:bCs w:val="0"/>
                <w:color w:val="auto"/>
                <w:sz w:val="21"/>
                <w:szCs w:val="21"/>
              </w:rPr>
              <w:t>（桂农</w:t>
            </w:r>
            <w:r>
              <w:rPr>
                <w:rFonts w:hint="default" w:ascii="Times New Roman" w:hAnsi="Times New Roman" w:eastAsia="仿宋_GB2312" w:cs="Times New Roman"/>
                <w:b w:val="0"/>
                <w:bCs w:val="0"/>
                <w:color w:val="auto"/>
                <w:sz w:val="21"/>
                <w:szCs w:val="21"/>
                <w:lang w:eastAsia="zh-CN"/>
              </w:rPr>
              <w:t>厅办发</w:t>
            </w:r>
            <w:r>
              <w:rPr>
                <w:rFonts w:hint="default" w:ascii="Times New Roman" w:hAnsi="Times New Roman" w:eastAsia="仿宋_GB2312" w:cs="Times New Roman"/>
                <w:b w:val="0"/>
                <w:bCs w:val="0"/>
                <w:color w:val="auto"/>
                <w:sz w:val="21"/>
                <w:szCs w:val="21"/>
              </w:rPr>
              <w:t>〔20</w:t>
            </w:r>
            <w:r>
              <w:rPr>
                <w:rFonts w:hint="default" w:ascii="Times New Roman" w:hAnsi="Times New Roman" w:eastAsia="仿宋_GB2312" w:cs="Times New Roman"/>
                <w:b w:val="0"/>
                <w:bCs w:val="0"/>
                <w:color w:val="auto"/>
                <w:sz w:val="21"/>
                <w:szCs w:val="21"/>
                <w:lang w:val="en-US" w:eastAsia="zh-CN"/>
              </w:rPr>
              <w:t>25</w:t>
            </w:r>
            <w:r>
              <w:rPr>
                <w:rFonts w:hint="default" w:ascii="Times New Roman" w:hAnsi="Times New Roman" w:eastAsia="仿宋_GB2312" w:cs="Times New Roman"/>
                <w:b w:val="0"/>
                <w:bCs w:val="0"/>
                <w:color w:val="auto"/>
                <w:sz w:val="21"/>
                <w:szCs w:val="21"/>
              </w:rPr>
              <w:t>〕</w:t>
            </w:r>
            <w:r>
              <w:rPr>
                <w:rFonts w:hint="default" w:ascii="Times New Roman" w:hAnsi="Times New Roman" w:eastAsia="仿宋_GB2312" w:cs="Times New Roman"/>
                <w:b w:val="0"/>
                <w:bCs w:val="0"/>
                <w:color w:val="auto"/>
                <w:sz w:val="21"/>
                <w:szCs w:val="21"/>
                <w:lang w:val="en-US" w:eastAsia="zh-CN"/>
              </w:rPr>
              <w:t>3</w:t>
            </w:r>
            <w:r>
              <w:rPr>
                <w:rFonts w:hint="default" w:ascii="Times New Roman" w:hAnsi="Times New Roman" w:eastAsia="仿宋_GB2312" w:cs="Times New Roman"/>
                <w:b w:val="0"/>
                <w:bCs w:val="0"/>
                <w:color w:val="auto"/>
                <w:sz w:val="21"/>
                <w:szCs w:val="21"/>
              </w:rPr>
              <w:t>号）</w:t>
            </w:r>
            <w:r>
              <w:rPr>
                <w:rFonts w:hint="default" w:ascii="Times New Roman" w:hAnsi="Times New Roman" w:eastAsia="仿宋_GB2312" w:cs="Times New Roman"/>
                <w:b w:val="0"/>
                <w:bCs w:val="0"/>
                <w:color w:val="auto"/>
                <w:sz w:val="21"/>
                <w:szCs w:val="21"/>
                <w:lang w:eastAsia="zh-CN"/>
              </w:rPr>
              <w:t>，</w:t>
            </w:r>
            <w:r>
              <w:rPr>
                <w:rFonts w:hint="default" w:ascii="Times New Roman" w:hAnsi="Times New Roman" w:eastAsia="仿宋_GB2312" w:cs="Times New Roman"/>
                <w:color w:val="auto"/>
                <w:sz w:val="21"/>
                <w:szCs w:val="21"/>
              </w:rPr>
              <w:t>资金主要用</w:t>
            </w:r>
            <w:r>
              <w:rPr>
                <w:rFonts w:hint="default" w:ascii="Times New Roman" w:hAnsi="Times New Roman" w:eastAsia="仿宋_GB2312" w:cs="Times New Roman"/>
                <w:color w:val="auto"/>
                <w:sz w:val="21"/>
                <w:szCs w:val="21"/>
                <w:lang w:eastAsia="zh-CN"/>
              </w:rPr>
              <w:t>于</w:t>
            </w:r>
            <w:r>
              <w:rPr>
                <w:rFonts w:hint="default" w:ascii="Times New Roman" w:hAnsi="Times New Roman" w:eastAsia="仿宋_GB2312" w:cs="Times New Roman"/>
                <w:color w:val="auto"/>
                <w:sz w:val="21"/>
                <w:szCs w:val="21"/>
              </w:rPr>
              <w:t>购买服务内容包括动物疫病强制免疫、免疫效果评估、样品采集、检疫技术性辅助、检验检测、行业法律法规宣传、动物防疫技术培训</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兽医继续教育等兽医公益服务事项。</w:t>
            </w:r>
            <w:r>
              <w:rPr>
                <w:rFonts w:hint="default" w:ascii="Times New Roman" w:hAnsi="Times New Roman" w:eastAsia="仿宋_GB2312" w:cs="Times New Roman"/>
                <w:kern w:val="0"/>
                <w:sz w:val="21"/>
                <w:szCs w:val="21"/>
                <w:lang w:val="en-US" w:eastAsia="zh-CN" w:bidi="ar"/>
              </w:rPr>
              <w:t>推动我县公益性兽医社会化服务和市场性兽医社会化服务相结合的发展模式，建立兽医社会化服务的长效机制，提高兽医社会化服务水平，保障畜牧业健康发展。</w:t>
            </w:r>
            <w:r>
              <w:rPr>
                <w:rFonts w:hint="default" w:ascii="Times New Roman" w:hAnsi="Times New Roman" w:eastAsia="仿宋_GB2312" w:cs="Times New Roman"/>
                <w:color w:val="auto"/>
                <w:sz w:val="21"/>
                <w:szCs w:val="21"/>
                <w:lang w:eastAsia="zh-CN"/>
              </w:rPr>
              <w:t>具体如下：</w:t>
            </w:r>
          </w:p>
          <w:p w14:paraId="16ABA2B9">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lang w:val="en-US" w:eastAsia="zh-CN"/>
              </w:rPr>
              <w:t>1</w:t>
            </w:r>
            <w:r>
              <w:rPr>
                <w:rFonts w:hint="eastAsia" w:ascii="Times New Roman" w:hAnsi="Times New Roman" w:cs="Times New Roman"/>
                <w:b/>
                <w:bCs/>
                <w:color w:val="auto"/>
                <w:sz w:val="21"/>
                <w:szCs w:val="21"/>
                <w:lang w:val="en-US" w:eastAsia="zh-CN"/>
              </w:rPr>
              <w:t>.</w:t>
            </w:r>
            <w:r>
              <w:rPr>
                <w:rFonts w:hint="default" w:ascii="Times New Roman" w:hAnsi="Times New Roman" w:eastAsia="仿宋_GB2312" w:cs="Times New Roman"/>
                <w:b/>
                <w:bCs/>
                <w:color w:val="auto"/>
                <w:sz w:val="21"/>
                <w:szCs w:val="21"/>
              </w:rPr>
              <w:t>动物防疫能力提升</w:t>
            </w:r>
          </w:p>
          <w:p w14:paraId="6DA1939A">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lang w:val="en-US" w:eastAsia="zh-CN"/>
              </w:rPr>
              <w:t>(1)</w:t>
            </w:r>
            <w:r>
              <w:rPr>
                <w:rFonts w:hint="default" w:ascii="Times New Roman" w:hAnsi="Times New Roman" w:eastAsia="仿宋_GB2312" w:cs="Times New Roman"/>
                <w:b w:val="0"/>
                <w:bCs w:val="0"/>
                <w:color w:val="auto"/>
                <w:sz w:val="21"/>
                <w:szCs w:val="21"/>
              </w:rPr>
              <w:t>开展官方兽医继续教育培训。</w:t>
            </w:r>
          </w:p>
          <w:p w14:paraId="33206AB0">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lang w:val="en-US" w:eastAsia="zh-CN"/>
              </w:rPr>
              <w:t>(2)</w:t>
            </w:r>
            <w:r>
              <w:rPr>
                <w:rFonts w:hint="default" w:ascii="Times New Roman" w:hAnsi="Times New Roman" w:eastAsia="仿宋_GB2312" w:cs="Times New Roman"/>
                <w:b w:val="0"/>
                <w:bCs w:val="0"/>
                <w:color w:val="auto"/>
                <w:sz w:val="21"/>
                <w:szCs w:val="21"/>
              </w:rPr>
              <w:t>开展</w:t>
            </w:r>
            <w:r>
              <w:rPr>
                <w:rFonts w:hint="default" w:ascii="Times New Roman" w:hAnsi="Times New Roman" w:eastAsia="仿宋_GB2312" w:cs="Times New Roman"/>
                <w:b w:val="0"/>
                <w:bCs w:val="0"/>
                <w:color w:val="auto"/>
                <w:sz w:val="21"/>
                <w:szCs w:val="21"/>
                <w:lang w:val="en-US" w:eastAsia="zh-CN"/>
              </w:rPr>
              <w:t>牛羊布病净化宣传业务培训。</w:t>
            </w:r>
          </w:p>
          <w:p w14:paraId="7DE5F8B1">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lang w:val="en-US" w:eastAsia="zh-CN"/>
              </w:rPr>
              <w:t>(3)</w:t>
            </w:r>
            <w:r>
              <w:rPr>
                <w:rFonts w:hint="default" w:ascii="Times New Roman" w:hAnsi="Times New Roman" w:eastAsia="仿宋_GB2312" w:cs="Times New Roman"/>
                <w:b w:val="0"/>
                <w:bCs w:val="0"/>
                <w:color w:val="auto"/>
                <w:sz w:val="21"/>
                <w:szCs w:val="21"/>
              </w:rPr>
              <w:t>对村级防治员</w:t>
            </w:r>
            <w:r>
              <w:rPr>
                <w:rFonts w:hint="default" w:ascii="Times New Roman" w:hAnsi="Times New Roman" w:eastAsia="仿宋_GB2312" w:cs="Times New Roman"/>
                <w:b w:val="0"/>
                <w:bCs w:val="0"/>
                <w:color w:val="auto"/>
                <w:sz w:val="21"/>
                <w:szCs w:val="21"/>
                <w:lang w:eastAsia="zh-CN"/>
              </w:rPr>
              <w:t>、</w:t>
            </w:r>
            <w:r>
              <w:rPr>
                <w:rFonts w:hint="default" w:ascii="Times New Roman" w:hAnsi="Times New Roman" w:eastAsia="仿宋_GB2312" w:cs="Times New Roman"/>
                <w:b w:val="0"/>
                <w:bCs w:val="0"/>
                <w:color w:val="auto"/>
                <w:sz w:val="21"/>
                <w:szCs w:val="21"/>
              </w:rPr>
              <w:t>养殖户</w:t>
            </w:r>
            <w:r>
              <w:rPr>
                <w:rFonts w:hint="default" w:ascii="Times New Roman" w:hAnsi="Times New Roman" w:eastAsia="仿宋_GB2312" w:cs="Times New Roman"/>
                <w:b w:val="0"/>
                <w:bCs w:val="0"/>
                <w:color w:val="auto"/>
                <w:sz w:val="21"/>
                <w:szCs w:val="21"/>
                <w:lang w:eastAsia="zh-CN"/>
              </w:rPr>
              <w:t>、</w:t>
            </w:r>
            <w:r>
              <w:rPr>
                <w:rFonts w:hint="default" w:ascii="Times New Roman" w:hAnsi="Times New Roman" w:eastAsia="仿宋_GB2312" w:cs="Times New Roman"/>
                <w:b w:val="0"/>
                <w:bCs w:val="0"/>
                <w:color w:val="auto"/>
                <w:sz w:val="21"/>
                <w:szCs w:val="21"/>
              </w:rPr>
              <w:t>乡镇农业</w:t>
            </w:r>
            <w:r>
              <w:rPr>
                <w:rFonts w:hint="default" w:ascii="Times New Roman" w:hAnsi="Times New Roman" w:eastAsia="仿宋_GB2312" w:cs="Times New Roman"/>
                <w:b w:val="0"/>
                <w:bCs w:val="0"/>
                <w:color w:val="auto"/>
                <w:sz w:val="21"/>
                <w:szCs w:val="21"/>
                <w:lang w:eastAsia="zh-CN"/>
              </w:rPr>
              <w:t>服务</w:t>
            </w:r>
            <w:r>
              <w:rPr>
                <w:rFonts w:hint="default" w:ascii="Times New Roman" w:hAnsi="Times New Roman" w:eastAsia="仿宋_GB2312" w:cs="Times New Roman"/>
                <w:b w:val="0"/>
                <w:bCs w:val="0"/>
                <w:color w:val="auto"/>
                <w:sz w:val="21"/>
                <w:szCs w:val="21"/>
              </w:rPr>
              <w:t>中心相关技术员和县疫控中心人员进行防疫理论或实操培训。</w:t>
            </w:r>
          </w:p>
          <w:p w14:paraId="50D0572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eastAsia="仿宋_GB2312" w:cs="Times New Roman"/>
                <w:b/>
                <w:bCs/>
                <w:color w:val="auto"/>
                <w:sz w:val="21"/>
                <w:szCs w:val="21"/>
                <w:lang w:val="en-US" w:eastAsia="zh-CN"/>
              </w:rPr>
            </w:pPr>
            <w:r>
              <w:rPr>
                <w:rFonts w:hint="default" w:ascii="Times New Roman" w:hAnsi="Times New Roman" w:eastAsia="仿宋_GB2312" w:cs="Times New Roman"/>
                <w:b/>
                <w:bCs/>
                <w:color w:val="auto"/>
                <w:sz w:val="21"/>
                <w:szCs w:val="21"/>
                <w:lang w:val="en-US" w:eastAsia="zh-CN"/>
              </w:rPr>
              <w:t>2.牛羊布病净化养殖信息建档</w:t>
            </w:r>
          </w:p>
          <w:p w14:paraId="2ECB2F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仿宋_GB2312" w:cs="Times New Roman"/>
                <w:b w:val="0"/>
                <w:bCs w:val="0"/>
                <w:color w:val="auto"/>
                <w:sz w:val="21"/>
                <w:szCs w:val="21"/>
                <w:lang w:val="en-US" w:eastAsia="zh-CN"/>
              </w:rPr>
            </w:pPr>
            <w:r>
              <w:rPr>
                <w:rFonts w:hint="default" w:ascii="Times New Roman" w:hAnsi="Times New Roman" w:eastAsia="仿宋_GB2312" w:cs="Times New Roman"/>
                <w:b w:val="0"/>
                <w:bCs w:val="0"/>
                <w:color w:val="auto"/>
                <w:sz w:val="21"/>
                <w:szCs w:val="21"/>
                <w:lang w:val="en-US" w:eastAsia="zh-CN"/>
              </w:rPr>
              <w:t>全县266个行政村牛羊养殖信息建档。</w:t>
            </w:r>
          </w:p>
          <w:p w14:paraId="2DE6EFCF">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6" w:firstLineChars="200"/>
              <w:textAlignment w:val="auto"/>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bCs/>
                <w:color w:val="auto"/>
                <w:spacing w:val="1"/>
                <w:sz w:val="21"/>
                <w:szCs w:val="21"/>
                <w:lang w:val="en-US" w:eastAsia="zh-CN"/>
              </w:rPr>
              <w:t>3.</w:t>
            </w:r>
            <w:r>
              <w:rPr>
                <w:rFonts w:hint="default" w:ascii="Times New Roman" w:hAnsi="Times New Roman" w:eastAsia="仿宋_GB2312" w:cs="Times New Roman"/>
                <w:b/>
                <w:bCs/>
                <w:color w:val="auto"/>
                <w:spacing w:val="1"/>
                <w:sz w:val="21"/>
                <w:szCs w:val="21"/>
              </w:rPr>
              <w:t>采购动物防疫</w:t>
            </w:r>
            <w:r>
              <w:rPr>
                <w:rFonts w:hint="default" w:ascii="Times New Roman" w:hAnsi="Times New Roman" w:eastAsia="仿宋_GB2312" w:cs="Times New Roman"/>
                <w:b/>
                <w:bCs/>
                <w:color w:val="auto"/>
                <w:spacing w:val="1"/>
                <w:sz w:val="21"/>
                <w:szCs w:val="21"/>
                <w:lang w:eastAsia="zh-CN"/>
              </w:rPr>
              <w:t>应急</w:t>
            </w:r>
            <w:r>
              <w:rPr>
                <w:rFonts w:hint="default" w:ascii="Times New Roman" w:hAnsi="Times New Roman" w:eastAsia="仿宋_GB2312" w:cs="Times New Roman"/>
                <w:b/>
                <w:bCs/>
                <w:color w:val="auto"/>
                <w:spacing w:val="1"/>
                <w:sz w:val="21"/>
                <w:szCs w:val="21"/>
              </w:rPr>
              <w:t>物资</w:t>
            </w:r>
          </w:p>
          <w:p w14:paraId="3C341F7C">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4" w:firstLineChars="200"/>
              <w:textAlignment w:val="auto"/>
              <w:rPr>
                <w:rFonts w:hint="default" w:ascii="Times New Roman" w:hAnsi="Times New Roman" w:eastAsia="仿宋_GB2312" w:cs="Times New Roman"/>
                <w:b w:val="0"/>
                <w:bCs w:val="0"/>
                <w:color w:val="auto"/>
                <w:spacing w:val="1"/>
                <w:sz w:val="21"/>
                <w:szCs w:val="21"/>
                <w:lang w:val="en-US" w:eastAsia="zh-CN"/>
              </w:rPr>
            </w:pPr>
            <w:r>
              <w:rPr>
                <w:rFonts w:hint="default" w:ascii="Times New Roman" w:hAnsi="Times New Roman" w:eastAsia="仿宋_GB2312" w:cs="Times New Roman"/>
                <w:b w:val="0"/>
                <w:bCs w:val="0"/>
                <w:color w:val="auto"/>
                <w:spacing w:val="1"/>
                <w:sz w:val="21"/>
                <w:szCs w:val="21"/>
              </w:rPr>
              <w:t>采购</w:t>
            </w:r>
            <w:r>
              <w:rPr>
                <w:rFonts w:hint="default" w:ascii="Times New Roman" w:hAnsi="Times New Roman" w:eastAsia="仿宋_GB2312" w:cs="Times New Roman"/>
                <w:b w:val="0"/>
                <w:bCs w:val="0"/>
                <w:color w:val="auto"/>
                <w:spacing w:val="1"/>
                <w:sz w:val="21"/>
                <w:szCs w:val="21"/>
                <w:lang w:val="en-US" w:eastAsia="zh-CN"/>
              </w:rPr>
              <w:t>消毒药5吨、一次性防护服300套、手套等</w:t>
            </w:r>
            <w:r>
              <w:rPr>
                <w:rFonts w:hint="default" w:ascii="Times New Roman" w:hAnsi="Times New Roman" w:eastAsia="仿宋_GB2312" w:cs="Times New Roman"/>
                <w:b w:val="0"/>
                <w:bCs w:val="0"/>
                <w:color w:val="auto"/>
                <w:spacing w:val="1"/>
                <w:sz w:val="21"/>
                <w:szCs w:val="21"/>
              </w:rPr>
              <w:t>动物防疫</w:t>
            </w:r>
            <w:r>
              <w:rPr>
                <w:rFonts w:hint="default" w:ascii="Times New Roman" w:hAnsi="Times New Roman" w:eastAsia="仿宋_GB2312" w:cs="Times New Roman"/>
                <w:b w:val="0"/>
                <w:bCs w:val="0"/>
                <w:color w:val="auto"/>
                <w:spacing w:val="1"/>
                <w:sz w:val="21"/>
                <w:szCs w:val="21"/>
                <w:lang w:eastAsia="zh-CN"/>
              </w:rPr>
              <w:t>应急</w:t>
            </w:r>
            <w:r>
              <w:rPr>
                <w:rFonts w:hint="default" w:ascii="Times New Roman" w:hAnsi="Times New Roman" w:eastAsia="仿宋_GB2312" w:cs="Times New Roman"/>
                <w:b w:val="0"/>
                <w:bCs w:val="0"/>
                <w:color w:val="auto"/>
                <w:spacing w:val="1"/>
                <w:sz w:val="21"/>
                <w:szCs w:val="21"/>
              </w:rPr>
              <w:t>物资</w:t>
            </w:r>
            <w:r>
              <w:rPr>
                <w:rFonts w:hint="default" w:ascii="Times New Roman" w:hAnsi="Times New Roman" w:eastAsia="仿宋_GB2312" w:cs="Times New Roman"/>
                <w:b w:val="0"/>
                <w:bCs w:val="0"/>
                <w:color w:val="auto"/>
                <w:spacing w:val="1"/>
                <w:sz w:val="21"/>
                <w:szCs w:val="21"/>
                <w:lang w:eastAsia="zh-CN"/>
              </w:rPr>
              <w:t>一批。</w:t>
            </w:r>
          </w:p>
          <w:p w14:paraId="0E784CA6">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bCs/>
                <w:color w:val="auto"/>
                <w:sz w:val="21"/>
                <w:szCs w:val="21"/>
                <w:lang w:val="en-US" w:eastAsia="zh-CN"/>
              </w:rPr>
              <w:t>4.</w:t>
            </w:r>
            <w:r>
              <w:rPr>
                <w:rFonts w:hint="default" w:ascii="Times New Roman" w:hAnsi="Times New Roman" w:eastAsia="仿宋_GB2312" w:cs="Times New Roman"/>
                <w:b/>
                <w:bCs/>
                <w:color w:val="auto"/>
                <w:sz w:val="21"/>
                <w:szCs w:val="21"/>
              </w:rPr>
              <w:t>动物疫病监测风险评估</w:t>
            </w:r>
          </w:p>
          <w:p w14:paraId="36C4ACF9">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lang w:val="en-US" w:eastAsia="zh-CN"/>
              </w:rPr>
              <w:t>(1)</w:t>
            </w:r>
            <w:r>
              <w:rPr>
                <w:rFonts w:hint="default" w:ascii="Times New Roman" w:hAnsi="Times New Roman" w:eastAsia="仿宋_GB2312" w:cs="Times New Roman"/>
                <w:b w:val="0"/>
                <w:bCs w:val="0"/>
                <w:color w:val="auto"/>
                <w:sz w:val="21"/>
                <w:szCs w:val="21"/>
              </w:rPr>
              <w:t>开展动物疫病风险评估</w:t>
            </w:r>
            <w:r>
              <w:rPr>
                <w:rFonts w:hint="default" w:ascii="Times New Roman" w:hAnsi="Times New Roman" w:eastAsia="仿宋_GB2312" w:cs="Times New Roman"/>
                <w:b w:val="0"/>
                <w:bCs w:val="0"/>
                <w:color w:val="auto"/>
                <w:sz w:val="21"/>
                <w:szCs w:val="21"/>
                <w:lang w:eastAsia="zh-CN"/>
              </w:rPr>
              <w:t>。</w:t>
            </w:r>
            <w:r>
              <w:rPr>
                <w:rFonts w:hint="default" w:ascii="Times New Roman" w:hAnsi="Times New Roman" w:eastAsia="仿宋_GB2312" w:cs="Times New Roman"/>
                <w:b w:val="0"/>
                <w:bCs w:val="0"/>
                <w:color w:val="auto"/>
                <w:sz w:val="21"/>
                <w:szCs w:val="21"/>
              </w:rPr>
              <w:t>按照《广西兽医社会化服务动物疫病风险评估监测工作技术指南》要求，兽医社会化服务组织开展动物疫病免疫抗体</w:t>
            </w:r>
            <w:r>
              <w:rPr>
                <w:rFonts w:hint="eastAsia" w:ascii="Times New Roman" w:hAnsi="Times New Roman" w:cs="Times New Roman"/>
                <w:b w:val="0"/>
                <w:bCs w:val="0"/>
                <w:color w:val="auto"/>
                <w:sz w:val="21"/>
                <w:szCs w:val="21"/>
                <w:lang w:eastAsia="zh-CN"/>
              </w:rPr>
              <w:t>监测</w:t>
            </w:r>
            <w:r>
              <w:rPr>
                <w:rFonts w:hint="default" w:ascii="Times New Roman" w:hAnsi="Times New Roman" w:eastAsia="仿宋_GB2312" w:cs="Times New Roman"/>
                <w:b w:val="0"/>
                <w:bCs w:val="0"/>
                <w:color w:val="auto"/>
                <w:sz w:val="21"/>
                <w:szCs w:val="21"/>
              </w:rPr>
              <w:t>工作。在全县开展高致病性禽流感、口蹄疫、小反刍兽疫等强制免疫病种的抗体监测，完成全县重大动物疫病风险评估并出具报告，</w:t>
            </w:r>
            <w:r>
              <w:rPr>
                <w:rFonts w:hint="default" w:ascii="Times New Roman" w:hAnsi="Times New Roman" w:eastAsia="仿宋_GB2312" w:cs="Times New Roman"/>
                <w:b w:val="0"/>
                <w:bCs w:val="0"/>
                <w:color w:val="auto"/>
                <w:sz w:val="21"/>
                <w:szCs w:val="21"/>
                <w:lang w:eastAsia="zh-CN"/>
              </w:rPr>
              <w:t>有效</w:t>
            </w:r>
            <w:r>
              <w:rPr>
                <w:rFonts w:hint="default" w:ascii="Times New Roman" w:hAnsi="Times New Roman" w:eastAsia="仿宋_GB2312" w:cs="Times New Roman"/>
                <w:b w:val="0"/>
                <w:bCs w:val="0"/>
                <w:color w:val="auto"/>
                <w:sz w:val="21"/>
                <w:szCs w:val="21"/>
              </w:rPr>
              <w:t>防范和降低养殖风险。</w:t>
            </w:r>
          </w:p>
          <w:p w14:paraId="6AB83CAD">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lang w:val="en-US" w:eastAsia="zh-CN"/>
              </w:rPr>
              <w:t>(2)</w:t>
            </w:r>
            <w:r>
              <w:rPr>
                <w:rFonts w:hint="default" w:ascii="Times New Roman" w:hAnsi="Times New Roman" w:eastAsia="仿宋_GB2312" w:cs="Times New Roman"/>
                <w:b w:val="0"/>
                <w:bCs w:val="0"/>
                <w:color w:val="auto"/>
                <w:sz w:val="21"/>
                <w:szCs w:val="21"/>
              </w:rPr>
              <w:t>开展动物狂犬病监测</w:t>
            </w:r>
          </w:p>
          <w:p w14:paraId="78BC758C">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完成采集犬血清</w:t>
            </w:r>
            <w:r>
              <w:rPr>
                <w:rFonts w:hint="default" w:ascii="Times New Roman" w:hAnsi="Times New Roman" w:eastAsia="仿宋_GB2312" w:cs="Times New Roman"/>
                <w:b w:val="0"/>
                <w:bCs w:val="0"/>
                <w:color w:val="auto"/>
                <w:sz w:val="21"/>
                <w:szCs w:val="21"/>
                <w:lang w:val="en-US" w:eastAsia="zh-CN"/>
              </w:rPr>
              <w:t>、</w:t>
            </w:r>
            <w:r>
              <w:rPr>
                <w:rFonts w:hint="default" w:ascii="Times New Roman" w:hAnsi="Times New Roman" w:eastAsia="仿宋_GB2312" w:cs="Times New Roman"/>
                <w:b w:val="0"/>
                <w:bCs w:val="0"/>
                <w:color w:val="auto"/>
                <w:sz w:val="21"/>
                <w:szCs w:val="21"/>
              </w:rPr>
              <w:t>犬</w:t>
            </w:r>
            <w:r>
              <w:rPr>
                <w:rFonts w:hint="eastAsia" w:ascii="Times New Roman" w:hAnsi="Times New Roman" w:cs="Times New Roman"/>
                <w:b w:val="0"/>
                <w:bCs w:val="0"/>
                <w:color w:val="auto"/>
                <w:sz w:val="21"/>
                <w:szCs w:val="21"/>
                <w:lang w:eastAsia="zh-CN"/>
              </w:rPr>
              <w:t>和</w:t>
            </w:r>
            <w:r>
              <w:rPr>
                <w:rFonts w:hint="default" w:ascii="Times New Roman" w:hAnsi="Times New Roman" w:eastAsia="仿宋_GB2312" w:cs="Times New Roman"/>
                <w:b w:val="0"/>
                <w:bCs w:val="0"/>
                <w:color w:val="auto"/>
                <w:sz w:val="21"/>
                <w:szCs w:val="21"/>
              </w:rPr>
              <w:t>猫脑组织样品任务。</w:t>
            </w:r>
          </w:p>
          <w:p w14:paraId="208B5852">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lang w:val="en-US" w:eastAsia="zh-CN"/>
              </w:rPr>
              <w:t>5.</w:t>
            </w:r>
            <w:r>
              <w:rPr>
                <w:rFonts w:hint="default" w:ascii="Times New Roman" w:hAnsi="Times New Roman" w:eastAsia="仿宋_GB2312" w:cs="Times New Roman"/>
                <w:b/>
                <w:bCs/>
                <w:color w:val="auto"/>
                <w:sz w:val="21"/>
                <w:szCs w:val="21"/>
              </w:rPr>
              <w:t>举办藤县202</w:t>
            </w:r>
            <w:r>
              <w:rPr>
                <w:rFonts w:hint="default" w:ascii="Times New Roman" w:hAnsi="Times New Roman" w:eastAsia="仿宋_GB2312" w:cs="Times New Roman"/>
                <w:b/>
                <w:bCs/>
                <w:color w:val="auto"/>
                <w:sz w:val="21"/>
                <w:szCs w:val="21"/>
                <w:lang w:val="en-US" w:eastAsia="zh-CN"/>
              </w:rPr>
              <w:t>5</w:t>
            </w:r>
            <w:r>
              <w:rPr>
                <w:rFonts w:hint="default" w:ascii="Times New Roman" w:hAnsi="Times New Roman" w:eastAsia="仿宋_GB2312" w:cs="Times New Roman"/>
                <w:b/>
                <w:bCs/>
                <w:color w:val="auto"/>
                <w:sz w:val="21"/>
                <w:szCs w:val="21"/>
              </w:rPr>
              <w:t>年动物防疫职业技能竞赛</w:t>
            </w:r>
          </w:p>
          <w:p w14:paraId="2BB1FBB7">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组织开展</w:t>
            </w:r>
            <w:r>
              <w:rPr>
                <w:rFonts w:hint="default" w:ascii="Times New Roman" w:hAnsi="Times New Roman" w:eastAsia="仿宋_GB2312" w:cs="Times New Roman"/>
                <w:b w:val="0"/>
                <w:bCs w:val="0"/>
                <w:i w:val="0"/>
                <w:iCs w:val="0"/>
                <w:color w:val="auto"/>
                <w:kern w:val="0"/>
                <w:sz w:val="21"/>
                <w:szCs w:val="21"/>
                <w:u w:val="none"/>
                <w:lang w:val="en-US" w:eastAsia="zh-CN" w:bidi="ar"/>
              </w:rPr>
              <w:t>一场</w:t>
            </w:r>
            <w:r>
              <w:rPr>
                <w:rFonts w:hint="default" w:ascii="Times New Roman" w:hAnsi="Times New Roman" w:eastAsia="仿宋_GB2312" w:cs="Times New Roman"/>
                <w:b w:val="0"/>
                <w:bCs w:val="0"/>
                <w:color w:val="auto"/>
                <w:sz w:val="21"/>
                <w:szCs w:val="21"/>
              </w:rPr>
              <w:t>动物防疫职业技能理论和操作技能竞赛活动。</w:t>
            </w:r>
          </w:p>
          <w:p w14:paraId="20953FC2">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bCs/>
                <w:i w:val="0"/>
                <w:iCs w:val="0"/>
                <w:color w:val="auto"/>
                <w:kern w:val="0"/>
                <w:sz w:val="21"/>
                <w:szCs w:val="21"/>
                <w:u w:val="none"/>
                <w:lang w:val="en-US" w:eastAsia="zh-CN" w:bidi="ar"/>
              </w:rPr>
              <w:t>6.突发性动物疫病应急演练</w:t>
            </w:r>
          </w:p>
          <w:p w14:paraId="0350FD32">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b w:val="0"/>
                <w:bCs w:val="0"/>
                <w:i w:val="0"/>
                <w:iCs w:val="0"/>
                <w:color w:val="auto"/>
                <w:kern w:val="0"/>
                <w:sz w:val="21"/>
                <w:szCs w:val="21"/>
                <w:u w:val="none"/>
                <w:lang w:val="en-US" w:eastAsia="zh-CN" w:bidi="ar"/>
              </w:rPr>
              <w:t>开展一场突发性动物疫病应急演练。</w:t>
            </w:r>
            <w:r>
              <w:rPr>
                <w:rFonts w:hint="default" w:ascii="Times New Roman" w:hAnsi="Times New Roman" w:eastAsia="仿宋_GB2312" w:cs="Times New Roman"/>
                <w:color w:val="auto"/>
                <w:sz w:val="21"/>
                <w:szCs w:val="21"/>
              </w:rPr>
              <w:t>通过模拟</w:t>
            </w:r>
            <w:r>
              <w:rPr>
                <w:rFonts w:hint="default" w:ascii="Times New Roman" w:hAnsi="Times New Roman" w:eastAsia="仿宋_GB2312" w:cs="Times New Roman"/>
                <w:color w:val="auto"/>
                <w:sz w:val="21"/>
                <w:szCs w:val="21"/>
                <w:lang w:val="en-US" w:eastAsia="zh-CN"/>
              </w:rPr>
              <w:t>设定疫情</w:t>
            </w:r>
            <w:r>
              <w:rPr>
                <w:rFonts w:hint="default" w:ascii="Times New Roman" w:hAnsi="Times New Roman" w:eastAsia="仿宋_GB2312" w:cs="Times New Roman"/>
                <w:color w:val="auto"/>
                <w:sz w:val="21"/>
                <w:szCs w:val="21"/>
              </w:rPr>
              <w:t>突发，</w:t>
            </w:r>
            <w:r>
              <w:rPr>
                <w:rFonts w:hint="default" w:ascii="Times New Roman" w:hAnsi="Times New Roman" w:eastAsia="仿宋_GB2312" w:cs="Times New Roman"/>
                <w:color w:val="auto"/>
                <w:sz w:val="21"/>
                <w:szCs w:val="21"/>
                <w:lang w:val="en-US" w:eastAsia="zh-CN"/>
              </w:rPr>
              <w:t>演练疫情报告与先期处置、应急响应与应急处置、终止响应与善后处理等协作任务，</w:t>
            </w:r>
            <w:r>
              <w:rPr>
                <w:rFonts w:hint="default" w:ascii="Times New Roman" w:hAnsi="Times New Roman" w:eastAsia="仿宋_GB2312" w:cs="Times New Roman"/>
                <w:color w:val="auto"/>
                <w:sz w:val="21"/>
                <w:szCs w:val="21"/>
              </w:rPr>
              <w:t>建立和完善我</w:t>
            </w:r>
            <w:r>
              <w:rPr>
                <w:rFonts w:hint="default" w:ascii="Times New Roman" w:hAnsi="Times New Roman" w:eastAsia="仿宋_GB2312" w:cs="Times New Roman"/>
                <w:color w:val="auto"/>
                <w:sz w:val="21"/>
                <w:szCs w:val="21"/>
                <w:lang w:val="en-US" w:eastAsia="zh-CN"/>
              </w:rPr>
              <w:t>县</w:t>
            </w:r>
            <w:r>
              <w:rPr>
                <w:rFonts w:hint="default" w:ascii="Times New Roman" w:hAnsi="Times New Roman" w:eastAsia="仿宋_GB2312" w:cs="Times New Roman"/>
                <w:color w:val="auto"/>
                <w:sz w:val="21"/>
                <w:szCs w:val="21"/>
              </w:rPr>
              <w:t>重大动物疫情防控机制，全面提升应对突发重大动物疫情的能力</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切实保障养殖业可持续发展。　</w:t>
            </w:r>
          </w:p>
        </w:tc>
        <w:tc>
          <w:tcPr>
            <w:tcW w:w="913" w:type="dxa"/>
            <w:tcBorders>
              <w:top w:val="single" w:color="auto" w:sz="4" w:space="0"/>
              <w:left w:val="single" w:color="auto" w:sz="4" w:space="0"/>
              <w:bottom w:val="single" w:color="auto" w:sz="4" w:space="0"/>
              <w:right w:val="single" w:color="auto" w:sz="4" w:space="0"/>
            </w:tcBorders>
            <w:vAlign w:val="center"/>
          </w:tcPr>
          <w:p w14:paraId="42F8DDA7">
            <w:pPr>
              <w:tabs>
                <w:tab w:val="left" w:pos="993"/>
                <w:tab w:val="left" w:pos="1134"/>
                <w:tab w:val="left" w:pos="1418"/>
              </w:tabs>
              <w:spacing w:line="540" w:lineRule="exact"/>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100</w:t>
            </w:r>
          </w:p>
        </w:tc>
        <w:tc>
          <w:tcPr>
            <w:tcW w:w="1127" w:type="dxa"/>
            <w:tcBorders>
              <w:top w:val="single" w:color="auto" w:sz="4" w:space="0"/>
              <w:left w:val="single" w:color="auto" w:sz="4" w:space="0"/>
              <w:bottom w:val="single" w:color="auto" w:sz="4" w:space="0"/>
              <w:right w:val="single" w:color="auto" w:sz="4" w:space="0"/>
            </w:tcBorders>
            <w:vAlign w:val="center"/>
          </w:tcPr>
          <w:p w14:paraId="4E823781">
            <w:pPr>
              <w:tabs>
                <w:tab w:val="left" w:pos="993"/>
                <w:tab w:val="left" w:pos="1134"/>
                <w:tab w:val="left" w:pos="1418"/>
              </w:tabs>
              <w:spacing w:line="540" w:lineRule="exact"/>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color w:val="auto"/>
                <w:sz w:val="24"/>
                <w:szCs w:val="24"/>
                <w:lang w:val="en-US" w:eastAsia="zh-CN"/>
              </w:rPr>
              <w:t>2025年8月</w:t>
            </w:r>
            <w:r>
              <w:rPr>
                <w:rFonts w:hint="eastAsia" w:ascii="Times New Roman" w:hAnsi="Times New Roman" w:eastAsia="仿宋_GB2312" w:cs="Times New Roman"/>
                <w:color w:val="auto"/>
                <w:sz w:val="24"/>
                <w:szCs w:val="24"/>
                <w:lang w:val="en-US" w:eastAsia="zh-CN"/>
              </w:rPr>
              <w:t>至9月</w:t>
            </w:r>
          </w:p>
        </w:tc>
        <w:tc>
          <w:tcPr>
            <w:tcW w:w="803" w:type="dxa"/>
            <w:tcBorders>
              <w:top w:val="single" w:color="auto" w:sz="4" w:space="0"/>
              <w:left w:val="single" w:color="auto" w:sz="4" w:space="0"/>
              <w:bottom w:val="single" w:color="auto" w:sz="4" w:space="0"/>
              <w:right w:val="single" w:color="auto" w:sz="4" w:space="0"/>
            </w:tcBorders>
            <w:vAlign w:val="center"/>
          </w:tcPr>
          <w:p w14:paraId="78348E36">
            <w:pPr>
              <w:tabs>
                <w:tab w:val="left" w:pos="993"/>
                <w:tab w:val="left" w:pos="1134"/>
                <w:tab w:val="left" w:pos="1418"/>
              </w:tabs>
              <w:spacing w:line="54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1"/>
                <w:szCs w:val="21"/>
                <w:lang w:val="en-US" w:eastAsia="zh-CN" w:bidi="ar"/>
              </w:rPr>
              <w:t>按照相关政策落实</w:t>
            </w:r>
          </w:p>
        </w:tc>
        <w:tc>
          <w:tcPr>
            <w:tcW w:w="803" w:type="dxa"/>
            <w:tcBorders>
              <w:top w:val="single" w:color="auto" w:sz="4" w:space="0"/>
              <w:left w:val="single" w:color="auto" w:sz="4" w:space="0"/>
              <w:bottom w:val="single" w:color="auto" w:sz="4" w:space="0"/>
              <w:right w:val="single" w:color="auto" w:sz="4" w:space="0"/>
            </w:tcBorders>
            <w:vAlign w:val="center"/>
          </w:tcPr>
          <w:p w14:paraId="0B30F557">
            <w:pPr>
              <w:tabs>
                <w:tab w:val="left" w:pos="993"/>
                <w:tab w:val="left" w:pos="1134"/>
                <w:tab w:val="left" w:pos="1418"/>
              </w:tabs>
              <w:spacing w:line="540" w:lineRule="exact"/>
              <w:jc w:val="center"/>
              <w:rPr>
                <w:rFonts w:hint="default" w:ascii="Times New Roman" w:hAnsi="Times New Roman" w:eastAsia="仿宋_GB2312" w:cs="Times New Roman"/>
                <w:kern w:val="0"/>
                <w:sz w:val="24"/>
              </w:rPr>
            </w:pPr>
          </w:p>
        </w:tc>
      </w:tr>
    </w:tbl>
    <w:p w14:paraId="17876183">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本次公开的政府采购意向是本单位政府采购工作的初步安排，具体采购项目情况以相关采购公告和采购文件为准。</w:t>
      </w:r>
    </w:p>
    <w:p w14:paraId="5FD1AACA">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14:paraId="7F7BC9F3">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60" w:lineRule="exact"/>
        <w:ind w:firstLine="5440" w:firstLineChars="17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藤县农业农村局</w:t>
      </w:r>
    </w:p>
    <w:p w14:paraId="7CA63468">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60" w:lineRule="exact"/>
        <w:ind w:firstLine="5440" w:firstLineChars="17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2025年7 月9 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312028"/>
    <w:rsid w:val="20A91FB5"/>
    <w:rsid w:val="3C312028"/>
    <w:rsid w:val="49126B67"/>
    <w:rsid w:val="7ACE36A7"/>
    <w:rsid w:val="FBEFF3B2"/>
    <w:rsid w:val="FF93F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9"/>
    <w:pPr>
      <w:keepNext/>
      <w:keepLines/>
      <w:spacing w:before="260" w:after="260" w:line="416" w:lineRule="auto"/>
      <w:outlineLvl w:val="2"/>
    </w:pPr>
    <w:rPr>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rPr>
      <w:b/>
    </w:rPr>
  </w:style>
  <w:style w:type="paragraph" w:customStyle="1" w:styleId="6">
    <w:name w:val="BodyText2"/>
    <w:qFormat/>
    <w:uiPriority w:val="0"/>
    <w:pPr>
      <w:spacing w:after="120" w:line="480" w:lineRule="auto"/>
      <w:jc w:val="both"/>
      <w:textAlignment w:val="baseline"/>
    </w:pPr>
    <w:rPr>
      <w:rFonts w:ascii="Times New Roman" w:hAnsi="Times New Roman" w:eastAsia="宋体" w:cs="Times New Roman"/>
      <w:kern w:val="2"/>
      <w:sz w:val="32"/>
      <w:szCs w:val="24"/>
      <w:lang w:val="en-US" w:eastAsia="zh-CN" w:bidi="ar-SA"/>
    </w:rPr>
  </w:style>
  <w:style w:type="paragraph" w:customStyle="1" w:styleId="7">
    <w:name w:val="3楷体_GB2312加粗"/>
    <w:next w:val="8"/>
    <w:qFormat/>
    <w:uiPriority w:val="0"/>
    <w:pPr>
      <w:widowControl w:val="0"/>
      <w:spacing w:line="560" w:lineRule="exact"/>
      <w:ind w:firstLine="1680" w:firstLineChars="200"/>
      <w:jc w:val="left"/>
    </w:pPr>
    <w:rPr>
      <w:rFonts w:hint="eastAsia" w:ascii="Times New Roman" w:hAnsi="Times New Roman" w:eastAsia="楷体_GB2312" w:cs="Times New Roman"/>
      <w:b/>
      <w:bCs/>
      <w:color w:val="000000" w:themeColor="text1"/>
      <w:sz w:val="32"/>
      <w:szCs w:val="32"/>
      <w14:textFill>
        <w14:solidFill>
          <w14:schemeClr w14:val="tx1"/>
        </w14:solidFill>
      </w14:textFill>
    </w:rPr>
  </w:style>
  <w:style w:type="paragraph" w:customStyle="1" w:styleId="8">
    <w:name w:val="6仿宋_GB2312"/>
    <w:qFormat/>
    <w:uiPriority w:val="0"/>
    <w:pPr>
      <w:widowControl w:val="0"/>
      <w:spacing w:afterLines="0" w:line="560" w:lineRule="exact"/>
      <w:ind w:firstLine="1680" w:firstLineChars="200"/>
      <w:jc w:val="left"/>
    </w:pPr>
    <w:rPr>
      <w:rFonts w:ascii="Times New Roman" w:hAnsi="Times New Roman" w:eastAsia="仿宋_GB2312" w:cs="Times New Roman"/>
      <w:sz w:val="32"/>
      <w:szCs w:val="32"/>
    </w:rPr>
  </w:style>
  <w:style w:type="paragraph" w:customStyle="1" w:styleId="9">
    <w:name w:val="6 仿宋_GB2312"/>
    <w:basedOn w:val="1"/>
    <w:qFormat/>
    <w:uiPriority w:val="0"/>
    <w:pPr>
      <w:spacing w:line="560" w:lineRule="exact"/>
      <w:ind w:firstLine="420" w:firstLineChars="200"/>
    </w:pPr>
    <w:rPr>
      <w:rFonts w:ascii="Times New Roman" w:hAnsi="Times New Roman" w:eastAsia="仿宋_GB231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968</Words>
  <Characters>1018</Characters>
  <Lines>0</Lines>
  <Paragraphs>0</Paragraphs>
  <TotalTime>0</TotalTime>
  <ScaleCrop>false</ScaleCrop>
  <LinksUpToDate>false</LinksUpToDate>
  <CharactersWithSpaces>1021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2025-07-09T08:40:00Z</dcterms:created>
  <dc:creator>Administrator</dc:creator>
  <cp:lastModifiedBy>然</cp:lastModifiedBy>
  <dcterms:modified xsi:type="dcterms:W3CDTF">2025-07-09T08:45:21Z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eyJoZGlkIjoiMzFjODAyZjU0ODEyYjQ0MjhjNDA5ZDQ3NzAwZGVhZWMiLCJ1c2VySWQiOiI0MjQ3NjkxMDgifQ==</vt:lpwstr>
  </property>
  <property fmtid="{D5CDD505-2E9C-101B-9397-08002B2CF9AE}" pid="4" name="ICV">
    <vt:lpwstr>EE0EFFB2D81A47DE821DA36C38016486_12</vt:lpwstr>
  </property>
</Properties>
</file>