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EED26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桂林市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生态环境保护综合行政执法支队2025年4月至5月政府采购意向</w:t>
      </w:r>
    </w:p>
    <w:p w14:paraId="75F4B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为便于供应商及时了解政府采购信息，根据《财政部关于开展政府采购意向公开工作的通知》（财库〔2020〕10号）和《广西壮族自治区财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政厅关于进一步规范政府采购意向公开工作的通知》（桂财采〔2022〕84号）等有关规定，现将桂林市生态环境保护综合行政执法支队2025年4月至5月采购意向公开，如下：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30"/>
        <w:gridCol w:w="1860"/>
        <w:gridCol w:w="1299"/>
        <w:gridCol w:w="1746"/>
        <w:gridCol w:w="1094"/>
      </w:tblGrid>
      <w:tr w14:paraId="7545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1E1AF6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7DAF7A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860" w:type="dxa"/>
            <w:vAlign w:val="center"/>
          </w:tcPr>
          <w:p w14:paraId="0F225F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99" w:type="dxa"/>
            <w:vAlign w:val="center"/>
          </w:tcPr>
          <w:p w14:paraId="36D6B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746" w:type="dxa"/>
            <w:vAlign w:val="center"/>
          </w:tcPr>
          <w:p w14:paraId="2D4EC8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1094" w:type="dxa"/>
            <w:vAlign w:val="center"/>
          </w:tcPr>
          <w:p w14:paraId="02A0B6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D7A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190D4A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434E769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执法队伍执法执勤用车服务项目</w:t>
            </w:r>
          </w:p>
        </w:tc>
        <w:tc>
          <w:tcPr>
            <w:tcW w:w="1860" w:type="dxa"/>
            <w:vAlign w:val="center"/>
          </w:tcPr>
          <w:p w14:paraId="4AEB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租用新能源汽车，为全市生态环境保护综合行政执法机构配备执法服务辅助用车，用于日常环境执法，缓解基层执法执勤用车困难。</w:t>
            </w:r>
          </w:p>
        </w:tc>
        <w:tc>
          <w:tcPr>
            <w:tcW w:w="1299" w:type="dxa"/>
            <w:vAlign w:val="center"/>
          </w:tcPr>
          <w:p w14:paraId="548A41D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746" w:type="dxa"/>
            <w:vAlign w:val="center"/>
          </w:tcPr>
          <w:p w14:paraId="28B4E0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094" w:type="dxa"/>
            <w:vAlign w:val="center"/>
          </w:tcPr>
          <w:p w14:paraId="7E4098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676A3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0EDB0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桂林市生态环境保护综合行政执法支队  </w:t>
      </w:r>
    </w:p>
    <w:p w14:paraId="6A8AF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2025年3月17日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OWU4YTA1ZjA5MTQzODlhZTUwYmFmZTQ5ZmYzMzAifQ=="/>
  </w:docVars>
  <w:rsids>
    <w:rsidRoot w:val="056B7DF0"/>
    <w:rsid w:val="01441FAA"/>
    <w:rsid w:val="042A6EF2"/>
    <w:rsid w:val="056B7DF0"/>
    <w:rsid w:val="083916E1"/>
    <w:rsid w:val="0BB50D87"/>
    <w:rsid w:val="0C0533F9"/>
    <w:rsid w:val="14931BBC"/>
    <w:rsid w:val="155A7B5B"/>
    <w:rsid w:val="1ADD6614"/>
    <w:rsid w:val="21B544B5"/>
    <w:rsid w:val="22EB3FC4"/>
    <w:rsid w:val="2B1240B8"/>
    <w:rsid w:val="2E6438CA"/>
    <w:rsid w:val="3CA0136A"/>
    <w:rsid w:val="3EA352FB"/>
    <w:rsid w:val="3F650802"/>
    <w:rsid w:val="3F73399B"/>
    <w:rsid w:val="44992948"/>
    <w:rsid w:val="45050ABD"/>
    <w:rsid w:val="4841324C"/>
    <w:rsid w:val="49ED7A7E"/>
    <w:rsid w:val="4E3216FB"/>
    <w:rsid w:val="4FFC486B"/>
    <w:rsid w:val="52E27D89"/>
    <w:rsid w:val="55911EF9"/>
    <w:rsid w:val="6D696F8E"/>
    <w:rsid w:val="703057A2"/>
    <w:rsid w:val="7112404F"/>
    <w:rsid w:val="714D0F73"/>
    <w:rsid w:val="732014F0"/>
    <w:rsid w:val="76CC293A"/>
    <w:rsid w:val="78D83818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</Company>
  <Pages>1</Pages>
  <Words>331</Words>
  <Characters>353</Characters>
  <Lines>0</Lines>
  <Paragraphs>0</Paragraphs>
  <TotalTime>2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2023-02-09T04:40:00Z</dcterms:created>
  <dc:creator>莫艳琴</dc:creator>
  <cp:lastModifiedBy>混水摸鱼</cp:lastModifiedBy>
  <dcterms:modified xsi:type="dcterms:W3CDTF">2025-03-17T00:37:10Z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F9CBF786D856484DBCF144109CC7707A_13</vt:lpwstr>
  </property>
  <property fmtid="{D5CDD505-2E9C-101B-9397-08002B2CF9AE}" pid="4" name="KSOTemplateDocerSaveRecord">
    <vt:lpwstr>eyJoZGlkIjoiZTNjOWU4YTA1ZjA5MTQzODlhZTUwYmFmZTQ5ZmYzMzAiLCJ1c2VySWQiOiIyOTAwNDcxMjMifQ==</vt:lpwstr>
  </property>
</Properties>
</file>