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7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灵川县第一中学男生宿舍楼项目工程简介</w:t>
      </w:r>
    </w:p>
    <w:p w14:paraId="0B635633">
      <w:pPr>
        <w:numPr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灵川县第一中学男生宿舍楼</w:t>
      </w:r>
    </w:p>
    <w:p w14:paraId="6E86B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二、工程立项批准文号：灵发改字{2023}183号</w:t>
      </w:r>
    </w:p>
    <w:p w14:paraId="5CA49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三项目代码：2311-450323-04-01-430284</w:t>
      </w:r>
    </w:p>
    <w:p w14:paraId="64DF3E6B">
      <w:pP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、项目业主：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灵川县第一中学</w:t>
      </w:r>
    </w:p>
    <w:p w14:paraId="3801782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五、项目建设地点：灵川县第一中学校园内</w:t>
      </w:r>
    </w:p>
    <w:p w14:paraId="094E2D39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六、建设规模和主要建设内容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本项目拟拆除一栋旧建筑物面积为2300.00㎡；在原址新建1栋6层男生宿舍楼，总建筑面积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5896.04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㎡，建筑占地面积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1064.04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㎡。配套建设给排水工程、配电及照明工程、消防安全系统、配套设备等工程。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五、项目总投资及资金来源：项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目总投资1539万元；资金来源为申请上级补助资金及县级财政配套资金。</w:t>
      </w:r>
    </w:p>
    <w:p w14:paraId="4BFE58CC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现男生宿舍楼项目预算评审项目资金，招标控制价已经送县财政局财评中心审核中，招标代理公司也在按规范程序进行，下一步评审通过，按规范进行招投标。</w:t>
      </w:r>
    </w:p>
    <w:p w14:paraId="150CD208">
      <w:pPr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7月25日，党校工作人员已经和学校就党校原资产交接进行了沟通，但还未有正式的政府的文件通知，资产如何处置还要向县教育局进行请示，对党校教学楼进行房屋安全等级鉴定。</w:t>
      </w:r>
    </w:p>
    <w:p w14:paraId="35806C0B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B3622B9">
      <w:pPr>
        <w:ind w:firstLine="5341" w:firstLineChars="1900"/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灵川县第一中学</w:t>
      </w:r>
    </w:p>
    <w:p w14:paraId="3A159809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E8465C3">
      <w:pPr>
        <w:ind w:firstLine="5341" w:firstLineChars="190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 w14:paraId="5DFCD9F2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2A028B4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OTc0YzgwNWJmNTVjMzMzMGU0MWJhZjRlNGY1YzMifQ=="/>
  </w:docVars>
  <w:rsids>
    <w:rsidRoot w:val="00000000"/>
    <w:rsid w:val="164F078B"/>
    <w:rsid w:val="1AA43A14"/>
    <w:rsid w:val="465302F5"/>
    <w:rsid w:val="5F48044B"/>
    <w:rsid w:val="634F29FC"/>
    <w:rsid w:val="69472BA3"/>
    <w:rsid w:val="71EA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813</Characters>
  <Lines>0</Lines>
  <Paragraphs>0</Paragraphs>
  <TotalTime>97</TotalTime>
  <ScaleCrop>false</ScaleCrop>
  <LinksUpToDate>false</LinksUpToDate>
  <CharactersWithSpaces>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2024-01-08T03:20:00Z</dcterms:created>
  <dc:creator>Administrator</dc:creator>
  <cp:lastModifiedBy>李花斌</cp:lastModifiedBy>
  <cp:lastPrinted>2025-07-31T01:44:04Z</cp:lastPrinted>
  <dcterms:modified xsi:type="dcterms:W3CDTF">2025-07-31T02:57:16Z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A779DFB40AC541C5ACEB17613B16DA92_13</vt:lpwstr>
  </property>
  <property fmtid="{D5CDD505-2E9C-101B-9397-08002B2CF9AE}" pid="4" name="KSOTemplateDocerSaveRecord">
    <vt:lpwstr>eyJoZGlkIjoiYzk4ZDI4MTcyMWFjZWYwZjUwYzk2YTZmNzg3N2Q5NWEiLCJ1c2VySWQiOiI1MDUzNzgxMDAifQ==</vt:lpwstr>
  </property>
</Properties>
</file>