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A30BB">
      <w:pPr>
        <w:bidi w:val="0"/>
        <w:jc w:val="center"/>
        <w:rPr>
          <w:rFonts w:hint="eastAsia" w:ascii="宋体" w:hAnsi="宋体" w:eastAsia="宋体" w:cs="宋体"/>
          <w:b/>
          <w:bCs/>
          <w:sz w:val="40"/>
          <w:szCs w:val="40"/>
        </w:rPr>
      </w:pPr>
      <w:r>
        <w:rPr>
          <w:rFonts w:hint="eastAsia" w:ascii="宋体" w:hAnsi="宋体" w:eastAsia="宋体" w:cs="宋体"/>
          <w:b/>
          <w:bCs/>
          <w:sz w:val="40"/>
          <w:szCs w:val="40"/>
        </w:rPr>
        <w:t>关于采购全自动生化分析仪</w:t>
      </w:r>
      <w:r>
        <w:rPr>
          <w:rFonts w:hint="eastAsia" w:ascii="宋体" w:hAnsi="宋体" w:eastAsia="宋体" w:cs="宋体"/>
          <w:b/>
          <w:bCs/>
          <w:sz w:val="40"/>
          <w:szCs w:val="40"/>
          <w:lang w:eastAsia="zh-CN"/>
        </w:rPr>
        <w:t>的</w:t>
      </w:r>
      <w:r>
        <w:rPr>
          <w:rFonts w:hint="eastAsia" w:ascii="宋体" w:hAnsi="宋体" w:eastAsia="宋体" w:cs="宋体"/>
          <w:b/>
          <w:bCs/>
          <w:sz w:val="40"/>
          <w:szCs w:val="40"/>
        </w:rPr>
        <w:t>公告</w:t>
      </w:r>
    </w:p>
    <w:p w14:paraId="3A4D8BD0">
      <w:pPr>
        <w:bidi w:val="0"/>
        <w:rPr>
          <w:rFonts w:hint="eastAsia" w:ascii="宋体" w:hAnsi="宋体" w:eastAsia="宋体" w:cs="宋体"/>
          <w:sz w:val="28"/>
          <w:szCs w:val="28"/>
        </w:rPr>
      </w:pPr>
    </w:p>
    <w:p w14:paraId="16531B50">
      <w:pPr>
        <w:bidi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桂林市柘木镇</w:t>
      </w:r>
      <w:r>
        <w:rPr>
          <w:rFonts w:hint="eastAsia" w:ascii="宋体" w:hAnsi="宋体" w:eastAsia="宋体" w:cs="宋体"/>
          <w:sz w:val="28"/>
          <w:szCs w:val="28"/>
        </w:rPr>
        <w:t>卫生院因医疗业务发展需要，经研究拟采购一台全自动生化分析仪，按照有关规定，</w:t>
      </w:r>
      <w:r>
        <w:rPr>
          <w:rFonts w:hint="eastAsia" w:ascii="宋体" w:hAnsi="宋体" w:eastAsia="宋体" w:cs="宋体"/>
          <w:sz w:val="28"/>
          <w:szCs w:val="28"/>
          <w:lang w:val="en-US" w:eastAsia="zh-CN"/>
        </w:rPr>
        <w:t>该项目</w:t>
      </w:r>
      <w:r>
        <w:rPr>
          <w:rFonts w:hint="eastAsia" w:ascii="宋体" w:hAnsi="宋体" w:eastAsia="宋体" w:cs="宋体"/>
          <w:sz w:val="28"/>
          <w:szCs w:val="28"/>
        </w:rPr>
        <w:t>采用院内</w:t>
      </w:r>
      <w:r>
        <w:rPr>
          <w:rFonts w:hint="eastAsia" w:ascii="宋体" w:hAnsi="宋体" w:eastAsia="宋体" w:cs="宋体"/>
          <w:sz w:val="28"/>
          <w:szCs w:val="28"/>
          <w:lang w:eastAsia="zh-CN"/>
        </w:rPr>
        <w:t>询价方式</w:t>
      </w:r>
      <w:r>
        <w:rPr>
          <w:rFonts w:hint="eastAsia" w:ascii="宋体" w:hAnsi="宋体" w:eastAsia="宋体" w:cs="宋体"/>
          <w:sz w:val="28"/>
          <w:szCs w:val="28"/>
        </w:rPr>
        <w:t>采购</w:t>
      </w:r>
      <w:r>
        <w:rPr>
          <w:rFonts w:hint="eastAsia" w:ascii="宋体" w:hAnsi="宋体" w:eastAsia="宋体" w:cs="宋体"/>
          <w:sz w:val="28"/>
          <w:szCs w:val="28"/>
          <w:lang w:val="en-US" w:eastAsia="zh-CN"/>
        </w:rPr>
        <w:t>，欢迎具备相关资格的公司前来参加。</w:t>
      </w:r>
    </w:p>
    <w:p w14:paraId="741863B5">
      <w:pPr>
        <w:numPr>
          <w:ilvl w:val="0"/>
          <w:numId w:val="0"/>
        </w:numPr>
        <w:bidi w:val="0"/>
        <w:rPr>
          <w:rFonts w:hint="eastAsia" w:ascii="宋体" w:hAnsi="宋体" w:eastAsia="宋体" w:cs="宋体"/>
          <w:b/>
          <w:bCs/>
          <w:sz w:val="28"/>
          <w:szCs w:val="28"/>
          <w:lang w:eastAsia="zh-CN"/>
        </w:rPr>
      </w:pPr>
      <w:r>
        <w:rPr>
          <w:rFonts w:hint="eastAsia" w:ascii="宋体" w:hAnsi="宋体" w:eastAsia="宋体" w:cs="宋体"/>
          <w:b/>
          <w:bCs/>
          <w:kern w:val="2"/>
          <w:sz w:val="28"/>
          <w:szCs w:val="28"/>
          <w:lang w:val="en-US" w:eastAsia="zh-CN" w:bidi="ar-SA"/>
        </w:rPr>
        <w:t>一、</w:t>
      </w:r>
      <w:r>
        <w:rPr>
          <w:rFonts w:hint="eastAsia" w:ascii="宋体" w:hAnsi="宋体" w:eastAsia="宋体" w:cs="宋体"/>
          <w:b/>
          <w:bCs/>
          <w:sz w:val="28"/>
          <w:szCs w:val="28"/>
          <w:lang w:eastAsia="zh-CN"/>
        </w:rPr>
        <w:t>采购</w:t>
      </w:r>
      <w:r>
        <w:rPr>
          <w:rFonts w:hint="eastAsia" w:ascii="宋体" w:hAnsi="宋体" w:eastAsia="宋体" w:cs="宋体"/>
          <w:b/>
          <w:bCs/>
          <w:sz w:val="28"/>
          <w:szCs w:val="28"/>
        </w:rPr>
        <w:t>项目</w:t>
      </w:r>
      <w:r>
        <w:rPr>
          <w:rFonts w:hint="eastAsia" w:ascii="宋体" w:hAnsi="宋体" w:eastAsia="宋体" w:cs="宋体"/>
          <w:b/>
          <w:bCs/>
          <w:sz w:val="28"/>
          <w:szCs w:val="28"/>
          <w:lang w:eastAsia="zh-CN"/>
        </w:rPr>
        <w:t>名称及内容</w:t>
      </w:r>
    </w:p>
    <w:p w14:paraId="134E1C71">
      <w:pPr>
        <w:numPr>
          <w:ilvl w:val="0"/>
          <w:numId w:val="0"/>
        </w:numPr>
        <w:bidi w:val="0"/>
        <w:rPr>
          <w:rFonts w:hint="eastAsia" w:ascii="宋体" w:hAnsi="宋体" w:eastAsia="宋体" w:cs="宋体"/>
          <w:sz w:val="28"/>
          <w:szCs w:val="28"/>
        </w:rPr>
      </w:pPr>
      <w:r>
        <w:rPr>
          <w:rFonts w:hint="eastAsia" w:ascii="宋体" w:hAnsi="宋体" w:eastAsia="宋体" w:cs="宋体"/>
          <w:sz w:val="28"/>
          <w:szCs w:val="28"/>
        </w:rPr>
        <w:t>1.项目名称:</w:t>
      </w:r>
      <w:r>
        <w:rPr>
          <w:rFonts w:hint="eastAsia" w:ascii="宋体" w:hAnsi="宋体" w:eastAsia="宋体" w:cs="宋体"/>
          <w:sz w:val="28"/>
          <w:szCs w:val="28"/>
          <w:lang w:eastAsia="zh-CN"/>
        </w:rPr>
        <w:t>桂林市柘木镇卫生院</w:t>
      </w:r>
      <w:r>
        <w:rPr>
          <w:rFonts w:hint="eastAsia" w:ascii="宋体" w:hAnsi="宋体" w:eastAsia="宋体" w:cs="宋体"/>
          <w:sz w:val="28"/>
          <w:szCs w:val="28"/>
        </w:rPr>
        <w:t>全自动生化分析仪采购项目。</w:t>
      </w:r>
    </w:p>
    <w:p w14:paraId="2359C3D5">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采购项目</w:t>
      </w:r>
      <w:r>
        <w:rPr>
          <w:rFonts w:hint="eastAsia" w:ascii="宋体" w:hAnsi="宋体" w:eastAsia="宋体" w:cs="宋体"/>
          <w:sz w:val="28"/>
          <w:szCs w:val="28"/>
          <w:lang w:eastAsia="zh-CN"/>
        </w:rPr>
        <w:t>内容（详见附件功能需求参数）</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834"/>
        <w:gridCol w:w="949"/>
        <w:gridCol w:w="2835"/>
        <w:gridCol w:w="950"/>
      </w:tblGrid>
      <w:tr w14:paraId="715C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tcPr>
          <w:p w14:paraId="7EADF594">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序号</w:t>
            </w:r>
          </w:p>
        </w:tc>
        <w:tc>
          <w:tcPr>
            <w:tcW w:w="1663" w:type="pct"/>
          </w:tcPr>
          <w:p w14:paraId="3FDCE859">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拟采购设备名称</w:t>
            </w:r>
          </w:p>
        </w:tc>
        <w:tc>
          <w:tcPr>
            <w:tcW w:w="557" w:type="pct"/>
          </w:tcPr>
          <w:p w14:paraId="4B55DE52">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数量</w:t>
            </w:r>
          </w:p>
        </w:tc>
        <w:tc>
          <w:tcPr>
            <w:tcW w:w="1663" w:type="pct"/>
          </w:tcPr>
          <w:p w14:paraId="4BF5EA7E">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预算价格（万元）</w:t>
            </w:r>
          </w:p>
        </w:tc>
        <w:tc>
          <w:tcPr>
            <w:tcW w:w="557" w:type="pct"/>
          </w:tcPr>
          <w:p w14:paraId="55B550E0">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r>
      <w:tr w14:paraId="6F39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tcPr>
          <w:p w14:paraId="76740B8B">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663" w:type="pct"/>
          </w:tcPr>
          <w:p w14:paraId="3472A7B3">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全自动生化分析仪</w:t>
            </w:r>
          </w:p>
        </w:tc>
        <w:tc>
          <w:tcPr>
            <w:tcW w:w="557" w:type="pct"/>
          </w:tcPr>
          <w:p w14:paraId="7DBF84BE">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663" w:type="pct"/>
          </w:tcPr>
          <w:p w14:paraId="2A521831">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10万元以内</w:t>
            </w:r>
          </w:p>
        </w:tc>
        <w:tc>
          <w:tcPr>
            <w:tcW w:w="557" w:type="pct"/>
          </w:tcPr>
          <w:p w14:paraId="4CB4463A">
            <w:pPr>
              <w:bidi w:val="0"/>
              <w:jc w:val="center"/>
              <w:rPr>
                <w:rFonts w:hint="eastAsia" w:ascii="宋体" w:hAnsi="宋体" w:eastAsia="宋体" w:cs="宋体"/>
                <w:sz w:val="28"/>
                <w:szCs w:val="28"/>
                <w:lang w:eastAsia="zh-CN"/>
              </w:rPr>
            </w:pPr>
          </w:p>
        </w:tc>
      </w:tr>
    </w:tbl>
    <w:p w14:paraId="7110FED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kern w:val="0"/>
          <w:sz w:val="28"/>
          <w:szCs w:val="28"/>
          <w:lang w:val="en-US" w:eastAsia="zh-CN" w:bidi="ar"/>
        </w:rPr>
        <w:t>供货期限：合同签订，接到采购人通知后15日内供货安装调试完毕。</w:t>
      </w:r>
    </w:p>
    <w:p w14:paraId="688E69FA">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4.采购方式:院内询比价方式。</w:t>
      </w:r>
    </w:p>
    <w:p w14:paraId="6D1DA61B">
      <w:pPr>
        <w:bidi w:val="0"/>
        <w:rPr>
          <w:rFonts w:hint="eastAsia"/>
          <w:b/>
          <w:bCs/>
          <w:sz w:val="28"/>
          <w:szCs w:val="36"/>
          <w:lang w:eastAsia="zh-CN"/>
        </w:rPr>
      </w:pPr>
      <w:r>
        <w:rPr>
          <w:rFonts w:hint="eastAsia"/>
          <w:b/>
          <w:bCs/>
          <w:sz w:val="28"/>
          <w:szCs w:val="36"/>
          <w:lang w:val="en-US" w:eastAsia="zh-CN"/>
        </w:rPr>
        <w:t>二、本项目的</w:t>
      </w:r>
      <w:r>
        <w:rPr>
          <w:b/>
          <w:bCs/>
          <w:sz w:val="28"/>
          <w:szCs w:val="36"/>
          <w:lang w:val="en-US" w:eastAsia="zh-CN"/>
        </w:rPr>
        <w:t>投标单位资格要求</w:t>
      </w:r>
      <w:r>
        <w:rPr>
          <w:rFonts w:hint="eastAsia"/>
          <w:b/>
          <w:bCs/>
          <w:sz w:val="28"/>
          <w:szCs w:val="36"/>
          <w:lang w:val="en-US" w:eastAsia="zh-CN"/>
        </w:rPr>
        <w:t>：</w:t>
      </w:r>
    </w:p>
    <w:p w14:paraId="3FB1C3FA">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符合《中华人民共和国政府采购法》第22条之规定；</w:t>
      </w:r>
    </w:p>
    <w:p w14:paraId="783B56C5">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遵守《中华人民共和国招投标法》、《中华人民共和国政府采购法》、《中华人民共和国民法典》等相关法律法规；国内注册，具有法人资格，具备相关项目经营范围的单位。</w:t>
      </w:r>
    </w:p>
    <w:p w14:paraId="7ADE6159">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3.法律、法规规定的其他条件。</w:t>
      </w:r>
    </w:p>
    <w:p w14:paraId="1B844BE1">
      <w:pPr>
        <w:keepNext w:val="0"/>
        <w:keepLines w:val="0"/>
        <w:widowControl/>
        <w:suppressLineNumbers w:val="0"/>
        <w:jc w:val="left"/>
        <w:rPr>
          <w:rFonts w:hint="eastAsia"/>
          <w:sz w:val="28"/>
          <w:szCs w:val="36"/>
          <w:lang w:val="en-US" w:eastAsia="zh-CN"/>
        </w:rPr>
      </w:pPr>
      <w:r>
        <w:rPr>
          <w:rFonts w:hint="eastAsia" w:ascii="宋体" w:hAnsi="宋体" w:eastAsia="宋体" w:cs="宋体"/>
          <w:sz w:val="28"/>
          <w:szCs w:val="28"/>
          <w:lang w:val="en-US" w:eastAsia="zh-CN"/>
        </w:rPr>
        <w:t>4.</w:t>
      </w:r>
      <w:r>
        <w:rPr>
          <w:rFonts w:hint="eastAsia" w:ascii="宋体" w:hAnsi="宋体" w:eastAsia="宋体" w:cs="宋体"/>
          <w:kern w:val="0"/>
          <w:sz w:val="28"/>
          <w:szCs w:val="28"/>
          <w:lang w:val="en-US" w:eastAsia="zh-CN" w:bidi="ar"/>
        </w:rPr>
        <w:t>本项目不接受联合体投标。</w:t>
      </w:r>
    </w:p>
    <w:p w14:paraId="5244040A">
      <w:pPr>
        <w:bidi w:val="0"/>
        <w:rPr>
          <w:rFonts w:hint="eastAsia" w:ascii="宋体" w:hAnsi="宋体" w:eastAsia="宋体" w:cs="宋体"/>
          <w:b/>
          <w:bCs/>
          <w:sz w:val="28"/>
          <w:szCs w:val="36"/>
          <w:lang w:eastAsia="zh-CN"/>
        </w:rPr>
      </w:pPr>
      <w:r>
        <w:rPr>
          <w:rFonts w:hint="eastAsia" w:ascii="宋体" w:hAnsi="宋体" w:eastAsia="宋体" w:cs="宋体"/>
          <w:b/>
          <w:bCs/>
          <w:sz w:val="28"/>
          <w:szCs w:val="36"/>
        </w:rPr>
        <w:t>三、</w:t>
      </w:r>
      <w:r>
        <w:rPr>
          <w:rFonts w:hint="eastAsia" w:ascii="宋体" w:hAnsi="宋体" w:eastAsia="宋体" w:cs="宋体"/>
          <w:b/>
          <w:bCs/>
          <w:sz w:val="28"/>
          <w:szCs w:val="36"/>
          <w:lang w:eastAsia="zh-CN"/>
        </w:rPr>
        <w:t>其他服务内容</w:t>
      </w:r>
    </w:p>
    <w:p w14:paraId="16ABB190">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(一)售后服务要求</w:t>
      </w:r>
    </w:p>
    <w:p w14:paraId="12B7D74A">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1、为确保运行维护工作正常、有序、高效地进行，投标人必须制定相应的运行维护技术方案，实现各项工作的规范化管理。本项目要求投标人具有可靠可持续化的本地化服务机构。</w:t>
      </w:r>
    </w:p>
    <w:p w14:paraId="460BDB55">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2、自验收合格之日起(包括性能确认)至少</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年内免费质保(包括:维修、更换零配件、校准、差旅费)，保修期后，提供售后终身维修，优惠维修配件及服务价格。</w:t>
      </w:r>
    </w:p>
    <w:p w14:paraId="59D9DBE8">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3、质保期满后三年内，设备在使用过程所维修配件价格在一万元以内均由成交供应商负责支付。</w:t>
      </w:r>
    </w:p>
    <w:p w14:paraId="1A98EA49">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4、投标人应提前了解招标方的信息系统现状，涉及现有HIS、LIS、PACS等系统的接口开发等问题由投标方负责对接成功，费用包含在总报价内。</w:t>
      </w:r>
    </w:p>
    <w:p w14:paraId="07E7F79A">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(二)交货与付款</w:t>
      </w:r>
    </w:p>
    <w:p w14:paraId="33F31282">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1、交货期：自合同签订之日起</w:t>
      </w: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日内。</w:t>
      </w:r>
    </w:p>
    <w:p w14:paraId="1C6F4D22">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2、交货地点：采购人指定的交货地点。</w:t>
      </w:r>
    </w:p>
    <w:p w14:paraId="4C8A9E9D">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3、交货方式：现场交货。</w:t>
      </w:r>
    </w:p>
    <w:p w14:paraId="79B01C4F">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付款方式：按双方协商确定方式支付，</w:t>
      </w:r>
    </w:p>
    <w:p w14:paraId="428AE003">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（三)其他要求</w:t>
      </w:r>
    </w:p>
    <w:p w14:paraId="70F72134">
      <w:pPr>
        <w:bidi w:val="0"/>
        <w:rPr>
          <w:rFonts w:hint="eastAsia" w:ascii="宋体" w:hAnsi="宋体" w:eastAsia="宋体" w:cs="宋体"/>
          <w:sz w:val="28"/>
          <w:szCs w:val="28"/>
          <w:lang w:eastAsia="zh-CN"/>
        </w:rPr>
      </w:pPr>
      <w:r>
        <w:rPr>
          <w:rFonts w:hint="eastAsia" w:ascii="宋体" w:hAnsi="宋体" w:eastAsia="宋体" w:cs="宋体"/>
          <w:sz w:val="28"/>
          <w:szCs w:val="28"/>
        </w:rPr>
        <w:t>1、投标报价为采购人指定地点的现场交货价，包括:(1)货物的价格</w:t>
      </w:r>
      <w:r>
        <w:rPr>
          <w:rFonts w:hint="eastAsia" w:ascii="宋体" w:hAnsi="宋体" w:eastAsia="宋体" w:cs="宋体"/>
          <w:sz w:val="28"/>
          <w:szCs w:val="28"/>
          <w:lang w:eastAsia="zh-CN"/>
        </w:rPr>
        <w:t>；</w:t>
      </w:r>
      <w:r>
        <w:rPr>
          <w:rFonts w:hint="eastAsia" w:ascii="宋体" w:hAnsi="宋体" w:eastAsia="宋体" w:cs="宋体"/>
          <w:sz w:val="28"/>
          <w:szCs w:val="28"/>
        </w:rPr>
        <w:t>(2)货物的标准附件、备品备件、专用工具的价格</w:t>
      </w:r>
      <w:r>
        <w:rPr>
          <w:rFonts w:hint="eastAsia" w:ascii="宋体" w:hAnsi="宋体" w:eastAsia="宋体" w:cs="宋体"/>
          <w:sz w:val="28"/>
          <w:szCs w:val="28"/>
          <w:lang w:eastAsia="zh-CN"/>
        </w:rPr>
        <w:t>；</w:t>
      </w:r>
      <w:r>
        <w:rPr>
          <w:rFonts w:hint="eastAsia" w:ascii="宋体" w:hAnsi="宋体" w:eastAsia="宋体" w:cs="宋体"/>
          <w:sz w:val="28"/>
          <w:szCs w:val="28"/>
        </w:rPr>
        <w:t>(3)运输、装卸、安装、调试、培训、技术支持、售后服务等费用</w:t>
      </w:r>
      <w:r>
        <w:rPr>
          <w:rFonts w:hint="eastAsia" w:ascii="宋体" w:hAnsi="宋体" w:eastAsia="宋体" w:cs="宋体"/>
          <w:sz w:val="28"/>
          <w:szCs w:val="28"/>
          <w:lang w:eastAsia="zh-CN"/>
        </w:rPr>
        <w:t>；</w:t>
      </w:r>
      <w:r>
        <w:rPr>
          <w:rFonts w:hint="eastAsia" w:ascii="宋体" w:hAnsi="宋体" w:eastAsia="宋体" w:cs="宋体"/>
          <w:sz w:val="28"/>
          <w:szCs w:val="28"/>
        </w:rPr>
        <w:t>(4)必要的保险费用和各项税费</w:t>
      </w:r>
      <w:r>
        <w:rPr>
          <w:rFonts w:hint="eastAsia" w:ascii="宋体" w:hAnsi="宋体" w:eastAsia="宋体" w:cs="宋体"/>
          <w:sz w:val="28"/>
          <w:szCs w:val="28"/>
          <w:lang w:eastAsia="zh-CN"/>
        </w:rPr>
        <w:t>。</w:t>
      </w:r>
    </w:p>
    <w:p w14:paraId="09AA5F28">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质量标准</w:t>
      </w:r>
      <w:r>
        <w:rPr>
          <w:rFonts w:hint="eastAsia" w:ascii="宋体" w:hAnsi="宋体" w:eastAsia="宋体" w:cs="宋体"/>
          <w:sz w:val="28"/>
          <w:szCs w:val="28"/>
          <w:lang w:eastAsia="zh-CN"/>
        </w:rPr>
        <w:t>：</w:t>
      </w:r>
      <w:r>
        <w:rPr>
          <w:rFonts w:hint="eastAsia" w:ascii="宋体" w:hAnsi="宋体" w:eastAsia="宋体" w:cs="宋体"/>
          <w:sz w:val="28"/>
          <w:szCs w:val="28"/>
        </w:rPr>
        <w:t>符合国家行业标准要求</w:t>
      </w:r>
      <w:r>
        <w:rPr>
          <w:rFonts w:hint="eastAsia" w:ascii="宋体" w:hAnsi="宋体" w:eastAsia="宋体" w:cs="宋体"/>
          <w:sz w:val="28"/>
          <w:szCs w:val="28"/>
          <w:lang w:eastAsia="zh-CN"/>
        </w:rPr>
        <w:t>。</w:t>
      </w:r>
    </w:p>
    <w:p w14:paraId="05B569B3">
      <w:pPr>
        <w:bidi w:val="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投标文件《货物采购需求》中所有产品隶属医疗器械，响应文件中必须提供以上所竞产品相应、有效、完整的《医疗器械产品注册证》(附注册登记表或认可表)或产品所属类别的医疗器械产品备案凭证(附产品所属类别的医疗器械产品备案信息表)复印件，并加供应商公章，否则，响应文件无效。</w:t>
      </w:r>
    </w:p>
    <w:p w14:paraId="70C11745">
      <w:pPr>
        <w:bidi w:val="0"/>
        <w:rPr>
          <w:rFonts w:hint="eastAsia" w:ascii="宋体" w:hAnsi="宋体" w:eastAsia="宋体" w:cs="宋体"/>
          <w:sz w:val="28"/>
          <w:szCs w:val="28"/>
          <w:lang w:eastAsia="zh-CN"/>
        </w:rPr>
      </w:pPr>
      <w:r>
        <w:rPr>
          <w:rFonts w:hint="eastAsia" w:ascii="宋体" w:hAnsi="宋体" w:eastAsia="宋体" w:cs="宋体"/>
          <w:sz w:val="28"/>
          <w:szCs w:val="28"/>
        </w:rPr>
        <w:t>4、本项目货物不接受进口产品参与投标，如有此类产品参与投标的作无效投标处理</w:t>
      </w:r>
      <w:r>
        <w:rPr>
          <w:rFonts w:hint="eastAsia" w:ascii="宋体" w:hAnsi="宋体" w:eastAsia="宋体" w:cs="宋体"/>
          <w:sz w:val="28"/>
          <w:szCs w:val="28"/>
          <w:lang w:eastAsia="zh-CN"/>
        </w:rPr>
        <w:t>。</w:t>
      </w:r>
    </w:p>
    <w:p w14:paraId="1A0BFB54">
      <w:pPr>
        <w:bidi w:val="0"/>
        <w:rPr>
          <w:rFonts w:hint="eastAsia" w:ascii="宋体" w:hAnsi="宋体" w:eastAsia="宋体" w:cs="宋体"/>
          <w:sz w:val="28"/>
          <w:szCs w:val="28"/>
        </w:rPr>
      </w:pPr>
      <w:r>
        <w:rPr>
          <w:rFonts w:hint="eastAsia" w:ascii="宋体" w:hAnsi="宋体" w:eastAsia="宋体" w:cs="宋体"/>
          <w:sz w:val="28"/>
          <w:szCs w:val="28"/>
        </w:rPr>
        <w:t>5、中标供应商应保证货物是全新、未使用过的，并完全符合合同规定的质量规格和性能的要求。中标供应商应保证其货物经正确安装，正常运转和保养在其使用寿命内应具有满意的性能。中标供应商应对由于设计、工艺或材料的缺陷而发生的任何不足或故障负责，费用由中标方负担。</w:t>
      </w:r>
    </w:p>
    <w:p w14:paraId="4E976706">
      <w:pPr>
        <w:bidi w:val="0"/>
        <w:rPr>
          <w:rFonts w:hint="eastAsia" w:ascii="宋体" w:hAnsi="宋体" w:eastAsia="宋体" w:cs="宋体"/>
          <w:sz w:val="28"/>
          <w:szCs w:val="28"/>
        </w:rPr>
      </w:pPr>
      <w:r>
        <w:rPr>
          <w:rFonts w:hint="eastAsia" w:ascii="宋体" w:hAnsi="宋体" w:eastAsia="宋体" w:cs="宋体"/>
          <w:sz w:val="28"/>
          <w:szCs w:val="28"/>
        </w:rPr>
        <w:t>6、供应商需提供全自动生化分析仪产品生产厂家针对该项目(注明项目名称业主单位名称，竞标日期)的授权书及售后服务承诺书、产品质量保证，否则响应文件无效</w:t>
      </w:r>
      <w:r>
        <w:rPr>
          <w:rFonts w:hint="eastAsia" w:ascii="宋体" w:hAnsi="宋体" w:eastAsia="宋体" w:cs="宋体"/>
          <w:sz w:val="28"/>
          <w:szCs w:val="28"/>
          <w:lang w:eastAsia="zh-CN"/>
        </w:rPr>
        <w:t>；</w:t>
      </w:r>
      <w:r>
        <w:rPr>
          <w:rFonts w:hint="eastAsia" w:ascii="宋体" w:hAnsi="宋体" w:eastAsia="宋体" w:cs="宋体"/>
          <w:sz w:val="28"/>
          <w:szCs w:val="28"/>
        </w:rPr>
        <w:t>供货时提供原件核实，否则不予收货。</w:t>
      </w:r>
    </w:p>
    <w:p w14:paraId="31AD29CA">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7、比价文件应包括本次采购范围内货物价款、货物随配标准附件、包装、运输、装卸、保险、税金、货到位以及安装、调试、检验、售后服务、培训、保修及其他所有成本费用的总和；供应商综合考虑在报价中。</w:t>
      </w:r>
    </w:p>
    <w:p w14:paraId="6B6F7E8E">
      <w:pPr>
        <w:bidi w:val="0"/>
        <w:rPr>
          <w:rFonts w:hint="eastAsia" w:ascii="宋体" w:hAnsi="宋体" w:eastAsia="宋体" w:cs="宋体"/>
          <w:sz w:val="28"/>
          <w:szCs w:val="28"/>
        </w:rPr>
      </w:pPr>
      <w:r>
        <w:rPr>
          <w:rFonts w:hint="eastAsia" w:ascii="宋体" w:hAnsi="宋体" w:eastAsia="宋体" w:cs="宋体"/>
          <w:sz w:val="28"/>
          <w:szCs w:val="28"/>
          <w:lang w:eastAsia="zh-CN"/>
        </w:rPr>
        <w:t>8、</w:t>
      </w:r>
      <w:r>
        <w:rPr>
          <w:rFonts w:hint="eastAsia" w:ascii="宋体" w:hAnsi="宋体" w:eastAsia="宋体" w:cs="宋体"/>
          <w:sz w:val="28"/>
          <w:szCs w:val="28"/>
          <w:lang w:val="en-US" w:eastAsia="zh-CN"/>
        </w:rPr>
        <w:t>成交方式：满足3家或3家以上供应商参与比价，以最低价格中标。</w:t>
      </w:r>
    </w:p>
    <w:p w14:paraId="30F5FD93">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9、本次比价的最终解释权归采购方，采购方不接受质疑。</w:t>
      </w:r>
    </w:p>
    <w:p w14:paraId="241E9A40">
      <w:pPr>
        <w:bidi w:val="0"/>
        <w:rPr>
          <w:rFonts w:hint="eastAsia" w:ascii="宋体" w:hAnsi="宋体" w:eastAsia="宋体" w:cs="宋体"/>
          <w:b/>
          <w:bCs/>
          <w:sz w:val="28"/>
          <w:szCs w:val="36"/>
        </w:rPr>
      </w:pPr>
      <w:r>
        <w:rPr>
          <w:rFonts w:hint="eastAsia" w:ascii="宋体" w:hAnsi="宋体" w:eastAsia="宋体" w:cs="宋体"/>
          <w:b/>
          <w:bCs/>
          <w:sz w:val="28"/>
          <w:szCs w:val="36"/>
        </w:rPr>
        <w:t>四、比选公告、报名截止时间、开标时间及地点</w:t>
      </w:r>
    </w:p>
    <w:p w14:paraId="78F05AC8">
      <w:pPr>
        <w:bidi w:val="0"/>
        <w:rPr>
          <w:rFonts w:hint="eastAsia" w:ascii="宋体" w:hAnsi="宋体" w:eastAsia="宋体" w:cs="宋体"/>
          <w:sz w:val="28"/>
          <w:szCs w:val="36"/>
          <w:lang w:eastAsia="zh-CN"/>
        </w:rPr>
      </w:pPr>
      <w:r>
        <w:rPr>
          <w:rFonts w:hint="eastAsia" w:ascii="宋体" w:hAnsi="宋体" w:eastAsia="宋体" w:cs="宋体"/>
          <w:sz w:val="28"/>
          <w:szCs w:val="36"/>
        </w:rPr>
        <w:t>1.公告发布</w:t>
      </w:r>
      <w:r>
        <w:rPr>
          <w:rFonts w:hint="eastAsia" w:ascii="宋体" w:hAnsi="宋体" w:eastAsia="宋体" w:cs="宋体"/>
          <w:sz w:val="28"/>
          <w:szCs w:val="36"/>
          <w:lang w:eastAsia="zh-CN"/>
        </w:rPr>
        <w:t>时间</w:t>
      </w:r>
      <w:r>
        <w:rPr>
          <w:rFonts w:hint="eastAsia" w:ascii="宋体" w:hAnsi="宋体" w:eastAsia="宋体" w:cs="宋体"/>
          <w:sz w:val="28"/>
          <w:szCs w:val="36"/>
        </w:rPr>
        <w:t>：202</w:t>
      </w:r>
      <w:r>
        <w:rPr>
          <w:rFonts w:hint="eastAsia" w:ascii="宋体" w:hAnsi="宋体" w:eastAsia="宋体" w:cs="宋体"/>
          <w:sz w:val="28"/>
          <w:szCs w:val="36"/>
          <w:lang w:val="en-US" w:eastAsia="zh-CN"/>
        </w:rPr>
        <w:t>5</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17</w:t>
      </w:r>
      <w:r>
        <w:rPr>
          <w:rFonts w:hint="eastAsia" w:ascii="宋体" w:hAnsi="宋体" w:eastAsia="宋体" w:cs="宋体"/>
          <w:sz w:val="28"/>
          <w:szCs w:val="36"/>
        </w:rPr>
        <w:t>日至202</w:t>
      </w:r>
      <w:r>
        <w:rPr>
          <w:rFonts w:hint="eastAsia" w:ascii="宋体" w:hAnsi="宋体" w:eastAsia="宋体" w:cs="宋体"/>
          <w:sz w:val="28"/>
          <w:szCs w:val="36"/>
          <w:lang w:val="en-US" w:eastAsia="zh-CN"/>
        </w:rPr>
        <w:t>5</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19</w:t>
      </w:r>
      <w:r>
        <w:rPr>
          <w:rFonts w:hint="eastAsia" w:ascii="宋体" w:hAnsi="宋体" w:eastAsia="宋体" w:cs="宋体"/>
          <w:sz w:val="28"/>
          <w:szCs w:val="36"/>
        </w:rPr>
        <w:t>日</w:t>
      </w:r>
      <w:r>
        <w:rPr>
          <w:rFonts w:hint="eastAsia" w:ascii="宋体" w:hAnsi="宋体" w:eastAsia="宋体" w:cs="宋体"/>
          <w:sz w:val="28"/>
          <w:szCs w:val="36"/>
          <w:lang w:eastAsia="zh-CN"/>
        </w:rPr>
        <w:t>。</w:t>
      </w:r>
    </w:p>
    <w:p w14:paraId="2BC76CEF">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比价</w:t>
      </w:r>
      <w:r>
        <w:rPr>
          <w:rFonts w:hint="eastAsia" w:ascii="宋体" w:hAnsi="宋体" w:eastAsia="宋体" w:cs="宋体"/>
          <w:kern w:val="0"/>
          <w:sz w:val="28"/>
          <w:szCs w:val="28"/>
          <w:lang w:val="en-US" w:eastAsia="zh-CN" w:bidi="ar"/>
        </w:rPr>
        <w:t>文件递交截止时间：2025年 2月19</w:t>
      </w:r>
      <w:bookmarkStart w:id="2" w:name="_GoBack"/>
      <w:bookmarkEnd w:id="2"/>
      <w:r>
        <w:rPr>
          <w:rFonts w:hint="eastAsia" w:ascii="宋体" w:hAnsi="宋体" w:eastAsia="宋体" w:cs="宋体"/>
          <w:kern w:val="0"/>
          <w:sz w:val="28"/>
          <w:szCs w:val="28"/>
          <w:lang w:val="en-US" w:eastAsia="zh-CN" w:bidi="ar"/>
        </w:rPr>
        <w:t>日17:00时</w:t>
      </w:r>
      <w:r>
        <w:rPr>
          <w:rFonts w:hint="eastAsia" w:ascii="宋体" w:hAnsi="宋体" w:eastAsia="宋体" w:cs="宋体"/>
          <w:sz w:val="28"/>
          <w:szCs w:val="28"/>
        </w:rPr>
        <w:t>。</w:t>
      </w:r>
    </w:p>
    <w:p w14:paraId="111D1260">
      <w:pPr>
        <w:bidi w:val="0"/>
        <w:rPr>
          <w:rFonts w:hint="eastAsia" w:ascii="宋体" w:hAnsi="宋体" w:eastAsia="宋体" w:cs="宋体"/>
          <w:sz w:val="28"/>
          <w:szCs w:val="36"/>
          <w:lang w:eastAsia="zh-CN"/>
        </w:rPr>
      </w:pPr>
      <w:r>
        <w:rPr>
          <w:rFonts w:hint="eastAsia" w:ascii="宋体" w:hAnsi="宋体" w:eastAsia="宋体" w:cs="宋体"/>
          <w:sz w:val="28"/>
          <w:szCs w:val="36"/>
          <w:lang w:val="en-US" w:eastAsia="zh-CN"/>
        </w:rPr>
        <w:t>3</w:t>
      </w:r>
      <w:r>
        <w:rPr>
          <w:rFonts w:hint="eastAsia" w:ascii="宋体" w:hAnsi="宋体" w:eastAsia="宋体" w:cs="宋体"/>
          <w:sz w:val="28"/>
          <w:szCs w:val="36"/>
        </w:rPr>
        <w:t>.公开比选时间：202</w:t>
      </w:r>
      <w:r>
        <w:rPr>
          <w:rFonts w:hint="eastAsia" w:ascii="宋体" w:hAnsi="宋体" w:eastAsia="宋体" w:cs="宋体"/>
          <w:sz w:val="28"/>
          <w:szCs w:val="36"/>
          <w:lang w:val="en-US" w:eastAsia="zh-CN"/>
        </w:rPr>
        <w:t>5</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20</w:t>
      </w:r>
      <w:r>
        <w:rPr>
          <w:rFonts w:hint="eastAsia" w:ascii="宋体" w:hAnsi="宋体" w:eastAsia="宋体" w:cs="宋体"/>
          <w:sz w:val="28"/>
          <w:szCs w:val="36"/>
        </w:rPr>
        <w:t>日1</w:t>
      </w:r>
      <w:r>
        <w:rPr>
          <w:rFonts w:hint="eastAsia" w:ascii="宋体" w:hAnsi="宋体" w:eastAsia="宋体" w:cs="宋体"/>
          <w:sz w:val="28"/>
          <w:szCs w:val="36"/>
          <w:lang w:val="en-US" w:eastAsia="zh-CN"/>
        </w:rPr>
        <w:t>5</w:t>
      </w:r>
      <w:r>
        <w:rPr>
          <w:rFonts w:hint="eastAsia" w:ascii="宋体" w:hAnsi="宋体" w:eastAsia="宋体" w:cs="宋体"/>
          <w:sz w:val="28"/>
          <w:szCs w:val="36"/>
        </w:rPr>
        <w:t>：00</w:t>
      </w:r>
      <w:r>
        <w:rPr>
          <w:rFonts w:hint="eastAsia" w:ascii="宋体" w:hAnsi="宋体" w:eastAsia="宋体" w:cs="宋体"/>
          <w:sz w:val="28"/>
          <w:szCs w:val="36"/>
          <w:lang w:eastAsia="zh-CN"/>
        </w:rPr>
        <w:t>。</w:t>
      </w:r>
    </w:p>
    <w:p w14:paraId="308BCEB0">
      <w:pPr>
        <w:bidi w:val="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w:t>
      </w:r>
      <w:r>
        <w:rPr>
          <w:rFonts w:hint="eastAsia" w:ascii="宋体" w:hAnsi="宋体" w:eastAsia="宋体" w:cs="宋体"/>
          <w:sz w:val="28"/>
          <w:szCs w:val="36"/>
        </w:rPr>
        <w:t>.报送地点:</w:t>
      </w:r>
      <w:r>
        <w:rPr>
          <w:rFonts w:hint="eastAsia" w:ascii="宋体" w:hAnsi="宋体" w:eastAsia="宋体" w:cs="宋体"/>
          <w:sz w:val="28"/>
          <w:szCs w:val="36"/>
          <w:lang w:eastAsia="zh-CN"/>
        </w:rPr>
        <w:t>桂林市柘木镇卫生院门诊部二</w:t>
      </w:r>
      <w:r>
        <w:rPr>
          <w:rFonts w:hint="eastAsia" w:ascii="宋体" w:hAnsi="宋体" w:eastAsia="宋体" w:cs="宋体"/>
          <w:sz w:val="28"/>
          <w:szCs w:val="36"/>
        </w:rPr>
        <w:t>楼办公室。联系人:</w:t>
      </w:r>
      <w:r>
        <w:rPr>
          <w:rFonts w:hint="eastAsia" w:ascii="宋体" w:hAnsi="宋体" w:eastAsia="宋体" w:cs="宋体"/>
          <w:sz w:val="28"/>
          <w:szCs w:val="36"/>
          <w:lang w:eastAsia="zh-CN"/>
        </w:rPr>
        <w:t>韦主任</w:t>
      </w:r>
      <w:r>
        <w:rPr>
          <w:rFonts w:hint="eastAsia" w:ascii="宋体" w:hAnsi="宋体" w:eastAsia="宋体" w:cs="宋体"/>
          <w:sz w:val="28"/>
          <w:szCs w:val="36"/>
        </w:rPr>
        <w:t xml:space="preserve">  电话:</w:t>
      </w:r>
      <w:r>
        <w:rPr>
          <w:rFonts w:hint="eastAsia" w:ascii="宋体" w:hAnsi="宋体" w:eastAsia="宋体" w:cs="宋体"/>
          <w:sz w:val="28"/>
          <w:szCs w:val="36"/>
          <w:lang w:val="en-US" w:eastAsia="zh-CN"/>
        </w:rPr>
        <w:t>0773</w:t>
      </w:r>
      <w:r>
        <w:rPr>
          <w:rFonts w:hint="eastAsia" w:ascii="宋体" w:hAnsi="宋体" w:eastAsia="宋体" w:cs="宋体"/>
          <w:sz w:val="28"/>
          <w:szCs w:val="36"/>
        </w:rPr>
        <w:t>-</w:t>
      </w:r>
      <w:r>
        <w:rPr>
          <w:rFonts w:hint="eastAsia" w:ascii="宋体" w:hAnsi="宋体" w:eastAsia="宋体" w:cs="宋体"/>
          <w:sz w:val="28"/>
          <w:szCs w:val="36"/>
          <w:lang w:val="en-US" w:eastAsia="zh-CN"/>
        </w:rPr>
        <w:t>3639081。</w:t>
      </w:r>
    </w:p>
    <w:p w14:paraId="4AFF571A">
      <w:pPr>
        <w:bidi w:val="0"/>
        <w:rPr>
          <w:rFonts w:hint="eastAsia" w:ascii="宋体" w:hAnsi="宋体" w:eastAsia="宋体" w:cs="宋体"/>
          <w:sz w:val="28"/>
          <w:szCs w:val="36"/>
        </w:rPr>
      </w:pPr>
      <w:r>
        <w:rPr>
          <w:rFonts w:hint="eastAsia" w:ascii="宋体" w:hAnsi="宋体" w:eastAsia="宋体" w:cs="宋体"/>
          <w:sz w:val="28"/>
          <w:szCs w:val="36"/>
          <w:lang w:val="en-US" w:eastAsia="zh-CN"/>
        </w:rPr>
        <w:t>附件：全自动生化分析仪功能及参数要求</w:t>
      </w:r>
    </w:p>
    <w:p w14:paraId="2DC35670">
      <w:pPr>
        <w:bidi w:val="0"/>
        <w:jc w:val="righ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桂林市柘木镇卫生院</w:t>
      </w:r>
    </w:p>
    <w:p w14:paraId="079D88EC">
      <w:pPr>
        <w:bidi w:val="0"/>
        <w:jc w:val="righ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2025年2月17日</w:t>
      </w:r>
    </w:p>
    <w:p w14:paraId="052CC240">
      <w:pPr>
        <w:bidi w:val="0"/>
        <w:rPr>
          <w:rFonts w:hint="eastAsia" w:ascii="宋体" w:hAnsi="宋体" w:eastAsia="宋体" w:cs="宋体"/>
          <w:b/>
          <w:bCs/>
          <w:sz w:val="32"/>
          <w:szCs w:val="40"/>
        </w:rPr>
      </w:pPr>
      <w:r>
        <w:rPr>
          <w:rFonts w:hint="eastAsia" w:ascii="宋体" w:hAnsi="宋体" w:eastAsia="宋体" w:cs="宋体"/>
          <w:b/>
          <w:bCs/>
          <w:sz w:val="32"/>
          <w:szCs w:val="40"/>
        </w:rPr>
        <w:t>附件</w:t>
      </w:r>
    </w:p>
    <w:p w14:paraId="4D17E28E">
      <w:pPr>
        <w:bidi w:val="0"/>
        <w:jc w:val="center"/>
        <w:rPr>
          <w:rFonts w:hint="eastAsia" w:ascii="宋体" w:hAnsi="宋体" w:eastAsia="宋体" w:cs="宋体"/>
          <w:sz w:val="28"/>
          <w:szCs w:val="36"/>
          <w:lang w:val="en-US" w:eastAsia="zh-CN"/>
        </w:rPr>
      </w:pPr>
      <w:r>
        <w:rPr>
          <w:rFonts w:hint="eastAsia" w:ascii="宋体" w:hAnsi="宋体" w:eastAsia="宋体" w:cs="宋体"/>
          <w:b/>
          <w:bCs/>
          <w:sz w:val="32"/>
          <w:szCs w:val="40"/>
        </w:rPr>
        <w:t>全自动生化分析仪功能及参数要求</w:t>
      </w:r>
    </w:p>
    <w:tbl>
      <w:tblPr>
        <w:tblStyle w:val="5"/>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6615"/>
      </w:tblGrid>
      <w:tr w14:paraId="56EE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36609498">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w:t>
            </w:r>
          </w:p>
        </w:tc>
        <w:tc>
          <w:tcPr>
            <w:tcW w:w="6615" w:type="dxa"/>
          </w:tcPr>
          <w:p w14:paraId="46D4975B">
            <w:pPr>
              <w:bidi w:val="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技术参数</w:t>
            </w:r>
          </w:p>
        </w:tc>
      </w:tr>
      <w:tr w14:paraId="4329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461" w:type="dxa"/>
          </w:tcPr>
          <w:p w14:paraId="4C9A5E0C">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检测速度</w:t>
            </w:r>
          </w:p>
        </w:tc>
        <w:tc>
          <w:tcPr>
            <w:tcW w:w="6615" w:type="dxa"/>
          </w:tcPr>
          <w:p w14:paraId="15BD0D9A">
            <w:pPr>
              <w:bidi w:val="0"/>
              <w:rPr>
                <w:rFonts w:hint="eastAsia" w:ascii="宋体" w:hAnsi="宋体" w:eastAsia="宋体" w:cs="宋体"/>
                <w:sz w:val="28"/>
                <w:szCs w:val="28"/>
                <w:lang w:eastAsia="zh-CN"/>
              </w:rPr>
            </w:pPr>
            <w:r>
              <w:rPr>
                <w:rFonts w:hint="eastAsia" w:ascii="宋体" w:hAnsi="宋体" w:eastAsia="宋体" w:cs="宋体"/>
                <w:sz w:val="28"/>
                <w:szCs w:val="28"/>
              </w:rPr>
              <w:t>生化恒速≥80</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测试/小时,可选配ISE模块</w:t>
            </w:r>
          </w:p>
        </w:tc>
      </w:tr>
      <w:tr w14:paraId="374D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68B4D73B">
            <w:pPr>
              <w:bidi w:val="0"/>
              <w:rPr>
                <w:rFonts w:hint="eastAsia" w:ascii="宋体" w:hAnsi="宋体" w:eastAsia="宋体" w:cs="宋体"/>
                <w:sz w:val="28"/>
                <w:szCs w:val="28"/>
                <w:lang w:eastAsia="zh-CN"/>
              </w:rPr>
            </w:pPr>
            <w:r>
              <w:rPr>
                <w:rFonts w:hint="eastAsia" w:ascii="宋体" w:hAnsi="宋体" w:eastAsia="宋体" w:cs="宋体"/>
                <w:sz w:val="28"/>
                <w:szCs w:val="28"/>
              </w:rPr>
              <w:t>测量方法</w:t>
            </w:r>
          </w:p>
        </w:tc>
        <w:tc>
          <w:tcPr>
            <w:tcW w:w="6615" w:type="dxa"/>
          </w:tcPr>
          <w:p w14:paraId="6812A227">
            <w:pPr>
              <w:bidi w:val="0"/>
              <w:rPr>
                <w:rFonts w:hint="eastAsia" w:ascii="宋体" w:hAnsi="宋体" w:eastAsia="宋体" w:cs="宋体"/>
                <w:sz w:val="28"/>
                <w:szCs w:val="28"/>
                <w:lang w:eastAsia="zh-CN"/>
              </w:rPr>
            </w:pPr>
            <w:r>
              <w:rPr>
                <w:rFonts w:hint="eastAsia" w:ascii="宋体" w:hAnsi="宋体" w:eastAsia="宋体" w:cs="宋体"/>
                <w:sz w:val="28"/>
                <w:szCs w:val="28"/>
              </w:rPr>
              <w:t>要求具备终点法，两点法，速率法等</w:t>
            </w:r>
          </w:p>
        </w:tc>
      </w:tr>
      <w:tr w14:paraId="2E26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43E28999">
            <w:pPr>
              <w:bidi w:val="0"/>
              <w:rPr>
                <w:rFonts w:hint="eastAsia" w:ascii="宋体" w:hAnsi="宋体" w:eastAsia="宋体" w:cs="宋体"/>
                <w:sz w:val="28"/>
                <w:szCs w:val="28"/>
                <w:lang w:eastAsia="zh-CN"/>
              </w:rPr>
            </w:pPr>
            <w:r>
              <w:rPr>
                <w:rFonts w:hint="eastAsia" w:ascii="宋体" w:hAnsi="宋体" w:eastAsia="宋体" w:cs="宋体"/>
                <w:sz w:val="28"/>
                <w:szCs w:val="28"/>
              </w:rPr>
              <w:t>急诊检测能力</w:t>
            </w:r>
          </w:p>
        </w:tc>
        <w:tc>
          <w:tcPr>
            <w:tcW w:w="6615" w:type="dxa"/>
          </w:tcPr>
          <w:p w14:paraId="319622C2">
            <w:pPr>
              <w:bidi w:val="0"/>
              <w:rPr>
                <w:rFonts w:hint="eastAsia" w:ascii="宋体" w:hAnsi="宋体" w:eastAsia="宋体" w:cs="宋体"/>
                <w:sz w:val="28"/>
                <w:szCs w:val="28"/>
                <w:lang w:eastAsia="zh-CN"/>
              </w:rPr>
            </w:pPr>
            <w:r>
              <w:rPr>
                <w:rFonts w:hint="eastAsia" w:ascii="宋体" w:hAnsi="宋体" w:eastAsia="宋体" w:cs="宋体"/>
                <w:sz w:val="28"/>
                <w:szCs w:val="28"/>
              </w:rPr>
              <w:t>急诊样本优先检测</w:t>
            </w:r>
          </w:p>
        </w:tc>
      </w:tr>
      <w:tr w14:paraId="2BF8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2B57B61A">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糖化血红蛋白检测</w:t>
            </w:r>
          </w:p>
        </w:tc>
        <w:tc>
          <w:tcPr>
            <w:tcW w:w="6615" w:type="dxa"/>
          </w:tcPr>
          <w:p w14:paraId="6943449B">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支持机内溶血功能</w:t>
            </w:r>
          </w:p>
        </w:tc>
      </w:tr>
      <w:tr w14:paraId="615F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vAlign w:val="top"/>
          </w:tcPr>
          <w:p w14:paraId="4F77AD2B">
            <w:pPr>
              <w:bidi w:val="0"/>
              <w:rPr>
                <w:rFonts w:hint="eastAsia" w:ascii="宋体" w:hAnsi="宋体" w:eastAsia="宋体" w:cs="宋体"/>
                <w:kern w:val="2"/>
                <w:sz w:val="28"/>
                <w:szCs w:val="28"/>
                <w:lang w:val="en-US" w:eastAsia="zh-CN" w:bidi="ar-SA"/>
              </w:rPr>
            </w:pPr>
            <w:r>
              <w:rPr>
                <w:rFonts w:hint="eastAsia" w:ascii="宋体" w:hAnsi="宋体" w:eastAsia="宋体" w:cs="宋体"/>
                <w:sz w:val="28"/>
                <w:szCs w:val="28"/>
              </w:rPr>
              <w:t>同时分析项目</w:t>
            </w:r>
          </w:p>
        </w:tc>
        <w:tc>
          <w:tcPr>
            <w:tcW w:w="6615" w:type="dxa"/>
            <w:vAlign w:val="top"/>
          </w:tcPr>
          <w:p w14:paraId="3D30E345">
            <w:pPr>
              <w:bidi w:val="0"/>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80</w:t>
            </w:r>
            <w:r>
              <w:rPr>
                <w:rFonts w:hint="eastAsia" w:ascii="宋体" w:hAnsi="宋体" w:eastAsia="宋体" w:cs="宋体"/>
                <w:sz w:val="28"/>
                <w:szCs w:val="28"/>
              </w:rPr>
              <w:t>个项目</w:t>
            </w:r>
          </w:p>
        </w:tc>
      </w:tr>
      <w:tr w14:paraId="6809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1A44F734">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光源系统</w:t>
            </w:r>
          </w:p>
        </w:tc>
        <w:tc>
          <w:tcPr>
            <w:tcW w:w="6615" w:type="dxa"/>
          </w:tcPr>
          <w:p w14:paraId="092F758D">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长寿命卤素灯，使用寿命2000小时左右</w:t>
            </w:r>
          </w:p>
        </w:tc>
      </w:tr>
      <w:tr w14:paraId="6F0A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05CD5F8A">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分光方式</w:t>
            </w:r>
          </w:p>
        </w:tc>
        <w:tc>
          <w:tcPr>
            <w:tcW w:w="6615" w:type="dxa"/>
          </w:tcPr>
          <w:p w14:paraId="790E6E7C">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光栅后分光方式</w:t>
            </w:r>
          </w:p>
        </w:tc>
      </w:tr>
      <w:tr w14:paraId="26CC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49A7188F">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波长数量及范围</w:t>
            </w:r>
          </w:p>
        </w:tc>
        <w:tc>
          <w:tcPr>
            <w:tcW w:w="6615" w:type="dxa"/>
          </w:tcPr>
          <w:p w14:paraId="6C5B8FF1">
            <w:pPr>
              <w:bidi w:val="0"/>
              <w:rPr>
                <w:rFonts w:hint="eastAsia" w:ascii="宋体" w:hAnsi="宋体" w:eastAsia="宋体" w:cs="宋体"/>
                <w:sz w:val="28"/>
                <w:szCs w:val="28"/>
                <w:lang w:eastAsia="zh-CN"/>
              </w:rPr>
            </w:pPr>
            <w:r>
              <w:rPr>
                <w:rFonts w:hint="eastAsia" w:ascii="宋体" w:hAnsi="宋体" w:eastAsia="宋体" w:cs="宋体"/>
                <w:sz w:val="28"/>
                <w:szCs w:val="28"/>
              </w:rPr>
              <w:t>波长数量≥</w:t>
            </w:r>
            <w:r>
              <w:rPr>
                <w:rFonts w:hint="eastAsia" w:ascii="宋体" w:hAnsi="宋体" w:eastAsia="宋体" w:cs="宋体"/>
                <w:sz w:val="28"/>
                <w:szCs w:val="28"/>
                <w:lang w:val="en-US" w:eastAsia="zh-CN"/>
              </w:rPr>
              <w:t>16</w:t>
            </w:r>
            <w:r>
              <w:rPr>
                <w:rFonts w:hint="eastAsia" w:ascii="宋体" w:hAnsi="宋体" w:eastAsia="宋体" w:cs="宋体"/>
                <w:sz w:val="28"/>
                <w:szCs w:val="28"/>
              </w:rPr>
              <w:t>个，波长范围要求340-8</w:t>
            </w:r>
            <w:r>
              <w:rPr>
                <w:rFonts w:hint="eastAsia" w:ascii="宋体" w:hAnsi="宋体" w:eastAsia="宋体" w:cs="宋体"/>
                <w:sz w:val="28"/>
                <w:szCs w:val="28"/>
                <w:lang w:val="en-US" w:eastAsia="zh-CN"/>
              </w:rPr>
              <w:t>5</w:t>
            </w:r>
            <w:r>
              <w:rPr>
                <w:rFonts w:hint="eastAsia" w:ascii="宋体" w:hAnsi="宋体" w:eastAsia="宋体" w:cs="宋体"/>
                <w:sz w:val="28"/>
                <w:szCs w:val="28"/>
              </w:rPr>
              <w:t>0nm</w:t>
            </w:r>
          </w:p>
        </w:tc>
      </w:tr>
      <w:tr w14:paraId="4DC5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755DA65A">
            <w:pPr>
              <w:bidi w:val="0"/>
              <w:rPr>
                <w:rFonts w:hint="eastAsia" w:ascii="宋体" w:hAnsi="宋体" w:eastAsia="宋体" w:cs="宋体"/>
                <w:sz w:val="28"/>
                <w:szCs w:val="28"/>
                <w:lang w:eastAsia="zh-CN"/>
              </w:rPr>
            </w:pPr>
            <w:r>
              <w:rPr>
                <w:rFonts w:hint="eastAsia" w:ascii="宋体" w:hAnsi="宋体" w:eastAsia="宋体" w:cs="宋体"/>
                <w:sz w:val="28"/>
                <w:szCs w:val="28"/>
              </w:rPr>
              <w:t>吸光度线性范围</w:t>
            </w:r>
          </w:p>
        </w:tc>
        <w:tc>
          <w:tcPr>
            <w:tcW w:w="6615" w:type="dxa"/>
          </w:tcPr>
          <w:p w14:paraId="67DA45E5">
            <w:pPr>
              <w:bidi w:val="0"/>
              <w:rPr>
                <w:rFonts w:hint="eastAsia" w:ascii="宋体" w:hAnsi="宋体" w:eastAsia="宋体" w:cs="宋体"/>
                <w:sz w:val="28"/>
                <w:szCs w:val="28"/>
              </w:rPr>
            </w:pPr>
            <w:r>
              <w:rPr>
                <w:rFonts w:hint="eastAsia" w:ascii="宋体" w:hAnsi="宋体" w:eastAsia="宋体" w:cs="宋体"/>
                <w:color w:val="auto"/>
                <w:sz w:val="28"/>
                <w:szCs w:val="28"/>
                <w:highlight w:val="none"/>
              </w:rPr>
              <w:t>相对偏倚在±5％范围内的最大吸光度应</w:t>
            </w:r>
            <w:bookmarkStart w:id="0" w:name="OLE_LINK8"/>
            <w:bookmarkStart w:id="1" w:name="OLE_LINK9"/>
            <w:r>
              <w:rPr>
                <w:rFonts w:hint="eastAsia" w:ascii="宋体" w:hAnsi="宋体" w:eastAsia="宋体" w:cs="宋体"/>
                <w:color w:val="auto"/>
                <w:sz w:val="28"/>
                <w:szCs w:val="28"/>
                <w:highlight w:val="none"/>
              </w:rPr>
              <w:t>不小于</w:t>
            </w:r>
            <w:bookmarkEnd w:id="0"/>
            <w:bookmarkEnd w:id="1"/>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u w:val="none"/>
                <w:lang w:val="en-US" w:eastAsia="zh-CN"/>
              </w:rPr>
              <w:t>6</w:t>
            </w:r>
          </w:p>
        </w:tc>
      </w:tr>
      <w:tr w14:paraId="34FC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58F3D51B">
            <w:pPr>
              <w:bidi w:val="0"/>
              <w:rPr>
                <w:rFonts w:hint="eastAsia" w:ascii="宋体" w:hAnsi="宋体" w:eastAsia="宋体" w:cs="宋体"/>
                <w:sz w:val="28"/>
                <w:szCs w:val="28"/>
              </w:rPr>
            </w:pPr>
            <w:r>
              <w:rPr>
                <w:rFonts w:hint="eastAsia" w:ascii="宋体" w:hAnsi="宋体" w:eastAsia="宋体" w:cs="宋体"/>
                <w:sz w:val="28"/>
                <w:szCs w:val="28"/>
              </w:rPr>
              <w:t>温控方式</w:t>
            </w:r>
          </w:p>
        </w:tc>
        <w:tc>
          <w:tcPr>
            <w:tcW w:w="6615" w:type="dxa"/>
          </w:tcPr>
          <w:p w14:paraId="0A464957">
            <w:pPr>
              <w:numPr>
                <w:ilvl w:val="0"/>
                <w:numId w:val="0"/>
              </w:numPr>
              <w:jc w:val="left"/>
              <w:rPr>
                <w:rFonts w:hint="eastAsia" w:ascii="宋体" w:hAnsi="宋体" w:eastAsia="宋体" w:cs="宋体"/>
                <w:sz w:val="28"/>
                <w:szCs w:val="28"/>
              </w:rPr>
            </w:pPr>
            <w:r>
              <w:rPr>
                <w:rFonts w:hint="eastAsia" w:ascii="宋体" w:hAnsi="宋体" w:eastAsia="宋体" w:cs="宋体"/>
                <w:color w:val="auto"/>
                <w:kern w:val="0"/>
                <w:sz w:val="28"/>
                <w:szCs w:val="28"/>
              </w:rPr>
              <w:t>非水浴免维护免保养的恒温方式</w:t>
            </w:r>
            <w:r>
              <w:rPr>
                <w:rFonts w:hint="eastAsia" w:ascii="宋体" w:hAnsi="宋体" w:eastAsia="宋体" w:cs="宋体"/>
                <w:sz w:val="28"/>
                <w:szCs w:val="28"/>
              </w:rPr>
              <w:t>，</w:t>
            </w:r>
            <w:r>
              <w:rPr>
                <w:rFonts w:hint="eastAsia" w:ascii="宋体" w:hAnsi="宋体" w:eastAsia="宋体" w:cs="宋体"/>
                <w:kern w:val="0"/>
                <w:sz w:val="28"/>
                <w:szCs w:val="28"/>
                <w:lang w:val="en-US" w:eastAsia="zh-CN"/>
              </w:rPr>
              <w:t>提供37±0.1℃的恒温环境，温度波动度≤0.1℃</w:t>
            </w:r>
          </w:p>
        </w:tc>
      </w:tr>
      <w:tr w14:paraId="7FDF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1123EB6D">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进样方式</w:t>
            </w:r>
          </w:p>
        </w:tc>
        <w:tc>
          <w:tcPr>
            <w:tcW w:w="6615" w:type="dxa"/>
          </w:tcPr>
          <w:p w14:paraId="4C2EFBA2">
            <w:pPr>
              <w:bidi w:val="0"/>
              <w:rPr>
                <w:rFonts w:hint="eastAsia" w:ascii="宋体" w:hAnsi="宋体" w:eastAsia="宋体" w:cs="宋体"/>
                <w:sz w:val="28"/>
                <w:szCs w:val="28"/>
                <w:lang w:eastAsia="zh-CN"/>
              </w:rPr>
            </w:pPr>
            <w:r>
              <w:rPr>
                <w:rFonts w:hint="eastAsia" w:ascii="宋体" w:hAnsi="宋体" w:eastAsia="宋体" w:cs="宋体"/>
                <w:sz w:val="28"/>
                <w:szCs w:val="28"/>
              </w:rPr>
              <w:t>智能灵活，圆盘式进样</w:t>
            </w:r>
          </w:p>
        </w:tc>
      </w:tr>
      <w:tr w14:paraId="1BEB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34D40626">
            <w:pPr>
              <w:bidi w:val="0"/>
              <w:rPr>
                <w:rFonts w:hint="eastAsia" w:ascii="宋体" w:hAnsi="宋体" w:eastAsia="宋体" w:cs="宋体"/>
                <w:sz w:val="28"/>
                <w:szCs w:val="28"/>
                <w:lang w:eastAsia="zh-CN"/>
              </w:rPr>
            </w:pPr>
            <w:r>
              <w:rPr>
                <w:rFonts w:hint="eastAsia" w:ascii="宋体" w:hAnsi="宋体" w:eastAsia="宋体" w:cs="宋体"/>
                <w:sz w:val="28"/>
                <w:szCs w:val="28"/>
              </w:rPr>
              <w:t>样本针功能</w:t>
            </w:r>
          </w:p>
        </w:tc>
        <w:tc>
          <w:tcPr>
            <w:tcW w:w="6615" w:type="dxa"/>
          </w:tcPr>
          <w:p w14:paraId="5AC948CF">
            <w:pPr>
              <w:keepNext w:val="0"/>
              <w:keepLines w:val="0"/>
              <w:widowControl/>
              <w:suppressLineNumbers w:val="0"/>
              <w:jc w:val="left"/>
              <w:rPr>
                <w:rFonts w:hint="eastAsia" w:ascii="宋体" w:hAnsi="宋体" w:eastAsia="宋体" w:cs="宋体"/>
                <w:sz w:val="28"/>
                <w:szCs w:val="28"/>
                <w:lang w:eastAsia="zh-CN"/>
              </w:rPr>
            </w:pPr>
            <w:r>
              <w:rPr>
                <w:rFonts w:ascii="宋体" w:hAnsi="宋体"/>
                <w:color w:val="auto"/>
                <w:sz w:val="28"/>
                <w:szCs w:val="28"/>
              </w:rPr>
              <w:t>具备液面感应、随量跟踪</w:t>
            </w:r>
            <w:r>
              <w:rPr>
                <w:rFonts w:hint="eastAsia" w:ascii="宋体" w:hAnsi="宋体"/>
                <w:color w:val="auto"/>
                <w:sz w:val="28"/>
                <w:szCs w:val="28"/>
                <w:lang w:eastAsia="zh-CN"/>
              </w:rPr>
              <w:t>、</w:t>
            </w:r>
            <w:r>
              <w:rPr>
                <w:rFonts w:ascii="宋体" w:hAnsi="宋体"/>
                <w:color w:val="auto"/>
                <w:sz w:val="28"/>
                <w:szCs w:val="28"/>
              </w:rPr>
              <w:t>立体防撞、自动保护功能</w:t>
            </w:r>
            <w:r>
              <w:rPr>
                <w:rFonts w:hint="eastAsia" w:ascii="宋体" w:hAnsi="宋体"/>
                <w:color w:val="auto"/>
                <w:sz w:val="28"/>
                <w:szCs w:val="28"/>
                <w:lang w:eastAsia="zh-CN"/>
              </w:rPr>
              <w:t>，</w:t>
            </w:r>
            <w:r>
              <w:rPr>
                <w:rFonts w:hint="eastAsia" w:ascii="宋体" w:hAnsi="宋体"/>
                <w:color w:val="auto"/>
                <w:sz w:val="28"/>
                <w:szCs w:val="28"/>
                <w:lang w:val="en-US" w:eastAsia="zh-CN"/>
              </w:rPr>
              <w:t>支持</w:t>
            </w:r>
            <w:r>
              <w:rPr>
                <w:rFonts w:ascii="宋体" w:hAnsi="宋体"/>
                <w:color w:val="auto"/>
                <w:sz w:val="28"/>
                <w:szCs w:val="28"/>
              </w:rPr>
              <w:t>样本针堵针自动检测功能</w:t>
            </w:r>
          </w:p>
        </w:tc>
      </w:tr>
      <w:tr w14:paraId="2AF0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559D08F4">
            <w:pPr>
              <w:bidi w:val="0"/>
              <w:rPr>
                <w:rFonts w:hint="eastAsia" w:ascii="宋体" w:hAnsi="宋体" w:eastAsia="宋体" w:cs="宋体"/>
                <w:sz w:val="28"/>
                <w:szCs w:val="28"/>
                <w:lang w:eastAsia="zh-CN"/>
              </w:rPr>
            </w:pPr>
            <w:r>
              <w:rPr>
                <w:rFonts w:hint="eastAsia" w:ascii="宋体" w:hAnsi="宋体" w:eastAsia="宋体" w:cs="宋体"/>
                <w:sz w:val="28"/>
                <w:szCs w:val="28"/>
              </w:rPr>
              <w:t>样本量</w:t>
            </w:r>
          </w:p>
        </w:tc>
        <w:tc>
          <w:tcPr>
            <w:tcW w:w="6615" w:type="dxa"/>
          </w:tcPr>
          <w:p w14:paraId="1D5A7E4A">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1.5</w:t>
            </w:r>
            <w:r>
              <w:rPr>
                <w:rFonts w:hint="eastAsia" w:ascii="宋体" w:hAnsi="宋体" w:eastAsia="宋体" w:cs="宋体"/>
                <w:sz w:val="28"/>
                <w:szCs w:val="28"/>
              </w:rPr>
              <w:t>μL～</w:t>
            </w:r>
            <w:r>
              <w:rPr>
                <w:rFonts w:hint="eastAsia" w:ascii="宋体" w:hAnsi="宋体" w:eastAsia="宋体" w:cs="宋体"/>
                <w:sz w:val="28"/>
                <w:szCs w:val="28"/>
                <w:lang w:val="en-US" w:eastAsia="zh-CN"/>
              </w:rPr>
              <w:t>35</w:t>
            </w:r>
            <w:r>
              <w:rPr>
                <w:rFonts w:hint="eastAsia" w:ascii="宋体" w:hAnsi="宋体" w:eastAsia="宋体" w:cs="宋体"/>
                <w:sz w:val="28"/>
                <w:szCs w:val="28"/>
              </w:rPr>
              <w:t>μL，递增≤0.</w:t>
            </w:r>
            <w:r>
              <w:rPr>
                <w:rFonts w:hint="eastAsia" w:ascii="宋体" w:hAnsi="宋体" w:eastAsia="宋体" w:cs="宋体"/>
                <w:sz w:val="28"/>
                <w:szCs w:val="28"/>
                <w:lang w:val="en-US" w:eastAsia="zh-CN"/>
              </w:rPr>
              <w:t>1</w:t>
            </w:r>
            <w:r>
              <w:rPr>
                <w:rFonts w:hint="eastAsia" w:ascii="宋体" w:hAnsi="宋体" w:eastAsia="宋体" w:cs="宋体"/>
                <w:sz w:val="28"/>
                <w:szCs w:val="28"/>
              </w:rPr>
              <w:t>μL</w:t>
            </w:r>
          </w:p>
        </w:tc>
      </w:tr>
      <w:tr w14:paraId="2C1E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4B08F252">
            <w:pPr>
              <w:bidi w:val="0"/>
              <w:rPr>
                <w:rFonts w:hint="eastAsia" w:ascii="宋体" w:hAnsi="宋体" w:eastAsia="宋体" w:cs="宋体"/>
                <w:sz w:val="28"/>
                <w:szCs w:val="28"/>
                <w:lang w:eastAsia="zh-CN"/>
              </w:rPr>
            </w:pPr>
            <w:r>
              <w:rPr>
                <w:rFonts w:hint="eastAsia" w:ascii="宋体" w:hAnsi="宋体" w:eastAsia="宋体" w:cs="宋体"/>
                <w:sz w:val="28"/>
                <w:szCs w:val="28"/>
              </w:rPr>
              <w:t>样本管</w:t>
            </w:r>
          </w:p>
        </w:tc>
        <w:tc>
          <w:tcPr>
            <w:tcW w:w="6615" w:type="dxa"/>
          </w:tcPr>
          <w:p w14:paraId="67BED042">
            <w:pPr>
              <w:bidi w:val="0"/>
              <w:rPr>
                <w:rFonts w:hint="eastAsia" w:ascii="宋体" w:hAnsi="宋体" w:eastAsia="宋体" w:cs="宋体"/>
                <w:sz w:val="28"/>
                <w:szCs w:val="28"/>
                <w:lang w:eastAsia="zh-CN"/>
              </w:rPr>
            </w:pPr>
            <w:r>
              <w:rPr>
                <w:rFonts w:hint="eastAsia" w:ascii="宋体" w:hAnsi="宋体" w:eastAsia="宋体" w:cs="宋体"/>
                <w:sz w:val="28"/>
                <w:szCs w:val="28"/>
              </w:rPr>
              <w:t>原始采血管或其他试管</w:t>
            </w:r>
          </w:p>
        </w:tc>
      </w:tr>
      <w:tr w14:paraId="0192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2C459D33">
            <w:pPr>
              <w:bidi w:val="0"/>
              <w:rPr>
                <w:rFonts w:hint="eastAsia" w:ascii="宋体" w:hAnsi="宋体" w:eastAsia="宋体" w:cs="宋体"/>
                <w:sz w:val="28"/>
                <w:szCs w:val="28"/>
                <w:lang w:eastAsia="zh-CN"/>
              </w:rPr>
            </w:pPr>
            <w:r>
              <w:rPr>
                <w:rFonts w:hint="eastAsia" w:ascii="宋体" w:hAnsi="宋体" w:eastAsia="宋体" w:cs="宋体"/>
                <w:sz w:val="28"/>
                <w:szCs w:val="28"/>
              </w:rPr>
              <w:t>样本位</w:t>
            </w:r>
          </w:p>
        </w:tc>
        <w:tc>
          <w:tcPr>
            <w:tcW w:w="6615" w:type="dxa"/>
          </w:tcPr>
          <w:p w14:paraId="2C355657">
            <w:pPr>
              <w:bidi w:val="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120个</w:t>
            </w:r>
            <w:r>
              <w:rPr>
                <w:rFonts w:hint="eastAsia" w:ascii="宋体" w:hAnsi="宋体" w:eastAsia="宋体" w:cs="宋体"/>
                <w:sz w:val="28"/>
                <w:szCs w:val="28"/>
              </w:rPr>
              <w:t>样本</w:t>
            </w:r>
            <w:r>
              <w:rPr>
                <w:rFonts w:hint="eastAsia" w:ascii="宋体" w:hAnsi="宋体" w:eastAsia="宋体" w:cs="宋体"/>
                <w:sz w:val="28"/>
                <w:szCs w:val="28"/>
                <w:lang w:val="en-US" w:eastAsia="zh-CN"/>
              </w:rPr>
              <w:t>位</w:t>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不含软件扩展位</w:t>
            </w:r>
            <w:r>
              <w:rPr>
                <w:rFonts w:hint="eastAsia" w:ascii="宋体" w:hAnsi="宋体" w:eastAsia="宋体" w:cs="宋体"/>
                <w:sz w:val="28"/>
                <w:szCs w:val="28"/>
                <w:lang w:eastAsia="zh-CN"/>
              </w:rPr>
              <w:t>）</w:t>
            </w:r>
          </w:p>
        </w:tc>
      </w:tr>
      <w:tr w14:paraId="0B94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4F860572">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试剂量</w:t>
            </w:r>
          </w:p>
        </w:tc>
        <w:tc>
          <w:tcPr>
            <w:tcW w:w="6615" w:type="dxa"/>
          </w:tcPr>
          <w:p w14:paraId="56433909">
            <w:pPr>
              <w:bidi w:val="0"/>
              <w:rPr>
                <w:rFonts w:hint="eastAsia" w:ascii="宋体" w:hAnsi="宋体" w:eastAsia="宋体" w:cs="宋体"/>
                <w:sz w:val="28"/>
                <w:szCs w:val="28"/>
              </w:rPr>
            </w:pPr>
            <w:r>
              <w:rPr>
                <w:rFonts w:hint="eastAsia" w:ascii="宋体" w:hAnsi="宋体" w:eastAsia="宋体" w:cs="宋体"/>
                <w:sz w:val="28"/>
                <w:szCs w:val="28"/>
              </w:rPr>
              <w:t>10μL～</w:t>
            </w:r>
            <w:r>
              <w:rPr>
                <w:rFonts w:hint="eastAsia" w:ascii="宋体" w:hAnsi="宋体" w:eastAsia="宋体" w:cs="宋体"/>
                <w:sz w:val="28"/>
                <w:szCs w:val="28"/>
                <w:lang w:val="en-US" w:eastAsia="zh-CN"/>
              </w:rPr>
              <w:t>400</w:t>
            </w:r>
            <w:r>
              <w:rPr>
                <w:rFonts w:hint="eastAsia" w:ascii="宋体" w:hAnsi="宋体" w:eastAsia="宋体" w:cs="宋体"/>
                <w:sz w:val="28"/>
                <w:szCs w:val="28"/>
              </w:rPr>
              <w:t>μL，递增≤0.5μL</w:t>
            </w:r>
          </w:p>
        </w:tc>
      </w:tr>
      <w:tr w14:paraId="5709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6F210E9B">
            <w:pPr>
              <w:bidi w:val="0"/>
              <w:rPr>
                <w:rFonts w:hint="eastAsia" w:ascii="宋体" w:hAnsi="宋体" w:eastAsia="宋体" w:cs="宋体"/>
                <w:sz w:val="28"/>
                <w:szCs w:val="28"/>
              </w:rPr>
            </w:pPr>
            <w:r>
              <w:rPr>
                <w:rFonts w:hint="eastAsia" w:ascii="宋体" w:hAnsi="宋体"/>
                <w:color w:val="auto"/>
                <w:sz w:val="28"/>
                <w:szCs w:val="28"/>
              </w:rPr>
              <w:t>试剂位</w:t>
            </w:r>
          </w:p>
        </w:tc>
        <w:tc>
          <w:tcPr>
            <w:tcW w:w="6615" w:type="dxa"/>
          </w:tcPr>
          <w:p w14:paraId="3B05737E">
            <w:pPr>
              <w:bidi w:val="0"/>
              <w:rPr>
                <w:rFonts w:hint="eastAsia" w:ascii="宋体" w:hAnsi="宋体" w:eastAsia="宋体" w:cs="宋体"/>
                <w:sz w:val="28"/>
                <w:szCs w:val="28"/>
              </w:rPr>
            </w:pPr>
            <w:r>
              <w:rPr>
                <w:rFonts w:hint="eastAsia" w:ascii="宋体" w:hAnsi="宋体"/>
                <w:color w:val="auto"/>
                <w:sz w:val="28"/>
                <w:szCs w:val="28"/>
              </w:rPr>
              <w:t>≥</w:t>
            </w:r>
            <w:r>
              <w:rPr>
                <w:rFonts w:hint="eastAsia" w:ascii="宋体" w:hAnsi="宋体"/>
                <w:color w:val="auto"/>
                <w:sz w:val="28"/>
                <w:szCs w:val="28"/>
                <w:lang w:val="en-US" w:eastAsia="zh-CN"/>
              </w:rPr>
              <w:t>210</w:t>
            </w:r>
            <w:r>
              <w:rPr>
                <w:rFonts w:hint="eastAsia" w:ascii="宋体" w:hAnsi="宋体"/>
                <w:color w:val="auto"/>
                <w:sz w:val="28"/>
                <w:szCs w:val="28"/>
              </w:rPr>
              <w:t>个</w:t>
            </w:r>
          </w:p>
        </w:tc>
      </w:tr>
      <w:tr w14:paraId="420F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60F4E033">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试剂盘</w:t>
            </w:r>
          </w:p>
        </w:tc>
        <w:tc>
          <w:tcPr>
            <w:tcW w:w="6615" w:type="dxa"/>
          </w:tcPr>
          <w:p w14:paraId="1A72B43F">
            <w:pPr>
              <w:bidi w:val="0"/>
              <w:rPr>
                <w:rFonts w:hint="eastAsia" w:ascii="宋体" w:hAnsi="宋体" w:eastAsia="宋体" w:cs="宋体"/>
                <w:sz w:val="28"/>
                <w:szCs w:val="28"/>
                <w:lang w:eastAsia="zh-CN"/>
              </w:rPr>
            </w:pPr>
            <w:r>
              <w:rPr>
                <w:rFonts w:hint="eastAsia" w:ascii="宋体" w:hAnsi="宋体"/>
                <w:color w:val="auto"/>
                <w:sz w:val="28"/>
                <w:szCs w:val="28"/>
                <w:lang w:eastAsia="zh-CN"/>
              </w:rPr>
              <w:t>试剂盘</w:t>
            </w:r>
            <w:r>
              <w:rPr>
                <w:rFonts w:hint="eastAsia" w:ascii="宋体" w:hAnsi="宋体"/>
                <w:color w:val="auto"/>
                <w:sz w:val="28"/>
                <w:szCs w:val="28"/>
              </w:rPr>
              <w:t>≥</w:t>
            </w:r>
            <w:r>
              <w:rPr>
                <w:rFonts w:hint="eastAsia" w:ascii="宋体" w:hAnsi="宋体"/>
                <w:color w:val="auto"/>
                <w:sz w:val="28"/>
                <w:szCs w:val="28"/>
                <w:lang w:val="en-US" w:eastAsia="zh-CN"/>
              </w:rPr>
              <w:t>2</w:t>
            </w:r>
            <w:r>
              <w:rPr>
                <w:rFonts w:hint="eastAsia" w:ascii="宋体" w:hAnsi="宋体"/>
                <w:color w:val="auto"/>
                <w:sz w:val="28"/>
                <w:szCs w:val="28"/>
              </w:rPr>
              <w:t>个</w:t>
            </w:r>
            <w:r>
              <w:rPr>
                <w:rFonts w:hint="eastAsia" w:ascii="宋体" w:hAnsi="宋体" w:eastAsia="宋体" w:cs="宋体"/>
                <w:sz w:val="28"/>
                <w:szCs w:val="28"/>
              </w:rPr>
              <w:t>,方便使用</w:t>
            </w:r>
          </w:p>
        </w:tc>
      </w:tr>
      <w:tr w14:paraId="11AE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231E00F4">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试剂冷藏</w:t>
            </w:r>
          </w:p>
        </w:tc>
        <w:tc>
          <w:tcPr>
            <w:tcW w:w="6615" w:type="dxa"/>
          </w:tcPr>
          <w:p w14:paraId="09C341DA">
            <w:pPr>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rPr>
              <w:t>具有24小时</w:t>
            </w:r>
            <w:r>
              <w:rPr>
                <w:rFonts w:hint="eastAsia" w:ascii="宋体" w:hAnsi="宋体" w:eastAsia="宋体" w:cs="宋体"/>
                <w:sz w:val="28"/>
                <w:szCs w:val="28"/>
                <w:lang w:eastAsia="zh-CN"/>
              </w:rPr>
              <w:t>独立制冷系统，</w:t>
            </w:r>
            <w:r>
              <w:rPr>
                <w:rFonts w:hint="eastAsia" w:ascii="宋体" w:hAnsi="宋体" w:eastAsia="宋体" w:cs="宋体"/>
                <w:color w:val="auto"/>
                <w:sz w:val="28"/>
                <w:szCs w:val="28"/>
                <w:highlight w:val="none"/>
              </w:rPr>
              <w:t>冷藏温度2℃～8℃</w:t>
            </w:r>
          </w:p>
        </w:tc>
      </w:tr>
      <w:tr w14:paraId="1AB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2B0ED042">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试剂开放程度</w:t>
            </w:r>
          </w:p>
        </w:tc>
        <w:tc>
          <w:tcPr>
            <w:tcW w:w="6615" w:type="dxa"/>
          </w:tcPr>
          <w:p w14:paraId="6F7B80B7">
            <w:pPr>
              <w:bidi w:val="0"/>
              <w:rPr>
                <w:rFonts w:hint="eastAsia" w:ascii="宋体" w:hAnsi="宋体" w:eastAsia="宋体" w:cs="宋体"/>
                <w:sz w:val="28"/>
                <w:szCs w:val="28"/>
              </w:rPr>
            </w:pPr>
            <w:r>
              <w:rPr>
                <w:rFonts w:hint="eastAsia" w:ascii="宋体" w:hAnsi="宋体" w:eastAsia="宋体" w:cs="宋体"/>
                <w:sz w:val="28"/>
                <w:szCs w:val="28"/>
              </w:rPr>
              <w:t>可厂家配套，也可完全开放</w:t>
            </w:r>
          </w:p>
        </w:tc>
      </w:tr>
      <w:tr w14:paraId="680D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4EC34502">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反应位及杯材质</w:t>
            </w:r>
          </w:p>
        </w:tc>
        <w:tc>
          <w:tcPr>
            <w:tcW w:w="6615" w:type="dxa"/>
          </w:tcPr>
          <w:p w14:paraId="18CE0FA3">
            <w:pPr>
              <w:bidi w:val="0"/>
              <w:rPr>
                <w:rFonts w:hint="eastAsia" w:ascii="宋体" w:hAnsi="宋体" w:cs="宋体" w:eastAsiaTheme="minorEastAsia"/>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50</w:t>
            </w:r>
            <w:r>
              <w:rPr>
                <w:rFonts w:hint="eastAsia" w:ascii="宋体" w:hAnsi="宋体" w:eastAsia="宋体" w:cs="宋体"/>
                <w:sz w:val="28"/>
                <w:szCs w:val="28"/>
              </w:rPr>
              <w:t>个</w:t>
            </w:r>
            <w:r>
              <w:rPr>
                <w:rFonts w:hint="eastAsia" w:ascii="宋体" w:hAnsi="宋体" w:eastAsia="宋体" w:cs="宋体"/>
                <w:color w:val="auto"/>
                <w:sz w:val="28"/>
                <w:szCs w:val="28"/>
              </w:rPr>
              <w:t>UV硬质材料</w:t>
            </w:r>
            <w:r>
              <w:rPr>
                <w:rFonts w:hint="eastAsia" w:ascii="宋体" w:hAnsi="宋体" w:eastAsia="宋体" w:cs="宋体"/>
                <w:color w:val="auto"/>
                <w:sz w:val="28"/>
                <w:szCs w:val="28"/>
                <w:lang w:eastAsia="zh-CN"/>
              </w:rPr>
              <w:t>，</w:t>
            </w:r>
            <w:r>
              <w:rPr>
                <w:rFonts w:hint="eastAsia" w:ascii="宋体" w:hAnsi="宋体" w:eastAsia="宋体" w:cs="宋体"/>
                <w:sz w:val="28"/>
                <w:szCs w:val="28"/>
                <w:lang w:val="en-US" w:eastAsia="zh-CN"/>
              </w:rPr>
              <w:t>支持单个更换</w:t>
            </w:r>
          </w:p>
        </w:tc>
      </w:tr>
      <w:tr w14:paraId="208C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5E5170D6">
            <w:pPr>
              <w:bidi w:val="0"/>
              <w:rPr>
                <w:rFonts w:hint="eastAsia" w:ascii="宋体" w:hAnsi="宋体" w:eastAsia="宋体" w:cs="宋体"/>
                <w:sz w:val="28"/>
                <w:szCs w:val="28"/>
                <w:lang w:eastAsia="zh-CN"/>
              </w:rPr>
            </w:pPr>
            <w:r>
              <w:rPr>
                <w:rFonts w:hint="eastAsia" w:ascii="宋体" w:hAnsi="宋体" w:eastAsia="宋体" w:cs="宋体"/>
                <w:sz w:val="28"/>
                <w:szCs w:val="28"/>
              </w:rPr>
              <w:t>最小反应体积</w:t>
            </w:r>
          </w:p>
        </w:tc>
        <w:tc>
          <w:tcPr>
            <w:tcW w:w="6615" w:type="dxa"/>
          </w:tcPr>
          <w:p w14:paraId="6F076AD9">
            <w:pPr>
              <w:bidi w:val="0"/>
              <w:rPr>
                <w:rFonts w:hint="eastAsia" w:ascii="宋体" w:hAnsi="宋体" w:eastAsia="宋体" w:cs="宋体"/>
                <w:sz w:val="28"/>
                <w:szCs w:val="28"/>
              </w:rPr>
            </w:pPr>
            <w:r>
              <w:rPr>
                <w:rFonts w:hint="eastAsia" w:ascii="宋体" w:hAnsi="宋体" w:eastAsia="宋体" w:cs="宋体"/>
                <w:sz w:val="28"/>
                <w:szCs w:val="28"/>
              </w:rPr>
              <w:t>≤90μL</w:t>
            </w:r>
          </w:p>
        </w:tc>
      </w:tr>
      <w:tr w14:paraId="4B76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7FF04014">
            <w:pPr>
              <w:bidi w:val="0"/>
              <w:rPr>
                <w:rFonts w:hint="eastAsia" w:ascii="宋体" w:hAnsi="宋体" w:eastAsia="宋体" w:cs="宋体"/>
                <w:sz w:val="28"/>
                <w:szCs w:val="28"/>
              </w:rPr>
            </w:pPr>
            <w:r>
              <w:rPr>
                <w:rFonts w:hint="eastAsia" w:ascii="宋体" w:hAnsi="宋体" w:eastAsia="宋体" w:cs="宋体"/>
                <w:sz w:val="28"/>
                <w:szCs w:val="28"/>
              </w:rPr>
              <w:t>清洗系统</w:t>
            </w:r>
          </w:p>
        </w:tc>
        <w:tc>
          <w:tcPr>
            <w:tcW w:w="6615" w:type="dxa"/>
          </w:tcPr>
          <w:p w14:paraId="10C80F25">
            <w:pPr>
              <w:bidi w:val="0"/>
              <w:rPr>
                <w:rFonts w:hint="eastAsia" w:ascii="宋体" w:hAnsi="宋体" w:eastAsia="宋体" w:cs="宋体"/>
                <w:sz w:val="28"/>
                <w:szCs w:val="28"/>
              </w:rPr>
            </w:pPr>
            <w:r>
              <w:rPr>
                <w:rFonts w:hint="eastAsia" w:ascii="宋体" w:hAnsi="宋体" w:eastAsia="宋体" w:cs="宋体"/>
                <w:sz w:val="28"/>
                <w:szCs w:val="28"/>
              </w:rPr>
              <w:t>采用恒温预热系统清洗用水</w:t>
            </w:r>
          </w:p>
        </w:tc>
      </w:tr>
      <w:tr w14:paraId="44C6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40A0D489">
            <w:pPr>
              <w:bidi w:val="0"/>
              <w:rPr>
                <w:rFonts w:hint="eastAsia" w:ascii="宋体" w:hAnsi="宋体" w:eastAsia="宋体" w:cs="宋体"/>
                <w:sz w:val="28"/>
                <w:szCs w:val="28"/>
              </w:rPr>
            </w:pPr>
            <w:r>
              <w:rPr>
                <w:rFonts w:hint="eastAsia" w:ascii="宋体" w:hAnsi="宋体" w:eastAsia="宋体" w:cs="宋体"/>
                <w:sz w:val="28"/>
                <w:szCs w:val="28"/>
              </w:rPr>
              <w:t>清洗通道</w:t>
            </w:r>
          </w:p>
        </w:tc>
        <w:tc>
          <w:tcPr>
            <w:tcW w:w="6615" w:type="dxa"/>
          </w:tcPr>
          <w:p w14:paraId="1BDB9C35">
            <w:pPr>
              <w:bidi w:val="0"/>
              <w:rPr>
                <w:rFonts w:hint="eastAsia" w:ascii="宋体" w:hAnsi="宋体" w:eastAsia="宋体" w:cs="宋体"/>
                <w:sz w:val="28"/>
                <w:szCs w:val="28"/>
              </w:rPr>
            </w:pPr>
            <w:r>
              <w:rPr>
                <w:rFonts w:hint="eastAsia" w:ascii="宋体" w:hAnsi="宋体" w:eastAsia="宋体" w:cs="宋体"/>
                <w:color w:val="000000"/>
                <w:sz w:val="28"/>
                <w:szCs w:val="28"/>
              </w:rPr>
              <w:t>提供</w:t>
            </w:r>
            <w:r>
              <w:rPr>
                <w:rFonts w:hint="eastAsia" w:ascii="宋体" w:hAnsi="宋体" w:eastAsia="宋体" w:cs="宋体"/>
                <w:sz w:val="28"/>
                <w:szCs w:val="28"/>
              </w:rPr>
              <w:t>两通道清洗液系统</w:t>
            </w:r>
          </w:p>
        </w:tc>
      </w:tr>
      <w:tr w14:paraId="27D6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0FC2139E">
            <w:pPr>
              <w:bidi w:val="0"/>
              <w:rPr>
                <w:rFonts w:hint="eastAsia" w:ascii="宋体" w:hAnsi="宋体" w:eastAsia="宋体" w:cs="宋体"/>
                <w:sz w:val="28"/>
                <w:szCs w:val="28"/>
              </w:rPr>
            </w:pPr>
            <w:r>
              <w:rPr>
                <w:rFonts w:hint="eastAsia" w:ascii="宋体" w:hAnsi="宋体" w:eastAsia="宋体" w:cs="宋体"/>
                <w:sz w:val="28"/>
                <w:szCs w:val="28"/>
              </w:rPr>
              <w:t>搅拌系统</w:t>
            </w:r>
          </w:p>
        </w:tc>
        <w:tc>
          <w:tcPr>
            <w:tcW w:w="6615" w:type="dxa"/>
          </w:tcPr>
          <w:p w14:paraId="4A52DCE6">
            <w:pPr>
              <w:bidi w:val="0"/>
              <w:rPr>
                <w:rFonts w:hint="eastAsia" w:ascii="宋体" w:hAnsi="宋体" w:eastAsia="宋体" w:cs="宋体"/>
                <w:sz w:val="28"/>
                <w:szCs w:val="28"/>
              </w:rPr>
            </w:pPr>
            <w:r>
              <w:rPr>
                <w:rFonts w:hint="eastAsia" w:ascii="宋体" w:hAnsi="宋体" w:eastAsia="宋体" w:cs="宋体"/>
                <w:sz w:val="28"/>
                <w:szCs w:val="28"/>
              </w:rPr>
              <w:t>≥2个，</w:t>
            </w:r>
            <w:r>
              <w:rPr>
                <w:rFonts w:hint="eastAsia" w:ascii="宋体" w:hAnsi="宋体" w:eastAsia="宋体" w:cs="宋体"/>
                <w:sz w:val="28"/>
                <w:szCs w:val="28"/>
                <w:lang w:eastAsia="zh-CN"/>
              </w:rPr>
              <w:t>单组两根</w:t>
            </w:r>
            <w:r>
              <w:rPr>
                <w:rFonts w:hint="eastAsia" w:ascii="宋体" w:hAnsi="宋体" w:eastAsia="宋体" w:cs="宋体"/>
                <w:sz w:val="28"/>
                <w:szCs w:val="28"/>
              </w:rPr>
              <w:t>搅拌针循环使用</w:t>
            </w:r>
          </w:p>
        </w:tc>
      </w:tr>
      <w:tr w14:paraId="5302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4BB667FA">
            <w:pPr>
              <w:bidi w:val="0"/>
              <w:rPr>
                <w:rFonts w:hint="eastAsia" w:ascii="宋体" w:hAnsi="宋体" w:eastAsia="宋体" w:cs="宋体"/>
                <w:sz w:val="28"/>
                <w:szCs w:val="28"/>
              </w:rPr>
            </w:pPr>
            <w:r>
              <w:rPr>
                <w:rFonts w:hint="eastAsia" w:ascii="宋体" w:hAnsi="宋体" w:eastAsia="宋体" w:cs="宋体"/>
                <w:sz w:val="28"/>
                <w:szCs w:val="28"/>
                <w:lang w:val="en-US" w:eastAsia="zh-CN"/>
              </w:rPr>
              <w:t>搅拌针功能</w:t>
            </w:r>
          </w:p>
        </w:tc>
        <w:tc>
          <w:tcPr>
            <w:tcW w:w="6615" w:type="dxa"/>
          </w:tcPr>
          <w:p w14:paraId="473E3A37">
            <w:pPr>
              <w:bidi w:val="0"/>
              <w:rPr>
                <w:rFonts w:hint="eastAsia" w:ascii="宋体" w:hAnsi="宋体" w:eastAsia="宋体" w:cs="宋体"/>
                <w:sz w:val="28"/>
                <w:szCs w:val="28"/>
              </w:rPr>
            </w:pPr>
            <w:r>
              <w:rPr>
                <w:rFonts w:hint="eastAsia" w:ascii="宋体" w:hAnsi="宋体" w:eastAsia="宋体" w:cs="宋体"/>
                <w:color w:val="auto"/>
                <w:sz w:val="28"/>
                <w:szCs w:val="28"/>
                <w:lang w:val="en-US" w:eastAsia="zh-CN"/>
              </w:rPr>
              <w:t>可按项目设置搅拌速度、反转急停、智能防撞</w:t>
            </w:r>
          </w:p>
        </w:tc>
      </w:tr>
      <w:tr w14:paraId="1574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6012C403">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工作软件</w:t>
            </w:r>
          </w:p>
        </w:tc>
        <w:tc>
          <w:tcPr>
            <w:tcW w:w="6615" w:type="dxa"/>
          </w:tcPr>
          <w:p w14:paraId="73418EF7">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配备中文软件系统</w:t>
            </w:r>
          </w:p>
        </w:tc>
      </w:tr>
      <w:tr w14:paraId="44E0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Pr>
          <w:p w14:paraId="119B986A">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装机配套试剂</w:t>
            </w:r>
          </w:p>
        </w:tc>
        <w:tc>
          <w:tcPr>
            <w:tcW w:w="6615" w:type="dxa"/>
          </w:tcPr>
          <w:p w14:paraId="64FE52DE">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配备装机试剂一套</w:t>
            </w:r>
          </w:p>
        </w:tc>
      </w:tr>
    </w:tbl>
    <w:p w14:paraId="2789052F">
      <w:pPr>
        <w:keepNext w:val="0"/>
        <w:keepLines w:val="0"/>
        <w:widowControl/>
        <w:suppressLineNumbers w:val="0"/>
        <w:jc w:val="left"/>
        <w:rPr>
          <w:rFonts w:ascii="宋体" w:hAnsi="宋体"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jM1YjljZmNmNmRlYWUyY2VjY2UxZDRlZjBlOWMifQ=="/>
    <w:docVar w:name="KSO_WPS_MARK_KEY" w:val="ce7d9b58-6419-4af3-b79b-b1eac4702ca0"/>
  </w:docVars>
  <w:rsids>
    <w:rsidRoot w:val="00000000"/>
    <w:rsid w:val="1673237C"/>
    <w:rsid w:val="31FF32BE"/>
    <w:rsid w:val="32607DFF"/>
    <w:rsid w:val="355B623F"/>
    <w:rsid w:val="3C067146"/>
    <w:rsid w:val="40EE2C4D"/>
    <w:rsid w:val="4994065E"/>
    <w:rsid w:val="4CCC1435"/>
    <w:rsid w:val="4D547E73"/>
    <w:rsid w:val="534D2F41"/>
    <w:rsid w:val="5C472655"/>
    <w:rsid w:val="65557C4F"/>
    <w:rsid w:val="6FB1521A"/>
    <w:rsid w:val="7267505B"/>
    <w:rsid w:val="73216213"/>
    <w:rsid w:val="779B5B1F"/>
    <w:rsid w:val="7FA75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2063</Words>
  <Characters>2191</Characters>
  <Lines>0</Lines>
  <Paragraphs>0</Paragraphs>
  <TotalTime>12</TotalTime>
  <ScaleCrop>false</ScaleCrop>
  <LinksUpToDate>false</LinksUpToDate>
  <CharactersWithSpaces>2196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2025-02-10T07:01:00Z</dcterms:created>
  <dc:creator>Administrator</dc:creator>
  <cp:lastModifiedBy>贵哥</cp:lastModifiedBy>
  <dcterms:modified xsi:type="dcterms:W3CDTF">2025-02-17T04:05:42Z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0B91F0F685FE4115896B2FF45B9F9417_12</vt:lpwstr>
  </property>
  <property fmtid="{D5CDD505-2E9C-101B-9397-08002B2CF9AE}" pid="4" name="KSOTemplateDocerSaveRecord">
    <vt:lpwstr>eyJoZGlkIjoiYjA5ZGIwMjJhNjE3MjgxMmQyOGRjOTNjOWI2OGQwZGMiLCJ1c2VySWQiOiIzMzQxMjA5NzQifQ==</vt:lpwstr>
  </property>
</Properties>
</file>