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中共</w:t>
      </w:r>
      <w:r>
        <w:rPr>
          <w:rFonts w:hint="eastAsia" w:ascii="方正小标宋简体" w:hAnsi="方正小标宋简体" w:eastAsia="方正小标宋简体" w:cs="方正小标宋简体"/>
          <w:sz w:val="44"/>
          <w:szCs w:val="44"/>
        </w:rPr>
        <w:t>柳州市委党校绿化养护</w:t>
      </w:r>
      <w:bookmarkStart w:id="0" w:name="_GoBack"/>
      <w:bookmarkEnd w:id="0"/>
      <w:r>
        <w:rPr>
          <w:rFonts w:hint="eastAsia" w:ascii="方正小标宋简体" w:hAnsi="方正小标宋简体" w:eastAsia="方正小标宋简体" w:cs="方正小标宋简体"/>
          <w:sz w:val="44"/>
          <w:szCs w:val="44"/>
        </w:rPr>
        <w:t>服务</w:t>
      </w:r>
      <w:r>
        <w:rPr>
          <w:rFonts w:hint="eastAsia" w:ascii="方正小标宋简体" w:hAnsi="方正小标宋简体" w:eastAsia="方正小标宋简体" w:cs="方正小标宋简体"/>
          <w:sz w:val="44"/>
          <w:szCs w:val="44"/>
          <w:lang w:eastAsia="zh-CN"/>
        </w:rPr>
        <w:t>项目需求</w:t>
      </w:r>
    </w:p>
    <w:p>
      <w:pPr>
        <w:pStyle w:val="7"/>
        <w:keepNext w:val="0"/>
        <w:keepLines w:val="0"/>
        <w:pageBreakBefore w:val="0"/>
        <w:kinsoku/>
        <w:wordWrap/>
        <w:overflowPunct/>
        <w:topLinePunct w:val="0"/>
        <w:autoSpaceDE/>
        <w:autoSpaceDN/>
        <w:bidi w:val="0"/>
        <w:adjustRightInd/>
        <w:snapToGrid/>
        <w:spacing w:line="480" w:lineRule="exact"/>
        <w:ind w:left="588"/>
        <w:textAlignment w:val="auto"/>
        <w:rPr>
          <w:rStyle w:val="8"/>
          <w:rFonts w:hint="eastAsia" w:ascii="黑体" w:hAnsi="黑体" w:eastAsia="黑体" w:cs="黑体"/>
          <w:b w:val="0"/>
          <w:bCs w:val="0"/>
          <w:color w:val="auto"/>
          <w:kern w:val="0"/>
          <w:sz w:val="28"/>
          <w:szCs w:val="28"/>
          <w:lang w:val="zh-CN" w:eastAsia="zh-CN" w:bidi="zh-CN"/>
        </w:rPr>
      </w:pPr>
      <w:r>
        <w:rPr>
          <w:rStyle w:val="8"/>
          <w:rFonts w:hint="eastAsia" w:ascii="黑体" w:hAnsi="黑体" w:eastAsia="黑体" w:cs="黑体"/>
          <w:b w:val="0"/>
          <w:bCs w:val="0"/>
          <w:color w:val="auto"/>
          <w:kern w:val="0"/>
          <w:sz w:val="28"/>
          <w:szCs w:val="28"/>
          <w:lang w:val="zh-CN" w:eastAsia="zh-CN" w:bidi="zh-CN"/>
        </w:rPr>
        <w:t>一、项目概况</w:t>
      </w:r>
    </w:p>
    <w:p>
      <w:pPr>
        <w:pStyle w:val="7"/>
        <w:keepNext w:val="0"/>
        <w:keepLines w:val="0"/>
        <w:pageBreakBefore w:val="0"/>
        <w:kinsoku/>
        <w:wordWrap/>
        <w:overflowPunct/>
        <w:topLinePunct w:val="0"/>
        <w:autoSpaceDE/>
        <w:autoSpaceDN/>
        <w:bidi w:val="0"/>
        <w:adjustRightInd/>
        <w:snapToGrid/>
        <w:spacing w:line="480" w:lineRule="exact"/>
        <w:ind w:left="588"/>
        <w:textAlignment w:val="auto"/>
        <w:rPr>
          <w:rStyle w:val="8"/>
          <w:rFonts w:hint="eastAsia" w:ascii="仿宋" w:hAnsi="仿宋" w:eastAsia="仿宋" w:cs="仿宋"/>
          <w:color w:val="auto"/>
          <w:kern w:val="0"/>
          <w:sz w:val="28"/>
          <w:szCs w:val="28"/>
          <w:lang w:val="zh-CN" w:eastAsia="zh-CN" w:bidi="zh-CN"/>
        </w:rPr>
      </w:pPr>
      <w:r>
        <w:rPr>
          <w:rStyle w:val="8"/>
          <w:rFonts w:hint="eastAsia" w:ascii="仿宋" w:hAnsi="仿宋" w:eastAsia="仿宋" w:cs="仿宋"/>
          <w:b/>
          <w:bCs/>
          <w:color w:val="auto"/>
          <w:kern w:val="0"/>
          <w:sz w:val="28"/>
          <w:szCs w:val="28"/>
          <w:lang w:val="zh-CN" w:eastAsia="zh-CN" w:bidi="zh-CN"/>
        </w:rPr>
        <w:t>（一）服务地址:</w:t>
      </w:r>
      <w:r>
        <w:rPr>
          <w:rStyle w:val="8"/>
          <w:rFonts w:hint="eastAsia" w:ascii="仿宋" w:hAnsi="仿宋" w:eastAsia="仿宋" w:cs="仿宋"/>
          <w:color w:val="auto"/>
          <w:kern w:val="0"/>
          <w:sz w:val="28"/>
          <w:szCs w:val="28"/>
          <w:lang w:val="zh-CN" w:eastAsia="zh-CN" w:bidi="zh-CN"/>
        </w:rPr>
        <w:t>柳州市新柳大道 100 号</w:t>
      </w:r>
    </w:p>
    <w:p>
      <w:pPr>
        <w:pStyle w:val="7"/>
        <w:keepNext w:val="0"/>
        <w:keepLines w:val="0"/>
        <w:pageBreakBefore w:val="0"/>
        <w:kinsoku/>
        <w:wordWrap/>
        <w:overflowPunct/>
        <w:topLinePunct w:val="0"/>
        <w:autoSpaceDE/>
        <w:autoSpaceDN/>
        <w:bidi w:val="0"/>
        <w:adjustRightInd/>
        <w:snapToGrid/>
        <w:spacing w:before="6" w:line="480" w:lineRule="exact"/>
        <w:ind w:left="8" w:leftChars="0" w:right="5" w:rightChars="0" w:firstLine="562" w:firstLineChars="200"/>
        <w:textAlignment w:val="auto"/>
        <w:rPr>
          <w:rStyle w:val="8"/>
          <w:rFonts w:hint="eastAsia" w:ascii="仿宋" w:hAnsi="仿宋" w:eastAsia="仿宋" w:cs="仿宋"/>
          <w:b/>
          <w:bCs/>
          <w:color w:val="auto"/>
          <w:kern w:val="0"/>
          <w:sz w:val="28"/>
          <w:szCs w:val="28"/>
          <w:lang w:val="en-US" w:eastAsia="zh-CN" w:bidi="zh-CN"/>
        </w:rPr>
      </w:pPr>
      <w:r>
        <w:rPr>
          <w:rStyle w:val="8"/>
          <w:rFonts w:hint="eastAsia" w:ascii="仿宋" w:hAnsi="仿宋" w:eastAsia="仿宋" w:cs="仿宋"/>
          <w:b/>
          <w:bCs/>
          <w:color w:val="auto"/>
          <w:kern w:val="0"/>
          <w:sz w:val="28"/>
          <w:szCs w:val="28"/>
          <w:lang w:val="zh-CN" w:eastAsia="zh-CN" w:bidi="zh-CN"/>
        </w:rPr>
        <w:t>（二）服务范围</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Style w:val="8"/>
          <w:rFonts w:hint="eastAsia" w:ascii="仿宋" w:hAnsi="仿宋" w:eastAsia="仿宋" w:cs="仿宋"/>
          <w:color w:val="auto"/>
          <w:kern w:val="0"/>
          <w:sz w:val="28"/>
          <w:szCs w:val="28"/>
          <w:lang w:val="zh-CN" w:eastAsia="zh-CN" w:bidi="zh-CN"/>
        </w:rPr>
      </w:pPr>
      <w:r>
        <w:rPr>
          <w:rStyle w:val="8"/>
          <w:rFonts w:hint="eastAsia" w:ascii="仿宋" w:hAnsi="仿宋" w:eastAsia="仿宋" w:cs="仿宋"/>
          <w:color w:val="auto"/>
          <w:kern w:val="0"/>
          <w:sz w:val="28"/>
          <w:szCs w:val="28"/>
          <w:lang w:val="en-US" w:eastAsia="zh-CN" w:bidi="zh-CN"/>
        </w:rPr>
        <w:t>校园内所有绿化区域绿化养护，绿化服务</w:t>
      </w:r>
      <w:r>
        <w:rPr>
          <w:rStyle w:val="8"/>
          <w:rFonts w:hint="eastAsia" w:ascii="仿宋" w:hAnsi="仿宋" w:eastAsia="仿宋" w:cs="仿宋"/>
          <w:color w:val="auto"/>
          <w:kern w:val="0"/>
          <w:sz w:val="28"/>
          <w:szCs w:val="28"/>
          <w:lang w:val="zh-CN" w:eastAsia="zh-CN" w:bidi="zh-CN"/>
        </w:rPr>
        <w:t>面积 80209.8m² 。</w:t>
      </w:r>
    </w:p>
    <w:p>
      <w:pPr>
        <w:pStyle w:val="7"/>
        <w:keepNext w:val="0"/>
        <w:keepLines w:val="0"/>
        <w:pageBreakBefore w:val="0"/>
        <w:kinsoku/>
        <w:wordWrap/>
        <w:overflowPunct/>
        <w:topLinePunct w:val="0"/>
        <w:autoSpaceDE/>
        <w:autoSpaceDN/>
        <w:bidi w:val="0"/>
        <w:adjustRightInd/>
        <w:snapToGrid/>
        <w:spacing w:line="480" w:lineRule="exact"/>
        <w:ind w:left="588"/>
        <w:textAlignment w:val="auto"/>
        <w:rPr>
          <w:rStyle w:val="8"/>
          <w:rFonts w:hint="eastAsia" w:ascii="黑体" w:hAnsi="黑体" w:eastAsia="黑体" w:cs="黑体"/>
          <w:b w:val="0"/>
          <w:bCs w:val="0"/>
          <w:color w:val="auto"/>
          <w:kern w:val="0"/>
          <w:sz w:val="28"/>
          <w:szCs w:val="28"/>
          <w:lang w:val="zh-CN" w:eastAsia="zh-CN" w:bidi="zh-CN"/>
        </w:rPr>
      </w:pPr>
      <w:r>
        <w:rPr>
          <w:rStyle w:val="8"/>
          <w:rFonts w:hint="eastAsia" w:ascii="黑体" w:hAnsi="黑体" w:eastAsia="黑体" w:cs="黑体"/>
          <w:b w:val="0"/>
          <w:bCs w:val="0"/>
          <w:color w:val="auto"/>
          <w:kern w:val="0"/>
          <w:sz w:val="28"/>
          <w:szCs w:val="28"/>
          <w:lang w:val="zh-CN" w:eastAsia="zh-CN" w:bidi="zh-CN"/>
        </w:rPr>
        <w:t>二、岗位设置及人员素质要求</w:t>
      </w:r>
    </w:p>
    <w:p>
      <w:pPr>
        <w:pStyle w:val="7"/>
        <w:keepNext w:val="0"/>
        <w:keepLines w:val="0"/>
        <w:pageBreakBefore w:val="0"/>
        <w:kinsoku/>
        <w:wordWrap/>
        <w:overflowPunct/>
        <w:topLinePunct w:val="0"/>
        <w:autoSpaceDE/>
        <w:autoSpaceDN/>
        <w:bidi w:val="0"/>
        <w:adjustRightInd/>
        <w:snapToGrid/>
        <w:spacing w:before="6" w:line="480" w:lineRule="exact"/>
        <w:ind w:left="588" w:right="2622"/>
        <w:textAlignment w:val="auto"/>
        <w:rPr>
          <w:rStyle w:val="8"/>
          <w:rFonts w:hint="eastAsia" w:ascii="楷体" w:hAnsi="楷体" w:eastAsia="楷体" w:cs="楷体"/>
          <w:b w:val="0"/>
          <w:bCs w:val="0"/>
          <w:color w:val="auto"/>
          <w:kern w:val="0"/>
          <w:sz w:val="28"/>
          <w:szCs w:val="28"/>
          <w:lang w:val="en-US" w:eastAsia="zh-CN" w:bidi="zh-CN"/>
        </w:rPr>
      </w:pPr>
      <w:r>
        <w:rPr>
          <w:rStyle w:val="8"/>
          <w:rFonts w:hint="eastAsia" w:ascii="楷体" w:hAnsi="楷体" w:eastAsia="楷体" w:cs="楷体"/>
          <w:b w:val="0"/>
          <w:bCs w:val="0"/>
          <w:color w:val="auto"/>
          <w:kern w:val="0"/>
          <w:sz w:val="28"/>
          <w:szCs w:val="28"/>
          <w:lang w:val="zh-CN" w:eastAsia="zh-CN" w:bidi="zh-CN"/>
        </w:rPr>
        <w:t>（</w:t>
      </w:r>
      <w:r>
        <w:rPr>
          <w:rStyle w:val="8"/>
          <w:rFonts w:hint="eastAsia" w:ascii="楷体" w:hAnsi="楷体" w:eastAsia="楷体" w:cs="楷体"/>
          <w:b w:val="0"/>
          <w:bCs w:val="0"/>
          <w:color w:val="auto"/>
          <w:kern w:val="0"/>
          <w:sz w:val="28"/>
          <w:szCs w:val="28"/>
          <w:lang w:val="en-US" w:eastAsia="zh-CN" w:bidi="zh-CN"/>
        </w:rPr>
        <w:t>一</w:t>
      </w:r>
      <w:r>
        <w:rPr>
          <w:rStyle w:val="8"/>
          <w:rFonts w:hint="eastAsia" w:ascii="楷体" w:hAnsi="楷体" w:eastAsia="楷体" w:cs="楷体"/>
          <w:b w:val="0"/>
          <w:bCs w:val="0"/>
          <w:color w:val="auto"/>
          <w:kern w:val="0"/>
          <w:sz w:val="28"/>
          <w:szCs w:val="28"/>
          <w:lang w:val="zh-CN" w:eastAsia="zh-CN" w:bidi="zh-CN"/>
        </w:rPr>
        <w:t>）</w:t>
      </w:r>
      <w:r>
        <w:rPr>
          <w:rStyle w:val="8"/>
          <w:rFonts w:hint="eastAsia" w:ascii="楷体" w:hAnsi="楷体" w:eastAsia="楷体" w:cs="楷体"/>
          <w:b w:val="0"/>
          <w:bCs w:val="0"/>
          <w:color w:val="auto"/>
          <w:kern w:val="0"/>
          <w:sz w:val="28"/>
          <w:szCs w:val="28"/>
          <w:lang w:val="en-US" w:eastAsia="zh-CN" w:bidi="zh-CN"/>
        </w:rPr>
        <w:t>岗位设置</w:t>
      </w:r>
    </w:p>
    <w:tbl>
      <w:tblPr>
        <w:tblStyle w:val="5"/>
        <w:tblW w:w="8362"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387"/>
        <w:gridCol w:w="950"/>
        <w:gridCol w:w="237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00" w:type="dxa"/>
            <w:noWrap/>
            <w:vAlign w:val="center"/>
          </w:tcPr>
          <w:p>
            <w:pPr>
              <w:pStyle w:val="9"/>
              <w:keepNext w:val="0"/>
              <w:keepLines w:val="0"/>
              <w:pageBreakBefore w:val="0"/>
              <w:kinsoku/>
              <w:wordWrap/>
              <w:overflowPunct/>
              <w:topLinePunct w:val="0"/>
              <w:autoSpaceDE/>
              <w:autoSpaceDN/>
              <w:bidi w:val="0"/>
              <w:adjustRightInd/>
              <w:snapToGrid/>
              <w:spacing w:line="480" w:lineRule="exact"/>
              <w:ind w:right="42" w:rightChars="20" w:hanging="1"/>
              <w:jc w:val="center"/>
              <w:textAlignment w:val="auto"/>
              <w:rPr>
                <w:rStyle w:val="8"/>
                <w:rFonts w:hint="eastAsia" w:ascii="仿宋" w:hAnsi="仿宋" w:eastAsia="仿宋" w:cs="仿宋"/>
                <w:color w:val="auto"/>
                <w:sz w:val="28"/>
                <w:szCs w:val="28"/>
              </w:rPr>
            </w:pPr>
            <w:r>
              <w:rPr>
                <w:rStyle w:val="8"/>
                <w:rFonts w:hint="eastAsia" w:ascii="仿宋" w:hAnsi="仿宋" w:eastAsia="仿宋" w:cs="仿宋"/>
                <w:color w:val="auto"/>
                <w:sz w:val="28"/>
                <w:szCs w:val="28"/>
              </w:rPr>
              <w:t>序号</w:t>
            </w:r>
          </w:p>
        </w:tc>
        <w:tc>
          <w:tcPr>
            <w:tcW w:w="1387" w:type="dxa"/>
            <w:noWrap/>
            <w:vAlign w:val="center"/>
          </w:tcPr>
          <w:p>
            <w:pPr>
              <w:pStyle w:val="9"/>
              <w:keepNext w:val="0"/>
              <w:keepLines w:val="0"/>
              <w:pageBreakBefore w:val="0"/>
              <w:kinsoku/>
              <w:wordWrap/>
              <w:overflowPunct/>
              <w:topLinePunct w:val="0"/>
              <w:autoSpaceDE/>
              <w:autoSpaceDN/>
              <w:bidi w:val="0"/>
              <w:adjustRightInd/>
              <w:snapToGrid/>
              <w:spacing w:line="480" w:lineRule="exact"/>
              <w:ind w:right="42" w:rightChars="20" w:hanging="1"/>
              <w:jc w:val="center"/>
              <w:textAlignment w:val="auto"/>
              <w:rPr>
                <w:rStyle w:val="8"/>
                <w:rFonts w:hint="eastAsia" w:ascii="仿宋" w:hAnsi="仿宋" w:eastAsia="仿宋" w:cs="仿宋"/>
                <w:color w:val="auto"/>
                <w:sz w:val="28"/>
                <w:szCs w:val="28"/>
              </w:rPr>
            </w:pPr>
            <w:r>
              <w:rPr>
                <w:rStyle w:val="8"/>
                <w:rFonts w:hint="eastAsia" w:ascii="仿宋" w:hAnsi="仿宋" w:eastAsia="仿宋" w:cs="仿宋"/>
                <w:color w:val="auto"/>
                <w:sz w:val="28"/>
                <w:szCs w:val="28"/>
              </w:rPr>
              <w:t>工作岗位</w:t>
            </w:r>
          </w:p>
        </w:tc>
        <w:tc>
          <w:tcPr>
            <w:tcW w:w="950" w:type="dxa"/>
            <w:noWrap/>
            <w:vAlign w:val="center"/>
          </w:tcPr>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Style w:val="8"/>
                <w:rFonts w:hint="eastAsia" w:ascii="仿宋" w:hAnsi="仿宋" w:eastAsia="仿宋" w:cs="仿宋"/>
                <w:color w:val="auto"/>
                <w:sz w:val="28"/>
                <w:szCs w:val="28"/>
              </w:rPr>
            </w:pPr>
            <w:r>
              <w:rPr>
                <w:rStyle w:val="8"/>
                <w:rFonts w:hint="eastAsia" w:ascii="仿宋" w:hAnsi="仿宋" w:eastAsia="仿宋" w:cs="仿宋"/>
                <w:color w:val="auto"/>
                <w:sz w:val="28"/>
                <w:szCs w:val="28"/>
              </w:rPr>
              <w:t>岗位人数</w:t>
            </w:r>
          </w:p>
        </w:tc>
        <w:tc>
          <w:tcPr>
            <w:tcW w:w="2375" w:type="dxa"/>
            <w:noWrap/>
            <w:vAlign w:val="center"/>
          </w:tcPr>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Style w:val="8"/>
                <w:rFonts w:hint="eastAsia" w:ascii="仿宋" w:hAnsi="仿宋" w:eastAsia="仿宋" w:cs="仿宋"/>
                <w:color w:val="auto"/>
                <w:sz w:val="28"/>
                <w:szCs w:val="28"/>
              </w:rPr>
            </w:pPr>
            <w:r>
              <w:rPr>
                <w:rStyle w:val="8"/>
                <w:rFonts w:hint="eastAsia" w:ascii="仿宋" w:hAnsi="仿宋" w:eastAsia="仿宋" w:cs="仿宋"/>
                <w:color w:val="auto"/>
                <w:sz w:val="28"/>
                <w:szCs w:val="28"/>
              </w:rPr>
              <w:t>工作时间</w:t>
            </w:r>
          </w:p>
        </w:tc>
        <w:tc>
          <w:tcPr>
            <w:tcW w:w="3150" w:type="dxa"/>
            <w:noWrap/>
            <w:vAlign w:val="center"/>
          </w:tcPr>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Style w:val="8"/>
                <w:rFonts w:hint="eastAsia" w:ascii="仿宋" w:hAnsi="仿宋" w:eastAsia="仿宋" w:cs="仿宋"/>
                <w:color w:val="auto"/>
                <w:sz w:val="28"/>
                <w:szCs w:val="28"/>
              </w:rPr>
            </w:pPr>
            <w:r>
              <w:rPr>
                <w:rStyle w:val="8"/>
                <w:rFonts w:hint="eastAsia" w:ascii="仿宋" w:hAnsi="仿宋" w:eastAsia="仿宋" w:cs="仿宋"/>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 w:type="dxa"/>
            <w:noWrap/>
            <w:vAlign w:val="center"/>
          </w:tcPr>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Style w:val="8"/>
                <w:rFonts w:hint="eastAsia" w:ascii="仿宋" w:hAnsi="仿宋" w:eastAsia="仿宋" w:cs="仿宋"/>
                <w:color w:val="auto"/>
                <w:sz w:val="28"/>
                <w:szCs w:val="28"/>
              </w:rPr>
            </w:pPr>
            <w:r>
              <w:rPr>
                <w:rStyle w:val="8"/>
                <w:rFonts w:hint="eastAsia" w:ascii="仿宋" w:hAnsi="仿宋" w:eastAsia="仿宋" w:cs="仿宋"/>
                <w:color w:val="auto"/>
                <w:sz w:val="28"/>
                <w:szCs w:val="28"/>
              </w:rPr>
              <w:t>1</w:t>
            </w:r>
          </w:p>
        </w:tc>
        <w:tc>
          <w:tcPr>
            <w:tcW w:w="1387" w:type="dxa"/>
            <w:noWrap/>
            <w:vAlign w:val="center"/>
          </w:tcPr>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Style w:val="8"/>
                <w:rFonts w:hint="eastAsia" w:ascii="仿宋" w:hAnsi="仿宋" w:eastAsia="仿宋" w:cs="仿宋"/>
                <w:color w:val="auto"/>
                <w:sz w:val="28"/>
                <w:szCs w:val="28"/>
              </w:rPr>
            </w:pPr>
            <w:r>
              <w:rPr>
                <w:rStyle w:val="8"/>
                <w:rFonts w:hint="eastAsia" w:ascii="仿宋" w:hAnsi="仿宋" w:eastAsia="仿宋" w:cs="仿宋"/>
                <w:color w:val="auto"/>
                <w:sz w:val="28"/>
                <w:szCs w:val="28"/>
              </w:rPr>
              <w:t>项目主管</w:t>
            </w:r>
          </w:p>
        </w:tc>
        <w:tc>
          <w:tcPr>
            <w:tcW w:w="950" w:type="dxa"/>
            <w:noWrap/>
            <w:vAlign w:val="center"/>
          </w:tcPr>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Style w:val="8"/>
                <w:rFonts w:hint="eastAsia" w:ascii="仿宋" w:hAnsi="仿宋" w:eastAsia="仿宋" w:cs="仿宋"/>
                <w:color w:val="auto"/>
                <w:sz w:val="28"/>
                <w:szCs w:val="28"/>
              </w:rPr>
            </w:pPr>
            <w:r>
              <w:rPr>
                <w:rStyle w:val="8"/>
                <w:rFonts w:hint="eastAsia" w:ascii="仿宋" w:hAnsi="仿宋" w:eastAsia="仿宋" w:cs="仿宋"/>
                <w:color w:val="auto"/>
                <w:sz w:val="28"/>
                <w:szCs w:val="28"/>
              </w:rPr>
              <w:t>1人</w:t>
            </w:r>
          </w:p>
        </w:tc>
        <w:tc>
          <w:tcPr>
            <w:tcW w:w="2375" w:type="dxa"/>
            <w:noWrap/>
            <w:vAlign w:val="center"/>
          </w:tcPr>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 xml:space="preserve"> </w:t>
            </w:r>
            <w:r>
              <w:rPr>
                <w:rFonts w:hint="eastAsia" w:ascii="仿宋" w:hAnsi="仿宋" w:eastAsia="仿宋" w:cs="仿宋"/>
                <w:color w:val="auto"/>
                <w:sz w:val="28"/>
                <w:szCs w:val="28"/>
                <w:lang w:val="en-US" w:eastAsia="zh-CN" w:bidi="ar"/>
              </w:rPr>
              <w:t>8</w:t>
            </w:r>
            <w:r>
              <w:rPr>
                <w:rFonts w:hint="eastAsia" w:ascii="仿宋" w:hAnsi="仿宋" w:eastAsia="仿宋" w:cs="仿宋"/>
                <w:color w:val="auto"/>
                <w:sz w:val="28"/>
                <w:szCs w:val="28"/>
                <w:lang w:bidi="ar"/>
              </w:rPr>
              <w:t>:</w:t>
            </w:r>
            <w:r>
              <w:rPr>
                <w:rFonts w:hint="eastAsia" w:ascii="仿宋" w:hAnsi="仿宋" w:eastAsia="仿宋" w:cs="仿宋"/>
                <w:color w:val="auto"/>
                <w:sz w:val="28"/>
                <w:szCs w:val="28"/>
                <w:lang w:val="en-US" w:eastAsia="zh-CN" w:bidi="ar"/>
              </w:rPr>
              <w:t>0</w:t>
            </w:r>
            <w:r>
              <w:rPr>
                <w:rFonts w:hint="eastAsia" w:ascii="仿宋" w:hAnsi="仿宋" w:eastAsia="仿宋" w:cs="仿宋"/>
                <w:color w:val="auto"/>
                <w:sz w:val="28"/>
                <w:szCs w:val="28"/>
                <w:lang w:bidi="ar"/>
              </w:rPr>
              <w:t>0-12:00</w:t>
            </w:r>
          </w:p>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Style w:val="8"/>
                <w:rFonts w:hint="eastAsia" w:ascii="仿宋" w:hAnsi="仿宋" w:eastAsia="仿宋" w:cs="仿宋"/>
                <w:color w:val="auto"/>
                <w:sz w:val="28"/>
                <w:szCs w:val="28"/>
              </w:rPr>
            </w:pPr>
            <w:r>
              <w:rPr>
                <w:rFonts w:hint="eastAsia" w:ascii="仿宋" w:hAnsi="仿宋" w:eastAsia="仿宋" w:cs="仿宋"/>
                <w:color w:val="auto"/>
                <w:sz w:val="28"/>
                <w:szCs w:val="28"/>
                <w:lang w:bidi="ar"/>
              </w:rPr>
              <w:t>1</w:t>
            </w:r>
            <w:r>
              <w:rPr>
                <w:rFonts w:hint="eastAsia" w:ascii="仿宋" w:hAnsi="仿宋" w:eastAsia="仿宋" w:cs="仿宋"/>
                <w:color w:val="auto"/>
                <w:sz w:val="28"/>
                <w:szCs w:val="28"/>
                <w:lang w:val="en-US" w:eastAsia="zh-CN" w:bidi="ar"/>
              </w:rPr>
              <w:t>4</w:t>
            </w:r>
            <w:r>
              <w:rPr>
                <w:rFonts w:hint="eastAsia" w:ascii="仿宋" w:hAnsi="仿宋" w:eastAsia="仿宋" w:cs="仿宋"/>
                <w:color w:val="auto"/>
                <w:sz w:val="28"/>
                <w:szCs w:val="28"/>
                <w:lang w:bidi="ar"/>
              </w:rPr>
              <w:t>:00-18:</w:t>
            </w:r>
            <w:r>
              <w:rPr>
                <w:rFonts w:hint="eastAsia" w:ascii="仿宋" w:hAnsi="仿宋" w:eastAsia="仿宋" w:cs="仿宋"/>
                <w:color w:val="auto"/>
                <w:sz w:val="28"/>
                <w:szCs w:val="28"/>
                <w:lang w:val="en-US" w:eastAsia="zh-CN" w:bidi="ar"/>
              </w:rPr>
              <w:t>0</w:t>
            </w:r>
            <w:r>
              <w:rPr>
                <w:rFonts w:hint="eastAsia" w:ascii="仿宋" w:hAnsi="仿宋" w:eastAsia="仿宋" w:cs="仿宋"/>
                <w:color w:val="auto"/>
                <w:sz w:val="28"/>
                <w:szCs w:val="28"/>
                <w:lang w:bidi="ar"/>
              </w:rPr>
              <w:t>0</w:t>
            </w:r>
          </w:p>
        </w:tc>
        <w:tc>
          <w:tcPr>
            <w:tcW w:w="3150" w:type="dxa"/>
            <w:noWrap/>
            <w:vAlign w:val="center"/>
          </w:tcPr>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Style w:val="8"/>
                <w:rFonts w:hint="eastAsia" w:ascii="仿宋" w:hAnsi="仿宋" w:eastAsia="仿宋" w:cs="仿宋"/>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noWrap/>
            <w:vAlign w:val="center"/>
          </w:tcPr>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Style w:val="8"/>
                <w:rFonts w:hint="eastAsia" w:ascii="仿宋" w:hAnsi="仿宋" w:eastAsia="仿宋" w:cs="仿宋"/>
                <w:color w:val="auto"/>
                <w:sz w:val="28"/>
                <w:szCs w:val="28"/>
                <w:lang w:eastAsia="zh-CN"/>
              </w:rPr>
            </w:pPr>
            <w:r>
              <w:rPr>
                <w:rStyle w:val="8"/>
                <w:rFonts w:hint="eastAsia" w:ascii="仿宋" w:hAnsi="仿宋" w:eastAsia="仿宋" w:cs="仿宋"/>
                <w:color w:val="auto"/>
                <w:sz w:val="28"/>
                <w:szCs w:val="28"/>
                <w:lang w:val="en-US" w:eastAsia="zh-CN"/>
              </w:rPr>
              <w:t>2</w:t>
            </w:r>
          </w:p>
        </w:tc>
        <w:tc>
          <w:tcPr>
            <w:tcW w:w="1387" w:type="dxa"/>
            <w:noWrap/>
            <w:vAlign w:val="center"/>
          </w:tcPr>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Style w:val="8"/>
                <w:rFonts w:hint="eastAsia" w:ascii="仿宋" w:hAnsi="仿宋" w:eastAsia="仿宋" w:cs="仿宋"/>
                <w:color w:val="auto"/>
                <w:sz w:val="28"/>
                <w:szCs w:val="28"/>
              </w:rPr>
            </w:pPr>
            <w:r>
              <w:rPr>
                <w:rStyle w:val="8"/>
                <w:rFonts w:hint="eastAsia" w:ascii="仿宋" w:hAnsi="仿宋" w:eastAsia="仿宋" w:cs="仿宋"/>
                <w:color w:val="auto"/>
                <w:sz w:val="28"/>
                <w:szCs w:val="28"/>
              </w:rPr>
              <w:t>绿化员</w:t>
            </w:r>
          </w:p>
        </w:tc>
        <w:tc>
          <w:tcPr>
            <w:tcW w:w="950" w:type="dxa"/>
            <w:noWrap/>
            <w:vAlign w:val="center"/>
          </w:tcPr>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Style w:val="8"/>
                <w:rFonts w:hint="eastAsia" w:ascii="仿宋" w:hAnsi="仿宋" w:eastAsia="仿宋" w:cs="仿宋"/>
                <w:color w:val="auto"/>
                <w:sz w:val="28"/>
                <w:szCs w:val="28"/>
              </w:rPr>
            </w:pPr>
            <w:r>
              <w:rPr>
                <w:rStyle w:val="8"/>
                <w:rFonts w:hint="eastAsia" w:ascii="仿宋" w:hAnsi="仿宋" w:eastAsia="仿宋" w:cs="仿宋"/>
                <w:color w:val="auto"/>
                <w:sz w:val="28"/>
                <w:szCs w:val="28"/>
                <w:lang w:val="en-US" w:eastAsia="zh-CN"/>
              </w:rPr>
              <w:t>4</w:t>
            </w:r>
            <w:r>
              <w:rPr>
                <w:rStyle w:val="8"/>
                <w:rFonts w:hint="eastAsia" w:ascii="仿宋" w:hAnsi="仿宋" w:eastAsia="仿宋" w:cs="仿宋"/>
                <w:color w:val="auto"/>
                <w:sz w:val="28"/>
                <w:szCs w:val="28"/>
              </w:rPr>
              <w:t>人</w:t>
            </w:r>
          </w:p>
        </w:tc>
        <w:tc>
          <w:tcPr>
            <w:tcW w:w="2375" w:type="dxa"/>
            <w:noWrap/>
            <w:vAlign w:val="center"/>
          </w:tcPr>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Fonts w:hint="eastAsia" w:ascii="仿宋" w:hAnsi="仿宋" w:eastAsia="仿宋" w:cs="仿宋"/>
                <w:bCs/>
                <w:color w:val="auto"/>
                <w:sz w:val="28"/>
                <w:szCs w:val="28"/>
                <w:lang w:val="en-US" w:eastAsia="zh-CN" w:bidi="ar"/>
              </w:rPr>
            </w:pPr>
            <w:r>
              <w:rPr>
                <w:rFonts w:hint="eastAsia" w:ascii="仿宋" w:hAnsi="仿宋" w:eastAsia="仿宋" w:cs="仿宋"/>
                <w:bCs/>
                <w:color w:val="auto"/>
                <w:sz w:val="28"/>
                <w:szCs w:val="28"/>
                <w:lang w:val="en-US" w:eastAsia="zh-CN" w:bidi="ar"/>
              </w:rPr>
              <w:t>周一至周五</w:t>
            </w:r>
          </w:p>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Fonts w:hint="eastAsia" w:ascii="仿宋" w:hAnsi="仿宋" w:eastAsia="仿宋" w:cs="仿宋"/>
                <w:bCs/>
                <w:color w:val="auto"/>
                <w:sz w:val="28"/>
                <w:szCs w:val="28"/>
                <w:lang w:bidi="ar"/>
              </w:rPr>
            </w:pPr>
            <w:r>
              <w:rPr>
                <w:rFonts w:hint="eastAsia" w:ascii="仿宋" w:hAnsi="仿宋" w:eastAsia="仿宋" w:cs="仿宋"/>
                <w:bCs/>
                <w:color w:val="auto"/>
                <w:sz w:val="28"/>
                <w:szCs w:val="28"/>
                <w:lang w:bidi="ar"/>
              </w:rPr>
              <w:t>7:00-11:30</w:t>
            </w:r>
          </w:p>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Style w:val="8"/>
                <w:rFonts w:hint="eastAsia" w:ascii="仿宋" w:hAnsi="仿宋" w:eastAsia="仿宋" w:cs="仿宋"/>
                <w:bCs/>
                <w:color w:val="auto"/>
                <w:sz w:val="28"/>
                <w:szCs w:val="28"/>
              </w:rPr>
            </w:pPr>
            <w:r>
              <w:rPr>
                <w:rFonts w:hint="eastAsia" w:ascii="仿宋" w:hAnsi="仿宋" w:eastAsia="仿宋" w:cs="仿宋"/>
                <w:bCs/>
                <w:color w:val="auto"/>
                <w:sz w:val="28"/>
                <w:szCs w:val="28"/>
                <w:lang w:bidi="ar"/>
              </w:rPr>
              <w:t>14:</w:t>
            </w:r>
            <w:r>
              <w:rPr>
                <w:rFonts w:hint="eastAsia" w:ascii="仿宋" w:hAnsi="仿宋" w:eastAsia="仿宋" w:cs="仿宋"/>
                <w:bCs/>
                <w:color w:val="auto"/>
                <w:sz w:val="28"/>
                <w:szCs w:val="28"/>
                <w:lang w:val="en-US" w:eastAsia="zh-CN" w:bidi="ar"/>
              </w:rPr>
              <w:t>0</w:t>
            </w:r>
            <w:r>
              <w:rPr>
                <w:rFonts w:hint="eastAsia" w:ascii="仿宋" w:hAnsi="仿宋" w:eastAsia="仿宋" w:cs="仿宋"/>
                <w:bCs/>
                <w:color w:val="auto"/>
                <w:sz w:val="28"/>
                <w:szCs w:val="28"/>
                <w:lang w:bidi="ar"/>
              </w:rPr>
              <w:t>0-1</w:t>
            </w:r>
            <w:r>
              <w:rPr>
                <w:rFonts w:hint="eastAsia" w:ascii="仿宋" w:hAnsi="仿宋" w:eastAsia="仿宋" w:cs="仿宋"/>
                <w:bCs/>
                <w:color w:val="auto"/>
                <w:sz w:val="28"/>
                <w:szCs w:val="28"/>
                <w:lang w:val="en-US" w:eastAsia="zh-CN" w:bidi="ar"/>
              </w:rPr>
              <w:t>7</w:t>
            </w:r>
            <w:r>
              <w:rPr>
                <w:rFonts w:hint="eastAsia" w:ascii="仿宋" w:hAnsi="仿宋" w:eastAsia="仿宋" w:cs="仿宋"/>
                <w:bCs/>
                <w:color w:val="auto"/>
                <w:sz w:val="28"/>
                <w:szCs w:val="28"/>
                <w:lang w:bidi="ar"/>
              </w:rPr>
              <w:t>:</w:t>
            </w:r>
            <w:r>
              <w:rPr>
                <w:rFonts w:hint="eastAsia" w:ascii="仿宋" w:hAnsi="仿宋" w:eastAsia="仿宋" w:cs="仿宋"/>
                <w:bCs/>
                <w:color w:val="auto"/>
                <w:sz w:val="28"/>
                <w:szCs w:val="28"/>
                <w:lang w:val="en-US" w:eastAsia="zh-CN" w:bidi="ar"/>
              </w:rPr>
              <w:t>3</w:t>
            </w:r>
            <w:r>
              <w:rPr>
                <w:rFonts w:hint="eastAsia" w:ascii="仿宋" w:hAnsi="仿宋" w:eastAsia="仿宋" w:cs="仿宋"/>
                <w:bCs/>
                <w:color w:val="auto"/>
                <w:sz w:val="28"/>
                <w:szCs w:val="28"/>
                <w:lang w:bidi="ar"/>
              </w:rPr>
              <w:t>0</w:t>
            </w:r>
          </w:p>
        </w:tc>
        <w:tc>
          <w:tcPr>
            <w:tcW w:w="3150" w:type="dxa"/>
            <w:noWrap/>
            <w:vAlign w:val="center"/>
          </w:tcPr>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Style w:val="8"/>
                <w:rFonts w:hint="eastAsia" w:ascii="仿宋" w:hAnsi="仿宋" w:eastAsia="仿宋" w:cs="仿宋"/>
                <w:color w:val="auto"/>
                <w:sz w:val="28"/>
                <w:szCs w:val="28"/>
                <w:lang w:val="en-US" w:eastAsia="zh-CN"/>
              </w:rPr>
            </w:pPr>
            <w:r>
              <w:rPr>
                <w:rFonts w:hint="eastAsia" w:ascii="仿宋" w:hAnsi="仿宋" w:eastAsia="仿宋" w:cs="仿宋"/>
                <w:color w:val="auto"/>
                <w:kern w:val="0"/>
                <w:sz w:val="28"/>
                <w:szCs w:val="28"/>
                <w:lang w:bidi="ar"/>
              </w:rPr>
              <w:t>节假日或临时性工作，需要安排轮岗</w:t>
            </w:r>
            <w:r>
              <w:rPr>
                <w:rFonts w:hint="eastAsia" w:ascii="仿宋" w:hAnsi="仿宋" w:eastAsia="仿宋" w:cs="仿宋"/>
                <w:color w:val="auto"/>
                <w:kern w:val="0"/>
                <w:sz w:val="28"/>
                <w:szCs w:val="28"/>
                <w:lang w:val="en-US" w:eastAsia="zh-CN" w:bidi="ar"/>
              </w:rPr>
              <w:t>保证绿化造型整齐美观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7" w:type="dxa"/>
            <w:gridSpan w:val="3"/>
            <w:noWrap/>
            <w:vAlign w:val="center"/>
          </w:tcPr>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Style w:val="8"/>
                <w:rFonts w:hint="eastAsia" w:ascii="仿宋" w:hAnsi="仿宋" w:eastAsia="仿宋" w:cs="仿宋"/>
                <w:color w:val="auto"/>
                <w:sz w:val="28"/>
                <w:szCs w:val="28"/>
              </w:rPr>
            </w:pPr>
            <w:r>
              <w:rPr>
                <w:rStyle w:val="8"/>
                <w:rFonts w:hint="eastAsia" w:ascii="仿宋" w:hAnsi="仿宋" w:eastAsia="仿宋" w:cs="仿宋"/>
                <w:color w:val="auto"/>
                <w:sz w:val="28"/>
                <w:szCs w:val="28"/>
              </w:rPr>
              <w:t>合计</w:t>
            </w:r>
          </w:p>
        </w:tc>
        <w:tc>
          <w:tcPr>
            <w:tcW w:w="5525" w:type="dxa"/>
            <w:gridSpan w:val="2"/>
            <w:noWrap/>
            <w:vAlign w:val="center"/>
          </w:tcPr>
          <w:p>
            <w:pPr>
              <w:pStyle w:val="9"/>
              <w:keepNext w:val="0"/>
              <w:keepLines w:val="0"/>
              <w:pageBreakBefore w:val="0"/>
              <w:kinsoku/>
              <w:wordWrap/>
              <w:overflowPunct/>
              <w:topLinePunct w:val="0"/>
              <w:autoSpaceDE/>
              <w:autoSpaceDN/>
              <w:bidi w:val="0"/>
              <w:adjustRightInd/>
              <w:snapToGrid/>
              <w:spacing w:line="480" w:lineRule="exact"/>
              <w:ind w:right="42" w:rightChars="20"/>
              <w:jc w:val="center"/>
              <w:textAlignment w:val="auto"/>
              <w:rPr>
                <w:rStyle w:val="8"/>
                <w:rFonts w:hint="eastAsia" w:ascii="仿宋" w:hAnsi="仿宋" w:eastAsia="仿宋" w:cs="仿宋"/>
                <w:color w:val="auto"/>
                <w:sz w:val="28"/>
                <w:szCs w:val="28"/>
              </w:rPr>
            </w:pPr>
            <w:r>
              <w:rPr>
                <w:rStyle w:val="8"/>
                <w:rFonts w:hint="eastAsia" w:ascii="仿宋" w:hAnsi="仿宋" w:eastAsia="仿宋" w:cs="仿宋"/>
                <w:color w:val="auto"/>
                <w:sz w:val="28"/>
                <w:szCs w:val="28"/>
                <w:lang w:val="en-US" w:eastAsia="zh-CN"/>
              </w:rPr>
              <w:t>5</w:t>
            </w:r>
            <w:r>
              <w:rPr>
                <w:rStyle w:val="8"/>
                <w:rFonts w:hint="eastAsia" w:ascii="仿宋" w:hAnsi="仿宋" w:eastAsia="仿宋" w:cs="仿宋"/>
                <w:color w:val="auto"/>
                <w:sz w:val="28"/>
                <w:szCs w:val="28"/>
              </w:rPr>
              <w:t>人</w:t>
            </w:r>
          </w:p>
        </w:tc>
      </w:tr>
    </w:tbl>
    <w:p>
      <w:pPr>
        <w:pStyle w:val="7"/>
        <w:keepNext w:val="0"/>
        <w:keepLines w:val="0"/>
        <w:pageBreakBefore w:val="0"/>
        <w:kinsoku/>
        <w:wordWrap/>
        <w:overflowPunct/>
        <w:topLinePunct w:val="0"/>
        <w:autoSpaceDE/>
        <w:autoSpaceDN/>
        <w:bidi w:val="0"/>
        <w:adjustRightInd/>
        <w:snapToGrid/>
        <w:spacing w:before="6" w:line="480" w:lineRule="exact"/>
        <w:ind w:left="588" w:right="2622"/>
        <w:textAlignment w:val="auto"/>
        <w:rPr>
          <w:rStyle w:val="8"/>
          <w:rFonts w:hint="eastAsia" w:ascii="楷体" w:hAnsi="楷体" w:eastAsia="楷体" w:cs="楷体"/>
          <w:b w:val="0"/>
          <w:bCs w:val="0"/>
          <w:color w:val="auto"/>
          <w:kern w:val="0"/>
          <w:sz w:val="28"/>
          <w:szCs w:val="28"/>
          <w:lang w:val="en-US" w:eastAsia="zh-CN" w:bidi="zh-CN"/>
        </w:rPr>
      </w:pPr>
      <w:r>
        <w:rPr>
          <w:rStyle w:val="8"/>
          <w:rFonts w:hint="eastAsia" w:ascii="楷体" w:hAnsi="楷体" w:eastAsia="楷体" w:cs="楷体"/>
          <w:b w:val="0"/>
          <w:bCs w:val="0"/>
          <w:color w:val="auto"/>
          <w:kern w:val="0"/>
          <w:sz w:val="28"/>
          <w:szCs w:val="28"/>
          <w:lang w:val="zh-CN" w:eastAsia="zh-CN" w:bidi="zh-CN"/>
        </w:rPr>
        <w:t>（二）人员素质要求</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Fonts w:hint="eastAsia" w:ascii="仿宋" w:hAnsi="仿宋" w:eastAsia="仿宋" w:cs="仿宋"/>
          <w:b/>
          <w:color w:val="auto"/>
          <w:kern w:val="0"/>
          <w:sz w:val="28"/>
          <w:szCs w:val="28"/>
          <w:lang w:bidi="ar"/>
        </w:rPr>
      </w:pPr>
      <w:r>
        <w:rPr>
          <w:rFonts w:hint="eastAsia" w:ascii="仿宋" w:hAnsi="仿宋" w:eastAsia="仿宋" w:cs="仿宋"/>
          <w:b/>
          <w:bCs/>
          <w:color w:val="auto"/>
          <w:kern w:val="0"/>
          <w:sz w:val="28"/>
          <w:szCs w:val="28"/>
          <w:lang w:bidi="ar"/>
        </w:rPr>
        <w:t>1.项目主管1人</w:t>
      </w:r>
      <w:r>
        <w:rPr>
          <w:rFonts w:hint="eastAsia" w:ascii="仿宋" w:hAnsi="仿宋" w:eastAsia="仿宋" w:cs="仿宋"/>
          <w:color w:val="auto"/>
          <w:kern w:val="0"/>
          <w:sz w:val="28"/>
          <w:szCs w:val="28"/>
          <w:lang w:eastAsia="zh-CN" w:bidi="ar"/>
        </w:rPr>
        <w:t>。</w:t>
      </w:r>
      <w:r>
        <w:rPr>
          <w:rFonts w:hint="eastAsia" w:ascii="仿宋" w:hAnsi="仿宋" w:eastAsia="仿宋" w:cs="仿宋"/>
          <w:color w:val="auto"/>
          <w:kern w:val="0"/>
          <w:sz w:val="28"/>
          <w:szCs w:val="28"/>
          <w:lang w:bidi="ar"/>
        </w:rPr>
        <w:t>年龄</w:t>
      </w:r>
      <w:r>
        <w:rPr>
          <w:rFonts w:hint="eastAsia" w:ascii="仿宋" w:hAnsi="仿宋" w:eastAsia="仿宋" w:cs="仿宋"/>
          <w:color w:val="auto"/>
          <w:kern w:val="0"/>
          <w:sz w:val="28"/>
          <w:szCs w:val="28"/>
          <w:lang w:val="en-US" w:eastAsia="zh-CN" w:bidi="ar"/>
        </w:rPr>
        <w:t>45周</w:t>
      </w:r>
      <w:r>
        <w:rPr>
          <w:rFonts w:hint="eastAsia" w:ascii="仿宋" w:hAnsi="仿宋" w:eastAsia="仿宋" w:cs="仿宋"/>
          <w:color w:val="auto"/>
          <w:kern w:val="0"/>
          <w:sz w:val="28"/>
          <w:szCs w:val="28"/>
          <w:lang w:bidi="ar"/>
        </w:rPr>
        <w:t>岁以下，具有大专以上学历，并有</w:t>
      </w:r>
      <w:r>
        <w:rPr>
          <w:rFonts w:hint="eastAsia" w:ascii="仿宋" w:hAnsi="仿宋" w:eastAsia="仿宋" w:cs="仿宋"/>
          <w:color w:val="auto"/>
          <w:kern w:val="0"/>
          <w:sz w:val="28"/>
          <w:szCs w:val="28"/>
          <w:lang w:val="en-US" w:eastAsia="zh-CN" w:bidi="ar"/>
        </w:rPr>
        <w:t>3</w:t>
      </w:r>
      <w:r>
        <w:rPr>
          <w:rFonts w:hint="eastAsia" w:ascii="仿宋" w:hAnsi="仿宋" w:eastAsia="仿宋" w:cs="仿宋"/>
          <w:color w:val="auto"/>
          <w:kern w:val="0"/>
          <w:sz w:val="28"/>
          <w:szCs w:val="28"/>
          <w:lang w:bidi="ar"/>
        </w:rPr>
        <w:t>年以上行政机关或事业单位物业主管工作经验，身体健康、五官端正、品行优良、工作认真负责，无违法犯罪记录，有良好的服务意识、团队管</w:t>
      </w:r>
      <w:r>
        <w:rPr>
          <w:rFonts w:hint="eastAsia" w:ascii="仿宋" w:hAnsi="仿宋" w:eastAsia="仿宋" w:cs="仿宋"/>
          <w:color w:val="auto"/>
          <w:kern w:val="0"/>
          <w:sz w:val="28"/>
          <w:szCs w:val="28"/>
          <w:highlight w:val="none"/>
          <w:lang w:bidi="ar"/>
        </w:rPr>
        <w:t>理能力、较强的沟通协调和抗压能力，能制定各种工作方案及预案，</w:t>
      </w:r>
      <w:r>
        <w:rPr>
          <w:rStyle w:val="10"/>
          <w:rFonts w:hint="eastAsia" w:ascii="仿宋" w:hAnsi="仿宋" w:eastAsia="仿宋" w:cs="仿宋"/>
          <w:color w:val="auto"/>
          <w:sz w:val="28"/>
          <w:szCs w:val="28"/>
          <w:highlight w:val="none"/>
        </w:rPr>
        <w:t>具有</w:t>
      </w:r>
      <w:r>
        <w:rPr>
          <w:rStyle w:val="10"/>
          <w:rFonts w:hint="eastAsia" w:ascii="仿宋" w:hAnsi="仿宋" w:eastAsia="仿宋" w:cs="仿宋"/>
          <w:color w:val="auto"/>
          <w:sz w:val="28"/>
          <w:szCs w:val="28"/>
          <w:highlight w:val="none"/>
          <w:lang w:val="en-US" w:eastAsia="zh-CN"/>
        </w:rPr>
        <w:t>连续3年管理校园绿化养护工作经验</w:t>
      </w:r>
      <w:r>
        <w:rPr>
          <w:rStyle w:val="10"/>
          <w:rFonts w:hint="eastAsia" w:ascii="仿宋" w:hAnsi="仿宋" w:eastAsia="仿宋" w:cs="仿宋"/>
          <w:color w:val="auto"/>
          <w:sz w:val="28"/>
          <w:szCs w:val="28"/>
          <w:highlight w:val="none"/>
        </w:rPr>
        <w:t>；熟</w:t>
      </w:r>
      <w:r>
        <w:rPr>
          <w:rStyle w:val="10"/>
          <w:rFonts w:hint="eastAsia" w:ascii="仿宋" w:hAnsi="仿宋" w:eastAsia="仿宋" w:cs="仿宋"/>
          <w:color w:val="auto"/>
          <w:sz w:val="28"/>
          <w:szCs w:val="28"/>
        </w:rPr>
        <w:t>悉各类园林工具、器械的操作，</w:t>
      </w:r>
      <w:r>
        <w:rPr>
          <w:rStyle w:val="10"/>
          <w:rFonts w:hint="eastAsia" w:ascii="仿宋" w:hAnsi="仿宋" w:eastAsia="仿宋" w:cs="仿宋"/>
          <w:bCs/>
          <w:color w:val="auto"/>
          <w:sz w:val="28"/>
          <w:szCs w:val="28"/>
        </w:rPr>
        <w:t>根据季节</w:t>
      </w:r>
      <w:r>
        <w:rPr>
          <w:rStyle w:val="10"/>
          <w:rFonts w:hint="eastAsia" w:ascii="仿宋" w:hAnsi="仿宋" w:eastAsia="仿宋" w:cs="仿宋"/>
          <w:bCs/>
          <w:color w:val="auto"/>
          <w:sz w:val="28"/>
          <w:szCs w:val="28"/>
          <w:lang w:val="en-US" w:eastAsia="zh-CN"/>
        </w:rPr>
        <w:t>变化</w:t>
      </w:r>
      <w:r>
        <w:rPr>
          <w:rStyle w:val="10"/>
          <w:rFonts w:hint="eastAsia" w:ascii="仿宋" w:hAnsi="仿宋" w:eastAsia="仿宋" w:cs="仿宋"/>
          <w:bCs/>
          <w:color w:val="auto"/>
          <w:sz w:val="28"/>
          <w:szCs w:val="28"/>
        </w:rPr>
        <w:t>能处理和应对校区绿化工作</w:t>
      </w:r>
      <w:r>
        <w:rPr>
          <w:rStyle w:val="10"/>
          <w:rFonts w:hint="eastAsia" w:ascii="仿宋" w:hAnsi="仿宋" w:eastAsia="仿宋" w:cs="仿宋"/>
          <w:bCs/>
          <w:color w:val="auto"/>
          <w:sz w:val="28"/>
          <w:szCs w:val="28"/>
          <w:lang w:val="en-US" w:eastAsia="zh-CN"/>
        </w:rPr>
        <w:t>，</w:t>
      </w:r>
      <w:r>
        <w:rPr>
          <w:rFonts w:hint="eastAsia" w:ascii="仿宋" w:hAnsi="仿宋" w:eastAsia="仿宋" w:cs="仿宋"/>
          <w:color w:val="auto"/>
          <w:kern w:val="0"/>
          <w:sz w:val="28"/>
          <w:szCs w:val="28"/>
          <w:lang w:bidi="ar"/>
        </w:rPr>
        <w:t>具备</w:t>
      </w:r>
      <w:r>
        <w:rPr>
          <w:rFonts w:hint="eastAsia" w:ascii="仿宋" w:hAnsi="仿宋" w:eastAsia="仿宋" w:cs="仿宋"/>
          <w:color w:val="auto"/>
          <w:kern w:val="0"/>
          <w:sz w:val="28"/>
          <w:szCs w:val="28"/>
          <w:lang w:val="en-US" w:eastAsia="zh-CN" w:bidi="ar"/>
        </w:rPr>
        <w:t>综合</w:t>
      </w:r>
      <w:r>
        <w:rPr>
          <w:rFonts w:hint="eastAsia" w:ascii="仿宋" w:hAnsi="仿宋" w:eastAsia="仿宋" w:cs="仿宋"/>
          <w:color w:val="auto"/>
          <w:kern w:val="0"/>
          <w:sz w:val="28"/>
          <w:szCs w:val="28"/>
          <w:lang w:bidi="ar"/>
        </w:rPr>
        <w:t xml:space="preserve">处理问题和处置突发事件的能力。 </w:t>
      </w:r>
    </w:p>
    <w:p>
      <w:pPr>
        <w:keepNext w:val="0"/>
        <w:keepLines w:val="0"/>
        <w:pageBreakBefore w:val="0"/>
        <w:widowControl/>
        <w:kinsoku/>
        <w:wordWrap/>
        <w:overflowPunct/>
        <w:topLinePunct w:val="0"/>
        <w:autoSpaceDE/>
        <w:autoSpaceDN/>
        <w:bidi w:val="0"/>
        <w:adjustRightInd/>
        <w:snapToGrid/>
        <w:spacing w:line="480" w:lineRule="exact"/>
        <w:ind w:firstLine="562" w:firstLineChars="200"/>
        <w:jc w:val="left"/>
        <w:textAlignment w:val="auto"/>
        <w:rPr>
          <w:rStyle w:val="10"/>
          <w:rFonts w:hint="eastAsia" w:ascii="仿宋" w:hAnsi="仿宋" w:eastAsia="仿宋" w:cs="仿宋"/>
          <w:bCs/>
          <w:color w:val="auto"/>
          <w:sz w:val="28"/>
          <w:szCs w:val="28"/>
        </w:rPr>
      </w:pPr>
      <w:r>
        <w:rPr>
          <w:rFonts w:hint="eastAsia" w:ascii="仿宋" w:hAnsi="仿宋" w:eastAsia="仿宋" w:cs="仿宋"/>
          <w:b/>
          <w:bCs/>
          <w:color w:val="auto"/>
          <w:kern w:val="0"/>
          <w:sz w:val="28"/>
          <w:szCs w:val="28"/>
          <w:lang w:bidi="ar"/>
        </w:rPr>
        <w:t>3.绿化员</w:t>
      </w:r>
      <w:r>
        <w:rPr>
          <w:rFonts w:hint="eastAsia" w:ascii="仿宋" w:hAnsi="仿宋" w:eastAsia="仿宋" w:cs="仿宋"/>
          <w:b/>
          <w:bCs/>
          <w:color w:val="auto"/>
          <w:kern w:val="0"/>
          <w:sz w:val="28"/>
          <w:szCs w:val="28"/>
          <w:lang w:val="en-US" w:eastAsia="zh-CN" w:bidi="ar"/>
        </w:rPr>
        <w:t>4</w:t>
      </w:r>
      <w:r>
        <w:rPr>
          <w:rFonts w:hint="eastAsia" w:ascii="仿宋" w:hAnsi="仿宋" w:eastAsia="仿宋" w:cs="仿宋"/>
          <w:b/>
          <w:bCs/>
          <w:color w:val="auto"/>
          <w:kern w:val="0"/>
          <w:sz w:val="28"/>
          <w:szCs w:val="28"/>
          <w:lang w:bidi="ar"/>
        </w:rPr>
        <w:t>人</w:t>
      </w:r>
      <w:r>
        <w:rPr>
          <w:rFonts w:hint="eastAsia" w:ascii="仿宋" w:hAnsi="仿宋" w:eastAsia="仿宋" w:cs="仿宋"/>
          <w:color w:val="auto"/>
          <w:kern w:val="0"/>
          <w:sz w:val="28"/>
          <w:szCs w:val="28"/>
          <w:lang w:eastAsia="zh-CN" w:bidi="ar"/>
        </w:rPr>
        <w:t>。</w:t>
      </w:r>
      <w:r>
        <w:rPr>
          <w:rStyle w:val="10"/>
          <w:rFonts w:hint="eastAsia" w:ascii="仿宋" w:hAnsi="仿宋" w:eastAsia="仿宋" w:cs="仿宋"/>
          <w:bCs/>
          <w:color w:val="auto"/>
          <w:sz w:val="28"/>
          <w:szCs w:val="28"/>
        </w:rPr>
        <w:t>年龄</w:t>
      </w:r>
      <w:r>
        <w:rPr>
          <w:rStyle w:val="10"/>
          <w:rFonts w:hint="eastAsia" w:ascii="仿宋" w:hAnsi="仿宋" w:eastAsia="仿宋" w:cs="仿宋"/>
          <w:bCs/>
          <w:color w:val="auto"/>
          <w:sz w:val="28"/>
          <w:szCs w:val="28"/>
          <w:lang w:val="en-US" w:eastAsia="zh-CN"/>
        </w:rPr>
        <w:t>55周岁以下</w:t>
      </w:r>
      <w:r>
        <w:rPr>
          <w:rStyle w:val="10"/>
          <w:rFonts w:hint="eastAsia" w:ascii="仿宋" w:hAnsi="仿宋" w:eastAsia="仿宋" w:cs="仿宋"/>
          <w:bCs/>
          <w:color w:val="auto"/>
          <w:sz w:val="28"/>
          <w:szCs w:val="28"/>
        </w:rPr>
        <w:t>，具有3年以上绿化培植养护等相关工作经验，身体健康，形象良好，政治过硬，无不良记录，工作认真负责并定期接受专业培训。</w:t>
      </w:r>
      <w:r>
        <w:rPr>
          <w:rStyle w:val="10"/>
          <w:rFonts w:hint="eastAsia" w:ascii="仿宋" w:hAnsi="仿宋" w:eastAsia="仿宋" w:cs="仿宋"/>
          <w:color w:val="auto"/>
          <w:sz w:val="28"/>
          <w:szCs w:val="28"/>
        </w:rPr>
        <w:t>具有专业的修剪、栽植、病虫害防治等方面的养护技能；熟悉各类园林工具、器械的操作</w:t>
      </w:r>
      <w:r>
        <w:rPr>
          <w:rStyle w:val="10"/>
          <w:rFonts w:hint="eastAsia" w:ascii="仿宋" w:hAnsi="仿宋" w:eastAsia="仿宋" w:cs="仿宋"/>
          <w:bCs/>
          <w:color w:val="auto"/>
          <w:sz w:val="28"/>
          <w:szCs w:val="28"/>
        </w:rPr>
        <w:t>。</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val="en-US" w:eastAsia="zh-CN"/>
        </w:rPr>
        <w:t>4</w:t>
      </w:r>
      <w:r>
        <w:rPr>
          <w:rStyle w:val="10"/>
          <w:rFonts w:hint="eastAsia" w:ascii="仿宋" w:hAnsi="仿宋" w:eastAsia="仿宋" w:cs="仿宋"/>
          <w:bCs/>
          <w:color w:val="auto"/>
          <w:sz w:val="28"/>
          <w:szCs w:val="28"/>
        </w:rPr>
        <w:t>.所有工作人员上岗时应统一着装，佩戴统一标志和工作证，仪容仪表规范整齐。</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val="en-US" w:eastAsia="zh-CN"/>
        </w:rPr>
        <w:t>5</w:t>
      </w:r>
      <w:r>
        <w:rPr>
          <w:rStyle w:val="10"/>
          <w:rFonts w:hint="eastAsia" w:ascii="仿宋" w:hAnsi="仿宋" w:eastAsia="仿宋" w:cs="仿宋"/>
          <w:bCs/>
          <w:color w:val="auto"/>
          <w:sz w:val="28"/>
          <w:szCs w:val="28"/>
        </w:rPr>
        <w:t>.为保持队伍稳定性，服务人员每月的流动不得超过</w:t>
      </w:r>
      <w:r>
        <w:rPr>
          <w:rStyle w:val="10"/>
          <w:rFonts w:hint="eastAsia" w:ascii="仿宋" w:hAnsi="仿宋" w:eastAsia="仿宋" w:cs="仿宋"/>
          <w:bCs/>
          <w:color w:val="auto"/>
          <w:sz w:val="28"/>
          <w:szCs w:val="28"/>
          <w:lang w:val="en-US" w:eastAsia="zh-CN"/>
        </w:rPr>
        <w:t>3</w:t>
      </w:r>
      <w:r>
        <w:rPr>
          <w:rStyle w:val="10"/>
          <w:rFonts w:hint="eastAsia" w:ascii="仿宋" w:hAnsi="仿宋" w:eastAsia="仿宋" w:cs="仿宋"/>
          <w:bCs/>
          <w:color w:val="auto"/>
          <w:sz w:val="28"/>
          <w:szCs w:val="28"/>
        </w:rPr>
        <w:t>人，未经采购人同意不得抽调人员从事本项目以外的其它任务。</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lang w:val="en-US" w:eastAsia="zh-CN"/>
        </w:rPr>
      </w:pPr>
      <w:r>
        <w:rPr>
          <w:rStyle w:val="10"/>
          <w:rFonts w:hint="eastAsia" w:ascii="仿宋" w:hAnsi="仿宋" w:eastAsia="仿宋" w:cs="仿宋"/>
          <w:bCs/>
          <w:color w:val="auto"/>
          <w:sz w:val="28"/>
          <w:szCs w:val="28"/>
          <w:lang w:val="en-US" w:eastAsia="zh-CN"/>
        </w:rPr>
        <w:t>6</w:t>
      </w:r>
      <w:r>
        <w:rPr>
          <w:rStyle w:val="10"/>
          <w:rFonts w:hint="eastAsia" w:ascii="仿宋" w:hAnsi="仿宋" w:eastAsia="仿宋" w:cs="仿宋"/>
          <w:bCs/>
          <w:color w:val="auto"/>
          <w:sz w:val="28"/>
          <w:szCs w:val="28"/>
        </w:rPr>
        <w:t>.进场时由采购人按采购需求和供应商响应文件对所有服务人员的相关证明材料原件(如工作证明材料、资格证书、身份证等)进行验证，达不到要求的将不予验收。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三、项目服务期限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2024年8月5日零时至2026年8月4日24时止。</w:t>
      </w:r>
    </w:p>
    <w:p>
      <w:pPr>
        <w:keepNext w:val="0"/>
        <w:keepLines w:val="0"/>
        <w:pageBreakBefore w:val="0"/>
        <w:numPr>
          <w:ilvl w:val="0"/>
          <w:numId w:val="0"/>
        </w:numPr>
        <w:kinsoku/>
        <w:wordWrap/>
        <w:overflowPunct/>
        <w:topLinePunct w:val="0"/>
        <w:autoSpaceDE/>
        <w:autoSpaceDN/>
        <w:bidi w:val="0"/>
        <w:adjustRightInd/>
        <w:snapToGrid/>
        <w:spacing w:line="480" w:lineRule="exact"/>
        <w:ind w:left="630" w:left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四、项目标的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叁拾捌万肆仟元（384000元）</w:t>
      </w:r>
    </w:p>
    <w:p>
      <w:pPr>
        <w:keepNext w:val="0"/>
        <w:keepLines w:val="0"/>
        <w:pageBreakBefore w:val="0"/>
        <w:numPr>
          <w:ilvl w:val="0"/>
          <w:numId w:val="0"/>
        </w:numPr>
        <w:kinsoku/>
        <w:wordWrap/>
        <w:overflowPunct/>
        <w:topLinePunct w:val="0"/>
        <w:autoSpaceDE/>
        <w:autoSpaceDN/>
        <w:bidi w:val="0"/>
        <w:adjustRightInd/>
        <w:snapToGrid/>
        <w:spacing w:line="480" w:lineRule="exact"/>
        <w:ind w:left="630" w:leftChars="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五、项目服务内容</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楷体" w:hAnsi="楷体" w:eastAsia="楷体" w:cs="楷体"/>
          <w:bCs/>
          <w:color w:val="auto"/>
          <w:sz w:val="28"/>
          <w:szCs w:val="28"/>
        </w:rPr>
      </w:pPr>
      <w:r>
        <w:rPr>
          <w:rStyle w:val="10"/>
          <w:rFonts w:hint="eastAsia" w:ascii="楷体" w:hAnsi="楷体" w:eastAsia="楷体" w:cs="楷体"/>
          <w:bCs/>
          <w:color w:val="auto"/>
          <w:sz w:val="28"/>
          <w:szCs w:val="28"/>
        </w:rPr>
        <w:t>（一）项目主管</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rPr>
        <w:t>1.工作职责</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rPr>
        <w:t>负责整个服务团队的统一管理、协调、监督检查及与采购人对接工作。认真制定并落实每日、每周、每月、每季度工作计划并确保工作计划的完成，并积极完成采购人交办的其他工作。</w:t>
      </w:r>
    </w:p>
    <w:p>
      <w:pPr>
        <w:keepNext w:val="0"/>
        <w:keepLines w:val="0"/>
        <w:pageBreakBefore w:val="0"/>
        <w:widowControl/>
        <w:kinsoku/>
        <w:wordWrap/>
        <w:overflowPunct/>
        <w:topLinePunct w:val="0"/>
        <w:autoSpaceDE/>
        <w:autoSpaceDN/>
        <w:bidi w:val="0"/>
        <w:adjustRightInd/>
        <w:snapToGrid/>
        <w:spacing w:line="480" w:lineRule="exact"/>
        <w:ind w:left="0" w:leftChars="0"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val="en-US" w:eastAsia="zh-CN"/>
        </w:rPr>
        <w:t>2.</w:t>
      </w:r>
      <w:r>
        <w:rPr>
          <w:rStyle w:val="10"/>
          <w:rFonts w:hint="eastAsia" w:ascii="仿宋" w:hAnsi="仿宋" w:eastAsia="仿宋" w:cs="仿宋"/>
          <w:bCs/>
          <w:color w:val="auto"/>
          <w:sz w:val="28"/>
          <w:szCs w:val="28"/>
        </w:rPr>
        <w:t>服务内容及要求</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rPr>
        <w:t>（1）管理监督</w:t>
      </w:r>
      <w:r>
        <w:rPr>
          <w:rStyle w:val="10"/>
          <w:rFonts w:hint="eastAsia" w:ascii="仿宋" w:hAnsi="仿宋" w:eastAsia="仿宋" w:cs="仿宋"/>
          <w:bCs/>
          <w:color w:val="auto"/>
          <w:sz w:val="28"/>
          <w:szCs w:val="28"/>
          <w:lang w:val="en-US" w:eastAsia="zh-CN"/>
        </w:rPr>
        <w:t>校园内</w:t>
      </w:r>
      <w:r>
        <w:rPr>
          <w:rStyle w:val="10"/>
          <w:rFonts w:hint="eastAsia" w:ascii="仿宋" w:hAnsi="仿宋" w:eastAsia="仿宋" w:cs="仿宋"/>
          <w:bCs/>
          <w:color w:val="auto"/>
          <w:sz w:val="28"/>
          <w:szCs w:val="28"/>
        </w:rPr>
        <w:t>的环境卫生、绿化</w:t>
      </w:r>
      <w:r>
        <w:rPr>
          <w:rStyle w:val="10"/>
          <w:rFonts w:hint="eastAsia" w:ascii="仿宋" w:hAnsi="仿宋" w:eastAsia="仿宋" w:cs="仿宋"/>
          <w:bCs/>
          <w:color w:val="auto"/>
          <w:sz w:val="28"/>
          <w:szCs w:val="28"/>
          <w:lang w:val="en-US" w:eastAsia="zh-CN"/>
        </w:rPr>
        <w:t>养护</w:t>
      </w:r>
      <w:r>
        <w:rPr>
          <w:rStyle w:val="10"/>
          <w:rFonts w:hint="eastAsia" w:ascii="仿宋" w:hAnsi="仿宋" w:eastAsia="仿宋" w:cs="仿宋"/>
          <w:bCs/>
          <w:color w:val="auto"/>
          <w:sz w:val="28"/>
          <w:szCs w:val="28"/>
        </w:rPr>
        <w:t>等工作；</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rPr>
        <w:t>（2）制定各岗位人员培训制度和工作安排计划方案，全面掌握项目管理的各种情况，安排、协调各岗位的工作；</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rPr>
        <w:t>（3）团结物业服务人员，坚持做好服务人员思想工作，加强对服务人员的思想教育，提高素质，熟悉和掌握服务人员的思想动态、工作表现和工作能力；</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rPr>
        <w:t>（4）做好物业服务人员的业务指导和培训工作，不断提高服务人员的业务水平和协调能力；</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rPr>
        <w:t>（5）定期或不定期对各岗位所负责的工作进行抽查，如实做好抽查记录，针对检查发现的不良现象，制定切实可行的改进方案并认真监督各岗位人员执行，以确保物业服务的质量和效果；</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lang w:val="en-US" w:eastAsia="zh-CN"/>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6</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有处理突发状况的能力；</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lang w:val="en-US" w:eastAsia="zh-CN"/>
        </w:rPr>
      </w:pPr>
      <w:r>
        <w:rPr>
          <w:rStyle w:val="10"/>
          <w:rFonts w:hint="eastAsia" w:ascii="仿宋" w:hAnsi="仿宋" w:eastAsia="仿宋" w:cs="仿宋"/>
          <w:bCs/>
          <w:color w:val="auto"/>
          <w:sz w:val="28"/>
          <w:szCs w:val="28"/>
          <w:lang w:val="en-US" w:eastAsia="zh-CN"/>
        </w:rPr>
        <w:t>（7）每月5日向采购人提交工作总结及计划。</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楷体" w:hAnsi="楷体" w:eastAsia="楷体" w:cs="楷体"/>
          <w:bCs/>
          <w:color w:val="auto"/>
          <w:sz w:val="28"/>
          <w:szCs w:val="28"/>
        </w:rPr>
      </w:pPr>
      <w:r>
        <w:rPr>
          <w:rStyle w:val="10"/>
          <w:rFonts w:hint="eastAsia" w:ascii="楷体" w:hAnsi="楷体" w:eastAsia="楷体" w:cs="楷体"/>
          <w:bCs/>
          <w:color w:val="auto"/>
          <w:sz w:val="28"/>
          <w:szCs w:val="28"/>
        </w:rPr>
        <w:t>（</w:t>
      </w:r>
      <w:r>
        <w:rPr>
          <w:rStyle w:val="10"/>
          <w:rFonts w:hint="eastAsia" w:ascii="楷体" w:hAnsi="楷体" w:eastAsia="楷体" w:cs="楷体"/>
          <w:bCs/>
          <w:color w:val="auto"/>
          <w:sz w:val="28"/>
          <w:szCs w:val="28"/>
          <w:lang w:eastAsia="zh-CN"/>
        </w:rPr>
        <w:t>二</w:t>
      </w:r>
      <w:r>
        <w:rPr>
          <w:rStyle w:val="10"/>
          <w:rFonts w:hint="eastAsia" w:ascii="楷体" w:hAnsi="楷体" w:eastAsia="楷体" w:cs="楷体"/>
          <w:bCs/>
          <w:color w:val="auto"/>
          <w:sz w:val="28"/>
          <w:szCs w:val="28"/>
        </w:rPr>
        <w:t>）绿化员</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rPr>
        <w:t>1.工作职责</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rPr>
        <w:t>负责校内乔灌木、草坪类、竹类、花卉类、水生植物等所有植物的修剪、整形调整、浇灌、施肥、病虫害防治、除草、补植改植、校园绿地内枯枝、树叶清理、绿化垃圾清理等；负责对校内绿化的定期评估，提出补植和改植方案；根据月份不同制定养护技术方案，防寒、防冻、防风、虫害、杂草的防治。室内外绿化的养护和管理的工具、肥料及农药等由成交供应商提供。提供校领导办公室绿色盆景植物摆放服务。</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rPr>
        <w:t>2.主要工作内容</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lang w:val="zh-CN" w:eastAsia="zh-CN"/>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1</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zh-CN" w:eastAsia="zh-CN"/>
        </w:rPr>
        <w:t>修剪。每年按计划修剪树木枝条，确保主干道、停车场树木枝条不刮车顶，离地面 3.5 米,人行道不挡行人过往,并经常检查,随时修剪。如树冠过高，须按采购单位要求及时截顶，消除安全隐患。每年按要求修剪绿篱，根据各类植物的生长特点、植物形状、景观要求，修剪造型。</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2</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施肥</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根据各类植物生长特点及植物对肥料的需求，每年施肥 2 次。补植或新种的植物视生长情况，适时、适量进行施肥确保植物正常生长。</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3</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除草</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包括各类绿地、校园内建筑物四周墙边、生态停车场、人行步道、大路边、绿化带要经常松土及时清理各类杂草并保证无明显杂草。</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4</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割草</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各类草地每年割草 2 次，确保草地美观整齐。</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5</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病虫害防治</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病虫害、自然灾害造成树木安全隐患的要及时处理，加强巡查，发现病虫害及时处理，随时对树苗进行病虫害防治（如发生大面积病虫害由采购人与供应商双方协商解决）。</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6</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树干涂白消杀</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每年冬季给树干涂白消杀 1 次。</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7</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淋水</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根据气候变化适时给植物淋水，防止植物枯死。</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8</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危树处理</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发现或接到危树通报，及时到场处理，一个工作日内完成清理，特殊情况一日不能完成，在做好解释工作后 24 小时内完成。</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9</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补苗、移栽</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根据采购人需要移植、移栽校园内绿植。如有需要移植大树的情况，由双方协商解决。</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10</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每日检查校园绿化情况，发现问题及时处理。</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11</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根据落叶情况及时清理校园绿地内枯枝、树叶、绿化垃圾等。</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12</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按采购人要求及时摆放和更换校领导办公室绿色盆景植物</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（相关费用由供应商负责），室内植物如果出现枯死、枯黄现象， 需要在 5 个工作日内更换调配到位。</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13</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每年对校园树木和绿化带做一次水围并清除杂草保证树木生长。</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14</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每年对校园的花池和花箱、第三报告厅前电井面上更换 6 次草花（相关费用由供应商负责）。</w:t>
      </w:r>
    </w:p>
    <w:p>
      <w:pPr>
        <w:keepNext w:val="0"/>
        <w:keepLines w:val="0"/>
        <w:pageBreakBefore w:val="0"/>
        <w:widowControl/>
        <w:kinsoku/>
        <w:wordWrap/>
        <w:overflowPunct/>
        <w:topLinePunct w:val="0"/>
        <w:autoSpaceDE/>
        <w:autoSpaceDN/>
        <w:bidi w:val="0"/>
        <w:adjustRightInd/>
        <w:snapToGrid/>
        <w:spacing w:line="480" w:lineRule="exact"/>
        <w:ind w:left="0" w:leftChars="0"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15</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每年在水体旁边种植桃花 25 棵（树高 1.5 米以上）一年内包成活（相关费用由供应商负责）。</w:t>
      </w:r>
    </w:p>
    <w:p>
      <w:pPr>
        <w:keepNext w:val="0"/>
        <w:keepLines w:val="0"/>
        <w:pageBreakBefore w:val="0"/>
        <w:widowControl/>
        <w:kinsoku/>
        <w:wordWrap/>
        <w:overflowPunct/>
        <w:topLinePunct w:val="0"/>
        <w:autoSpaceDE/>
        <w:autoSpaceDN/>
        <w:bidi w:val="0"/>
        <w:adjustRightInd/>
        <w:snapToGrid/>
        <w:spacing w:line="480" w:lineRule="exact"/>
        <w:ind w:left="0" w:leftChars="0" w:firstLine="560" w:firstLineChars="200"/>
        <w:jc w:val="left"/>
        <w:textAlignment w:val="auto"/>
        <w:rPr>
          <w:rStyle w:val="10"/>
          <w:rFonts w:hint="eastAsia" w:ascii="仿宋" w:hAnsi="仿宋" w:eastAsia="仿宋" w:cs="仿宋"/>
          <w:bCs/>
          <w:color w:val="auto"/>
          <w:sz w:val="28"/>
          <w:szCs w:val="28"/>
          <w:lang w:val="en-US" w:eastAsia="zh-CN"/>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16</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种植300颗炮仗花。</w:t>
      </w:r>
    </w:p>
    <w:p>
      <w:pPr>
        <w:keepNext w:val="0"/>
        <w:keepLines w:val="0"/>
        <w:pageBreakBefore w:val="0"/>
        <w:widowControl/>
        <w:kinsoku/>
        <w:wordWrap/>
        <w:overflowPunct/>
        <w:topLinePunct w:val="0"/>
        <w:autoSpaceDE/>
        <w:autoSpaceDN/>
        <w:bidi w:val="0"/>
        <w:adjustRightInd/>
        <w:snapToGrid/>
        <w:spacing w:line="480" w:lineRule="exact"/>
        <w:ind w:left="0" w:leftChars="0"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17</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火灾隐患</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及时清理学校内电线区域下的草本、灌木、枝干，及时排查和处理学校内与绿化养护有关的火灾安全隐患。</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lang w:val="en-US" w:eastAsia="zh-CN"/>
        </w:rPr>
        <w:t>18</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完成采购人临时交办的其他绿化工作任务。</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Style w:val="10"/>
          <w:rFonts w:hint="eastAsia" w:ascii="仿宋" w:hAnsi="仿宋" w:eastAsia="仿宋" w:cs="仿宋"/>
          <w:bCs/>
          <w:color w:val="auto"/>
          <w:sz w:val="28"/>
          <w:szCs w:val="28"/>
          <w:lang w:val="en-US" w:eastAsia="zh-CN"/>
        </w:rPr>
      </w:pP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1</w:t>
      </w:r>
      <w:r>
        <w:rPr>
          <w:rStyle w:val="10"/>
          <w:rFonts w:hint="eastAsia" w:ascii="仿宋" w:hAnsi="仿宋" w:eastAsia="仿宋" w:cs="仿宋"/>
          <w:bCs/>
          <w:color w:val="auto"/>
          <w:sz w:val="28"/>
          <w:szCs w:val="28"/>
          <w:lang w:val="en-US" w:eastAsia="zh-CN"/>
        </w:rPr>
        <w:t>9</w:t>
      </w:r>
      <w:r>
        <w:rPr>
          <w:rStyle w:val="10"/>
          <w:rFonts w:hint="eastAsia" w:ascii="仿宋" w:hAnsi="仿宋" w:eastAsia="仿宋" w:cs="仿宋"/>
          <w:bCs/>
          <w:color w:val="auto"/>
          <w:sz w:val="28"/>
          <w:szCs w:val="28"/>
          <w:lang w:eastAsia="zh-CN"/>
        </w:rPr>
        <w:t>）</w:t>
      </w:r>
      <w:r>
        <w:rPr>
          <w:rStyle w:val="10"/>
          <w:rFonts w:hint="eastAsia" w:ascii="仿宋" w:hAnsi="仿宋" w:eastAsia="仿宋" w:cs="仿宋"/>
          <w:bCs/>
          <w:color w:val="auto"/>
          <w:sz w:val="28"/>
          <w:szCs w:val="28"/>
        </w:rPr>
        <w:t>供应商合同期期满移交服务时需要全面修剪和清理校园绿植，达到移交条件；如接收方提出整改，供应商需无条件完成整改方能移交。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C5625"/>
    <w:rsid w:val="00DE7B28"/>
    <w:rsid w:val="0567041C"/>
    <w:rsid w:val="0D8F163F"/>
    <w:rsid w:val="130304AD"/>
    <w:rsid w:val="13755406"/>
    <w:rsid w:val="146E01E8"/>
    <w:rsid w:val="156A5CC6"/>
    <w:rsid w:val="1785404E"/>
    <w:rsid w:val="1AC92FEC"/>
    <w:rsid w:val="1C9818C5"/>
    <w:rsid w:val="268B49DD"/>
    <w:rsid w:val="27E4138A"/>
    <w:rsid w:val="27E97242"/>
    <w:rsid w:val="2C6C78A5"/>
    <w:rsid w:val="2C7D170B"/>
    <w:rsid w:val="2CD34B4A"/>
    <w:rsid w:val="2DB32F0C"/>
    <w:rsid w:val="32AD14DE"/>
    <w:rsid w:val="382F433C"/>
    <w:rsid w:val="3A8E693C"/>
    <w:rsid w:val="3ADF7BDF"/>
    <w:rsid w:val="412471C0"/>
    <w:rsid w:val="413D7C50"/>
    <w:rsid w:val="424102AC"/>
    <w:rsid w:val="42B342AE"/>
    <w:rsid w:val="42F4197F"/>
    <w:rsid w:val="499F42AA"/>
    <w:rsid w:val="4E9F2D9C"/>
    <w:rsid w:val="51D7448B"/>
    <w:rsid w:val="5221038C"/>
    <w:rsid w:val="524901C6"/>
    <w:rsid w:val="54DE21E0"/>
    <w:rsid w:val="5666466E"/>
    <w:rsid w:val="59777701"/>
    <w:rsid w:val="5995665E"/>
    <w:rsid w:val="5A38608C"/>
    <w:rsid w:val="5D9D7C78"/>
    <w:rsid w:val="5EDF5635"/>
    <w:rsid w:val="62140D12"/>
    <w:rsid w:val="6277440F"/>
    <w:rsid w:val="63674081"/>
    <w:rsid w:val="6B644ABB"/>
    <w:rsid w:val="6DB50754"/>
    <w:rsid w:val="6EEE67E9"/>
    <w:rsid w:val="71544EF0"/>
    <w:rsid w:val="71FF7261"/>
    <w:rsid w:val="758169E7"/>
    <w:rsid w:val="78276708"/>
    <w:rsid w:val="79CD5B36"/>
    <w:rsid w:val="79DB7AEE"/>
    <w:rsid w:val="7EDB21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1"/>
    <w:pPr>
      <w:ind w:left="222"/>
      <w:outlineLvl w:val="4"/>
    </w:pPr>
    <w:rPr>
      <w:rFonts w:ascii="微软雅黑" w:hAnsi="微软雅黑" w:eastAsia="微软雅黑" w:cs="微软雅黑"/>
      <w:b/>
      <w:bCs/>
      <w:sz w:val="24"/>
      <w:szCs w:val="24"/>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rPr>
      <w:rFonts w:ascii="宋体" w:hAnsi="宋体" w:eastAsia="宋体" w:cs="宋体"/>
      <w:lang w:val="zh-CN" w:eastAsia="zh-CN" w:bidi="zh-CN"/>
    </w:rPr>
  </w:style>
  <w:style w:type="character" w:customStyle="1" w:styleId="8">
    <w:name w:val="ca-21"/>
    <w:basedOn w:val="6"/>
    <w:qFormat/>
    <w:uiPriority w:val="0"/>
    <w:rPr>
      <w:rFonts w:ascii="宋体" w:hAnsi="宋体" w:eastAsia="宋体"/>
      <w:w w:val="100"/>
      <w:sz w:val="21"/>
      <w:szCs w:val="21"/>
      <w:shd w:val="clear" w:color="auto" w:fill="auto"/>
    </w:rPr>
  </w:style>
  <w:style w:type="paragraph" w:customStyle="1" w:styleId="9">
    <w:name w:val="pa-1"/>
    <w:basedOn w:val="1"/>
    <w:qFormat/>
    <w:uiPriority w:val="0"/>
    <w:pPr>
      <w:widowControl/>
      <w:spacing w:line="280" w:lineRule="atLeast"/>
    </w:pPr>
    <w:rPr>
      <w:rFonts w:ascii="宋体" w:hAnsi="宋体" w:cs="宋体"/>
      <w:kern w:val="0"/>
      <w:sz w:val="24"/>
    </w:rPr>
  </w:style>
  <w:style w:type="character" w:customStyle="1" w:styleId="10">
    <w:name w:val="ca-21_file_103"/>
    <w:basedOn w:val="11"/>
    <w:qFormat/>
    <w:uiPriority w:val="0"/>
    <w:rPr>
      <w:rFonts w:ascii="宋体" w:hAnsi="宋体" w:eastAsia="宋体"/>
      <w:w w:val="100"/>
      <w:sz w:val="21"/>
      <w:szCs w:val="21"/>
      <w:shd w:val="clear" w:color="auto" w:fill="auto"/>
    </w:rPr>
  </w:style>
  <w:style w:type="character" w:customStyle="1" w:styleId="11">
    <w:name w:val="Default Paragraph Font_file_103"/>
    <w:semiHidden/>
    <w:qFormat/>
    <w:uiPriority w:val="0"/>
  </w:style>
  <w:style w:type="paragraph" w:customStyle="1" w:styleId="12">
    <w:name w:val="pa-3_file_103_file_1607"/>
    <w:basedOn w:val="1"/>
    <w:qFormat/>
    <w:uiPriority w:val="0"/>
    <w:pPr>
      <w:widowControl/>
      <w:spacing w:line="240" w:lineRule="atLeast"/>
    </w:pPr>
    <w:rPr>
      <w:rFonts w:ascii="宋体" w:hAnsi="宋体" w:cs="宋体"/>
      <w:kern w:val="0"/>
      <w:sz w:val="24"/>
    </w:rPr>
  </w:style>
  <w:style w:type="character" w:customStyle="1" w:styleId="13">
    <w:name w:val="ca-21_file_3393_file_915"/>
    <w:basedOn w:val="14"/>
    <w:qFormat/>
    <w:uiPriority w:val="0"/>
    <w:rPr>
      <w:rFonts w:ascii="宋体" w:hAnsi="宋体" w:eastAsia="宋体"/>
      <w:w w:val="100"/>
      <w:sz w:val="21"/>
      <w:szCs w:val="21"/>
      <w:shd w:val="clear" w:color="auto" w:fill="auto"/>
    </w:rPr>
  </w:style>
  <w:style w:type="character" w:customStyle="1" w:styleId="14">
    <w:name w:val="Default Paragraph Font_file_3393_file_915"/>
    <w:semiHidden/>
    <w:qFormat/>
    <w:uiPriority w:val="0"/>
  </w:style>
  <w:style w:type="paragraph" w:customStyle="1" w:styleId="15">
    <w:name w:val="pa-3"/>
    <w:basedOn w:val="1"/>
    <w:qFormat/>
    <w:uiPriority w:val="0"/>
    <w:pPr>
      <w:widowControl/>
      <w:spacing w:line="240" w:lineRule="atLeast"/>
    </w:pPr>
    <w:rPr>
      <w:rFonts w:ascii="宋体" w:hAnsi="宋体" w:cs="宋体"/>
      <w:kern w:val="0"/>
      <w:sz w:val="24"/>
    </w:rPr>
  </w:style>
  <w:style w:type="character" w:customStyle="1" w:styleId="16">
    <w:name w:val="ca-41"/>
    <w:basedOn w:val="6"/>
    <w:qFormat/>
    <w:uiPriority w:val="0"/>
    <w:rPr>
      <w:rFonts w:hint="eastAsia" w:ascii="宋体" w:hAnsi="宋体" w:eastAsia="宋体"/>
      <w:color w:val="FF0000"/>
      <w:sz w:val="21"/>
      <w:szCs w:val="21"/>
    </w:rPr>
  </w:style>
  <w:style w:type="paragraph" w:customStyle="1" w:styleId="17">
    <w:name w:val="Plain Text_file_103"/>
    <w:basedOn w:val="1"/>
    <w:qFormat/>
    <w:uiPriority w:val="0"/>
    <w:rPr>
      <w:rFonts w:ascii="宋体" w:hAnsi="Courier New" w:cs="Courier New"/>
      <w:szCs w:val="21"/>
    </w:rPr>
  </w:style>
  <w:style w:type="paragraph" w:customStyle="1" w:styleId="18">
    <w:name w:val="pa-3_file_103"/>
    <w:basedOn w:val="1"/>
    <w:qFormat/>
    <w:uiPriority w:val="0"/>
    <w:pPr>
      <w:widowControl/>
      <w:spacing w:line="240" w:lineRule="atLeast"/>
    </w:pPr>
    <w:rPr>
      <w:rFonts w:ascii="宋体" w:hAnsi="宋体" w:cs="宋体"/>
      <w:kern w:val="0"/>
      <w:sz w:val="24"/>
    </w:rPr>
  </w:style>
  <w:style w:type="character" w:customStyle="1" w:styleId="19">
    <w:name w:val="ca-41_file_103"/>
    <w:qFormat/>
    <w:uiPriority w:val="0"/>
    <w:rPr>
      <w:rFonts w:hint="eastAsia" w:ascii="宋体" w:hAnsi="宋体" w:eastAsia="宋体"/>
      <w:color w:val="FF000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黄军伟</cp:lastModifiedBy>
  <cp:lastPrinted>2024-03-26T07:59:15Z</cp:lastPrinted>
  <dcterms:modified xsi:type="dcterms:W3CDTF">2024-03-26T09:05:13Z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1B13330BA2A84A91B210E3C721DE4ED1</vt:lpwstr>
  </property>
</Properties>
</file>