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宾阳县教育局202</w:t>
      </w:r>
      <w:r>
        <w:rPr>
          <w:rFonts w:hint="eastAsia"/>
          <w:b/>
          <w:sz w:val="44"/>
          <w:szCs w:val="44"/>
          <w:lang w:val="en-US" w:eastAsia="zh-CN"/>
        </w:rPr>
        <w:t>5</w:t>
      </w:r>
      <w:r>
        <w:rPr>
          <w:rFonts w:hint="eastAsia"/>
          <w:b/>
          <w:sz w:val="44"/>
          <w:szCs w:val="44"/>
        </w:rPr>
        <w:t>年</w:t>
      </w:r>
      <w:r>
        <w:rPr>
          <w:rFonts w:hint="eastAsia"/>
          <w:b/>
          <w:sz w:val="44"/>
          <w:szCs w:val="44"/>
          <w:lang w:val="en-US" w:eastAsia="zh-CN"/>
        </w:rPr>
        <w:t>7</w:t>
      </w:r>
      <w:r>
        <w:rPr>
          <w:rFonts w:hint="eastAsia"/>
          <w:b/>
          <w:sz w:val="44"/>
          <w:szCs w:val="44"/>
        </w:rPr>
        <w:t>月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政府采购意向</w:t>
      </w:r>
    </w:p>
    <w:p>
      <w:pPr>
        <w:rPr>
          <w:rFonts w:ascii="仿宋_GB2312" w:eastAsia="仿宋_GB2312"/>
          <w:b/>
          <w:sz w:val="24"/>
          <w:szCs w:val="24"/>
        </w:rPr>
      </w:pPr>
      <w:r>
        <w:rPr>
          <w:rFonts w:hint="eastAsia"/>
          <w:b/>
          <w:sz w:val="44"/>
          <w:szCs w:val="44"/>
        </w:rPr>
        <w:t xml:space="preserve">  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 w:ascii="仿宋_GB2312" w:eastAsia="仿宋_GB2312"/>
          <w:b/>
          <w:sz w:val="24"/>
          <w:szCs w:val="24"/>
        </w:rPr>
        <w:t>为便于供应商及时了解政府采购信息，根据《财政部关于开展政府采购意向公开工作的通知》（财库[2020]10号）等有关规定现将宾阳县教育局202</w:t>
      </w:r>
      <w:r>
        <w:rPr>
          <w:rFonts w:hint="eastAsia" w:ascii="仿宋_GB2312" w:eastAsia="仿宋_GB2312"/>
          <w:b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/>
          <w:b/>
          <w:sz w:val="24"/>
          <w:szCs w:val="24"/>
        </w:rPr>
        <w:t>年</w:t>
      </w:r>
      <w:r>
        <w:rPr>
          <w:rFonts w:hint="eastAsia" w:ascii="仿宋_GB2312" w:eastAsia="仿宋_GB2312"/>
          <w:b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/>
          <w:b/>
          <w:sz w:val="24"/>
          <w:szCs w:val="24"/>
        </w:rPr>
        <w:t>月政府采购意向公开</w:t>
      </w:r>
      <w:r>
        <w:rPr>
          <w:rFonts w:hint="eastAsia" w:ascii="仿宋_GB2312" w:eastAsia="仿宋_GB2312"/>
          <w:b/>
          <w:sz w:val="24"/>
          <w:szCs w:val="24"/>
          <w:lang w:eastAsia="zh-CN"/>
        </w:rPr>
        <w:t>更正</w:t>
      </w:r>
      <w:r>
        <w:rPr>
          <w:rFonts w:hint="eastAsia" w:ascii="仿宋_GB2312" w:eastAsia="仿宋_GB2312"/>
          <w:b/>
          <w:sz w:val="24"/>
          <w:szCs w:val="24"/>
        </w:rPr>
        <w:t>如下：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2410"/>
        <w:gridCol w:w="1559"/>
        <w:gridCol w:w="1418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序号</w:t>
            </w: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采购项目名称</w:t>
            </w:r>
          </w:p>
        </w:tc>
        <w:tc>
          <w:tcPr>
            <w:tcW w:w="2410" w:type="dxa"/>
          </w:tcPr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采购需求概况</w:t>
            </w: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预算金额（万元）</w:t>
            </w:r>
          </w:p>
        </w:tc>
        <w:tc>
          <w:tcPr>
            <w:tcW w:w="1418" w:type="dxa"/>
          </w:tcPr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预计采购时间</w:t>
            </w:r>
          </w:p>
        </w:tc>
        <w:tc>
          <w:tcPr>
            <w:tcW w:w="992" w:type="dxa"/>
          </w:tcPr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</w:rPr>
              <w:t>宾阳县宾州镇永武完小潘村教学点</w:t>
            </w:r>
            <w:r>
              <w:rPr>
                <w:rFonts w:hint="eastAsia" w:ascii="仿宋_GB2312" w:eastAsia="仿宋_GB2312"/>
                <w:sz w:val="22"/>
                <w:lang w:eastAsia="zh-CN"/>
              </w:rPr>
              <w:t>运动场、排水沟、围墙、厕所</w:t>
            </w:r>
            <w:r>
              <w:rPr>
                <w:rFonts w:hint="eastAsia" w:ascii="仿宋_GB2312" w:eastAsia="仿宋_GB2312"/>
                <w:sz w:val="22"/>
              </w:rPr>
              <w:t>及教学综合楼维修</w:t>
            </w:r>
          </w:p>
        </w:tc>
        <w:tc>
          <w:tcPr>
            <w:tcW w:w="2410" w:type="dxa"/>
          </w:tcPr>
          <w:p>
            <w:pPr>
              <w:rPr>
                <w:rFonts w:hint="default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sz w:val="22"/>
                <w:lang w:eastAsia="zh-CN"/>
              </w:rPr>
              <w:t>建设围墙180米；2。新建厕所60立方米；</w:t>
            </w:r>
            <w:r>
              <w:rPr>
                <w:rFonts w:hint="eastAsia" w:ascii="仿宋_GB2312" w:eastAsia="仿宋_GB2312"/>
                <w:sz w:val="22"/>
                <w:lang w:val="en-US" w:eastAsia="zh-CN"/>
              </w:rPr>
              <w:t>3.新建运动场地100平方米，4.教学综合楼维修350平方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90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202</w:t>
            </w: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b/>
                <w:sz w:val="22"/>
              </w:rPr>
              <w:t>年</w:t>
            </w: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b/>
                <w:sz w:val="22"/>
              </w:rPr>
              <w:t>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预算金额源于立项批复计划投资，最后招标控制价以宾阳县财政投资项目评审中心审定为准</w:t>
            </w:r>
          </w:p>
        </w:tc>
      </w:tr>
    </w:tbl>
    <w:p>
      <w:pPr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   </w:t>
      </w:r>
      <w:r>
        <w:rPr>
          <w:rFonts w:hint="eastAsia" w:ascii="仿宋_GB2312" w:eastAsia="仿宋_GB2312"/>
          <w:b/>
          <w:sz w:val="24"/>
          <w:szCs w:val="24"/>
        </w:rPr>
        <w:t>本次公开的政府采购意向是本单位政府采购工作的初步安排，具体采购项目情况以相关采购公告和采购文件为准。</w:t>
      </w:r>
    </w:p>
    <w:p>
      <w:pPr>
        <w:jc w:val="righ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宾阳县教育局</w:t>
      </w:r>
    </w:p>
    <w:p>
      <w:pPr>
        <w:jc w:val="righ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202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b/>
          <w:sz w:val="30"/>
          <w:szCs w:val="30"/>
        </w:rPr>
        <w:t>年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b/>
          <w:sz w:val="30"/>
          <w:szCs w:val="30"/>
        </w:rPr>
        <w:t>月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30</w:t>
      </w:r>
      <w:r>
        <w:rPr>
          <w:rFonts w:hint="eastAsia" w:ascii="仿宋_GB2312" w:eastAsia="仿宋_GB2312"/>
          <w:b/>
          <w:sz w:val="30"/>
          <w:szCs w:val="30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Q0NTU5NWVlMGYwMGVlMGRmNGVmNmY0ODk4ZTY5MGEifQ=="/>
  </w:docVars>
  <w:rsids>
    <w:rsidRoot w:val="00FC165B"/>
    <w:rsid w:val="00010849"/>
    <w:rsid w:val="000235A9"/>
    <w:rsid w:val="000C2AE1"/>
    <w:rsid w:val="000C6B95"/>
    <w:rsid w:val="000E6B87"/>
    <w:rsid w:val="00106061"/>
    <w:rsid w:val="001134B3"/>
    <w:rsid w:val="0012224A"/>
    <w:rsid w:val="001A080E"/>
    <w:rsid w:val="001C54E1"/>
    <w:rsid w:val="001D2F62"/>
    <w:rsid w:val="001F6D9C"/>
    <w:rsid w:val="00204BC0"/>
    <w:rsid w:val="00237A93"/>
    <w:rsid w:val="00297940"/>
    <w:rsid w:val="003D46B0"/>
    <w:rsid w:val="00411ED0"/>
    <w:rsid w:val="004553CA"/>
    <w:rsid w:val="004E1606"/>
    <w:rsid w:val="004F03BF"/>
    <w:rsid w:val="00534707"/>
    <w:rsid w:val="005409F9"/>
    <w:rsid w:val="00561802"/>
    <w:rsid w:val="00563A40"/>
    <w:rsid w:val="005819DB"/>
    <w:rsid w:val="005A6FC9"/>
    <w:rsid w:val="00651B4E"/>
    <w:rsid w:val="006C7823"/>
    <w:rsid w:val="00777B7B"/>
    <w:rsid w:val="00782170"/>
    <w:rsid w:val="007A59AB"/>
    <w:rsid w:val="00833A0D"/>
    <w:rsid w:val="00894A30"/>
    <w:rsid w:val="008B1EC7"/>
    <w:rsid w:val="00972C8A"/>
    <w:rsid w:val="009E1216"/>
    <w:rsid w:val="00A16B5D"/>
    <w:rsid w:val="00A43387"/>
    <w:rsid w:val="00A92CE3"/>
    <w:rsid w:val="00AE5B81"/>
    <w:rsid w:val="00B30AB8"/>
    <w:rsid w:val="00B5347F"/>
    <w:rsid w:val="00BC3AA1"/>
    <w:rsid w:val="00BE0F07"/>
    <w:rsid w:val="00C379C8"/>
    <w:rsid w:val="00D13E43"/>
    <w:rsid w:val="00DD318C"/>
    <w:rsid w:val="00E54DBC"/>
    <w:rsid w:val="00E75E66"/>
    <w:rsid w:val="00EB6D3C"/>
    <w:rsid w:val="00EE1D10"/>
    <w:rsid w:val="00F72A03"/>
    <w:rsid w:val="00FC165B"/>
    <w:rsid w:val="00FC4540"/>
    <w:rsid w:val="00FF6BC2"/>
    <w:rsid w:val="205C42FB"/>
    <w:rsid w:val="28EB2863"/>
    <w:rsid w:val="32003A80"/>
    <w:rsid w:val="3FBFB9D0"/>
    <w:rsid w:val="51020604"/>
    <w:rsid w:val="54DBF1D5"/>
    <w:rsid w:val="7FBF655C"/>
    <w:rsid w:val="B7EFAB81"/>
    <w:rsid w:val="BE752E21"/>
    <w:rsid w:val="BEFBD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953</Words>
  <Characters>1113</Characters>
  <Lines>2</Lines>
  <Paragraphs>1</Paragraphs>
  <TotalTime>41</TotalTime>
  <ScaleCrop>false</ScaleCrop>
  <LinksUpToDate>false</LinksUpToDate>
  <CharactersWithSpaces>1120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2021-04-09T00:40:00Z</dcterms:created>
  <dc:creator>china</dc:creator>
  <cp:lastModifiedBy>HUAWEI</cp:lastModifiedBy>
  <cp:lastPrinted>2022-06-23T16:14:00Z</cp:lastPrinted>
  <dcterms:modified xsi:type="dcterms:W3CDTF">2025-07-30T16:42:57Z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A919943E0B2B4ADD921B15CBFFB9A19F_12</vt:lpwstr>
  </property>
</Properties>
</file>