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24FB1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中国共产党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上林县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纪律检查委员会</w:t>
      </w:r>
    </w:p>
    <w:p w14:paraId="66801007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月至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月政府采购意向</w:t>
      </w:r>
    </w:p>
    <w:p w14:paraId="1614DCCB">
      <w:pPr>
        <w:tabs>
          <w:tab w:val="left" w:pos="993"/>
          <w:tab w:val="left" w:pos="1134"/>
          <w:tab w:val="left" w:pos="1418"/>
        </w:tabs>
        <w:spacing w:line="400" w:lineRule="exact"/>
        <w:ind w:left="-283" w:leftChars="-135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7CC850C">
      <w:pPr>
        <w:tabs>
          <w:tab w:val="left" w:pos="993"/>
          <w:tab w:val="left" w:pos="1134"/>
          <w:tab w:val="left" w:pos="1418"/>
        </w:tabs>
        <w:spacing w:line="400" w:lineRule="exact"/>
        <w:ind w:left="-283" w:leftChars="-135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为便于供应商及时了解政府采购信息，根据《财政部关于开展政府采购意向公开工作的通知》（财库〔2020〕10号）等有关规定，现将中国共产党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上林县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纪律检查委员会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月政府采购意向公开如下：</w:t>
      </w:r>
    </w:p>
    <w:tbl>
      <w:tblPr>
        <w:tblStyle w:val="4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61"/>
        <w:gridCol w:w="4009"/>
        <w:gridCol w:w="1125"/>
        <w:gridCol w:w="1395"/>
        <w:gridCol w:w="1350"/>
        <w:gridCol w:w="759"/>
      </w:tblGrid>
      <w:tr w14:paraId="22DF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33A9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854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采购项目名称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2E9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采购需求概况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1313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预算金额（万元）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FAB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预计采购时间（填写到月）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12A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落实政府采购政策功能情况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3AD9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备注</w:t>
            </w:r>
          </w:p>
        </w:tc>
      </w:tr>
      <w:tr w14:paraId="0060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13D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E13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上林县廉政教育基地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设计+施工服务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5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</w:rPr>
              <w:t>建设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上林县廉政教育基地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位于南宁市</w:t>
            </w:r>
            <w:r>
              <w:rPr>
                <w:rFonts w:hint="eastAsia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上林县大丰镇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，总面积约</w:t>
            </w:r>
            <w:r>
              <w:rPr>
                <w:rFonts w:hint="eastAsia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㎡（布展净面积），主要建设内容为陈列布展、装饰工程、智能化工程、智能设备及附属设施工程等。</w:t>
            </w:r>
            <w:bookmarkStart w:id="0" w:name="_GoBack"/>
            <w:bookmarkEnd w:id="0"/>
          </w:p>
          <w:p w14:paraId="330A2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kern w:val="0"/>
                <w:sz w:val="32"/>
                <w:szCs w:val="32"/>
                <w:lang w:eastAsia="zh-CN"/>
              </w:rPr>
              <w:t>采购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</w:rPr>
              <w:t>范围:根据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</w:rPr>
              <w:t>人要求及提供的</w:t>
            </w:r>
            <w:r>
              <w:rPr>
                <w:rFonts w:hint="eastAsia" w:ascii="Times New Roman" w:hAnsi="Times New Roman" w:eastAsia="仿宋" w:cs="Times New Roman"/>
                <w:spacing w:val="-6"/>
                <w:kern w:val="0"/>
                <w:sz w:val="32"/>
                <w:szCs w:val="32"/>
                <w:lang w:eastAsia="zh-CN"/>
              </w:rPr>
              <w:t>设计方案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</w:rPr>
              <w:t>、总平面图，按要求完成</w:t>
            </w:r>
            <w:r>
              <w:rPr>
                <w:rFonts w:hint="eastAsia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上林县廉政教育基地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</w:rPr>
              <w:t>布展工程的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  <w:lang w:val="en-US" w:eastAsia="zh-CN"/>
              </w:rPr>
              <w:t>深化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2"/>
                <w:szCs w:val="32"/>
              </w:rPr>
              <w:t>设计与施工，包括项目验收合格后整体移交、责任期内的保修等工作</w:t>
            </w:r>
            <w:r>
              <w:rPr>
                <w:rFonts w:hint="eastAsia" w:ascii="Times New Roman" w:hAnsi="Times New Roman" w:eastAsia="仿宋" w:cs="Times New Roman"/>
                <w:spacing w:val="-6"/>
                <w:kern w:val="0"/>
                <w:sz w:val="32"/>
                <w:szCs w:val="32"/>
                <w:lang w:eastAsia="zh-CN"/>
              </w:rPr>
              <w:t>。</w:t>
            </w:r>
          </w:p>
          <w:p w14:paraId="62777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A1B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FDA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E4B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按政府采购政策执行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481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 w14:paraId="1239B41D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 w14:paraId="2E2D863F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40A05E9E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 w14:paraId="44AD64D9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 w14:paraId="42F91216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中国共产党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上林县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纪律检查委员会</w:t>
      </w:r>
    </w:p>
    <w:p w14:paraId="4796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960"/>
        <w:jc w:val="center"/>
        <w:textAlignment w:val="auto"/>
        <w:outlineLvl w:val="9"/>
        <w:rPr>
          <w:rFonts w:hint="default"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BD4DA3-ADAC-448E-9C93-AFB4EED2E9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F8A3E88-2D02-4A77-9868-BA7B9A4A4F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931777-FC38-4973-BA4E-1DEDE7C00F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CCF702E-A14C-42E8-86BD-33B4A8846D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069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4314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C4314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D33C4"/>
    <w:multiLevelType w:val="singleLevel"/>
    <w:tmpl w:val="49BD33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2U0NDRhYTA1ZDIwMWQxN2MxOWVlMjU3ZmY1MWQifQ=="/>
  </w:docVars>
  <w:rsids>
    <w:rsidRoot w:val="002372E5"/>
    <w:rsid w:val="00093AA7"/>
    <w:rsid w:val="001230BE"/>
    <w:rsid w:val="001E6A36"/>
    <w:rsid w:val="002140F5"/>
    <w:rsid w:val="002372E5"/>
    <w:rsid w:val="00240A67"/>
    <w:rsid w:val="00241D26"/>
    <w:rsid w:val="002F77F6"/>
    <w:rsid w:val="00325411"/>
    <w:rsid w:val="0043396C"/>
    <w:rsid w:val="005110CB"/>
    <w:rsid w:val="0053299E"/>
    <w:rsid w:val="00753D1C"/>
    <w:rsid w:val="007E0D1A"/>
    <w:rsid w:val="008D5120"/>
    <w:rsid w:val="008F37D4"/>
    <w:rsid w:val="009412EB"/>
    <w:rsid w:val="00A66C74"/>
    <w:rsid w:val="00AB6522"/>
    <w:rsid w:val="00B86D09"/>
    <w:rsid w:val="00E84FCF"/>
    <w:rsid w:val="00EC50B2"/>
    <w:rsid w:val="0305720D"/>
    <w:rsid w:val="04FD5189"/>
    <w:rsid w:val="05C94E5E"/>
    <w:rsid w:val="09CC01B9"/>
    <w:rsid w:val="0BAA1CB7"/>
    <w:rsid w:val="0CBC7E8C"/>
    <w:rsid w:val="11713F0B"/>
    <w:rsid w:val="11796D30"/>
    <w:rsid w:val="11CC7B01"/>
    <w:rsid w:val="125A6E03"/>
    <w:rsid w:val="17583F38"/>
    <w:rsid w:val="18E81970"/>
    <w:rsid w:val="197A434D"/>
    <w:rsid w:val="222C22FF"/>
    <w:rsid w:val="22EA115D"/>
    <w:rsid w:val="23795DFD"/>
    <w:rsid w:val="250971A1"/>
    <w:rsid w:val="26B500A6"/>
    <w:rsid w:val="276871B5"/>
    <w:rsid w:val="28DC71F5"/>
    <w:rsid w:val="2BD50AAA"/>
    <w:rsid w:val="2CB1777C"/>
    <w:rsid w:val="330E3D07"/>
    <w:rsid w:val="38057571"/>
    <w:rsid w:val="38C439F0"/>
    <w:rsid w:val="3B782B8A"/>
    <w:rsid w:val="3CAC6C17"/>
    <w:rsid w:val="3E0C10BA"/>
    <w:rsid w:val="41E22FCA"/>
    <w:rsid w:val="43CF3C63"/>
    <w:rsid w:val="478E063B"/>
    <w:rsid w:val="48A266EF"/>
    <w:rsid w:val="48E2420C"/>
    <w:rsid w:val="49D40F8C"/>
    <w:rsid w:val="4B564F5D"/>
    <w:rsid w:val="4CCA221E"/>
    <w:rsid w:val="506A75E0"/>
    <w:rsid w:val="56EA5FA4"/>
    <w:rsid w:val="59F74006"/>
    <w:rsid w:val="59FB7FEB"/>
    <w:rsid w:val="5B1E32E9"/>
    <w:rsid w:val="5BFF5C07"/>
    <w:rsid w:val="5E6923E7"/>
    <w:rsid w:val="61FD2865"/>
    <w:rsid w:val="623053C5"/>
    <w:rsid w:val="639A3D75"/>
    <w:rsid w:val="68FA5746"/>
    <w:rsid w:val="6E985BAE"/>
    <w:rsid w:val="6FD5163A"/>
    <w:rsid w:val="6FEE06D0"/>
    <w:rsid w:val="6FF93BE7"/>
    <w:rsid w:val="723D457F"/>
    <w:rsid w:val="77C11929"/>
    <w:rsid w:val="78FF6FF6"/>
    <w:rsid w:val="7B8F1CCE"/>
    <w:rsid w:val="7D5F62B6"/>
    <w:rsid w:val="7FA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TML Sample"/>
    <w:basedOn w:val="5"/>
    <w:semiHidden/>
    <w:unhideWhenUsed/>
    <w:qFormat/>
    <w:uiPriority w:val="99"/>
    <w:rPr>
      <w:rFonts w:ascii="Courier New" w:hAnsi="Courier New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457</Characters>
  <Lines>3</Lines>
  <Paragraphs>1</Paragraphs>
  <TotalTime>4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2021-05-28T00:42:00Z</dcterms:created>
  <dc:creator>莫莎莎</dc:creator>
  <cp:lastModifiedBy>C_</cp:lastModifiedBy>
  <cp:lastPrinted>2025-05-13T09:14:00Z</cp:lastPrinted>
  <dcterms:modified xsi:type="dcterms:W3CDTF">2025-05-13T10:05:54Z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1C34AB3F9B1D431DBCB1B94F3A981369_13</vt:lpwstr>
  </property>
  <property fmtid="{D5CDD505-2E9C-101B-9397-08002B2CF9AE}" pid="4" name="KSOTemplateDocerSaveRecord">
    <vt:lpwstr>eyJoZGlkIjoiM2RjZjI2YWUxYTgxMzM3MzEyY2Y5YzBlNWE1NWU2NzEiLCJ1c2VySWQiOiIzMDI1Njk1NTYifQ==</vt:lpwstr>
  </property>
</Properties>
</file>