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0329">
      <w:pPr>
        <w:spacing w:before="120" w:beforeLines="50" w:line="360" w:lineRule="auto"/>
        <w:jc w:val="center"/>
      </w:pPr>
      <w:bookmarkStart w:id="157" w:name="_GoBack"/>
      <w:bookmarkEnd w:id="157"/>
    </w:p>
    <w:p w14:paraId="0E81FA03">
      <w:pPr>
        <w:spacing w:before="120" w:beforeLines="50" w:line="360" w:lineRule="auto"/>
        <w:jc w:val="center"/>
        <w:rPr>
          <w:rFonts w:hint="eastAsia" w:asciiTheme="majorEastAsia" w:hAnsiTheme="majorEastAsia" w:eastAsiaTheme="majorEastAsia"/>
          <w:color w:val="000000"/>
          <w:sz w:val="52"/>
          <w:szCs w:val="52"/>
        </w:rPr>
      </w:pPr>
      <w:r>
        <w:rPr>
          <w:rFonts w:hint="eastAsia"/>
        </w:rPr>
        <w:drawing>
          <wp:inline distT="0" distB="0" distL="114300" distR="114300">
            <wp:extent cx="1071245" cy="1397635"/>
            <wp:effectExtent l="0" t="0" r="146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1071245" cy="1397635"/>
                    </a:xfrm>
                    <a:prstGeom prst="rect">
                      <a:avLst/>
                    </a:prstGeom>
                    <a:noFill/>
                    <a:ln>
                      <a:noFill/>
                    </a:ln>
                  </pic:spPr>
                </pic:pic>
              </a:graphicData>
            </a:graphic>
          </wp:inline>
        </w:drawing>
      </w:r>
    </w:p>
    <w:p w14:paraId="2B610ED2">
      <w:pPr>
        <w:pStyle w:val="124"/>
        <w:spacing w:after="120"/>
        <w:ind w:firstLine="0" w:firstLineChars="0"/>
        <w:rPr>
          <w:rFonts w:hint="eastAsia" w:asciiTheme="majorEastAsia" w:hAnsiTheme="majorEastAsia" w:eastAsiaTheme="majorEastAsia"/>
        </w:rPr>
      </w:pPr>
    </w:p>
    <w:p w14:paraId="45825DF0">
      <w:pPr>
        <w:snapToGrid w:val="0"/>
        <w:spacing w:before="120" w:beforeLines="50" w:line="360" w:lineRule="auto"/>
        <w:jc w:val="center"/>
        <w:rPr>
          <w:rFonts w:hint="eastAsia" w:asciiTheme="majorEastAsia" w:hAnsiTheme="majorEastAsia" w:eastAsiaTheme="majorEastAsia"/>
          <w:color w:val="000000"/>
          <w:sz w:val="120"/>
          <w:szCs w:val="120"/>
        </w:rPr>
      </w:pPr>
      <w:r>
        <w:rPr>
          <w:rFonts w:hint="eastAsia" w:asciiTheme="majorEastAsia" w:hAnsiTheme="majorEastAsia" w:eastAsiaTheme="majorEastAsia"/>
          <w:color w:val="000000"/>
          <w:sz w:val="120"/>
          <w:szCs w:val="120"/>
        </w:rPr>
        <w:t>招 标 文 件</w:t>
      </w:r>
    </w:p>
    <w:p w14:paraId="355A9D40">
      <w:pPr>
        <w:snapToGrid w:val="0"/>
        <w:spacing w:before="120" w:beforeLines="50" w:line="360" w:lineRule="auto"/>
        <w:jc w:val="center"/>
        <w:rPr>
          <w:rFonts w:hint="eastAsia" w:asciiTheme="majorEastAsia" w:hAnsiTheme="majorEastAsia" w:eastAsiaTheme="majorEastAsia"/>
          <w:b/>
          <w:color w:val="000000"/>
          <w:sz w:val="48"/>
          <w:szCs w:val="48"/>
        </w:rPr>
      </w:pPr>
      <w:r>
        <w:rPr>
          <w:rFonts w:hint="eastAsia" w:asciiTheme="majorEastAsia" w:hAnsiTheme="majorEastAsia" w:eastAsiaTheme="majorEastAsia"/>
          <w:b/>
          <w:color w:val="000000"/>
          <w:sz w:val="48"/>
          <w:szCs w:val="48"/>
        </w:rPr>
        <w:t>（全流程电子化采购）</w:t>
      </w:r>
    </w:p>
    <w:p w14:paraId="704F6AA7">
      <w:pPr>
        <w:snapToGrid w:val="0"/>
        <w:spacing w:line="360" w:lineRule="auto"/>
        <w:rPr>
          <w:rFonts w:hint="eastAsia" w:asciiTheme="majorEastAsia" w:hAnsiTheme="majorEastAsia" w:eastAsiaTheme="majorEastAsia"/>
          <w:color w:val="000000"/>
          <w:sz w:val="30"/>
          <w:szCs w:val="72"/>
        </w:rPr>
      </w:pPr>
    </w:p>
    <w:p w14:paraId="31BB70AB">
      <w:pPr>
        <w:pStyle w:val="26"/>
        <w:snapToGrid w:val="0"/>
        <w:spacing w:line="360" w:lineRule="auto"/>
        <w:ind w:left="2696" w:leftChars="852" w:hanging="907" w:hangingChars="301"/>
        <w:rPr>
          <w:rFonts w:hint="eastAsia" w:cs="仿宋" w:asciiTheme="majorEastAsia" w:hAnsiTheme="majorEastAsia" w:eastAsiaTheme="majorEastAsia"/>
          <w:b/>
          <w:bCs/>
          <w:color w:val="000000"/>
          <w:sz w:val="30"/>
          <w:szCs w:val="30"/>
        </w:rPr>
      </w:pPr>
      <w:r>
        <w:rPr>
          <w:rFonts w:hint="eastAsia" w:cs="仿宋" w:asciiTheme="majorEastAsia" w:hAnsiTheme="majorEastAsia" w:eastAsiaTheme="majorEastAsia"/>
          <w:b/>
          <w:bCs/>
          <w:color w:val="000000"/>
          <w:sz w:val="30"/>
          <w:szCs w:val="30"/>
        </w:rPr>
        <w:t>项目</w:t>
      </w:r>
      <w:r>
        <w:rPr>
          <w:rFonts w:hint="eastAsia" w:cs="仿宋" w:asciiTheme="majorEastAsia" w:hAnsiTheme="majorEastAsia" w:eastAsiaTheme="majorEastAsia"/>
          <w:b/>
          <w:bCs/>
          <w:color w:val="000000"/>
          <w:w w:val="95"/>
          <w:sz w:val="30"/>
          <w:szCs w:val="30"/>
        </w:rPr>
        <w:t>名称</w:t>
      </w:r>
      <w:r>
        <w:rPr>
          <w:rFonts w:hint="eastAsia" w:cs="仿宋" w:asciiTheme="majorEastAsia" w:hAnsiTheme="majorEastAsia" w:eastAsiaTheme="majorEastAsia"/>
          <w:b/>
          <w:bCs/>
          <w:color w:val="000000"/>
          <w:sz w:val="30"/>
          <w:szCs w:val="30"/>
        </w:rPr>
        <w:t>：执法记录设备采购项目</w:t>
      </w:r>
    </w:p>
    <w:p w14:paraId="7EDE2E74">
      <w:pPr>
        <w:snapToGrid w:val="0"/>
        <w:spacing w:line="360" w:lineRule="auto"/>
        <w:ind w:firstLine="1145" w:firstLineChars="400"/>
        <w:rPr>
          <w:rFonts w:hint="eastAsia" w:cs="仿宋" w:asciiTheme="majorEastAsia" w:hAnsiTheme="majorEastAsia" w:eastAsiaTheme="majorEastAsia"/>
          <w:b/>
          <w:bCs/>
          <w:color w:val="000000"/>
          <w:w w:val="95"/>
          <w:sz w:val="30"/>
          <w:szCs w:val="30"/>
        </w:rPr>
      </w:pPr>
    </w:p>
    <w:p w14:paraId="2CA90C48">
      <w:pPr>
        <w:snapToGrid w:val="0"/>
        <w:spacing w:line="360" w:lineRule="auto"/>
        <w:ind w:firstLine="1717" w:firstLineChars="600"/>
        <w:rPr>
          <w:rFonts w:hint="eastAsia" w:cs="仿宋" w:asciiTheme="majorEastAsia" w:hAnsiTheme="majorEastAsia" w:eastAsiaTheme="majorEastAsia"/>
          <w:color w:val="000000"/>
          <w:sz w:val="30"/>
          <w:szCs w:val="72"/>
        </w:rPr>
      </w:pPr>
      <w:r>
        <w:rPr>
          <w:rFonts w:hint="eastAsia" w:cs="仿宋" w:asciiTheme="majorEastAsia" w:hAnsiTheme="majorEastAsia" w:eastAsiaTheme="majorEastAsia"/>
          <w:b/>
          <w:bCs/>
          <w:color w:val="000000"/>
          <w:w w:val="95"/>
          <w:sz w:val="30"/>
          <w:szCs w:val="30"/>
        </w:rPr>
        <w:t>项目</w:t>
      </w:r>
      <w:r>
        <w:rPr>
          <w:rFonts w:hint="eastAsia" w:cs="仿宋" w:asciiTheme="majorEastAsia" w:hAnsiTheme="majorEastAsia" w:eastAsiaTheme="majorEastAsia"/>
          <w:b/>
          <w:bCs/>
          <w:color w:val="000000"/>
          <w:sz w:val="30"/>
          <w:szCs w:val="30"/>
        </w:rPr>
        <w:t>编号</w:t>
      </w:r>
      <w:r>
        <w:rPr>
          <w:rFonts w:hint="eastAsia" w:cs="仿宋" w:asciiTheme="majorEastAsia" w:hAnsiTheme="majorEastAsia" w:eastAsiaTheme="majorEastAsia"/>
          <w:b/>
          <w:bCs/>
          <w:color w:val="000000"/>
          <w:w w:val="95"/>
          <w:sz w:val="30"/>
          <w:szCs w:val="30"/>
        </w:rPr>
        <w:t>：</w:t>
      </w:r>
      <w:r>
        <w:rPr>
          <w:rFonts w:hint="eastAsia" w:cs="仿宋" w:asciiTheme="majorEastAsia" w:hAnsiTheme="majorEastAsia" w:eastAsiaTheme="majorEastAsia"/>
          <w:b/>
          <w:color w:val="000000"/>
          <w:sz w:val="30"/>
          <w:szCs w:val="48"/>
        </w:rPr>
        <w:t>GXZC2025-G1-000085-ZHZB</w:t>
      </w:r>
    </w:p>
    <w:p w14:paraId="6C48EE9C">
      <w:pPr>
        <w:pStyle w:val="26"/>
        <w:snapToGrid w:val="0"/>
        <w:spacing w:line="360" w:lineRule="auto"/>
        <w:ind w:firstLine="1125" w:firstLineChars="393"/>
        <w:rPr>
          <w:rFonts w:hint="eastAsia" w:cs="仿宋" w:asciiTheme="majorEastAsia" w:hAnsiTheme="majorEastAsia" w:eastAsiaTheme="majorEastAsia"/>
          <w:b/>
          <w:bCs/>
          <w:color w:val="000000"/>
          <w:w w:val="95"/>
          <w:sz w:val="30"/>
          <w:szCs w:val="30"/>
        </w:rPr>
      </w:pPr>
    </w:p>
    <w:p w14:paraId="44F6C950">
      <w:pPr>
        <w:pStyle w:val="26"/>
        <w:snapToGrid w:val="0"/>
        <w:spacing w:line="360" w:lineRule="auto"/>
        <w:ind w:firstLine="1694" w:firstLineChars="592"/>
        <w:rPr>
          <w:rFonts w:hint="eastAsia" w:cs="仿宋" w:asciiTheme="majorEastAsia" w:hAnsiTheme="majorEastAsia" w:eastAsiaTheme="majorEastAsia"/>
          <w:b/>
          <w:bCs/>
          <w:color w:val="000000"/>
          <w:w w:val="95"/>
          <w:sz w:val="30"/>
          <w:szCs w:val="30"/>
        </w:rPr>
      </w:pPr>
      <w:r>
        <w:rPr>
          <w:rFonts w:hint="eastAsia" w:cs="仿宋" w:asciiTheme="majorEastAsia" w:hAnsiTheme="majorEastAsia" w:eastAsiaTheme="majorEastAsia"/>
          <w:b/>
          <w:bCs/>
          <w:color w:val="000000"/>
          <w:w w:val="95"/>
          <w:sz w:val="30"/>
          <w:szCs w:val="30"/>
        </w:rPr>
        <w:t>采购人：广西壮族自治区司法厅</w:t>
      </w:r>
    </w:p>
    <w:p w14:paraId="4A95D89B">
      <w:pPr>
        <w:pStyle w:val="26"/>
        <w:snapToGrid w:val="0"/>
        <w:spacing w:line="360" w:lineRule="auto"/>
        <w:ind w:firstLine="1125" w:firstLineChars="393"/>
        <w:rPr>
          <w:rFonts w:hint="eastAsia" w:cs="仿宋" w:asciiTheme="majorEastAsia" w:hAnsiTheme="majorEastAsia" w:eastAsiaTheme="majorEastAsia"/>
          <w:b/>
          <w:bCs/>
          <w:color w:val="000000"/>
          <w:w w:val="95"/>
          <w:sz w:val="30"/>
          <w:szCs w:val="30"/>
        </w:rPr>
      </w:pPr>
    </w:p>
    <w:p w14:paraId="71A38447">
      <w:pPr>
        <w:pStyle w:val="26"/>
        <w:snapToGrid w:val="0"/>
        <w:spacing w:line="360" w:lineRule="auto"/>
        <w:ind w:firstLine="1694" w:firstLineChars="592"/>
        <w:rPr>
          <w:rFonts w:hint="eastAsia" w:cs="仿宋" w:asciiTheme="majorEastAsia" w:hAnsiTheme="majorEastAsia" w:eastAsiaTheme="majorEastAsia"/>
          <w:b/>
          <w:bCs/>
          <w:color w:val="000000"/>
          <w:w w:val="95"/>
          <w:sz w:val="30"/>
          <w:szCs w:val="30"/>
        </w:rPr>
      </w:pPr>
      <w:r>
        <w:rPr>
          <w:rFonts w:hint="eastAsia" w:cs="仿宋" w:asciiTheme="majorEastAsia" w:hAnsiTheme="majorEastAsia" w:eastAsiaTheme="majorEastAsia"/>
          <w:b/>
          <w:bCs/>
          <w:color w:val="000000"/>
          <w:w w:val="95"/>
          <w:sz w:val="30"/>
          <w:szCs w:val="30"/>
        </w:rPr>
        <w:t>采购代理机构：广西正海招标有限公司</w:t>
      </w:r>
    </w:p>
    <w:p w14:paraId="29168D0F">
      <w:pPr>
        <w:pStyle w:val="26"/>
        <w:snapToGrid w:val="0"/>
        <w:spacing w:line="360" w:lineRule="auto"/>
        <w:ind w:firstLine="1125" w:firstLineChars="393"/>
        <w:rPr>
          <w:rFonts w:hint="eastAsia" w:cs="仿宋" w:asciiTheme="majorEastAsia" w:hAnsiTheme="majorEastAsia" w:eastAsiaTheme="majorEastAsia"/>
          <w:b/>
          <w:bCs/>
          <w:color w:val="000000"/>
          <w:w w:val="95"/>
          <w:sz w:val="30"/>
          <w:szCs w:val="30"/>
        </w:rPr>
      </w:pPr>
    </w:p>
    <w:p w14:paraId="612E3643">
      <w:pPr>
        <w:pStyle w:val="26"/>
        <w:snapToGrid w:val="0"/>
        <w:spacing w:line="360" w:lineRule="auto"/>
        <w:ind w:firstLine="3720" w:firstLineChars="1300"/>
        <w:rPr>
          <w:rFonts w:hint="eastAsia" w:cs="仿宋" w:asciiTheme="majorEastAsia" w:hAnsiTheme="majorEastAsia" w:eastAsiaTheme="majorEastAsia"/>
          <w:b/>
          <w:bCs/>
          <w:w w:val="95"/>
          <w:sz w:val="30"/>
          <w:szCs w:val="30"/>
        </w:rPr>
      </w:pPr>
      <w:r>
        <w:rPr>
          <w:rFonts w:hint="eastAsia" w:cs="仿宋" w:asciiTheme="majorEastAsia" w:hAnsiTheme="majorEastAsia" w:eastAsiaTheme="majorEastAsia"/>
          <w:b/>
          <w:bCs/>
          <w:w w:val="95"/>
          <w:sz w:val="30"/>
          <w:szCs w:val="30"/>
        </w:rPr>
        <w:t>2025年  月</w:t>
      </w:r>
    </w:p>
    <w:p w14:paraId="5CBB377C">
      <w:pPr>
        <w:pStyle w:val="26"/>
        <w:snapToGrid w:val="0"/>
        <w:spacing w:line="360" w:lineRule="auto"/>
        <w:ind w:firstLine="841" w:firstLineChars="294"/>
        <w:rPr>
          <w:rFonts w:hint="eastAsia" w:asciiTheme="majorEastAsia" w:hAnsiTheme="majorEastAsia" w:eastAsiaTheme="majorEastAsia"/>
          <w:b/>
          <w:bCs/>
          <w:color w:val="000000"/>
          <w:w w:val="95"/>
          <w:sz w:val="30"/>
          <w:szCs w:val="30"/>
        </w:rPr>
        <w:sectPr>
          <w:footerReference r:id="rId5" w:type="first"/>
          <w:headerReference r:id="rId3" w:type="default"/>
          <w:footerReference r:id="rId4" w:type="even"/>
          <w:pgSz w:w="11906" w:h="16838"/>
          <w:pgMar w:top="1134" w:right="1332" w:bottom="1134" w:left="1332" w:header="851" w:footer="992" w:gutter="0"/>
          <w:cols w:space="0" w:num="1"/>
          <w:titlePg/>
          <w:docGrid w:linePitch="312" w:charSpace="0"/>
        </w:sectPr>
      </w:pPr>
    </w:p>
    <w:p w14:paraId="124B17DF">
      <w:pPr>
        <w:spacing w:line="360" w:lineRule="auto"/>
        <w:jc w:val="center"/>
        <w:rPr>
          <w:rFonts w:hint="eastAsia" w:asciiTheme="majorEastAsia" w:hAnsiTheme="majorEastAsia" w:eastAsiaTheme="majorEastAsia"/>
          <w:b/>
          <w:color w:val="000000"/>
          <w:sz w:val="44"/>
          <w:szCs w:val="44"/>
        </w:rPr>
      </w:pPr>
    </w:p>
    <w:p w14:paraId="65DF7B35">
      <w:pPr>
        <w:spacing w:line="360" w:lineRule="auto"/>
        <w:jc w:val="center"/>
        <w:rPr>
          <w:rFonts w:hint="eastAsia" w:asciiTheme="majorEastAsia" w:hAnsiTheme="majorEastAsia" w:eastAsiaTheme="majorEastAsia"/>
          <w:b/>
          <w:color w:val="000000"/>
          <w:sz w:val="44"/>
          <w:szCs w:val="44"/>
        </w:rPr>
      </w:pPr>
    </w:p>
    <w:p w14:paraId="49869F1B">
      <w:pPr>
        <w:spacing w:line="360" w:lineRule="auto"/>
        <w:jc w:val="center"/>
        <w:rPr>
          <w:rFonts w:hint="eastAsia"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目  录</w:t>
      </w:r>
    </w:p>
    <w:p w14:paraId="4C92BC81">
      <w:pPr>
        <w:pStyle w:val="34"/>
        <w:spacing w:before="0" w:after="0" w:line="480" w:lineRule="auto"/>
        <w:rPr>
          <w:rFonts w:hint="eastAsia" w:cs="宋体" w:asciiTheme="majorEastAsia" w:hAnsiTheme="majorEastAsia" w:eastAsiaTheme="majorEastAsia"/>
          <w:b w:val="0"/>
          <w:bCs w:val="0"/>
          <w:caps w:val="0"/>
          <w:color w:val="000000"/>
        </w:rPr>
      </w:pPr>
      <w:r>
        <w:rPr>
          <w:rFonts w:hint="eastAsia" w:cs="宋体" w:asciiTheme="majorEastAsia" w:hAnsiTheme="majorEastAsia" w:eastAsiaTheme="majorEastAsia"/>
          <w:b w:val="0"/>
          <w:color w:val="000000"/>
        </w:rPr>
        <w:fldChar w:fldCharType="begin"/>
      </w:r>
      <w:r>
        <w:rPr>
          <w:rFonts w:hint="eastAsia" w:cs="宋体" w:asciiTheme="majorEastAsia" w:hAnsiTheme="majorEastAsia" w:eastAsiaTheme="majorEastAsia"/>
          <w:b w:val="0"/>
          <w:color w:val="000000"/>
        </w:rPr>
        <w:instrText xml:space="preserve"> TOC \o "1-2" \h \z \u </w:instrText>
      </w:r>
      <w:r>
        <w:rPr>
          <w:rFonts w:hint="eastAsia" w:cs="宋体" w:asciiTheme="majorEastAsia" w:hAnsiTheme="majorEastAsia" w:eastAsiaTheme="majorEastAsia"/>
          <w:b w:val="0"/>
          <w:color w:val="000000"/>
        </w:rPr>
        <w:fldChar w:fldCharType="separate"/>
      </w:r>
      <w:r>
        <w:fldChar w:fldCharType="begin"/>
      </w:r>
      <w:r>
        <w:instrText xml:space="preserve"> HYPERLINK \l "_Toc74320800" </w:instrText>
      </w:r>
      <w:r>
        <w:fldChar w:fldCharType="separate"/>
      </w:r>
      <w:r>
        <w:rPr>
          <w:rStyle w:val="56"/>
          <w:rFonts w:hint="eastAsia" w:cs="宋体" w:asciiTheme="majorEastAsia" w:hAnsiTheme="majorEastAsia" w:eastAsiaTheme="majorEastAsia"/>
          <w:color w:val="000000"/>
        </w:rPr>
        <w:t>第一章  招标公告</w:t>
      </w:r>
      <w:r>
        <w:rPr>
          <w:rFonts w:hint="eastAsia" w:cs="宋体" w:asciiTheme="majorEastAsia" w:hAnsiTheme="majorEastAsia" w:eastAsiaTheme="majorEastAsia"/>
          <w:color w:val="000000"/>
        </w:rPr>
        <w:tab/>
      </w:r>
      <w:r>
        <w:rPr>
          <w:rFonts w:hint="eastAsia" w:cs="宋体" w:asciiTheme="majorEastAsia" w:hAnsiTheme="majorEastAsia" w:eastAsiaTheme="majorEastAsia"/>
          <w:color w:val="000000"/>
        </w:rPr>
        <w:fldChar w:fldCharType="begin"/>
      </w:r>
      <w:r>
        <w:rPr>
          <w:rFonts w:hint="eastAsia" w:cs="宋体" w:asciiTheme="majorEastAsia" w:hAnsiTheme="majorEastAsia" w:eastAsiaTheme="majorEastAsia"/>
          <w:color w:val="000000"/>
        </w:rPr>
        <w:instrText xml:space="preserve"> PAGEREF _Toc74320800 \h </w:instrText>
      </w:r>
      <w:r>
        <w:rPr>
          <w:rFonts w:hint="eastAsia" w:cs="宋体" w:asciiTheme="majorEastAsia" w:hAnsiTheme="majorEastAsia" w:eastAsiaTheme="majorEastAsia"/>
          <w:color w:val="000000"/>
        </w:rPr>
        <w:fldChar w:fldCharType="separate"/>
      </w:r>
      <w:r>
        <w:rPr>
          <w:rFonts w:hint="eastAsia" w:cs="宋体" w:asciiTheme="majorEastAsia" w:hAnsiTheme="majorEastAsia" w:eastAsiaTheme="majorEastAsia"/>
          <w:color w:val="000000"/>
        </w:rPr>
        <w:t>2</w:t>
      </w:r>
      <w:r>
        <w:rPr>
          <w:rFonts w:hint="eastAsia" w:cs="宋体" w:asciiTheme="majorEastAsia" w:hAnsiTheme="majorEastAsia" w:eastAsiaTheme="majorEastAsia"/>
          <w:color w:val="000000"/>
        </w:rPr>
        <w:fldChar w:fldCharType="end"/>
      </w:r>
      <w:r>
        <w:rPr>
          <w:rFonts w:hint="eastAsia" w:cs="宋体" w:asciiTheme="majorEastAsia" w:hAnsiTheme="majorEastAsia" w:eastAsiaTheme="majorEastAsia"/>
          <w:color w:val="000000"/>
        </w:rPr>
        <w:fldChar w:fldCharType="end"/>
      </w:r>
    </w:p>
    <w:p w14:paraId="345677B5">
      <w:pPr>
        <w:pStyle w:val="34"/>
        <w:spacing w:before="0" w:after="0" w:line="480" w:lineRule="auto"/>
        <w:ind w:firstLine="241"/>
        <w:rPr>
          <w:rFonts w:hint="eastAsia" w:cs="宋体" w:asciiTheme="majorEastAsia" w:hAnsiTheme="majorEastAsia" w:eastAsiaTheme="majorEastAsia"/>
          <w:b w:val="0"/>
          <w:bCs w:val="0"/>
          <w:caps w:val="0"/>
          <w:color w:val="000000"/>
        </w:rPr>
      </w:pPr>
      <w:r>
        <w:fldChar w:fldCharType="begin"/>
      </w:r>
      <w:r>
        <w:instrText xml:space="preserve"> HYPERLINK \l "_Toc74320801" </w:instrText>
      </w:r>
      <w:r>
        <w:fldChar w:fldCharType="separate"/>
      </w:r>
      <w:r>
        <w:rPr>
          <w:rStyle w:val="56"/>
          <w:rFonts w:hint="eastAsia" w:cs="宋体" w:asciiTheme="majorEastAsia" w:hAnsiTheme="majorEastAsia" w:eastAsiaTheme="majorEastAsia"/>
          <w:color w:val="000000"/>
        </w:rPr>
        <w:t>第二章  采购需求</w:t>
      </w:r>
      <w:bookmarkStart w:id="0" w:name="_Hlt89854608"/>
      <w:r>
        <w:rPr>
          <w:rFonts w:hint="eastAsia" w:cs="宋体" w:asciiTheme="majorEastAsia" w:hAnsiTheme="majorEastAsia" w:eastAsiaTheme="majorEastAsia"/>
          <w:color w:val="000000"/>
        </w:rPr>
        <w:tab/>
      </w:r>
      <w:bookmarkEnd w:id="0"/>
      <w:r>
        <w:rPr>
          <w:rFonts w:hint="eastAsia" w:cs="宋体" w:asciiTheme="majorEastAsia" w:hAnsiTheme="majorEastAsia" w:eastAsiaTheme="majorEastAsia"/>
          <w:color w:val="000000"/>
        </w:rPr>
        <w:t>5</w:t>
      </w:r>
      <w:r>
        <w:rPr>
          <w:rFonts w:hint="eastAsia" w:cs="宋体" w:asciiTheme="majorEastAsia" w:hAnsiTheme="majorEastAsia" w:eastAsiaTheme="majorEastAsia"/>
          <w:color w:val="000000"/>
        </w:rPr>
        <w:fldChar w:fldCharType="end"/>
      </w:r>
    </w:p>
    <w:p w14:paraId="743B223C">
      <w:pPr>
        <w:pStyle w:val="34"/>
        <w:spacing w:before="0" w:after="0" w:line="480" w:lineRule="auto"/>
        <w:ind w:firstLine="241"/>
        <w:rPr>
          <w:rFonts w:hint="eastAsia" w:cs="宋体" w:asciiTheme="majorEastAsia" w:hAnsiTheme="majorEastAsia" w:eastAsiaTheme="majorEastAsia"/>
          <w:b w:val="0"/>
          <w:bCs w:val="0"/>
          <w:caps w:val="0"/>
          <w:color w:val="000000"/>
        </w:rPr>
      </w:pPr>
      <w:r>
        <w:fldChar w:fldCharType="begin"/>
      </w:r>
      <w:r>
        <w:instrText xml:space="preserve"> HYPERLINK \l "_Toc74320802" </w:instrText>
      </w:r>
      <w:r>
        <w:fldChar w:fldCharType="separate"/>
      </w:r>
      <w:r>
        <w:rPr>
          <w:rStyle w:val="56"/>
          <w:rFonts w:hint="eastAsia" w:cs="宋体" w:asciiTheme="majorEastAsia" w:hAnsiTheme="majorEastAsia" w:eastAsiaTheme="majorEastAsia"/>
          <w:color w:val="000000"/>
        </w:rPr>
        <w:t>第三章  投标人</w:t>
      </w:r>
      <w:bookmarkStart w:id="1" w:name="_Hlt89854620"/>
      <w:r>
        <w:rPr>
          <w:rStyle w:val="56"/>
          <w:rFonts w:hint="eastAsia" w:cs="宋体" w:asciiTheme="majorEastAsia" w:hAnsiTheme="majorEastAsia" w:eastAsiaTheme="majorEastAsia"/>
          <w:color w:val="000000"/>
        </w:rPr>
        <w:t>须</w:t>
      </w:r>
      <w:bookmarkEnd w:id="1"/>
      <w:bookmarkStart w:id="2" w:name="_Hlt79572744"/>
      <w:bookmarkStart w:id="3" w:name="_Hlt79572745"/>
      <w:r>
        <w:rPr>
          <w:rStyle w:val="56"/>
          <w:rFonts w:hint="eastAsia" w:cs="宋体" w:asciiTheme="majorEastAsia" w:hAnsiTheme="majorEastAsia" w:eastAsiaTheme="majorEastAsia"/>
          <w:color w:val="000000"/>
        </w:rPr>
        <w:t>知</w:t>
      </w:r>
      <w:bookmarkEnd w:id="2"/>
      <w:bookmarkEnd w:id="3"/>
      <w:r>
        <w:rPr>
          <w:rFonts w:hint="eastAsia" w:cs="宋体" w:asciiTheme="majorEastAsia" w:hAnsiTheme="majorEastAsia" w:eastAsiaTheme="majorEastAsia"/>
          <w:color w:val="000000"/>
        </w:rPr>
        <w:tab/>
      </w:r>
      <w:r>
        <w:rPr>
          <w:rFonts w:hint="eastAsia" w:cs="宋体" w:asciiTheme="majorEastAsia" w:hAnsiTheme="majorEastAsia" w:eastAsiaTheme="majorEastAsia"/>
          <w:color w:val="000000"/>
        </w:rPr>
        <w:fldChar w:fldCharType="begin"/>
      </w:r>
      <w:r>
        <w:rPr>
          <w:rFonts w:hint="eastAsia" w:cs="宋体" w:asciiTheme="majorEastAsia" w:hAnsiTheme="majorEastAsia" w:eastAsiaTheme="majorEastAsia"/>
          <w:color w:val="000000"/>
        </w:rPr>
        <w:instrText xml:space="preserve"> PAGEREF _Toc74320802 \h </w:instrText>
      </w:r>
      <w:r>
        <w:rPr>
          <w:rFonts w:hint="eastAsia" w:cs="宋体" w:asciiTheme="majorEastAsia" w:hAnsiTheme="majorEastAsia" w:eastAsiaTheme="majorEastAsia"/>
          <w:color w:val="000000"/>
        </w:rPr>
        <w:fldChar w:fldCharType="separate"/>
      </w:r>
      <w:r>
        <w:rPr>
          <w:rFonts w:hint="eastAsia" w:cs="宋体" w:asciiTheme="majorEastAsia" w:hAnsiTheme="majorEastAsia" w:eastAsiaTheme="majorEastAsia"/>
          <w:color w:val="000000"/>
        </w:rPr>
        <w:t>15</w:t>
      </w:r>
      <w:r>
        <w:rPr>
          <w:rFonts w:hint="eastAsia" w:cs="宋体" w:asciiTheme="majorEastAsia" w:hAnsiTheme="majorEastAsia" w:eastAsiaTheme="majorEastAsia"/>
          <w:color w:val="000000"/>
        </w:rPr>
        <w:fldChar w:fldCharType="end"/>
      </w:r>
      <w:r>
        <w:rPr>
          <w:rFonts w:hint="eastAsia" w:cs="宋体" w:asciiTheme="majorEastAsia" w:hAnsiTheme="majorEastAsia" w:eastAsiaTheme="majorEastAsia"/>
          <w:color w:val="000000"/>
        </w:rPr>
        <w:fldChar w:fldCharType="end"/>
      </w:r>
    </w:p>
    <w:p w14:paraId="1B9D3C94">
      <w:pPr>
        <w:pStyle w:val="34"/>
        <w:spacing w:before="0" w:after="0" w:line="480" w:lineRule="auto"/>
        <w:ind w:firstLine="241"/>
        <w:rPr>
          <w:rFonts w:hint="eastAsia" w:cs="宋体" w:asciiTheme="majorEastAsia" w:hAnsiTheme="majorEastAsia" w:eastAsiaTheme="majorEastAsia"/>
          <w:b w:val="0"/>
          <w:bCs w:val="0"/>
          <w:caps w:val="0"/>
          <w:color w:val="000000"/>
        </w:rPr>
      </w:pPr>
      <w:r>
        <w:fldChar w:fldCharType="begin"/>
      </w:r>
      <w:r>
        <w:instrText xml:space="preserve"> HYPERLINK \l "_Toc74320803" </w:instrText>
      </w:r>
      <w:r>
        <w:fldChar w:fldCharType="separate"/>
      </w:r>
      <w:r>
        <w:rPr>
          <w:rStyle w:val="56"/>
          <w:rFonts w:hint="eastAsia" w:cs="宋体" w:asciiTheme="majorEastAsia" w:hAnsiTheme="majorEastAsia" w:eastAsiaTheme="majorEastAsia"/>
          <w:color w:val="000000"/>
        </w:rPr>
        <w:t>第四章  评标方</w:t>
      </w:r>
      <w:bookmarkStart w:id="4" w:name="_Hlt82186274"/>
      <w:bookmarkStart w:id="5" w:name="_Hlt82186273"/>
      <w:r>
        <w:rPr>
          <w:rStyle w:val="56"/>
          <w:rFonts w:hint="eastAsia" w:cs="宋体" w:asciiTheme="majorEastAsia" w:hAnsiTheme="majorEastAsia" w:eastAsiaTheme="majorEastAsia"/>
          <w:color w:val="000000"/>
        </w:rPr>
        <w:t>法</w:t>
      </w:r>
      <w:bookmarkEnd w:id="4"/>
      <w:bookmarkEnd w:id="5"/>
      <w:r>
        <w:rPr>
          <w:rStyle w:val="56"/>
          <w:rFonts w:hint="eastAsia" w:cs="宋体" w:asciiTheme="majorEastAsia" w:hAnsiTheme="majorEastAsia" w:eastAsiaTheme="majorEastAsia"/>
          <w:color w:val="000000"/>
        </w:rPr>
        <w:t>及评标标准</w:t>
      </w:r>
      <w:r>
        <w:rPr>
          <w:rFonts w:hint="eastAsia" w:cs="宋体" w:asciiTheme="majorEastAsia" w:hAnsiTheme="majorEastAsia" w:eastAsiaTheme="majorEastAsia"/>
          <w:color w:val="000000"/>
        </w:rPr>
        <w:tab/>
      </w:r>
      <w:r>
        <w:rPr>
          <w:rFonts w:hint="eastAsia" w:cs="宋体" w:asciiTheme="majorEastAsia" w:hAnsiTheme="majorEastAsia" w:eastAsiaTheme="majorEastAsia"/>
          <w:color w:val="000000"/>
        </w:rPr>
        <w:fldChar w:fldCharType="begin"/>
      </w:r>
      <w:r>
        <w:rPr>
          <w:rFonts w:hint="eastAsia" w:cs="宋体" w:asciiTheme="majorEastAsia" w:hAnsiTheme="majorEastAsia" w:eastAsiaTheme="majorEastAsia"/>
          <w:color w:val="000000"/>
        </w:rPr>
        <w:instrText xml:space="preserve"> PAGEREF _Toc74320803 \h </w:instrText>
      </w:r>
      <w:r>
        <w:rPr>
          <w:rFonts w:hint="eastAsia" w:cs="宋体" w:asciiTheme="majorEastAsia" w:hAnsiTheme="majorEastAsia" w:eastAsiaTheme="majorEastAsia"/>
          <w:color w:val="000000"/>
        </w:rPr>
        <w:fldChar w:fldCharType="separate"/>
      </w:r>
      <w:r>
        <w:rPr>
          <w:rFonts w:hint="eastAsia" w:cs="宋体" w:asciiTheme="majorEastAsia" w:hAnsiTheme="majorEastAsia" w:eastAsiaTheme="majorEastAsia"/>
          <w:color w:val="000000"/>
        </w:rPr>
        <w:t>38</w:t>
      </w:r>
      <w:r>
        <w:rPr>
          <w:rFonts w:hint="eastAsia" w:cs="宋体" w:asciiTheme="majorEastAsia" w:hAnsiTheme="majorEastAsia" w:eastAsiaTheme="majorEastAsia"/>
          <w:color w:val="000000"/>
        </w:rPr>
        <w:fldChar w:fldCharType="end"/>
      </w:r>
      <w:r>
        <w:rPr>
          <w:rFonts w:hint="eastAsia" w:cs="宋体" w:asciiTheme="majorEastAsia" w:hAnsiTheme="majorEastAsia" w:eastAsiaTheme="majorEastAsia"/>
          <w:color w:val="000000"/>
        </w:rPr>
        <w:fldChar w:fldCharType="end"/>
      </w:r>
    </w:p>
    <w:p w14:paraId="7A29B914">
      <w:pPr>
        <w:pStyle w:val="34"/>
        <w:spacing w:before="0" w:after="0" w:line="480" w:lineRule="auto"/>
        <w:ind w:firstLine="241"/>
        <w:rPr>
          <w:rFonts w:hint="eastAsia" w:cs="宋体" w:asciiTheme="majorEastAsia" w:hAnsiTheme="majorEastAsia" w:eastAsiaTheme="majorEastAsia"/>
          <w:b w:val="0"/>
          <w:bCs w:val="0"/>
          <w:caps w:val="0"/>
          <w:color w:val="000000"/>
        </w:rPr>
      </w:pPr>
      <w:r>
        <w:fldChar w:fldCharType="begin"/>
      </w:r>
      <w:r>
        <w:instrText xml:space="preserve"> HYPERLINK \l "_Toc74320804" </w:instrText>
      </w:r>
      <w:r>
        <w:fldChar w:fldCharType="separate"/>
      </w:r>
      <w:r>
        <w:rPr>
          <w:rStyle w:val="56"/>
          <w:rFonts w:hint="eastAsia" w:cs="宋体" w:asciiTheme="majorEastAsia" w:hAnsiTheme="majorEastAsia" w:eastAsiaTheme="majorEastAsia"/>
          <w:color w:val="000000"/>
        </w:rPr>
        <w:t>第五章  拟签订的合同文本</w:t>
      </w:r>
      <w:r>
        <w:rPr>
          <w:rFonts w:hint="eastAsia" w:cs="宋体" w:asciiTheme="majorEastAsia" w:hAnsiTheme="majorEastAsia" w:eastAsiaTheme="majorEastAsia"/>
          <w:color w:val="000000"/>
        </w:rPr>
        <w:tab/>
      </w:r>
      <w:r>
        <w:rPr>
          <w:rFonts w:hint="eastAsia" w:cs="宋体" w:asciiTheme="majorEastAsia" w:hAnsiTheme="majorEastAsia" w:eastAsiaTheme="majorEastAsia"/>
          <w:color w:val="000000"/>
        </w:rPr>
        <w:fldChar w:fldCharType="begin"/>
      </w:r>
      <w:r>
        <w:rPr>
          <w:rFonts w:hint="eastAsia" w:cs="宋体" w:asciiTheme="majorEastAsia" w:hAnsiTheme="majorEastAsia" w:eastAsiaTheme="majorEastAsia"/>
          <w:color w:val="000000"/>
        </w:rPr>
        <w:instrText xml:space="preserve"> PAGEREF _Toc74320804 \h </w:instrText>
      </w:r>
      <w:r>
        <w:rPr>
          <w:rFonts w:hint="eastAsia" w:cs="宋体" w:asciiTheme="majorEastAsia" w:hAnsiTheme="majorEastAsia" w:eastAsiaTheme="majorEastAsia"/>
          <w:color w:val="000000"/>
        </w:rPr>
        <w:fldChar w:fldCharType="separate"/>
      </w:r>
      <w:r>
        <w:rPr>
          <w:rFonts w:hint="eastAsia" w:cs="宋体" w:asciiTheme="majorEastAsia" w:hAnsiTheme="majorEastAsia" w:eastAsiaTheme="majorEastAsia"/>
          <w:color w:val="000000"/>
        </w:rPr>
        <w:t>45</w:t>
      </w:r>
      <w:r>
        <w:rPr>
          <w:rFonts w:hint="eastAsia" w:cs="宋体" w:asciiTheme="majorEastAsia" w:hAnsiTheme="majorEastAsia" w:eastAsiaTheme="majorEastAsia"/>
          <w:color w:val="000000"/>
        </w:rPr>
        <w:fldChar w:fldCharType="end"/>
      </w:r>
      <w:r>
        <w:rPr>
          <w:rFonts w:hint="eastAsia" w:cs="宋体" w:asciiTheme="majorEastAsia" w:hAnsiTheme="majorEastAsia" w:eastAsiaTheme="majorEastAsia"/>
          <w:color w:val="000000"/>
        </w:rPr>
        <w:fldChar w:fldCharType="end"/>
      </w:r>
    </w:p>
    <w:p w14:paraId="2DAE20C3">
      <w:pPr>
        <w:pStyle w:val="34"/>
        <w:spacing w:before="0" w:after="0" w:line="480" w:lineRule="auto"/>
        <w:ind w:firstLine="241"/>
        <w:rPr>
          <w:rFonts w:hint="eastAsia" w:cs="宋体" w:asciiTheme="majorEastAsia" w:hAnsiTheme="majorEastAsia" w:eastAsiaTheme="majorEastAsia"/>
          <w:b w:val="0"/>
          <w:bCs w:val="0"/>
          <w:caps w:val="0"/>
          <w:color w:val="000000"/>
        </w:rPr>
      </w:pPr>
      <w:r>
        <w:fldChar w:fldCharType="begin"/>
      </w:r>
      <w:r>
        <w:instrText xml:space="preserve"> HYPERLINK \l "_Toc74320805" </w:instrText>
      </w:r>
      <w:r>
        <w:fldChar w:fldCharType="separate"/>
      </w:r>
      <w:r>
        <w:rPr>
          <w:rStyle w:val="56"/>
          <w:rFonts w:hint="eastAsia" w:cs="宋体" w:asciiTheme="majorEastAsia" w:hAnsiTheme="majorEastAsia" w:eastAsiaTheme="majorEastAsia"/>
          <w:color w:val="000000"/>
        </w:rPr>
        <w:t>第六章　投标文件格式</w:t>
      </w:r>
      <w:r>
        <w:rPr>
          <w:rFonts w:hint="eastAsia" w:cs="宋体" w:asciiTheme="majorEastAsia" w:hAnsiTheme="majorEastAsia" w:eastAsiaTheme="majorEastAsia"/>
          <w:color w:val="000000"/>
        </w:rPr>
        <w:tab/>
      </w:r>
      <w:r>
        <w:rPr>
          <w:rFonts w:hint="eastAsia" w:cs="宋体" w:asciiTheme="majorEastAsia" w:hAnsiTheme="majorEastAsia" w:eastAsiaTheme="majorEastAsia"/>
          <w:color w:val="000000"/>
        </w:rPr>
        <w:fldChar w:fldCharType="begin"/>
      </w:r>
      <w:r>
        <w:rPr>
          <w:rFonts w:hint="eastAsia" w:cs="宋体" w:asciiTheme="majorEastAsia" w:hAnsiTheme="majorEastAsia" w:eastAsiaTheme="majorEastAsia"/>
          <w:color w:val="000000"/>
        </w:rPr>
        <w:instrText xml:space="preserve"> PAGEREF _Toc74320805 \h </w:instrText>
      </w:r>
      <w:r>
        <w:rPr>
          <w:rFonts w:hint="eastAsia" w:cs="宋体" w:asciiTheme="majorEastAsia" w:hAnsiTheme="majorEastAsia" w:eastAsiaTheme="majorEastAsia"/>
          <w:color w:val="000000"/>
        </w:rPr>
        <w:fldChar w:fldCharType="separate"/>
      </w:r>
      <w:r>
        <w:rPr>
          <w:rFonts w:hint="eastAsia" w:cs="宋体" w:asciiTheme="majorEastAsia" w:hAnsiTheme="majorEastAsia" w:eastAsiaTheme="majorEastAsia"/>
          <w:color w:val="000000"/>
        </w:rPr>
        <w:t>51</w:t>
      </w:r>
      <w:r>
        <w:rPr>
          <w:rFonts w:hint="eastAsia" w:cs="宋体" w:asciiTheme="majorEastAsia" w:hAnsiTheme="majorEastAsia" w:eastAsiaTheme="majorEastAsia"/>
          <w:color w:val="000000"/>
        </w:rPr>
        <w:fldChar w:fldCharType="end"/>
      </w:r>
      <w:r>
        <w:rPr>
          <w:rFonts w:hint="eastAsia" w:cs="宋体" w:asciiTheme="majorEastAsia" w:hAnsiTheme="majorEastAsia" w:eastAsiaTheme="majorEastAsia"/>
          <w:color w:val="000000"/>
        </w:rPr>
        <w:fldChar w:fldCharType="end"/>
      </w:r>
    </w:p>
    <w:p w14:paraId="0C2BB348">
      <w:pPr>
        <w:spacing w:line="480" w:lineRule="auto"/>
        <w:rPr>
          <w:rFonts w:hint="eastAsia" w:asciiTheme="majorEastAsia" w:hAnsiTheme="majorEastAsia" w:eastAsiaTheme="majorEastAsia"/>
          <w:color w:val="000000"/>
          <w:sz w:val="24"/>
        </w:rPr>
      </w:pPr>
      <w:r>
        <w:rPr>
          <w:rFonts w:hint="eastAsia" w:cs="宋体" w:asciiTheme="majorEastAsia" w:hAnsiTheme="majorEastAsia" w:eastAsiaTheme="majorEastAsia"/>
          <w:b/>
          <w:color w:val="000000"/>
          <w:sz w:val="24"/>
        </w:rPr>
        <w:fldChar w:fldCharType="end"/>
      </w:r>
    </w:p>
    <w:p w14:paraId="03898DDA">
      <w:pPr>
        <w:spacing w:before="120" w:beforeLines="50" w:line="480" w:lineRule="exact"/>
        <w:rPr>
          <w:rFonts w:hint="eastAsia" w:asciiTheme="majorEastAsia" w:hAnsiTheme="majorEastAsia" w:eastAsiaTheme="majorEastAsia"/>
          <w:color w:val="000000"/>
          <w:sz w:val="30"/>
        </w:rPr>
      </w:pPr>
    </w:p>
    <w:p w14:paraId="4F139C9E">
      <w:pPr>
        <w:rPr>
          <w:rFonts w:hint="eastAsia" w:asciiTheme="majorEastAsia" w:hAnsiTheme="majorEastAsia" w:eastAsiaTheme="majorEastAsia"/>
          <w:color w:val="000000"/>
        </w:rPr>
      </w:pPr>
    </w:p>
    <w:p w14:paraId="3E6C2A9F">
      <w:pPr>
        <w:spacing w:before="120" w:beforeLines="50" w:line="480" w:lineRule="exact"/>
        <w:rPr>
          <w:rFonts w:hint="eastAsia" w:asciiTheme="majorEastAsia" w:hAnsiTheme="majorEastAsia" w:eastAsiaTheme="majorEastAsia"/>
          <w:color w:val="000000"/>
          <w:sz w:val="30"/>
        </w:rPr>
      </w:pPr>
    </w:p>
    <w:p w14:paraId="56ABEBB4">
      <w:pPr>
        <w:spacing w:before="120" w:beforeLines="50" w:line="480" w:lineRule="exact"/>
        <w:rPr>
          <w:rFonts w:hint="eastAsia" w:asciiTheme="majorEastAsia" w:hAnsiTheme="majorEastAsia" w:eastAsiaTheme="majorEastAsia"/>
          <w:color w:val="000000"/>
          <w:sz w:val="30"/>
        </w:rPr>
      </w:pPr>
    </w:p>
    <w:p w14:paraId="1C7E3F58">
      <w:pPr>
        <w:pStyle w:val="17"/>
        <w:rPr>
          <w:rFonts w:hint="eastAsia" w:cs="宋体" w:asciiTheme="majorEastAsia" w:hAnsiTheme="majorEastAsia" w:eastAsiaTheme="majorEastAsia"/>
          <w:b/>
          <w:bCs/>
          <w:color w:val="000000"/>
        </w:rPr>
      </w:pPr>
      <w:bookmarkStart w:id="6" w:name="_Toc254970489"/>
      <w:bookmarkStart w:id="7" w:name="_Toc254970630"/>
    </w:p>
    <w:p w14:paraId="460367CD">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heme="majorEastAsia" w:hAnsiTheme="majorEastAsia" w:eastAsiaTheme="majorEastAsia"/>
          <w:color w:val="000000"/>
        </w:rPr>
        <w:sectPr>
          <w:footerReference r:id="rId7" w:type="first"/>
          <w:footerReference r:id="rId6" w:type="default"/>
          <w:pgSz w:w="11906" w:h="16838"/>
          <w:pgMar w:top="1134" w:right="1332" w:bottom="1134" w:left="1332" w:header="851" w:footer="992" w:gutter="0"/>
          <w:pgNumType w:start="1"/>
          <w:cols w:space="0" w:num="1"/>
          <w:titlePg/>
          <w:docGrid w:linePitch="312" w:charSpace="0"/>
        </w:sectPr>
      </w:pPr>
      <w:bookmarkStart w:id="8" w:name="_Toc74320800"/>
    </w:p>
    <w:p w14:paraId="6326EF10">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第一章</w:t>
      </w:r>
      <w:bookmarkEnd w:id="6"/>
      <w:bookmarkEnd w:id="7"/>
      <w:bookmarkStart w:id="9" w:name="_Toc28359001"/>
      <w:bookmarkStart w:id="10" w:name="_Toc35393789"/>
      <w:r>
        <w:rPr>
          <w:rFonts w:hint="eastAsia" w:asciiTheme="majorEastAsia" w:hAnsiTheme="majorEastAsia" w:eastAsiaTheme="majorEastAsia"/>
          <w:color w:val="000000"/>
        </w:rPr>
        <w:t xml:space="preserve"> 招标公告</w:t>
      </w:r>
      <w:bookmarkEnd w:id="8"/>
      <w:bookmarkEnd w:id="9"/>
      <w:bookmarkEnd w:id="10"/>
    </w:p>
    <w:p w14:paraId="67AE223C">
      <w:pPr>
        <w:spacing w:line="360" w:lineRule="auto"/>
        <w:jc w:val="center"/>
        <w:rPr>
          <w:b/>
          <w:bCs/>
          <w:sz w:val="30"/>
          <w:szCs w:val="30"/>
        </w:rPr>
      </w:pPr>
      <w:r>
        <w:rPr>
          <w:rFonts w:hint="eastAsia"/>
          <w:b/>
          <w:bCs/>
          <w:sz w:val="30"/>
          <w:szCs w:val="30"/>
        </w:rPr>
        <w:t>广西正海招标有限公司关于执法记录设备采购项目</w:t>
      </w:r>
    </w:p>
    <w:p w14:paraId="1E644771">
      <w:pPr>
        <w:spacing w:line="360" w:lineRule="auto"/>
        <w:jc w:val="center"/>
        <w:rPr>
          <w:b/>
          <w:bCs/>
          <w:sz w:val="30"/>
          <w:szCs w:val="30"/>
        </w:rPr>
      </w:pPr>
      <w:r>
        <w:rPr>
          <w:rFonts w:hint="eastAsia"/>
          <w:b/>
          <w:bCs/>
          <w:sz w:val="30"/>
          <w:szCs w:val="30"/>
        </w:rPr>
        <w:t>（项目编号：</w:t>
      </w:r>
      <w:r>
        <w:rPr>
          <w:rFonts w:hint="eastAsia" w:cs="仿宋" w:asciiTheme="majorEastAsia" w:hAnsiTheme="majorEastAsia" w:eastAsiaTheme="majorEastAsia"/>
          <w:b/>
          <w:color w:val="000000"/>
          <w:sz w:val="30"/>
          <w:szCs w:val="48"/>
        </w:rPr>
        <w:t>GXZC2025-G1-000085-ZHZB</w:t>
      </w:r>
      <w:r>
        <w:rPr>
          <w:rFonts w:hint="eastAsia"/>
          <w:b/>
          <w:bCs/>
          <w:sz w:val="30"/>
          <w:szCs w:val="30"/>
        </w:rPr>
        <w:t>）公开招标公告</w:t>
      </w:r>
    </w:p>
    <w:tbl>
      <w:tblPr>
        <w:tblStyle w:val="49"/>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6"/>
      </w:tblGrid>
      <w:tr w14:paraId="0201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656" w:type="dxa"/>
          </w:tcPr>
          <w:p w14:paraId="08158642">
            <w:pPr>
              <w:spacing w:line="360" w:lineRule="auto"/>
              <w:rPr>
                <w:rFonts w:hint="eastAsia" w:cs="宋体" w:asciiTheme="majorEastAsia" w:hAnsiTheme="majorEastAsia" w:eastAsiaTheme="majorEastAsia"/>
                <w:b/>
                <w:bCs/>
                <w:color w:val="000000"/>
                <w:szCs w:val="21"/>
              </w:rPr>
            </w:pPr>
            <w:bookmarkStart w:id="11" w:name="_Toc28359002"/>
            <w:bookmarkStart w:id="12" w:name="_Toc35393621"/>
            <w:bookmarkStart w:id="13" w:name="_Toc28359079"/>
            <w:bookmarkStart w:id="14" w:name="_Toc35393790"/>
            <w:bookmarkStart w:id="15" w:name="_Hlk24379207"/>
            <w:r>
              <w:rPr>
                <w:rFonts w:hint="eastAsia" w:cs="宋体" w:asciiTheme="majorEastAsia" w:hAnsiTheme="majorEastAsia" w:eastAsiaTheme="majorEastAsia"/>
                <w:b/>
                <w:bCs/>
                <w:color w:val="000000"/>
                <w:szCs w:val="21"/>
              </w:rPr>
              <w:t>项目概况：</w:t>
            </w:r>
          </w:p>
          <w:p w14:paraId="3CCC3B0A">
            <w:pPr>
              <w:pStyle w:val="59"/>
              <w:spacing w:line="360" w:lineRule="auto"/>
              <w:ind w:firstLine="422" w:firstLineChars="200"/>
            </w:pPr>
            <w:r>
              <w:rPr>
                <w:rFonts w:hint="eastAsia"/>
                <w:b/>
                <w:bCs/>
                <w:u w:val="single"/>
              </w:rPr>
              <w:t>执法记录设备采购项目</w:t>
            </w:r>
            <w:r>
              <w:rPr>
                <w:rFonts w:hint="eastAsia"/>
              </w:rPr>
              <w:t>招标项目的潜在投标人应在广西政府采购云平台（https://www.gcy.zfcg.gxzf.gov.cn/）获取（下载）招标文件，并于2025年 月 日9时00分（北京时间）前按要求递交（上传）投标文件。</w:t>
            </w:r>
          </w:p>
        </w:tc>
      </w:tr>
    </w:tbl>
    <w:p w14:paraId="16CE3A27">
      <w:pPr>
        <w:spacing w:line="360" w:lineRule="auto"/>
        <w:rPr>
          <w:rFonts w:hint="eastAsia" w:ascii="黑体" w:hAnsi="黑体" w:eastAsia="黑体"/>
          <w:b/>
          <w:bCs/>
          <w:sz w:val="24"/>
        </w:rPr>
      </w:pPr>
      <w:r>
        <w:rPr>
          <w:rFonts w:hint="eastAsia" w:ascii="黑体" w:hAnsi="黑体" w:eastAsia="黑体"/>
          <w:b/>
          <w:bCs/>
          <w:sz w:val="24"/>
        </w:rPr>
        <w:t>一、项目基本情况</w:t>
      </w:r>
      <w:bookmarkEnd w:id="11"/>
      <w:bookmarkEnd w:id="12"/>
      <w:bookmarkEnd w:id="13"/>
      <w:bookmarkEnd w:id="14"/>
      <w:r>
        <w:rPr>
          <w:rFonts w:hint="eastAsia" w:ascii="黑体" w:hAnsi="黑体" w:eastAsia="黑体"/>
          <w:b/>
          <w:bCs/>
          <w:sz w:val="24"/>
        </w:rPr>
        <w:t>：</w:t>
      </w:r>
    </w:p>
    <w:p w14:paraId="0099AAB0">
      <w:pPr>
        <w:spacing w:line="360" w:lineRule="auto"/>
        <w:ind w:firstLine="420" w:firstLineChars="200"/>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color w:val="000000"/>
          <w:szCs w:val="21"/>
        </w:rPr>
        <w:t>项目编号：</w:t>
      </w:r>
      <w:r>
        <w:rPr>
          <w:rFonts w:hint="eastAsia" w:cs="宋体" w:asciiTheme="majorEastAsia" w:hAnsiTheme="majorEastAsia" w:eastAsiaTheme="majorEastAsia"/>
          <w:bCs/>
          <w:color w:val="000000"/>
          <w:szCs w:val="21"/>
        </w:rPr>
        <w:t>GXZC2025-G1-000085-ZHZB</w:t>
      </w:r>
    </w:p>
    <w:p w14:paraId="2235D51E">
      <w:pPr>
        <w:spacing w:line="360" w:lineRule="auto"/>
        <w:ind w:firstLine="420" w:firstLineChars="200"/>
        <w:rPr>
          <w:rFonts w:hint="eastAsia" w:cs="宋体" w:asciiTheme="majorEastAsia" w:hAnsiTheme="majorEastAsia" w:eastAsiaTheme="majorEastAsia"/>
          <w:color w:val="000000"/>
          <w:szCs w:val="21"/>
          <w:highlight w:val="yellow"/>
        </w:rPr>
      </w:pPr>
      <w:r>
        <w:rPr>
          <w:rFonts w:hint="eastAsia" w:cs="宋体" w:asciiTheme="majorEastAsia" w:hAnsiTheme="majorEastAsia" w:eastAsiaTheme="majorEastAsia"/>
          <w:color w:val="000000"/>
          <w:szCs w:val="21"/>
        </w:rPr>
        <w:t>采购计划文号：广西政采[2025]503号</w:t>
      </w:r>
    </w:p>
    <w:p w14:paraId="063D95B4">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项目名称：执法记录设备采购项目</w:t>
      </w:r>
    </w:p>
    <w:bookmarkEnd w:id="15"/>
    <w:p w14:paraId="03A4C30B">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预算金额：人民币420万元。</w:t>
      </w:r>
    </w:p>
    <w:p w14:paraId="62DB3202">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最高限价：同采购预算。</w:t>
      </w:r>
    </w:p>
    <w:p w14:paraId="0E1A50FB">
      <w:pPr>
        <w:spacing w:line="360" w:lineRule="auto"/>
        <w:ind w:firstLine="420"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color w:val="000000"/>
          <w:szCs w:val="21"/>
        </w:rPr>
        <w:t>采购需求：执法记录设备采购3000台，详见采购文件第二章</w:t>
      </w:r>
      <w:r>
        <w:rPr>
          <w:rFonts w:hint="eastAsia" w:asciiTheme="majorEastAsia" w:hAnsiTheme="majorEastAsia" w:eastAsiaTheme="majorEastAsia"/>
          <w:color w:val="000000"/>
        </w:rPr>
        <w:t>采购需求。</w:t>
      </w:r>
    </w:p>
    <w:p w14:paraId="22A16BAD">
      <w:pPr>
        <w:spacing w:line="360" w:lineRule="auto"/>
        <w:ind w:firstLine="420" w:firstLineChars="200"/>
        <w:rPr>
          <w:rFonts w:hint="eastAsia" w:cs="宋体" w:asciiTheme="majorEastAsia" w:hAnsiTheme="majorEastAsia" w:eastAsiaTheme="majorEastAsia"/>
          <w:color w:val="000000"/>
          <w:szCs w:val="21"/>
        </w:rPr>
      </w:pPr>
      <w:r>
        <w:rPr>
          <w:rFonts w:hint="eastAsia" w:ascii="宋体" w:hAnsi="宋体" w:cs="宋体"/>
          <w:szCs w:val="21"/>
          <w:lang w:bidi="ar"/>
        </w:rPr>
        <w:t>合同履行期限：</w:t>
      </w:r>
      <w:r>
        <w:rPr>
          <w:rFonts w:hint="eastAsia" w:cs="宋体" w:asciiTheme="majorEastAsia" w:hAnsiTheme="majorEastAsia" w:eastAsiaTheme="majorEastAsia"/>
          <w:szCs w:val="21"/>
        </w:rPr>
        <w:t>自签订合同之日起30天内完成供货并验收合格。</w:t>
      </w:r>
    </w:p>
    <w:p w14:paraId="25AC920F">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本项目</w:t>
      </w:r>
      <w:r>
        <w:rPr>
          <w:rFonts w:hint="eastAsia" w:cs="宋体" w:asciiTheme="majorEastAsia" w:hAnsiTheme="majorEastAsia" w:eastAsiaTheme="majorEastAsia"/>
          <w:b/>
          <w:bCs/>
          <w:color w:val="000000"/>
          <w:szCs w:val="21"/>
        </w:rPr>
        <w:t>不接受</w:t>
      </w:r>
      <w:r>
        <w:rPr>
          <w:rFonts w:hint="eastAsia" w:cs="宋体" w:asciiTheme="majorEastAsia" w:hAnsiTheme="majorEastAsia" w:eastAsiaTheme="majorEastAsia"/>
          <w:color w:val="000000"/>
          <w:szCs w:val="21"/>
        </w:rPr>
        <w:t>联合体投标。</w:t>
      </w:r>
    </w:p>
    <w:p w14:paraId="686C047E">
      <w:pPr>
        <w:spacing w:line="360" w:lineRule="auto"/>
        <w:rPr>
          <w:rFonts w:hint="eastAsia" w:ascii="黑体" w:hAnsi="黑体" w:eastAsia="黑体"/>
          <w:b/>
          <w:bCs/>
          <w:sz w:val="24"/>
        </w:rPr>
      </w:pPr>
      <w:bookmarkStart w:id="16" w:name="_Toc28359080"/>
      <w:bookmarkStart w:id="17" w:name="_Toc28359003"/>
      <w:bookmarkStart w:id="18" w:name="_Toc35393622"/>
      <w:bookmarkStart w:id="19" w:name="_Toc35393791"/>
      <w:r>
        <w:rPr>
          <w:rFonts w:hint="eastAsia" w:ascii="黑体" w:hAnsi="黑体" w:eastAsia="黑体"/>
          <w:b/>
          <w:bCs/>
          <w:sz w:val="24"/>
        </w:rPr>
        <w:t>二、申请人的资格要求：</w:t>
      </w:r>
      <w:bookmarkEnd w:id="16"/>
      <w:bookmarkEnd w:id="17"/>
      <w:bookmarkEnd w:id="18"/>
      <w:bookmarkEnd w:id="19"/>
    </w:p>
    <w:p w14:paraId="12F534B6">
      <w:pPr>
        <w:spacing w:line="360" w:lineRule="auto"/>
        <w:ind w:firstLine="420" w:firstLineChars="200"/>
        <w:rPr>
          <w:rFonts w:hint="eastAsia" w:cs="宋体" w:asciiTheme="majorEastAsia" w:hAnsiTheme="majorEastAsia" w:eastAsiaTheme="majorEastAsia"/>
          <w:color w:val="000000"/>
          <w:szCs w:val="21"/>
        </w:rPr>
      </w:pPr>
      <w:bookmarkStart w:id="20" w:name="_Hlk51746371"/>
      <w:r>
        <w:rPr>
          <w:rFonts w:hint="eastAsia" w:cs="宋体" w:asciiTheme="majorEastAsia" w:hAnsiTheme="majorEastAsia" w:eastAsiaTheme="majorEastAsia"/>
          <w:color w:val="000000"/>
          <w:szCs w:val="21"/>
        </w:rPr>
        <w:t>1.满足《中华人民共和国政府采购法》第二十二条规定；</w:t>
      </w:r>
    </w:p>
    <w:p w14:paraId="63F3E2E9">
      <w:pPr>
        <w:spacing w:line="360" w:lineRule="auto"/>
        <w:ind w:firstLine="420" w:firstLineChars="200"/>
        <w:rPr>
          <w:rFonts w:hint="eastAsia" w:cs="宋体" w:asciiTheme="majorEastAsia" w:hAnsiTheme="majorEastAsia" w:eastAsiaTheme="majorEastAsia"/>
          <w:color w:val="000000"/>
          <w:szCs w:val="21"/>
        </w:rPr>
      </w:pPr>
      <w:bookmarkStart w:id="21" w:name="_Toc28359081"/>
      <w:bookmarkStart w:id="22" w:name="_Toc28359004"/>
      <w:r>
        <w:rPr>
          <w:rFonts w:hint="eastAsia" w:cs="宋体" w:asciiTheme="majorEastAsia" w:hAnsiTheme="majorEastAsia" w:eastAsiaTheme="majorEastAsia"/>
          <w:color w:val="000000"/>
          <w:szCs w:val="21"/>
        </w:rPr>
        <w:t>2.落实政府采购政策需满足的资格要求：</w:t>
      </w:r>
      <w:r>
        <w:rPr>
          <w:rFonts w:hint="eastAsia" w:cs="宋体" w:asciiTheme="majorEastAsia" w:hAnsiTheme="majorEastAsia" w:eastAsiaTheme="majorEastAsia"/>
          <w:szCs w:val="21"/>
        </w:rPr>
        <w:t>无；</w:t>
      </w:r>
    </w:p>
    <w:p w14:paraId="1E54F8B6">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3.本项目的特定资格要求：无。</w:t>
      </w:r>
    </w:p>
    <w:bookmarkEnd w:id="20"/>
    <w:p w14:paraId="3CD61F75">
      <w:pPr>
        <w:spacing w:line="360" w:lineRule="auto"/>
        <w:rPr>
          <w:rFonts w:hint="eastAsia" w:ascii="黑体" w:hAnsi="黑体" w:eastAsia="黑体"/>
          <w:b/>
          <w:bCs/>
          <w:sz w:val="24"/>
        </w:rPr>
      </w:pPr>
      <w:bookmarkStart w:id="23" w:name="_Toc35393623"/>
      <w:bookmarkStart w:id="24" w:name="_Toc35393792"/>
      <w:r>
        <w:rPr>
          <w:rFonts w:hint="eastAsia" w:ascii="黑体" w:hAnsi="黑体" w:eastAsia="黑体"/>
          <w:b/>
          <w:bCs/>
          <w:sz w:val="24"/>
        </w:rPr>
        <w:t>三、获取招标文件</w:t>
      </w:r>
      <w:bookmarkEnd w:id="21"/>
      <w:bookmarkEnd w:id="22"/>
      <w:bookmarkEnd w:id="23"/>
      <w:bookmarkEnd w:id="24"/>
    </w:p>
    <w:p w14:paraId="7D818DF6">
      <w:pPr>
        <w:spacing w:line="360" w:lineRule="auto"/>
        <w:ind w:firstLine="420" w:firstLineChars="200"/>
        <w:rPr>
          <w:rFonts w:hint="eastAsia" w:ascii="宋体" w:hAnsi="宋体" w:cs="宋体"/>
          <w:bCs/>
          <w:kern w:val="0"/>
          <w:szCs w:val="21"/>
        </w:rPr>
      </w:pPr>
      <w:bookmarkStart w:id="25" w:name="_Toc74320801"/>
      <w:r>
        <w:rPr>
          <w:rFonts w:hint="eastAsia" w:ascii="宋体" w:hAnsi="宋体" w:cs="宋体"/>
          <w:bCs/>
          <w:kern w:val="0"/>
          <w:szCs w:val="21"/>
        </w:rPr>
        <w:t>时间：</w:t>
      </w:r>
      <w:r>
        <w:rPr>
          <w:rFonts w:ascii="宋体" w:hAnsi="宋体" w:cs="宋体"/>
          <w:bCs/>
          <w:kern w:val="0"/>
          <w:szCs w:val="21"/>
        </w:rPr>
        <w:t>202</w:t>
      </w:r>
      <w:r>
        <w:rPr>
          <w:rFonts w:hint="eastAsia" w:ascii="宋体" w:hAnsi="宋体" w:cs="宋体"/>
          <w:bCs/>
          <w:kern w:val="0"/>
          <w:szCs w:val="21"/>
        </w:rPr>
        <w:t>5年 月 日至</w:t>
      </w:r>
      <w:r>
        <w:rPr>
          <w:rFonts w:ascii="宋体" w:hAnsi="宋体" w:cs="宋体"/>
          <w:bCs/>
          <w:kern w:val="0"/>
          <w:szCs w:val="21"/>
        </w:rPr>
        <w:t>202</w:t>
      </w:r>
      <w:r>
        <w:rPr>
          <w:rFonts w:hint="eastAsia" w:ascii="宋体" w:hAnsi="宋体" w:cs="宋体"/>
          <w:bCs/>
          <w:kern w:val="0"/>
          <w:szCs w:val="21"/>
        </w:rPr>
        <w:t>5年 月 日，每天上午00:0</w:t>
      </w:r>
      <w:r>
        <w:rPr>
          <w:rFonts w:ascii="宋体" w:hAnsi="宋体" w:cs="宋体"/>
          <w:bCs/>
          <w:kern w:val="0"/>
          <w:szCs w:val="21"/>
        </w:rPr>
        <w:t>0</w:t>
      </w:r>
      <w:r>
        <w:rPr>
          <w:rFonts w:hint="eastAsia" w:ascii="宋体" w:hAnsi="宋体" w:cs="宋体"/>
          <w:bCs/>
          <w:kern w:val="0"/>
          <w:szCs w:val="21"/>
        </w:rPr>
        <w:t>至11:59，下午12:0</w:t>
      </w:r>
      <w:r>
        <w:rPr>
          <w:rFonts w:ascii="宋体" w:hAnsi="宋体" w:cs="宋体"/>
          <w:bCs/>
          <w:kern w:val="0"/>
          <w:szCs w:val="21"/>
        </w:rPr>
        <w:t>0</w:t>
      </w:r>
      <w:r>
        <w:rPr>
          <w:rFonts w:hint="eastAsia" w:ascii="宋体" w:hAnsi="宋体" w:cs="宋体"/>
          <w:bCs/>
          <w:kern w:val="0"/>
          <w:szCs w:val="21"/>
        </w:rPr>
        <w:t>至23:59（北京时间）。</w:t>
      </w:r>
    </w:p>
    <w:p w14:paraId="6E301AFD">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广西政府采购云平台（https://www.gcy.zfcg.gxzf.gov.cn/）。</w:t>
      </w:r>
    </w:p>
    <w:p w14:paraId="4688493B">
      <w:pPr>
        <w:spacing w:line="360" w:lineRule="auto"/>
        <w:ind w:firstLine="420" w:firstLineChars="200"/>
        <w:rPr>
          <w:rFonts w:hint="eastAsia" w:ascii="宋体" w:hAnsi="宋体" w:cs="宋体"/>
          <w:bCs/>
          <w:kern w:val="0"/>
          <w:szCs w:val="21"/>
        </w:rPr>
      </w:pPr>
      <w:r>
        <w:t>方式：</w:t>
      </w:r>
      <w:r>
        <w:rPr>
          <w:rFonts w:hint="eastAsia" w:ascii="宋体" w:hAnsi="宋体" w:cs="宋体"/>
        </w:rPr>
        <w:t>网上下载。本项目不提供纸质文件，潜在供应商需使用账号登录或者使用CA登录“广西政府采购云平台（https://www.gcy.zfcg.gxzf.gov.cn）”－进入“项目采购”应用，在获取采购文件菜单中选择项目，获取招标文件（或在“广西政府采购客户端－获取采购文件”）。电子投标文件制作需要基于“广西政府采购云平台”获取的招标文件编制，通过其他方式获取招标文件的，将有可能导致供应商无法在“广西政府采购云平台”编制及上传投标文件。</w:t>
      </w:r>
    </w:p>
    <w:p w14:paraId="756E36DE">
      <w:pPr>
        <w:spacing w:line="360" w:lineRule="auto"/>
        <w:ind w:firstLine="420" w:firstLineChars="200"/>
        <w:rPr>
          <w:rFonts w:hint="eastAsia" w:ascii="宋体" w:hAnsi="宋体" w:cs="宋体"/>
          <w:szCs w:val="21"/>
        </w:rPr>
      </w:pPr>
      <w:r>
        <w:rPr>
          <w:rFonts w:hint="eastAsia" w:ascii="宋体" w:hAnsi="宋体" w:cs="宋体"/>
          <w:bCs/>
          <w:kern w:val="0"/>
          <w:szCs w:val="21"/>
        </w:rPr>
        <w:t>售价：</w:t>
      </w:r>
      <w:r>
        <w:rPr>
          <w:rFonts w:hint="eastAsia" w:ascii="宋体" w:hAnsi="宋体" w:cs="宋体"/>
          <w:szCs w:val="21"/>
        </w:rPr>
        <w:t>0元。</w:t>
      </w:r>
    </w:p>
    <w:p w14:paraId="203BEC12">
      <w:pPr>
        <w:spacing w:line="360" w:lineRule="auto"/>
        <w:rPr>
          <w:rFonts w:hint="eastAsia" w:ascii="黑体" w:hAnsi="黑体" w:eastAsia="黑体"/>
          <w:b/>
          <w:bCs/>
          <w:sz w:val="24"/>
        </w:rPr>
      </w:pPr>
      <w:bookmarkStart w:id="26" w:name="_Toc28359082"/>
      <w:bookmarkStart w:id="27" w:name="_Toc28359005"/>
      <w:bookmarkStart w:id="28" w:name="_Toc35393793"/>
      <w:bookmarkStart w:id="29" w:name="_Toc35393624"/>
      <w:r>
        <w:rPr>
          <w:rFonts w:hint="eastAsia" w:ascii="黑体" w:hAnsi="黑体" w:eastAsia="黑体"/>
          <w:b/>
          <w:bCs/>
          <w:sz w:val="24"/>
        </w:rPr>
        <w:t>四、提交投标文件</w:t>
      </w:r>
      <w:bookmarkEnd w:id="26"/>
      <w:bookmarkEnd w:id="27"/>
      <w:r>
        <w:rPr>
          <w:rFonts w:hint="eastAsia" w:ascii="黑体" w:hAnsi="黑体" w:eastAsia="黑体"/>
          <w:b/>
          <w:bCs/>
          <w:sz w:val="24"/>
        </w:rPr>
        <w:t>截止时间、开标时间和地点</w:t>
      </w:r>
      <w:bookmarkEnd w:id="28"/>
      <w:bookmarkEnd w:id="29"/>
      <w:r>
        <w:rPr>
          <w:rFonts w:hint="eastAsia" w:ascii="黑体" w:hAnsi="黑体" w:eastAsia="黑体"/>
          <w:b/>
          <w:bCs/>
          <w:sz w:val="24"/>
        </w:rPr>
        <w:t>：</w:t>
      </w:r>
    </w:p>
    <w:p w14:paraId="35DC271C">
      <w:pPr>
        <w:spacing w:line="360" w:lineRule="auto"/>
        <w:ind w:firstLine="420" w:firstLineChars="200"/>
        <w:rPr>
          <w:rFonts w:hint="eastAsia" w:ascii="宋体" w:hAnsi="宋体" w:cs="宋体"/>
        </w:rPr>
      </w:pPr>
      <w:bookmarkStart w:id="30" w:name="_Toc35393625"/>
      <w:bookmarkStart w:id="31" w:name="_Toc35393794"/>
      <w:bookmarkStart w:id="32" w:name="_Toc28359084"/>
      <w:bookmarkStart w:id="33" w:name="_Toc28359007"/>
      <w:r>
        <w:rPr>
          <w:rFonts w:hint="eastAsia" w:ascii="宋体" w:hAnsi="宋体" w:cs="宋体"/>
        </w:rPr>
        <w:t>时间：2025年 月 日9时30分（北京时间）。</w:t>
      </w:r>
    </w:p>
    <w:p w14:paraId="59D53C54">
      <w:pPr>
        <w:spacing w:line="360" w:lineRule="auto"/>
        <w:ind w:firstLine="420" w:firstLineChars="200"/>
        <w:rPr>
          <w:rFonts w:hint="eastAsia" w:ascii="宋体" w:hAnsi="宋体" w:cs="宋体"/>
        </w:rPr>
      </w:pPr>
      <w:r>
        <w:rPr>
          <w:rFonts w:hint="eastAsia" w:ascii="宋体" w:hAnsi="宋体" w:cs="宋体"/>
        </w:rPr>
        <w:t>地点：</w:t>
      </w:r>
    </w:p>
    <w:p w14:paraId="64785694">
      <w:pPr>
        <w:spacing w:line="360" w:lineRule="auto"/>
        <w:ind w:firstLine="420" w:firstLineChars="200"/>
        <w:rPr>
          <w:rFonts w:hint="eastAsia" w:ascii="宋体" w:hAnsi="宋体" w:cs="宋体"/>
        </w:rPr>
      </w:pPr>
      <w:r>
        <w:rPr>
          <w:rFonts w:hint="eastAsia" w:ascii="宋体" w:hAnsi="宋体" w:cs="宋体"/>
        </w:rPr>
        <w:t>投标地点：广西政府采购云平台（https://www.gcy.zfcg.gxzf.gov.cn/）。</w:t>
      </w:r>
    </w:p>
    <w:p w14:paraId="779E5377">
      <w:pPr>
        <w:spacing w:line="360" w:lineRule="auto"/>
        <w:ind w:firstLine="420" w:firstLineChars="200"/>
        <w:rPr>
          <w:rFonts w:hint="eastAsia" w:ascii="宋体" w:hAnsi="宋体" w:cs="宋体"/>
        </w:rPr>
      </w:pPr>
      <w:r>
        <w:rPr>
          <w:rFonts w:hint="eastAsia" w:ascii="宋体" w:hAnsi="宋体" w:cs="宋体"/>
        </w:rPr>
        <w:t>开标地点：广西政府采购云平台电子开标大厅。</w:t>
      </w:r>
    </w:p>
    <w:p w14:paraId="0FF4E50F">
      <w:pPr>
        <w:spacing w:line="360" w:lineRule="auto"/>
        <w:rPr>
          <w:rFonts w:hint="eastAsia" w:ascii="黑体" w:hAnsi="黑体" w:eastAsia="黑体"/>
          <w:b/>
          <w:bCs/>
          <w:sz w:val="24"/>
        </w:rPr>
      </w:pPr>
      <w:r>
        <w:rPr>
          <w:rFonts w:hint="eastAsia" w:ascii="黑体" w:hAnsi="黑体" w:eastAsia="黑体"/>
          <w:b/>
          <w:bCs/>
          <w:sz w:val="24"/>
        </w:rPr>
        <w:t>五、公告期限</w:t>
      </w:r>
      <w:bookmarkEnd w:id="30"/>
      <w:bookmarkEnd w:id="31"/>
      <w:bookmarkEnd w:id="32"/>
      <w:bookmarkEnd w:id="33"/>
      <w:r>
        <w:rPr>
          <w:rFonts w:hint="eastAsia" w:ascii="黑体" w:hAnsi="黑体" w:eastAsia="黑体"/>
          <w:b/>
          <w:bCs/>
          <w:sz w:val="24"/>
        </w:rPr>
        <w:t>：</w:t>
      </w:r>
    </w:p>
    <w:p w14:paraId="4104286C">
      <w:pPr>
        <w:spacing w:line="360" w:lineRule="auto"/>
        <w:ind w:firstLine="420" w:firstLineChars="200"/>
        <w:rPr>
          <w:rFonts w:hint="eastAsia" w:ascii="宋体" w:hAnsi="宋体" w:cs="宋体"/>
        </w:rPr>
      </w:pPr>
      <w:r>
        <w:rPr>
          <w:rFonts w:hint="eastAsia" w:ascii="宋体" w:hAnsi="宋体" w:cs="宋体"/>
        </w:rPr>
        <w:t>自本公告发布之日起5个工作日。</w:t>
      </w:r>
    </w:p>
    <w:p w14:paraId="578F8502">
      <w:pPr>
        <w:spacing w:line="360" w:lineRule="auto"/>
        <w:rPr>
          <w:rFonts w:hint="eastAsia" w:ascii="黑体" w:hAnsi="黑体" w:eastAsia="黑体"/>
          <w:b/>
          <w:bCs/>
          <w:sz w:val="24"/>
        </w:rPr>
      </w:pPr>
      <w:bookmarkStart w:id="34" w:name="_Toc35393626"/>
      <w:bookmarkStart w:id="35" w:name="_Toc35393795"/>
      <w:r>
        <w:rPr>
          <w:rFonts w:hint="eastAsia" w:ascii="黑体" w:hAnsi="黑体" w:eastAsia="黑体"/>
          <w:b/>
          <w:bCs/>
          <w:sz w:val="24"/>
        </w:rPr>
        <w:t>六、其他补充事宜</w:t>
      </w:r>
      <w:bookmarkEnd w:id="34"/>
      <w:bookmarkEnd w:id="35"/>
      <w:r>
        <w:rPr>
          <w:rFonts w:hint="eastAsia" w:ascii="黑体" w:hAnsi="黑体" w:eastAsia="黑体"/>
          <w:b/>
          <w:bCs/>
          <w:sz w:val="24"/>
        </w:rPr>
        <w:t>：</w:t>
      </w:r>
    </w:p>
    <w:p w14:paraId="37EE8C65">
      <w:pPr>
        <w:wordWrap w:val="0"/>
        <w:spacing w:line="360" w:lineRule="auto"/>
        <w:ind w:firstLine="420" w:firstLineChars="200"/>
        <w:rPr>
          <w:rFonts w:hint="eastAsia" w:ascii="宋体" w:hAnsi="宋体" w:cs="宋体"/>
        </w:rPr>
      </w:pPr>
      <w:bookmarkStart w:id="36" w:name="_Hlk37429585"/>
      <w:bookmarkStart w:id="37" w:name="_Hlk37429595"/>
      <w:bookmarkStart w:id="38" w:name="_Toc28359008"/>
      <w:bookmarkStart w:id="39" w:name="_Toc28359085"/>
      <w:bookmarkStart w:id="40" w:name="_Toc35393796"/>
      <w:bookmarkStart w:id="41" w:name="_Toc35393627"/>
      <w:r>
        <w:rPr>
          <w:rFonts w:hint="eastAsia" w:ascii="宋体" w:hAnsi="宋体" w:cs="宋体"/>
        </w:rPr>
        <w:t>1.网上查询地址：</w:t>
      </w:r>
      <w:bookmarkEnd w:id="36"/>
      <w:bookmarkEnd w:id="37"/>
      <w:bookmarkStart w:id="42" w:name="_Hlk37429674"/>
      <w:r>
        <w:rPr>
          <w:rFonts w:hint="eastAsia" w:ascii="宋体" w:hAnsi="宋体" w:cs="宋体"/>
        </w:rPr>
        <w:t>中国政府采购网、广西政府采购网、广西壮族自治区公共资源交易中心网、广西正海招标有限公司网。</w:t>
      </w:r>
    </w:p>
    <w:p w14:paraId="558CE365">
      <w:pPr>
        <w:spacing w:line="360" w:lineRule="auto"/>
        <w:ind w:firstLine="420" w:firstLineChars="200"/>
        <w:rPr>
          <w:rFonts w:hint="eastAsia" w:ascii="宋体" w:hAnsi="宋体" w:cs="宋体"/>
        </w:rPr>
      </w:pPr>
      <w:r>
        <w:rPr>
          <w:rFonts w:hint="eastAsia" w:ascii="宋体" w:hAnsi="宋体" w:cs="宋体"/>
        </w:rPr>
        <w:t>2</w:t>
      </w:r>
      <w:r>
        <w:rPr>
          <w:rFonts w:ascii="宋体" w:hAnsi="宋体" w:cs="宋体"/>
        </w:rPr>
        <w:t>.</w:t>
      </w:r>
      <w:r>
        <w:rPr>
          <w:rFonts w:hint="eastAsia" w:ascii="宋体" w:hAnsi="宋体" w:cs="宋体"/>
        </w:rPr>
        <w:t>本项目需要落实的政府采购政策：</w:t>
      </w:r>
    </w:p>
    <w:p w14:paraId="18FC7854">
      <w:pPr>
        <w:spacing w:line="360" w:lineRule="auto"/>
        <w:ind w:firstLine="420" w:firstLineChars="200"/>
        <w:rPr>
          <w:rFonts w:hint="eastAsia" w:ascii="宋体" w:hAnsi="宋体" w:cs="宋体"/>
        </w:rPr>
      </w:pPr>
      <w:r>
        <w:rPr>
          <w:rFonts w:hint="eastAsia" w:ascii="宋体" w:hAnsi="宋体" w:cs="宋体"/>
        </w:rPr>
        <w:t>（1）政府采购促进中小企业发展。</w:t>
      </w:r>
    </w:p>
    <w:p w14:paraId="28A0F1CE">
      <w:pPr>
        <w:spacing w:line="360" w:lineRule="auto"/>
        <w:ind w:firstLine="420" w:firstLineChars="200"/>
        <w:rPr>
          <w:rFonts w:hint="eastAsia" w:ascii="宋体" w:hAnsi="宋体" w:cs="宋体"/>
        </w:rPr>
      </w:pPr>
      <w:r>
        <w:rPr>
          <w:rFonts w:hint="eastAsia" w:ascii="宋体" w:hAnsi="宋体" w:cs="宋体"/>
        </w:rPr>
        <w:t>（2）政府采购支持采用本国产品的政策。</w:t>
      </w:r>
    </w:p>
    <w:p w14:paraId="416923A8">
      <w:pPr>
        <w:spacing w:line="360" w:lineRule="auto"/>
        <w:ind w:firstLine="420" w:firstLineChars="20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）政府采购促进残疾人就业政策。</w:t>
      </w:r>
    </w:p>
    <w:p w14:paraId="7989CA3B">
      <w:pPr>
        <w:spacing w:line="360" w:lineRule="auto"/>
        <w:ind w:firstLine="420" w:firstLineChars="20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）政府采购支持监狱企业发展。</w:t>
      </w:r>
    </w:p>
    <w:bookmarkEnd w:id="42"/>
    <w:p w14:paraId="36203059">
      <w:pPr>
        <w:spacing w:line="360" w:lineRule="auto"/>
        <w:ind w:firstLine="420" w:firstLineChars="200"/>
        <w:rPr>
          <w:rFonts w:hint="eastAsia" w:ascii="宋体" w:hAnsi="宋体" w:cs="宋体"/>
        </w:rPr>
      </w:pPr>
      <w:r>
        <w:rPr>
          <w:rFonts w:hint="eastAsia" w:ascii="宋体" w:hAnsi="宋体" w:cs="宋体"/>
        </w:rPr>
        <w:t>3.投标人投标注意事项</w:t>
      </w:r>
    </w:p>
    <w:p w14:paraId="0BEB8400">
      <w:pPr>
        <w:wordWrap w:val="0"/>
        <w:spacing w:line="360" w:lineRule="auto"/>
        <w:ind w:firstLine="420" w:firstLineChars="200"/>
        <w:rPr>
          <w:rFonts w:hint="eastAsia" w:ascii="宋体" w:hAnsi="宋体" w:cs="宋体"/>
        </w:rPr>
      </w:pPr>
      <w:r>
        <w:rPr>
          <w:rFonts w:hint="eastAsia" w:ascii="宋体" w:hAnsi="宋体" w:cs="宋体"/>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“广西政府采购云平台”（加密的电子投标文件是指后缀名为“jm</w:t>
      </w:r>
      <w:r>
        <w:rPr>
          <w:rFonts w:ascii="宋体" w:hAnsi="宋体" w:cs="宋体"/>
        </w:rPr>
        <w:t>bs</w:t>
      </w:r>
      <w:r>
        <w:rPr>
          <w:rFonts w:hint="eastAsia" w:ascii="宋体" w:hAnsi="宋体" w:cs="宋体"/>
        </w:rPr>
        <w:t>”的文件），投标人在“广西政府采购云平台”提交电子投标文件时，请填写参加远程开标活动经办人联系方式。</w:t>
      </w:r>
      <w:r>
        <w:rPr>
          <w:rFonts w:ascii="宋体" w:hAnsi="宋体" w:cs="宋体"/>
        </w:rPr>
        <w:t>投标人登录“广西政府采购云平台”，依次进入“服务中心</w:t>
      </w:r>
      <w:r>
        <w:rPr>
          <w:rFonts w:hint="eastAsia" w:ascii="宋体" w:hAnsi="宋体" w:cs="宋体"/>
        </w:rPr>
        <w:t>－</w:t>
      </w:r>
      <w:r>
        <w:rPr>
          <w:rFonts w:ascii="宋体" w:hAnsi="宋体" w:cs="宋体"/>
        </w:rPr>
        <w:t>帮助文档</w:t>
      </w:r>
      <w:r>
        <w:rPr>
          <w:rFonts w:hint="eastAsia" w:ascii="宋体" w:hAnsi="宋体" w:cs="宋体"/>
        </w:rPr>
        <w:t>－</w:t>
      </w:r>
      <w:r>
        <w:rPr>
          <w:rFonts w:ascii="宋体" w:hAnsi="宋体" w:cs="宋体"/>
        </w:rPr>
        <w:t>操作流程</w:t>
      </w:r>
      <w:r>
        <w:rPr>
          <w:rFonts w:hint="eastAsia" w:ascii="宋体" w:hAnsi="宋体" w:cs="宋体"/>
        </w:rPr>
        <w:t>－</w:t>
      </w:r>
      <w:r>
        <w:rPr>
          <w:rFonts w:ascii="宋体" w:hAnsi="宋体" w:cs="宋体"/>
        </w:rPr>
        <w:t>电子招投标</w:t>
      </w:r>
      <w:r>
        <w:rPr>
          <w:rFonts w:hint="eastAsia" w:ascii="宋体" w:hAnsi="宋体" w:cs="宋体"/>
        </w:rPr>
        <w:t>－</w:t>
      </w:r>
      <w:r>
        <w:rPr>
          <w:rFonts w:ascii="宋体" w:hAnsi="宋体" w:cs="宋体"/>
        </w:rPr>
        <w:t>政府采购项目电子交易管理操作指南</w:t>
      </w:r>
      <w:r>
        <w:rPr>
          <w:rFonts w:hint="eastAsia" w:ascii="宋体" w:hAnsi="宋体" w:cs="宋体"/>
        </w:rPr>
        <w:t>－</w:t>
      </w:r>
      <w:r>
        <w:rPr>
          <w:rFonts w:ascii="宋体" w:hAnsi="宋体" w:cs="宋体"/>
        </w:rPr>
        <w:t>供应商”查看电子投标具体操作流程。</w:t>
      </w:r>
    </w:p>
    <w:p w14:paraId="6533BA48">
      <w:pPr>
        <w:wordWrap w:val="0"/>
        <w:spacing w:line="360" w:lineRule="auto"/>
        <w:ind w:firstLine="420" w:firstLineChars="200"/>
        <w:rPr>
          <w:rFonts w:hint="eastAsia" w:ascii="宋体" w:hAnsi="宋体" w:cs="宋体"/>
        </w:rPr>
      </w:pPr>
      <w:r>
        <w:rPr>
          <w:rFonts w:hint="eastAsia" w:ascii="宋体" w:hAnsi="宋体" w:cs="宋体"/>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政府采购平台客服电话：95763）。</w:t>
      </w:r>
    </w:p>
    <w:p w14:paraId="0C7E4489">
      <w:pPr>
        <w:wordWrap w:val="0"/>
        <w:spacing w:line="360" w:lineRule="auto"/>
        <w:ind w:firstLine="420" w:firstLineChars="200"/>
        <w:rPr>
          <w:rFonts w:hint="eastAsia" w:ascii="宋体" w:hAnsi="宋体" w:cs="宋体"/>
        </w:rPr>
      </w:pPr>
      <w:r>
        <w:rPr>
          <w:rFonts w:hint="eastAsia" w:ascii="宋体" w:hAnsi="宋体" w:cs="宋体"/>
        </w:rPr>
        <w:t>（3）CA证书在线解密：投标人投标时，需凭制作投标文件时用来加密的有效数字证书（CA认证）登录“广西政府采购云平台”电子开标大厅现场按规定时间对加密的投标文件进行解密，否则后果自负。</w:t>
      </w:r>
    </w:p>
    <w:p w14:paraId="6317F038">
      <w:pPr>
        <w:wordWrap w:val="0"/>
        <w:spacing w:line="360" w:lineRule="auto"/>
        <w:ind w:firstLine="420" w:firstLineChars="200"/>
        <w:rPr>
          <w:rFonts w:hint="eastAsia" w:ascii="宋体" w:hAnsi="宋体" w:cs="宋体"/>
        </w:rPr>
      </w:pPr>
      <w:r>
        <w:rPr>
          <w:rFonts w:hint="eastAsia" w:ascii="宋体" w:hAnsi="宋体" w:cs="宋体"/>
        </w:rPr>
        <w:t>注：①为确保网上操作合法、有效和安全，请投标人确保在电子投标过程中能够对相关数据电文进行加密和使用电子签章，妥善保管C</w:t>
      </w:r>
      <w:r>
        <w:rPr>
          <w:rFonts w:ascii="宋体" w:hAnsi="宋体" w:cs="宋体"/>
        </w:rPr>
        <w:t>A</w:t>
      </w:r>
      <w:r>
        <w:rPr>
          <w:rFonts w:hint="eastAsia" w:ascii="宋体" w:hAnsi="宋体" w:cs="宋体"/>
        </w:rPr>
        <w:t>数字证书并使用有效的CA数字证书参与整个招标活动。</w:t>
      </w:r>
    </w:p>
    <w:p w14:paraId="286773E1">
      <w:pPr>
        <w:wordWrap w:val="0"/>
        <w:spacing w:line="360" w:lineRule="auto"/>
        <w:ind w:firstLine="630" w:firstLineChars="300"/>
        <w:rPr>
          <w:rFonts w:hint="eastAsia" w:ascii="宋体" w:hAnsi="宋体" w:cs="宋体"/>
        </w:rPr>
      </w:pPr>
      <w:r>
        <w:rPr>
          <w:rFonts w:hint="eastAsia" w:ascii="宋体" w:hAnsi="宋体" w:cs="宋体"/>
        </w:rPr>
        <w:t>②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3D548EB">
      <w:pPr>
        <w:spacing w:line="360" w:lineRule="auto"/>
        <w:rPr>
          <w:rFonts w:hint="eastAsia"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8"/>
      <w:bookmarkEnd w:id="39"/>
      <w:bookmarkEnd w:id="40"/>
      <w:bookmarkEnd w:id="41"/>
      <w:r>
        <w:rPr>
          <w:rFonts w:hint="eastAsia" w:ascii="黑体" w:hAnsi="黑体" w:eastAsia="黑体"/>
          <w:b/>
          <w:bCs/>
          <w:sz w:val="24"/>
        </w:rPr>
        <w:t>：</w:t>
      </w:r>
    </w:p>
    <w:p w14:paraId="485B3277">
      <w:pPr>
        <w:wordWrap w:val="0"/>
        <w:spacing w:line="360" w:lineRule="auto"/>
        <w:ind w:firstLine="420" w:firstLineChars="200"/>
        <w:rPr>
          <w:rFonts w:hint="eastAsia" w:ascii="宋体" w:hAnsi="宋体" w:cs="宋体"/>
        </w:rPr>
      </w:pPr>
      <w:r>
        <w:rPr>
          <w:rFonts w:hint="eastAsia" w:ascii="宋体" w:hAnsi="宋体" w:cs="宋体"/>
        </w:rPr>
        <w:t>1.采购人信息</w:t>
      </w:r>
    </w:p>
    <w:p w14:paraId="6DABE9ED">
      <w:pPr>
        <w:wordWrap w:val="0"/>
        <w:spacing w:line="360" w:lineRule="auto"/>
        <w:ind w:firstLine="420" w:firstLineChars="200"/>
        <w:rPr>
          <w:rFonts w:hint="eastAsia" w:ascii="宋体" w:hAnsi="宋体" w:cs="宋体"/>
        </w:rPr>
      </w:pPr>
      <w:r>
        <w:rPr>
          <w:rFonts w:hint="eastAsia" w:ascii="宋体" w:hAnsi="宋体" w:cs="宋体"/>
        </w:rPr>
        <w:t xml:space="preserve">名称：广西壮族自治区司法厅  地址：南宁市星湖路北二里1号 </w:t>
      </w:r>
    </w:p>
    <w:p w14:paraId="773A1C1C">
      <w:pPr>
        <w:wordWrap w:val="0"/>
        <w:spacing w:line="360" w:lineRule="auto"/>
        <w:ind w:firstLine="420" w:firstLineChars="200"/>
        <w:rPr>
          <w:rFonts w:hint="eastAsia" w:ascii="宋体" w:hAnsi="宋体" w:cs="宋体"/>
        </w:rPr>
      </w:pPr>
      <w:r>
        <w:rPr>
          <w:rFonts w:hint="eastAsia" w:ascii="宋体" w:hAnsi="宋体" w:cs="宋体"/>
        </w:rPr>
        <w:t xml:space="preserve">项目联系人：黎工      联系电话：0771-5849232 </w:t>
      </w:r>
    </w:p>
    <w:p w14:paraId="0B55577C">
      <w:pPr>
        <w:wordWrap w:val="0"/>
        <w:spacing w:line="360" w:lineRule="auto"/>
        <w:ind w:firstLine="420" w:firstLineChars="200"/>
        <w:rPr>
          <w:rFonts w:hint="eastAsia" w:ascii="宋体" w:hAnsi="宋体" w:cs="宋体"/>
        </w:rPr>
      </w:pPr>
      <w:r>
        <w:rPr>
          <w:rFonts w:hint="eastAsia" w:ascii="宋体" w:hAnsi="宋体" w:cs="宋体"/>
        </w:rPr>
        <w:t>2.采购代理机构信息</w:t>
      </w:r>
    </w:p>
    <w:p w14:paraId="6409E685">
      <w:pPr>
        <w:wordWrap w:val="0"/>
        <w:spacing w:line="360" w:lineRule="auto"/>
        <w:ind w:firstLine="420" w:firstLineChars="200"/>
        <w:rPr>
          <w:rFonts w:hint="eastAsia" w:ascii="宋体" w:hAnsi="宋体" w:cs="宋体"/>
        </w:rPr>
      </w:pPr>
      <w:r>
        <w:rPr>
          <w:rFonts w:hint="eastAsia" w:ascii="宋体" w:hAnsi="宋体" w:cs="宋体"/>
        </w:rPr>
        <w:t>名称：广西正海招标有限公司　地址：南宁市青秀区茅桥路2号习艺基地A栋①电梯3楼</w:t>
      </w:r>
    </w:p>
    <w:p w14:paraId="6ADD582D">
      <w:pPr>
        <w:wordWrap w:val="0"/>
        <w:spacing w:line="360" w:lineRule="auto"/>
        <w:ind w:firstLine="420" w:firstLineChars="200"/>
        <w:rPr>
          <w:rFonts w:hint="eastAsia" w:ascii="宋体" w:hAnsi="宋体" w:cs="宋体"/>
        </w:rPr>
      </w:pPr>
      <w:r>
        <w:rPr>
          <w:rFonts w:hint="eastAsia" w:ascii="宋体" w:hAnsi="宋体" w:cs="宋体"/>
        </w:rPr>
        <w:t>联系方式： 0771-2865989     传真：0771-5650199　　</w:t>
      </w:r>
    </w:p>
    <w:p w14:paraId="488CAAB6">
      <w:pPr>
        <w:wordWrap w:val="0"/>
        <w:spacing w:line="360" w:lineRule="auto"/>
        <w:ind w:firstLine="420" w:firstLineChars="200"/>
        <w:rPr>
          <w:rFonts w:hint="eastAsia" w:ascii="宋体" w:hAnsi="宋体" w:cs="宋体"/>
        </w:rPr>
      </w:pPr>
      <w:r>
        <w:rPr>
          <w:rFonts w:hint="eastAsia" w:ascii="宋体" w:hAnsi="宋体" w:cs="宋体"/>
        </w:rPr>
        <w:t>3.项目联系方式</w:t>
      </w:r>
    </w:p>
    <w:p w14:paraId="577DE567">
      <w:pPr>
        <w:wordWrap w:val="0"/>
        <w:spacing w:line="360" w:lineRule="auto"/>
        <w:ind w:firstLine="420" w:firstLineChars="200"/>
        <w:rPr>
          <w:rFonts w:hint="eastAsia" w:ascii="宋体" w:hAnsi="宋体" w:cs="宋体"/>
        </w:rPr>
      </w:pPr>
      <w:r>
        <w:rPr>
          <w:rFonts w:hint="eastAsia" w:ascii="宋体" w:hAnsi="宋体" w:cs="宋体"/>
        </w:rPr>
        <w:t>项目联系人：覃相健   联系电话：0771-2865989</w:t>
      </w:r>
    </w:p>
    <w:p w14:paraId="13D67FBB">
      <w:pPr>
        <w:snapToGrid w:val="0"/>
        <w:spacing w:line="360" w:lineRule="auto"/>
        <w:ind w:firstLine="482"/>
        <w:jc w:val="right"/>
        <w:rPr>
          <w:rFonts w:hint="eastAsia" w:ascii="仿宋_GB2312" w:hAnsi="宋体" w:eastAsia="仿宋_GB2312"/>
          <w:sz w:val="24"/>
          <w:szCs w:val="20"/>
        </w:rPr>
      </w:pPr>
      <w:r>
        <w:rPr>
          <w:rFonts w:hint="eastAsia" w:ascii="仿宋_GB2312" w:hAnsi="宋体" w:eastAsia="仿宋_GB2312"/>
          <w:sz w:val="24"/>
          <w:szCs w:val="20"/>
        </w:rPr>
        <w:t xml:space="preserve">                                                  </w:t>
      </w:r>
    </w:p>
    <w:p w14:paraId="26EEDE36">
      <w:pPr>
        <w:snapToGrid w:val="0"/>
        <w:spacing w:line="360" w:lineRule="auto"/>
        <w:ind w:firstLine="482"/>
        <w:jc w:val="right"/>
        <w:rPr>
          <w:rFonts w:hint="eastAsia" w:ascii="宋体" w:hAnsi="宋体" w:cs="宋体"/>
          <w:szCs w:val="21"/>
        </w:rPr>
      </w:pPr>
      <w:r>
        <w:rPr>
          <w:rFonts w:hint="eastAsia" w:ascii="宋体" w:hAnsi="宋体" w:cs="宋体"/>
          <w:szCs w:val="21"/>
        </w:rPr>
        <w:t>广西正海招标有限公司</w:t>
      </w:r>
    </w:p>
    <w:p w14:paraId="34CF76B7">
      <w:pPr>
        <w:snapToGrid w:val="0"/>
        <w:spacing w:line="360" w:lineRule="auto"/>
        <w:jc w:val="right"/>
        <w:rPr>
          <w:rFonts w:hint="eastAsia" w:ascii="宋体" w:hAnsi="宋体" w:cs="宋体"/>
          <w:szCs w:val="21"/>
        </w:rPr>
      </w:pPr>
      <w:r>
        <w:rPr>
          <w:rFonts w:hint="eastAsia" w:ascii="宋体" w:hAnsi="宋体" w:cs="宋体"/>
          <w:szCs w:val="21"/>
        </w:rPr>
        <w:t>2025年 月 日</w:t>
      </w:r>
    </w:p>
    <w:p w14:paraId="160A0DB2">
      <w:pPr>
        <w:pStyle w:val="60"/>
        <w:rPr>
          <w:rFonts w:hint="eastAsia" w:cs="宋体" w:asciiTheme="majorEastAsia" w:hAnsiTheme="majorEastAsia" w:eastAsiaTheme="majorEastAsia"/>
          <w:color w:val="000000" w:themeColor="text1"/>
          <w:szCs w:val="21"/>
          <w14:textFill>
            <w14:solidFill>
              <w14:schemeClr w14:val="tx1"/>
            </w14:solidFill>
          </w14:textFill>
        </w:rPr>
      </w:pPr>
    </w:p>
    <w:p w14:paraId="1ABC1685">
      <w:pPr>
        <w:rPr>
          <w:rFonts w:hint="eastAsia" w:cs="宋体" w:asciiTheme="majorEastAsia" w:hAnsiTheme="majorEastAsia" w:eastAsiaTheme="majorEastAsia"/>
          <w:color w:val="000000" w:themeColor="text1"/>
          <w:szCs w:val="21"/>
          <w14:textFill>
            <w14:solidFill>
              <w14:schemeClr w14:val="tx1"/>
            </w14:solidFill>
          </w14:textFill>
        </w:rPr>
      </w:pPr>
    </w:p>
    <w:p w14:paraId="3CB8B047">
      <w:pPr>
        <w:pStyle w:val="60"/>
        <w:rPr>
          <w:rFonts w:hint="eastAsia" w:cs="宋体" w:asciiTheme="majorEastAsia" w:hAnsiTheme="majorEastAsia" w:eastAsiaTheme="majorEastAsia"/>
          <w:color w:val="000000" w:themeColor="text1"/>
          <w:szCs w:val="21"/>
          <w14:textFill>
            <w14:solidFill>
              <w14:schemeClr w14:val="tx1"/>
            </w14:solidFill>
          </w14:textFill>
        </w:rPr>
      </w:pPr>
    </w:p>
    <w:p w14:paraId="144F63F8">
      <w:pPr>
        <w:rPr>
          <w:rFonts w:hint="eastAsia" w:cs="宋体" w:asciiTheme="majorEastAsia" w:hAnsiTheme="majorEastAsia" w:eastAsiaTheme="majorEastAsia"/>
          <w:color w:val="000000" w:themeColor="text1"/>
          <w:szCs w:val="21"/>
          <w14:textFill>
            <w14:solidFill>
              <w14:schemeClr w14:val="tx1"/>
            </w14:solidFill>
          </w14:textFill>
        </w:rPr>
      </w:pPr>
    </w:p>
    <w:p w14:paraId="44BAE235">
      <w:pPr>
        <w:pStyle w:val="60"/>
        <w:rPr>
          <w:rFonts w:hint="eastAsia" w:cs="宋体" w:asciiTheme="majorEastAsia" w:hAnsiTheme="majorEastAsia" w:eastAsiaTheme="majorEastAsia"/>
          <w:color w:val="000000" w:themeColor="text1"/>
          <w:szCs w:val="21"/>
          <w14:textFill>
            <w14:solidFill>
              <w14:schemeClr w14:val="tx1"/>
            </w14:solidFill>
          </w14:textFill>
        </w:rPr>
      </w:pPr>
    </w:p>
    <w:p w14:paraId="5084DF2C">
      <w:pPr>
        <w:rPr>
          <w:rFonts w:hint="eastAsia" w:cs="宋体" w:asciiTheme="majorEastAsia" w:hAnsiTheme="majorEastAsia" w:eastAsiaTheme="majorEastAsia"/>
          <w:color w:val="000000" w:themeColor="text1"/>
          <w:szCs w:val="21"/>
          <w14:textFill>
            <w14:solidFill>
              <w14:schemeClr w14:val="tx1"/>
            </w14:solidFill>
          </w14:textFill>
        </w:rPr>
      </w:pPr>
    </w:p>
    <w:p w14:paraId="1472859C">
      <w:pPr>
        <w:pStyle w:val="60"/>
        <w:rPr>
          <w:rFonts w:hint="eastAsia" w:cs="宋体" w:asciiTheme="majorEastAsia" w:hAnsiTheme="majorEastAsia" w:eastAsiaTheme="majorEastAsia"/>
          <w:color w:val="000000" w:themeColor="text1"/>
          <w:szCs w:val="21"/>
          <w14:textFill>
            <w14:solidFill>
              <w14:schemeClr w14:val="tx1"/>
            </w14:solidFill>
          </w14:textFill>
        </w:rPr>
      </w:pPr>
    </w:p>
    <w:p w14:paraId="087C775C"/>
    <w:p w14:paraId="29FBB50D">
      <w:pPr>
        <w:pStyle w:val="59"/>
      </w:pPr>
    </w:p>
    <w:p w14:paraId="385D8924">
      <w:pPr>
        <w:pStyle w:val="59"/>
      </w:pPr>
    </w:p>
    <w:p w14:paraId="7763069D">
      <w:pPr>
        <w:pStyle w:val="59"/>
      </w:pPr>
    </w:p>
    <w:p w14:paraId="2D019B64">
      <w:pPr>
        <w:pStyle w:val="59"/>
      </w:pPr>
    </w:p>
    <w:p w14:paraId="31B3039A">
      <w:pPr>
        <w:pStyle w:val="59"/>
      </w:pPr>
    </w:p>
    <w:p w14:paraId="3B9DEE3B">
      <w:pPr>
        <w:pStyle w:val="59"/>
      </w:pPr>
    </w:p>
    <w:p w14:paraId="34C92B9F">
      <w:pPr>
        <w:pStyle w:val="59"/>
      </w:pPr>
    </w:p>
    <w:p w14:paraId="249B329A">
      <w:pPr>
        <w:pStyle w:val="59"/>
      </w:pPr>
    </w:p>
    <w:p w14:paraId="70F10E7E">
      <w:pPr>
        <w:pStyle w:val="59"/>
      </w:pPr>
    </w:p>
    <w:p w14:paraId="6AC5DBBA">
      <w:pPr>
        <w:pStyle w:val="59"/>
      </w:pPr>
    </w:p>
    <w:p w14:paraId="438B5466">
      <w:pPr>
        <w:pStyle w:val="59"/>
      </w:pPr>
    </w:p>
    <w:p w14:paraId="5331A133">
      <w:pPr>
        <w:pStyle w:val="59"/>
      </w:pPr>
    </w:p>
    <w:p w14:paraId="3201FAB1">
      <w:pPr>
        <w:pStyle w:val="59"/>
      </w:pPr>
    </w:p>
    <w:p w14:paraId="10FB37FD">
      <w:pPr>
        <w:pStyle w:val="59"/>
      </w:pPr>
    </w:p>
    <w:p w14:paraId="109F96AA">
      <w:pPr>
        <w:pStyle w:val="59"/>
      </w:pPr>
    </w:p>
    <w:p w14:paraId="5563C29C">
      <w:pPr>
        <w:pStyle w:val="59"/>
      </w:pPr>
    </w:p>
    <w:p w14:paraId="6F2DC61E">
      <w:pPr>
        <w:pStyle w:val="59"/>
      </w:pPr>
    </w:p>
    <w:p w14:paraId="4A1658DF">
      <w:pPr>
        <w:pStyle w:val="59"/>
      </w:pPr>
    </w:p>
    <w:p w14:paraId="565C331C">
      <w:pPr>
        <w:pStyle w:val="59"/>
      </w:pPr>
    </w:p>
    <w:p w14:paraId="2A2199AE">
      <w:pPr>
        <w:pStyle w:val="59"/>
      </w:pPr>
    </w:p>
    <w:p w14:paraId="66118040">
      <w:pPr>
        <w:pStyle w:val="59"/>
      </w:pPr>
    </w:p>
    <w:p w14:paraId="48720180">
      <w:pPr>
        <w:pStyle w:val="59"/>
      </w:pPr>
    </w:p>
    <w:p w14:paraId="58B054B4">
      <w:pPr>
        <w:pStyle w:val="59"/>
      </w:pPr>
    </w:p>
    <w:p w14:paraId="7FAE68FC">
      <w:pPr>
        <w:pStyle w:val="59"/>
      </w:pPr>
    </w:p>
    <w:p w14:paraId="60FE8574">
      <w:pPr>
        <w:pStyle w:val="59"/>
      </w:pPr>
    </w:p>
    <w:p w14:paraId="1F52A15D">
      <w:pPr>
        <w:pStyle w:val="59"/>
      </w:pPr>
    </w:p>
    <w:p w14:paraId="400527AE">
      <w:pPr>
        <w:pStyle w:val="59"/>
      </w:pPr>
    </w:p>
    <w:p w14:paraId="20D00F36">
      <w:pPr>
        <w:pStyle w:val="59"/>
      </w:pPr>
    </w:p>
    <w:p w14:paraId="68E44BA7">
      <w:pPr>
        <w:pStyle w:val="2"/>
        <w:spacing w:before="0" w:after="0" w:line="360" w:lineRule="auto"/>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第二章  采购需求</w:t>
      </w:r>
      <w:bookmarkEnd w:id="25"/>
    </w:p>
    <w:p w14:paraId="193738FC">
      <w:pPr>
        <w:spacing w:line="384" w:lineRule="auto"/>
        <w:jc w:val="left"/>
        <w:rPr>
          <w:rFonts w:hint="eastAsia" w:cs="宋体" w:asciiTheme="majorEastAsia" w:hAnsiTheme="majorEastAsia" w:eastAsiaTheme="majorEastAsia"/>
          <w:color w:val="000000"/>
          <w:szCs w:val="21"/>
        </w:rPr>
      </w:pPr>
      <w:bookmarkStart w:id="43" w:name="_Toc254970490"/>
      <w:bookmarkStart w:id="44" w:name="_Toc254970631"/>
      <w:r>
        <w:rPr>
          <w:rFonts w:hint="eastAsia" w:cs="宋体" w:asciiTheme="majorEastAsia" w:hAnsiTheme="majorEastAsia" w:eastAsiaTheme="majorEastAsia"/>
          <w:color w:val="000000"/>
          <w:szCs w:val="21"/>
        </w:rPr>
        <w:t>说明：</w:t>
      </w:r>
    </w:p>
    <w:p w14:paraId="7691E3ED">
      <w:pPr>
        <w:spacing w:line="384"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rPr>
        <w:t>1.为落实政府采购政策需满足的要求（根据项目实际情况填写内容）</w:t>
      </w:r>
    </w:p>
    <w:p w14:paraId="55E1E6C5">
      <w:pPr>
        <w:spacing w:line="384"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（1）本招标文件所称中小企业必须符合《政府采购促进中小企业发展管理办法》（财库〔2020〕46号）的规定。</w:t>
      </w:r>
    </w:p>
    <w:p w14:paraId="565EEE27">
      <w:pPr>
        <w:spacing w:line="384" w:lineRule="auto"/>
        <w:ind w:firstLine="424" w:firstLineChars="202"/>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w:t>
      </w:r>
    </w:p>
    <w:p w14:paraId="12E33F2A">
      <w:pPr>
        <w:spacing w:line="384" w:lineRule="auto"/>
        <w:ind w:firstLine="424" w:firstLineChars="202"/>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32FADE70">
      <w:pPr>
        <w:spacing w:line="384" w:lineRule="auto"/>
        <w:ind w:firstLine="426" w:firstLineChars="202"/>
        <w:jc w:val="left"/>
        <w:rPr>
          <w:rFonts w:hint="eastAsia" w:cs="宋体" w:asciiTheme="majorEastAsia" w:hAnsiTheme="majorEastAsia" w:eastAsiaTheme="majorEastAsia"/>
          <w:b/>
          <w:bCs/>
          <w:szCs w:val="21"/>
        </w:rPr>
      </w:pPr>
      <w:r>
        <w:rPr>
          <w:rFonts w:hint="eastAsia" w:cs="宋体" w:asciiTheme="majorEastAsia" w:hAnsiTheme="majorEastAsia" w:eastAsiaTheme="majorEastAsia"/>
          <w:b/>
          <w:bCs/>
          <w:color w:val="000000"/>
          <w:szCs w:val="21"/>
        </w:rPr>
        <w:t>4.“实质性要求”是指招标文件中已经指明不满足则投标无效的条款，或者不能负偏离的条款。“</w:t>
      </w:r>
      <w:r>
        <w:rPr>
          <w:rFonts w:hint="eastAsia" w:cs="宋体" w:asciiTheme="majorEastAsia" w:hAnsiTheme="majorEastAsia" w:eastAsiaTheme="majorEastAsia"/>
          <w:color w:val="000000"/>
          <w:szCs w:val="21"/>
        </w:rPr>
        <w:t>★</w:t>
      </w:r>
      <w:r>
        <w:rPr>
          <w:rFonts w:hint="eastAsia" w:cs="宋体" w:asciiTheme="majorEastAsia" w:hAnsiTheme="majorEastAsia" w:eastAsiaTheme="majorEastAsia"/>
          <w:b/>
          <w:bCs/>
          <w:color w:val="000000"/>
          <w:szCs w:val="21"/>
        </w:rPr>
        <w:t>”号条款为实质性条款，实质</w:t>
      </w:r>
      <w:r>
        <w:rPr>
          <w:rFonts w:hint="eastAsia" w:cs="宋体" w:asciiTheme="majorEastAsia" w:hAnsiTheme="majorEastAsia" w:eastAsiaTheme="majorEastAsia"/>
          <w:b/>
          <w:bCs/>
          <w:szCs w:val="21"/>
        </w:rPr>
        <w:t>性要求是指招标文件中已经指明不满足则投标无效的条款。</w:t>
      </w:r>
    </w:p>
    <w:p w14:paraId="5D3440A8">
      <w:pPr>
        <w:spacing w:line="384" w:lineRule="auto"/>
        <w:ind w:firstLine="424" w:firstLineChars="202"/>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8A1624B">
      <w:pPr>
        <w:spacing w:line="384" w:lineRule="auto"/>
        <w:ind w:firstLine="424" w:firstLineChars="202"/>
        <w:jc w:val="left"/>
        <w:rPr>
          <w:rStyle w:val="57"/>
          <w:rFonts w:hint="eastAsia" w:cs="宋体" w:asciiTheme="majorEastAsia" w:hAnsiTheme="majorEastAsia" w:eastAsiaTheme="majorEastAsia"/>
        </w:rPr>
      </w:pPr>
      <w:r>
        <w:rPr>
          <w:rFonts w:hint="eastAsia" w:cs="宋体" w:asciiTheme="majorEastAsia" w:hAnsiTheme="majorEastAsia" w:eastAsiaTheme="majorEastAsia"/>
          <w:szCs w:val="21"/>
        </w:rPr>
        <w:t>6.</w:t>
      </w:r>
      <w:bookmarkStart w:id="45" w:name="_Hlk65055179"/>
      <w:r>
        <w:rPr>
          <w:rFonts w:hint="eastAsia" w:cs="宋体" w:asciiTheme="majorEastAsia" w:hAnsiTheme="majorEastAsia" w:eastAsiaTheme="majorEastAsia"/>
          <w:szCs w:val="21"/>
        </w:rPr>
        <w:t>投标人应根据自身实际情况如实响应招标文件，不得仅将招标文件内容简单复制粘贴作为投标响应，还应当提供相关证明材料，</w:t>
      </w:r>
      <w:r>
        <w:rPr>
          <w:rFonts w:hint="eastAsia" w:cs="宋体" w:asciiTheme="majorEastAsia" w:hAnsiTheme="majorEastAsia" w:eastAsiaTheme="majorEastAsia"/>
          <w:b/>
          <w:bCs/>
          <w:szCs w:val="21"/>
        </w:rPr>
        <w:t>否则将作无效响应处理</w:t>
      </w:r>
      <w:r>
        <w:rPr>
          <w:rFonts w:hint="eastAsia" w:cs="宋体" w:asciiTheme="majorEastAsia" w:hAnsiTheme="majorEastAsia" w:eastAsiaTheme="majorEastAsia"/>
          <w:szCs w:val="21"/>
        </w:rPr>
        <w:t>（定制采购不适用本条款）。</w:t>
      </w:r>
      <w:r>
        <w:rPr>
          <w:rFonts w:hint="eastAsia" w:cs="宋体" w:asciiTheme="majorEastAsia" w:hAnsiTheme="majorEastAsia" w:eastAsiaTheme="majorEastAsia"/>
        </w:rPr>
        <w:t>对于重要技术条款或技术参数应当在投标文件中提供技术支持资料，技术支持资料以招标文件中规定的形式为准，</w:t>
      </w:r>
      <w:r>
        <w:rPr>
          <w:rFonts w:hint="eastAsia" w:cs="宋体" w:asciiTheme="majorEastAsia" w:hAnsiTheme="majorEastAsia" w:eastAsiaTheme="majorEastAsia"/>
          <w:b/>
          <w:bCs/>
        </w:rPr>
        <w:t>否则将视为无效技术支持资料</w:t>
      </w:r>
      <w:r>
        <w:rPr>
          <w:rFonts w:hint="eastAsia" w:cs="宋体" w:asciiTheme="majorEastAsia" w:hAnsiTheme="majorEastAsia" w:eastAsiaTheme="majorEastAsia"/>
        </w:rPr>
        <w:t>。</w:t>
      </w:r>
    </w:p>
    <w:p w14:paraId="2244BB5A">
      <w:pPr>
        <w:spacing w:line="384" w:lineRule="auto"/>
        <w:ind w:firstLine="424" w:firstLineChars="202"/>
        <w:jc w:val="left"/>
        <w:rPr>
          <w:rFonts w:hint="eastAsia" w:cs="宋体" w:asciiTheme="majorEastAsia" w:hAnsiTheme="majorEastAsia" w:eastAsiaTheme="majorEastAsia"/>
          <w:color w:val="000000"/>
        </w:rPr>
      </w:pPr>
      <w:r>
        <w:rPr>
          <w:rFonts w:hint="eastAsia" w:cs="宋体" w:asciiTheme="majorEastAsia" w:hAnsiTheme="majorEastAsia" w:eastAsiaTheme="majorEastAsia"/>
          <w:color w:val="000000"/>
          <w:szCs w:val="21"/>
        </w:rPr>
        <w:t>7.</w:t>
      </w:r>
      <w:r>
        <w:rPr>
          <w:rFonts w:hint="eastAsia" w:cs="宋体" w:asciiTheme="majorEastAsia" w:hAnsiTheme="majorEastAsia" w:eastAsiaTheme="majorEastAsia"/>
          <w:color w:val="000000"/>
        </w:rPr>
        <w:t>投标人必须自行为其投标产品侵犯他人的知识产权或者专利成果的行为承担相应法律责任。</w:t>
      </w:r>
    </w:p>
    <w:p w14:paraId="41D438F2">
      <w:pPr>
        <w:spacing w:line="384" w:lineRule="auto"/>
        <w:ind w:firstLine="426" w:firstLineChars="202"/>
        <w:jc w:val="left"/>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8.本项目所属行业：工业。</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03"/>
        <w:gridCol w:w="9"/>
        <w:gridCol w:w="462"/>
        <w:gridCol w:w="688"/>
        <w:gridCol w:w="7205"/>
      </w:tblGrid>
      <w:tr w14:paraId="6CD6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2" w:type="dxa"/>
            <w:gridSpan w:val="6"/>
            <w:tcBorders>
              <w:bottom w:val="single" w:color="auto" w:sz="4" w:space="0"/>
            </w:tcBorders>
            <w:shd w:val="clear" w:color="auto" w:fill="auto"/>
            <w:vAlign w:val="center"/>
          </w:tcPr>
          <w:p w14:paraId="0599802C">
            <w:pPr>
              <w:spacing w:line="360" w:lineRule="auto"/>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一、技术要求及参数、商务要求</w:t>
            </w:r>
          </w:p>
        </w:tc>
      </w:tr>
      <w:tr w14:paraId="35E0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bottom w:val="single" w:color="auto" w:sz="4" w:space="0"/>
            </w:tcBorders>
            <w:shd w:val="clear" w:color="auto" w:fill="auto"/>
            <w:vAlign w:val="center"/>
          </w:tcPr>
          <w:p w14:paraId="077BFD37">
            <w:pPr>
              <w:jc w:val="center"/>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序号</w:t>
            </w:r>
          </w:p>
        </w:tc>
        <w:tc>
          <w:tcPr>
            <w:tcW w:w="1103" w:type="dxa"/>
            <w:tcBorders>
              <w:bottom w:val="single" w:color="auto" w:sz="4" w:space="0"/>
            </w:tcBorders>
            <w:shd w:val="clear" w:color="auto" w:fill="auto"/>
            <w:vAlign w:val="center"/>
          </w:tcPr>
          <w:p w14:paraId="3AADDC8E">
            <w:pPr>
              <w:jc w:val="center"/>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标的名称</w:t>
            </w:r>
          </w:p>
        </w:tc>
        <w:tc>
          <w:tcPr>
            <w:tcW w:w="471" w:type="dxa"/>
            <w:gridSpan w:val="2"/>
            <w:tcBorders>
              <w:bottom w:val="single" w:color="auto" w:sz="4" w:space="0"/>
            </w:tcBorders>
            <w:shd w:val="clear" w:color="auto" w:fill="auto"/>
            <w:vAlign w:val="center"/>
          </w:tcPr>
          <w:p w14:paraId="3AF3088E">
            <w:pPr>
              <w:jc w:val="center"/>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单位</w:t>
            </w:r>
          </w:p>
        </w:tc>
        <w:tc>
          <w:tcPr>
            <w:tcW w:w="688" w:type="dxa"/>
            <w:tcBorders>
              <w:bottom w:val="single" w:color="auto" w:sz="4" w:space="0"/>
            </w:tcBorders>
            <w:shd w:val="clear" w:color="auto" w:fill="auto"/>
            <w:vAlign w:val="center"/>
          </w:tcPr>
          <w:p w14:paraId="189C08AE">
            <w:pPr>
              <w:jc w:val="center"/>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数量</w:t>
            </w:r>
          </w:p>
        </w:tc>
        <w:tc>
          <w:tcPr>
            <w:tcW w:w="7205" w:type="dxa"/>
            <w:tcBorders>
              <w:bottom w:val="single" w:color="auto" w:sz="4" w:space="0"/>
            </w:tcBorders>
            <w:shd w:val="clear" w:color="auto" w:fill="auto"/>
            <w:noWrap/>
            <w:vAlign w:val="center"/>
          </w:tcPr>
          <w:p w14:paraId="3505AD90">
            <w:pPr>
              <w:jc w:val="center"/>
              <w:rPr>
                <w:rFonts w:hint="eastAsia" w:cs="宋体" w:asciiTheme="majorEastAsia" w:hAnsiTheme="majorEastAsia" w:eastAsiaTheme="majorEastAsia"/>
                <w:b/>
                <w:bCs/>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（一）技术要求及参数</w:t>
            </w:r>
          </w:p>
        </w:tc>
      </w:tr>
      <w:tr w14:paraId="4BD4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dxa"/>
            <w:tcBorders>
              <w:top w:val="single" w:color="auto" w:sz="4" w:space="0"/>
            </w:tcBorders>
            <w:shd w:val="clear" w:color="auto" w:fill="auto"/>
            <w:vAlign w:val="center"/>
          </w:tcPr>
          <w:p w14:paraId="787270B3">
            <w:pPr>
              <w:widowControl/>
              <w:spacing w:line="360" w:lineRule="auto"/>
              <w:jc w:val="right"/>
              <w:textAlignment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kern w:val="0"/>
                <w:szCs w:val="21"/>
                <w:lang w:bidi="ar"/>
              </w:rPr>
              <w:t>1</w:t>
            </w:r>
          </w:p>
        </w:tc>
        <w:tc>
          <w:tcPr>
            <w:tcW w:w="1103" w:type="dxa"/>
            <w:tcBorders>
              <w:top w:val="single" w:color="auto" w:sz="4" w:space="0"/>
            </w:tcBorders>
            <w:shd w:val="clear" w:color="auto" w:fill="auto"/>
            <w:vAlign w:val="center"/>
          </w:tcPr>
          <w:p w14:paraId="595A71FF">
            <w:pPr>
              <w:spacing w:line="360" w:lineRule="auto"/>
              <w:jc w:val="center"/>
              <w:rPr>
                <w:rFonts w:hint="eastAsia" w:cs="宋体" w:asciiTheme="majorEastAsia" w:hAnsiTheme="majorEastAsia" w:eastAsiaTheme="majorEastAsia"/>
                <w:color w:val="000000"/>
                <w:sz w:val="24"/>
                <w:szCs w:val="21"/>
              </w:rPr>
            </w:pPr>
            <w:r>
              <w:rPr>
                <w:rFonts w:hint="eastAsia" w:cs="宋体" w:asciiTheme="majorEastAsia" w:hAnsiTheme="majorEastAsia" w:eastAsiaTheme="majorEastAsia"/>
                <w:szCs w:val="21"/>
              </w:rPr>
              <w:t>执法记录设备采购项目</w:t>
            </w:r>
          </w:p>
        </w:tc>
        <w:tc>
          <w:tcPr>
            <w:tcW w:w="471" w:type="dxa"/>
            <w:gridSpan w:val="2"/>
            <w:tcBorders>
              <w:top w:val="single" w:color="auto" w:sz="4" w:space="0"/>
            </w:tcBorders>
            <w:shd w:val="clear" w:color="auto" w:fill="auto"/>
            <w:vAlign w:val="center"/>
          </w:tcPr>
          <w:p w14:paraId="7DD41DEC">
            <w:pPr>
              <w:pStyle w:val="60"/>
              <w:spacing w:line="360" w:lineRule="auto"/>
              <w:jc w:val="center"/>
              <w:rPr>
                <w:rFonts w:hint="eastAsia"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sz w:val="21"/>
                <w:szCs w:val="21"/>
              </w:rPr>
              <w:t>台</w:t>
            </w:r>
          </w:p>
        </w:tc>
        <w:tc>
          <w:tcPr>
            <w:tcW w:w="688" w:type="dxa"/>
            <w:tcBorders>
              <w:top w:val="single" w:color="auto" w:sz="4" w:space="0"/>
            </w:tcBorders>
            <w:shd w:val="clear" w:color="auto" w:fill="auto"/>
            <w:vAlign w:val="center"/>
          </w:tcPr>
          <w:p w14:paraId="4D8CE237">
            <w:pPr>
              <w:pStyle w:val="60"/>
              <w:spacing w:line="360" w:lineRule="auto"/>
              <w:rPr>
                <w:rFonts w:hint="eastAsia"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3000</w:t>
            </w:r>
          </w:p>
        </w:tc>
        <w:tc>
          <w:tcPr>
            <w:tcW w:w="7205" w:type="dxa"/>
            <w:tcBorders>
              <w:top w:val="single" w:color="auto" w:sz="4" w:space="0"/>
            </w:tcBorders>
            <w:shd w:val="clear" w:color="auto" w:fill="auto"/>
            <w:vAlign w:val="center"/>
          </w:tcPr>
          <w:p w14:paraId="30CF3F02">
            <w:pPr>
              <w:spacing w:line="360" w:lineRule="auto"/>
              <w:rPr>
                <w:rFonts w:hint="eastAsia" w:ascii="宋体" w:hAnsi="宋体" w:cs="宋体"/>
                <w:szCs w:val="21"/>
              </w:rPr>
            </w:pPr>
            <w:r>
              <w:rPr>
                <w:rFonts w:hint="eastAsia" w:ascii="宋体" w:hAnsi="宋体" w:cs="宋体"/>
                <w:szCs w:val="21"/>
                <w:lang w:bidi="ar"/>
              </w:rPr>
              <w:t>★1、执行标准：《GA/T 947.1-2015单警执法视音频记录系统 第1部分：基本要求》和《GA/T 947.2-2015单警执法视音频记录系统 第2部分：执法记录仪》和《GA/T 947.4-2015单警执法视音频记录系统 第4部分：数据接口》；</w:t>
            </w:r>
          </w:p>
          <w:p w14:paraId="19B10034">
            <w:pPr>
              <w:spacing w:line="360" w:lineRule="auto"/>
              <w:rPr>
                <w:rFonts w:hint="eastAsia" w:ascii="宋体" w:hAnsi="宋体" w:cs="宋体"/>
                <w:szCs w:val="21"/>
              </w:rPr>
            </w:pPr>
            <w:r>
              <w:rPr>
                <w:rFonts w:hint="eastAsia" w:ascii="宋体" w:hAnsi="宋体" w:cs="宋体"/>
                <w:szCs w:val="21"/>
                <w:lang w:bidi="ar"/>
              </w:rPr>
              <w:t>2、尺寸（背夹、外接设备除外）、质量（外接设备除外）：≤75mm×55mm×35mm（长×宽×高）、≤140g（裸机）；</w:t>
            </w:r>
          </w:p>
          <w:p w14:paraId="36618184">
            <w:pPr>
              <w:spacing w:line="360" w:lineRule="auto"/>
              <w:rPr>
                <w:rFonts w:hint="eastAsia" w:ascii="宋体" w:hAnsi="宋体" w:cs="宋体"/>
                <w:szCs w:val="21"/>
                <w:lang w:bidi="ar"/>
              </w:rPr>
            </w:pPr>
            <w:r>
              <w:rPr>
                <w:rFonts w:hint="eastAsia" w:ascii="宋体" w:hAnsi="宋体" w:cs="宋体"/>
                <w:szCs w:val="21"/>
                <w:lang w:bidi="ar"/>
              </w:rPr>
              <w:t>3、扩展功能：支持无线传输功能、支持APP遥控操作功能，支持外摄像头；</w:t>
            </w:r>
          </w:p>
          <w:p w14:paraId="55B26863">
            <w:pPr>
              <w:spacing w:line="360" w:lineRule="auto"/>
              <w:rPr>
                <w:rFonts w:hint="eastAsia" w:ascii="宋体" w:hAnsi="宋体" w:cs="宋体"/>
                <w:szCs w:val="21"/>
              </w:rPr>
            </w:pPr>
            <w:r>
              <w:rPr>
                <w:rFonts w:hint="eastAsia" w:ascii="宋体" w:hAnsi="宋体" w:cs="宋体"/>
                <w:szCs w:val="21"/>
                <w:lang w:bidi="ar"/>
              </w:rPr>
              <w:t>4、外壳防护等级：符合GB/T 4208-2017中IP68要求（水深≥1米，持续≥2小时）；</w:t>
            </w:r>
          </w:p>
          <w:p w14:paraId="385B8A16">
            <w:pPr>
              <w:spacing w:line="360" w:lineRule="auto"/>
              <w:rPr>
                <w:rFonts w:hint="eastAsia" w:ascii="宋体" w:hAnsi="宋体" w:cs="宋体"/>
                <w:szCs w:val="21"/>
              </w:rPr>
            </w:pPr>
            <w:r>
              <w:rPr>
                <w:rFonts w:hint="eastAsia" w:ascii="宋体" w:hAnsi="宋体" w:cs="宋体"/>
                <w:szCs w:val="21"/>
                <w:lang w:bidi="ar"/>
              </w:rPr>
              <w:t>▲5、显示屏及亮度：具有彩色显示屏，显示屏对角线尺寸≥2in，显示全场白测试信号时的最大亮度应≥530cd/㎡；</w:t>
            </w:r>
          </w:p>
          <w:p w14:paraId="2ACD4BF4">
            <w:pPr>
              <w:spacing w:line="360" w:lineRule="auto"/>
              <w:rPr>
                <w:rFonts w:hint="eastAsia" w:ascii="宋体" w:hAnsi="宋体" w:cs="宋体"/>
                <w:szCs w:val="21"/>
              </w:rPr>
            </w:pPr>
            <w:r>
              <w:rPr>
                <w:rFonts w:hint="eastAsia" w:ascii="宋体" w:hAnsi="宋体" w:cs="宋体"/>
                <w:szCs w:val="21"/>
                <w:lang w:bidi="ar"/>
              </w:rPr>
              <w:t>▲6、视场角：在其厂家声明的所有分辨率（至少包含分辨率：2560×1440）条件下，镜头水平视场角均≥125º；</w:t>
            </w:r>
          </w:p>
          <w:p w14:paraId="20E7A0F1">
            <w:pPr>
              <w:spacing w:line="360" w:lineRule="auto"/>
              <w:rPr>
                <w:rFonts w:hint="eastAsia" w:ascii="宋体" w:hAnsi="宋体" w:cs="宋体"/>
                <w:szCs w:val="21"/>
              </w:rPr>
            </w:pPr>
            <w:r>
              <w:rPr>
                <w:rFonts w:hint="eastAsia" w:ascii="宋体" w:hAnsi="宋体" w:cs="宋体"/>
                <w:szCs w:val="21"/>
                <w:lang w:bidi="ar"/>
              </w:rPr>
              <w:t>▲7、几何失真：在其厂家声明的所有分辨率（至少包含分辨率：2560×1440）条件下，几何失真均≤7% ；</w:t>
            </w:r>
          </w:p>
          <w:p w14:paraId="7115F419">
            <w:pPr>
              <w:spacing w:line="360" w:lineRule="auto"/>
              <w:rPr>
                <w:rFonts w:hint="eastAsia" w:ascii="宋体" w:hAnsi="宋体" w:cs="宋体"/>
                <w:szCs w:val="21"/>
              </w:rPr>
            </w:pPr>
            <w:r>
              <w:rPr>
                <w:rFonts w:hint="eastAsia" w:ascii="宋体" w:hAnsi="宋体" w:cs="宋体"/>
                <w:szCs w:val="21"/>
                <w:lang w:bidi="ar"/>
              </w:rPr>
              <w:t>▲8、视频性能：分辨率≥2560×1440、帧率≥30帧/s时，视频分辨力≥1200线；分辨率≥2304×1296、帧率≥30帧/s时，视频分辨力≥1100线；分辨率≥1920×1080、帧率≥30帧/s时，视频分辨力≥900线，分辨率≥1280×720、帧率≥30帧/s和60帧/s时，视频分辨力≥600线；分辨率≥8480×480、帧率≥30帧/s时，视频分辨力≥400线；</w:t>
            </w:r>
          </w:p>
          <w:p w14:paraId="724245E9">
            <w:pPr>
              <w:spacing w:line="360" w:lineRule="auto"/>
              <w:rPr>
                <w:rFonts w:hint="eastAsia" w:ascii="宋体" w:hAnsi="宋体" w:cs="宋体"/>
                <w:szCs w:val="21"/>
              </w:rPr>
            </w:pPr>
            <w:r>
              <w:rPr>
                <w:rFonts w:hint="eastAsia" w:ascii="宋体" w:hAnsi="宋体" w:cs="宋体"/>
                <w:szCs w:val="21"/>
                <w:lang w:bidi="ar"/>
              </w:rPr>
              <w:t>▲9、照片分辨力：在其厂家声明支持的所有拍照像素下（至少支持≥9312×6992拍照像素），照片分辨力均≥1200线；且最大支持9312×6992拍照分辨率，照片分辨率≥1300线；</w:t>
            </w:r>
          </w:p>
          <w:p w14:paraId="7380EBF6">
            <w:pPr>
              <w:spacing w:line="360" w:lineRule="auto"/>
              <w:rPr>
                <w:rFonts w:hint="eastAsia" w:ascii="宋体" w:hAnsi="宋体" w:cs="宋体"/>
                <w:szCs w:val="21"/>
              </w:rPr>
            </w:pPr>
            <w:r>
              <w:rPr>
                <w:rFonts w:hint="eastAsia" w:ascii="宋体" w:hAnsi="宋体" w:cs="宋体"/>
                <w:szCs w:val="21"/>
                <w:lang w:bidi="ar"/>
              </w:rPr>
              <w:t>▲10、最大记录间隔时间：相邻两段间最大记录间隔时间0.05s；</w:t>
            </w:r>
          </w:p>
          <w:p w14:paraId="33E920FF">
            <w:pPr>
              <w:spacing w:line="360" w:lineRule="auto"/>
              <w:rPr>
                <w:rFonts w:hint="eastAsia" w:ascii="宋体" w:hAnsi="宋体" w:cs="宋体"/>
                <w:szCs w:val="21"/>
              </w:rPr>
            </w:pPr>
            <w:r>
              <w:rPr>
                <w:rFonts w:hint="eastAsia" w:ascii="宋体" w:hAnsi="宋体" w:cs="宋体"/>
                <w:szCs w:val="21"/>
                <w:lang w:bidi="ar"/>
              </w:rPr>
              <w:t>11、绝缘电阻和泄露电流：绝缘电阻&gt;1000MΩ，泄露电流≤0.01mA；</w:t>
            </w:r>
          </w:p>
          <w:p w14:paraId="11A3AE62">
            <w:pPr>
              <w:spacing w:line="360" w:lineRule="auto"/>
              <w:rPr>
                <w:rFonts w:hint="eastAsia" w:ascii="宋体" w:hAnsi="宋体" w:cs="宋体"/>
                <w:szCs w:val="21"/>
              </w:rPr>
            </w:pPr>
            <w:r>
              <w:rPr>
                <w:rFonts w:hint="eastAsia" w:ascii="宋体" w:hAnsi="宋体" w:cs="宋体"/>
                <w:szCs w:val="21"/>
                <w:lang w:bidi="ar"/>
              </w:rPr>
              <w:t>▲12、抗摔性能：跌落高度应≥2米，水泥地面，任意6个面各跌落5次，跌落后应能正常工作，存储的数据不应丢失；</w:t>
            </w:r>
          </w:p>
          <w:p w14:paraId="4F658D9D">
            <w:pPr>
              <w:spacing w:line="360" w:lineRule="auto"/>
              <w:rPr>
                <w:rFonts w:hint="eastAsia" w:ascii="宋体" w:hAnsi="宋体" w:cs="宋体"/>
                <w:szCs w:val="21"/>
              </w:rPr>
            </w:pPr>
            <w:r>
              <w:rPr>
                <w:rFonts w:hint="eastAsia" w:ascii="宋体" w:hAnsi="宋体" w:cs="宋体"/>
                <w:szCs w:val="21"/>
                <w:lang w:bidi="ar"/>
              </w:rPr>
              <w:t>▲13、电池续航：采用内置可更换电池供电，满足A级标准，在分辨率1920×1080 30帧/s条件下，单块电池连续摄录时间</w:t>
            </w:r>
            <w:r>
              <w:rPr>
                <w:rFonts w:ascii="仿宋" w:hAnsi="仿宋" w:eastAsia="仿宋"/>
                <w:sz w:val="24"/>
              </w:rPr>
              <w:t>≥</w:t>
            </w:r>
            <w:r>
              <w:rPr>
                <w:rFonts w:hint="eastAsia" w:ascii="宋体" w:hAnsi="宋体" w:cs="宋体"/>
                <w:szCs w:val="21"/>
                <w:lang w:bidi="ar"/>
              </w:rPr>
              <w:t>10小时；在分辨率128×720 30帧/s条件下，单块电池连续摄录时间</w:t>
            </w:r>
            <w:r>
              <w:rPr>
                <w:rFonts w:ascii="仿宋" w:hAnsi="仿宋" w:eastAsia="仿宋"/>
                <w:sz w:val="24"/>
              </w:rPr>
              <w:t>≥</w:t>
            </w:r>
            <w:r>
              <w:rPr>
                <w:rFonts w:hint="eastAsia" w:ascii="宋体" w:hAnsi="宋体" w:cs="宋体"/>
                <w:szCs w:val="21"/>
                <w:lang w:bidi="ar"/>
              </w:rPr>
              <w:t>11小时；在分辨率848×480 30帧/s条件下，单块电池连续摄录时间</w:t>
            </w:r>
            <w:r>
              <w:rPr>
                <w:rFonts w:ascii="仿宋" w:hAnsi="仿宋" w:eastAsia="仿宋"/>
                <w:sz w:val="24"/>
              </w:rPr>
              <w:t>≥</w:t>
            </w:r>
            <w:r>
              <w:rPr>
                <w:rFonts w:hint="eastAsia" w:ascii="宋体" w:hAnsi="宋体" w:cs="宋体"/>
                <w:szCs w:val="21"/>
                <w:lang w:bidi="ar"/>
              </w:rPr>
              <w:t>12小时；</w:t>
            </w:r>
          </w:p>
          <w:p w14:paraId="05F699BA">
            <w:pPr>
              <w:spacing w:line="360" w:lineRule="auto"/>
              <w:rPr>
                <w:rFonts w:hint="eastAsia" w:ascii="宋体" w:hAnsi="宋体" w:cs="宋体"/>
                <w:szCs w:val="21"/>
              </w:rPr>
            </w:pPr>
            <w:r>
              <w:rPr>
                <w:rFonts w:hint="eastAsia" w:ascii="宋体" w:hAnsi="宋体" w:cs="宋体"/>
                <w:szCs w:val="21"/>
                <w:lang w:bidi="ar"/>
              </w:rPr>
              <w:t>14、充电时间：≤2.5h；</w:t>
            </w:r>
          </w:p>
          <w:p w14:paraId="6074384E">
            <w:pPr>
              <w:spacing w:line="360" w:lineRule="auto"/>
              <w:rPr>
                <w:rFonts w:hint="eastAsia" w:ascii="宋体" w:hAnsi="宋体" w:cs="宋体"/>
                <w:szCs w:val="21"/>
              </w:rPr>
            </w:pPr>
            <w:r>
              <w:rPr>
                <w:rFonts w:hint="eastAsia" w:ascii="宋体" w:hAnsi="宋体" w:cs="宋体"/>
                <w:szCs w:val="21"/>
                <w:lang w:bidi="ar"/>
              </w:rPr>
              <w:t>▲15、红外夜视功能：在夜视功能开启后，有效拍摄距离≥6m，能看清人物面部特征；有效拍摄距离≥15m；</w:t>
            </w:r>
          </w:p>
          <w:p w14:paraId="65A0E9F7">
            <w:pPr>
              <w:spacing w:line="360" w:lineRule="auto"/>
              <w:rPr>
                <w:rFonts w:hint="eastAsia" w:ascii="宋体" w:hAnsi="宋体" w:cs="宋体"/>
                <w:szCs w:val="21"/>
              </w:rPr>
            </w:pPr>
            <w:r>
              <w:rPr>
                <w:rFonts w:hint="eastAsia" w:ascii="宋体" w:hAnsi="宋体" w:cs="宋体"/>
                <w:szCs w:val="21"/>
                <w:lang w:bidi="ar"/>
              </w:rPr>
              <w:t>16、绑定设置：具有民警使用“一对一”绑定设置功能；</w:t>
            </w:r>
          </w:p>
          <w:p w14:paraId="693C9C91">
            <w:pPr>
              <w:spacing w:line="360" w:lineRule="auto"/>
              <w:rPr>
                <w:rFonts w:hint="eastAsia" w:ascii="宋体" w:hAnsi="宋体" w:cs="宋体"/>
                <w:szCs w:val="21"/>
              </w:rPr>
            </w:pPr>
            <w:r>
              <w:rPr>
                <w:rFonts w:hint="eastAsia" w:ascii="宋体" w:hAnsi="宋体" w:cs="宋体"/>
                <w:szCs w:val="21"/>
                <w:lang w:bidi="ar"/>
              </w:rPr>
              <w:t>17、一键切换分辨率：具有一键切换录像分辨率功能，可通过一次按键实现分辨率之间的切换，视频分辨率包括2560×1440、2304×1296、1920×1080、1280×720、848×480五种分辨率；</w:t>
            </w:r>
          </w:p>
          <w:p w14:paraId="554F5FD5">
            <w:pPr>
              <w:spacing w:line="360" w:lineRule="auto"/>
              <w:rPr>
                <w:rFonts w:hint="eastAsia" w:ascii="宋体" w:hAnsi="宋体" w:cs="宋体"/>
                <w:szCs w:val="21"/>
              </w:rPr>
            </w:pPr>
            <w:r>
              <w:rPr>
                <w:rFonts w:hint="eastAsia" w:ascii="宋体" w:hAnsi="宋体" w:cs="宋体"/>
                <w:szCs w:val="21"/>
                <w:lang w:bidi="ar"/>
              </w:rPr>
              <w:t>18、分类功能：具有文件分类标记功能，可通过相应菜单设置摄录文件分别类标记；</w:t>
            </w:r>
          </w:p>
          <w:p w14:paraId="611C6391">
            <w:pPr>
              <w:spacing w:line="360" w:lineRule="auto"/>
              <w:rPr>
                <w:rFonts w:hint="eastAsia" w:ascii="宋体" w:hAnsi="宋体" w:cs="宋体"/>
                <w:szCs w:val="21"/>
              </w:rPr>
            </w:pPr>
            <w:r>
              <w:rPr>
                <w:rFonts w:hint="eastAsia" w:ascii="宋体" w:hAnsi="宋体" w:cs="宋体"/>
                <w:szCs w:val="21"/>
                <w:lang w:bidi="ar"/>
              </w:rPr>
              <w:t>19、录像保护：开启后，在录像状态下受到冲击或震动后，自动保存当前正在进行的录像，并对当前文件进行重点标记，然后重新开始录像；在待机状态下开启后，受到冲击或震动后自动开启录像；</w:t>
            </w:r>
          </w:p>
          <w:p w14:paraId="19248ED0">
            <w:pPr>
              <w:spacing w:line="360" w:lineRule="auto"/>
              <w:rPr>
                <w:rFonts w:hint="eastAsia" w:ascii="宋体" w:hAnsi="宋体" w:cs="宋体"/>
                <w:szCs w:val="21"/>
              </w:rPr>
            </w:pPr>
            <w:r>
              <w:rPr>
                <w:rFonts w:hint="eastAsia" w:ascii="宋体" w:hAnsi="宋体" w:cs="宋体"/>
                <w:szCs w:val="21"/>
                <w:lang w:bidi="ar"/>
              </w:rPr>
              <w:t>20、语音播报：具有语音播报功能，支持在开机、录像、录音、重点文件标记操作时进行语音播报，并具有整点报时功能、警员编号播报功能、录像时长播报功能；语音播报功能支持菜单开启/关闭；</w:t>
            </w:r>
          </w:p>
          <w:p w14:paraId="2A8792F0">
            <w:pPr>
              <w:spacing w:line="360" w:lineRule="auto"/>
              <w:rPr>
                <w:rFonts w:hint="eastAsia" w:ascii="宋体" w:hAnsi="宋体" w:cs="宋体"/>
                <w:szCs w:val="21"/>
              </w:rPr>
            </w:pPr>
            <w:r>
              <w:rPr>
                <w:rFonts w:hint="eastAsia" w:ascii="宋体" w:hAnsi="宋体" w:cs="宋体"/>
                <w:szCs w:val="21"/>
                <w:lang w:bidi="ar"/>
              </w:rPr>
              <w:t>▲21、录像文件大小：在H.265编码格式下，视频质量正常状态下，在视频分辨率为2560×1400、帧率为30帧/s的条件下，录制1个小时的文件应≤2.5GB；在视频分辨率为2304×1296、帧率为30帧/s的条件下，录制1个小时的文件应≤1.8GB；在视频分辨率为1920×1080、帧率为30帧/s的条件下，录制1个小时的文件应≤1.2GB；在视频分辨率为1280×720、帧率为60帧/s的条件下，录制1个小时的文件应≤920MB；在视频分辨率为1280×720、帧率为30帧/s的条件下，录制1个小时的文件应≤680MB；在视频分辨率为848×480、帧率为30帧/s的条件下，录制1个小时的文件应≤440MB；</w:t>
            </w:r>
          </w:p>
          <w:p w14:paraId="2E1CBEB4">
            <w:pPr>
              <w:spacing w:line="360" w:lineRule="auto"/>
              <w:rPr>
                <w:rFonts w:hint="eastAsia" w:ascii="宋体" w:hAnsi="宋体" w:cs="宋体"/>
                <w:szCs w:val="21"/>
              </w:rPr>
            </w:pPr>
            <w:r>
              <w:rPr>
                <w:rFonts w:hint="eastAsia" w:ascii="宋体" w:hAnsi="宋体" w:cs="宋体"/>
                <w:szCs w:val="21"/>
                <w:lang w:bidi="ar"/>
              </w:rPr>
              <w:t>▲22、低温试验：在温度（-30±3）℃条件下，更换一次电池可持续工作时间≥12h，试验期间执法记录仪处于工作状态，试验过程中不应发生状态改变，试验后执法记录仪应能正常工作；</w:t>
            </w:r>
          </w:p>
          <w:p w14:paraId="1FCCDE1A">
            <w:pPr>
              <w:spacing w:line="360" w:lineRule="auto"/>
              <w:rPr>
                <w:rFonts w:hint="eastAsia" w:ascii="宋体" w:hAnsi="宋体" w:cs="宋体"/>
                <w:szCs w:val="21"/>
              </w:rPr>
            </w:pPr>
            <w:r>
              <w:rPr>
                <w:rFonts w:hint="eastAsia" w:ascii="宋体" w:hAnsi="宋体" w:cs="宋体"/>
                <w:szCs w:val="21"/>
                <w:lang w:bidi="ar"/>
              </w:rPr>
              <w:t>▲23、高温试验：温度（55±2）℃条件下，更换一次电池持续时间≥16h，试验期间执法记录仪处于录像状态，试验过程中不应发生状态改变，试验后执法记录仪应能正常工作；</w:t>
            </w:r>
          </w:p>
          <w:p w14:paraId="117155B4">
            <w:pPr>
              <w:spacing w:line="360" w:lineRule="auto"/>
              <w:rPr>
                <w:rFonts w:hint="eastAsia" w:ascii="宋体" w:hAnsi="宋体" w:cs="宋体"/>
                <w:szCs w:val="21"/>
              </w:rPr>
            </w:pPr>
            <w:r>
              <w:rPr>
                <w:rFonts w:hint="eastAsia" w:ascii="宋体" w:hAnsi="宋体" w:cs="宋体"/>
                <w:szCs w:val="21"/>
                <w:lang w:bidi="ar"/>
              </w:rPr>
              <w:t>24、显示功能：在开机界面可显示用户姓名、用户编号、单位名称及单位编号；</w:t>
            </w:r>
          </w:p>
          <w:p w14:paraId="43F18E17">
            <w:pPr>
              <w:spacing w:line="360" w:lineRule="auto"/>
              <w:rPr>
                <w:rFonts w:hint="eastAsia" w:ascii="宋体" w:hAnsi="宋体" w:cs="宋体"/>
                <w:szCs w:val="21"/>
              </w:rPr>
            </w:pPr>
            <w:r>
              <w:rPr>
                <w:rFonts w:hint="eastAsia" w:ascii="宋体" w:hAnsi="宋体" w:cs="宋体"/>
                <w:szCs w:val="21"/>
                <w:lang w:bidi="ar"/>
              </w:rPr>
              <w:t>25、防抖功能：具有视频防抖功能，可通过菜单开启/关闭；</w:t>
            </w:r>
          </w:p>
          <w:p w14:paraId="24E4EEEF">
            <w:pPr>
              <w:spacing w:line="360" w:lineRule="auto"/>
              <w:rPr>
                <w:rFonts w:hint="eastAsia" w:ascii="宋体" w:hAnsi="宋体" w:cs="宋体"/>
                <w:szCs w:val="21"/>
              </w:rPr>
            </w:pPr>
            <w:r>
              <w:rPr>
                <w:rFonts w:hint="eastAsia" w:ascii="宋体" w:hAnsi="宋体" w:cs="宋体"/>
                <w:szCs w:val="21"/>
                <w:lang w:bidi="ar"/>
              </w:rPr>
              <w:t>26、最低可用照度：在输出图像的中心水平分辨力下降到标称亮度条件下分辨力的70%时，目标景物上的亮度≤3.5Lux；</w:t>
            </w:r>
          </w:p>
          <w:p w14:paraId="7DAF13D9">
            <w:pPr>
              <w:spacing w:line="360" w:lineRule="auto"/>
              <w:rPr>
                <w:rFonts w:hint="eastAsia" w:ascii="宋体" w:hAnsi="宋体" w:cs="宋体"/>
                <w:szCs w:val="21"/>
              </w:rPr>
            </w:pPr>
            <w:r>
              <w:rPr>
                <w:rFonts w:hint="eastAsia" w:ascii="宋体" w:hAnsi="宋体" w:cs="宋体"/>
                <w:szCs w:val="21"/>
                <w:lang w:bidi="ar"/>
              </w:rPr>
              <w:t>▲27、单北斗定位：内置北斗模块，支持通过单北斗模式获取定位信息；</w:t>
            </w:r>
          </w:p>
          <w:p w14:paraId="4099618B">
            <w:pPr>
              <w:spacing w:line="360" w:lineRule="auto"/>
              <w:rPr>
                <w:rFonts w:hint="eastAsia" w:ascii="宋体" w:hAnsi="宋体" w:cs="宋体"/>
                <w:szCs w:val="21"/>
              </w:rPr>
            </w:pPr>
            <w:r>
              <w:rPr>
                <w:rFonts w:hint="eastAsia" w:ascii="宋体" w:hAnsi="宋体" w:cs="宋体"/>
                <w:szCs w:val="21"/>
                <w:lang w:bidi="ar"/>
              </w:rPr>
              <w:t>▲28、座充充电：具有座充，支持通过座充同时给电池和主机充电或对电池和主机分别充电；</w:t>
            </w:r>
          </w:p>
          <w:p w14:paraId="573FF91F">
            <w:pPr>
              <w:spacing w:line="360" w:lineRule="auto"/>
              <w:rPr>
                <w:rFonts w:hint="eastAsia" w:ascii="宋体" w:hAnsi="宋体" w:cs="宋体"/>
                <w:szCs w:val="21"/>
              </w:rPr>
            </w:pPr>
            <w:r>
              <w:rPr>
                <w:rFonts w:hint="eastAsia" w:ascii="宋体" w:hAnsi="宋体" w:cs="宋体"/>
                <w:szCs w:val="21"/>
                <w:lang w:bidi="ar"/>
              </w:rPr>
              <w:t>29、预录功能：在视频分辨率1920×1080帧率30帧/s条件下预录触发前大于等于60s的视音频信息；</w:t>
            </w:r>
          </w:p>
          <w:p w14:paraId="4C44FC1E">
            <w:pPr>
              <w:spacing w:line="360" w:lineRule="auto"/>
              <w:rPr>
                <w:rFonts w:hint="eastAsia" w:ascii="宋体" w:hAnsi="宋体" w:cs="宋体"/>
                <w:szCs w:val="21"/>
              </w:rPr>
            </w:pPr>
            <w:r>
              <w:rPr>
                <w:rFonts w:hint="eastAsia" w:ascii="宋体" w:hAnsi="宋体" w:cs="宋体"/>
                <w:szCs w:val="21"/>
                <w:lang w:bidi="ar"/>
              </w:rPr>
              <w:t>30、AE256视频加密功能：具有视音频加密功能，可通过菜单控制加密功能开启/关闭，当加密功能开启后，能自动对摄录的视音频文件进行加密，经加密的视音频文件需通过解密工具才能播放；</w:t>
            </w:r>
          </w:p>
          <w:p w14:paraId="0D88ED48">
            <w:pPr>
              <w:spacing w:line="360" w:lineRule="auto"/>
              <w:rPr>
                <w:rFonts w:hint="eastAsia" w:ascii="宋体" w:hAnsi="宋体" w:cs="宋体"/>
                <w:szCs w:val="21"/>
                <w:lang w:bidi="ar"/>
              </w:rPr>
            </w:pPr>
            <w:r>
              <w:rPr>
                <w:rFonts w:hint="eastAsia" w:ascii="宋体" w:hAnsi="宋体" w:cs="宋体"/>
                <w:szCs w:val="21"/>
                <w:lang w:bidi="ar"/>
              </w:rPr>
              <w:t>▲31、产品质量：电源开关≥5000次、快门≥10000次、液晶显示及开关≥5000次、可动部件≥5000次、模式选择开关≥3000次，USB接口及连接线≥5000次，试验后应能正常工作；</w:t>
            </w:r>
          </w:p>
          <w:p w14:paraId="5903A996">
            <w:pPr>
              <w:spacing w:line="360" w:lineRule="auto"/>
              <w:rPr>
                <w:rFonts w:hint="eastAsia" w:ascii="宋体" w:hAnsi="宋体" w:cs="宋体"/>
                <w:szCs w:val="21"/>
                <w:lang w:bidi="ar"/>
              </w:rPr>
            </w:pPr>
            <w:r>
              <w:rPr>
                <w:rFonts w:hint="eastAsia" w:ascii="宋体" w:hAnsi="宋体" w:cs="宋体"/>
                <w:szCs w:val="21"/>
                <w:lang w:bidi="ar"/>
              </w:rPr>
              <w:t>▲32、更换电池不断电功能：录像分辨率为1920×1080，帧率30帧/s，10min内更换电池原工作状态不会改变，数据不会丢失；</w:t>
            </w:r>
          </w:p>
          <w:p w14:paraId="7C8DD5CD">
            <w:pPr>
              <w:spacing w:line="360" w:lineRule="auto"/>
              <w:rPr>
                <w:rFonts w:hint="eastAsia" w:ascii="宋体" w:hAnsi="宋体" w:cs="宋体"/>
                <w:szCs w:val="21"/>
                <w:lang w:bidi="ar"/>
              </w:rPr>
            </w:pPr>
            <w:r>
              <w:rPr>
                <w:rFonts w:hint="eastAsia" w:ascii="宋体" w:hAnsi="宋体" w:cs="宋体"/>
                <w:szCs w:val="21"/>
                <w:lang w:bidi="ar"/>
              </w:rPr>
              <w:t>33、佩戴方式：支持背夹、肩夹、别针胸挂、胸夹、磁吸式背夹佩戴方式；</w:t>
            </w:r>
          </w:p>
          <w:p w14:paraId="68501268">
            <w:pPr>
              <w:spacing w:line="360" w:lineRule="auto"/>
              <w:rPr>
                <w:rFonts w:hint="eastAsia" w:ascii="宋体" w:hAnsi="宋体" w:cs="宋体"/>
                <w:szCs w:val="21"/>
                <w:lang w:bidi="ar"/>
              </w:rPr>
            </w:pPr>
            <w:r>
              <w:rPr>
                <w:rFonts w:hint="eastAsia" w:ascii="宋体" w:hAnsi="宋体" w:cs="宋体"/>
                <w:szCs w:val="21"/>
                <w:lang w:bidi="ar"/>
              </w:rPr>
              <w:t>34、红蓝爆闪：具有红蓝爆闪，支持通过红蓝爆闪灯闪烁进行警示；</w:t>
            </w:r>
          </w:p>
          <w:p w14:paraId="62DF0036">
            <w:pPr>
              <w:spacing w:line="360" w:lineRule="auto"/>
              <w:rPr>
                <w:rFonts w:hint="eastAsia" w:ascii="宋体" w:hAnsi="宋体" w:cs="宋体"/>
                <w:szCs w:val="21"/>
                <w:lang w:bidi="ar"/>
              </w:rPr>
            </w:pPr>
            <w:r>
              <w:rPr>
                <w:rFonts w:hint="eastAsia" w:ascii="宋体" w:hAnsi="宋体" w:cs="宋体"/>
                <w:szCs w:val="21"/>
                <w:lang w:bidi="ar"/>
              </w:rPr>
              <w:t>35、接口传输：可通过Type-c接口传输数据和充电，接口读取传输速率140Mbps；</w:t>
            </w:r>
          </w:p>
          <w:p w14:paraId="20180F0E">
            <w:pPr>
              <w:spacing w:line="360" w:lineRule="auto"/>
              <w:rPr>
                <w:rFonts w:hint="eastAsia" w:ascii="宋体" w:hAnsi="宋体" w:cs="宋体"/>
                <w:szCs w:val="21"/>
                <w:lang w:bidi="ar"/>
              </w:rPr>
            </w:pPr>
            <w:r>
              <w:rPr>
                <w:rFonts w:hint="eastAsia" w:ascii="宋体" w:hAnsi="宋体" w:cs="宋体"/>
                <w:szCs w:val="21"/>
                <w:lang w:bidi="ar"/>
              </w:rPr>
              <w:t>36、信息输入：具有开机时输入接警编号信息功能；</w:t>
            </w:r>
          </w:p>
          <w:p w14:paraId="56065417">
            <w:pPr>
              <w:spacing w:line="360" w:lineRule="auto"/>
              <w:rPr>
                <w:rFonts w:hint="eastAsia" w:ascii="宋体" w:hAnsi="宋体" w:cs="宋体"/>
                <w:szCs w:val="21"/>
              </w:rPr>
            </w:pPr>
            <w:r>
              <w:rPr>
                <w:rFonts w:hint="eastAsia" w:ascii="宋体" w:hAnsi="宋体" w:cs="宋体"/>
                <w:szCs w:val="21"/>
                <w:lang w:bidi="ar"/>
              </w:rPr>
              <w:t>37、存储容量：≥128GB。</w:t>
            </w:r>
          </w:p>
        </w:tc>
      </w:tr>
      <w:tr w14:paraId="1152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2" w:type="dxa"/>
            <w:gridSpan w:val="6"/>
            <w:tcBorders>
              <w:top w:val="single" w:color="auto" w:sz="4" w:space="0"/>
              <w:bottom w:val="single" w:color="auto" w:sz="4" w:space="0"/>
            </w:tcBorders>
            <w:shd w:val="clear" w:color="auto" w:fill="auto"/>
            <w:vAlign w:val="center"/>
          </w:tcPr>
          <w:p w14:paraId="41771AFA">
            <w:pPr>
              <w:spacing w:line="360" w:lineRule="auto"/>
              <w:textAlignment w:val="center"/>
              <w:rPr>
                <w:rFonts w:hint="eastAsia" w:cs="宋体" w:asciiTheme="majorEastAsia" w:hAnsiTheme="majorEastAsia" w:eastAsiaTheme="majorEastAsia"/>
                <w:color w:val="000000" w:themeColor="text1"/>
                <w:kern w:val="0"/>
                <w:szCs w:val="21"/>
                <w:lang w:bidi="ar"/>
                <w14:textFill>
                  <w14:solidFill>
                    <w14:schemeClr w14:val="tx1"/>
                  </w14:solidFill>
                </w14:textFill>
              </w:rPr>
            </w:pPr>
            <w:r>
              <w:rPr>
                <w:rFonts w:hint="eastAsia" w:cs="宋体" w:asciiTheme="majorEastAsia" w:hAnsiTheme="majorEastAsia" w:eastAsiaTheme="majorEastAsia"/>
                <w:b/>
                <w:bCs/>
                <w:color w:val="000000" w:themeColor="text1"/>
                <w:kern w:val="0"/>
                <w:szCs w:val="21"/>
                <w:lang w:bidi="ar"/>
                <w14:textFill>
                  <w14:solidFill>
                    <w14:schemeClr w14:val="tx1"/>
                  </w14:solidFill>
                </w14:textFill>
              </w:rPr>
              <w:t>（二）商务要求</w:t>
            </w:r>
          </w:p>
        </w:tc>
      </w:tr>
      <w:tr w14:paraId="2819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gridSpan w:val="2"/>
            <w:tcBorders>
              <w:top w:val="single" w:color="auto" w:sz="4" w:space="0"/>
              <w:bottom w:val="single" w:color="auto" w:sz="4" w:space="0"/>
            </w:tcBorders>
            <w:shd w:val="clear" w:color="auto" w:fill="auto"/>
            <w:vAlign w:val="center"/>
          </w:tcPr>
          <w:p w14:paraId="3127A65E">
            <w:pPr>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规范标准</w:t>
            </w:r>
          </w:p>
        </w:tc>
        <w:tc>
          <w:tcPr>
            <w:tcW w:w="8364" w:type="dxa"/>
            <w:gridSpan w:val="4"/>
            <w:tcBorders>
              <w:top w:val="single" w:color="auto" w:sz="4" w:space="0"/>
              <w:bottom w:val="single" w:color="auto" w:sz="4" w:space="0"/>
            </w:tcBorders>
            <w:shd w:val="clear" w:color="auto" w:fill="auto"/>
            <w:vAlign w:val="center"/>
          </w:tcPr>
          <w:p w14:paraId="592629AE">
            <w:pPr>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采购标的需执行的国家标准、行业标准、地方标准或者其他标准、规范。多项标准的，按最新标准或较高标准执行。</w:t>
            </w:r>
          </w:p>
        </w:tc>
      </w:tr>
      <w:tr w14:paraId="3D59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gridSpan w:val="2"/>
            <w:tcBorders>
              <w:top w:val="single" w:color="auto" w:sz="4" w:space="0"/>
              <w:bottom w:val="single" w:color="auto" w:sz="4" w:space="0"/>
            </w:tcBorders>
            <w:shd w:val="clear" w:color="auto" w:fill="auto"/>
            <w:vAlign w:val="center"/>
          </w:tcPr>
          <w:p w14:paraId="04D7E927">
            <w:pPr>
              <w:tabs>
                <w:tab w:val="left" w:pos="5450"/>
              </w:tabs>
              <w:adjustRightInd w:val="0"/>
              <w:snapToGrid w:val="0"/>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合同签订期</w:t>
            </w:r>
          </w:p>
        </w:tc>
        <w:tc>
          <w:tcPr>
            <w:tcW w:w="8364" w:type="dxa"/>
            <w:gridSpan w:val="4"/>
            <w:tcBorders>
              <w:top w:val="single" w:color="auto" w:sz="4" w:space="0"/>
              <w:bottom w:val="single" w:color="auto" w:sz="4" w:space="0"/>
            </w:tcBorders>
            <w:shd w:val="clear" w:color="auto" w:fill="auto"/>
            <w:vAlign w:val="center"/>
          </w:tcPr>
          <w:p w14:paraId="6A183297">
            <w:pPr>
              <w:tabs>
                <w:tab w:val="left" w:pos="5450"/>
              </w:tabs>
              <w:adjustRightInd w:val="0"/>
              <w:snapToGrid w:val="0"/>
              <w:spacing w:line="360" w:lineRule="auto"/>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自中标通知书发出之日起25日内。</w:t>
            </w:r>
          </w:p>
        </w:tc>
      </w:tr>
      <w:tr w14:paraId="2902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gridSpan w:val="2"/>
            <w:tcBorders>
              <w:top w:val="single" w:color="auto" w:sz="4" w:space="0"/>
              <w:bottom w:val="single" w:color="auto" w:sz="4" w:space="0"/>
            </w:tcBorders>
            <w:shd w:val="clear" w:color="auto" w:fill="auto"/>
            <w:vAlign w:val="center"/>
          </w:tcPr>
          <w:p w14:paraId="35FE5095">
            <w:pPr>
              <w:spacing w:line="360" w:lineRule="auto"/>
              <w:jc w:val="center"/>
              <w:textAlignment w:val="top"/>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交货时间及交货地点</w:t>
            </w:r>
          </w:p>
        </w:tc>
        <w:tc>
          <w:tcPr>
            <w:tcW w:w="8364" w:type="dxa"/>
            <w:gridSpan w:val="4"/>
            <w:tcBorders>
              <w:top w:val="single" w:color="auto" w:sz="4" w:space="0"/>
              <w:bottom w:val="single" w:color="auto" w:sz="4" w:space="0"/>
            </w:tcBorders>
            <w:shd w:val="clear" w:color="auto" w:fill="auto"/>
            <w:vAlign w:val="center"/>
          </w:tcPr>
          <w:p w14:paraId="78663C17">
            <w:pPr>
              <w:spacing w:line="360" w:lineRule="auto"/>
              <w:textAlignment w:val="top"/>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交货时间：</w:t>
            </w:r>
            <w:r>
              <w:rPr>
                <w:rFonts w:hint="eastAsia" w:cs="宋体" w:asciiTheme="majorEastAsia" w:hAnsiTheme="majorEastAsia" w:eastAsiaTheme="majorEastAsia"/>
                <w:szCs w:val="21"/>
              </w:rPr>
              <w:t>自签订合同之日起30天内完成供货并验收合格</w:t>
            </w:r>
            <w:r>
              <w:rPr>
                <w:rFonts w:hint="eastAsia" w:cs="宋体" w:asciiTheme="majorEastAsia" w:hAnsiTheme="majorEastAsia" w:eastAsiaTheme="majorEastAsia"/>
                <w:color w:val="000000" w:themeColor="text1"/>
                <w:szCs w:val="21"/>
                <w14:textFill>
                  <w14:solidFill>
                    <w14:schemeClr w14:val="tx1"/>
                  </w14:solidFill>
                </w14:textFill>
              </w:rPr>
              <w:t>。</w:t>
            </w:r>
          </w:p>
          <w:p w14:paraId="051C4801">
            <w:pPr>
              <w:spacing w:line="360" w:lineRule="auto"/>
              <w:textAlignment w:val="top"/>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交货地点：广西区内（采购人指定地点）。</w:t>
            </w:r>
          </w:p>
        </w:tc>
      </w:tr>
      <w:tr w14:paraId="4AAB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gridSpan w:val="2"/>
            <w:tcBorders>
              <w:top w:val="single" w:color="auto" w:sz="4" w:space="0"/>
              <w:bottom w:val="single" w:color="auto" w:sz="4" w:space="0"/>
            </w:tcBorders>
            <w:shd w:val="clear" w:color="auto" w:fill="auto"/>
            <w:vAlign w:val="center"/>
          </w:tcPr>
          <w:p w14:paraId="718D3C3E">
            <w:pPr>
              <w:spacing w:line="360" w:lineRule="auto"/>
              <w:jc w:val="center"/>
              <w:textAlignment w:val="top"/>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售后服务要求</w:t>
            </w:r>
          </w:p>
        </w:tc>
        <w:tc>
          <w:tcPr>
            <w:tcW w:w="8364" w:type="dxa"/>
            <w:gridSpan w:val="4"/>
            <w:tcBorders>
              <w:top w:val="single" w:color="auto" w:sz="4" w:space="0"/>
              <w:bottom w:val="single" w:color="auto" w:sz="4" w:space="0"/>
            </w:tcBorders>
            <w:shd w:val="clear" w:color="auto" w:fill="auto"/>
            <w:vAlign w:val="center"/>
          </w:tcPr>
          <w:p w14:paraId="524D0FD5">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1、负责送货上门，负责安装调试合格，按国家有关规定实行“三包”，负责定期回访及维护（费用包含在投标报价中）。</w:t>
            </w:r>
          </w:p>
          <w:p w14:paraId="71653B36">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2、质保期：自验收合格之日起1年。</w:t>
            </w:r>
          </w:p>
          <w:p w14:paraId="539D88D7">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质保为整机（整台、整套），质保期内保证设备的合法性使用，国家强制检测由供应商负责，质保期内的质量责任由</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承担；由于设备质量造成的安全事故由</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承担；质保期内货物故障后</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承诺免费更换新件。</w:t>
            </w:r>
          </w:p>
          <w:p w14:paraId="5D97949E">
            <w:pPr>
              <w:snapToGrid w:val="0"/>
              <w:spacing w:line="360" w:lineRule="auto"/>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3、服务响应时间：7×24小时提供服务。电话报修要求2小时内响应，12个小时内排除故障。</w:t>
            </w:r>
          </w:p>
          <w:p w14:paraId="1B2D5C8C">
            <w:pPr>
              <w:snapToGrid w:val="0"/>
              <w:spacing w:line="360" w:lineRule="auto"/>
              <w:jc w:val="left"/>
              <w:rPr>
                <w:rFonts w:hint="eastAsia" w:cs="宋体" w:asciiTheme="majorEastAsia" w:hAnsiTheme="majorEastAsia" w:eastAsiaTheme="majorEastAsia"/>
                <w:szCs w:val="21"/>
              </w:rPr>
            </w:pPr>
            <w:r>
              <w:rPr>
                <w:rFonts w:hint="eastAsia" w:ascii="宋体" w:hAnsi="宋体" w:cs="宋体"/>
                <w:szCs w:val="21"/>
                <w:lang w:bidi="ar"/>
              </w:rPr>
              <w:t>4、通过管理软件能实现与采购人现有的法治信息化服务平台、行政执法综合管理监督平台等应用系统实现数据导入。</w:t>
            </w:r>
          </w:p>
          <w:p w14:paraId="364436F5">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5、备品备件要求：维修设备时更换问题部件，并负责备件的运输，具体包括：</w:t>
            </w:r>
          </w:p>
          <w:p w14:paraId="71FD3582">
            <w:pPr>
              <w:snapToGrid w:val="0"/>
              <w:spacing w:line="360" w:lineRule="auto"/>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（1）提供保修所需的备件供应要及时、充足。</w:t>
            </w:r>
          </w:p>
          <w:p w14:paraId="19FABAA2">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（2）备件必须是原厂提供的未拆封原装备件。</w:t>
            </w:r>
          </w:p>
          <w:p w14:paraId="42D69CD0">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6、设备安装调试及技术培训（费用包含在投标报价中）：供应商协助进行安装前的准备工作。到货后，供应商安排工程师安装、调试。设备安装后，供应商为采购人提供为期3天现场培训，培训内容包括：基本原理、结构、操作、数据处理、维护保养及简单故障排除，保证采购人的使用人员能正确操作设备，熟练使用设备的各种功能。</w:t>
            </w:r>
          </w:p>
          <w:p w14:paraId="3E4AA7BC">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7、在正常安装、使用过程中，凡是因产品质量问题所造成采购人损失的，</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负责赔偿采购人的一切经济损失。</w:t>
            </w:r>
          </w:p>
          <w:p w14:paraId="5111BEC6">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8、本政府采购项目现执行的有关政策、法律及法规，如有与国家最新发布的政策、法律及法规相抵触时，供应商必须无条件按照最新规定执行，且造成的损失均由供应商自行承担。</w:t>
            </w:r>
          </w:p>
          <w:p w14:paraId="30D085DA">
            <w:pPr>
              <w:spacing w:line="360" w:lineRule="auto"/>
              <w:textAlignment w:val="top"/>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9、其余按厂家承诺进行。</w:t>
            </w:r>
          </w:p>
        </w:tc>
      </w:tr>
      <w:tr w14:paraId="7FB2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gridSpan w:val="2"/>
            <w:tcBorders>
              <w:top w:val="single" w:color="auto" w:sz="4" w:space="0"/>
              <w:bottom w:val="single" w:color="auto" w:sz="4" w:space="0"/>
            </w:tcBorders>
            <w:shd w:val="clear" w:color="auto" w:fill="auto"/>
            <w:vAlign w:val="center"/>
          </w:tcPr>
          <w:p w14:paraId="3A030E30">
            <w:pPr>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付款方式</w:t>
            </w:r>
          </w:p>
        </w:tc>
        <w:tc>
          <w:tcPr>
            <w:tcW w:w="8364" w:type="dxa"/>
            <w:gridSpan w:val="4"/>
            <w:tcBorders>
              <w:top w:val="single" w:color="auto" w:sz="4" w:space="0"/>
              <w:bottom w:val="single" w:color="auto" w:sz="4" w:space="0"/>
            </w:tcBorders>
            <w:shd w:val="clear" w:color="auto" w:fill="auto"/>
            <w:vAlign w:val="center"/>
          </w:tcPr>
          <w:p w14:paraId="22441E6E">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1、自签订合同之日起10个工作日内支付50%合同款，货到采购人指定地点，全部货物安装合格并经采购人验收后10个工作日内向</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支付剩余的合同款。</w:t>
            </w:r>
          </w:p>
          <w:p w14:paraId="2A503761">
            <w:pPr>
              <w:spacing w:line="360" w:lineRule="auto"/>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2、采购人付款前，</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color w:val="000000" w:themeColor="text1"/>
                <w:szCs w:val="21"/>
                <w14:textFill>
                  <w14:solidFill>
                    <w14:schemeClr w14:val="tx1"/>
                  </w14:solidFill>
                </w14:textFill>
              </w:rPr>
              <w:t>应向采购人开具等额有效的增值税普通发票，采购人未收到发票的，有权不予支付相应款项直至</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color w:val="000000" w:themeColor="text1"/>
                <w:szCs w:val="21"/>
                <w14:textFill>
                  <w14:solidFill>
                    <w14:schemeClr w14:val="tx1"/>
                  </w14:solidFill>
                </w14:textFill>
              </w:rPr>
              <w:t>提供合格发票，并不承担延迟付款责任。发票认证通过是付款的必要前提之一。</w:t>
            </w:r>
          </w:p>
          <w:p w14:paraId="626960C6">
            <w:pPr>
              <w:spacing w:line="360" w:lineRule="auto"/>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3、付款方式：银行转账。</w:t>
            </w:r>
          </w:p>
        </w:tc>
      </w:tr>
      <w:tr w14:paraId="7855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1558" w:type="dxa"/>
            <w:gridSpan w:val="2"/>
            <w:tcBorders>
              <w:top w:val="single" w:color="auto" w:sz="4" w:space="0"/>
              <w:bottom w:val="single" w:color="auto" w:sz="4" w:space="0"/>
            </w:tcBorders>
            <w:shd w:val="clear" w:color="auto" w:fill="auto"/>
            <w:vAlign w:val="center"/>
          </w:tcPr>
          <w:p w14:paraId="7BD712A3">
            <w:pPr>
              <w:spacing w:line="360" w:lineRule="auto"/>
              <w:jc w:val="center"/>
              <w:textAlignment w:val="top"/>
              <w:rPr>
                <w:rFonts w:hint="eastAsia" w:cs="宋体" w:asciiTheme="majorEastAsia" w:hAnsiTheme="majorEastAsia" w:eastAsiaTheme="majorEastAsia"/>
                <w:szCs w:val="21"/>
              </w:rPr>
            </w:pPr>
            <w:r>
              <w:rPr>
                <w:rFonts w:hint="eastAsia" w:cs="宋体" w:asciiTheme="majorEastAsia" w:hAnsiTheme="majorEastAsia" w:eastAsiaTheme="majorEastAsia"/>
                <w:color w:val="000000" w:themeColor="text1"/>
                <w:szCs w:val="21"/>
                <w14:textFill>
                  <w14:solidFill>
                    <w14:schemeClr w14:val="tx1"/>
                  </w14:solidFill>
                </w14:textFill>
              </w:rPr>
              <w:t>投标报价要求</w:t>
            </w:r>
          </w:p>
        </w:tc>
        <w:tc>
          <w:tcPr>
            <w:tcW w:w="8364" w:type="dxa"/>
            <w:gridSpan w:val="4"/>
            <w:tcBorders>
              <w:top w:val="single" w:color="auto" w:sz="4" w:space="0"/>
              <w:bottom w:val="single" w:color="auto" w:sz="4" w:space="0"/>
            </w:tcBorders>
            <w:shd w:val="clear" w:color="auto" w:fill="auto"/>
            <w:vAlign w:val="center"/>
          </w:tcPr>
          <w:p w14:paraId="04F2F95F">
            <w:pPr>
              <w:pStyle w:val="26"/>
              <w:spacing w:line="360" w:lineRule="auto"/>
              <w:outlineLvl w:val="0"/>
              <w:rPr>
                <w:rFonts w:hint="eastAsia" w:cs="宋体" w:asciiTheme="majorEastAsia" w:hAnsiTheme="majorEastAsia" w:eastAsiaTheme="majorEastAsia"/>
                <w:color w:val="000000" w:themeColor="text1"/>
                <w:sz w:val="21"/>
                <w14:textFill>
                  <w14:solidFill>
                    <w14:schemeClr w14:val="tx1"/>
                  </w14:solidFill>
                </w14:textFill>
              </w:rPr>
            </w:pPr>
            <w:r>
              <w:rPr>
                <w:rFonts w:hint="eastAsia" w:cs="宋体" w:asciiTheme="majorEastAsia" w:hAnsiTheme="majorEastAsia" w:eastAsiaTheme="majorEastAsia"/>
                <w:color w:val="000000"/>
                <w:sz w:val="21"/>
              </w:rPr>
              <w:t>投标报价包含货物、货物标准附件、备品备件、专用工具、设备安装辅材、施工辅材、包装、运输、装卸、保险、平台接入、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cs="宋体" w:asciiTheme="majorEastAsia" w:hAnsiTheme="majorEastAsia" w:eastAsiaTheme="majorEastAsia"/>
                <w:bCs/>
                <w:sz w:val="21"/>
              </w:rPr>
              <w:t>调试，及投入使用后质量保修期内的维护、保养、人员培训、售后服务</w:t>
            </w:r>
            <w:r>
              <w:rPr>
                <w:rFonts w:hint="eastAsia" w:cs="宋体" w:asciiTheme="majorEastAsia" w:hAnsiTheme="majorEastAsia" w:eastAsiaTheme="majorEastAsia"/>
                <w:color w:val="000000"/>
                <w:sz w:val="21"/>
              </w:rPr>
              <w:t>及其他所有成本费用，以及合同明示或暗示的所有责任、义务和一般风险等一切费用。</w:t>
            </w:r>
          </w:p>
        </w:tc>
      </w:tr>
      <w:tr w14:paraId="533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1558" w:type="dxa"/>
            <w:gridSpan w:val="2"/>
            <w:tcBorders>
              <w:top w:val="single" w:color="auto" w:sz="4" w:space="0"/>
              <w:bottom w:val="single" w:color="auto" w:sz="4" w:space="0"/>
            </w:tcBorders>
            <w:shd w:val="clear" w:color="auto" w:fill="auto"/>
            <w:vAlign w:val="center"/>
          </w:tcPr>
          <w:p w14:paraId="7C416FE9">
            <w:pPr>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验收要求</w:t>
            </w:r>
          </w:p>
        </w:tc>
        <w:tc>
          <w:tcPr>
            <w:tcW w:w="8364" w:type="dxa"/>
            <w:gridSpan w:val="4"/>
            <w:tcBorders>
              <w:top w:val="single" w:color="auto" w:sz="4" w:space="0"/>
              <w:bottom w:val="single" w:color="auto" w:sz="4" w:space="0"/>
            </w:tcBorders>
            <w:shd w:val="clear" w:color="auto" w:fill="auto"/>
            <w:vAlign w:val="center"/>
          </w:tcPr>
          <w:p w14:paraId="756F37DA">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1、</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向采购人提供的货物必须是全新的原装产品。</w:t>
            </w:r>
          </w:p>
          <w:p w14:paraId="46BE89ED">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2、验收过程中所产生的一切费用均由</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承担，报价时应考虑相关费用。</w:t>
            </w:r>
          </w:p>
          <w:p w14:paraId="16BE19F3">
            <w:pPr>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3、</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在货物验收时由采购人对照采购文件的功能目标及技术指标全面核对检验，对所有要求出具的证明文件的原件进行核查，如不符合采购文件的技术需求及要求以及提供虚假承诺的，按相关规定做退货处理及违约处理，</w:t>
            </w:r>
            <w:r>
              <w:rPr>
                <w:rFonts w:hint="eastAsia" w:cs="宋体" w:asciiTheme="majorEastAsia" w:hAnsiTheme="majorEastAsia" w:eastAsiaTheme="majorEastAsia"/>
                <w:szCs w:val="21"/>
                <w:lang w:bidi="ar"/>
              </w:rPr>
              <w:t>中标人</w:t>
            </w:r>
            <w:r>
              <w:rPr>
                <w:rFonts w:hint="eastAsia" w:cs="宋体" w:asciiTheme="majorEastAsia" w:hAnsiTheme="majorEastAsia" w:eastAsiaTheme="majorEastAsia"/>
                <w:szCs w:val="21"/>
              </w:rPr>
              <w:t>承担所有责任和费用，采购人保留进一步追究责任的权利。</w:t>
            </w:r>
          </w:p>
          <w:p w14:paraId="15F63262">
            <w:pPr>
              <w:snapToGrid w:val="0"/>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4、本采购文件的相关要求。</w:t>
            </w:r>
          </w:p>
          <w:p w14:paraId="20F7886F">
            <w:pPr>
              <w:spacing w:line="360" w:lineRule="auto"/>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szCs w:val="21"/>
              </w:rPr>
              <w:t>5、国家相关法律、法规、标准和规范等。</w:t>
            </w:r>
          </w:p>
        </w:tc>
      </w:tr>
      <w:tr w14:paraId="4C3B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6C38705A">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二、与实现项目目标相关的其他要求</w:t>
            </w:r>
          </w:p>
        </w:tc>
      </w:tr>
      <w:tr w14:paraId="1CFD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15BD5F4D">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（一）投标人的履约能力要求</w:t>
            </w:r>
          </w:p>
        </w:tc>
      </w:tr>
      <w:tr w14:paraId="2779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gridSpan w:val="3"/>
            <w:tcBorders>
              <w:top w:val="single" w:color="auto" w:sz="4" w:space="0"/>
              <w:bottom w:val="single" w:color="auto" w:sz="4" w:space="0"/>
            </w:tcBorders>
            <w:shd w:val="clear" w:color="auto" w:fill="auto"/>
            <w:vAlign w:val="center"/>
          </w:tcPr>
          <w:p w14:paraId="4F8A5967">
            <w:pPr>
              <w:tabs>
                <w:tab w:val="left" w:pos="180"/>
                <w:tab w:val="left" w:pos="1620"/>
              </w:tabs>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质量管理、企业信用要求</w:t>
            </w:r>
          </w:p>
        </w:tc>
        <w:tc>
          <w:tcPr>
            <w:tcW w:w="8355" w:type="dxa"/>
            <w:gridSpan w:val="3"/>
            <w:tcBorders>
              <w:top w:val="single" w:color="auto" w:sz="4" w:space="0"/>
              <w:bottom w:val="single" w:color="auto" w:sz="4" w:space="0"/>
            </w:tcBorders>
            <w:shd w:val="clear" w:color="auto" w:fill="auto"/>
            <w:vAlign w:val="center"/>
          </w:tcPr>
          <w:p w14:paraId="0994AB39">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如有，请结合本招标文件“评标办法及评分标准”在投标文件中自行提供。</w:t>
            </w:r>
          </w:p>
        </w:tc>
      </w:tr>
      <w:tr w14:paraId="5247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gridSpan w:val="3"/>
            <w:tcBorders>
              <w:top w:val="single" w:color="auto" w:sz="4" w:space="0"/>
              <w:bottom w:val="single" w:color="auto" w:sz="4" w:space="0"/>
            </w:tcBorders>
            <w:shd w:val="clear" w:color="auto" w:fill="auto"/>
            <w:vAlign w:val="center"/>
          </w:tcPr>
          <w:p w14:paraId="772F17C7">
            <w:pPr>
              <w:tabs>
                <w:tab w:val="left" w:pos="180"/>
                <w:tab w:val="left" w:pos="1620"/>
              </w:tabs>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能力或者业绩要求</w:t>
            </w:r>
          </w:p>
        </w:tc>
        <w:tc>
          <w:tcPr>
            <w:tcW w:w="8355" w:type="dxa"/>
            <w:gridSpan w:val="3"/>
            <w:tcBorders>
              <w:top w:val="single" w:color="auto" w:sz="4" w:space="0"/>
              <w:bottom w:val="single" w:color="auto" w:sz="4" w:space="0"/>
            </w:tcBorders>
            <w:shd w:val="clear" w:color="auto" w:fill="auto"/>
            <w:vAlign w:val="center"/>
          </w:tcPr>
          <w:p w14:paraId="64B015F7">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如有，请结合本招标文件“评标办法及评分标准”在投标文件中自行提供。</w:t>
            </w:r>
          </w:p>
        </w:tc>
      </w:tr>
      <w:tr w14:paraId="478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202506CB">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（二）政策性加分条件</w:t>
            </w:r>
          </w:p>
        </w:tc>
      </w:tr>
      <w:tr w14:paraId="5A64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6FDBB2B8">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符合节能环保等国家政策要求。</w:t>
            </w:r>
          </w:p>
        </w:tc>
      </w:tr>
      <w:tr w14:paraId="7ACB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4DEC3C21">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（三）进口产品及核心产品说明</w:t>
            </w:r>
          </w:p>
        </w:tc>
      </w:tr>
      <w:tr w14:paraId="4601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70C5C397">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1.本项目货物不接受进口产品（即通过中国海关报关验放进入中国境内且产自关境外的产品）参与投标，如有进口产品参与投标的作无效标处理。</w:t>
            </w:r>
          </w:p>
          <w:p w14:paraId="6DED5C7B">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2.本项目为单一货物采购。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5A8F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2" w:type="dxa"/>
            <w:gridSpan w:val="6"/>
            <w:tcBorders>
              <w:top w:val="single" w:color="auto" w:sz="4" w:space="0"/>
              <w:bottom w:val="single" w:color="auto" w:sz="4" w:space="0"/>
            </w:tcBorders>
            <w:shd w:val="clear" w:color="auto" w:fill="auto"/>
            <w:vAlign w:val="center"/>
          </w:tcPr>
          <w:p w14:paraId="4FE68BD5">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三、其他说明</w:t>
            </w:r>
          </w:p>
        </w:tc>
      </w:tr>
      <w:tr w14:paraId="0E8D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gridSpan w:val="3"/>
            <w:tcBorders>
              <w:top w:val="single" w:color="auto" w:sz="4" w:space="0"/>
              <w:bottom w:val="single" w:color="auto" w:sz="4" w:space="0"/>
            </w:tcBorders>
            <w:shd w:val="clear" w:color="auto" w:fill="auto"/>
            <w:vAlign w:val="center"/>
          </w:tcPr>
          <w:p w14:paraId="463E7E3F">
            <w:pPr>
              <w:tabs>
                <w:tab w:val="left" w:pos="180"/>
                <w:tab w:val="left" w:pos="1620"/>
              </w:tabs>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最高限价</w:t>
            </w:r>
          </w:p>
        </w:tc>
        <w:tc>
          <w:tcPr>
            <w:tcW w:w="8355" w:type="dxa"/>
            <w:gridSpan w:val="3"/>
            <w:tcBorders>
              <w:top w:val="single" w:color="auto" w:sz="4" w:space="0"/>
              <w:bottom w:val="single" w:color="auto" w:sz="4" w:space="0"/>
            </w:tcBorders>
            <w:shd w:val="clear" w:color="auto" w:fill="auto"/>
            <w:vAlign w:val="center"/>
          </w:tcPr>
          <w:p w14:paraId="667E18E4">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本项目评标时以本项目预算金额为最高限价，</w:t>
            </w:r>
            <w:r>
              <w:rPr>
                <w:rFonts w:hint="eastAsia" w:cs="宋体" w:asciiTheme="majorEastAsia" w:hAnsiTheme="majorEastAsia" w:eastAsiaTheme="majorEastAsia"/>
                <w:b/>
                <w:bCs/>
                <w:color w:val="000000" w:themeColor="text1"/>
                <w:szCs w:val="21"/>
                <w14:textFill>
                  <w14:solidFill>
                    <w14:schemeClr w14:val="tx1"/>
                  </w14:solidFill>
                </w14:textFill>
              </w:rPr>
              <w:t>评标时以最高限价为评标依据，投标人投标报价超出最高限价的作无效投标处理</w:t>
            </w:r>
            <w:r>
              <w:rPr>
                <w:rFonts w:hint="eastAsia" w:cs="宋体" w:asciiTheme="majorEastAsia" w:hAnsiTheme="majorEastAsia" w:eastAsiaTheme="majorEastAsia"/>
                <w:color w:val="000000" w:themeColor="text1"/>
                <w:szCs w:val="21"/>
                <w14:textFill>
                  <w14:solidFill>
                    <w14:schemeClr w14:val="tx1"/>
                  </w14:solidFill>
                </w14:textFill>
              </w:rPr>
              <w:t>。</w:t>
            </w:r>
          </w:p>
        </w:tc>
      </w:tr>
      <w:tr w14:paraId="5C9F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gridSpan w:val="3"/>
            <w:tcBorders>
              <w:top w:val="single" w:color="auto" w:sz="4" w:space="0"/>
              <w:bottom w:val="single" w:color="auto" w:sz="4" w:space="0"/>
            </w:tcBorders>
            <w:shd w:val="clear" w:color="auto" w:fill="auto"/>
            <w:vAlign w:val="center"/>
          </w:tcPr>
          <w:p w14:paraId="71EA16FE">
            <w:pPr>
              <w:tabs>
                <w:tab w:val="left" w:pos="180"/>
                <w:tab w:val="left" w:pos="1620"/>
              </w:tabs>
              <w:spacing w:line="360" w:lineRule="auto"/>
              <w:jc w:val="center"/>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b/>
                <w:bCs/>
                <w:color w:val="000000" w:themeColor="text1"/>
                <w:szCs w:val="21"/>
                <w14:textFill>
                  <w14:solidFill>
                    <w14:schemeClr w14:val="tx1"/>
                  </w14:solidFill>
                </w14:textFill>
              </w:rPr>
              <w:t>样品</w:t>
            </w:r>
          </w:p>
        </w:tc>
        <w:tc>
          <w:tcPr>
            <w:tcW w:w="8355" w:type="dxa"/>
            <w:gridSpan w:val="3"/>
            <w:tcBorders>
              <w:top w:val="single" w:color="auto" w:sz="4" w:space="0"/>
              <w:bottom w:val="single" w:color="auto" w:sz="4" w:space="0"/>
            </w:tcBorders>
            <w:shd w:val="clear" w:color="auto" w:fill="auto"/>
            <w:vAlign w:val="center"/>
          </w:tcPr>
          <w:p w14:paraId="3C810556">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投标产品样品数量1台，并预留充足的电量。</w:t>
            </w:r>
          </w:p>
          <w:p w14:paraId="3CB67FD8">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1、样品递交方式：①现场递交（现场递交时间：投标截止时间前,地点：广西南宁市青秀区茅桥路2号习艺基地A栋1号电梯3楼广西正海招标有限公司）或②通过邮寄快递的方式送达（投标人应充分预留样品邮寄、送达所需要的时间。接收邮寄快递包裹的时间为工作日8：00～18：00。样品必须在投标截止时间前送达，且须交由采购代理机构当面签收。采购代理机构签收邮寄包裹的时间即为投标人样品的送达时间，逾期送达的样品无效，后果由投标人自行承担。样品在邮寄过程中所造成的损失均由投标人自行承担。），邮寄地址：广西南宁市青秀区茅桥路2号习艺基地A栋1号电梯3楼广西正海招标有限公司，收件人：覃相健 电话：13317804224/0771-2865989。</w:t>
            </w:r>
          </w:p>
          <w:p w14:paraId="405365DF">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2、样品递交截止时间：投标截止时间前。【采购代理机构将在投标截止时间前一小时（即8时30分）统一将收到的样品运送至广西壮族自治区公共资源交易中心。投标人应充分预留投标文件邮寄、送达所需要的时间，并尽量在投标截止日期1日前送达。】</w:t>
            </w:r>
          </w:p>
          <w:p w14:paraId="5A780523">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3、样品要求：样品应体现投标人相关的身份信息（投标人名称、商标等），以便采购人辨识。</w:t>
            </w:r>
          </w:p>
          <w:p w14:paraId="4969E37C">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4、样品密封要求：投标人样品应装入一个文件袋（盒、箱）中并加以密封，封口处必须加盖投标人单位公章或由投标人法定代表人（或委托代理人）签字以示密封。按密封要求密封好样品后，应使用不透明、防水的袋（或箱）再次包裹已密封好的样品，并在袋（或箱）上粘牢注明项目名称、项目编号、投标人名称、地址、联系人、联系电话、电子邮箱、开标时启封等内容的纸质表格。采购代理机构工作人员将依据此信息将袋（或箱）提交该项目的开标评标环节。如采购代理机构收到的包裹未按上述要求进行标识，造成无法将样品提交至该项目开标评标环节的，由此产生的后果由投标人自行承担。</w:t>
            </w:r>
          </w:p>
          <w:p w14:paraId="7E48E8BB">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5、投标人的所有样品由评标委员会在视频监控下统一启封。在评标过程中，所有样品均有可能造成破坏，由此所造成的损失由投标人自行负责。</w:t>
            </w:r>
          </w:p>
          <w:p w14:paraId="4E154239">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6、中标人的样品封存，并作为验收依据。</w:t>
            </w:r>
          </w:p>
          <w:p w14:paraId="209A5AF4">
            <w:pPr>
              <w:tabs>
                <w:tab w:val="left" w:pos="180"/>
                <w:tab w:val="left" w:pos="1620"/>
              </w:tabs>
              <w:spacing w:line="360" w:lineRule="auto"/>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7、样品清退：采购人与中标人签订合同后五个工作日内按投标人邮寄袋（或箱）上粘牢注明的信息邮寄到付件退回给未中标的投标人。邮寄袋（或箱）上粘牢注明的信息无法邮寄的，按无主货物处理。</w:t>
            </w:r>
          </w:p>
        </w:tc>
      </w:tr>
      <w:bookmarkEnd w:id="43"/>
      <w:bookmarkEnd w:id="44"/>
      <w:bookmarkEnd w:id="45"/>
    </w:tbl>
    <w:p w14:paraId="00164A0C">
      <w:pPr>
        <w:jc w:val="center"/>
        <w:rPr>
          <w:rFonts w:hint="eastAsia" w:cs="Arial Unicode MS" w:asciiTheme="majorEastAsia" w:hAnsiTheme="majorEastAsia" w:eastAsiaTheme="majorEastAsia"/>
          <w:b/>
          <w:bCs/>
          <w:sz w:val="32"/>
          <w:szCs w:val="32"/>
        </w:rPr>
      </w:pPr>
    </w:p>
    <w:p w14:paraId="72236A99">
      <w:pPr>
        <w:jc w:val="center"/>
        <w:rPr>
          <w:rFonts w:hint="eastAsia" w:cs="Arial Unicode MS" w:asciiTheme="majorEastAsia" w:hAnsiTheme="majorEastAsia" w:eastAsiaTheme="majorEastAsia"/>
          <w:b/>
          <w:bCs/>
          <w:sz w:val="32"/>
          <w:szCs w:val="32"/>
        </w:rPr>
      </w:pPr>
    </w:p>
    <w:p w14:paraId="53BD7149">
      <w:pPr>
        <w:jc w:val="center"/>
        <w:rPr>
          <w:rFonts w:hint="eastAsia" w:cs="Arial Unicode MS" w:asciiTheme="majorEastAsia" w:hAnsiTheme="majorEastAsia" w:eastAsiaTheme="majorEastAsia"/>
          <w:b/>
          <w:bCs/>
          <w:sz w:val="32"/>
          <w:szCs w:val="32"/>
        </w:rPr>
      </w:pPr>
    </w:p>
    <w:p w14:paraId="25AFCED2">
      <w:pPr>
        <w:jc w:val="center"/>
        <w:rPr>
          <w:rFonts w:hint="eastAsia" w:cs="Arial Unicode MS" w:asciiTheme="majorEastAsia" w:hAnsiTheme="majorEastAsia" w:eastAsiaTheme="majorEastAsia"/>
          <w:b/>
          <w:bCs/>
          <w:sz w:val="32"/>
          <w:szCs w:val="32"/>
        </w:rPr>
      </w:pPr>
    </w:p>
    <w:p w14:paraId="649E04D6">
      <w:pPr>
        <w:jc w:val="center"/>
        <w:rPr>
          <w:rFonts w:hint="eastAsia" w:cs="Arial Unicode MS" w:asciiTheme="majorEastAsia" w:hAnsiTheme="majorEastAsia" w:eastAsiaTheme="majorEastAsia"/>
          <w:b/>
          <w:bCs/>
          <w:sz w:val="32"/>
          <w:szCs w:val="32"/>
        </w:rPr>
      </w:pPr>
    </w:p>
    <w:p w14:paraId="1D2C6893">
      <w:pPr>
        <w:jc w:val="center"/>
        <w:rPr>
          <w:rFonts w:hint="eastAsia" w:cs="Arial Unicode MS" w:asciiTheme="majorEastAsia" w:hAnsiTheme="majorEastAsia" w:eastAsiaTheme="majorEastAsia"/>
          <w:b/>
          <w:bCs/>
          <w:sz w:val="32"/>
          <w:szCs w:val="32"/>
        </w:rPr>
      </w:pPr>
    </w:p>
    <w:p w14:paraId="4BB49948">
      <w:pPr>
        <w:jc w:val="center"/>
        <w:rPr>
          <w:rFonts w:hint="eastAsia" w:cs="Arial Unicode MS" w:asciiTheme="majorEastAsia" w:hAnsiTheme="majorEastAsia" w:eastAsiaTheme="majorEastAsia"/>
          <w:b/>
          <w:bCs/>
          <w:sz w:val="32"/>
          <w:szCs w:val="32"/>
        </w:rPr>
      </w:pPr>
    </w:p>
    <w:p w14:paraId="6A693CBD">
      <w:pPr>
        <w:jc w:val="center"/>
        <w:rPr>
          <w:rFonts w:hint="eastAsia" w:cs="Arial Unicode MS" w:asciiTheme="majorEastAsia" w:hAnsiTheme="majorEastAsia" w:eastAsiaTheme="majorEastAsia"/>
          <w:b/>
          <w:bCs/>
          <w:sz w:val="32"/>
          <w:szCs w:val="32"/>
        </w:rPr>
      </w:pPr>
    </w:p>
    <w:p w14:paraId="624C19D7">
      <w:pPr>
        <w:jc w:val="center"/>
        <w:rPr>
          <w:rFonts w:hint="eastAsia" w:cs="Arial Unicode MS" w:asciiTheme="majorEastAsia" w:hAnsiTheme="majorEastAsia" w:eastAsiaTheme="majorEastAsia"/>
          <w:b/>
          <w:bCs/>
          <w:sz w:val="32"/>
          <w:szCs w:val="32"/>
        </w:rPr>
      </w:pPr>
    </w:p>
    <w:p w14:paraId="1C883EA0">
      <w:pPr>
        <w:jc w:val="center"/>
        <w:rPr>
          <w:rFonts w:hint="eastAsia" w:cs="Arial Unicode MS" w:asciiTheme="majorEastAsia" w:hAnsiTheme="majorEastAsia" w:eastAsiaTheme="majorEastAsia"/>
          <w:b/>
          <w:bCs/>
          <w:sz w:val="32"/>
          <w:szCs w:val="32"/>
        </w:rPr>
      </w:pPr>
    </w:p>
    <w:p w14:paraId="31D73AB8">
      <w:pPr>
        <w:jc w:val="center"/>
        <w:rPr>
          <w:rFonts w:hint="eastAsia" w:cs="Arial Unicode MS" w:asciiTheme="majorEastAsia" w:hAnsiTheme="majorEastAsia" w:eastAsiaTheme="majorEastAsia"/>
          <w:b/>
          <w:bCs/>
          <w:sz w:val="32"/>
          <w:szCs w:val="32"/>
        </w:rPr>
      </w:pPr>
    </w:p>
    <w:p w14:paraId="28F48055">
      <w:pPr>
        <w:jc w:val="center"/>
        <w:rPr>
          <w:rFonts w:hint="eastAsia" w:cs="Arial Unicode MS" w:asciiTheme="majorEastAsia" w:hAnsiTheme="majorEastAsia" w:eastAsiaTheme="majorEastAsia"/>
          <w:b/>
          <w:bCs/>
          <w:sz w:val="32"/>
          <w:szCs w:val="32"/>
        </w:rPr>
      </w:pPr>
    </w:p>
    <w:p w14:paraId="46EC0E67">
      <w:pPr>
        <w:jc w:val="center"/>
        <w:rPr>
          <w:rFonts w:hint="eastAsia" w:cs="Arial Unicode MS" w:asciiTheme="majorEastAsia" w:hAnsiTheme="majorEastAsia" w:eastAsiaTheme="majorEastAsia"/>
          <w:b/>
          <w:bCs/>
          <w:sz w:val="32"/>
          <w:szCs w:val="32"/>
        </w:rPr>
      </w:pPr>
    </w:p>
    <w:p w14:paraId="68F150DE">
      <w:pPr>
        <w:jc w:val="center"/>
        <w:rPr>
          <w:rFonts w:hint="eastAsia" w:cs="Arial Unicode MS" w:asciiTheme="majorEastAsia" w:hAnsiTheme="majorEastAsia" w:eastAsiaTheme="majorEastAsia"/>
          <w:b/>
          <w:bCs/>
          <w:sz w:val="32"/>
          <w:szCs w:val="32"/>
        </w:rPr>
      </w:pPr>
    </w:p>
    <w:p w14:paraId="0CB8517C">
      <w:pPr>
        <w:jc w:val="center"/>
        <w:rPr>
          <w:rFonts w:hint="eastAsia" w:cs="Arial Unicode MS" w:asciiTheme="majorEastAsia" w:hAnsiTheme="majorEastAsia" w:eastAsiaTheme="majorEastAsia"/>
          <w:b/>
          <w:bCs/>
          <w:sz w:val="32"/>
          <w:szCs w:val="32"/>
        </w:rPr>
      </w:pPr>
    </w:p>
    <w:p w14:paraId="161AA6B1">
      <w:pPr>
        <w:jc w:val="center"/>
        <w:rPr>
          <w:rFonts w:hint="eastAsia" w:cs="Arial Unicode MS" w:asciiTheme="majorEastAsia" w:hAnsiTheme="majorEastAsia" w:eastAsiaTheme="majorEastAsia"/>
          <w:b/>
          <w:bCs/>
          <w:sz w:val="32"/>
          <w:szCs w:val="32"/>
        </w:rPr>
      </w:pPr>
    </w:p>
    <w:p w14:paraId="177980F6">
      <w:pPr>
        <w:jc w:val="center"/>
        <w:rPr>
          <w:rFonts w:hint="eastAsia" w:cs="Arial Unicode MS" w:asciiTheme="majorEastAsia" w:hAnsiTheme="majorEastAsia" w:eastAsiaTheme="majorEastAsia"/>
          <w:b/>
          <w:bCs/>
          <w:sz w:val="32"/>
          <w:szCs w:val="32"/>
        </w:rPr>
      </w:pPr>
    </w:p>
    <w:p w14:paraId="2B551ABC">
      <w:pPr>
        <w:jc w:val="center"/>
        <w:rPr>
          <w:rFonts w:hint="eastAsia" w:cs="Arial Unicode MS" w:asciiTheme="majorEastAsia" w:hAnsiTheme="majorEastAsia" w:eastAsiaTheme="majorEastAsia"/>
          <w:b/>
          <w:bCs/>
          <w:sz w:val="32"/>
          <w:szCs w:val="32"/>
        </w:rPr>
      </w:pPr>
    </w:p>
    <w:p w14:paraId="7AEF6F11">
      <w:pPr>
        <w:jc w:val="center"/>
        <w:rPr>
          <w:rFonts w:hint="eastAsia" w:cs="Arial Unicode MS" w:asciiTheme="majorEastAsia" w:hAnsiTheme="majorEastAsia" w:eastAsiaTheme="majorEastAsia"/>
          <w:b/>
          <w:bCs/>
          <w:sz w:val="32"/>
          <w:szCs w:val="32"/>
        </w:rPr>
      </w:pPr>
    </w:p>
    <w:p w14:paraId="4E84D809">
      <w:pPr>
        <w:jc w:val="center"/>
        <w:rPr>
          <w:rFonts w:hint="eastAsia" w:cs="Arial Unicode MS" w:asciiTheme="majorEastAsia" w:hAnsiTheme="majorEastAsia" w:eastAsiaTheme="majorEastAsia"/>
          <w:b/>
          <w:bCs/>
          <w:sz w:val="32"/>
          <w:szCs w:val="32"/>
        </w:rPr>
      </w:pPr>
    </w:p>
    <w:p w14:paraId="5960AAA8">
      <w:pPr>
        <w:jc w:val="center"/>
        <w:rPr>
          <w:rFonts w:hint="eastAsia" w:cs="Arial Unicode MS" w:asciiTheme="majorEastAsia" w:hAnsiTheme="majorEastAsia" w:eastAsiaTheme="majorEastAsia"/>
          <w:b/>
          <w:bCs/>
          <w:sz w:val="32"/>
          <w:szCs w:val="32"/>
        </w:rPr>
      </w:pPr>
    </w:p>
    <w:p w14:paraId="6C7FE39E">
      <w:pPr>
        <w:jc w:val="center"/>
        <w:rPr>
          <w:rFonts w:hint="eastAsia" w:cs="Arial Unicode MS" w:asciiTheme="majorEastAsia" w:hAnsiTheme="majorEastAsia" w:eastAsiaTheme="majorEastAsia"/>
          <w:b/>
          <w:bCs/>
          <w:sz w:val="32"/>
          <w:szCs w:val="32"/>
        </w:rPr>
      </w:pPr>
    </w:p>
    <w:p w14:paraId="014C1685">
      <w:pPr>
        <w:jc w:val="center"/>
        <w:rPr>
          <w:rFonts w:hint="eastAsia" w:cs="Arial Unicode MS" w:asciiTheme="majorEastAsia" w:hAnsiTheme="majorEastAsia" w:eastAsiaTheme="majorEastAsia"/>
          <w:b/>
          <w:bCs/>
          <w:sz w:val="32"/>
          <w:szCs w:val="32"/>
        </w:rPr>
      </w:pPr>
    </w:p>
    <w:p w14:paraId="2ECC1221">
      <w:pPr>
        <w:jc w:val="center"/>
        <w:rPr>
          <w:rFonts w:hint="eastAsia" w:cs="Arial Unicode MS" w:asciiTheme="majorEastAsia" w:hAnsiTheme="majorEastAsia" w:eastAsiaTheme="majorEastAsia"/>
          <w:b/>
          <w:bCs/>
          <w:sz w:val="32"/>
          <w:szCs w:val="32"/>
        </w:rPr>
      </w:pPr>
    </w:p>
    <w:p w14:paraId="5F089201">
      <w:pPr>
        <w:jc w:val="center"/>
        <w:rPr>
          <w:rFonts w:hint="eastAsia" w:cs="Arial Unicode MS" w:asciiTheme="majorEastAsia" w:hAnsiTheme="majorEastAsia" w:eastAsiaTheme="majorEastAsia"/>
          <w:b/>
          <w:bCs/>
          <w:sz w:val="32"/>
          <w:szCs w:val="32"/>
        </w:rPr>
      </w:pPr>
      <w:r>
        <w:rPr>
          <w:rFonts w:hint="eastAsia" w:cs="Arial Unicode MS" w:asciiTheme="majorEastAsia" w:hAnsiTheme="majorEastAsia" w:eastAsiaTheme="majorEastAsia"/>
          <w:b/>
          <w:bCs/>
          <w:sz w:val="32"/>
          <w:szCs w:val="32"/>
        </w:rPr>
        <w:t>附件1：节能产品政府采购品目清单</w:t>
      </w:r>
    </w:p>
    <w:tbl>
      <w:tblPr>
        <w:tblStyle w:val="48"/>
        <w:tblW w:w="9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662"/>
        <w:gridCol w:w="1390"/>
        <w:gridCol w:w="1926"/>
        <w:gridCol w:w="3622"/>
      </w:tblGrid>
      <w:tr w14:paraId="3A03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Align w:val="center"/>
          </w:tcPr>
          <w:p w14:paraId="66D61837">
            <w:pPr>
              <w:autoSpaceDE w:val="0"/>
              <w:autoSpaceDN w:val="0"/>
              <w:jc w:val="center"/>
              <w:rPr>
                <w:rFonts w:hint="eastAsia" w:ascii="宋体" w:hAnsi="宋体" w:cs="宋体"/>
                <w:b/>
                <w:bCs/>
                <w:sz w:val="18"/>
                <w:szCs w:val="18"/>
              </w:rPr>
            </w:pPr>
            <w:bookmarkStart w:id="46" w:name="_Hlk72765337"/>
            <w:r>
              <w:rPr>
                <w:rFonts w:hint="eastAsia" w:ascii="宋体" w:hAnsi="宋体" w:cs="宋体"/>
                <w:b/>
                <w:bCs/>
                <w:sz w:val="18"/>
                <w:szCs w:val="18"/>
              </w:rPr>
              <w:t>品目序号</w:t>
            </w:r>
          </w:p>
        </w:tc>
        <w:tc>
          <w:tcPr>
            <w:tcW w:w="4978" w:type="dxa"/>
            <w:gridSpan w:val="3"/>
            <w:vAlign w:val="center"/>
          </w:tcPr>
          <w:p w14:paraId="3E6BD1D8">
            <w:pPr>
              <w:autoSpaceDE w:val="0"/>
              <w:autoSpaceDN w:val="0"/>
              <w:jc w:val="center"/>
              <w:rPr>
                <w:rFonts w:hint="eastAsia" w:ascii="宋体" w:hAnsi="宋体" w:cs="宋体"/>
                <w:b/>
                <w:bCs/>
                <w:sz w:val="18"/>
                <w:szCs w:val="18"/>
              </w:rPr>
            </w:pPr>
            <w:r>
              <w:rPr>
                <w:rFonts w:hint="eastAsia" w:ascii="宋体" w:hAnsi="宋体" w:cs="宋体"/>
                <w:b/>
                <w:bCs/>
                <w:sz w:val="18"/>
                <w:szCs w:val="18"/>
              </w:rPr>
              <w:t>名称</w:t>
            </w:r>
          </w:p>
        </w:tc>
        <w:tc>
          <w:tcPr>
            <w:tcW w:w="3622" w:type="dxa"/>
            <w:vAlign w:val="center"/>
          </w:tcPr>
          <w:p w14:paraId="495E1978">
            <w:pPr>
              <w:autoSpaceDE w:val="0"/>
              <w:autoSpaceDN w:val="0"/>
              <w:jc w:val="center"/>
              <w:rPr>
                <w:rFonts w:hint="eastAsia" w:ascii="宋体" w:hAnsi="宋体" w:cs="宋体"/>
                <w:b/>
                <w:bCs/>
                <w:sz w:val="18"/>
                <w:szCs w:val="18"/>
              </w:rPr>
            </w:pPr>
            <w:r>
              <w:rPr>
                <w:rFonts w:hint="eastAsia" w:ascii="宋体" w:hAnsi="宋体" w:cs="宋体"/>
                <w:b/>
                <w:bCs/>
                <w:sz w:val="18"/>
                <w:szCs w:val="18"/>
              </w:rPr>
              <w:t>依据的标准</w:t>
            </w:r>
          </w:p>
        </w:tc>
      </w:tr>
      <w:tr w14:paraId="66FF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43C6D02D">
            <w:pPr>
              <w:autoSpaceDE w:val="0"/>
              <w:autoSpaceDN w:val="0"/>
              <w:jc w:val="center"/>
              <w:rPr>
                <w:rFonts w:hint="eastAsia" w:ascii="宋体" w:hAnsi="宋体" w:cs="宋体"/>
                <w:sz w:val="18"/>
                <w:szCs w:val="18"/>
              </w:rPr>
            </w:pPr>
            <w:r>
              <w:rPr>
                <w:rFonts w:hint="eastAsia" w:ascii="宋体" w:hAnsi="宋体" w:cs="宋体"/>
                <w:sz w:val="18"/>
                <w:szCs w:val="18"/>
              </w:rPr>
              <w:t>1</w:t>
            </w:r>
          </w:p>
        </w:tc>
        <w:tc>
          <w:tcPr>
            <w:tcW w:w="1662" w:type="dxa"/>
            <w:vMerge w:val="restart"/>
            <w:vAlign w:val="center"/>
          </w:tcPr>
          <w:p w14:paraId="3D2D2E1B">
            <w:pPr>
              <w:autoSpaceDE w:val="0"/>
              <w:autoSpaceDN w:val="0"/>
              <w:jc w:val="center"/>
              <w:rPr>
                <w:rFonts w:hint="eastAsia" w:ascii="宋体" w:hAnsi="宋体" w:cs="宋体"/>
                <w:sz w:val="18"/>
                <w:szCs w:val="18"/>
              </w:rPr>
            </w:pPr>
            <w:r>
              <w:rPr>
                <w:rFonts w:hint="eastAsia" w:ascii="宋体" w:hAnsi="宋体" w:cs="宋体"/>
                <w:sz w:val="18"/>
                <w:szCs w:val="18"/>
              </w:rPr>
              <w:t>A020101</w:t>
            </w:r>
            <w:r>
              <w:rPr>
                <w:rFonts w:hint="eastAsia" w:ascii="宋体" w:hAnsi="宋体" w:cs="宋体"/>
                <w:spacing w:val="-20"/>
                <w:sz w:val="18"/>
                <w:szCs w:val="18"/>
              </w:rPr>
              <w:t xml:space="preserve"> 计算</w:t>
            </w:r>
            <w:r>
              <w:rPr>
                <w:rFonts w:hint="eastAsia" w:ascii="宋体" w:hAnsi="宋体" w:cs="宋体"/>
                <w:sz w:val="18"/>
                <w:szCs w:val="18"/>
              </w:rPr>
              <w:t>机设备</w:t>
            </w:r>
          </w:p>
        </w:tc>
        <w:tc>
          <w:tcPr>
            <w:tcW w:w="1390" w:type="dxa"/>
            <w:vAlign w:val="center"/>
          </w:tcPr>
          <w:p w14:paraId="094EA0E5">
            <w:pPr>
              <w:autoSpaceDE w:val="0"/>
              <w:autoSpaceDN w:val="0"/>
              <w:jc w:val="center"/>
              <w:rPr>
                <w:rFonts w:hint="eastAsia" w:ascii="宋体" w:hAnsi="宋体" w:cs="宋体"/>
                <w:sz w:val="18"/>
                <w:szCs w:val="18"/>
              </w:rPr>
            </w:pPr>
            <w:r>
              <w:rPr>
                <w:rFonts w:hint="eastAsia" w:ascii="宋体" w:hAnsi="宋体" w:cs="宋体"/>
                <w:sz w:val="18"/>
                <w:szCs w:val="18"/>
              </w:rPr>
              <w:t>★A02010104</w:t>
            </w:r>
            <w:r>
              <w:rPr>
                <w:rFonts w:hint="eastAsia" w:ascii="宋体" w:hAnsi="宋体" w:cs="宋体"/>
                <w:spacing w:val="-7"/>
                <w:sz w:val="18"/>
                <w:szCs w:val="18"/>
              </w:rPr>
              <w:t xml:space="preserve"> 台式计</w:t>
            </w:r>
            <w:r>
              <w:rPr>
                <w:rFonts w:hint="eastAsia" w:ascii="宋体" w:hAnsi="宋体" w:cs="宋体"/>
                <w:sz w:val="18"/>
                <w:szCs w:val="18"/>
              </w:rPr>
              <w:t>算机</w:t>
            </w:r>
          </w:p>
        </w:tc>
        <w:tc>
          <w:tcPr>
            <w:tcW w:w="1926" w:type="dxa"/>
            <w:vAlign w:val="center"/>
          </w:tcPr>
          <w:p w14:paraId="287F37ED">
            <w:pPr>
              <w:autoSpaceDE w:val="0"/>
              <w:autoSpaceDN w:val="0"/>
              <w:jc w:val="center"/>
              <w:rPr>
                <w:rFonts w:hint="eastAsia" w:ascii="宋体" w:hAnsi="宋体" w:cs="宋体"/>
                <w:sz w:val="18"/>
                <w:szCs w:val="18"/>
              </w:rPr>
            </w:pPr>
          </w:p>
        </w:tc>
        <w:tc>
          <w:tcPr>
            <w:tcW w:w="3622" w:type="dxa"/>
            <w:vAlign w:val="center"/>
          </w:tcPr>
          <w:p w14:paraId="3391448F">
            <w:pPr>
              <w:autoSpaceDE w:val="0"/>
              <w:autoSpaceDN w:val="0"/>
              <w:jc w:val="center"/>
              <w:rPr>
                <w:rFonts w:hint="eastAsia" w:ascii="宋体" w:hAnsi="宋体" w:cs="宋体"/>
                <w:sz w:val="18"/>
                <w:szCs w:val="18"/>
              </w:rPr>
            </w:pPr>
            <w:r>
              <w:rPr>
                <w:rFonts w:hint="eastAsia" w:ascii="宋体" w:hAnsi="宋体" w:cs="宋体"/>
                <w:spacing w:val="9"/>
                <w:sz w:val="18"/>
                <w:szCs w:val="18"/>
              </w:rPr>
              <w:t>《微型计算机能效限定值及能效</w:t>
            </w:r>
            <w:r>
              <w:rPr>
                <w:rFonts w:hint="eastAsia" w:ascii="宋体" w:hAnsi="宋体" w:cs="宋体"/>
                <w:sz w:val="18"/>
                <w:szCs w:val="18"/>
              </w:rPr>
              <w:t>等级》（GB</w:t>
            </w:r>
            <w:r>
              <w:rPr>
                <w:rFonts w:hint="eastAsia" w:ascii="宋体" w:hAnsi="宋体" w:cs="宋体"/>
                <w:spacing w:val="1"/>
                <w:sz w:val="18"/>
                <w:szCs w:val="18"/>
              </w:rPr>
              <w:t xml:space="preserve"> </w:t>
            </w:r>
            <w:r>
              <w:rPr>
                <w:rFonts w:hint="eastAsia" w:ascii="宋体" w:hAnsi="宋体" w:cs="宋体"/>
                <w:sz w:val="18"/>
                <w:szCs w:val="18"/>
              </w:rPr>
              <w:t>28380）</w:t>
            </w:r>
          </w:p>
        </w:tc>
      </w:tr>
      <w:tr w14:paraId="5517C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1DC0F0E">
            <w:pPr>
              <w:autoSpaceDE w:val="0"/>
              <w:autoSpaceDN w:val="0"/>
              <w:jc w:val="center"/>
              <w:rPr>
                <w:rFonts w:hint="eastAsia" w:ascii="宋体" w:hAnsi="宋体" w:cs="宋体"/>
                <w:sz w:val="18"/>
                <w:szCs w:val="18"/>
              </w:rPr>
            </w:pPr>
          </w:p>
        </w:tc>
        <w:tc>
          <w:tcPr>
            <w:tcW w:w="1662" w:type="dxa"/>
            <w:vMerge w:val="continue"/>
            <w:vAlign w:val="center"/>
          </w:tcPr>
          <w:p w14:paraId="723A4122">
            <w:pPr>
              <w:autoSpaceDE w:val="0"/>
              <w:autoSpaceDN w:val="0"/>
              <w:jc w:val="center"/>
              <w:rPr>
                <w:rFonts w:hint="eastAsia" w:ascii="宋体" w:hAnsi="宋体" w:cs="宋体"/>
                <w:sz w:val="18"/>
                <w:szCs w:val="18"/>
              </w:rPr>
            </w:pPr>
          </w:p>
        </w:tc>
        <w:tc>
          <w:tcPr>
            <w:tcW w:w="1390" w:type="dxa"/>
            <w:vAlign w:val="center"/>
          </w:tcPr>
          <w:p w14:paraId="3FE1A645">
            <w:pPr>
              <w:autoSpaceDE w:val="0"/>
              <w:autoSpaceDN w:val="0"/>
              <w:jc w:val="center"/>
              <w:rPr>
                <w:rFonts w:hint="eastAsia" w:ascii="宋体" w:hAnsi="宋体" w:cs="宋体"/>
                <w:sz w:val="18"/>
                <w:szCs w:val="18"/>
              </w:rPr>
            </w:pPr>
            <w:r>
              <w:rPr>
                <w:rFonts w:hint="eastAsia" w:ascii="宋体" w:hAnsi="宋体" w:cs="宋体"/>
                <w:sz w:val="18"/>
                <w:szCs w:val="18"/>
              </w:rPr>
              <w:t>★A02010105</w:t>
            </w:r>
            <w:r>
              <w:rPr>
                <w:rFonts w:hint="eastAsia" w:ascii="宋体" w:hAnsi="宋体" w:cs="宋体"/>
                <w:spacing w:val="-7"/>
                <w:sz w:val="18"/>
                <w:szCs w:val="18"/>
              </w:rPr>
              <w:t xml:space="preserve"> 便携式</w:t>
            </w:r>
            <w:r>
              <w:rPr>
                <w:rFonts w:hint="eastAsia" w:ascii="宋体" w:hAnsi="宋体" w:cs="宋体"/>
                <w:sz w:val="18"/>
                <w:szCs w:val="18"/>
              </w:rPr>
              <w:t>计算机</w:t>
            </w:r>
          </w:p>
        </w:tc>
        <w:tc>
          <w:tcPr>
            <w:tcW w:w="1926" w:type="dxa"/>
            <w:vAlign w:val="center"/>
          </w:tcPr>
          <w:p w14:paraId="4EB48BA5">
            <w:pPr>
              <w:autoSpaceDE w:val="0"/>
              <w:autoSpaceDN w:val="0"/>
              <w:jc w:val="center"/>
              <w:rPr>
                <w:rFonts w:hint="eastAsia" w:ascii="宋体" w:hAnsi="宋体" w:cs="宋体"/>
                <w:sz w:val="18"/>
                <w:szCs w:val="18"/>
              </w:rPr>
            </w:pPr>
          </w:p>
        </w:tc>
        <w:tc>
          <w:tcPr>
            <w:tcW w:w="3622" w:type="dxa"/>
            <w:vAlign w:val="center"/>
          </w:tcPr>
          <w:p w14:paraId="7F5E05F7">
            <w:pPr>
              <w:autoSpaceDE w:val="0"/>
              <w:autoSpaceDN w:val="0"/>
              <w:jc w:val="center"/>
              <w:rPr>
                <w:rFonts w:hint="eastAsia" w:ascii="宋体" w:hAnsi="宋体" w:cs="宋体"/>
                <w:sz w:val="18"/>
                <w:szCs w:val="18"/>
              </w:rPr>
            </w:pPr>
            <w:r>
              <w:rPr>
                <w:rFonts w:hint="eastAsia" w:ascii="宋体" w:hAnsi="宋体" w:cs="宋体"/>
                <w:spacing w:val="9"/>
                <w:sz w:val="18"/>
                <w:szCs w:val="18"/>
              </w:rPr>
              <w:t>《微型计算机能效限定值及能效</w:t>
            </w:r>
            <w:r>
              <w:rPr>
                <w:rFonts w:hint="eastAsia" w:ascii="宋体" w:hAnsi="宋体" w:cs="宋体"/>
                <w:sz w:val="18"/>
                <w:szCs w:val="18"/>
              </w:rPr>
              <w:t>等级》（GB</w:t>
            </w:r>
            <w:r>
              <w:rPr>
                <w:rFonts w:hint="eastAsia" w:ascii="宋体" w:hAnsi="宋体" w:cs="宋体"/>
                <w:spacing w:val="1"/>
                <w:sz w:val="18"/>
                <w:szCs w:val="18"/>
              </w:rPr>
              <w:t xml:space="preserve"> </w:t>
            </w:r>
            <w:r>
              <w:rPr>
                <w:rFonts w:hint="eastAsia" w:ascii="宋体" w:hAnsi="宋体" w:cs="宋体"/>
                <w:sz w:val="18"/>
                <w:szCs w:val="18"/>
              </w:rPr>
              <w:t>28380）</w:t>
            </w:r>
          </w:p>
        </w:tc>
      </w:tr>
      <w:tr w14:paraId="53AA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0CBE38AE">
            <w:pPr>
              <w:autoSpaceDE w:val="0"/>
              <w:autoSpaceDN w:val="0"/>
              <w:jc w:val="center"/>
              <w:rPr>
                <w:rFonts w:hint="eastAsia" w:ascii="宋体" w:hAnsi="宋体" w:cs="宋体"/>
                <w:sz w:val="18"/>
                <w:szCs w:val="18"/>
              </w:rPr>
            </w:pPr>
          </w:p>
        </w:tc>
        <w:tc>
          <w:tcPr>
            <w:tcW w:w="1662" w:type="dxa"/>
            <w:vMerge w:val="continue"/>
            <w:vAlign w:val="center"/>
          </w:tcPr>
          <w:p w14:paraId="789126B3">
            <w:pPr>
              <w:autoSpaceDE w:val="0"/>
              <w:autoSpaceDN w:val="0"/>
              <w:jc w:val="center"/>
              <w:rPr>
                <w:rFonts w:hint="eastAsia" w:ascii="宋体" w:hAnsi="宋体" w:cs="宋体"/>
                <w:sz w:val="18"/>
                <w:szCs w:val="18"/>
              </w:rPr>
            </w:pPr>
          </w:p>
        </w:tc>
        <w:tc>
          <w:tcPr>
            <w:tcW w:w="1390" w:type="dxa"/>
            <w:vAlign w:val="center"/>
          </w:tcPr>
          <w:p w14:paraId="7386A9C5">
            <w:pPr>
              <w:autoSpaceDE w:val="0"/>
              <w:autoSpaceDN w:val="0"/>
              <w:jc w:val="center"/>
              <w:rPr>
                <w:rFonts w:hint="eastAsia" w:ascii="宋体" w:hAnsi="宋体" w:cs="宋体"/>
                <w:sz w:val="18"/>
                <w:szCs w:val="18"/>
              </w:rPr>
            </w:pPr>
            <w:r>
              <w:rPr>
                <w:rFonts w:hint="eastAsia" w:ascii="宋体" w:hAnsi="宋体" w:cs="宋体"/>
                <w:sz w:val="18"/>
                <w:szCs w:val="18"/>
              </w:rPr>
              <w:t>★A02010107</w:t>
            </w:r>
            <w:r>
              <w:rPr>
                <w:rFonts w:hint="eastAsia" w:ascii="宋体" w:hAnsi="宋体" w:cs="宋体"/>
                <w:spacing w:val="-7"/>
                <w:sz w:val="18"/>
                <w:szCs w:val="18"/>
              </w:rPr>
              <w:t xml:space="preserve"> 平板式</w:t>
            </w:r>
            <w:r>
              <w:rPr>
                <w:rFonts w:hint="eastAsia" w:ascii="宋体" w:hAnsi="宋体" w:cs="宋体"/>
                <w:sz w:val="18"/>
                <w:szCs w:val="18"/>
              </w:rPr>
              <w:t>微型计算机</w:t>
            </w:r>
          </w:p>
        </w:tc>
        <w:tc>
          <w:tcPr>
            <w:tcW w:w="1926" w:type="dxa"/>
            <w:vAlign w:val="center"/>
          </w:tcPr>
          <w:p w14:paraId="102BD771">
            <w:pPr>
              <w:autoSpaceDE w:val="0"/>
              <w:autoSpaceDN w:val="0"/>
              <w:jc w:val="center"/>
              <w:rPr>
                <w:rFonts w:hint="eastAsia" w:ascii="宋体" w:hAnsi="宋体" w:cs="宋体"/>
                <w:sz w:val="18"/>
                <w:szCs w:val="18"/>
              </w:rPr>
            </w:pPr>
          </w:p>
        </w:tc>
        <w:tc>
          <w:tcPr>
            <w:tcW w:w="3622" w:type="dxa"/>
            <w:vAlign w:val="center"/>
          </w:tcPr>
          <w:p w14:paraId="7CF4BAAD">
            <w:pPr>
              <w:autoSpaceDE w:val="0"/>
              <w:autoSpaceDN w:val="0"/>
              <w:jc w:val="center"/>
              <w:rPr>
                <w:rFonts w:hint="eastAsia" w:ascii="宋体" w:hAnsi="宋体" w:cs="宋体"/>
                <w:sz w:val="18"/>
                <w:szCs w:val="18"/>
              </w:rPr>
            </w:pPr>
            <w:r>
              <w:rPr>
                <w:rFonts w:hint="eastAsia" w:ascii="宋体" w:hAnsi="宋体" w:cs="宋体"/>
                <w:spacing w:val="9"/>
                <w:sz w:val="18"/>
                <w:szCs w:val="18"/>
              </w:rPr>
              <w:t>《微型计算机能效限定值及能效</w:t>
            </w:r>
            <w:r>
              <w:rPr>
                <w:rFonts w:hint="eastAsia" w:ascii="宋体" w:hAnsi="宋体" w:cs="宋体"/>
                <w:sz w:val="18"/>
                <w:szCs w:val="18"/>
              </w:rPr>
              <w:t>等级》（GB 28380）</w:t>
            </w:r>
          </w:p>
        </w:tc>
      </w:tr>
      <w:tr w14:paraId="5EAC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4E2F4F06">
            <w:pPr>
              <w:autoSpaceDE w:val="0"/>
              <w:autoSpaceDN w:val="0"/>
              <w:jc w:val="center"/>
              <w:rPr>
                <w:rFonts w:hint="eastAsia" w:ascii="宋体" w:hAnsi="宋体" w:cs="宋体"/>
                <w:sz w:val="18"/>
                <w:szCs w:val="18"/>
              </w:rPr>
            </w:pPr>
            <w:r>
              <w:rPr>
                <w:rFonts w:hint="eastAsia" w:ascii="宋体" w:hAnsi="宋体" w:cs="宋体"/>
                <w:sz w:val="18"/>
                <w:szCs w:val="18"/>
              </w:rPr>
              <w:t>2</w:t>
            </w:r>
          </w:p>
        </w:tc>
        <w:tc>
          <w:tcPr>
            <w:tcW w:w="1662" w:type="dxa"/>
            <w:vMerge w:val="restart"/>
            <w:vAlign w:val="center"/>
          </w:tcPr>
          <w:p w14:paraId="07F77F89">
            <w:pPr>
              <w:autoSpaceDE w:val="0"/>
              <w:autoSpaceDN w:val="0"/>
              <w:jc w:val="center"/>
              <w:rPr>
                <w:rFonts w:hint="eastAsia" w:ascii="宋体" w:hAnsi="宋体" w:cs="宋体"/>
                <w:sz w:val="18"/>
                <w:szCs w:val="18"/>
              </w:rPr>
            </w:pPr>
            <w:r>
              <w:rPr>
                <w:rFonts w:hint="eastAsia" w:ascii="宋体" w:hAnsi="宋体" w:cs="宋体"/>
                <w:sz w:val="18"/>
                <w:szCs w:val="18"/>
              </w:rPr>
              <w:t>A020106</w:t>
            </w:r>
            <w:r>
              <w:rPr>
                <w:rFonts w:hint="eastAsia" w:ascii="宋体" w:hAnsi="宋体" w:cs="宋体"/>
                <w:spacing w:val="-20"/>
                <w:sz w:val="18"/>
                <w:szCs w:val="18"/>
              </w:rPr>
              <w:t xml:space="preserve"> 输入</w:t>
            </w:r>
            <w:r>
              <w:rPr>
                <w:rFonts w:hint="eastAsia" w:ascii="宋体" w:hAnsi="宋体" w:cs="宋体"/>
                <w:sz w:val="18"/>
                <w:szCs w:val="18"/>
              </w:rPr>
              <w:t>输出设备</w:t>
            </w:r>
          </w:p>
        </w:tc>
        <w:tc>
          <w:tcPr>
            <w:tcW w:w="1390" w:type="dxa"/>
            <w:vMerge w:val="restart"/>
            <w:vAlign w:val="center"/>
          </w:tcPr>
          <w:p w14:paraId="3CE462E4">
            <w:pPr>
              <w:autoSpaceDE w:val="0"/>
              <w:autoSpaceDN w:val="0"/>
              <w:jc w:val="center"/>
              <w:rPr>
                <w:rFonts w:hint="eastAsia" w:ascii="宋体" w:hAnsi="宋体" w:cs="宋体"/>
                <w:sz w:val="18"/>
                <w:szCs w:val="18"/>
              </w:rPr>
            </w:pPr>
            <w:r>
              <w:rPr>
                <w:rFonts w:hint="eastAsia" w:ascii="宋体" w:hAnsi="宋体" w:cs="宋体"/>
                <w:sz w:val="18"/>
                <w:szCs w:val="18"/>
              </w:rPr>
              <w:t>A02010601 打印设备</w:t>
            </w:r>
          </w:p>
        </w:tc>
        <w:tc>
          <w:tcPr>
            <w:tcW w:w="1926" w:type="dxa"/>
            <w:vAlign w:val="center"/>
          </w:tcPr>
          <w:p w14:paraId="20B2A08B">
            <w:pPr>
              <w:autoSpaceDE w:val="0"/>
              <w:autoSpaceDN w:val="0"/>
              <w:jc w:val="center"/>
              <w:rPr>
                <w:rFonts w:hint="eastAsia" w:ascii="宋体" w:hAnsi="宋体" w:cs="宋体"/>
                <w:sz w:val="18"/>
                <w:szCs w:val="18"/>
              </w:rPr>
            </w:pPr>
            <w:r>
              <w:rPr>
                <w:rFonts w:hint="eastAsia" w:ascii="宋体" w:hAnsi="宋体" w:cs="宋体"/>
                <w:sz w:val="18"/>
                <w:szCs w:val="18"/>
              </w:rPr>
              <w:t>A0201060101</w:t>
            </w:r>
            <w:r>
              <w:rPr>
                <w:rFonts w:hint="eastAsia" w:ascii="宋体" w:hAnsi="宋体" w:cs="宋体"/>
                <w:spacing w:val="18"/>
                <w:sz w:val="18"/>
                <w:szCs w:val="18"/>
              </w:rPr>
              <w:t xml:space="preserve"> 喷墨打</w:t>
            </w:r>
            <w:r>
              <w:rPr>
                <w:rFonts w:hint="eastAsia" w:ascii="宋体" w:hAnsi="宋体" w:cs="宋体"/>
                <w:sz w:val="18"/>
                <w:szCs w:val="18"/>
              </w:rPr>
              <w:t>印机</w:t>
            </w:r>
          </w:p>
        </w:tc>
        <w:tc>
          <w:tcPr>
            <w:tcW w:w="3622" w:type="dxa"/>
            <w:vAlign w:val="center"/>
          </w:tcPr>
          <w:p w14:paraId="7FC5B48E">
            <w:pPr>
              <w:autoSpaceDE w:val="0"/>
              <w:autoSpaceDN w:val="0"/>
              <w:jc w:val="center"/>
              <w:rPr>
                <w:rFonts w:hint="eastAsia"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0492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2304C229">
            <w:pPr>
              <w:autoSpaceDE w:val="0"/>
              <w:autoSpaceDN w:val="0"/>
              <w:jc w:val="center"/>
              <w:rPr>
                <w:rFonts w:hint="eastAsia" w:ascii="宋体" w:hAnsi="宋体" w:cs="宋体"/>
                <w:sz w:val="18"/>
                <w:szCs w:val="18"/>
              </w:rPr>
            </w:pPr>
          </w:p>
        </w:tc>
        <w:tc>
          <w:tcPr>
            <w:tcW w:w="1662" w:type="dxa"/>
            <w:vMerge w:val="continue"/>
            <w:vAlign w:val="center"/>
          </w:tcPr>
          <w:p w14:paraId="08996D46">
            <w:pPr>
              <w:autoSpaceDE w:val="0"/>
              <w:autoSpaceDN w:val="0"/>
              <w:jc w:val="center"/>
              <w:rPr>
                <w:rFonts w:hint="eastAsia" w:ascii="宋体" w:hAnsi="宋体" w:cs="宋体"/>
                <w:sz w:val="18"/>
                <w:szCs w:val="18"/>
              </w:rPr>
            </w:pPr>
          </w:p>
        </w:tc>
        <w:tc>
          <w:tcPr>
            <w:tcW w:w="1390" w:type="dxa"/>
            <w:vMerge w:val="continue"/>
            <w:vAlign w:val="center"/>
          </w:tcPr>
          <w:p w14:paraId="0101C9C2">
            <w:pPr>
              <w:autoSpaceDE w:val="0"/>
              <w:autoSpaceDN w:val="0"/>
              <w:jc w:val="center"/>
              <w:rPr>
                <w:rFonts w:hint="eastAsia" w:ascii="宋体" w:hAnsi="宋体" w:cs="宋体"/>
                <w:sz w:val="18"/>
                <w:szCs w:val="18"/>
              </w:rPr>
            </w:pPr>
          </w:p>
        </w:tc>
        <w:tc>
          <w:tcPr>
            <w:tcW w:w="1926" w:type="dxa"/>
            <w:vAlign w:val="center"/>
          </w:tcPr>
          <w:p w14:paraId="3CA5DB36">
            <w:pPr>
              <w:autoSpaceDE w:val="0"/>
              <w:autoSpaceDN w:val="0"/>
              <w:jc w:val="center"/>
              <w:rPr>
                <w:rFonts w:hint="eastAsia" w:ascii="宋体" w:hAnsi="宋体" w:cs="宋体"/>
                <w:sz w:val="18"/>
                <w:szCs w:val="18"/>
              </w:rPr>
            </w:pPr>
            <w:r>
              <w:rPr>
                <w:rFonts w:hint="eastAsia" w:ascii="宋体" w:hAnsi="宋体" w:cs="宋体"/>
                <w:spacing w:val="-26"/>
                <w:sz w:val="18"/>
                <w:szCs w:val="18"/>
              </w:rPr>
              <w:t xml:space="preserve">★ </w:t>
            </w:r>
            <w:r>
              <w:rPr>
                <w:rFonts w:hint="eastAsia" w:ascii="宋体" w:hAnsi="宋体" w:cs="宋体"/>
                <w:sz w:val="18"/>
                <w:szCs w:val="18"/>
              </w:rPr>
              <w:t>A0201060102</w:t>
            </w:r>
            <w:r>
              <w:rPr>
                <w:rFonts w:hint="eastAsia" w:ascii="宋体" w:hAnsi="宋体" w:cs="宋体"/>
                <w:spacing w:val="38"/>
                <w:sz w:val="18"/>
                <w:szCs w:val="18"/>
              </w:rPr>
              <w:t xml:space="preserve"> 激光</w:t>
            </w:r>
            <w:r>
              <w:rPr>
                <w:rFonts w:hint="eastAsia" w:ascii="宋体" w:hAnsi="宋体" w:cs="宋体"/>
                <w:sz w:val="18"/>
                <w:szCs w:val="18"/>
              </w:rPr>
              <w:t>打印机</w:t>
            </w:r>
          </w:p>
        </w:tc>
        <w:tc>
          <w:tcPr>
            <w:tcW w:w="3622" w:type="dxa"/>
            <w:vAlign w:val="center"/>
          </w:tcPr>
          <w:p w14:paraId="41D78840">
            <w:pPr>
              <w:autoSpaceDE w:val="0"/>
              <w:autoSpaceDN w:val="0"/>
              <w:jc w:val="center"/>
              <w:rPr>
                <w:rFonts w:hint="eastAsia"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4686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107C9A95">
            <w:pPr>
              <w:autoSpaceDE w:val="0"/>
              <w:autoSpaceDN w:val="0"/>
              <w:jc w:val="center"/>
              <w:rPr>
                <w:rFonts w:hint="eastAsia" w:ascii="宋体" w:hAnsi="宋体" w:cs="宋体"/>
                <w:sz w:val="18"/>
                <w:szCs w:val="18"/>
              </w:rPr>
            </w:pPr>
          </w:p>
        </w:tc>
        <w:tc>
          <w:tcPr>
            <w:tcW w:w="1662" w:type="dxa"/>
            <w:vMerge w:val="continue"/>
            <w:vAlign w:val="center"/>
          </w:tcPr>
          <w:p w14:paraId="1743043F">
            <w:pPr>
              <w:autoSpaceDE w:val="0"/>
              <w:autoSpaceDN w:val="0"/>
              <w:jc w:val="center"/>
              <w:rPr>
                <w:rFonts w:hint="eastAsia" w:ascii="宋体" w:hAnsi="宋体" w:cs="宋体"/>
                <w:sz w:val="18"/>
                <w:szCs w:val="18"/>
              </w:rPr>
            </w:pPr>
          </w:p>
        </w:tc>
        <w:tc>
          <w:tcPr>
            <w:tcW w:w="1390" w:type="dxa"/>
            <w:vMerge w:val="continue"/>
            <w:vAlign w:val="center"/>
          </w:tcPr>
          <w:p w14:paraId="0106AE9F">
            <w:pPr>
              <w:autoSpaceDE w:val="0"/>
              <w:autoSpaceDN w:val="0"/>
              <w:jc w:val="center"/>
              <w:rPr>
                <w:rFonts w:hint="eastAsia" w:ascii="宋体" w:hAnsi="宋体" w:cs="宋体"/>
                <w:sz w:val="18"/>
                <w:szCs w:val="18"/>
              </w:rPr>
            </w:pPr>
          </w:p>
        </w:tc>
        <w:tc>
          <w:tcPr>
            <w:tcW w:w="1926" w:type="dxa"/>
            <w:vAlign w:val="center"/>
          </w:tcPr>
          <w:p w14:paraId="7865B30B">
            <w:pPr>
              <w:autoSpaceDE w:val="0"/>
              <w:autoSpaceDN w:val="0"/>
              <w:jc w:val="center"/>
              <w:rPr>
                <w:rFonts w:hint="eastAsia" w:ascii="宋体" w:hAnsi="宋体" w:cs="宋体"/>
                <w:sz w:val="18"/>
                <w:szCs w:val="18"/>
              </w:rPr>
            </w:pPr>
            <w:r>
              <w:rPr>
                <w:rFonts w:hint="eastAsia" w:ascii="宋体" w:hAnsi="宋体" w:cs="宋体"/>
                <w:spacing w:val="-26"/>
                <w:sz w:val="18"/>
                <w:szCs w:val="18"/>
              </w:rPr>
              <w:t xml:space="preserve">★ </w:t>
            </w:r>
            <w:r>
              <w:rPr>
                <w:rFonts w:hint="eastAsia" w:ascii="宋体" w:hAnsi="宋体" w:cs="宋体"/>
                <w:sz w:val="18"/>
                <w:szCs w:val="18"/>
              </w:rPr>
              <w:t>A0201060104</w:t>
            </w:r>
            <w:r>
              <w:rPr>
                <w:rFonts w:hint="eastAsia" w:ascii="宋体" w:hAnsi="宋体" w:cs="宋体"/>
                <w:spacing w:val="38"/>
                <w:sz w:val="18"/>
                <w:szCs w:val="18"/>
              </w:rPr>
              <w:t xml:space="preserve"> 针式</w:t>
            </w:r>
            <w:r>
              <w:rPr>
                <w:rFonts w:hint="eastAsia" w:ascii="宋体" w:hAnsi="宋体" w:cs="宋体"/>
                <w:sz w:val="18"/>
                <w:szCs w:val="18"/>
              </w:rPr>
              <w:t>打印机</w:t>
            </w:r>
          </w:p>
        </w:tc>
        <w:tc>
          <w:tcPr>
            <w:tcW w:w="3622" w:type="dxa"/>
            <w:vAlign w:val="center"/>
          </w:tcPr>
          <w:p w14:paraId="7092B06B">
            <w:pPr>
              <w:autoSpaceDE w:val="0"/>
              <w:autoSpaceDN w:val="0"/>
              <w:jc w:val="center"/>
              <w:rPr>
                <w:rFonts w:hint="eastAsia"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0C6F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4278A660">
            <w:pPr>
              <w:autoSpaceDE w:val="0"/>
              <w:autoSpaceDN w:val="0"/>
              <w:jc w:val="center"/>
              <w:rPr>
                <w:rFonts w:hint="eastAsia" w:ascii="宋体" w:hAnsi="宋体" w:cs="宋体"/>
                <w:sz w:val="18"/>
                <w:szCs w:val="18"/>
              </w:rPr>
            </w:pPr>
          </w:p>
        </w:tc>
        <w:tc>
          <w:tcPr>
            <w:tcW w:w="1662" w:type="dxa"/>
            <w:vMerge w:val="continue"/>
            <w:vAlign w:val="center"/>
          </w:tcPr>
          <w:p w14:paraId="2993815A">
            <w:pPr>
              <w:autoSpaceDE w:val="0"/>
              <w:autoSpaceDN w:val="0"/>
              <w:jc w:val="center"/>
              <w:rPr>
                <w:rFonts w:hint="eastAsia" w:ascii="宋体" w:hAnsi="宋体" w:cs="宋体"/>
                <w:sz w:val="18"/>
                <w:szCs w:val="18"/>
              </w:rPr>
            </w:pPr>
          </w:p>
        </w:tc>
        <w:tc>
          <w:tcPr>
            <w:tcW w:w="1390" w:type="dxa"/>
            <w:vAlign w:val="center"/>
          </w:tcPr>
          <w:p w14:paraId="1AD61052">
            <w:pPr>
              <w:autoSpaceDE w:val="0"/>
              <w:autoSpaceDN w:val="0"/>
              <w:jc w:val="center"/>
              <w:rPr>
                <w:rFonts w:hint="eastAsia" w:ascii="宋体" w:hAnsi="宋体" w:cs="宋体"/>
                <w:sz w:val="18"/>
                <w:szCs w:val="18"/>
              </w:rPr>
            </w:pPr>
            <w:r>
              <w:rPr>
                <w:rFonts w:hint="eastAsia" w:ascii="宋体" w:hAnsi="宋体" w:cs="宋体"/>
                <w:sz w:val="18"/>
                <w:szCs w:val="18"/>
              </w:rPr>
              <w:t>A02010604 显示设备</w:t>
            </w:r>
          </w:p>
        </w:tc>
        <w:tc>
          <w:tcPr>
            <w:tcW w:w="1926" w:type="dxa"/>
            <w:vAlign w:val="center"/>
          </w:tcPr>
          <w:p w14:paraId="213CDD3A">
            <w:pPr>
              <w:autoSpaceDE w:val="0"/>
              <w:autoSpaceDN w:val="0"/>
              <w:jc w:val="center"/>
              <w:rPr>
                <w:rFonts w:hint="eastAsia" w:ascii="宋体" w:hAnsi="宋体" w:cs="宋体"/>
                <w:sz w:val="18"/>
                <w:szCs w:val="18"/>
              </w:rPr>
            </w:pPr>
            <w:r>
              <w:rPr>
                <w:rFonts w:hint="eastAsia" w:ascii="宋体" w:hAnsi="宋体" w:cs="宋体"/>
                <w:spacing w:val="-26"/>
                <w:sz w:val="18"/>
                <w:szCs w:val="18"/>
              </w:rPr>
              <w:t xml:space="preserve">★ </w:t>
            </w:r>
            <w:r>
              <w:rPr>
                <w:rFonts w:hint="eastAsia" w:ascii="宋体" w:hAnsi="宋体" w:cs="宋体"/>
                <w:sz w:val="18"/>
                <w:szCs w:val="18"/>
              </w:rPr>
              <w:t>A0201060401</w:t>
            </w:r>
            <w:r>
              <w:rPr>
                <w:rFonts w:hint="eastAsia" w:ascii="宋体" w:hAnsi="宋体" w:cs="宋体"/>
                <w:spacing w:val="38"/>
                <w:sz w:val="18"/>
                <w:szCs w:val="18"/>
              </w:rPr>
              <w:t xml:space="preserve"> 液晶</w:t>
            </w:r>
            <w:r>
              <w:rPr>
                <w:rFonts w:hint="eastAsia" w:ascii="宋体" w:hAnsi="宋体" w:cs="宋体"/>
                <w:sz w:val="18"/>
                <w:szCs w:val="18"/>
              </w:rPr>
              <w:t>显示器</w:t>
            </w:r>
          </w:p>
        </w:tc>
        <w:tc>
          <w:tcPr>
            <w:tcW w:w="3622" w:type="dxa"/>
            <w:vAlign w:val="center"/>
          </w:tcPr>
          <w:p w14:paraId="36FFBFD4">
            <w:pPr>
              <w:autoSpaceDE w:val="0"/>
              <w:autoSpaceDN w:val="0"/>
              <w:jc w:val="center"/>
              <w:rPr>
                <w:rFonts w:hint="eastAsia" w:ascii="宋体" w:hAnsi="宋体" w:cs="宋体"/>
                <w:sz w:val="18"/>
                <w:szCs w:val="18"/>
              </w:rPr>
            </w:pPr>
            <w:r>
              <w:rPr>
                <w:rFonts w:hint="eastAsia" w:ascii="宋体" w:hAnsi="宋体" w:cs="宋体"/>
                <w:spacing w:val="9"/>
                <w:sz w:val="18"/>
                <w:szCs w:val="18"/>
              </w:rPr>
              <w:t>《计算机显示器能效限定值及能</w:t>
            </w:r>
            <w:r>
              <w:rPr>
                <w:rFonts w:hint="eastAsia" w:ascii="宋体" w:hAnsi="宋体" w:cs="宋体"/>
                <w:sz w:val="18"/>
                <w:szCs w:val="18"/>
              </w:rPr>
              <w:t>效等级》（GB</w:t>
            </w:r>
            <w:r>
              <w:rPr>
                <w:rFonts w:hint="eastAsia" w:ascii="宋体" w:hAnsi="宋体" w:cs="宋体"/>
                <w:spacing w:val="1"/>
                <w:sz w:val="18"/>
                <w:szCs w:val="18"/>
              </w:rPr>
              <w:t xml:space="preserve"> </w:t>
            </w:r>
            <w:r>
              <w:rPr>
                <w:rFonts w:hint="eastAsia" w:ascii="宋体" w:hAnsi="宋体" w:cs="宋体"/>
                <w:sz w:val="18"/>
                <w:szCs w:val="18"/>
              </w:rPr>
              <w:t>21520）</w:t>
            </w:r>
          </w:p>
        </w:tc>
      </w:tr>
      <w:tr w14:paraId="00686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1A45191F">
            <w:pPr>
              <w:autoSpaceDE w:val="0"/>
              <w:autoSpaceDN w:val="0"/>
              <w:jc w:val="center"/>
              <w:rPr>
                <w:rFonts w:hint="eastAsia" w:ascii="宋体" w:hAnsi="宋体" w:cs="宋体"/>
                <w:sz w:val="18"/>
                <w:szCs w:val="18"/>
              </w:rPr>
            </w:pPr>
          </w:p>
        </w:tc>
        <w:tc>
          <w:tcPr>
            <w:tcW w:w="1662" w:type="dxa"/>
            <w:vMerge w:val="continue"/>
            <w:vAlign w:val="center"/>
          </w:tcPr>
          <w:p w14:paraId="67E170CF">
            <w:pPr>
              <w:autoSpaceDE w:val="0"/>
              <w:autoSpaceDN w:val="0"/>
              <w:jc w:val="center"/>
              <w:rPr>
                <w:rFonts w:hint="eastAsia" w:ascii="宋体" w:hAnsi="宋体" w:cs="宋体"/>
                <w:sz w:val="18"/>
                <w:szCs w:val="18"/>
              </w:rPr>
            </w:pPr>
          </w:p>
        </w:tc>
        <w:tc>
          <w:tcPr>
            <w:tcW w:w="1390" w:type="dxa"/>
            <w:vAlign w:val="center"/>
          </w:tcPr>
          <w:p w14:paraId="4EB19807">
            <w:pPr>
              <w:autoSpaceDE w:val="0"/>
              <w:autoSpaceDN w:val="0"/>
              <w:jc w:val="center"/>
              <w:rPr>
                <w:rFonts w:hint="eastAsia" w:ascii="宋体" w:hAnsi="宋体" w:cs="宋体"/>
                <w:sz w:val="18"/>
                <w:szCs w:val="18"/>
              </w:rPr>
            </w:pPr>
            <w:r>
              <w:rPr>
                <w:rFonts w:hint="eastAsia" w:ascii="宋体" w:hAnsi="宋体" w:cs="宋体"/>
                <w:sz w:val="18"/>
                <w:szCs w:val="18"/>
              </w:rPr>
              <w:t>A02010609</w:t>
            </w:r>
            <w:r>
              <w:rPr>
                <w:rFonts w:hint="eastAsia" w:ascii="宋体" w:hAnsi="宋体" w:cs="宋体"/>
                <w:spacing w:val="-6"/>
                <w:sz w:val="18"/>
                <w:szCs w:val="18"/>
              </w:rPr>
              <w:t xml:space="preserve"> 图形图像</w:t>
            </w:r>
            <w:r>
              <w:rPr>
                <w:rFonts w:hint="eastAsia" w:ascii="宋体" w:hAnsi="宋体" w:cs="宋体"/>
                <w:sz w:val="18"/>
                <w:szCs w:val="18"/>
              </w:rPr>
              <w:t>输入设备</w:t>
            </w:r>
          </w:p>
        </w:tc>
        <w:tc>
          <w:tcPr>
            <w:tcW w:w="1926" w:type="dxa"/>
            <w:vAlign w:val="center"/>
          </w:tcPr>
          <w:p w14:paraId="0E2234CA">
            <w:pPr>
              <w:autoSpaceDE w:val="0"/>
              <w:autoSpaceDN w:val="0"/>
              <w:jc w:val="center"/>
              <w:rPr>
                <w:rFonts w:hint="eastAsia" w:ascii="宋体" w:hAnsi="宋体" w:cs="宋体"/>
                <w:sz w:val="18"/>
                <w:szCs w:val="18"/>
              </w:rPr>
            </w:pPr>
            <w:r>
              <w:rPr>
                <w:rFonts w:hint="eastAsia" w:ascii="宋体" w:hAnsi="宋体" w:cs="宋体"/>
                <w:sz w:val="18"/>
                <w:szCs w:val="18"/>
              </w:rPr>
              <w:t>A0201060901</w:t>
            </w:r>
            <w:r>
              <w:rPr>
                <w:rFonts w:hint="eastAsia" w:ascii="宋体" w:hAnsi="宋体" w:cs="宋体"/>
                <w:spacing w:val="-7"/>
                <w:sz w:val="18"/>
                <w:szCs w:val="18"/>
              </w:rPr>
              <w:t xml:space="preserve"> 扫描仪</w:t>
            </w:r>
          </w:p>
        </w:tc>
        <w:tc>
          <w:tcPr>
            <w:tcW w:w="3622" w:type="dxa"/>
            <w:vAlign w:val="center"/>
          </w:tcPr>
          <w:p w14:paraId="514FE09B">
            <w:pPr>
              <w:autoSpaceDE w:val="0"/>
              <w:autoSpaceDN w:val="0"/>
              <w:jc w:val="center"/>
              <w:rPr>
                <w:rFonts w:hint="eastAsia" w:ascii="宋体" w:hAnsi="宋体" w:cs="宋体"/>
                <w:sz w:val="18"/>
                <w:szCs w:val="18"/>
              </w:rPr>
            </w:pPr>
            <w:r>
              <w:rPr>
                <w:rFonts w:hint="eastAsia" w:ascii="宋体" w:hAnsi="宋体" w:cs="宋体"/>
                <w:sz w:val="18"/>
                <w:szCs w:val="18"/>
              </w:rPr>
              <w:t>参照《复印机、打印机和传真机能</w:t>
            </w:r>
            <w:r>
              <w:rPr>
                <w:rFonts w:hint="eastAsia" w:ascii="宋体" w:hAnsi="宋体" w:cs="宋体"/>
                <w:spacing w:val="-11"/>
                <w:sz w:val="18"/>
                <w:szCs w:val="18"/>
              </w:rPr>
              <w:t>效限定值及能效等级》</w:t>
            </w:r>
            <w:r>
              <w:rPr>
                <w:rFonts w:hint="eastAsia" w:ascii="宋体" w:hAnsi="宋体" w:cs="宋体"/>
                <w:sz w:val="18"/>
                <w:szCs w:val="18"/>
              </w:rPr>
              <w:t>（GB</w:t>
            </w:r>
            <w:r>
              <w:rPr>
                <w:rFonts w:hint="eastAsia" w:ascii="宋体" w:hAnsi="宋体" w:cs="宋体"/>
                <w:spacing w:val="1"/>
                <w:sz w:val="18"/>
                <w:szCs w:val="18"/>
              </w:rPr>
              <w:t xml:space="preserve"> </w:t>
            </w:r>
            <w:r>
              <w:rPr>
                <w:rFonts w:hint="eastAsia" w:ascii="宋体" w:hAnsi="宋体" w:cs="宋体"/>
                <w:sz w:val="18"/>
                <w:szCs w:val="18"/>
              </w:rPr>
              <w:t>21521）</w:t>
            </w:r>
            <w:r>
              <w:rPr>
                <w:rFonts w:hint="eastAsia" w:ascii="宋体" w:hAnsi="宋体" w:cs="宋体"/>
                <w:spacing w:val="-92"/>
                <w:sz w:val="18"/>
                <w:szCs w:val="18"/>
              </w:rPr>
              <w:t xml:space="preserve"> </w:t>
            </w:r>
            <w:r>
              <w:rPr>
                <w:rFonts w:hint="eastAsia" w:ascii="宋体" w:hAnsi="宋体" w:cs="宋体"/>
                <w:spacing w:val="1"/>
                <w:sz w:val="18"/>
                <w:szCs w:val="18"/>
              </w:rPr>
              <w:t xml:space="preserve">中打印速度为 </w:t>
            </w:r>
            <w:r>
              <w:rPr>
                <w:rFonts w:hint="eastAsia" w:ascii="宋体" w:hAnsi="宋体" w:cs="宋体"/>
                <w:sz w:val="18"/>
                <w:szCs w:val="18"/>
              </w:rPr>
              <w:t>15</w:t>
            </w:r>
            <w:r>
              <w:rPr>
                <w:rFonts w:hint="eastAsia" w:ascii="宋体" w:hAnsi="宋体" w:cs="宋体"/>
                <w:spacing w:val="6"/>
                <w:sz w:val="18"/>
                <w:szCs w:val="18"/>
              </w:rPr>
              <w:t xml:space="preserve"> 页</w:t>
            </w:r>
            <w:r>
              <w:rPr>
                <w:rFonts w:hint="eastAsia" w:ascii="宋体" w:hAnsi="宋体" w:cs="宋体"/>
                <w:sz w:val="18"/>
                <w:szCs w:val="18"/>
              </w:rPr>
              <w:t>/分的针式打印机相关要求</w:t>
            </w:r>
          </w:p>
        </w:tc>
      </w:tr>
      <w:tr w14:paraId="76F11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Align w:val="center"/>
          </w:tcPr>
          <w:p w14:paraId="417C1024">
            <w:pPr>
              <w:autoSpaceDE w:val="0"/>
              <w:autoSpaceDN w:val="0"/>
              <w:jc w:val="center"/>
              <w:rPr>
                <w:rFonts w:hint="eastAsia" w:ascii="宋体" w:hAnsi="宋体" w:cs="宋体"/>
                <w:sz w:val="18"/>
                <w:szCs w:val="18"/>
              </w:rPr>
            </w:pPr>
            <w:r>
              <w:rPr>
                <w:rFonts w:hint="eastAsia" w:ascii="宋体" w:hAnsi="宋体" w:cs="宋体"/>
                <w:sz w:val="18"/>
                <w:szCs w:val="18"/>
              </w:rPr>
              <w:t>3</w:t>
            </w:r>
          </w:p>
        </w:tc>
        <w:tc>
          <w:tcPr>
            <w:tcW w:w="1662" w:type="dxa"/>
            <w:vAlign w:val="center"/>
          </w:tcPr>
          <w:p w14:paraId="4F841609">
            <w:pPr>
              <w:autoSpaceDE w:val="0"/>
              <w:autoSpaceDN w:val="0"/>
              <w:jc w:val="center"/>
              <w:rPr>
                <w:rFonts w:hint="eastAsia" w:ascii="宋体" w:hAnsi="宋体" w:cs="宋体"/>
                <w:sz w:val="18"/>
                <w:szCs w:val="18"/>
              </w:rPr>
            </w:pPr>
            <w:r>
              <w:rPr>
                <w:rFonts w:hint="eastAsia" w:ascii="宋体" w:hAnsi="宋体" w:cs="宋体"/>
                <w:sz w:val="18"/>
                <w:szCs w:val="18"/>
              </w:rPr>
              <w:t>A020202</w:t>
            </w:r>
            <w:r>
              <w:rPr>
                <w:rFonts w:hint="eastAsia" w:ascii="宋体" w:hAnsi="宋体" w:cs="宋体"/>
                <w:spacing w:val="-20"/>
                <w:sz w:val="18"/>
                <w:szCs w:val="18"/>
              </w:rPr>
              <w:t xml:space="preserve"> 投影</w:t>
            </w:r>
            <w:r>
              <w:rPr>
                <w:rFonts w:hint="eastAsia" w:ascii="宋体" w:hAnsi="宋体" w:cs="宋体"/>
                <w:sz w:val="18"/>
                <w:szCs w:val="18"/>
              </w:rPr>
              <w:t>仪</w:t>
            </w:r>
          </w:p>
        </w:tc>
        <w:tc>
          <w:tcPr>
            <w:tcW w:w="1390" w:type="dxa"/>
            <w:vAlign w:val="center"/>
          </w:tcPr>
          <w:p w14:paraId="194E4125">
            <w:pPr>
              <w:autoSpaceDE w:val="0"/>
              <w:autoSpaceDN w:val="0"/>
              <w:jc w:val="center"/>
              <w:rPr>
                <w:rFonts w:hint="eastAsia" w:ascii="宋体" w:hAnsi="宋体" w:cs="宋体"/>
                <w:sz w:val="18"/>
                <w:szCs w:val="18"/>
              </w:rPr>
            </w:pPr>
          </w:p>
        </w:tc>
        <w:tc>
          <w:tcPr>
            <w:tcW w:w="1926" w:type="dxa"/>
            <w:vAlign w:val="center"/>
          </w:tcPr>
          <w:p w14:paraId="6A25F52A">
            <w:pPr>
              <w:autoSpaceDE w:val="0"/>
              <w:autoSpaceDN w:val="0"/>
              <w:jc w:val="center"/>
              <w:rPr>
                <w:rFonts w:hint="eastAsia" w:ascii="宋体" w:hAnsi="宋体" w:cs="宋体"/>
                <w:sz w:val="18"/>
                <w:szCs w:val="18"/>
              </w:rPr>
            </w:pPr>
          </w:p>
        </w:tc>
        <w:tc>
          <w:tcPr>
            <w:tcW w:w="3622" w:type="dxa"/>
            <w:vAlign w:val="center"/>
          </w:tcPr>
          <w:p w14:paraId="4D3B4C76">
            <w:pPr>
              <w:autoSpaceDE w:val="0"/>
              <w:autoSpaceDN w:val="0"/>
              <w:jc w:val="center"/>
              <w:rPr>
                <w:rFonts w:hint="eastAsia" w:ascii="宋体" w:hAnsi="宋体" w:cs="宋体"/>
                <w:sz w:val="18"/>
                <w:szCs w:val="18"/>
              </w:rPr>
            </w:pPr>
            <w:r>
              <w:rPr>
                <w:rFonts w:hint="eastAsia" w:ascii="宋体" w:hAnsi="宋体" w:cs="宋体"/>
                <w:sz w:val="18"/>
                <w:szCs w:val="18"/>
              </w:rPr>
              <w:t>《投影机能效限定值及能效等级》（GB</w:t>
            </w:r>
            <w:r>
              <w:rPr>
                <w:rFonts w:hint="eastAsia" w:ascii="宋体" w:hAnsi="宋体" w:cs="宋体"/>
                <w:spacing w:val="1"/>
                <w:sz w:val="18"/>
                <w:szCs w:val="18"/>
              </w:rPr>
              <w:t xml:space="preserve"> </w:t>
            </w:r>
            <w:r>
              <w:rPr>
                <w:rFonts w:hint="eastAsia" w:ascii="宋体" w:hAnsi="宋体" w:cs="宋体"/>
                <w:sz w:val="18"/>
                <w:szCs w:val="18"/>
              </w:rPr>
              <w:t>32028）</w:t>
            </w:r>
          </w:p>
        </w:tc>
      </w:tr>
      <w:tr w14:paraId="2406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1AE0B386">
            <w:pPr>
              <w:autoSpaceDE w:val="0"/>
              <w:autoSpaceDN w:val="0"/>
              <w:jc w:val="center"/>
              <w:rPr>
                <w:rFonts w:hint="eastAsia" w:ascii="宋体" w:hAnsi="宋体" w:cs="宋体"/>
                <w:sz w:val="18"/>
                <w:szCs w:val="18"/>
              </w:rPr>
            </w:pPr>
            <w:r>
              <w:rPr>
                <w:rFonts w:hint="eastAsia" w:ascii="宋体" w:hAnsi="宋体" w:cs="宋体"/>
                <w:sz w:val="18"/>
                <w:szCs w:val="18"/>
              </w:rPr>
              <w:t>4</w:t>
            </w:r>
          </w:p>
        </w:tc>
        <w:tc>
          <w:tcPr>
            <w:tcW w:w="1662" w:type="dxa"/>
            <w:vAlign w:val="center"/>
          </w:tcPr>
          <w:p w14:paraId="3953E9FB">
            <w:pPr>
              <w:autoSpaceDE w:val="0"/>
              <w:autoSpaceDN w:val="0"/>
              <w:jc w:val="center"/>
              <w:rPr>
                <w:rFonts w:hint="eastAsia" w:ascii="宋体" w:hAnsi="宋体" w:cs="宋体"/>
                <w:sz w:val="18"/>
                <w:szCs w:val="18"/>
              </w:rPr>
            </w:pPr>
            <w:r>
              <w:rPr>
                <w:rFonts w:hint="eastAsia" w:ascii="宋体" w:hAnsi="宋体" w:cs="宋体"/>
                <w:sz w:val="18"/>
                <w:szCs w:val="18"/>
              </w:rPr>
              <w:t>A020204</w:t>
            </w:r>
            <w:r>
              <w:rPr>
                <w:rFonts w:hint="eastAsia" w:ascii="宋体" w:hAnsi="宋体" w:cs="宋体"/>
                <w:spacing w:val="-20"/>
                <w:sz w:val="18"/>
                <w:szCs w:val="18"/>
              </w:rPr>
              <w:t xml:space="preserve"> 多功</w:t>
            </w:r>
            <w:r>
              <w:rPr>
                <w:rFonts w:hint="eastAsia" w:ascii="宋体" w:hAnsi="宋体" w:cs="宋体"/>
                <w:sz w:val="18"/>
                <w:szCs w:val="18"/>
              </w:rPr>
              <w:t>能一体机</w:t>
            </w:r>
          </w:p>
        </w:tc>
        <w:tc>
          <w:tcPr>
            <w:tcW w:w="1390" w:type="dxa"/>
            <w:vAlign w:val="center"/>
          </w:tcPr>
          <w:p w14:paraId="634414E7">
            <w:pPr>
              <w:autoSpaceDE w:val="0"/>
              <w:autoSpaceDN w:val="0"/>
              <w:jc w:val="center"/>
              <w:rPr>
                <w:rFonts w:hint="eastAsia" w:ascii="宋体" w:hAnsi="宋体" w:cs="宋体"/>
                <w:sz w:val="18"/>
                <w:szCs w:val="18"/>
              </w:rPr>
            </w:pPr>
          </w:p>
        </w:tc>
        <w:tc>
          <w:tcPr>
            <w:tcW w:w="1926" w:type="dxa"/>
            <w:vAlign w:val="center"/>
          </w:tcPr>
          <w:p w14:paraId="45E2D023">
            <w:pPr>
              <w:autoSpaceDE w:val="0"/>
              <w:autoSpaceDN w:val="0"/>
              <w:jc w:val="center"/>
              <w:rPr>
                <w:rFonts w:hint="eastAsia" w:ascii="宋体" w:hAnsi="宋体" w:cs="宋体"/>
                <w:sz w:val="18"/>
                <w:szCs w:val="18"/>
              </w:rPr>
            </w:pPr>
          </w:p>
        </w:tc>
        <w:tc>
          <w:tcPr>
            <w:tcW w:w="3622" w:type="dxa"/>
            <w:vAlign w:val="center"/>
          </w:tcPr>
          <w:p w14:paraId="2957AFF9">
            <w:pPr>
              <w:autoSpaceDE w:val="0"/>
              <w:autoSpaceDN w:val="0"/>
              <w:jc w:val="center"/>
              <w:rPr>
                <w:rFonts w:hint="eastAsia" w:ascii="宋体" w:hAnsi="宋体" w:cs="宋体"/>
                <w:sz w:val="18"/>
                <w:szCs w:val="18"/>
              </w:rPr>
            </w:pPr>
            <w:r>
              <w:rPr>
                <w:rFonts w:hint="eastAsia" w:ascii="宋体" w:hAnsi="宋体" w:cs="宋体"/>
                <w:spacing w:val="-8"/>
                <w:sz w:val="18"/>
                <w:szCs w:val="18"/>
              </w:rPr>
              <w:t>《复印机、打印机和传真机能效限</w:t>
            </w:r>
            <w:r>
              <w:rPr>
                <w:rFonts w:hint="eastAsia" w:ascii="宋体" w:hAnsi="宋体" w:cs="宋体"/>
                <w:sz w:val="18"/>
                <w:szCs w:val="18"/>
              </w:rPr>
              <w:t>定值及能效等级》（GB 21521）</w:t>
            </w:r>
          </w:p>
        </w:tc>
      </w:tr>
      <w:tr w14:paraId="33C18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3045AD8B">
            <w:pPr>
              <w:autoSpaceDE w:val="0"/>
              <w:autoSpaceDN w:val="0"/>
              <w:jc w:val="center"/>
              <w:rPr>
                <w:rFonts w:hint="eastAsia" w:ascii="宋体" w:hAnsi="宋体" w:cs="宋体"/>
                <w:sz w:val="18"/>
                <w:szCs w:val="18"/>
              </w:rPr>
            </w:pPr>
            <w:r>
              <w:rPr>
                <w:rFonts w:hint="eastAsia" w:ascii="宋体" w:hAnsi="宋体" w:cs="宋体"/>
                <w:sz w:val="18"/>
                <w:szCs w:val="18"/>
              </w:rPr>
              <w:t>5</w:t>
            </w:r>
          </w:p>
        </w:tc>
        <w:tc>
          <w:tcPr>
            <w:tcW w:w="1662" w:type="dxa"/>
            <w:vAlign w:val="center"/>
          </w:tcPr>
          <w:p w14:paraId="7C1F7A72">
            <w:pPr>
              <w:autoSpaceDE w:val="0"/>
              <w:autoSpaceDN w:val="0"/>
              <w:jc w:val="center"/>
              <w:rPr>
                <w:rFonts w:hint="eastAsia" w:ascii="宋体" w:hAnsi="宋体" w:cs="宋体"/>
                <w:sz w:val="18"/>
                <w:szCs w:val="18"/>
              </w:rPr>
            </w:pPr>
            <w:r>
              <w:rPr>
                <w:rFonts w:hint="eastAsia" w:ascii="宋体" w:hAnsi="宋体" w:cs="宋体"/>
                <w:sz w:val="18"/>
                <w:szCs w:val="18"/>
              </w:rPr>
              <w:t>A020519</w:t>
            </w:r>
            <w:r>
              <w:rPr>
                <w:rFonts w:hint="eastAsia" w:ascii="宋体" w:hAnsi="宋体" w:cs="宋体"/>
                <w:spacing w:val="-25"/>
                <w:sz w:val="18"/>
                <w:szCs w:val="18"/>
              </w:rPr>
              <w:t xml:space="preserve"> 泵</w:t>
            </w:r>
          </w:p>
        </w:tc>
        <w:tc>
          <w:tcPr>
            <w:tcW w:w="1390" w:type="dxa"/>
            <w:vAlign w:val="center"/>
          </w:tcPr>
          <w:p w14:paraId="5EA95628">
            <w:pPr>
              <w:autoSpaceDE w:val="0"/>
              <w:autoSpaceDN w:val="0"/>
              <w:jc w:val="center"/>
              <w:rPr>
                <w:rFonts w:hint="eastAsia" w:ascii="宋体" w:hAnsi="宋体" w:cs="宋体"/>
                <w:sz w:val="18"/>
                <w:szCs w:val="18"/>
              </w:rPr>
            </w:pPr>
            <w:r>
              <w:rPr>
                <w:rFonts w:hint="eastAsia" w:ascii="宋体" w:hAnsi="宋体" w:cs="宋体"/>
                <w:sz w:val="18"/>
                <w:szCs w:val="18"/>
              </w:rPr>
              <w:t>A02051901</w:t>
            </w:r>
            <w:r>
              <w:rPr>
                <w:rFonts w:hint="eastAsia" w:ascii="宋体" w:hAnsi="宋体" w:cs="宋体"/>
                <w:spacing w:val="-8"/>
                <w:sz w:val="18"/>
                <w:szCs w:val="18"/>
              </w:rPr>
              <w:t xml:space="preserve"> 离心泵</w:t>
            </w:r>
          </w:p>
        </w:tc>
        <w:tc>
          <w:tcPr>
            <w:tcW w:w="1926" w:type="dxa"/>
            <w:vAlign w:val="center"/>
          </w:tcPr>
          <w:p w14:paraId="215B285B">
            <w:pPr>
              <w:autoSpaceDE w:val="0"/>
              <w:autoSpaceDN w:val="0"/>
              <w:jc w:val="center"/>
              <w:rPr>
                <w:rFonts w:hint="eastAsia" w:ascii="宋体" w:hAnsi="宋体" w:cs="宋体"/>
                <w:sz w:val="18"/>
                <w:szCs w:val="18"/>
              </w:rPr>
            </w:pPr>
          </w:p>
        </w:tc>
        <w:tc>
          <w:tcPr>
            <w:tcW w:w="3622" w:type="dxa"/>
            <w:vAlign w:val="center"/>
          </w:tcPr>
          <w:p w14:paraId="4127ED25">
            <w:pPr>
              <w:autoSpaceDE w:val="0"/>
              <w:autoSpaceDN w:val="0"/>
              <w:jc w:val="center"/>
              <w:rPr>
                <w:rFonts w:hint="eastAsia" w:ascii="宋体" w:hAnsi="宋体" w:cs="宋体"/>
                <w:sz w:val="18"/>
                <w:szCs w:val="18"/>
              </w:rPr>
            </w:pPr>
            <w:r>
              <w:rPr>
                <w:rFonts w:hint="eastAsia" w:ascii="宋体" w:hAnsi="宋体" w:cs="宋体"/>
                <w:spacing w:val="9"/>
                <w:sz w:val="18"/>
                <w:szCs w:val="18"/>
              </w:rPr>
              <w:t>《清水离心泵能效限定值及节能</w:t>
            </w:r>
            <w:r>
              <w:rPr>
                <w:rFonts w:hint="eastAsia" w:ascii="宋体" w:hAnsi="宋体" w:cs="宋体"/>
                <w:sz w:val="18"/>
                <w:szCs w:val="18"/>
              </w:rPr>
              <w:t>评价值》（GB 19762）</w:t>
            </w:r>
          </w:p>
        </w:tc>
      </w:tr>
      <w:tr w14:paraId="6252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restart"/>
            <w:vAlign w:val="center"/>
          </w:tcPr>
          <w:p w14:paraId="2247141F">
            <w:pPr>
              <w:autoSpaceDE w:val="0"/>
              <w:autoSpaceDN w:val="0"/>
              <w:jc w:val="center"/>
              <w:rPr>
                <w:rFonts w:hint="eastAsia" w:ascii="宋体" w:hAnsi="宋体" w:cs="宋体"/>
                <w:sz w:val="18"/>
                <w:szCs w:val="18"/>
              </w:rPr>
            </w:pPr>
            <w:r>
              <w:rPr>
                <w:rFonts w:hint="eastAsia" w:ascii="宋体" w:hAnsi="宋体" w:cs="宋体"/>
                <w:sz w:val="18"/>
                <w:szCs w:val="18"/>
              </w:rPr>
              <w:t>6</w:t>
            </w:r>
          </w:p>
        </w:tc>
        <w:tc>
          <w:tcPr>
            <w:tcW w:w="1662" w:type="dxa"/>
            <w:vMerge w:val="restart"/>
            <w:vAlign w:val="center"/>
          </w:tcPr>
          <w:p w14:paraId="1BDBB3D1">
            <w:pPr>
              <w:autoSpaceDE w:val="0"/>
              <w:autoSpaceDN w:val="0"/>
              <w:jc w:val="center"/>
              <w:rPr>
                <w:rFonts w:hint="eastAsia" w:ascii="宋体" w:hAnsi="宋体" w:cs="宋体"/>
                <w:sz w:val="18"/>
                <w:szCs w:val="18"/>
              </w:rPr>
            </w:pPr>
            <w:r>
              <w:rPr>
                <w:rFonts w:hint="eastAsia" w:ascii="宋体" w:hAnsi="宋体" w:cs="宋体"/>
                <w:sz w:val="18"/>
                <w:szCs w:val="18"/>
              </w:rPr>
              <w:t>A020523</w:t>
            </w:r>
            <w:r>
              <w:rPr>
                <w:rFonts w:hint="eastAsia" w:ascii="宋体" w:hAnsi="宋体" w:cs="宋体"/>
                <w:spacing w:val="-20"/>
                <w:sz w:val="18"/>
                <w:szCs w:val="18"/>
              </w:rPr>
              <w:t xml:space="preserve"> 制冷</w:t>
            </w:r>
            <w:r>
              <w:rPr>
                <w:rFonts w:hint="eastAsia" w:ascii="宋体" w:hAnsi="宋体" w:cs="宋体"/>
                <w:sz w:val="18"/>
                <w:szCs w:val="18"/>
              </w:rPr>
              <w:t>空调设备</w:t>
            </w:r>
          </w:p>
        </w:tc>
        <w:tc>
          <w:tcPr>
            <w:tcW w:w="1390" w:type="dxa"/>
            <w:vMerge w:val="restart"/>
            <w:vAlign w:val="center"/>
          </w:tcPr>
          <w:p w14:paraId="568E2880">
            <w:pPr>
              <w:autoSpaceDE w:val="0"/>
              <w:autoSpaceDN w:val="0"/>
              <w:jc w:val="center"/>
              <w:rPr>
                <w:rFonts w:hint="eastAsia" w:ascii="宋体" w:hAnsi="宋体" w:cs="宋体"/>
                <w:sz w:val="18"/>
                <w:szCs w:val="18"/>
              </w:rPr>
            </w:pPr>
            <w:r>
              <w:rPr>
                <w:rFonts w:hint="eastAsia" w:ascii="宋体" w:hAnsi="宋体" w:cs="宋体"/>
                <w:sz w:val="18"/>
                <w:szCs w:val="18"/>
              </w:rPr>
              <w:t>★A02052301</w:t>
            </w:r>
            <w:r>
              <w:rPr>
                <w:rFonts w:hint="eastAsia" w:ascii="宋体" w:hAnsi="宋体" w:cs="宋体"/>
                <w:spacing w:val="-7"/>
                <w:sz w:val="18"/>
                <w:szCs w:val="18"/>
              </w:rPr>
              <w:t xml:space="preserve"> 制冷压</w:t>
            </w:r>
            <w:r>
              <w:rPr>
                <w:rFonts w:hint="eastAsia" w:ascii="宋体" w:hAnsi="宋体" w:cs="宋体"/>
                <w:sz w:val="18"/>
                <w:szCs w:val="18"/>
              </w:rPr>
              <w:t>缩机</w:t>
            </w:r>
          </w:p>
        </w:tc>
        <w:tc>
          <w:tcPr>
            <w:tcW w:w="1926" w:type="dxa"/>
            <w:vAlign w:val="center"/>
          </w:tcPr>
          <w:p w14:paraId="26B48C98">
            <w:pPr>
              <w:autoSpaceDE w:val="0"/>
              <w:autoSpaceDN w:val="0"/>
              <w:jc w:val="center"/>
              <w:rPr>
                <w:rFonts w:hint="eastAsia" w:ascii="宋体" w:hAnsi="宋体" w:cs="宋体"/>
                <w:sz w:val="18"/>
                <w:szCs w:val="18"/>
              </w:rPr>
            </w:pPr>
            <w:r>
              <w:rPr>
                <w:rFonts w:hint="eastAsia" w:ascii="宋体" w:hAnsi="宋体" w:cs="宋体"/>
                <w:sz w:val="18"/>
                <w:szCs w:val="18"/>
              </w:rPr>
              <w:t>冷水机组</w:t>
            </w:r>
          </w:p>
        </w:tc>
        <w:tc>
          <w:tcPr>
            <w:tcW w:w="3622" w:type="dxa"/>
            <w:vAlign w:val="center"/>
          </w:tcPr>
          <w:p w14:paraId="778271BE">
            <w:pPr>
              <w:autoSpaceDE w:val="0"/>
              <w:autoSpaceDN w:val="0"/>
              <w:jc w:val="center"/>
              <w:rPr>
                <w:rFonts w:hint="eastAsia" w:ascii="宋体" w:hAnsi="宋体" w:cs="宋体"/>
                <w:spacing w:val="9"/>
                <w:sz w:val="18"/>
                <w:szCs w:val="18"/>
              </w:rPr>
            </w:pPr>
            <w:r>
              <w:rPr>
                <w:rFonts w:hint="eastAsia" w:ascii="宋体" w:hAnsi="宋体" w:cs="宋体"/>
                <w:spacing w:val="9"/>
                <w:sz w:val="18"/>
                <w:szCs w:val="18"/>
              </w:rPr>
              <w:t>《冷水机组能效限定值及能效等</w:t>
            </w:r>
            <w:r>
              <w:rPr>
                <w:rFonts w:hint="eastAsia" w:ascii="宋体" w:hAnsi="宋体" w:cs="宋体"/>
                <w:sz w:val="18"/>
                <w:szCs w:val="18"/>
              </w:rPr>
              <w:t>级》（GB</w:t>
            </w:r>
            <w:r>
              <w:rPr>
                <w:rFonts w:hint="eastAsia" w:ascii="宋体" w:hAnsi="宋体" w:cs="宋体"/>
                <w:spacing w:val="41"/>
                <w:sz w:val="18"/>
                <w:szCs w:val="18"/>
              </w:rPr>
              <w:t xml:space="preserve"> </w:t>
            </w:r>
            <w:r>
              <w:rPr>
                <w:rFonts w:hint="eastAsia" w:ascii="宋体" w:hAnsi="宋体" w:cs="宋体"/>
                <w:sz w:val="18"/>
                <w:szCs w:val="18"/>
              </w:rPr>
              <w:t>19577），《低环境温度</w:t>
            </w:r>
            <w:r>
              <w:rPr>
                <w:rFonts w:hint="eastAsia" w:ascii="宋体" w:hAnsi="宋体" w:cs="宋体"/>
                <w:spacing w:val="-5"/>
                <w:sz w:val="18"/>
                <w:szCs w:val="18"/>
              </w:rPr>
              <w:t>空气源热泵</w:t>
            </w:r>
            <w:r>
              <w:rPr>
                <w:rFonts w:hint="eastAsia" w:ascii="宋体" w:hAnsi="宋体" w:cs="宋体"/>
                <w:spacing w:val="-4"/>
                <w:sz w:val="18"/>
                <w:szCs w:val="18"/>
              </w:rPr>
              <w:t>（冷水）机组能效限定</w:t>
            </w:r>
            <w:r>
              <w:rPr>
                <w:rFonts w:hint="eastAsia" w:ascii="宋体" w:hAnsi="宋体" w:cs="宋体"/>
                <w:sz w:val="18"/>
                <w:szCs w:val="18"/>
              </w:rPr>
              <w:t>值及能效等级》（GB 37480）</w:t>
            </w:r>
          </w:p>
        </w:tc>
      </w:tr>
      <w:tr w14:paraId="4B29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F455B3D">
            <w:pPr>
              <w:autoSpaceDE w:val="0"/>
              <w:autoSpaceDN w:val="0"/>
              <w:jc w:val="center"/>
              <w:rPr>
                <w:rFonts w:hint="eastAsia" w:ascii="宋体" w:hAnsi="宋体" w:cs="宋体"/>
                <w:sz w:val="18"/>
                <w:szCs w:val="18"/>
              </w:rPr>
            </w:pPr>
          </w:p>
        </w:tc>
        <w:tc>
          <w:tcPr>
            <w:tcW w:w="1662" w:type="dxa"/>
            <w:vMerge w:val="continue"/>
            <w:vAlign w:val="center"/>
          </w:tcPr>
          <w:p w14:paraId="72C9F625">
            <w:pPr>
              <w:autoSpaceDE w:val="0"/>
              <w:autoSpaceDN w:val="0"/>
              <w:jc w:val="center"/>
              <w:rPr>
                <w:rFonts w:hint="eastAsia" w:ascii="宋体" w:hAnsi="宋体" w:cs="宋体"/>
                <w:sz w:val="18"/>
                <w:szCs w:val="18"/>
              </w:rPr>
            </w:pPr>
          </w:p>
        </w:tc>
        <w:tc>
          <w:tcPr>
            <w:tcW w:w="1390" w:type="dxa"/>
            <w:vMerge w:val="continue"/>
            <w:vAlign w:val="center"/>
          </w:tcPr>
          <w:p w14:paraId="48F4D21E">
            <w:pPr>
              <w:autoSpaceDE w:val="0"/>
              <w:autoSpaceDN w:val="0"/>
              <w:jc w:val="center"/>
              <w:rPr>
                <w:rFonts w:hint="eastAsia" w:ascii="宋体" w:hAnsi="宋体" w:cs="宋体"/>
                <w:sz w:val="18"/>
                <w:szCs w:val="18"/>
              </w:rPr>
            </w:pPr>
          </w:p>
        </w:tc>
        <w:tc>
          <w:tcPr>
            <w:tcW w:w="1926" w:type="dxa"/>
            <w:vAlign w:val="center"/>
          </w:tcPr>
          <w:p w14:paraId="732D994B">
            <w:pPr>
              <w:autoSpaceDE w:val="0"/>
              <w:autoSpaceDN w:val="0"/>
              <w:jc w:val="center"/>
              <w:rPr>
                <w:rFonts w:hint="eastAsia" w:ascii="宋体" w:hAnsi="宋体" w:cs="宋体"/>
                <w:sz w:val="18"/>
                <w:szCs w:val="18"/>
              </w:rPr>
            </w:pPr>
            <w:r>
              <w:rPr>
                <w:rFonts w:hint="eastAsia" w:ascii="宋体" w:hAnsi="宋体" w:cs="宋体"/>
                <w:sz w:val="18"/>
                <w:szCs w:val="18"/>
              </w:rPr>
              <w:t>水源热泵机组</w:t>
            </w:r>
          </w:p>
        </w:tc>
        <w:tc>
          <w:tcPr>
            <w:tcW w:w="3622" w:type="dxa"/>
            <w:vAlign w:val="center"/>
          </w:tcPr>
          <w:p w14:paraId="375ECEA1">
            <w:pPr>
              <w:autoSpaceDE w:val="0"/>
              <w:autoSpaceDN w:val="0"/>
              <w:jc w:val="center"/>
              <w:rPr>
                <w:rFonts w:hint="eastAsia" w:ascii="宋体" w:hAnsi="宋体" w:cs="宋体"/>
                <w:spacing w:val="9"/>
                <w:sz w:val="18"/>
                <w:szCs w:val="18"/>
              </w:rPr>
            </w:pPr>
            <w:r>
              <w:rPr>
                <w:rFonts w:hint="eastAsia" w:ascii="宋体" w:hAnsi="宋体" w:cs="宋体"/>
                <w:spacing w:val="-5"/>
                <w:sz w:val="18"/>
                <w:szCs w:val="18"/>
              </w:rPr>
              <w:t>《水（地</w:t>
            </w:r>
            <w:r>
              <w:rPr>
                <w:rFonts w:hint="eastAsia" w:ascii="宋体" w:hAnsi="宋体" w:cs="宋体"/>
                <w:spacing w:val="-4"/>
                <w:sz w:val="18"/>
                <w:szCs w:val="18"/>
              </w:rPr>
              <w:t>）源热泵机组能效限定值</w:t>
            </w:r>
            <w:r>
              <w:rPr>
                <w:rFonts w:hint="eastAsia" w:ascii="宋体" w:hAnsi="宋体" w:cs="宋体"/>
                <w:sz w:val="18"/>
                <w:szCs w:val="18"/>
              </w:rPr>
              <w:t>及能效等级》（GB</w:t>
            </w:r>
            <w:r>
              <w:rPr>
                <w:rFonts w:hint="eastAsia" w:ascii="宋体" w:hAnsi="宋体" w:cs="宋体"/>
                <w:spacing w:val="1"/>
                <w:sz w:val="18"/>
                <w:szCs w:val="18"/>
              </w:rPr>
              <w:t xml:space="preserve"> </w:t>
            </w:r>
            <w:r>
              <w:rPr>
                <w:rFonts w:hint="eastAsia" w:ascii="宋体" w:hAnsi="宋体" w:cs="宋体"/>
                <w:sz w:val="18"/>
                <w:szCs w:val="18"/>
              </w:rPr>
              <w:t>30721）</w:t>
            </w:r>
          </w:p>
        </w:tc>
      </w:tr>
      <w:tr w14:paraId="580C5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1B6C97BF">
            <w:pPr>
              <w:autoSpaceDE w:val="0"/>
              <w:autoSpaceDN w:val="0"/>
              <w:jc w:val="center"/>
              <w:rPr>
                <w:rFonts w:hint="eastAsia" w:ascii="宋体" w:hAnsi="宋体" w:cs="宋体"/>
                <w:sz w:val="18"/>
                <w:szCs w:val="18"/>
              </w:rPr>
            </w:pPr>
          </w:p>
        </w:tc>
        <w:tc>
          <w:tcPr>
            <w:tcW w:w="1662" w:type="dxa"/>
            <w:vMerge w:val="continue"/>
            <w:vAlign w:val="center"/>
          </w:tcPr>
          <w:p w14:paraId="30063582">
            <w:pPr>
              <w:autoSpaceDE w:val="0"/>
              <w:autoSpaceDN w:val="0"/>
              <w:jc w:val="center"/>
              <w:rPr>
                <w:rFonts w:hint="eastAsia" w:ascii="宋体" w:hAnsi="宋体" w:cs="宋体"/>
                <w:sz w:val="18"/>
                <w:szCs w:val="18"/>
              </w:rPr>
            </w:pPr>
          </w:p>
        </w:tc>
        <w:tc>
          <w:tcPr>
            <w:tcW w:w="1390" w:type="dxa"/>
            <w:vMerge w:val="continue"/>
            <w:vAlign w:val="center"/>
          </w:tcPr>
          <w:p w14:paraId="793F7BC3">
            <w:pPr>
              <w:autoSpaceDE w:val="0"/>
              <w:autoSpaceDN w:val="0"/>
              <w:jc w:val="center"/>
              <w:rPr>
                <w:rFonts w:hint="eastAsia" w:ascii="宋体" w:hAnsi="宋体" w:cs="宋体"/>
                <w:sz w:val="18"/>
                <w:szCs w:val="18"/>
              </w:rPr>
            </w:pPr>
          </w:p>
        </w:tc>
        <w:tc>
          <w:tcPr>
            <w:tcW w:w="1926" w:type="dxa"/>
            <w:vAlign w:val="center"/>
          </w:tcPr>
          <w:p w14:paraId="137BE93E">
            <w:pPr>
              <w:autoSpaceDE w:val="0"/>
              <w:autoSpaceDN w:val="0"/>
              <w:jc w:val="center"/>
              <w:rPr>
                <w:rFonts w:hint="eastAsia" w:ascii="宋体" w:hAnsi="宋体" w:cs="宋体"/>
                <w:sz w:val="18"/>
                <w:szCs w:val="18"/>
              </w:rPr>
            </w:pPr>
            <w:r>
              <w:rPr>
                <w:rFonts w:hint="eastAsia" w:ascii="宋体" w:hAnsi="宋体" w:cs="宋体"/>
                <w:spacing w:val="8"/>
                <w:sz w:val="18"/>
                <w:szCs w:val="18"/>
              </w:rPr>
              <w:t>溴化锂吸收式冷水机</w:t>
            </w:r>
            <w:r>
              <w:rPr>
                <w:rFonts w:hint="eastAsia" w:ascii="宋体" w:hAnsi="宋体" w:cs="宋体"/>
                <w:sz w:val="18"/>
                <w:szCs w:val="18"/>
              </w:rPr>
              <w:t>组</w:t>
            </w:r>
          </w:p>
        </w:tc>
        <w:tc>
          <w:tcPr>
            <w:tcW w:w="3622" w:type="dxa"/>
            <w:vAlign w:val="center"/>
          </w:tcPr>
          <w:p w14:paraId="13AFBDAD">
            <w:pPr>
              <w:autoSpaceDE w:val="0"/>
              <w:autoSpaceDN w:val="0"/>
              <w:jc w:val="center"/>
              <w:rPr>
                <w:rFonts w:hint="eastAsia" w:ascii="宋体" w:hAnsi="宋体" w:cs="宋体"/>
                <w:spacing w:val="9"/>
                <w:sz w:val="18"/>
                <w:szCs w:val="18"/>
              </w:rPr>
            </w:pPr>
            <w:r>
              <w:rPr>
                <w:rFonts w:hint="eastAsia" w:ascii="宋体" w:hAnsi="宋体" w:cs="宋体"/>
                <w:spacing w:val="9"/>
                <w:sz w:val="18"/>
                <w:szCs w:val="18"/>
              </w:rPr>
              <w:t>《溴化锂吸收式冷水机组能效限</w:t>
            </w:r>
            <w:r>
              <w:rPr>
                <w:rFonts w:hint="eastAsia" w:ascii="宋体" w:hAnsi="宋体" w:cs="宋体"/>
                <w:sz w:val="18"/>
                <w:szCs w:val="18"/>
              </w:rPr>
              <w:t>定值及能效等级》（GB 29540）</w:t>
            </w:r>
          </w:p>
        </w:tc>
      </w:tr>
      <w:tr w14:paraId="0C77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6CFDC8F3">
            <w:pPr>
              <w:autoSpaceDE w:val="0"/>
              <w:autoSpaceDN w:val="0"/>
              <w:jc w:val="center"/>
              <w:rPr>
                <w:rFonts w:hint="eastAsia" w:ascii="宋体" w:hAnsi="宋体" w:cs="宋体"/>
                <w:sz w:val="18"/>
                <w:szCs w:val="18"/>
              </w:rPr>
            </w:pPr>
          </w:p>
        </w:tc>
        <w:tc>
          <w:tcPr>
            <w:tcW w:w="1662" w:type="dxa"/>
            <w:vMerge w:val="continue"/>
            <w:vAlign w:val="center"/>
          </w:tcPr>
          <w:p w14:paraId="5F12F2C9">
            <w:pPr>
              <w:autoSpaceDE w:val="0"/>
              <w:autoSpaceDN w:val="0"/>
              <w:jc w:val="center"/>
              <w:rPr>
                <w:rFonts w:hint="eastAsia" w:ascii="宋体" w:hAnsi="宋体" w:cs="宋体"/>
                <w:sz w:val="18"/>
                <w:szCs w:val="18"/>
              </w:rPr>
            </w:pPr>
          </w:p>
        </w:tc>
        <w:tc>
          <w:tcPr>
            <w:tcW w:w="1390" w:type="dxa"/>
            <w:vMerge w:val="restart"/>
            <w:vAlign w:val="center"/>
          </w:tcPr>
          <w:p w14:paraId="74F8E10F">
            <w:pPr>
              <w:autoSpaceDE w:val="0"/>
              <w:autoSpaceDN w:val="0"/>
              <w:jc w:val="center"/>
              <w:rPr>
                <w:rFonts w:hint="eastAsia" w:ascii="宋体" w:hAnsi="宋体" w:cs="宋体"/>
                <w:sz w:val="18"/>
                <w:szCs w:val="18"/>
              </w:rPr>
            </w:pPr>
            <w:r>
              <w:rPr>
                <w:rFonts w:hint="eastAsia" w:ascii="宋体" w:hAnsi="宋体" w:cs="宋体"/>
                <w:spacing w:val="-2"/>
                <w:sz w:val="18"/>
                <w:szCs w:val="18"/>
              </w:rPr>
              <w:t>★A02052305</w:t>
            </w:r>
            <w:r>
              <w:rPr>
                <w:rFonts w:hint="eastAsia" w:ascii="宋体" w:hAnsi="宋体" w:cs="宋体"/>
                <w:spacing w:val="-7"/>
                <w:sz w:val="18"/>
                <w:szCs w:val="18"/>
              </w:rPr>
              <w:t xml:space="preserve"> 空调机</w:t>
            </w:r>
            <w:r>
              <w:rPr>
                <w:rFonts w:hint="eastAsia" w:ascii="宋体" w:hAnsi="宋体" w:cs="宋体"/>
                <w:sz w:val="18"/>
                <w:szCs w:val="18"/>
              </w:rPr>
              <w:t>组</w:t>
            </w:r>
          </w:p>
        </w:tc>
        <w:tc>
          <w:tcPr>
            <w:tcW w:w="1926" w:type="dxa"/>
            <w:vAlign w:val="center"/>
          </w:tcPr>
          <w:p w14:paraId="0ADEE6B3">
            <w:pPr>
              <w:autoSpaceDE w:val="0"/>
              <w:autoSpaceDN w:val="0"/>
              <w:jc w:val="center"/>
              <w:rPr>
                <w:rFonts w:hint="eastAsia" w:ascii="宋体" w:hAnsi="宋体" w:cs="宋体"/>
                <w:sz w:val="18"/>
                <w:szCs w:val="18"/>
              </w:rPr>
            </w:pPr>
            <w:r>
              <w:rPr>
                <w:rFonts w:hint="eastAsia" w:ascii="宋体" w:hAnsi="宋体" w:cs="宋体"/>
                <w:sz w:val="18"/>
                <w:szCs w:val="18"/>
              </w:rPr>
              <w:t>多联式空调（热泵）机 组 ( 制 冷量&gt;14000W)</w:t>
            </w:r>
          </w:p>
        </w:tc>
        <w:tc>
          <w:tcPr>
            <w:tcW w:w="3622" w:type="dxa"/>
            <w:vAlign w:val="center"/>
          </w:tcPr>
          <w:p w14:paraId="24452A62">
            <w:pPr>
              <w:autoSpaceDE w:val="0"/>
              <w:autoSpaceDN w:val="0"/>
              <w:jc w:val="center"/>
              <w:rPr>
                <w:rFonts w:hint="eastAsia" w:ascii="宋体" w:hAnsi="宋体" w:cs="宋体"/>
                <w:spacing w:val="9"/>
                <w:sz w:val="18"/>
                <w:szCs w:val="18"/>
              </w:rPr>
            </w:pPr>
            <w:r>
              <w:rPr>
                <w:rFonts w:hint="eastAsia" w:ascii="宋体" w:hAnsi="宋体" w:cs="宋体"/>
                <w:sz w:val="18"/>
                <w:szCs w:val="18"/>
              </w:rPr>
              <w:t>《多联式空调（热泵）机组能效限</w:t>
            </w:r>
            <w:r>
              <w:rPr>
                <w:rFonts w:hint="eastAsia" w:ascii="宋体" w:hAnsi="宋体" w:cs="宋体"/>
                <w:spacing w:val="-11"/>
                <w:sz w:val="18"/>
                <w:szCs w:val="18"/>
              </w:rPr>
              <w:t>定值及能源效率等级》</w:t>
            </w:r>
            <w:r>
              <w:rPr>
                <w:rFonts w:hint="eastAsia" w:ascii="宋体" w:hAnsi="宋体" w:cs="宋体"/>
                <w:sz w:val="18"/>
                <w:szCs w:val="18"/>
              </w:rPr>
              <w:t>（GB</w:t>
            </w:r>
            <w:r>
              <w:rPr>
                <w:rFonts w:hint="eastAsia" w:ascii="宋体" w:hAnsi="宋体" w:cs="宋体"/>
                <w:spacing w:val="55"/>
                <w:sz w:val="18"/>
                <w:szCs w:val="18"/>
              </w:rPr>
              <w:t xml:space="preserve"> </w:t>
            </w:r>
            <w:r>
              <w:rPr>
                <w:rFonts w:hint="eastAsia" w:ascii="宋体" w:hAnsi="宋体" w:cs="宋体"/>
                <w:sz w:val="18"/>
                <w:szCs w:val="18"/>
              </w:rPr>
              <w:t>21454）</w:t>
            </w:r>
          </w:p>
        </w:tc>
      </w:tr>
      <w:tr w14:paraId="2C4F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69C4AB3B">
            <w:pPr>
              <w:autoSpaceDE w:val="0"/>
              <w:autoSpaceDN w:val="0"/>
              <w:jc w:val="center"/>
              <w:rPr>
                <w:rFonts w:hint="eastAsia" w:ascii="宋体" w:hAnsi="宋体" w:cs="宋体"/>
                <w:sz w:val="18"/>
                <w:szCs w:val="18"/>
              </w:rPr>
            </w:pPr>
          </w:p>
        </w:tc>
        <w:tc>
          <w:tcPr>
            <w:tcW w:w="1662" w:type="dxa"/>
            <w:vMerge w:val="continue"/>
            <w:vAlign w:val="center"/>
          </w:tcPr>
          <w:p w14:paraId="38E9E554">
            <w:pPr>
              <w:autoSpaceDE w:val="0"/>
              <w:autoSpaceDN w:val="0"/>
              <w:jc w:val="center"/>
              <w:rPr>
                <w:rFonts w:hint="eastAsia" w:ascii="宋体" w:hAnsi="宋体" w:cs="宋体"/>
                <w:sz w:val="18"/>
                <w:szCs w:val="18"/>
              </w:rPr>
            </w:pPr>
          </w:p>
        </w:tc>
        <w:tc>
          <w:tcPr>
            <w:tcW w:w="1390" w:type="dxa"/>
            <w:vMerge w:val="continue"/>
            <w:vAlign w:val="center"/>
          </w:tcPr>
          <w:p w14:paraId="000F9AC4">
            <w:pPr>
              <w:autoSpaceDE w:val="0"/>
              <w:autoSpaceDN w:val="0"/>
              <w:jc w:val="center"/>
              <w:rPr>
                <w:rFonts w:hint="eastAsia" w:ascii="宋体" w:hAnsi="宋体" w:cs="宋体"/>
                <w:sz w:val="18"/>
                <w:szCs w:val="18"/>
              </w:rPr>
            </w:pPr>
          </w:p>
        </w:tc>
        <w:tc>
          <w:tcPr>
            <w:tcW w:w="1926" w:type="dxa"/>
            <w:vAlign w:val="center"/>
          </w:tcPr>
          <w:p w14:paraId="71B0FD1C">
            <w:pPr>
              <w:autoSpaceDE w:val="0"/>
              <w:autoSpaceDN w:val="0"/>
              <w:jc w:val="center"/>
              <w:rPr>
                <w:rFonts w:hint="eastAsia" w:ascii="宋体" w:hAnsi="宋体" w:cs="宋体"/>
                <w:spacing w:val="8"/>
                <w:sz w:val="18"/>
                <w:szCs w:val="18"/>
              </w:rPr>
            </w:pPr>
            <w:r>
              <w:rPr>
                <w:rFonts w:hint="eastAsia" w:ascii="宋体" w:hAnsi="宋体" w:cs="宋体"/>
                <w:spacing w:val="35"/>
                <w:sz w:val="18"/>
                <w:szCs w:val="18"/>
              </w:rPr>
              <w:t>单元式空气调节机（</w:t>
            </w:r>
            <w:r>
              <w:rPr>
                <w:rFonts w:hint="eastAsia" w:ascii="宋体" w:hAnsi="宋体" w:cs="宋体"/>
                <w:sz w:val="18"/>
                <w:szCs w:val="18"/>
              </w:rPr>
              <w:t>制冷量&gt;14000W)</w:t>
            </w:r>
          </w:p>
        </w:tc>
        <w:tc>
          <w:tcPr>
            <w:tcW w:w="3622" w:type="dxa"/>
            <w:vAlign w:val="center"/>
          </w:tcPr>
          <w:p w14:paraId="2DEB05F3">
            <w:pPr>
              <w:autoSpaceDE w:val="0"/>
              <w:autoSpaceDN w:val="0"/>
              <w:jc w:val="center"/>
              <w:rPr>
                <w:rFonts w:hint="eastAsia" w:ascii="宋体" w:hAnsi="宋体" w:cs="宋体"/>
                <w:spacing w:val="9"/>
                <w:sz w:val="18"/>
                <w:szCs w:val="18"/>
              </w:rPr>
            </w:pPr>
            <w:r>
              <w:rPr>
                <w:rFonts w:hint="eastAsia" w:ascii="宋体" w:hAnsi="宋体" w:cs="宋体"/>
                <w:spacing w:val="9"/>
                <w:sz w:val="18"/>
                <w:szCs w:val="18"/>
              </w:rPr>
              <w:t>《单元式空气调节机能效限定值</w:t>
            </w:r>
            <w:r>
              <w:rPr>
                <w:rFonts w:hint="eastAsia" w:ascii="宋体" w:hAnsi="宋体" w:cs="宋体"/>
                <w:sz w:val="18"/>
                <w:szCs w:val="18"/>
              </w:rPr>
              <w:t>及能效等级》（GB</w:t>
            </w:r>
            <w:r>
              <w:rPr>
                <w:rFonts w:hint="eastAsia" w:ascii="宋体" w:hAnsi="宋体" w:cs="宋体"/>
                <w:spacing w:val="41"/>
                <w:sz w:val="18"/>
                <w:szCs w:val="18"/>
              </w:rPr>
              <w:t xml:space="preserve"> </w:t>
            </w:r>
            <w:r>
              <w:rPr>
                <w:rFonts w:hint="eastAsia" w:ascii="宋体" w:hAnsi="宋体" w:cs="宋体"/>
                <w:sz w:val="18"/>
                <w:szCs w:val="18"/>
              </w:rPr>
              <w:t>19576）《风管</w:t>
            </w:r>
            <w:r>
              <w:rPr>
                <w:rFonts w:hint="eastAsia" w:ascii="宋体" w:hAnsi="宋体" w:cs="宋体"/>
                <w:spacing w:val="9"/>
                <w:sz w:val="18"/>
                <w:szCs w:val="18"/>
              </w:rPr>
              <w:t>送风式空调机组能效限定值及能</w:t>
            </w:r>
            <w:r>
              <w:rPr>
                <w:rFonts w:hint="eastAsia" w:ascii="宋体" w:hAnsi="宋体" w:cs="宋体"/>
                <w:sz w:val="18"/>
                <w:szCs w:val="18"/>
              </w:rPr>
              <w:t>效等级》（GB 37479）</w:t>
            </w:r>
          </w:p>
        </w:tc>
      </w:tr>
      <w:tr w14:paraId="5BFE3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12A6A6DB">
            <w:pPr>
              <w:autoSpaceDE w:val="0"/>
              <w:autoSpaceDN w:val="0"/>
              <w:jc w:val="center"/>
              <w:rPr>
                <w:rFonts w:hint="eastAsia" w:ascii="宋体" w:hAnsi="宋体" w:cs="宋体"/>
                <w:sz w:val="18"/>
                <w:szCs w:val="18"/>
              </w:rPr>
            </w:pPr>
          </w:p>
        </w:tc>
        <w:tc>
          <w:tcPr>
            <w:tcW w:w="1662" w:type="dxa"/>
            <w:vMerge w:val="continue"/>
            <w:vAlign w:val="center"/>
          </w:tcPr>
          <w:p w14:paraId="1E5BDC7A">
            <w:pPr>
              <w:autoSpaceDE w:val="0"/>
              <w:autoSpaceDN w:val="0"/>
              <w:jc w:val="center"/>
              <w:rPr>
                <w:rFonts w:hint="eastAsia" w:ascii="宋体" w:hAnsi="宋体" w:cs="宋体"/>
                <w:sz w:val="18"/>
                <w:szCs w:val="18"/>
              </w:rPr>
            </w:pPr>
          </w:p>
        </w:tc>
        <w:tc>
          <w:tcPr>
            <w:tcW w:w="1390" w:type="dxa"/>
            <w:vAlign w:val="center"/>
          </w:tcPr>
          <w:p w14:paraId="452601A5">
            <w:pPr>
              <w:autoSpaceDE w:val="0"/>
              <w:autoSpaceDN w:val="0"/>
              <w:jc w:val="center"/>
              <w:rPr>
                <w:rFonts w:hint="eastAsia" w:ascii="宋体" w:hAnsi="宋体" w:cs="宋体"/>
                <w:sz w:val="18"/>
                <w:szCs w:val="18"/>
              </w:rPr>
            </w:pPr>
            <w:r>
              <w:rPr>
                <w:rFonts w:hint="eastAsia" w:ascii="宋体" w:hAnsi="宋体" w:cs="宋体"/>
                <w:spacing w:val="-2"/>
                <w:sz w:val="18"/>
                <w:szCs w:val="18"/>
              </w:rPr>
              <w:t>★A02052309</w:t>
            </w:r>
            <w:r>
              <w:rPr>
                <w:rFonts w:hint="eastAsia" w:ascii="宋体" w:hAnsi="宋体" w:cs="宋体"/>
                <w:spacing w:val="-7"/>
                <w:sz w:val="18"/>
                <w:szCs w:val="18"/>
              </w:rPr>
              <w:t xml:space="preserve"> 专用制</w:t>
            </w:r>
            <w:r>
              <w:rPr>
                <w:rFonts w:hint="eastAsia" w:ascii="宋体" w:hAnsi="宋体" w:cs="宋体"/>
                <w:sz w:val="18"/>
                <w:szCs w:val="18"/>
              </w:rPr>
              <w:t>冷、空调设备</w:t>
            </w:r>
          </w:p>
        </w:tc>
        <w:tc>
          <w:tcPr>
            <w:tcW w:w="1926" w:type="dxa"/>
            <w:vAlign w:val="center"/>
          </w:tcPr>
          <w:p w14:paraId="5E1A022A">
            <w:pPr>
              <w:autoSpaceDE w:val="0"/>
              <w:autoSpaceDN w:val="0"/>
              <w:jc w:val="center"/>
              <w:rPr>
                <w:rFonts w:hint="eastAsia" w:ascii="宋体" w:hAnsi="宋体" w:cs="宋体"/>
                <w:spacing w:val="8"/>
                <w:sz w:val="18"/>
                <w:szCs w:val="18"/>
              </w:rPr>
            </w:pPr>
            <w:r>
              <w:rPr>
                <w:rFonts w:hint="eastAsia" w:ascii="宋体" w:hAnsi="宋体" w:cs="宋体"/>
                <w:sz w:val="18"/>
                <w:szCs w:val="18"/>
              </w:rPr>
              <w:t>机房空调</w:t>
            </w:r>
          </w:p>
        </w:tc>
        <w:tc>
          <w:tcPr>
            <w:tcW w:w="3622" w:type="dxa"/>
            <w:vAlign w:val="center"/>
          </w:tcPr>
          <w:p w14:paraId="26D1DC54">
            <w:pPr>
              <w:autoSpaceDE w:val="0"/>
              <w:autoSpaceDN w:val="0"/>
              <w:jc w:val="center"/>
              <w:rPr>
                <w:rFonts w:hint="eastAsia" w:ascii="宋体" w:hAnsi="宋体" w:cs="宋体"/>
                <w:spacing w:val="9"/>
                <w:sz w:val="18"/>
                <w:szCs w:val="18"/>
              </w:rPr>
            </w:pPr>
            <w:r>
              <w:rPr>
                <w:rFonts w:hint="eastAsia" w:ascii="宋体" w:hAnsi="宋体" w:cs="宋体"/>
                <w:spacing w:val="9"/>
                <w:sz w:val="18"/>
                <w:szCs w:val="18"/>
              </w:rPr>
              <w:t>《单元式空气调节机能效限定值</w:t>
            </w:r>
            <w:r>
              <w:rPr>
                <w:rFonts w:hint="eastAsia" w:ascii="宋体" w:hAnsi="宋体" w:cs="宋体"/>
                <w:sz w:val="18"/>
                <w:szCs w:val="18"/>
              </w:rPr>
              <w:t>及能效等级》（GB</w:t>
            </w:r>
            <w:r>
              <w:rPr>
                <w:rFonts w:hint="eastAsia" w:ascii="宋体" w:hAnsi="宋体" w:cs="宋体"/>
                <w:spacing w:val="1"/>
                <w:sz w:val="18"/>
                <w:szCs w:val="18"/>
              </w:rPr>
              <w:t xml:space="preserve"> </w:t>
            </w:r>
            <w:r>
              <w:rPr>
                <w:rFonts w:hint="eastAsia" w:ascii="宋体" w:hAnsi="宋体" w:cs="宋体"/>
                <w:sz w:val="18"/>
                <w:szCs w:val="18"/>
              </w:rPr>
              <w:t>19576）</w:t>
            </w:r>
          </w:p>
        </w:tc>
      </w:tr>
      <w:tr w14:paraId="013C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42CBDE8C">
            <w:pPr>
              <w:autoSpaceDE w:val="0"/>
              <w:autoSpaceDN w:val="0"/>
              <w:jc w:val="center"/>
              <w:rPr>
                <w:rFonts w:hint="eastAsia" w:ascii="宋体" w:hAnsi="宋体" w:cs="宋体"/>
                <w:sz w:val="18"/>
                <w:szCs w:val="18"/>
              </w:rPr>
            </w:pPr>
          </w:p>
        </w:tc>
        <w:tc>
          <w:tcPr>
            <w:tcW w:w="1662" w:type="dxa"/>
            <w:vMerge w:val="continue"/>
            <w:vAlign w:val="center"/>
          </w:tcPr>
          <w:p w14:paraId="22258797">
            <w:pPr>
              <w:autoSpaceDE w:val="0"/>
              <w:autoSpaceDN w:val="0"/>
              <w:jc w:val="center"/>
              <w:rPr>
                <w:rFonts w:hint="eastAsia" w:ascii="宋体" w:hAnsi="宋体" w:cs="宋体"/>
                <w:sz w:val="18"/>
                <w:szCs w:val="18"/>
              </w:rPr>
            </w:pPr>
          </w:p>
        </w:tc>
        <w:tc>
          <w:tcPr>
            <w:tcW w:w="1390" w:type="dxa"/>
            <w:vAlign w:val="center"/>
          </w:tcPr>
          <w:p w14:paraId="14CF6075">
            <w:pPr>
              <w:autoSpaceDE w:val="0"/>
              <w:autoSpaceDN w:val="0"/>
              <w:jc w:val="center"/>
              <w:rPr>
                <w:rFonts w:hint="eastAsia" w:ascii="宋体" w:hAnsi="宋体" w:cs="宋体"/>
                <w:sz w:val="18"/>
                <w:szCs w:val="18"/>
              </w:rPr>
            </w:pPr>
            <w:r>
              <w:rPr>
                <w:rFonts w:hint="eastAsia" w:ascii="宋体" w:hAnsi="宋体" w:cs="宋体"/>
                <w:spacing w:val="-2"/>
                <w:sz w:val="18"/>
                <w:szCs w:val="18"/>
              </w:rPr>
              <w:t>A02052399</w:t>
            </w:r>
            <w:r>
              <w:rPr>
                <w:rFonts w:hint="eastAsia" w:ascii="宋体" w:hAnsi="宋体" w:cs="宋体"/>
                <w:spacing w:val="-6"/>
                <w:sz w:val="18"/>
                <w:szCs w:val="18"/>
              </w:rPr>
              <w:t xml:space="preserve"> 其他制冷</w:t>
            </w:r>
            <w:r>
              <w:rPr>
                <w:rFonts w:hint="eastAsia" w:ascii="宋体" w:hAnsi="宋体" w:cs="宋体"/>
                <w:sz w:val="18"/>
                <w:szCs w:val="18"/>
              </w:rPr>
              <w:t>空调设备</w:t>
            </w:r>
          </w:p>
        </w:tc>
        <w:tc>
          <w:tcPr>
            <w:tcW w:w="1926" w:type="dxa"/>
            <w:vAlign w:val="center"/>
          </w:tcPr>
          <w:p w14:paraId="72B42F9C">
            <w:pPr>
              <w:autoSpaceDE w:val="0"/>
              <w:autoSpaceDN w:val="0"/>
              <w:jc w:val="center"/>
              <w:rPr>
                <w:rFonts w:hint="eastAsia" w:ascii="宋体" w:hAnsi="宋体" w:cs="宋体"/>
                <w:spacing w:val="8"/>
                <w:sz w:val="18"/>
                <w:szCs w:val="18"/>
              </w:rPr>
            </w:pPr>
            <w:r>
              <w:rPr>
                <w:rFonts w:hint="eastAsia" w:ascii="宋体" w:hAnsi="宋体" w:cs="宋体"/>
                <w:sz w:val="18"/>
                <w:szCs w:val="18"/>
              </w:rPr>
              <w:t>冷却塔</w:t>
            </w:r>
          </w:p>
        </w:tc>
        <w:tc>
          <w:tcPr>
            <w:tcW w:w="3622" w:type="dxa"/>
            <w:vAlign w:val="center"/>
          </w:tcPr>
          <w:p w14:paraId="05935BFA">
            <w:pPr>
              <w:jc w:val="center"/>
              <w:rPr>
                <w:rFonts w:hint="eastAsia" w:ascii="宋体" w:hAnsi="宋体" w:cs="宋体"/>
                <w:sz w:val="18"/>
                <w:szCs w:val="18"/>
              </w:rPr>
            </w:pPr>
            <w:r>
              <w:rPr>
                <w:rFonts w:hint="eastAsia" w:ascii="宋体" w:hAnsi="宋体" w:cs="宋体"/>
                <w:spacing w:val="2"/>
                <w:sz w:val="18"/>
                <w:szCs w:val="18"/>
              </w:rPr>
              <w:t xml:space="preserve">《机械通风冷却塔 第 </w:t>
            </w:r>
            <w:r>
              <w:rPr>
                <w:rFonts w:hint="eastAsia" w:ascii="宋体" w:hAnsi="宋体" w:cs="宋体"/>
                <w:sz w:val="18"/>
                <w:szCs w:val="18"/>
              </w:rPr>
              <w:t>1 部分：中小型开式冷却塔</w:t>
            </w:r>
            <w:r>
              <w:rPr>
                <w:rFonts w:hint="eastAsia" w:ascii="宋体" w:hAnsi="宋体" w:cs="宋体"/>
                <w:spacing w:val="-171"/>
                <w:sz w:val="18"/>
                <w:szCs w:val="18"/>
              </w:rPr>
              <w:t>》</w:t>
            </w:r>
            <w:r>
              <w:rPr>
                <w:rFonts w:hint="eastAsia" w:ascii="宋体" w:hAnsi="宋体" w:cs="宋体"/>
                <w:spacing w:val="-1"/>
                <w:sz w:val="18"/>
                <w:szCs w:val="18"/>
              </w:rPr>
              <w:t>（</w:t>
            </w:r>
            <w:r>
              <w:rPr>
                <w:rFonts w:hint="eastAsia" w:ascii="宋体" w:hAnsi="宋体" w:cs="宋体"/>
                <w:spacing w:val="1"/>
                <w:sz w:val="18"/>
                <w:szCs w:val="18"/>
              </w:rPr>
              <w:t>G</w:t>
            </w:r>
            <w:r>
              <w:rPr>
                <w:rFonts w:hint="eastAsia" w:ascii="宋体" w:hAnsi="宋体" w:cs="宋体"/>
                <w:sz w:val="18"/>
                <w:szCs w:val="18"/>
              </w:rPr>
              <w:t>B</w:t>
            </w:r>
            <w:r>
              <w:rPr>
                <w:rFonts w:hint="eastAsia" w:ascii="宋体" w:hAnsi="宋体" w:cs="宋体"/>
                <w:spacing w:val="-49"/>
                <w:sz w:val="18"/>
                <w:szCs w:val="18"/>
              </w:rPr>
              <w:t xml:space="preserve"> </w:t>
            </w:r>
            <w:r>
              <w:rPr>
                <w:rFonts w:hint="eastAsia" w:ascii="宋体" w:hAnsi="宋体" w:cs="宋体"/>
                <w:spacing w:val="1"/>
                <w:sz w:val="18"/>
                <w:szCs w:val="18"/>
              </w:rPr>
              <w:t>/</w:t>
            </w:r>
            <w:r>
              <w:rPr>
                <w:rFonts w:hint="eastAsia" w:ascii="宋体" w:hAnsi="宋体" w:cs="宋体"/>
                <w:sz w:val="18"/>
                <w:szCs w:val="18"/>
              </w:rPr>
              <w:t>T</w:t>
            </w:r>
            <w:r>
              <w:rPr>
                <w:rFonts w:hint="eastAsia" w:ascii="宋体" w:hAnsi="宋体" w:cs="宋体"/>
                <w:spacing w:val="-49"/>
                <w:sz w:val="18"/>
                <w:szCs w:val="18"/>
              </w:rPr>
              <w:t xml:space="preserve"> </w:t>
            </w:r>
            <w:r>
              <w:rPr>
                <w:rFonts w:hint="eastAsia" w:ascii="宋体" w:hAnsi="宋体" w:cs="宋体"/>
                <w:sz w:val="18"/>
                <w:szCs w:val="18"/>
              </w:rPr>
              <w:t>7190</w:t>
            </w:r>
            <w:r>
              <w:rPr>
                <w:rFonts w:hint="eastAsia" w:ascii="宋体" w:hAnsi="宋体" w:cs="宋体"/>
                <w:spacing w:val="1"/>
                <w:sz w:val="18"/>
                <w:szCs w:val="18"/>
              </w:rPr>
              <w:t>.1</w:t>
            </w:r>
            <w:r>
              <w:rPr>
                <w:rFonts w:hint="eastAsia" w:ascii="宋体" w:hAnsi="宋体" w:cs="宋体"/>
                <w:spacing w:val="-87"/>
                <w:sz w:val="18"/>
                <w:szCs w:val="18"/>
              </w:rPr>
              <w:t>）</w:t>
            </w:r>
            <w:r>
              <w:rPr>
                <w:rFonts w:hint="eastAsia" w:ascii="宋体" w:hAnsi="宋体" w:cs="宋体"/>
                <w:sz w:val="18"/>
                <w:szCs w:val="18"/>
              </w:rPr>
              <w:t>；</w:t>
            </w:r>
            <w:r>
              <w:rPr>
                <w:rFonts w:hint="eastAsia" w:ascii="宋体" w:hAnsi="宋体" w:cs="宋体"/>
                <w:spacing w:val="4"/>
                <w:sz w:val="18"/>
                <w:szCs w:val="18"/>
              </w:rPr>
              <w:t xml:space="preserve">《机械通风冷却塔 第 </w:t>
            </w:r>
            <w:r>
              <w:rPr>
                <w:rFonts w:hint="eastAsia" w:ascii="宋体" w:hAnsi="宋体" w:cs="宋体"/>
                <w:sz w:val="18"/>
                <w:szCs w:val="18"/>
              </w:rPr>
              <w:t>2 部分：大型开式冷却塔》（GB</w:t>
            </w:r>
            <w:r>
              <w:rPr>
                <w:rFonts w:hint="eastAsia" w:ascii="宋体" w:hAnsi="宋体" w:cs="宋体"/>
                <w:spacing w:val="-6"/>
                <w:sz w:val="18"/>
                <w:szCs w:val="18"/>
              </w:rPr>
              <w:t xml:space="preserve"> </w:t>
            </w:r>
            <w:r>
              <w:rPr>
                <w:rFonts w:hint="eastAsia" w:ascii="宋体" w:hAnsi="宋体" w:cs="宋体"/>
                <w:sz w:val="18"/>
                <w:szCs w:val="18"/>
              </w:rPr>
              <w:t>/T</w:t>
            </w:r>
            <w:r>
              <w:rPr>
                <w:rFonts w:hint="eastAsia" w:ascii="宋体" w:hAnsi="宋体" w:cs="宋体"/>
                <w:spacing w:val="-7"/>
                <w:sz w:val="18"/>
                <w:szCs w:val="18"/>
              </w:rPr>
              <w:t xml:space="preserve"> </w:t>
            </w:r>
            <w:r>
              <w:rPr>
                <w:rFonts w:hint="eastAsia" w:ascii="宋体" w:hAnsi="宋体" w:cs="宋体"/>
                <w:sz w:val="18"/>
                <w:szCs w:val="18"/>
              </w:rPr>
              <w:t>7190.2）</w:t>
            </w:r>
          </w:p>
        </w:tc>
      </w:tr>
      <w:tr w14:paraId="1676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7D88F4A0">
            <w:pPr>
              <w:jc w:val="center"/>
              <w:rPr>
                <w:rFonts w:hint="eastAsia" w:ascii="宋体" w:hAnsi="宋体" w:cs="宋体"/>
                <w:sz w:val="18"/>
                <w:szCs w:val="18"/>
              </w:rPr>
            </w:pPr>
            <w:r>
              <w:rPr>
                <w:rFonts w:hint="eastAsia" w:ascii="宋体" w:hAnsi="宋体" w:cs="宋体"/>
                <w:sz w:val="18"/>
                <w:szCs w:val="18"/>
              </w:rPr>
              <w:t>7</w:t>
            </w:r>
          </w:p>
        </w:tc>
        <w:tc>
          <w:tcPr>
            <w:tcW w:w="1662" w:type="dxa"/>
            <w:vAlign w:val="center"/>
          </w:tcPr>
          <w:p w14:paraId="0A1D8E4C">
            <w:pPr>
              <w:jc w:val="center"/>
              <w:rPr>
                <w:rFonts w:hint="eastAsia" w:ascii="宋体" w:hAnsi="宋体" w:cs="宋体"/>
                <w:sz w:val="18"/>
                <w:szCs w:val="18"/>
              </w:rPr>
            </w:pPr>
            <w:r>
              <w:rPr>
                <w:rFonts w:hint="eastAsia" w:ascii="宋体" w:hAnsi="宋体" w:cs="宋体"/>
                <w:spacing w:val="-2"/>
                <w:sz w:val="18"/>
                <w:szCs w:val="18"/>
              </w:rPr>
              <w:t>A020601</w:t>
            </w:r>
            <w:r>
              <w:rPr>
                <w:rFonts w:hint="eastAsia" w:ascii="宋体" w:hAnsi="宋体" w:cs="宋体"/>
                <w:spacing w:val="-20"/>
                <w:sz w:val="18"/>
                <w:szCs w:val="18"/>
              </w:rPr>
              <w:t xml:space="preserve"> 电机</w:t>
            </w:r>
          </w:p>
        </w:tc>
        <w:tc>
          <w:tcPr>
            <w:tcW w:w="1390" w:type="dxa"/>
            <w:vAlign w:val="center"/>
          </w:tcPr>
          <w:p w14:paraId="2AE8B57B">
            <w:pPr>
              <w:jc w:val="center"/>
              <w:rPr>
                <w:rFonts w:hint="eastAsia" w:ascii="宋体" w:hAnsi="宋体" w:cs="宋体"/>
                <w:sz w:val="18"/>
                <w:szCs w:val="18"/>
              </w:rPr>
            </w:pPr>
          </w:p>
        </w:tc>
        <w:tc>
          <w:tcPr>
            <w:tcW w:w="1926" w:type="dxa"/>
            <w:vAlign w:val="center"/>
          </w:tcPr>
          <w:p w14:paraId="3C86E82E">
            <w:pPr>
              <w:jc w:val="center"/>
              <w:rPr>
                <w:rFonts w:hint="eastAsia" w:ascii="宋体" w:hAnsi="宋体" w:cs="宋体"/>
                <w:sz w:val="18"/>
                <w:szCs w:val="18"/>
              </w:rPr>
            </w:pPr>
          </w:p>
        </w:tc>
        <w:tc>
          <w:tcPr>
            <w:tcW w:w="3622" w:type="dxa"/>
            <w:vAlign w:val="center"/>
          </w:tcPr>
          <w:p w14:paraId="1E8604E7">
            <w:pPr>
              <w:jc w:val="center"/>
              <w:rPr>
                <w:rFonts w:hint="eastAsia" w:ascii="宋体" w:hAnsi="宋体" w:cs="宋体"/>
                <w:sz w:val="18"/>
                <w:szCs w:val="18"/>
              </w:rPr>
            </w:pPr>
            <w:r>
              <w:rPr>
                <w:rFonts w:hint="eastAsia" w:ascii="宋体" w:hAnsi="宋体" w:cs="宋体"/>
                <w:spacing w:val="9"/>
                <w:sz w:val="18"/>
                <w:szCs w:val="18"/>
              </w:rPr>
              <w:t>《中小型三相异步电动机能效限</w:t>
            </w:r>
            <w:r>
              <w:rPr>
                <w:rFonts w:hint="eastAsia" w:ascii="宋体" w:hAnsi="宋体" w:cs="宋体"/>
                <w:sz w:val="18"/>
                <w:szCs w:val="18"/>
              </w:rPr>
              <w:t>定值及能效等级》（GB 18613）</w:t>
            </w:r>
          </w:p>
        </w:tc>
      </w:tr>
      <w:tr w14:paraId="1F1B5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6A0BB0FC">
            <w:pPr>
              <w:jc w:val="center"/>
              <w:rPr>
                <w:rFonts w:hint="eastAsia" w:ascii="宋体" w:hAnsi="宋体" w:cs="宋体"/>
                <w:sz w:val="18"/>
                <w:szCs w:val="18"/>
              </w:rPr>
            </w:pPr>
            <w:r>
              <w:rPr>
                <w:rFonts w:hint="eastAsia" w:ascii="宋体" w:hAnsi="宋体" w:cs="宋体"/>
                <w:sz w:val="18"/>
                <w:szCs w:val="18"/>
              </w:rPr>
              <w:t>8</w:t>
            </w:r>
          </w:p>
        </w:tc>
        <w:tc>
          <w:tcPr>
            <w:tcW w:w="1662" w:type="dxa"/>
            <w:vAlign w:val="center"/>
          </w:tcPr>
          <w:p w14:paraId="5D919FE4">
            <w:pPr>
              <w:jc w:val="center"/>
              <w:rPr>
                <w:rFonts w:hint="eastAsia" w:ascii="宋体" w:hAnsi="宋体" w:cs="宋体"/>
                <w:sz w:val="18"/>
                <w:szCs w:val="18"/>
              </w:rPr>
            </w:pPr>
            <w:r>
              <w:rPr>
                <w:rFonts w:hint="eastAsia" w:ascii="宋体" w:hAnsi="宋体" w:cs="宋体"/>
                <w:spacing w:val="-2"/>
                <w:sz w:val="18"/>
                <w:szCs w:val="18"/>
              </w:rPr>
              <w:t>A020602</w:t>
            </w:r>
            <w:r>
              <w:rPr>
                <w:rFonts w:hint="eastAsia" w:ascii="宋体" w:hAnsi="宋体" w:cs="宋体"/>
                <w:spacing w:val="-20"/>
                <w:sz w:val="18"/>
                <w:szCs w:val="18"/>
              </w:rPr>
              <w:t xml:space="preserve"> 变 压 </w:t>
            </w:r>
            <w:r>
              <w:rPr>
                <w:rFonts w:hint="eastAsia" w:ascii="宋体" w:hAnsi="宋体" w:cs="宋体"/>
                <w:sz w:val="18"/>
                <w:szCs w:val="18"/>
              </w:rPr>
              <w:t>器</w:t>
            </w:r>
          </w:p>
        </w:tc>
        <w:tc>
          <w:tcPr>
            <w:tcW w:w="1390" w:type="dxa"/>
            <w:vAlign w:val="center"/>
          </w:tcPr>
          <w:p w14:paraId="36AFE0B2">
            <w:pPr>
              <w:jc w:val="center"/>
              <w:rPr>
                <w:rFonts w:hint="eastAsia" w:ascii="宋体" w:hAnsi="宋体" w:cs="宋体"/>
                <w:sz w:val="18"/>
                <w:szCs w:val="18"/>
              </w:rPr>
            </w:pPr>
            <w:r>
              <w:rPr>
                <w:rFonts w:hint="eastAsia" w:ascii="宋体" w:hAnsi="宋体" w:cs="宋体"/>
                <w:sz w:val="18"/>
                <w:szCs w:val="18"/>
              </w:rPr>
              <w:t>配电变压器</w:t>
            </w:r>
          </w:p>
        </w:tc>
        <w:tc>
          <w:tcPr>
            <w:tcW w:w="1926" w:type="dxa"/>
            <w:vAlign w:val="center"/>
          </w:tcPr>
          <w:p w14:paraId="144BD19A">
            <w:pPr>
              <w:jc w:val="center"/>
              <w:rPr>
                <w:rFonts w:hint="eastAsia" w:ascii="宋体" w:hAnsi="宋体" w:cs="宋体"/>
                <w:sz w:val="18"/>
                <w:szCs w:val="18"/>
              </w:rPr>
            </w:pPr>
          </w:p>
        </w:tc>
        <w:tc>
          <w:tcPr>
            <w:tcW w:w="3622" w:type="dxa"/>
            <w:vAlign w:val="center"/>
          </w:tcPr>
          <w:p w14:paraId="3BB4B89E">
            <w:pPr>
              <w:jc w:val="center"/>
              <w:rPr>
                <w:rFonts w:hint="eastAsia" w:ascii="宋体" w:hAnsi="宋体" w:cs="宋体"/>
                <w:sz w:val="18"/>
                <w:szCs w:val="18"/>
              </w:rPr>
            </w:pPr>
            <w:r>
              <w:rPr>
                <w:rFonts w:hint="eastAsia" w:ascii="宋体" w:hAnsi="宋体" w:cs="宋体"/>
                <w:spacing w:val="9"/>
                <w:sz w:val="18"/>
                <w:szCs w:val="18"/>
              </w:rPr>
              <w:t>《三相配电变压器能效限定值及</w:t>
            </w:r>
            <w:r>
              <w:rPr>
                <w:rFonts w:hint="eastAsia" w:ascii="宋体" w:hAnsi="宋体" w:cs="宋体"/>
                <w:sz w:val="18"/>
                <w:szCs w:val="18"/>
              </w:rPr>
              <w:t>能效等级》（GB</w:t>
            </w:r>
            <w:r>
              <w:rPr>
                <w:rFonts w:hint="eastAsia" w:ascii="宋体" w:hAnsi="宋体" w:cs="宋体"/>
                <w:spacing w:val="1"/>
                <w:sz w:val="18"/>
                <w:szCs w:val="18"/>
              </w:rPr>
              <w:t xml:space="preserve"> </w:t>
            </w:r>
            <w:r>
              <w:rPr>
                <w:rFonts w:hint="eastAsia" w:ascii="宋体" w:hAnsi="宋体" w:cs="宋体"/>
                <w:sz w:val="18"/>
                <w:szCs w:val="18"/>
              </w:rPr>
              <w:t>20052）</w:t>
            </w:r>
          </w:p>
        </w:tc>
      </w:tr>
      <w:tr w14:paraId="70DE2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77E51B8B">
            <w:pPr>
              <w:jc w:val="center"/>
              <w:rPr>
                <w:rFonts w:hint="eastAsia" w:ascii="宋体" w:hAnsi="宋体" w:cs="宋体"/>
                <w:sz w:val="18"/>
                <w:szCs w:val="18"/>
              </w:rPr>
            </w:pPr>
            <w:r>
              <w:rPr>
                <w:rFonts w:hint="eastAsia" w:ascii="宋体" w:hAnsi="宋体" w:cs="宋体"/>
                <w:sz w:val="18"/>
                <w:szCs w:val="18"/>
              </w:rPr>
              <w:t>9</w:t>
            </w:r>
          </w:p>
        </w:tc>
        <w:tc>
          <w:tcPr>
            <w:tcW w:w="1662" w:type="dxa"/>
            <w:vAlign w:val="center"/>
          </w:tcPr>
          <w:p w14:paraId="2B5EAD11">
            <w:pPr>
              <w:jc w:val="center"/>
              <w:rPr>
                <w:rFonts w:hint="eastAsia" w:ascii="宋体" w:hAnsi="宋体" w:cs="宋体"/>
                <w:sz w:val="18"/>
                <w:szCs w:val="18"/>
              </w:rPr>
            </w:pPr>
            <w:r>
              <w:rPr>
                <w:rFonts w:hint="eastAsia" w:ascii="宋体" w:hAnsi="宋体" w:cs="宋体"/>
                <w:spacing w:val="-2"/>
                <w:sz w:val="18"/>
                <w:szCs w:val="18"/>
              </w:rPr>
              <w:t>★A020609</w:t>
            </w:r>
            <w:r>
              <w:rPr>
                <w:rFonts w:hint="eastAsia" w:ascii="宋体" w:hAnsi="宋体" w:cs="宋体"/>
                <w:spacing w:val="-29"/>
                <w:sz w:val="18"/>
                <w:szCs w:val="18"/>
              </w:rPr>
              <w:t xml:space="preserve"> 镇 </w:t>
            </w:r>
            <w:r>
              <w:rPr>
                <w:rFonts w:hint="eastAsia" w:ascii="宋体" w:hAnsi="宋体" w:cs="宋体"/>
                <w:sz w:val="18"/>
                <w:szCs w:val="18"/>
              </w:rPr>
              <w:t>流器</w:t>
            </w:r>
          </w:p>
        </w:tc>
        <w:tc>
          <w:tcPr>
            <w:tcW w:w="1390" w:type="dxa"/>
            <w:vAlign w:val="center"/>
          </w:tcPr>
          <w:p w14:paraId="6A222B88">
            <w:pPr>
              <w:jc w:val="center"/>
              <w:rPr>
                <w:rFonts w:hint="eastAsia" w:ascii="宋体" w:hAnsi="宋体" w:cs="宋体"/>
                <w:sz w:val="18"/>
                <w:szCs w:val="18"/>
              </w:rPr>
            </w:pPr>
            <w:r>
              <w:rPr>
                <w:rFonts w:hint="eastAsia" w:ascii="宋体" w:hAnsi="宋体" w:cs="宋体"/>
                <w:sz w:val="18"/>
                <w:szCs w:val="18"/>
              </w:rPr>
              <w:t>管型荧光灯镇流器</w:t>
            </w:r>
          </w:p>
        </w:tc>
        <w:tc>
          <w:tcPr>
            <w:tcW w:w="1926" w:type="dxa"/>
            <w:vAlign w:val="center"/>
          </w:tcPr>
          <w:p w14:paraId="3BECEFC0">
            <w:pPr>
              <w:jc w:val="center"/>
              <w:rPr>
                <w:rFonts w:hint="eastAsia" w:ascii="宋体" w:hAnsi="宋体" w:cs="宋体"/>
                <w:sz w:val="18"/>
                <w:szCs w:val="18"/>
              </w:rPr>
            </w:pPr>
          </w:p>
        </w:tc>
        <w:tc>
          <w:tcPr>
            <w:tcW w:w="3622" w:type="dxa"/>
            <w:vAlign w:val="center"/>
          </w:tcPr>
          <w:p w14:paraId="0BB66F72">
            <w:pPr>
              <w:jc w:val="center"/>
              <w:rPr>
                <w:rFonts w:hint="eastAsia" w:ascii="宋体" w:hAnsi="宋体" w:cs="宋体"/>
                <w:sz w:val="18"/>
                <w:szCs w:val="18"/>
              </w:rPr>
            </w:pPr>
            <w:r>
              <w:rPr>
                <w:rFonts w:hint="eastAsia" w:ascii="宋体" w:hAnsi="宋体" w:cs="宋体"/>
                <w:spacing w:val="9"/>
                <w:sz w:val="18"/>
                <w:szCs w:val="18"/>
              </w:rPr>
              <w:t>《管形荧光灯镇流器能效限定值</w:t>
            </w:r>
            <w:r>
              <w:rPr>
                <w:rFonts w:hint="eastAsia" w:ascii="宋体" w:hAnsi="宋体" w:cs="宋体"/>
                <w:sz w:val="18"/>
                <w:szCs w:val="18"/>
              </w:rPr>
              <w:t>及能效等级》（GB</w:t>
            </w:r>
            <w:r>
              <w:rPr>
                <w:rFonts w:hint="eastAsia" w:ascii="宋体" w:hAnsi="宋体" w:cs="宋体"/>
                <w:spacing w:val="1"/>
                <w:sz w:val="18"/>
                <w:szCs w:val="18"/>
              </w:rPr>
              <w:t xml:space="preserve"> </w:t>
            </w:r>
            <w:r>
              <w:rPr>
                <w:rFonts w:hint="eastAsia" w:ascii="宋体" w:hAnsi="宋体" w:cs="宋体"/>
                <w:sz w:val="18"/>
                <w:szCs w:val="18"/>
              </w:rPr>
              <w:t>17896）</w:t>
            </w:r>
          </w:p>
        </w:tc>
      </w:tr>
      <w:tr w14:paraId="4DD2A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14C9A107">
            <w:pPr>
              <w:jc w:val="center"/>
              <w:rPr>
                <w:rFonts w:hint="eastAsia" w:ascii="宋体" w:hAnsi="宋体" w:cs="宋体"/>
                <w:sz w:val="18"/>
                <w:szCs w:val="18"/>
              </w:rPr>
            </w:pPr>
            <w:r>
              <w:rPr>
                <w:rFonts w:hint="eastAsia" w:ascii="宋体" w:hAnsi="宋体" w:cs="宋体"/>
                <w:sz w:val="18"/>
                <w:szCs w:val="18"/>
              </w:rPr>
              <w:t>10</w:t>
            </w:r>
          </w:p>
        </w:tc>
        <w:tc>
          <w:tcPr>
            <w:tcW w:w="1662" w:type="dxa"/>
            <w:vMerge w:val="restart"/>
            <w:vAlign w:val="center"/>
          </w:tcPr>
          <w:p w14:paraId="1633481C">
            <w:pPr>
              <w:jc w:val="center"/>
              <w:rPr>
                <w:rFonts w:hint="eastAsia" w:ascii="宋体" w:hAnsi="宋体" w:cs="宋体"/>
                <w:sz w:val="18"/>
                <w:szCs w:val="18"/>
              </w:rPr>
            </w:pPr>
            <w:r>
              <w:rPr>
                <w:rFonts w:hint="eastAsia" w:ascii="宋体" w:hAnsi="宋体" w:cs="宋体"/>
                <w:spacing w:val="-2"/>
                <w:sz w:val="18"/>
                <w:szCs w:val="18"/>
              </w:rPr>
              <w:t>A020618</w:t>
            </w:r>
            <w:r>
              <w:rPr>
                <w:rFonts w:hint="eastAsia" w:ascii="宋体" w:hAnsi="宋体" w:cs="宋体"/>
                <w:spacing w:val="-20"/>
                <w:sz w:val="18"/>
                <w:szCs w:val="18"/>
              </w:rPr>
              <w:t xml:space="preserve"> 生活</w:t>
            </w:r>
            <w:r>
              <w:rPr>
                <w:rFonts w:hint="eastAsia" w:ascii="宋体" w:hAnsi="宋体" w:cs="宋体"/>
                <w:sz w:val="18"/>
                <w:szCs w:val="18"/>
              </w:rPr>
              <w:t>用电器</w:t>
            </w:r>
          </w:p>
        </w:tc>
        <w:tc>
          <w:tcPr>
            <w:tcW w:w="1390" w:type="dxa"/>
            <w:vAlign w:val="center"/>
          </w:tcPr>
          <w:p w14:paraId="48622759">
            <w:pPr>
              <w:jc w:val="center"/>
              <w:rPr>
                <w:rFonts w:hint="eastAsia" w:ascii="宋体" w:hAnsi="宋体" w:cs="宋体"/>
                <w:sz w:val="18"/>
                <w:szCs w:val="18"/>
              </w:rPr>
            </w:pPr>
            <w:r>
              <w:rPr>
                <w:rFonts w:hint="eastAsia" w:ascii="宋体" w:hAnsi="宋体" w:cs="宋体"/>
                <w:sz w:val="18"/>
                <w:szCs w:val="18"/>
              </w:rPr>
              <w:t>A0206180101 电冰箱</w:t>
            </w:r>
          </w:p>
        </w:tc>
        <w:tc>
          <w:tcPr>
            <w:tcW w:w="1926" w:type="dxa"/>
            <w:vAlign w:val="center"/>
          </w:tcPr>
          <w:p w14:paraId="788C5E9D">
            <w:pPr>
              <w:jc w:val="center"/>
              <w:rPr>
                <w:rFonts w:hint="eastAsia" w:ascii="宋体" w:hAnsi="宋体" w:cs="宋体"/>
                <w:sz w:val="18"/>
                <w:szCs w:val="18"/>
              </w:rPr>
            </w:pPr>
          </w:p>
        </w:tc>
        <w:tc>
          <w:tcPr>
            <w:tcW w:w="3622" w:type="dxa"/>
            <w:vAlign w:val="center"/>
          </w:tcPr>
          <w:p w14:paraId="3C16B2B5">
            <w:pPr>
              <w:jc w:val="center"/>
              <w:rPr>
                <w:rFonts w:hint="eastAsia" w:ascii="宋体" w:hAnsi="宋体" w:cs="宋体"/>
                <w:sz w:val="18"/>
                <w:szCs w:val="18"/>
              </w:rPr>
            </w:pPr>
            <w:r>
              <w:rPr>
                <w:rFonts w:hint="eastAsia" w:ascii="宋体" w:hAnsi="宋体" w:cs="宋体"/>
                <w:spacing w:val="9"/>
                <w:sz w:val="18"/>
                <w:szCs w:val="18"/>
              </w:rPr>
              <w:t>《家用电冰箱耗电量限定值及能</w:t>
            </w:r>
            <w:r>
              <w:rPr>
                <w:rFonts w:hint="eastAsia" w:ascii="宋体" w:hAnsi="宋体" w:cs="宋体"/>
                <w:sz w:val="18"/>
                <w:szCs w:val="18"/>
              </w:rPr>
              <w:t>效等级》（GB</w:t>
            </w:r>
            <w:r>
              <w:rPr>
                <w:rFonts w:hint="eastAsia" w:ascii="宋体" w:hAnsi="宋体" w:cs="宋体"/>
                <w:spacing w:val="2"/>
                <w:sz w:val="18"/>
                <w:szCs w:val="18"/>
              </w:rPr>
              <w:t xml:space="preserve"> </w:t>
            </w:r>
            <w:r>
              <w:rPr>
                <w:rFonts w:hint="eastAsia" w:ascii="宋体" w:hAnsi="宋体" w:cs="宋体"/>
                <w:sz w:val="18"/>
                <w:szCs w:val="18"/>
              </w:rPr>
              <w:t>12021.2）</w:t>
            </w:r>
          </w:p>
        </w:tc>
      </w:tr>
      <w:tr w14:paraId="123A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46" w:type="dxa"/>
            <w:vMerge w:val="continue"/>
            <w:vAlign w:val="center"/>
          </w:tcPr>
          <w:p w14:paraId="251FCCCA">
            <w:pPr>
              <w:autoSpaceDE w:val="0"/>
              <w:autoSpaceDN w:val="0"/>
              <w:jc w:val="center"/>
              <w:rPr>
                <w:rFonts w:hint="eastAsia" w:ascii="宋体" w:hAnsi="宋体" w:cs="宋体"/>
                <w:sz w:val="18"/>
                <w:szCs w:val="18"/>
              </w:rPr>
            </w:pPr>
          </w:p>
        </w:tc>
        <w:tc>
          <w:tcPr>
            <w:tcW w:w="1662" w:type="dxa"/>
            <w:vMerge w:val="continue"/>
            <w:vAlign w:val="center"/>
          </w:tcPr>
          <w:p w14:paraId="50002498">
            <w:pPr>
              <w:autoSpaceDE w:val="0"/>
              <w:autoSpaceDN w:val="0"/>
              <w:jc w:val="center"/>
              <w:rPr>
                <w:rFonts w:hint="eastAsia" w:ascii="宋体" w:hAnsi="宋体" w:cs="宋体"/>
                <w:sz w:val="18"/>
                <w:szCs w:val="18"/>
              </w:rPr>
            </w:pPr>
          </w:p>
        </w:tc>
        <w:tc>
          <w:tcPr>
            <w:tcW w:w="1390" w:type="dxa"/>
            <w:vMerge w:val="restart"/>
            <w:vAlign w:val="center"/>
          </w:tcPr>
          <w:p w14:paraId="3088B270">
            <w:pPr>
              <w:jc w:val="center"/>
              <w:rPr>
                <w:rFonts w:hint="eastAsia" w:ascii="宋体" w:hAnsi="宋体" w:cs="宋体"/>
                <w:sz w:val="18"/>
                <w:szCs w:val="18"/>
              </w:rPr>
            </w:pPr>
            <w:r>
              <w:rPr>
                <w:rFonts w:hint="eastAsia" w:ascii="宋体" w:hAnsi="宋体" w:cs="宋体"/>
                <w:spacing w:val="-2"/>
                <w:sz w:val="18"/>
                <w:szCs w:val="18"/>
              </w:rPr>
              <w:t>★A0206180203</w:t>
            </w:r>
            <w:r>
              <w:rPr>
                <w:rFonts w:hint="eastAsia" w:ascii="宋体" w:hAnsi="宋体" w:cs="宋体"/>
                <w:spacing w:val="-7"/>
                <w:sz w:val="18"/>
                <w:szCs w:val="18"/>
              </w:rPr>
              <w:t xml:space="preserve"> 空调</w:t>
            </w:r>
            <w:r>
              <w:rPr>
                <w:rFonts w:hint="eastAsia" w:ascii="宋体" w:hAnsi="宋体" w:cs="宋体"/>
                <w:sz w:val="18"/>
                <w:szCs w:val="18"/>
              </w:rPr>
              <w:t>机</w:t>
            </w:r>
          </w:p>
        </w:tc>
        <w:tc>
          <w:tcPr>
            <w:tcW w:w="1926" w:type="dxa"/>
            <w:vAlign w:val="center"/>
          </w:tcPr>
          <w:p w14:paraId="073236A7">
            <w:pPr>
              <w:jc w:val="center"/>
              <w:rPr>
                <w:rFonts w:hint="eastAsia" w:ascii="宋体" w:hAnsi="宋体" w:cs="宋体"/>
                <w:sz w:val="18"/>
                <w:szCs w:val="18"/>
              </w:rPr>
            </w:pPr>
            <w:r>
              <w:rPr>
                <w:rFonts w:hint="eastAsia" w:ascii="宋体" w:hAnsi="宋体" w:cs="宋体"/>
                <w:sz w:val="18"/>
                <w:szCs w:val="18"/>
              </w:rPr>
              <w:t>房间空气调节器</w:t>
            </w:r>
          </w:p>
        </w:tc>
        <w:tc>
          <w:tcPr>
            <w:tcW w:w="3622" w:type="dxa"/>
            <w:vAlign w:val="center"/>
          </w:tcPr>
          <w:p w14:paraId="2C674E7B">
            <w:pPr>
              <w:jc w:val="center"/>
              <w:rPr>
                <w:rFonts w:hint="eastAsia" w:ascii="宋体" w:hAnsi="宋体" w:cs="宋体"/>
                <w:sz w:val="18"/>
                <w:szCs w:val="18"/>
              </w:rPr>
            </w:pPr>
            <w:r>
              <w:rPr>
                <w:rFonts w:hint="eastAsia" w:ascii="宋体" w:hAnsi="宋体" w:cs="宋体"/>
                <w:spacing w:val="9"/>
                <w:sz w:val="18"/>
                <w:szCs w:val="18"/>
              </w:rPr>
              <w:t>《转速可控型房间空气调节器能</w:t>
            </w:r>
            <w:r>
              <w:rPr>
                <w:rFonts w:hint="eastAsia" w:ascii="宋体" w:hAnsi="宋体" w:cs="宋体"/>
                <w:spacing w:val="-18"/>
                <w:sz w:val="18"/>
                <w:szCs w:val="18"/>
              </w:rPr>
              <w:t xml:space="preserve">效 限 定 值 及 能 效 等 级》 </w:t>
            </w:r>
            <w:r>
              <w:rPr>
                <w:rFonts w:hint="eastAsia" w:ascii="宋体" w:hAnsi="宋体" w:cs="宋体"/>
                <w:sz w:val="18"/>
                <w:szCs w:val="18"/>
              </w:rPr>
              <w:t>（ GB</w:t>
            </w:r>
            <w:r>
              <w:rPr>
                <w:rFonts w:hint="eastAsia" w:ascii="宋体" w:hAnsi="宋体" w:cs="宋体"/>
                <w:spacing w:val="-92"/>
                <w:sz w:val="18"/>
                <w:szCs w:val="18"/>
              </w:rPr>
              <w:t xml:space="preserve"> </w:t>
            </w:r>
            <w:r>
              <w:rPr>
                <w:rFonts w:hint="eastAsia" w:ascii="宋体" w:hAnsi="宋体" w:cs="宋体"/>
                <w:sz w:val="18"/>
                <w:szCs w:val="18"/>
              </w:rPr>
              <w:t>21455-2013），</w:t>
            </w:r>
            <w:r>
              <w:rPr>
                <w:rFonts w:hint="eastAsia" w:ascii="宋体" w:hAnsi="宋体" w:cs="宋体"/>
                <w:spacing w:val="6"/>
                <w:sz w:val="18"/>
                <w:szCs w:val="18"/>
              </w:rPr>
              <w:t xml:space="preserve">待 </w:t>
            </w:r>
            <w:r>
              <w:rPr>
                <w:rFonts w:hint="eastAsia" w:ascii="宋体" w:hAnsi="宋体" w:cs="宋体"/>
                <w:sz w:val="18"/>
                <w:szCs w:val="18"/>
              </w:rPr>
              <w:t>2019</w:t>
            </w:r>
            <w:r>
              <w:rPr>
                <w:rFonts w:hint="eastAsia" w:ascii="宋体" w:hAnsi="宋体" w:cs="宋体"/>
                <w:spacing w:val="2"/>
                <w:sz w:val="18"/>
                <w:szCs w:val="18"/>
              </w:rPr>
              <w:t xml:space="preserve"> 年修订发</w:t>
            </w:r>
            <w:r>
              <w:rPr>
                <w:rFonts w:hint="eastAsia" w:ascii="宋体" w:hAnsi="宋体" w:cs="宋体"/>
                <w:sz w:val="18"/>
                <w:szCs w:val="18"/>
              </w:rPr>
              <w:t>布后，按《房间空气调节器能效限</w:t>
            </w:r>
            <w:r>
              <w:rPr>
                <w:rFonts w:hint="eastAsia" w:ascii="宋体" w:hAnsi="宋体" w:cs="宋体"/>
                <w:spacing w:val="-1"/>
                <w:sz w:val="18"/>
                <w:szCs w:val="18"/>
              </w:rPr>
              <w:t>定值及能效等级</w:t>
            </w:r>
            <w:r>
              <w:rPr>
                <w:rFonts w:hint="eastAsia" w:ascii="宋体" w:hAnsi="宋体" w:cs="宋体"/>
                <w:spacing w:val="-156"/>
                <w:sz w:val="18"/>
                <w:szCs w:val="18"/>
              </w:rPr>
              <w:t>》</w:t>
            </w:r>
            <w:r>
              <w:rPr>
                <w:rFonts w:hint="eastAsia" w:ascii="宋体" w:hAnsi="宋体" w:cs="宋体"/>
                <w:sz w:val="18"/>
                <w:szCs w:val="18"/>
              </w:rPr>
              <w:t>（GB21455-2019）实施。</w:t>
            </w:r>
          </w:p>
        </w:tc>
      </w:tr>
      <w:tr w14:paraId="0F37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6A2BB707">
            <w:pPr>
              <w:autoSpaceDE w:val="0"/>
              <w:autoSpaceDN w:val="0"/>
              <w:jc w:val="center"/>
              <w:rPr>
                <w:rFonts w:hint="eastAsia" w:ascii="宋体" w:hAnsi="宋体" w:cs="宋体"/>
                <w:sz w:val="18"/>
                <w:szCs w:val="18"/>
              </w:rPr>
            </w:pPr>
          </w:p>
        </w:tc>
        <w:tc>
          <w:tcPr>
            <w:tcW w:w="1662" w:type="dxa"/>
            <w:vMerge w:val="continue"/>
            <w:vAlign w:val="center"/>
          </w:tcPr>
          <w:p w14:paraId="2A19722B">
            <w:pPr>
              <w:autoSpaceDE w:val="0"/>
              <w:autoSpaceDN w:val="0"/>
              <w:jc w:val="center"/>
              <w:rPr>
                <w:rFonts w:hint="eastAsia" w:ascii="宋体" w:hAnsi="宋体" w:cs="宋体"/>
                <w:sz w:val="18"/>
                <w:szCs w:val="18"/>
              </w:rPr>
            </w:pPr>
          </w:p>
        </w:tc>
        <w:tc>
          <w:tcPr>
            <w:tcW w:w="1390" w:type="dxa"/>
            <w:vMerge w:val="continue"/>
            <w:vAlign w:val="center"/>
          </w:tcPr>
          <w:p w14:paraId="2D3DA14E">
            <w:pPr>
              <w:autoSpaceDE w:val="0"/>
              <w:autoSpaceDN w:val="0"/>
              <w:jc w:val="center"/>
              <w:rPr>
                <w:rFonts w:hint="eastAsia" w:ascii="宋体" w:hAnsi="宋体" w:cs="宋体"/>
                <w:sz w:val="18"/>
                <w:szCs w:val="18"/>
              </w:rPr>
            </w:pPr>
          </w:p>
        </w:tc>
        <w:tc>
          <w:tcPr>
            <w:tcW w:w="1926" w:type="dxa"/>
            <w:vAlign w:val="center"/>
          </w:tcPr>
          <w:p w14:paraId="30620454">
            <w:pPr>
              <w:jc w:val="center"/>
              <w:rPr>
                <w:rFonts w:hint="eastAsia" w:ascii="宋体" w:hAnsi="宋体" w:cs="宋体"/>
                <w:sz w:val="18"/>
                <w:szCs w:val="18"/>
              </w:rPr>
            </w:pPr>
            <w:r>
              <w:rPr>
                <w:rFonts w:hint="eastAsia" w:ascii="宋体" w:hAnsi="宋体" w:cs="宋体"/>
                <w:spacing w:val="11"/>
                <w:sz w:val="18"/>
                <w:szCs w:val="18"/>
              </w:rPr>
              <w:t>多联式空调（</w:t>
            </w:r>
            <w:r>
              <w:rPr>
                <w:rFonts w:hint="eastAsia" w:ascii="宋体" w:hAnsi="宋体" w:cs="宋体"/>
                <w:spacing w:val="12"/>
                <w:sz w:val="18"/>
                <w:szCs w:val="18"/>
              </w:rPr>
              <w:t>热泵</w:t>
            </w:r>
            <w:r>
              <w:rPr>
                <w:rFonts w:hint="eastAsia" w:ascii="宋体" w:hAnsi="宋体" w:cs="宋体"/>
                <w:sz w:val="18"/>
                <w:szCs w:val="18"/>
              </w:rPr>
              <w:t>）</w:t>
            </w:r>
            <w:r>
              <w:rPr>
                <w:rFonts w:hint="eastAsia" w:ascii="宋体" w:hAnsi="宋体" w:cs="宋体"/>
                <w:spacing w:val="-12"/>
                <w:sz w:val="18"/>
                <w:szCs w:val="18"/>
              </w:rPr>
              <w:t xml:space="preserve">机 组 </w:t>
            </w:r>
            <w:r>
              <w:rPr>
                <w:rFonts w:hint="eastAsia" w:ascii="宋体" w:hAnsi="宋体" w:cs="宋体"/>
                <w:sz w:val="18"/>
                <w:szCs w:val="18"/>
              </w:rPr>
              <w:t>（</w:t>
            </w:r>
            <w:r>
              <w:rPr>
                <w:rFonts w:hint="eastAsia" w:ascii="宋体" w:hAnsi="宋体" w:cs="宋体"/>
                <w:spacing w:val="-13"/>
                <w:sz w:val="18"/>
                <w:szCs w:val="18"/>
              </w:rPr>
              <w:t xml:space="preserve"> 制 冷 量 ≤</w:t>
            </w:r>
            <w:r>
              <w:rPr>
                <w:rFonts w:hint="eastAsia" w:ascii="宋体" w:hAnsi="宋体" w:cs="宋体"/>
                <w:spacing w:val="-97"/>
                <w:sz w:val="18"/>
                <w:szCs w:val="18"/>
              </w:rPr>
              <w:t xml:space="preserve"> </w:t>
            </w:r>
            <w:r>
              <w:rPr>
                <w:rFonts w:hint="eastAsia" w:ascii="宋体" w:hAnsi="宋体" w:cs="宋体"/>
                <w:sz w:val="18"/>
                <w:szCs w:val="18"/>
              </w:rPr>
              <w:t>14000W）</w:t>
            </w:r>
          </w:p>
        </w:tc>
        <w:tc>
          <w:tcPr>
            <w:tcW w:w="3622" w:type="dxa"/>
            <w:vAlign w:val="center"/>
          </w:tcPr>
          <w:p w14:paraId="3B4CDFEF">
            <w:pPr>
              <w:jc w:val="center"/>
              <w:rPr>
                <w:rFonts w:hint="eastAsia" w:ascii="宋体" w:hAnsi="宋体" w:cs="宋体"/>
                <w:sz w:val="18"/>
                <w:szCs w:val="18"/>
              </w:rPr>
            </w:pPr>
            <w:r>
              <w:rPr>
                <w:rFonts w:hint="eastAsia" w:ascii="宋体" w:hAnsi="宋体" w:cs="宋体"/>
                <w:sz w:val="18"/>
                <w:szCs w:val="18"/>
              </w:rPr>
              <w:t>《多联式空调（热泵）机组能效限</w:t>
            </w:r>
            <w:r>
              <w:rPr>
                <w:rFonts w:hint="eastAsia" w:ascii="宋体" w:hAnsi="宋体" w:cs="宋体"/>
                <w:spacing w:val="-11"/>
                <w:sz w:val="18"/>
                <w:szCs w:val="18"/>
              </w:rPr>
              <w:t>定值及能源效率等级》</w:t>
            </w:r>
            <w:r>
              <w:rPr>
                <w:rFonts w:hint="eastAsia" w:ascii="宋体" w:hAnsi="宋体" w:cs="宋体"/>
                <w:sz w:val="18"/>
                <w:szCs w:val="18"/>
              </w:rPr>
              <w:t>（GB</w:t>
            </w:r>
            <w:r>
              <w:rPr>
                <w:rFonts w:hint="eastAsia" w:ascii="宋体" w:hAnsi="宋体" w:cs="宋体"/>
                <w:spacing w:val="55"/>
                <w:sz w:val="18"/>
                <w:szCs w:val="18"/>
              </w:rPr>
              <w:t xml:space="preserve"> </w:t>
            </w:r>
            <w:r>
              <w:rPr>
                <w:rFonts w:hint="eastAsia" w:ascii="宋体" w:hAnsi="宋体" w:cs="宋体"/>
                <w:sz w:val="18"/>
                <w:szCs w:val="18"/>
              </w:rPr>
              <w:t>21454）</w:t>
            </w:r>
          </w:p>
        </w:tc>
      </w:tr>
      <w:tr w14:paraId="659A2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66759FC6">
            <w:pPr>
              <w:autoSpaceDE w:val="0"/>
              <w:autoSpaceDN w:val="0"/>
              <w:jc w:val="center"/>
              <w:rPr>
                <w:rFonts w:hint="eastAsia" w:ascii="宋体" w:hAnsi="宋体" w:cs="宋体"/>
                <w:sz w:val="18"/>
                <w:szCs w:val="18"/>
              </w:rPr>
            </w:pPr>
          </w:p>
        </w:tc>
        <w:tc>
          <w:tcPr>
            <w:tcW w:w="1662" w:type="dxa"/>
            <w:vMerge w:val="continue"/>
            <w:vAlign w:val="center"/>
          </w:tcPr>
          <w:p w14:paraId="497F4D6A">
            <w:pPr>
              <w:autoSpaceDE w:val="0"/>
              <w:autoSpaceDN w:val="0"/>
              <w:jc w:val="center"/>
              <w:rPr>
                <w:rFonts w:hint="eastAsia" w:ascii="宋体" w:hAnsi="宋体" w:cs="宋体"/>
                <w:sz w:val="18"/>
                <w:szCs w:val="18"/>
              </w:rPr>
            </w:pPr>
          </w:p>
        </w:tc>
        <w:tc>
          <w:tcPr>
            <w:tcW w:w="1390" w:type="dxa"/>
            <w:vMerge w:val="continue"/>
            <w:vAlign w:val="center"/>
          </w:tcPr>
          <w:p w14:paraId="33C9B739">
            <w:pPr>
              <w:autoSpaceDE w:val="0"/>
              <w:autoSpaceDN w:val="0"/>
              <w:jc w:val="center"/>
              <w:rPr>
                <w:rFonts w:hint="eastAsia" w:ascii="宋体" w:hAnsi="宋体" w:cs="宋体"/>
                <w:sz w:val="18"/>
                <w:szCs w:val="18"/>
              </w:rPr>
            </w:pPr>
          </w:p>
        </w:tc>
        <w:tc>
          <w:tcPr>
            <w:tcW w:w="1926" w:type="dxa"/>
            <w:vAlign w:val="center"/>
          </w:tcPr>
          <w:p w14:paraId="5C86C5C5">
            <w:pPr>
              <w:jc w:val="center"/>
              <w:rPr>
                <w:rFonts w:hint="eastAsia" w:ascii="宋体" w:hAnsi="宋体" w:cs="宋体"/>
                <w:sz w:val="18"/>
                <w:szCs w:val="18"/>
              </w:rPr>
            </w:pPr>
            <w:r>
              <w:rPr>
                <w:rFonts w:hint="eastAsia" w:ascii="宋体" w:hAnsi="宋体" w:cs="宋体"/>
                <w:spacing w:val="35"/>
                <w:sz w:val="18"/>
                <w:szCs w:val="18"/>
              </w:rPr>
              <w:t>单元式空气调节机（</w:t>
            </w:r>
            <w:r>
              <w:rPr>
                <w:rFonts w:hint="eastAsia" w:ascii="宋体" w:hAnsi="宋体" w:cs="宋体"/>
                <w:sz w:val="18"/>
                <w:szCs w:val="18"/>
              </w:rPr>
              <w:t>制冷量≤14000W)</w:t>
            </w:r>
          </w:p>
        </w:tc>
        <w:tc>
          <w:tcPr>
            <w:tcW w:w="3622" w:type="dxa"/>
            <w:vAlign w:val="center"/>
          </w:tcPr>
          <w:p w14:paraId="395DFC05">
            <w:pPr>
              <w:jc w:val="center"/>
              <w:rPr>
                <w:rFonts w:hint="eastAsia" w:ascii="宋体" w:hAnsi="宋体" w:cs="宋体"/>
                <w:sz w:val="18"/>
                <w:szCs w:val="18"/>
              </w:rPr>
            </w:pPr>
            <w:r>
              <w:rPr>
                <w:rFonts w:hint="eastAsia" w:ascii="宋体" w:hAnsi="宋体" w:cs="宋体"/>
                <w:spacing w:val="9"/>
                <w:sz w:val="18"/>
                <w:szCs w:val="18"/>
              </w:rPr>
              <w:t>《单元式空气调节机能效限定值</w:t>
            </w:r>
            <w:r>
              <w:rPr>
                <w:rFonts w:hint="eastAsia" w:ascii="宋体" w:hAnsi="宋体" w:cs="宋体"/>
                <w:spacing w:val="-13"/>
                <w:sz w:val="18"/>
                <w:szCs w:val="18"/>
              </w:rPr>
              <w:t>及能源效率等级》</w:t>
            </w:r>
            <w:r>
              <w:rPr>
                <w:rFonts w:hint="eastAsia" w:ascii="宋体" w:hAnsi="宋体" w:cs="宋体"/>
                <w:sz w:val="18"/>
                <w:szCs w:val="18"/>
              </w:rPr>
              <w:t>（</w:t>
            </w:r>
            <w:r>
              <w:rPr>
                <w:rFonts w:hint="eastAsia" w:ascii="宋体" w:hAnsi="宋体" w:cs="宋体"/>
                <w:spacing w:val="1"/>
                <w:sz w:val="18"/>
                <w:szCs w:val="18"/>
              </w:rPr>
              <w:t>G</w:t>
            </w:r>
            <w:r>
              <w:rPr>
                <w:rFonts w:hint="eastAsia" w:ascii="宋体" w:hAnsi="宋体" w:cs="宋体"/>
                <w:sz w:val="18"/>
                <w:szCs w:val="18"/>
              </w:rPr>
              <w:t>B</w:t>
            </w:r>
            <w:r>
              <w:rPr>
                <w:rFonts w:hint="eastAsia" w:ascii="宋体" w:hAnsi="宋体" w:cs="宋体"/>
                <w:spacing w:val="-49"/>
                <w:sz w:val="18"/>
                <w:szCs w:val="18"/>
              </w:rPr>
              <w:t xml:space="preserve"> </w:t>
            </w:r>
            <w:r>
              <w:rPr>
                <w:rFonts w:hint="eastAsia" w:ascii="宋体" w:hAnsi="宋体" w:cs="宋体"/>
                <w:spacing w:val="1"/>
                <w:sz w:val="18"/>
                <w:szCs w:val="18"/>
              </w:rPr>
              <w:t>195</w:t>
            </w:r>
            <w:r>
              <w:rPr>
                <w:rFonts w:hint="eastAsia" w:ascii="宋体" w:hAnsi="宋体" w:cs="宋体"/>
                <w:sz w:val="18"/>
                <w:szCs w:val="18"/>
              </w:rPr>
              <w:t>7</w:t>
            </w:r>
            <w:r>
              <w:rPr>
                <w:rFonts w:hint="eastAsia" w:ascii="宋体" w:hAnsi="宋体" w:cs="宋体"/>
                <w:spacing w:val="-3"/>
                <w:sz w:val="18"/>
                <w:szCs w:val="18"/>
              </w:rPr>
              <w:t>6</w:t>
            </w:r>
            <w:r>
              <w:rPr>
                <w:rFonts w:hint="eastAsia" w:ascii="宋体" w:hAnsi="宋体" w:cs="宋体"/>
                <w:spacing w:val="-104"/>
                <w:sz w:val="18"/>
                <w:szCs w:val="18"/>
              </w:rPr>
              <w:t>）</w:t>
            </w:r>
            <w:r>
              <w:rPr>
                <w:rFonts w:hint="eastAsia" w:ascii="宋体" w:hAnsi="宋体" w:cs="宋体"/>
                <w:spacing w:val="-6"/>
                <w:sz w:val="18"/>
                <w:szCs w:val="18"/>
              </w:rPr>
              <w:t>《风</w:t>
            </w:r>
            <w:r>
              <w:rPr>
                <w:rFonts w:hint="eastAsia" w:ascii="宋体" w:hAnsi="宋体" w:cs="宋体"/>
                <w:spacing w:val="9"/>
                <w:sz w:val="18"/>
                <w:szCs w:val="18"/>
              </w:rPr>
              <w:t>管送风式空调机组能效限定值及</w:t>
            </w:r>
            <w:r>
              <w:rPr>
                <w:rFonts w:hint="eastAsia" w:ascii="宋体" w:hAnsi="宋体" w:cs="宋体"/>
                <w:sz w:val="18"/>
                <w:szCs w:val="18"/>
              </w:rPr>
              <w:t>能效等级》（GB</w:t>
            </w:r>
            <w:r>
              <w:rPr>
                <w:rFonts w:hint="eastAsia" w:ascii="宋体" w:hAnsi="宋体" w:cs="宋体"/>
                <w:spacing w:val="-2"/>
                <w:sz w:val="18"/>
                <w:szCs w:val="18"/>
              </w:rPr>
              <w:t xml:space="preserve"> </w:t>
            </w:r>
            <w:r>
              <w:rPr>
                <w:rFonts w:hint="eastAsia" w:ascii="宋体" w:hAnsi="宋体" w:cs="宋体"/>
                <w:sz w:val="18"/>
                <w:szCs w:val="18"/>
              </w:rPr>
              <w:t>37479）</w:t>
            </w:r>
          </w:p>
        </w:tc>
      </w:tr>
      <w:tr w14:paraId="5A52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654D3395">
            <w:pPr>
              <w:autoSpaceDE w:val="0"/>
              <w:autoSpaceDN w:val="0"/>
              <w:jc w:val="center"/>
              <w:rPr>
                <w:rFonts w:hint="eastAsia" w:ascii="宋体" w:hAnsi="宋体" w:cs="宋体"/>
                <w:sz w:val="18"/>
                <w:szCs w:val="18"/>
              </w:rPr>
            </w:pPr>
          </w:p>
        </w:tc>
        <w:tc>
          <w:tcPr>
            <w:tcW w:w="1662" w:type="dxa"/>
            <w:vMerge w:val="continue"/>
            <w:vAlign w:val="center"/>
          </w:tcPr>
          <w:p w14:paraId="5DC0BD0F">
            <w:pPr>
              <w:autoSpaceDE w:val="0"/>
              <w:autoSpaceDN w:val="0"/>
              <w:jc w:val="center"/>
              <w:rPr>
                <w:rFonts w:hint="eastAsia" w:ascii="宋体" w:hAnsi="宋体" w:cs="宋体"/>
                <w:sz w:val="18"/>
                <w:szCs w:val="18"/>
              </w:rPr>
            </w:pPr>
          </w:p>
        </w:tc>
        <w:tc>
          <w:tcPr>
            <w:tcW w:w="1390" w:type="dxa"/>
            <w:vAlign w:val="center"/>
          </w:tcPr>
          <w:p w14:paraId="4621D1CC">
            <w:pPr>
              <w:jc w:val="center"/>
              <w:rPr>
                <w:rFonts w:hint="eastAsia" w:ascii="宋体" w:hAnsi="宋体" w:cs="宋体"/>
                <w:sz w:val="18"/>
                <w:szCs w:val="18"/>
              </w:rPr>
            </w:pPr>
            <w:r>
              <w:rPr>
                <w:rFonts w:hint="eastAsia" w:ascii="宋体" w:hAnsi="宋体" w:cs="宋体"/>
                <w:sz w:val="18"/>
                <w:szCs w:val="18"/>
              </w:rPr>
              <w:t>A0206180301 洗衣机</w:t>
            </w:r>
          </w:p>
        </w:tc>
        <w:tc>
          <w:tcPr>
            <w:tcW w:w="1926" w:type="dxa"/>
            <w:vAlign w:val="center"/>
          </w:tcPr>
          <w:p w14:paraId="1A7A67C9">
            <w:pPr>
              <w:jc w:val="center"/>
              <w:rPr>
                <w:rFonts w:hint="eastAsia" w:ascii="宋体" w:hAnsi="宋体" w:cs="宋体"/>
                <w:sz w:val="18"/>
                <w:szCs w:val="18"/>
              </w:rPr>
            </w:pPr>
          </w:p>
        </w:tc>
        <w:tc>
          <w:tcPr>
            <w:tcW w:w="3622" w:type="dxa"/>
            <w:vAlign w:val="center"/>
          </w:tcPr>
          <w:p w14:paraId="64EC5A57">
            <w:pPr>
              <w:jc w:val="center"/>
              <w:rPr>
                <w:rFonts w:hint="eastAsia" w:ascii="宋体" w:hAnsi="宋体" w:cs="宋体"/>
                <w:sz w:val="18"/>
                <w:szCs w:val="18"/>
              </w:rPr>
            </w:pPr>
            <w:r>
              <w:rPr>
                <w:rFonts w:hint="eastAsia" w:ascii="宋体" w:hAnsi="宋体" w:cs="宋体"/>
                <w:spacing w:val="9"/>
                <w:sz w:val="18"/>
                <w:szCs w:val="18"/>
              </w:rPr>
              <w:t>《电动洗衣机能效水效限定值及</w:t>
            </w:r>
            <w:r>
              <w:rPr>
                <w:rFonts w:hint="eastAsia" w:ascii="宋体" w:hAnsi="宋体" w:cs="宋体"/>
                <w:sz w:val="18"/>
                <w:szCs w:val="18"/>
              </w:rPr>
              <w:t>等级》（GB 12021.4）</w:t>
            </w:r>
          </w:p>
        </w:tc>
      </w:tr>
      <w:tr w14:paraId="015E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315DD87F">
            <w:pPr>
              <w:jc w:val="center"/>
              <w:rPr>
                <w:rFonts w:hint="eastAsia" w:ascii="宋体" w:hAnsi="宋体" w:cs="宋体"/>
                <w:sz w:val="18"/>
                <w:szCs w:val="18"/>
              </w:rPr>
            </w:pPr>
          </w:p>
        </w:tc>
        <w:tc>
          <w:tcPr>
            <w:tcW w:w="1662" w:type="dxa"/>
            <w:vMerge w:val="continue"/>
            <w:vAlign w:val="center"/>
          </w:tcPr>
          <w:p w14:paraId="78474524">
            <w:pPr>
              <w:jc w:val="center"/>
              <w:rPr>
                <w:rFonts w:hint="eastAsia" w:ascii="宋体" w:hAnsi="宋体" w:cs="宋体"/>
                <w:sz w:val="18"/>
                <w:szCs w:val="18"/>
              </w:rPr>
            </w:pPr>
          </w:p>
        </w:tc>
        <w:tc>
          <w:tcPr>
            <w:tcW w:w="1390" w:type="dxa"/>
            <w:vMerge w:val="restart"/>
            <w:vAlign w:val="center"/>
          </w:tcPr>
          <w:p w14:paraId="61348171">
            <w:pPr>
              <w:jc w:val="center"/>
              <w:rPr>
                <w:rFonts w:hint="eastAsia" w:ascii="宋体" w:hAnsi="宋体" w:cs="宋体"/>
                <w:sz w:val="18"/>
                <w:szCs w:val="18"/>
              </w:rPr>
            </w:pPr>
            <w:r>
              <w:rPr>
                <w:rFonts w:hint="eastAsia" w:ascii="宋体" w:hAnsi="宋体" w:cs="宋体"/>
                <w:sz w:val="18"/>
                <w:szCs w:val="18"/>
              </w:rPr>
              <w:t>A02061808</w:t>
            </w:r>
            <w:r>
              <w:rPr>
                <w:rFonts w:hint="eastAsia" w:ascii="宋体" w:hAnsi="宋体" w:cs="宋体"/>
                <w:spacing w:val="-8"/>
                <w:sz w:val="18"/>
                <w:szCs w:val="18"/>
              </w:rPr>
              <w:t xml:space="preserve"> 热水器</w:t>
            </w:r>
          </w:p>
        </w:tc>
        <w:tc>
          <w:tcPr>
            <w:tcW w:w="1926" w:type="dxa"/>
            <w:vAlign w:val="center"/>
          </w:tcPr>
          <w:p w14:paraId="3656C68F">
            <w:pPr>
              <w:jc w:val="center"/>
              <w:rPr>
                <w:rFonts w:hint="eastAsia" w:ascii="宋体" w:hAnsi="宋体" w:cs="宋体"/>
                <w:sz w:val="18"/>
                <w:szCs w:val="18"/>
              </w:rPr>
            </w:pPr>
            <w:r>
              <w:rPr>
                <w:rFonts w:hint="eastAsia" w:ascii="宋体" w:hAnsi="宋体" w:cs="宋体"/>
                <w:sz w:val="18"/>
                <w:szCs w:val="18"/>
              </w:rPr>
              <w:t>★电热水器</w:t>
            </w:r>
          </w:p>
        </w:tc>
        <w:tc>
          <w:tcPr>
            <w:tcW w:w="3622" w:type="dxa"/>
            <w:vAlign w:val="center"/>
          </w:tcPr>
          <w:p w14:paraId="3A0C351D">
            <w:pPr>
              <w:jc w:val="center"/>
              <w:rPr>
                <w:rFonts w:hint="eastAsia" w:ascii="宋体" w:hAnsi="宋体" w:cs="宋体"/>
                <w:sz w:val="18"/>
                <w:szCs w:val="18"/>
              </w:rPr>
            </w:pPr>
            <w:r>
              <w:rPr>
                <w:rFonts w:hint="eastAsia" w:ascii="宋体" w:hAnsi="宋体" w:cs="宋体"/>
                <w:spacing w:val="9"/>
                <w:sz w:val="18"/>
                <w:szCs w:val="18"/>
              </w:rPr>
              <w:t>《储水式电热水器能效限定值及</w:t>
            </w:r>
            <w:r>
              <w:rPr>
                <w:rFonts w:hint="eastAsia" w:ascii="宋体" w:hAnsi="宋体" w:cs="宋体"/>
                <w:sz w:val="18"/>
                <w:szCs w:val="18"/>
              </w:rPr>
              <w:t>能效等级》（GB</w:t>
            </w:r>
            <w:r>
              <w:rPr>
                <w:rFonts w:hint="eastAsia" w:ascii="宋体" w:hAnsi="宋体" w:cs="宋体"/>
                <w:spacing w:val="2"/>
                <w:sz w:val="18"/>
                <w:szCs w:val="18"/>
              </w:rPr>
              <w:t xml:space="preserve"> </w:t>
            </w:r>
            <w:r>
              <w:rPr>
                <w:rFonts w:hint="eastAsia" w:ascii="宋体" w:hAnsi="宋体" w:cs="宋体"/>
                <w:sz w:val="18"/>
                <w:szCs w:val="18"/>
              </w:rPr>
              <w:t>21519）</w:t>
            </w:r>
          </w:p>
        </w:tc>
      </w:tr>
      <w:tr w14:paraId="37405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205D3176">
            <w:pPr>
              <w:autoSpaceDE w:val="0"/>
              <w:autoSpaceDN w:val="0"/>
              <w:jc w:val="center"/>
              <w:rPr>
                <w:rFonts w:hint="eastAsia" w:ascii="宋体" w:hAnsi="宋体" w:cs="宋体"/>
                <w:sz w:val="18"/>
                <w:szCs w:val="18"/>
              </w:rPr>
            </w:pPr>
          </w:p>
        </w:tc>
        <w:tc>
          <w:tcPr>
            <w:tcW w:w="1662" w:type="dxa"/>
            <w:vMerge w:val="continue"/>
            <w:vAlign w:val="center"/>
          </w:tcPr>
          <w:p w14:paraId="323F46B9">
            <w:pPr>
              <w:autoSpaceDE w:val="0"/>
              <w:autoSpaceDN w:val="0"/>
              <w:jc w:val="center"/>
              <w:rPr>
                <w:rFonts w:hint="eastAsia" w:ascii="宋体" w:hAnsi="宋体" w:cs="宋体"/>
                <w:sz w:val="18"/>
                <w:szCs w:val="18"/>
              </w:rPr>
            </w:pPr>
          </w:p>
        </w:tc>
        <w:tc>
          <w:tcPr>
            <w:tcW w:w="1390" w:type="dxa"/>
            <w:vMerge w:val="continue"/>
            <w:vAlign w:val="center"/>
          </w:tcPr>
          <w:p w14:paraId="4088F7CB">
            <w:pPr>
              <w:autoSpaceDE w:val="0"/>
              <w:autoSpaceDN w:val="0"/>
              <w:jc w:val="center"/>
              <w:rPr>
                <w:rFonts w:hint="eastAsia" w:ascii="宋体" w:hAnsi="宋体" w:cs="宋体"/>
                <w:sz w:val="18"/>
                <w:szCs w:val="18"/>
              </w:rPr>
            </w:pPr>
          </w:p>
        </w:tc>
        <w:tc>
          <w:tcPr>
            <w:tcW w:w="1926" w:type="dxa"/>
            <w:vAlign w:val="center"/>
          </w:tcPr>
          <w:p w14:paraId="6196FB00">
            <w:pPr>
              <w:jc w:val="center"/>
              <w:rPr>
                <w:rFonts w:hint="eastAsia" w:ascii="宋体" w:hAnsi="宋体" w:cs="宋体"/>
                <w:sz w:val="18"/>
                <w:szCs w:val="18"/>
              </w:rPr>
            </w:pPr>
            <w:r>
              <w:rPr>
                <w:rFonts w:hint="eastAsia" w:ascii="宋体" w:hAnsi="宋体" w:cs="宋体"/>
                <w:sz w:val="18"/>
                <w:szCs w:val="18"/>
              </w:rPr>
              <w:t>燃气热水器</w:t>
            </w:r>
          </w:p>
        </w:tc>
        <w:tc>
          <w:tcPr>
            <w:tcW w:w="3622" w:type="dxa"/>
            <w:vAlign w:val="center"/>
          </w:tcPr>
          <w:p w14:paraId="782825D5">
            <w:pPr>
              <w:jc w:val="center"/>
              <w:rPr>
                <w:rFonts w:hint="eastAsia" w:ascii="宋体" w:hAnsi="宋体" w:cs="宋体"/>
                <w:sz w:val="18"/>
                <w:szCs w:val="18"/>
              </w:rPr>
            </w:pPr>
            <w:r>
              <w:rPr>
                <w:rFonts w:hint="eastAsia" w:ascii="宋体" w:hAnsi="宋体" w:cs="宋体"/>
                <w:spacing w:val="9"/>
                <w:sz w:val="18"/>
                <w:szCs w:val="18"/>
              </w:rPr>
              <w:t>《家用燃气快速热水器和燃气采</w:t>
            </w:r>
            <w:r>
              <w:rPr>
                <w:rFonts w:hint="eastAsia" w:ascii="宋体" w:hAnsi="宋体" w:cs="宋体"/>
                <w:spacing w:val="-1"/>
                <w:sz w:val="18"/>
                <w:szCs w:val="18"/>
              </w:rPr>
              <w:t>暖热水炉能效限定值及能效等级》</w:t>
            </w:r>
            <w:r>
              <w:rPr>
                <w:rFonts w:hint="eastAsia" w:ascii="宋体" w:hAnsi="宋体" w:cs="宋体"/>
                <w:sz w:val="18"/>
                <w:szCs w:val="18"/>
              </w:rPr>
              <w:t>（GB</w:t>
            </w:r>
            <w:r>
              <w:rPr>
                <w:rFonts w:hint="eastAsia" w:ascii="宋体" w:hAnsi="宋体" w:cs="宋体"/>
                <w:spacing w:val="1"/>
                <w:sz w:val="18"/>
                <w:szCs w:val="18"/>
              </w:rPr>
              <w:t xml:space="preserve"> </w:t>
            </w:r>
            <w:r>
              <w:rPr>
                <w:rFonts w:hint="eastAsia" w:ascii="宋体" w:hAnsi="宋体" w:cs="宋体"/>
                <w:sz w:val="18"/>
                <w:szCs w:val="18"/>
              </w:rPr>
              <w:t>20665）</w:t>
            </w:r>
          </w:p>
        </w:tc>
      </w:tr>
      <w:tr w14:paraId="2B91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3BA54C72">
            <w:pPr>
              <w:autoSpaceDE w:val="0"/>
              <w:autoSpaceDN w:val="0"/>
              <w:jc w:val="center"/>
              <w:rPr>
                <w:rFonts w:hint="eastAsia" w:ascii="宋体" w:hAnsi="宋体" w:cs="宋体"/>
                <w:sz w:val="18"/>
                <w:szCs w:val="18"/>
              </w:rPr>
            </w:pPr>
          </w:p>
        </w:tc>
        <w:tc>
          <w:tcPr>
            <w:tcW w:w="1662" w:type="dxa"/>
            <w:vMerge w:val="continue"/>
            <w:vAlign w:val="center"/>
          </w:tcPr>
          <w:p w14:paraId="4F727E24">
            <w:pPr>
              <w:autoSpaceDE w:val="0"/>
              <w:autoSpaceDN w:val="0"/>
              <w:jc w:val="center"/>
              <w:rPr>
                <w:rFonts w:hint="eastAsia" w:ascii="宋体" w:hAnsi="宋体" w:cs="宋体"/>
                <w:sz w:val="18"/>
                <w:szCs w:val="18"/>
              </w:rPr>
            </w:pPr>
          </w:p>
        </w:tc>
        <w:tc>
          <w:tcPr>
            <w:tcW w:w="1390" w:type="dxa"/>
            <w:vMerge w:val="continue"/>
            <w:vAlign w:val="center"/>
          </w:tcPr>
          <w:p w14:paraId="765E04EA">
            <w:pPr>
              <w:autoSpaceDE w:val="0"/>
              <w:autoSpaceDN w:val="0"/>
              <w:jc w:val="center"/>
              <w:rPr>
                <w:rFonts w:hint="eastAsia" w:ascii="宋体" w:hAnsi="宋体" w:cs="宋体"/>
                <w:sz w:val="18"/>
                <w:szCs w:val="18"/>
              </w:rPr>
            </w:pPr>
          </w:p>
        </w:tc>
        <w:tc>
          <w:tcPr>
            <w:tcW w:w="1926" w:type="dxa"/>
            <w:vAlign w:val="center"/>
          </w:tcPr>
          <w:p w14:paraId="0FEF7D0C">
            <w:pPr>
              <w:jc w:val="center"/>
              <w:rPr>
                <w:rFonts w:hint="eastAsia" w:ascii="宋体" w:hAnsi="宋体" w:cs="宋体"/>
                <w:sz w:val="18"/>
                <w:szCs w:val="18"/>
              </w:rPr>
            </w:pPr>
            <w:r>
              <w:rPr>
                <w:rFonts w:hint="eastAsia" w:ascii="宋体" w:hAnsi="宋体" w:cs="宋体"/>
                <w:sz w:val="18"/>
                <w:szCs w:val="18"/>
              </w:rPr>
              <w:t>热泵热水器</w:t>
            </w:r>
          </w:p>
        </w:tc>
        <w:tc>
          <w:tcPr>
            <w:tcW w:w="3622" w:type="dxa"/>
            <w:vAlign w:val="center"/>
          </w:tcPr>
          <w:p w14:paraId="719CE888">
            <w:pPr>
              <w:jc w:val="center"/>
              <w:rPr>
                <w:rFonts w:hint="eastAsia" w:ascii="宋体" w:hAnsi="宋体" w:cs="宋体"/>
                <w:sz w:val="18"/>
                <w:szCs w:val="18"/>
              </w:rPr>
            </w:pPr>
            <w:r>
              <w:rPr>
                <w:rFonts w:hint="eastAsia" w:ascii="宋体" w:hAnsi="宋体" w:cs="宋体"/>
                <w:spacing w:val="-5"/>
                <w:sz w:val="18"/>
                <w:szCs w:val="18"/>
              </w:rPr>
              <w:t>《热泵热水机（电</w:t>
            </w:r>
            <w:r>
              <w:rPr>
                <w:rFonts w:hint="eastAsia" w:ascii="宋体" w:hAnsi="宋体" w:cs="宋体"/>
                <w:spacing w:val="-4"/>
                <w:sz w:val="18"/>
                <w:szCs w:val="18"/>
              </w:rPr>
              <w:t>器）能效限定值及</w:t>
            </w:r>
            <w:r>
              <w:rPr>
                <w:rFonts w:hint="eastAsia" w:ascii="宋体" w:hAnsi="宋体" w:cs="宋体"/>
                <w:sz w:val="18"/>
                <w:szCs w:val="18"/>
              </w:rPr>
              <w:t>能效等级》（GB</w:t>
            </w:r>
            <w:r>
              <w:rPr>
                <w:rFonts w:hint="eastAsia" w:ascii="宋体" w:hAnsi="宋体" w:cs="宋体"/>
                <w:spacing w:val="1"/>
                <w:sz w:val="18"/>
                <w:szCs w:val="18"/>
              </w:rPr>
              <w:t xml:space="preserve"> </w:t>
            </w:r>
            <w:r>
              <w:rPr>
                <w:rFonts w:hint="eastAsia" w:ascii="宋体" w:hAnsi="宋体" w:cs="宋体"/>
                <w:sz w:val="18"/>
                <w:szCs w:val="18"/>
              </w:rPr>
              <w:t>29541）</w:t>
            </w:r>
          </w:p>
        </w:tc>
      </w:tr>
      <w:tr w14:paraId="2D37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E7DB37D">
            <w:pPr>
              <w:autoSpaceDE w:val="0"/>
              <w:autoSpaceDN w:val="0"/>
              <w:jc w:val="center"/>
              <w:rPr>
                <w:rFonts w:hint="eastAsia" w:ascii="宋体" w:hAnsi="宋体" w:cs="宋体"/>
                <w:sz w:val="18"/>
                <w:szCs w:val="18"/>
              </w:rPr>
            </w:pPr>
          </w:p>
        </w:tc>
        <w:tc>
          <w:tcPr>
            <w:tcW w:w="1662" w:type="dxa"/>
            <w:vMerge w:val="continue"/>
            <w:vAlign w:val="center"/>
          </w:tcPr>
          <w:p w14:paraId="075B76B7">
            <w:pPr>
              <w:autoSpaceDE w:val="0"/>
              <w:autoSpaceDN w:val="0"/>
              <w:jc w:val="center"/>
              <w:rPr>
                <w:rFonts w:hint="eastAsia" w:ascii="宋体" w:hAnsi="宋体" w:cs="宋体"/>
                <w:sz w:val="18"/>
                <w:szCs w:val="18"/>
              </w:rPr>
            </w:pPr>
          </w:p>
        </w:tc>
        <w:tc>
          <w:tcPr>
            <w:tcW w:w="1390" w:type="dxa"/>
            <w:vMerge w:val="continue"/>
            <w:vAlign w:val="center"/>
          </w:tcPr>
          <w:p w14:paraId="5AE5F5B6">
            <w:pPr>
              <w:autoSpaceDE w:val="0"/>
              <w:autoSpaceDN w:val="0"/>
              <w:jc w:val="center"/>
              <w:rPr>
                <w:rFonts w:hint="eastAsia" w:ascii="宋体" w:hAnsi="宋体" w:cs="宋体"/>
                <w:sz w:val="18"/>
                <w:szCs w:val="18"/>
              </w:rPr>
            </w:pPr>
          </w:p>
        </w:tc>
        <w:tc>
          <w:tcPr>
            <w:tcW w:w="1926" w:type="dxa"/>
            <w:vAlign w:val="center"/>
          </w:tcPr>
          <w:p w14:paraId="43103FE7">
            <w:pPr>
              <w:jc w:val="center"/>
              <w:rPr>
                <w:rFonts w:hint="eastAsia" w:ascii="宋体" w:hAnsi="宋体" w:cs="宋体"/>
                <w:sz w:val="18"/>
                <w:szCs w:val="18"/>
              </w:rPr>
            </w:pPr>
            <w:r>
              <w:rPr>
                <w:rFonts w:hint="eastAsia" w:ascii="宋体" w:hAnsi="宋体" w:cs="宋体"/>
                <w:sz w:val="18"/>
                <w:szCs w:val="18"/>
              </w:rPr>
              <w:t>太阳能热水系统</w:t>
            </w:r>
          </w:p>
        </w:tc>
        <w:tc>
          <w:tcPr>
            <w:tcW w:w="3622" w:type="dxa"/>
            <w:vAlign w:val="center"/>
          </w:tcPr>
          <w:p w14:paraId="61705343">
            <w:pPr>
              <w:jc w:val="center"/>
              <w:rPr>
                <w:rFonts w:hint="eastAsia" w:ascii="宋体" w:hAnsi="宋体" w:cs="宋体"/>
                <w:sz w:val="18"/>
                <w:szCs w:val="18"/>
              </w:rPr>
            </w:pPr>
            <w:r>
              <w:rPr>
                <w:rFonts w:hint="eastAsia" w:ascii="宋体" w:hAnsi="宋体" w:cs="宋体"/>
                <w:spacing w:val="9"/>
                <w:sz w:val="18"/>
                <w:szCs w:val="18"/>
              </w:rPr>
              <w:t>《家用太阳能热水系统能效限定</w:t>
            </w:r>
            <w:r>
              <w:rPr>
                <w:rFonts w:hint="eastAsia" w:ascii="宋体" w:hAnsi="宋体" w:cs="宋体"/>
                <w:sz w:val="18"/>
                <w:szCs w:val="18"/>
              </w:rPr>
              <w:t>值及能效等级》（GB 26969）</w:t>
            </w:r>
          </w:p>
        </w:tc>
      </w:tr>
      <w:tr w14:paraId="2509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restart"/>
            <w:vAlign w:val="center"/>
          </w:tcPr>
          <w:p w14:paraId="3749AC21">
            <w:pPr>
              <w:jc w:val="center"/>
              <w:rPr>
                <w:rFonts w:hint="eastAsia" w:ascii="宋体" w:hAnsi="宋体" w:cs="宋体"/>
                <w:sz w:val="18"/>
                <w:szCs w:val="18"/>
              </w:rPr>
            </w:pPr>
            <w:r>
              <w:rPr>
                <w:rFonts w:hint="eastAsia" w:ascii="宋体" w:hAnsi="宋体" w:cs="宋体"/>
                <w:sz w:val="18"/>
                <w:szCs w:val="18"/>
              </w:rPr>
              <w:t>11</w:t>
            </w:r>
          </w:p>
        </w:tc>
        <w:tc>
          <w:tcPr>
            <w:tcW w:w="1662" w:type="dxa"/>
            <w:vMerge w:val="restart"/>
            <w:vAlign w:val="center"/>
          </w:tcPr>
          <w:p w14:paraId="205D3D1D">
            <w:pPr>
              <w:jc w:val="center"/>
              <w:rPr>
                <w:rFonts w:hint="eastAsia" w:ascii="宋体" w:hAnsi="宋体" w:cs="宋体"/>
                <w:sz w:val="18"/>
                <w:szCs w:val="18"/>
              </w:rPr>
            </w:pPr>
            <w:r>
              <w:rPr>
                <w:rFonts w:hint="eastAsia" w:ascii="宋体" w:hAnsi="宋体" w:cs="宋体"/>
                <w:spacing w:val="-2"/>
                <w:sz w:val="18"/>
                <w:szCs w:val="18"/>
              </w:rPr>
              <w:t>A020619</w:t>
            </w:r>
            <w:r>
              <w:rPr>
                <w:rFonts w:hint="eastAsia" w:ascii="宋体" w:hAnsi="宋体" w:cs="宋体"/>
                <w:spacing w:val="-20"/>
                <w:sz w:val="18"/>
                <w:szCs w:val="18"/>
              </w:rPr>
              <w:t xml:space="preserve"> 照明</w:t>
            </w:r>
            <w:r>
              <w:rPr>
                <w:rFonts w:hint="eastAsia" w:ascii="宋体" w:hAnsi="宋体" w:cs="宋体"/>
                <w:sz w:val="18"/>
                <w:szCs w:val="18"/>
              </w:rPr>
              <w:t>设备</w:t>
            </w:r>
          </w:p>
        </w:tc>
        <w:tc>
          <w:tcPr>
            <w:tcW w:w="1390" w:type="dxa"/>
            <w:vAlign w:val="center"/>
          </w:tcPr>
          <w:p w14:paraId="33FE542F">
            <w:pPr>
              <w:jc w:val="center"/>
              <w:rPr>
                <w:rFonts w:hint="eastAsia" w:ascii="宋体" w:hAnsi="宋体" w:cs="宋体"/>
                <w:sz w:val="18"/>
                <w:szCs w:val="18"/>
              </w:rPr>
            </w:pPr>
            <w:r>
              <w:rPr>
                <w:rFonts w:hint="eastAsia" w:ascii="宋体" w:hAnsi="宋体" w:cs="宋体"/>
                <w:spacing w:val="11"/>
                <w:sz w:val="18"/>
                <w:szCs w:val="18"/>
              </w:rPr>
              <w:t>★ 普通照明用双端</w:t>
            </w:r>
            <w:r>
              <w:rPr>
                <w:rFonts w:hint="eastAsia" w:ascii="宋体" w:hAnsi="宋体" w:cs="宋体"/>
                <w:sz w:val="18"/>
                <w:szCs w:val="18"/>
              </w:rPr>
              <w:t>荧光灯</w:t>
            </w:r>
          </w:p>
        </w:tc>
        <w:tc>
          <w:tcPr>
            <w:tcW w:w="1926" w:type="dxa"/>
            <w:vAlign w:val="center"/>
          </w:tcPr>
          <w:p w14:paraId="3EF04FF6">
            <w:pPr>
              <w:jc w:val="center"/>
              <w:rPr>
                <w:rFonts w:hint="eastAsia" w:ascii="宋体" w:hAnsi="宋体" w:cs="宋体"/>
                <w:sz w:val="18"/>
                <w:szCs w:val="18"/>
              </w:rPr>
            </w:pPr>
          </w:p>
        </w:tc>
        <w:tc>
          <w:tcPr>
            <w:tcW w:w="3622" w:type="dxa"/>
            <w:vAlign w:val="center"/>
          </w:tcPr>
          <w:p w14:paraId="243875BF">
            <w:pPr>
              <w:jc w:val="center"/>
              <w:rPr>
                <w:rFonts w:hint="eastAsia" w:ascii="宋体" w:hAnsi="宋体" w:cs="宋体"/>
                <w:sz w:val="18"/>
                <w:szCs w:val="18"/>
              </w:rPr>
            </w:pPr>
            <w:r>
              <w:rPr>
                <w:rFonts w:hint="eastAsia" w:ascii="宋体" w:hAnsi="宋体" w:cs="宋体"/>
                <w:spacing w:val="9"/>
                <w:sz w:val="18"/>
                <w:szCs w:val="18"/>
              </w:rPr>
              <w:t>《普通照明用双端荧光灯能效限</w:t>
            </w:r>
            <w:r>
              <w:rPr>
                <w:rFonts w:hint="eastAsia" w:ascii="宋体" w:hAnsi="宋体" w:cs="宋体"/>
                <w:sz w:val="18"/>
                <w:szCs w:val="18"/>
              </w:rPr>
              <w:t>定值及能效等级》（GB 19043）</w:t>
            </w:r>
          </w:p>
        </w:tc>
      </w:tr>
      <w:tr w14:paraId="7A454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96FC4A7">
            <w:pPr>
              <w:autoSpaceDE w:val="0"/>
              <w:autoSpaceDN w:val="0"/>
              <w:jc w:val="center"/>
              <w:rPr>
                <w:rFonts w:hint="eastAsia" w:ascii="宋体" w:hAnsi="宋体" w:cs="宋体"/>
                <w:sz w:val="18"/>
                <w:szCs w:val="18"/>
              </w:rPr>
            </w:pPr>
          </w:p>
        </w:tc>
        <w:tc>
          <w:tcPr>
            <w:tcW w:w="1662" w:type="dxa"/>
            <w:vMerge w:val="continue"/>
            <w:vAlign w:val="center"/>
          </w:tcPr>
          <w:p w14:paraId="1FD7F5DD">
            <w:pPr>
              <w:autoSpaceDE w:val="0"/>
              <w:autoSpaceDN w:val="0"/>
              <w:jc w:val="center"/>
              <w:rPr>
                <w:rFonts w:hint="eastAsia" w:ascii="宋体" w:hAnsi="宋体" w:cs="宋体"/>
                <w:sz w:val="18"/>
                <w:szCs w:val="18"/>
              </w:rPr>
            </w:pPr>
          </w:p>
        </w:tc>
        <w:tc>
          <w:tcPr>
            <w:tcW w:w="1390" w:type="dxa"/>
            <w:vAlign w:val="center"/>
          </w:tcPr>
          <w:p w14:paraId="3AFFE5CB">
            <w:pPr>
              <w:jc w:val="center"/>
              <w:rPr>
                <w:rFonts w:hint="eastAsia" w:ascii="宋体" w:hAnsi="宋体" w:cs="宋体"/>
                <w:sz w:val="18"/>
                <w:szCs w:val="18"/>
              </w:rPr>
            </w:pPr>
            <w:r>
              <w:rPr>
                <w:rFonts w:hint="eastAsia" w:ascii="宋体" w:hAnsi="宋体" w:cs="宋体"/>
                <w:sz w:val="18"/>
                <w:szCs w:val="18"/>
              </w:rPr>
              <w:t>LED</w:t>
            </w:r>
            <w:r>
              <w:rPr>
                <w:rFonts w:hint="eastAsia" w:ascii="宋体" w:hAnsi="宋体" w:cs="宋体"/>
                <w:spacing w:val="3"/>
                <w:sz w:val="18"/>
                <w:szCs w:val="18"/>
              </w:rPr>
              <w:t xml:space="preserve"> 道路</w:t>
            </w:r>
            <w:r>
              <w:rPr>
                <w:rFonts w:hint="eastAsia" w:ascii="宋体" w:hAnsi="宋体" w:cs="宋体"/>
                <w:spacing w:val="13"/>
                <w:sz w:val="18"/>
                <w:szCs w:val="18"/>
              </w:rPr>
              <w:t>/</w:t>
            </w:r>
            <w:r>
              <w:rPr>
                <w:rFonts w:hint="eastAsia" w:ascii="宋体" w:hAnsi="宋体" w:cs="宋体"/>
                <w:spacing w:val="9"/>
                <w:sz w:val="18"/>
                <w:szCs w:val="18"/>
              </w:rPr>
              <w:t>隧道照明</w:t>
            </w:r>
            <w:r>
              <w:rPr>
                <w:rFonts w:hint="eastAsia" w:ascii="宋体" w:hAnsi="宋体" w:cs="宋体"/>
                <w:sz w:val="18"/>
                <w:szCs w:val="18"/>
              </w:rPr>
              <w:t>产品</w:t>
            </w:r>
          </w:p>
        </w:tc>
        <w:tc>
          <w:tcPr>
            <w:tcW w:w="1926" w:type="dxa"/>
            <w:vAlign w:val="center"/>
          </w:tcPr>
          <w:p w14:paraId="061F73AB">
            <w:pPr>
              <w:jc w:val="center"/>
              <w:rPr>
                <w:rFonts w:hint="eastAsia" w:ascii="宋体" w:hAnsi="宋体" w:cs="宋体"/>
                <w:sz w:val="18"/>
                <w:szCs w:val="18"/>
              </w:rPr>
            </w:pPr>
          </w:p>
        </w:tc>
        <w:tc>
          <w:tcPr>
            <w:tcW w:w="3622" w:type="dxa"/>
            <w:vAlign w:val="center"/>
          </w:tcPr>
          <w:p w14:paraId="7FA50F34">
            <w:pPr>
              <w:jc w:val="center"/>
              <w:rPr>
                <w:rFonts w:hint="eastAsia" w:ascii="宋体" w:hAnsi="宋体" w:cs="宋体"/>
                <w:sz w:val="18"/>
                <w:szCs w:val="18"/>
              </w:rPr>
            </w:pPr>
            <w:r>
              <w:rPr>
                <w:rFonts w:hint="eastAsia" w:ascii="宋体" w:hAnsi="宋体" w:cs="宋体"/>
                <w:spacing w:val="1"/>
                <w:sz w:val="18"/>
                <w:szCs w:val="18"/>
              </w:rPr>
              <w:t xml:space="preserve">《道路和隧道照明用 </w:t>
            </w:r>
            <w:r>
              <w:rPr>
                <w:rFonts w:hint="eastAsia" w:ascii="宋体" w:hAnsi="宋体" w:cs="宋体"/>
                <w:sz w:val="18"/>
                <w:szCs w:val="18"/>
              </w:rPr>
              <w:t>LED</w:t>
            </w:r>
            <w:r>
              <w:rPr>
                <w:rFonts w:hint="eastAsia" w:ascii="宋体" w:hAnsi="宋体" w:cs="宋体"/>
                <w:spacing w:val="3"/>
                <w:sz w:val="18"/>
                <w:szCs w:val="18"/>
              </w:rPr>
              <w:t xml:space="preserve"> 灯具能</w:t>
            </w:r>
            <w:r>
              <w:rPr>
                <w:rFonts w:hint="eastAsia" w:ascii="宋体" w:hAnsi="宋体" w:cs="宋体"/>
                <w:spacing w:val="-11"/>
                <w:sz w:val="18"/>
                <w:szCs w:val="18"/>
              </w:rPr>
              <w:t>效限定值及能效等级》</w:t>
            </w:r>
            <w:r>
              <w:rPr>
                <w:rFonts w:hint="eastAsia" w:ascii="宋体" w:hAnsi="宋体" w:cs="宋体"/>
                <w:sz w:val="18"/>
                <w:szCs w:val="18"/>
              </w:rPr>
              <w:t>（GB</w:t>
            </w:r>
            <w:r>
              <w:rPr>
                <w:rFonts w:hint="eastAsia" w:ascii="宋体" w:hAnsi="宋体" w:cs="宋体"/>
                <w:spacing w:val="55"/>
                <w:sz w:val="18"/>
                <w:szCs w:val="18"/>
              </w:rPr>
              <w:t xml:space="preserve"> </w:t>
            </w:r>
            <w:r>
              <w:rPr>
                <w:rFonts w:hint="eastAsia" w:ascii="宋体" w:hAnsi="宋体" w:cs="宋体"/>
                <w:sz w:val="18"/>
                <w:szCs w:val="18"/>
              </w:rPr>
              <w:t>37478）</w:t>
            </w:r>
          </w:p>
        </w:tc>
      </w:tr>
      <w:tr w14:paraId="75DC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4E7184C5">
            <w:pPr>
              <w:autoSpaceDE w:val="0"/>
              <w:autoSpaceDN w:val="0"/>
              <w:jc w:val="center"/>
              <w:rPr>
                <w:rFonts w:hint="eastAsia" w:ascii="宋体" w:hAnsi="宋体" w:cs="宋体"/>
                <w:sz w:val="18"/>
                <w:szCs w:val="18"/>
              </w:rPr>
            </w:pPr>
          </w:p>
        </w:tc>
        <w:tc>
          <w:tcPr>
            <w:tcW w:w="1662" w:type="dxa"/>
            <w:vMerge w:val="continue"/>
            <w:vAlign w:val="center"/>
          </w:tcPr>
          <w:p w14:paraId="73FF6995">
            <w:pPr>
              <w:autoSpaceDE w:val="0"/>
              <w:autoSpaceDN w:val="0"/>
              <w:jc w:val="center"/>
              <w:rPr>
                <w:rFonts w:hint="eastAsia" w:ascii="宋体" w:hAnsi="宋体" w:cs="宋体"/>
                <w:sz w:val="18"/>
                <w:szCs w:val="18"/>
              </w:rPr>
            </w:pPr>
          </w:p>
        </w:tc>
        <w:tc>
          <w:tcPr>
            <w:tcW w:w="1390" w:type="dxa"/>
            <w:vAlign w:val="center"/>
          </w:tcPr>
          <w:p w14:paraId="2882682D">
            <w:pPr>
              <w:jc w:val="center"/>
              <w:rPr>
                <w:rFonts w:hint="eastAsia" w:ascii="宋体" w:hAnsi="宋体" w:cs="宋体"/>
                <w:sz w:val="18"/>
                <w:szCs w:val="18"/>
              </w:rPr>
            </w:pPr>
            <w:r>
              <w:rPr>
                <w:rFonts w:hint="eastAsia" w:ascii="宋体" w:hAnsi="宋体" w:cs="宋体"/>
                <w:sz w:val="18"/>
                <w:szCs w:val="18"/>
              </w:rPr>
              <w:t>LED</w:t>
            </w:r>
            <w:r>
              <w:rPr>
                <w:rFonts w:hint="eastAsia" w:ascii="宋体" w:hAnsi="宋体" w:cs="宋体"/>
                <w:spacing w:val="-13"/>
                <w:sz w:val="18"/>
                <w:szCs w:val="18"/>
              </w:rPr>
              <w:t xml:space="preserve"> 筒灯</w:t>
            </w:r>
          </w:p>
        </w:tc>
        <w:tc>
          <w:tcPr>
            <w:tcW w:w="1926" w:type="dxa"/>
            <w:vAlign w:val="center"/>
          </w:tcPr>
          <w:p w14:paraId="2DE34151">
            <w:pPr>
              <w:jc w:val="center"/>
              <w:rPr>
                <w:rFonts w:hint="eastAsia" w:ascii="宋体" w:hAnsi="宋体" w:cs="宋体"/>
                <w:sz w:val="18"/>
                <w:szCs w:val="18"/>
              </w:rPr>
            </w:pPr>
          </w:p>
        </w:tc>
        <w:tc>
          <w:tcPr>
            <w:tcW w:w="3622" w:type="dxa"/>
            <w:vAlign w:val="center"/>
          </w:tcPr>
          <w:p w14:paraId="024D9865">
            <w:pPr>
              <w:jc w:val="center"/>
              <w:rPr>
                <w:rFonts w:hint="eastAsia" w:ascii="宋体" w:hAnsi="宋体" w:cs="宋体"/>
                <w:sz w:val="18"/>
                <w:szCs w:val="18"/>
              </w:rPr>
            </w:pPr>
            <w:r>
              <w:rPr>
                <w:rFonts w:hint="eastAsia" w:ascii="宋体" w:hAnsi="宋体" w:cs="宋体"/>
                <w:spacing w:val="1"/>
                <w:sz w:val="18"/>
                <w:szCs w:val="18"/>
              </w:rPr>
              <w:t xml:space="preserve">《室内照明用 </w:t>
            </w:r>
            <w:r>
              <w:rPr>
                <w:rFonts w:hint="eastAsia" w:ascii="宋体" w:hAnsi="宋体" w:cs="宋体"/>
                <w:sz w:val="18"/>
                <w:szCs w:val="18"/>
              </w:rPr>
              <w:t>LED 产品能效限定值及能效等级》（GB 30255）</w:t>
            </w:r>
          </w:p>
        </w:tc>
      </w:tr>
      <w:tr w14:paraId="27E4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Merge w:val="continue"/>
            <w:vAlign w:val="center"/>
          </w:tcPr>
          <w:p w14:paraId="17828901">
            <w:pPr>
              <w:autoSpaceDE w:val="0"/>
              <w:autoSpaceDN w:val="0"/>
              <w:jc w:val="center"/>
              <w:rPr>
                <w:rFonts w:hint="eastAsia" w:ascii="宋体" w:hAnsi="宋体" w:cs="宋体"/>
                <w:sz w:val="18"/>
                <w:szCs w:val="18"/>
              </w:rPr>
            </w:pPr>
          </w:p>
        </w:tc>
        <w:tc>
          <w:tcPr>
            <w:tcW w:w="1662" w:type="dxa"/>
            <w:vMerge w:val="continue"/>
            <w:vAlign w:val="center"/>
          </w:tcPr>
          <w:p w14:paraId="05CEA0F1">
            <w:pPr>
              <w:autoSpaceDE w:val="0"/>
              <w:autoSpaceDN w:val="0"/>
              <w:jc w:val="center"/>
              <w:rPr>
                <w:rFonts w:hint="eastAsia" w:ascii="宋体" w:hAnsi="宋体" w:cs="宋体"/>
                <w:sz w:val="18"/>
                <w:szCs w:val="18"/>
              </w:rPr>
            </w:pPr>
          </w:p>
        </w:tc>
        <w:tc>
          <w:tcPr>
            <w:tcW w:w="1390" w:type="dxa"/>
            <w:vAlign w:val="center"/>
          </w:tcPr>
          <w:p w14:paraId="6300EC28">
            <w:pPr>
              <w:jc w:val="center"/>
              <w:rPr>
                <w:rFonts w:hint="eastAsia" w:ascii="宋体" w:hAnsi="宋体" w:cs="宋体"/>
                <w:sz w:val="18"/>
                <w:szCs w:val="18"/>
              </w:rPr>
            </w:pPr>
            <w:r>
              <w:rPr>
                <w:rFonts w:hint="eastAsia" w:ascii="宋体" w:hAnsi="宋体" w:cs="宋体"/>
                <w:spacing w:val="21"/>
                <w:sz w:val="18"/>
                <w:szCs w:val="18"/>
              </w:rPr>
              <w:t>普通照明用非定向</w:t>
            </w:r>
            <w:r>
              <w:rPr>
                <w:rFonts w:hint="eastAsia" w:ascii="宋体" w:hAnsi="宋体" w:cs="宋体"/>
                <w:spacing w:val="-11"/>
                <w:sz w:val="18"/>
                <w:szCs w:val="18"/>
              </w:rPr>
              <w:t xml:space="preserve">自镇流 </w:t>
            </w:r>
            <w:r>
              <w:rPr>
                <w:rFonts w:hint="eastAsia" w:ascii="宋体" w:hAnsi="宋体" w:cs="宋体"/>
                <w:sz w:val="18"/>
                <w:szCs w:val="18"/>
              </w:rPr>
              <w:t>LED</w:t>
            </w:r>
            <w:r>
              <w:rPr>
                <w:rFonts w:hint="eastAsia" w:ascii="宋体" w:hAnsi="宋体" w:cs="宋体"/>
                <w:spacing w:val="-20"/>
                <w:sz w:val="18"/>
                <w:szCs w:val="18"/>
              </w:rPr>
              <w:t xml:space="preserve"> 灯</w:t>
            </w:r>
          </w:p>
        </w:tc>
        <w:tc>
          <w:tcPr>
            <w:tcW w:w="1926" w:type="dxa"/>
            <w:vAlign w:val="center"/>
          </w:tcPr>
          <w:p w14:paraId="3570939F">
            <w:pPr>
              <w:jc w:val="center"/>
              <w:rPr>
                <w:rFonts w:hint="eastAsia" w:ascii="宋体" w:hAnsi="宋体" w:cs="宋体"/>
                <w:sz w:val="18"/>
                <w:szCs w:val="18"/>
              </w:rPr>
            </w:pPr>
          </w:p>
        </w:tc>
        <w:tc>
          <w:tcPr>
            <w:tcW w:w="3622" w:type="dxa"/>
            <w:vAlign w:val="center"/>
          </w:tcPr>
          <w:p w14:paraId="3ADC137A">
            <w:pPr>
              <w:jc w:val="center"/>
              <w:rPr>
                <w:rFonts w:hint="eastAsia" w:ascii="宋体" w:hAnsi="宋体" w:cs="宋体"/>
                <w:sz w:val="18"/>
                <w:szCs w:val="18"/>
              </w:rPr>
            </w:pPr>
            <w:r>
              <w:rPr>
                <w:rFonts w:hint="eastAsia" w:ascii="宋体" w:hAnsi="宋体" w:cs="宋体"/>
                <w:spacing w:val="1"/>
                <w:sz w:val="18"/>
                <w:szCs w:val="18"/>
              </w:rPr>
              <w:t xml:space="preserve">《室内照明用 </w:t>
            </w:r>
            <w:r>
              <w:rPr>
                <w:rFonts w:hint="eastAsia" w:ascii="宋体" w:hAnsi="宋体" w:cs="宋体"/>
                <w:sz w:val="18"/>
                <w:szCs w:val="18"/>
              </w:rPr>
              <w:t>LED 产品能效限定值及能效等级》（GB 30255）</w:t>
            </w:r>
          </w:p>
        </w:tc>
      </w:tr>
      <w:tr w14:paraId="1B00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46" w:type="dxa"/>
            <w:vAlign w:val="center"/>
          </w:tcPr>
          <w:p w14:paraId="729C376D">
            <w:pPr>
              <w:jc w:val="center"/>
              <w:rPr>
                <w:rFonts w:hint="eastAsia" w:ascii="宋体" w:hAnsi="宋体" w:cs="宋体"/>
                <w:sz w:val="18"/>
                <w:szCs w:val="18"/>
              </w:rPr>
            </w:pPr>
            <w:r>
              <w:rPr>
                <w:rFonts w:hint="eastAsia" w:ascii="宋体" w:hAnsi="宋体" w:cs="宋体"/>
                <w:sz w:val="18"/>
                <w:szCs w:val="18"/>
              </w:rPr>
              <w:t>12</w:t>
            </w:r>
          </w:p>
        </w:tc>
        <w:tc>
          <w:tcPr>
            <w:tcW w:w="1662" w:type="dxa"/>
            <w:vAlign w:val="center"/>
          </w:tcPr>
          <w:p w14:paraId="6E073F90">
            <w:pPr>
              <w:jc w:val="center"/>
              <w:rPr>
                <w:rFonts w:hint="eastAsia" w:ascii="宋体" w:hAnsi="宋体" w:cs="宋体"/>
                <w:sz w:val="18"/>
                <w:szCs w:val="18"/>
              </w:rPr>
            </w:pPr>
            <w:r>
              <w:rPr>
                <w:rFonts w:hint="eastAsia" w:ascii="宋体" w:hAnsi="宋体" w:cs="宋体"/>
                <w:spacing w:val="-2"/>
                <w:sz w:val="18"/>
                <w:szCs w:val="18"/>
              </w:rPr>
              <w:t>★A020910</w:t>
            </w:r>
            <w:r>
              <w:rPr>
                <w:rFonts w:hint="eastAsia" w:ascii="宋体" w:hAnsi="宋体" w:cs="宋体"/>
                <w:spacing w:val="-29"/>
                <w:sz w:val="18"/>
                <w:szCs w:val="18"/>
              </w:rPr>
              <w:t xml:space="preserve"> 电 </w:t>
            </w:r>
            <w:r>
              <w:rPr>
                <w:rFonts w:hint="eastAsia" w:ascii="宋体" w:hAnsi="宋体" w:cs="宋体"/>
                <w:sz w:val="18"/>
                <w:szCs w:val="18"/>
              </w:rPr>
              <w:t>视设备</w:t>
            </w:r>
          </w:p>
        </w:tc>
        <w:tc>
          <w:tcPr>
            <w:tcW w:w="1390" w:type="dxa"/>
            <w:vAlign w:val="center"/>
          </w:tcPr>
          <w:p w14:paraId="271E77F7">
            <w:pPr>
              <w:jc w:val="center"/>
              <w:rPr>
                <w:rFonts w:hint="eastAsia" w:ascii="宋体" w:hAnsi="宋体" w:cs="宋体"/>
                <w:sz w:val="18"/>
                <w:szCs w:val="18"/>
              </w:rPr>
            </w:pPr>
            <w:r>
              <w:rPr>
                <w:rFonts w:hint="eastAsia" w:ascii="宋体" w:hAnsi="宋体" w:cs="宋体"/>
                <w:spacing w:val="-2"/>
                <w:sz w:val="18"/>
                <w:szCs w:val="18"/>
              </w:rPr>
              <w:t>A02091001</w:t>
            </w:r>
            <w:r>
              <w:rPr>
                <w:rFonts w:hint="eastAsia" w:ascii="宋体" w:hAnsi="宋体" w:cs="宋体"/>
                <w:spacing w:val="-6"/>
                <w:sz w:val="18"/>
                <w:szCs w:val="18"/>
              </w:rPr>
              <w:t xml:space="preserve"> 普通电视</w:t>
            </w:r>
            <w:r>
              <w:rPr>
                <w:rFonts w:hint="eastAsia" w:ascii="宋体" w:hAnsi="宋体" w:cs="宋体"/>
                <w:sz w:val="18"/>
                <w:szCs w:val="18"/>
              </w:rPr>
              <w:t>设备（电视机）</w:t>
            </w:r>
          </w:p>
        </w:tc>
        <w:tc>
          <w:tcPr>
            <w:tcW w:w="1926" w:type="dxa"/>
            <w:vAlign w:val="center"/>
          </w:tcPr>
          <w:p w14:paraId="56ED13EC">
            <w:pPr>
              <w:jc w:val="center"/>
              <w:rPr>
                <w:rFonts w:hint="eastAsia" w:ascii="宋体" w:hAnsi="宋体" w:cs="宋体"/>
                <w:sz w:val="18"/>
                <w:szCs w:val="18"/>
              </w:rPr>
            </w:pPr>
          </w:p>
        </w:tc>
        <w:tc>
          <w:tcPr>
            <w:tcW w:w="3622" w:type="dxa"/>
            <w:vAlign w:val="center"/>
          </w:tcPr>
          <w:p w14:paraId="602232BA">
            <w:pPr>
              <w:jc w:val="center"/>
              <w:rPr>
                <w:rFonts w:hint="eastAsia" w:ascii="宋体" w:hAnsi="宋体" w:cs="宋体"/>
                <w:sz w:val="18"/>
                <w:szCs w:val="18"/>
              </w:rPr>
            </w:pPr>
            <w:r>
              <w:rPr>
                <w:rFonts w:hint="eastAsia" w:ascii="宋体" w:hAnsi="宋体" w:cs="宋体"/>
                <w:spacing w:val="9"/>
                <w:sz w:val="18"/>
                <w:szCs w:val="18"/>
              </w:rPr>
              <w:t>《平板电视能效限定值及能效等</w:t>
            </w:r>
            <w:r>
              <w:rPr>
                <w:rFonts w:hint="eastAsia" w:ascii="宋体" w:hAnsi="宋体" w:cs="宋体"/>
                <w:sz w:val="18"/>
                <w:szCs w:val="18"/>
              </w:rPr>
              <w:t>级》（GB</w:t>
            </w:r>
            <w:r>
              <w:rPr>
                <w:rFonts w:hint="eastAsia" w:ascii="宋体" w:hAnsi="宋体" w:cs="宋体"/>
                <w:spacing w:val="1"/>
                <w:sz w:val="18"/>
                <w:szCs w:val="18"/>
              </w:rPr>
              <w:t xml:space="preserve"> </w:t>
            </w:r>
            <w:r>
              <w:rPr>
                <w:rFonts w:hint="eastAsia" w:ascii="宋体" w:hAnsi="宋体" w:cs="宋体"/>
                <w:sz w:val="18"/>
                <w:szCs w:val="18"/>
              </w:rPr>
              <w:t>24850）</w:t>
            </w:r>
          </w:p>
        </w:tc>
      </w:tr>
      <w:tr w14:paraId="08756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946" w:type="dxa"/>
            <w:vAlign w:val="center"/>
          </w:tcPr>
          <w:p w14:paraId="0FDB59E2">
            <w:pPr>
              <w:jc w:val="center"/>
              <w:rPr>
                <w:rFonts w:hint="eastAsia" w:ascii="宋体" w:hAnsi="宋体" w:cs="宋体"/>
                <w:sz w:val="18"/>
                <w:szCs w:val="18"/>
              </w:rPr>
            </w:pPr>
            <w:r>
              <w:rPr>
                <w:rFonts w:hint="eastAsia" w:ascii="宋体" w:hAnsi="宋体" w:cs="宋体"/>
                <w:sz w:val="18"/>
                <w:szCs w:val="18"/>
              </w:rPr>
              <w:t>13</w:t>
            </w:r>
          </w:p>
        </w:tc>
        <w:tc>
          <w:tcPr>
            <w:tcW w:w="1662" w:type="dxa"/>
            <w:vAlign w:val="center"/>
          </w:tcPr>
          <w:p w14:paraId="6D13F303">
            <w:pPr>
              <w:jc w:val="center"/>
              <w:rPr>
                <w:rFonts w:hint="eastAsia" w:ascii="宋体" w:hAnsi="宋体" w:cs="宋体"/>
                <w:sz w:val="18"/>
                <w:szCs w:val="18"/>
              </w:rPr>
            </w:pPr>
            <w:r>
              <w:rPr>
                <w:rFonts w:hint="eastAsia" w:ascii="宋体" w:hAnsi="宋体" w:cs="宋体"/>
                <w:spacing w:val="-2"/>
                <w:sz w:val="18"/>
                <w:szCs w:val="18"/>
              </w:rPr>
              <w:t>★A020911</w:t>
            </w:r>
            <w:r>
              <w:rPr>
                <w:rFonts w:hint="eastAsia" w:ascii="宋体" w:hAnsi="宋体" w:cs="宋体"/>
                <w:spacing w:val="-29"/>
                <w:sz w:val="18"/>
                <w:szCs w:val="18"/>
              </w:rPr>
              <w:t xml:space="preserve"> 视 </w:t>
            </w:r>
            <w:r>
              <w:rPr>
                <w:rFonts w:hint="eastAsia" w:ascii="宋体" w:hAnsi="宋体" w:cs="宋体"/>
                <w:sz w:val="18"/>
                <w:szCs w:val="18"/>
              </w:rPr>
              <w:t>频设备</w:t>
            </w:r>
          </w:p>
        </w:tc>
        <w:tc>
          <w:tcPr>
            <w:tcW w:w="1390" w:type="dxa"/>
            <w:vAlign w:val="center"/>
          </w:tcPr>
          <w:p w14:paraId="315EB7F8">
            <w:pPr>
              <w:jc w:val="center"/>
              <w:rPr>
                <w:rFonts w:hint="eastAsia" w:ascii="宋体" w:hAnsi="宋体" w:cs="宋体"/>
                <w:spacing w:val="-6"/>
                <w:sz w:val="18"/>
                <w:szCs w:val="18"/>
              </w:rPr>
            </w:pPr>
            <w:r>
              <w:rPr>
                <w:rFonts w:hint="eastAsia" w:ascii="宋体" w:hAnsi="宋体" w:cs="宋体"/>
                <w:spacing w:val="-2"/>
                <w:sz w:val="18"/>
                <w:szCs w:val="18"/>
              </w:rPr>
              <w:t>A02091107</w:t>
            </w:r>
          </w:p>
          <w:p w14:paraId="19C484EE">
            <w:pPr>
              <w:jc w:val="center"/>
              <w:rPr>
                <w:rFonts w:hint="eastAsia" w:ascii="宋体" w:hAnsi="宋体" w:cs="宋体"/>
                <w:sz w:val="18"/>
                <w:szCs w:val="18"/>
              </w:rPr>
            </w:pPr>
            <w:r>
              <w:rPr>
                <w:rFonts w:hint="eastAsia" w:ascii="宋体" w:hAnsi="宋体" w:cs="宋体"/>
                <w:spacing w:val="-6"/>
                <w:sz w:val="18"/>
                <w:szCs w:val="18"/>
              </w:rPr>
              <w:t>视频监控</w:t>
            </w:r>
            <w:r>
              <w:rPr>
                <w:rFonts w:hint="eastAsia" w:ascii="宋体" w:hAnsi="宋体" w:cs="宋体"/>
                <w:sz w:val="18"/>
                <w:szCs w:val="18"/>
              </w:rPr>
              <w:t>设备</w:t>
            </w:r>
          </w:p>
        </w:tc>
        <w:tc>
          <w:tcPr>
            <w:tcW w:w="1926" w:type="dxa"/>
            <w:vAlign w:val="center"/>
          </w:tcPr>
          <w:p w14:paraId="232C5E27">
            <w:pPr>
              <w:jc w:val="center"/>
              <w:rPr>
                <w:rFonts w:hint="eastAsia" w:ascii="宋体" w:hAnsi="宋体" w:cs="宋体"/>
                <w:sz w:val="18"/>
                <w:szCs w:val="18"/>
              </w:rPr>
            </w:pPr>
            <w:r>
              <w:rPr>
                <w:rFonts w:hint="eastAsia" w:ascii="宋体" w:hAnsi="宋体" w:cs="宋体"/>
                <w:sz w:val="18"/>
                <w:szCs w:val="18"/>
              </w:rPr>
              <w:t>监视器</w:t>
            </w:r>
          </w:p>
        </w:tc>
        <w:tc>
          <w:tcPr>
            <w:tcW w:w="3622" w:type="dxa"/>
            <w:vAlign w:val="center"/>
          </w:tcPr>
          <w:p w14:paraId="7824C0C7">
            <w:pPr>
              <w:jc w:val="center"/>
              <w:rPr>
                <w:rFonts w:hint="eastAsia" w:ascii="宋体" w:hAnsi="宋体" w:cs="宋体"/>
                <w:sz w:val="18"/>
                <w:szCs w:val="18"/>
              </w:rPr>
            </w:pPr>
            <w:r>
              <w:rPr>
                <w:rFonts w:hint="eastAsia" w:ascii="宋体" w:hAnsi="宋体" w:cs="宋体"/>
                <w:spacing w:val="9"/>
                <w:sz w:val="18"/>
                <w:szCs w:val="18"/>
              </w:rPr>
              <w:t>以射频信号为主要信号输入的监</w:t>
            </w:r>
            <w:r>
              <w:rPr>
                <w:rFonts w:hint="eastAsia" w:ascii="宋体" w:hAnsi="宋体" w:cs="宋体"/>
                <w:spacing w:val="-8"/>
                <w:sz w:val="18"/>
                <w:szCs w:val="18"/>
              </w:rPr>
              <w:t>视器应符合《平板电视能效限定值</w:t>
            </w:r>
            <w:r>
              <w:rPr>
                <w:rFonts w:hint="eastAsia" w:ascii="宋体" w:hAnsi="宋体" w:cs="宋体"/>
                <w:sz w:val="18"/>
                <w:szCs w:val="18"/>
              </w:rPr>
              <w:t>及能效等级》（GB 24850），</w:t>
            </w:r>
            <w:r>
              <w:rPr>
                <w:rFonts w:hint="eastAsia" w:ascii="宋体" w:hAnsi="宋体" w:cs="宋体"/>
                <w:spacing w:val="9"/>
                <w:sz w:val="18"/>
                <w:szCs w:val="18"/>
              </w:rPr>
              <w:t>以数字信号为主要信号输入的监</w:t>
            </w:r>
          </w:p>
          <w:p w14:paraId="35047E7E">
            <w:pPr>
              <w:jc w:val="center"/>
              <w:rPr>
                <w:rFonts w:hint="eastAsia" w:ascii="宋体" w:hAnsi="宋体" w:cs="宋体"/>
                <w:sz w:val="18"/>
                <w:szCs w:val="18"/>
              </w:rPr>
            </w:pPr>
            <w:r>
              <w:rPr>
                <w:rFonts w:hint="eastAsia" w:ascii="宋体" w:hAnsi="宋体" w:cs="宋体"/>
                <w:spacing w:val="-8"/>
                <w:sz w:val="18"/>
                <w:szCs w:val="18"/>
              </w:rPr>
              <w:t>视器应符合《计算机显示器能效限</w:t>
            </w:r>
            <w:r>
              <w:rPr>
                <w:rFonts w:hint="eastAsia" w:ascii="宋体" w:hAnsi="宋体" w:cs="宋体"/>
                <w:sz w:val="18"/>
                <w:szCs w:val="18"/>
              </w:rPr>
              <w:t>定值及能效等级》（GB 21520）</w:t>
            </w:r>
          </w:p>
        </w:tc>
      </w:tr>
      <w:tr w14:paraId="69AC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1AE3E4C9">
            <w:pPr>
              <w:jc w:val="center"/>
              <w:rPr>
                <w:rFonts w:hint="eastAsia" w:ascii="宋体" w:hAnsi="宋体" w:cs="宋体"/>
                <w:sz w:val="18"/>
                <w:szCs w:val="18"/>
              </w:rPr>
            </w:pPr>
            <w:r>
              <w:rPr>
                <w:rFonts w:hint="eastAsia" w:ascii="宋体" w:hAnsi="宋体" w:cs="宋体"/>
                <w:sz w:val="18"/>
                <w:szCs w:val="18"/>
              </w:rPr>
              <w:t>14</w:t>
            </w:r>
          </w:p>
        </w:tc>
        <w:tc>
          <w:tcPr>
            <w:tcW w:w="1662" w:type="dxa"/>
            <w:vAlign w:val="center"/>
          </w:tcPr>
          <w:p w14:paraId="33CCA9F1">
            <w:pPr>
              <w:jc w:val="center"/>
              <w:rPr>
                <w:rFonts w:hint="eastAsia" w:ascii="宋体" w:hAnsi="宋体" w:cs="宋体"/>
                <w:sz w:val="18"/>
                <w:szCs w:val="18"/>
              </w:rPr>
            </w:pPr>
            <w:r>
              <w:rPr>
                <w:rFonts w:hint="eastAsia" w:ascii="宋体" w:hAnsi="宋体" w:cs="宋体"/>
                <w:spacing w:val="-2"/>
                <w:sz w:val="18"/>
                <w:szCs w:val="18"/>
              </w:rPr>
              <w:t>A031210</w:t>
            </w:r>
            <w:r>
              <w:rPr>
                <w:rFonts w:hint="eastAsia" w:ascii="宋体" w:hAnsi="宋体" w:cs="宋体"/>
                <w:spacing w:val="-20"/>
                <w:sz w:val="18"/>
                <w:szCs w:val="18"/>
              </w:rPr>
              <w:t xml:space="preserve"> 饮 食 </w:t>
            </w:r>
            <w:r>
              <w:rPr>
                <w:rFonts w:hint="eastAsia" w:ascii="宋体" w:hAnsi="宋体" w:cs="宋体"/>
                <w:sz w:val="18"/>
                <w:szCs w:val="18"/>
              </w:rPr>
              <w:t>炊事机械</w:t>
            </w:r>
          </w:p>
        </w:tc>
        <w:tc>
          <w:tcPr>
            <w:tcW w:w="1390" w:type="dxa"/>
            <w:vAlign w:val="center"/>
          </w:tcPr>
          <w:p w14:paraId="4DA061DC">
            <w:pPr>
              <w:jc w:val="center"/>
              <w:rPr>
                <w:rFonts w:hint="eastAsia" w:ascii="宋体" w:hAnsi="宋体" w:cs="宋体"/>
                <w:sz w:val="18"/>
                <w:szCs w:val="18"/>
              </w:rPr>
            </w:pPr>
            <w:r>
              <w:rPr>
                <w:rFonts w:hint="eastAsia" w:ascii="宋体" w:hAnsi="宋体" w:cs="宋体"/>
                <w:sz w:val="18"/>
                <w:szCs w:val="18"/>
              </w:rPr>
              <w:t>商用燃气灶具</w:t>
            </w:r>
          </w:p>
        </w:tc>
        <w:tc>
          <w:tcPr>
            <w:tcW w:w="1926" w:type="dxa"/>
            <w:vAlign w:val="center"/>
          </w:tcPr>
          <w:p w14:paraId="1CD71090">
            <w:pPr>
              <w:jc w:val="center"/>
              <w:rPr>
                <w:rFonts w:hint="eastAsia" w:ascii="宋体" w:hAnsi="宋体" w:cs="宋体"/>
                <w:sz w:val="18"/>
                <w:szCs w:val="18"/>
              </w:rPr>
            </w:pPr>
          </w:p>
        </w:tc>
        <w:tc>
          <w:tcPr>
            <w:tcW w:w="3622" w:type="dxa"/>
            <w:vAlign w:val="center"/>
          </w:tcPr>
          <w:p w14:paraId="01A31D69">
            <w:pPr>
              <w:jc w:val="center"/>
              <w:rPr>
                <w:rFonts w:hint="eastAsia" w:ascii="宋体" w:hAnsi="宋体" w:cs="宋体"/>
                <w:sz w:val="18"/>
                <w:szCs w:val="18"/>
              </w:rPr>
            </w:pPr>
            <w:r>
              <w:rPr>
                <w:rFonts w:hint="eastAsia" w:ascii="宋体" w:hAnsi="宋体" w:cs="宋体"/>
                <w:spacing w:val="9"/>
                <w:sz w:val="18"/>
                <w:szCs w:val="18"/>
              </w:rPr>
              <w:t>《商用燃气灶具能效限定值及能</w:t>
            </w:r>
            <w:r>
              <w:rPr>
                <w:rFonts w:hint="eastAsia" w:ascii="宋体" w:hAnsi="宋体" w:cs="宋体"/>
                <w:sz w:val="18"/>
                <w:szCs w:val="18"/>
              </w:rPr>
              <w:t>效等级》（GB</w:t>
            </w:r>
            <w:r>
              <w:rPr>
                <w:rFonts w:hint="eastAsia" w:ascii="宋体" w:hAnsi="宋体" w:cs="宋体"/>
                <w:spacing w:val="1"/>
                <w:sz w:val="18"/>
                <w:szCs w:val="18"/>
              </w:rPr>
              <w:t xml:space="preserve"> </w:t>
            </w:r>
            <w:r>
              <w:rPr>
                <w:rFonts w:hint="eastAsia" w:ascii="宋体" w:hAnsi="宋体" w:cs="宋体"/>
                <w:sz w:val="18"/>
                <w:szCs w:val="18"/>
              </w:rPr>
              <w:t>30531）</w:t>
            </w:r>
          </w:p>
        </w:tc>
      </w:tr>
      <w:tr w14:paraId="0360D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Merge w:val="restart"/>
            <w:vAlign w:val="center"/>
          </w:tcPr>
          <w:p w14:paraId="07C96248">
            <w:pPr>
              <w:jc w:val="center"/>
              <w:rPr>
                <w:rFonts w:hint="eastAsia" w:ascii="宋体" w:hAnsi="宋体" w:cs="宋体"/>
                <w:sz w:val="18"/>
                <w:szCs w:val="18"/>
              </w:rPr>
            </w:pPr>
            <w:r>
              <w:rPr>
                <w:rFonts w:hint="eastAsia" w:ascii="宋体" w:hAnsi="宋体" w:cs="宋体"/>
                <w:sz w:val="18"/>
                <w:szCs w:val="18"/>
              </w:rPr>
              <w:t>15</w:t>
            </w:r>
          </w:p>
        </w:tc>
        <w:tc>
          <w:tcPr>
            <w:tcW w:w="1662" w:type="dxa"/>
            <w:vMerge w:val="restart"/>
            <w:vAlign w:val="center"/>
          </w:tcPr>
          <w:p w14:paraId="53CC0D37">
            <w:pPr>
              <w:jc w:val="center"/>
              <w:rPr>
                <w:rFonts w:hint="eastAsia" w:ascii="宋体" w:hAnsi="宋体" w:cs="宋体"/>
                <w:sz w:val="18"/>
                <w:szCs w:val="18"/>
              </w:rPr>
            </w:pPr>
            <w:r>
              <w:rPr>
                <w:rFonts w:hint="eastAsia" w:ascii="宋体" w:hAnsi="宋体" w:cs="宋体"/>
                <w:spacing w:val="-2"/>
                <w:sz w:val="18"/>
                <w:szCs w:val="18"/>
              </w:rPr>
              <w:t>★A060805</w:t>
            </w:r>
            <w:r>
              <w:rPr>
                <w:rFonts w:hint="eastAsia" w:ascii="宋体" w:hAnsi="宋体" w:cs="宋体"/>
                <w:spacing w:val="-29"/>
                <w:sz w:val="18"/>
                <w:szCs w:val="18"/>
              </w:rPr>
              <w:t xml:space="preserve"> 便 </w:t>
            </w:r>
            <w:r>
              <w:rPr>
                <w:rFonts w:hint="eastAsia" w:ascii="宋体" w:hAnsi="宋体" w:cs="宋体"/>
                <w:sz w:val="18"/>
                <w:szCs w:val="18"/>
              </w:rPr>
              <w:t>器</w:t>
            </w:r>
          </w:p>
        </w:tc>
        <w:tc>
          <w:tcPr>
            <w:tcW w:w="1390" w:type="dxa"/>
            <w:vAlign w:val="center"/>
          </w:tcPr>
          <w:p w14:paraId="5623E580">
            <w:pPr>
              <w:jc w:val="center"/>
              <w:rPr>
                <w:rFonts w:hint="eastAsia" w:ascii="宋体" w:hAnsi="宋体" w:cs="宋体"/>
                <w:sz w:val="18"/>
                <w:szCs w:val="18"/>
              </w:rPr>
            </w:pPr>
            <w:r>
              <w:rPr>
                <w:rFonts w:hint="eastAsia" w:ascii="宋体" w:hAnsi="宋体" w:cs="宋体"/>
                <w:sz w:val="18"/>
                <w:szCs w:val="18"/>
              </w:rPr>
              <w:t>坐便器</w:t>
            </w:r>
          </w:p>
        </w:tc>
        <w:tc>
          <w:tcPr>
            <w:tcW w:w="1926" w:type="dxa"/>
            <w:vAlign w:val="center"/>
          </w:tcPr>
          <w:p w14:paraId="3A283645">
            <w:pPr>
              <w:jc w:val="center"/>
              <w:rPr>
                <w:rFonts w:hint="eastAsia" w:ascii="宋体" w:hAnsi="宋体" w:cs="宋体"/>
                <w:sz w:val="18"/>
                <w:szCs w:val="18"/>
              </w:rPr>
            </w:pPr>
          </w:p>
        </w:tc>
        <w:tc>
          <w:tcPr>
            <w:tcW w:w="3622" w:type="dxa"/>
            <w:vAlign w:val="center"/>
          </w:tcPr>
          <w:p w14:paraId="33B6B595">
            <w:pPr>
              <w:jc w:val="center"/>
              <w:rPr>
                <w:rFonts w:hint="eastAsia" w:ascii="宋体" w:hAnsi="宋体" w:cs="宋体"/>
                <w:sz w:val="18"/>
                <w:szCs w:val="18"/>
              </w:rPr>
            </w:pPr>
            <w:r>
              <w:rPr>
                <w:rFonts w:hint="eastAsia" w:ascii="宋体" w:hAnsi="宋体" w:cs="宋体"/>
                <w:sz w:val="18"/>
                <w:szCs w:val="18"/>
              </w:rPr>
              <w:t>《坐便器水效限定值及水效等级》（GB</w:t>
            </w:r>
            <w:r>
              <w:rPr>
                <w:rFonts w:hint="eastAsia" w:ascii="宋体" w:hAnsi="宋体" w:cs="宋体"/>
                <w:spacing w:val="1"/>
                <w:sz w:val="18"/>
                <w:szCs w:val="18"/>
              </w:rPr>
              <w:t xml:space="preserve"> </w:t>
            </w:r>
            <w:r>
              <w:rPr>
                <w:rFonts w:hint="eastAsia" w:ascii="宋体" w:hAnsi="宋体" w:cs="宋体"/>
                <w:sz w:val="18"/>
                <w:szCs w:val="18"/>
              </w:rPr>
              <w:t>25502）</w:t>
            </w:r>
          </w:p>
        </w:tc>
      </w:tr>
      <w:tr w14:paraId="03166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353E79FD">
            <w:pPr>
              <w:autoSpaceDE w:val="0"/>
              <w:autoSpaceDN w:val="0"/>
              <w:jc w:val="center"/>
              <w:rPr>
                <w:rFonts w:hint="eastAsia" w:ascii="宋体" w:hAnsi="宋体" w:cs="宋体"/>
                <w:sz w:val="18"/>
                <w:szCs w:val="18"/>
              </w:rPr>
            </w:pPr>
          </w:p>
        </w:tc>
        <w:tc>
          <w:tcPr>
            <w:tcW w:w="1662" w:type="dxa"/>
            <w:vMerge w:val="continue"/>
            <w:vAlign w:val="center"/>
          </w:tcPr>
          <w:p w14:paraId="38DAA199">
            <w:pPr>
              <w:autoSpaceDE w:val="0"/>
              <w:autoSpaceDN w:val="0"/>
              <w:jc w:val="center"/>
              <w:rPr>
                <w:rFonts w:hint="eastAsia" w:ascii="宋体" w:hAnsi="宋体" w:cs="宋体"/>
                <w:sz w:val="18"/>
                <w:szCs w:val="18"/>
              </w:rPr>
            </w:pPr>
          </w:p>
        </w:tc>
        <w:tc>
          <w:tcPr>
            <w:tcW w:w="1390" w:type="dxa"/>
            <w:vAlign w:val="center"/>
          </w:tcPr>
          <w:p w14:paraId="36763762">
            <w:pPr>
              <w:jc w:val="center"/>
              <w:rPr>
                <w:rFonts w:hint="eastAsia" w:ascii="宋体" w:hAnsi="宋体" w:cs="宋体"/>
                <w:sz w:val="18"/>
                <w:szCs w:val="18"/>
              </w:rPr>
            </w:pPr>
            <w:r>
              <w:rPr>
                <w:rFonts w:hint="eastAsia" w:ascii="宋体" w:hAnsi="宋体" w:cs="宋体"/>
                <w:sz w:val="18"/>
                <w:szCs w:val="18"/>
              </w:rPr>
              <w:t>蹲便器</w:t>
            </w:r>
          </w:p>
        </w:tc>
        <w:tc>
          <w:tcPr>
            <w:tcW w:w="1926" w:type="dxa"/>
            <w:vAlign w:val="center"/>
          </w:tcPr>
          <w:p w14:paraId="70378B68">
            <w:pPr>
              <w:jc w:val="center"/>
              <w:rPr>
                <w:rFonts w:hint="eastAsia" w:ascii="宋体" w:hAnsi="宋体" w:cs="宋体"/>
                <w:sz w:val="18"/>
                <w:szCs w:val="18"/>
              </w:rPr>
            </w:pPr>
          </w:p>
        </w:tc>
        <w:tc>
          <w:tcPr>
            <w:tcW w:w="3622" w:type="dxa"/>
            <w:vAlign w:val="center"/>
          </w:tcPr>
          <w:p w14:paraId="1DEC08B3">
            <w:pPr>
              <w:jc w:val="center"/>
              <w:rPr>
                <w:rFonts w:hint="eastAsia" w:ascii="宋体" w:hAnsi="宋体" w:cs="宋体"/>
                <w:sz w:val="18"/>
                <w:szCs w:val="18"/>
              </w:rPr>
            </w:pPr>
            <w:r>
              <w:rPr>
                <w:rFonts w:hint="eastAsia" w:ascii="宋体" w:hAnsi="宋体" w:cs="宋体"/>
                <w:spacing w:val="9"/>
                <w:sz w:val="18"/>
                <w:szCs w:val="18"/>
              </w:rPr>
              <w:t>《蹲便器用水效率限定值及用水</w:t>
            </w:r>
            <w:r>
              <w:rPr>
                <w:rFonts w:hint="eastAsia" w:ascii="宋体" w:hAnsi="宋体" w:cs="宋体"/>
                <w:sz w:val="18"/>
                <w:szCs w:val="18"/>
              </w:rPr>
              <w:t>效率等级》（GB</w:t>
            </w:r>
            <w:r>
              <w:rPr>
                <w:rFonts w:hint="eastAsia" w:ascii="宋体" w:hAnsi="宋体" w:cs="宋体"/>
                <w:spacing w:val="1"/>
                <w:sz w:val="18"/>
                <w:szCs w:val="18"/>
              </w:rPr>
              <w:t xml:space="preserve"> </w:t>
            </w:r>
            <w:r>
              <w:rPr>
                <w:rFonts w:hint="eastAsia" w:ascii="宋体" w:hAnsi="宋体" w:cs="宋体"/>
                <w:sz w:val="18"/>
                <w:szCs w:val="18"/>
              </w:rPr>
              <w:t>30717）</w:t>
            </w:r>
          </w:p>
        </w:tc>
      </w:tr>
      <w:tr w14:paraId="5C55D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Merge w:val="continue"/>
            <w:vAlign w:val="center"/>
          </w:tcPr>
          <w:p w14:paraId="0E9A1C8A">
            <w:pPr>
              <w:autoSpaceDE w:val="0"/>
              <w:autoSpaceDN w:val="0"/>
              <w:jc w:val="center"/>
              <w:rPr>
                <w:rFonts w:hint="eastAsia" w:ascii="宋体" w:hAnsi="宋体" w:cs="宋体"/>
                <w:sz w:val="18"/>
                <w:szCs w:val="18"/>
              </w:rPr>
            </w:pPr>
          </w:p>
        </w:tc>
        <w:tc>
          <w:tcPr>
            <w:tcW w:w="1662" w:type="dxa"/>
            <w:vMerge w:val="continue"/>
            <w:vAlign w:val="center"/>
          </w:tcPr>
          <w:p w14:paraId="49458D29">
            <w:pPr>
              <w:autoSpaceDE w:val="0"/>
              <w:autoSpaceDN w:val="0"/>
              <w:jc w:val="center"/>
              <w:rPr>
                <w:rFonts w:hint="eastAsia" w:ascii="宋体" w:hAnsi="宋体" w:cs="宋体"/>
                <w:sz w:val="18"/>
                <w:szCs w:val="18"/>
              </w:rPr>
            </w:pPr>
          </w:p>
        </w:tc>
        <w:tc>
          <w:tcPr>
            <w:tcW w:w="1390" w:type="dxa"/>
            <w:vAlign w:val="center"/>
          </w:tcPr>
          <w:p w14:paraId="0C454320">
            <w:pPr>
              <w:jc w:val="center"/>
              <w:rPr>
                <w:rFonts w:hint="eastAsia" w:ascii="宋体" w:hAnsi="宋体" w:cs="宋体"/>
                <w:sz w:val="18"/>
                <w:szCs w:val="18"/>
              </w:rPr>
            </w:pPr>
            <w:r>
              <w:rPr>
                <w:rFonts w:hint="eastAsia" w:ascii="宋体" w:hAnsi="宋体" w:cs="宋体"/>
                <w:sz w:val="18"/>
                <w:szCs w:val="18"/>
              </w:rPr>
              <w:t>小便器</w:t>
            </w:r>
          </w:p>
        </w:tc>
        <w:tc>
          <w:tcPr>
            <w:tcW w:w="1926" w:type="dxa"/>
            <w:vAlign w:val="center"/>
          </w:tcPr>
          <w:p w14:paraId="582CE54F">
            <w:pPr>
              <w:jc w:val="center"/>
              <w:rPr>
                <w:rFonts w:hint="eastAsia" w:ascii="宋体" w:hAnsi="宋体" w:cs="宋体"/>
                <w:sz w:val="18"/>
                <w:szCs w:val="18"/>
              </w:rPr>
            </w:pPr>
          </w:p>
        </w:tc>
        <w:tc>
          <w:tcPr>
            <w:tcW w:w="3622" w:type="dxa"/>
            <w:vAlign w:val="center"/>
          </w:tcPr>
          <w:p w14:paraId="4D65FADD">
            <w:pPr>
              <w:jc w:val="center"/>
              <w:rPr>
                <w:rFonts w:hint="eastAsia" w:ascii="宋体" w:hAnsi="宋体" w:cs="宋体"/>
                <w:sz w:val="18"/>
                <w:szCs w:val="18"/>
              </w:rPr>
            </w:pPr>
            <w:r>
              <w:rPr>
                <w:rFonts w:hint="eastAsia" w:ascii="宋体" w:hAnsi="宋体" w:cs="宋体"/>
                <w:spacing w:val="9"/>
                <w:sz w:val="18"/>
                <w:szCs w:val="18"/>
              </w:rPr>
              <w:t>《小便器用水效率限定值及用水</w:t>
            </w:r>
            <w:r>
              <w:rPr>
                <w:rFonts w:hint="eastAsia" w:ascii="宋体" w:hAnsi="宋体" w:cs="宋体"/>
                <w:sz w:val="18"/>
                <w:szCs w:val="18"/>
              </w:rPr>
              <w:t>效率等级》（GB</w:t>
            </w:r>
            <w:r>
              <w:rPr>
                <w:rFonts w:hint="eastAsia" w:ascii="宋体" w:hAnsi="宋体" w:cs="宋体"/>
                <w:spacing w:val="1"/>
                <w:sz w:val="18"/>
                <w:szCs w:val="18"/>
              </w:rPr>
              <w:t xml:space="preserve"> </w:t>
            </w:r>
            <w:r>
              <w:rPr>
                <w:rFonts w:hint="eastAsia" w:ascii="宋体" w:hAnsi="宋体" w:cs="宋体"/>
                <w:sz w:val="18"/>
                <w:szCs w:val="18"/>
              </w:rPr>
              <w:t>28377）</w:t>
            </w:r>
          </w:p>
        </w:tc>
      </w:tr>
      <w:tr w14:paraId="1D97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63435345">
            <w:pPr>
              <w:jc w:val="center"/>
              <w:rPr>
                <w:rFonts w:hint="eastAsia" w:ascii="宋体" w:hAnsi="宋体" w:cs="宋体"/>
                <w:sz w:val="18"/>
                <w:szCs w:val="18"/>
              </w:rPr>
            </w:pPr>
            <w:r>
              <w:rPr>
                <w:rFonts w:hint="eastAsia" w:ascii="宋体" w:hAnsi="宋体" w:cs="宋体"/>
                <w:sz w:val="18"/>
                <w:szCs w:val="18"/>
              </w:rPr>
              <w:t>16</w:t>
            </w:r>
          </w:p>
        </w:tc>
        <w:tc>
          <w:tcPr>
            <w:tcW w:w="1662" w:type="dxa"/>
            <w:vAlign w:val="center"/>
          </w:tcPr>
          <w:p w14:paraId="28DE57D5">
            <w:pPr>
              <w:jc w:val="center"/>
              <w:rPr>
                <w:rFonts w:hint="eastAsia" w:ascii="宋体" w:hAnsi="宋体" w:cs="宋体"/>
                <w:sz w:val="18"/>
                <w:szCs w:val="18"/>
              </w:rPr>
            </w:pPr>
            <w:r>
              <w:rPr>
                <w:rFonts w:hint="eastAsia" w:ascii="宋体" w:hAnsi="宋体" w:cs="宋体"/>
                <w:spacing w:val="-2"/>
                <w:sz w:val="18"/>
                <w:szCs w:val="18"/>
              </w:rPr>
              <w:t>★A060806</w:t>
            </w:r>
            <w:r>
              <w:rPr>
                <w:rFonts w:hint="eastAsia" w:ascii="宋体" w:hAnsi="宋体" w:cs="宋体"/>
                <w:spacing w:val="-29"/>
                <w:sz w:val="18"/>
                <w:szCs w:val="18"/>
              </w:rPr>
              <w:t xml:space="preserve"> 水 </w:t>
            </w:r>
            <w:r>
              <w:rPr>
                <w:rFonts w:hint="eastAsia" w:ascii="宋体" w:hAnsi="宋体" w:cs="宋体"/>
                <w:sz w:val="18"/>
                <w:szCs w:val="18"/>
              </w:rPr>
              <w:t>嘴</w:t>
            </w:r>
          </w:p>
        </w:tc>
        <w:tc>
          <w:tcPr>
            <w:tcW w:w="1390" w:type="dxa"/>
            <w:vAlign w:val="center"/>
          </w:tcPr>
          <w:p w14:paraId="74DC5114">
            <w:pPr>
              <w:jc w:val="center"/>
              <w:rPr>
                <w:rFonts w:hint="eastAsia" w:ascii="宋体" w:hAnsi="宋体" w:cs="宋体"/>
                <w:sz w:val="18"/>
                <w:szCs w:val="18"/>
              </w:rPr>
            </w:pPr>
          </w:p>
        </w:tc>
        <w:tc>
          <w:tcPr>
            <w:tcW w:w="1926" w:type="dxa"/>
            <w:vAlign w:val="center"/>
          </w:tcPr>
          <w:p w14:paraId="431F7024">
            <w:pPr>
              <w:jc w:val="center"/>
              <w:rPr>
                <w:rFonts w:hint="eastAsia" w:ascii="宋体" w:hAnsi="宋体" w:cs="宋体"/>
                <w:sz w:val="18"/>
                <w:szCs w:val="18"/>
              </w:rPr>
            </w:pPr>
          </w:p>
        </w:tc>
        <w:tc>
          <w:tcPr>
            <w:tcW w:w="3622" w:type="dxa"/>
            <w:vAlign w:val="center"/>
          </w:tcPr>
          <w:p w14:paraId="281DE2EE">
            <w:pPr>
              <w:jc w:val="center"/>
              <w:rPr>
                <w:rFonts w:hint="eastAsia" w:ascii="宋体" w:hAnsi="宋体" w:cs="宋体"/>
                <w:sz w:val="18"/>
                <w:szCs w:val="18"/>
              </w:rPr>
            </w:pPr>
            <w:r>
              <w:rPr>
                <w:rFonts w:hint="eastAsia" w:ascii="宋体" w:hAnsi="宋体" w:cs="宋体"/>
                <w:spacing w:val="9"/>
                <w:sz w:val="18"/>
                <w:szCs w:val="18"/>
              </w:rPr>
              <w:t>《水嘴用水效率限定值及用水效</w:t>
            </w:r>
            <w:r>
              <w:rPr>
                <w:rFonts w:hint="eastAsia" w:ascii="宋体" w:hAnsi="宋体" w:cs="宋体"/>
                <w:sz w:val="18"/>
                <w:szCs w:val="18"/>
              </w:rPr>
              <w:t>率等级》（GB</w:t>
            </w:r>
            <w:r>
              <w:rPr>
                <w:rFonts w:hint="eastAsia" w:ascii="宋体" w:hAnsi="宋体" w:cs="宋体"/>
                <w:spacing w:val="1"/>
                <w:sz w:val="18"/>
                <w:szCs w:val="18"/>
              </w:rPr>
              <w:t xml:space="preserve"> </w:t>
            </w:r>
            <w:r>
              <w:rPr>
                <w:rFonts w:hint="eastAsia" w:ascii="宋体" w:hAnsi="宋体" w:cs="宋体"/>
                <w:sz w:val="18"/>
                <w:szCs w:val="18"/>
              </w:rPr>
              <w:t>25501）</w:t>
            </w:r>
          </w:p>
        </w:tc>
      </w:tr>
      <w:tr w14:paraId="3517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jc w:val="center"/>
        </w:trPr>
        <w:tc>
          <w:tcPr>
            <w:tcW w:w="946" w:type="dxa"/>
            <w:vAlign w:val="center"/>
          </w:tcPr>
          <w:p w14:paraId="5B0B73E1">
            <w:pPr>
              <w:jc w:val="center"/>
              <w:rPr>
                <w:rFonts w:hint="eastAsia" w:ascii="宋体" w:hAnsi="宋体" w:cs="宋体"/>
                <w:sz w:val="18"/>
                <w:szCs w:val="18"/>
              </w:rPr>
            </w:pPr>
            <w:r>
              <w:rPr>
                <w:rFonts w:hint="eastAsia" w:ascii="宋体" w:hAnsi="宋体" w:cs="宋体"/>
                <w:sz w:val="18"/>
                <w:szCs w:val="18"/>
              </w:rPr>
              <w:t>17</w:t>
            </w:r>
          </w:p>
        </w:tc>
        <w:tc>
          <w:tcPr>
            <w:tcW w:w="1662" w:type="dxa"/>
            <w:vAlign w:val="center"/>
          </w:tcPr>
          <w:p w14:paraId="61695DBF">
            <w:pPr>
              <w:jc w:val="center"/>
              <w:rPr>
                <w:rFonts w:hint="eastAsia" w:ascii="宋体" w:hAnsi="宋体" w:cs="宋体"/>
                <w:spacing w:val="-20"/>
                <w:sz w:val="18"/>
                <w:szCs w:val="18"/>
              </w:rPr>
            </w:pPr>
            <w:r>
              <w:rPr>
                <w:rFonts w:hint="eastAsia" w:ascii="宋体" w:hAnsi="宋体" w:cs="宋体"/>
                <w:spacing w:val="-2"/>
                <w:sz w:val="18"/>
                <w:szCs w:val="18"/>
              </w:rPr>
              <w:t>A060807</w:t>
            </w:r>
            <w:r>
              <w:rPr>
                <w:rFonts w:hint="eastAsia" w:ascii="宋体" w:hAnsi="宋体" w:cs="宋体"/>
                <w:spacing w:val="-20"/>
                <w:sz w:val="18"/>
                <w:szCs w:val="18"/>
              </w:rPr>
              <w:t xml:space="preserve"> 便</w:t>
            </w:r>
          </w:p>
          <w:p w14:paraId="223E4E84">
            <w:pPr>
              <w:jc w:val="center"/>
              <w:rPr>
                <w:rFonts w:hint="eastAsia" w:ascii="宋体" w:hAnsi="宋体" w:cs="宋体"/>
                <w:sz w:val="18"/>
                <w:szCs w:val="18"/>
              </w:rPr>
            </w:pPr>
            <w:r>
              <w:rPr>
                <w:rFonts w:hint="eastAsia" w:ascii="宋体" w:hAnsi="宋体" w:cs="宋体"/>
                <w:spacing w:val="-20"/>
                <w:sz w:val="18"/>
                <w:szCs w:val="18"/>
              </w:rPr>
              <w:t>器</w:t>
            </w:r>
            <w:r>
              <w:rPr>
                <w:rFonts w:hint="eastAsia" w:ascii="宋体" w:hAnsi="宋体" w:cs="宋体"/>
                <w:sz w:val="18"/>
                <w:szCs w:val="18"/>
              </w:rPr>
              <w:t>冲洗阀</w:t>
            </w:r>
          </w:p>
        </w:tc>
        <w:tc>
          <w:tcPr>
            <w:tcW w:w="1390" w:type="dxa"/>
            <w:vAlign w:val="center"/>
          </w:tcPr>
          <w:p w14:paraId="4B56E788">
            <w:pPr>
              <w:jc w:val="center"/>
              <w:rPr>
                <w:rFonts w:hint="eastAsia" w:ascii="宋体" w:hAnsi="宋体" w:cs="宋体"/>
                <w:sz w:val="18"/>
                <w:szCs w:val="18"/>
              </w:rPr>
            </w:pPr>
          </w:p>
        </w:tc>
        <w:tc>
          <w:tcPr>
            <w:tcW w:w="1926" w:type="dxa"/>
            <w:vAlign w:val="center"/>
          </w:tcPr>
          <w:p w14:paraId="5FFD347B">
            <w:pPr>
              <w:jc w:val="center"/>
              <w:rPr>
                <w:rFonts w:hint="eastAsia" w:ascii="宋体" w:hAnsi="宋体" w:cs="宋体"/>
                <w:sz w:val="18"/>
                <w:szCs w:val="18"/>
              </w:rPr>
            </w:pPr>
          </w:p>
        </w:tc>
        <w:tc>
          <w:tcPr>
            <w:tcW w:w="3622" w:type="dxa"/>
            <w:vAlign w:val="center"/>
          </w:tcPr>
          <w:p w14:paraId="0FD337FD">
            <w:pPr>
              <w:jc w:val="center"/>
              <w:rPr>
                <w:rFonts w:hint="eastAsia" w:ascii="宋体" w:hAnsi="宋体" w:cs="宋体"/>
                <w:sz w:val="18"/>
                <w:szCs w:val="18"/>
              </w:rPr>
            </w:pPr>
            <w:r>
              <w:rPr>
                <w:rFonts w:hint="eastAsia" w:ascii="宋体" w:hAnsi="宋体" w:cs="宋体"/>
                <w:spacing w:val="9"/>
                <w:sz w:val="18"/>
                <w:szCs w:val="18"/>
              </w:rPr>
              <w:t>《便器冲洗阀用水效率限定值及</w:t>
            </w:r>
            <w:r>
              <w:rPr>
                <w:rFonts w:hint="eastAsia" w:ascii="宋体" w:hAnsi="宋体" w:cs="宋体"/>
                <w:sz w:val="18"/>
                <w:szCs w:val="18"/>
              </w:rPr>
              <w:t>用水效率等级》（GB 28379）</w:t>
            </w:r>
          </w:p>
        </w:tc>
      </w:tr>
      <w:tr w14:paraId="665E8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6" w:type="dxa"/>
            <w:vAlign w:val="center"/>
          </w:tcPr>
          <w:p w14:paraId="6890B95B">
            <w:pPr>
              <w:jc w:val="center"/>
              <w:rPr>
                <w:rFonts w:hint="eastAsia" w:ascii="宋体" w:hAnsi="宋体" w:cs="宋体"/>
                <w:sz w:val="18"/>
                <w:szCs w:val="18"/>
              </w:rPr>
            </w:pPr>
            <w:r>
              <w:rPr>
                <w:rFonts w:hint="eastAsia" w:ascii="宋体" w:hAnsi="宋体" w:cs="宋体"/>
                <w:sz w:val="18"/>
                <w:szCs w:val="18"/>
              </w:rPr>
              <w:t>18</w:t>
            </w:r>
          </w:p>
        </w:tc>
        <w:tc>
          <w:tcPr>
            <w:tcW w:w="1662" w:type="dxa"/>
            <w:vAlign w:val="center"/>
          </w:tcPr>
          <w:p w14:paraId="1323B93E">
            <w:pPr>
              <w:jc w:val="center"/>
              <w:rPr>
                <w:rFonts w:hint="eastAsia" w:ascii="宋体" w:hAnsi="宋体" w:cs="宋体"/>
                <w:sz w:val="18"/>
                <w:szCs w:val="18"/>
              </w:rPr>
            </w:pPr>
            <w:r>
              <w:rPr>
                <w:rFonts w:hint="eastAsia" w:ascii="宋体" w:hAnsi="宋体" w:cs="宋体"/>
                <w:sz w:val="18"/>
                <w:szCs w:val="18"/>
              </w:rPr>
              <w:t>A060810</w:t>
            </w:r>
            <w:r>
              <w:rPr>
                <w:rFonts w:hint="eastAsia" w:ascii="宋体" w:hAnsi="宋体" w:cs="宋体"/>
                <w:spacing w:val="-9"/>
                <w:sz w:val="18"/>
                <w:szCs w:val="18"/>
              </w:rPr>
              <w:t xml:space="preserve"> 淋浴</w:t>
            </w:r>
            <w:r>
              <w:rPr>
                <w:rFonts w:hint="eastAsia" w:ascii="宋体" w:hAnsi="宋体" w:cs="宋体"/>
                <w:sz w:val="18"/>
                <w:szCs w:val="18"/>
              </w:rPr>
              <w:t>器</w:t>
            </w:r>
          </w:p>
        </w:tc>
        <w:tc>
          <w:tcPr>
            <w:tcW w:w="1390" w:type="dxa"/>
            <w:vAlign w:val="center"/>
          </w:tcPr>
          <w:p w14:paraId="5C86498D">
            <w:pPr>
              <w:jc w:val="center"/>
              <w:rPr>
                <w:rFonts w:hint="eastAsia" w:ascii="宋体" w:hAnsi="宋体" w:cs="宋体"/>
                <w:sz w:val="18"/>
                <w:szCs w:val="18"/>
              </w:rPr>
            </w:pPr>
          </w:p>
        </w:tc>
        <w:tc>
          <w:tcPr>
            <w:tcW w:w="1926" w:type="dxa"/>
            <w:vAlign w:val="center"/>
          </w:tcPr>
          <w:p w14:paraId="26C091BF">
            <w:pPr>
              <w:jc w:val="center"/>
              <w:rPr>
                <w:rFonts w:hint="eastAsia" w:ascii="宋体" w:hAnsi="宋体" w:cs="宋体"/>
                <w:sz w:val="18"/>
                <w:szCs w:val="18"/>
              </w:rPr>
            </w:pPr>
          </w:p>
        </w:tc>
        <w:tc>
          <w:tcPr>
            <w:tcW w:w="3622" w:type="dxa"/>
            <w:vAlign w:val="center"/>
          </w:tcPr>
          <w:p w14:paraId="44A418F7">
            <w:pPr>
              <w:jc w:val="center"/>
              <w:rPr>
                <w:rFonts w:hint="eastAsia" w:ascii="宋体" w:hAnsi="宋体" w:cs="宋体"/>
                <w:sz w:val="18"/>
                <w:szCs w:val="18"/>
              </w:rPr>
            </w:pPr>
            <w:r>
              <w:rPr>
                <w:rFonts w:hint="eastAsia" w:ascii="宋体" w:hAnsi="宋体" w:cs="宋体"/>
                <w:spacing w:val="9"/>
                <w:sz w:val="18"/>
                <w:szCs w:val="18"/>
              </w:rPr>
              <w:t>《淋浴器用水效率限定值及用水</w:t>
            </w:r>
            <w:r>
              <w:rPr>
                <w:rFonts w:hint="eastAsia" w:ascii="宋体" w:hAnsi="宋体" w:cs="宋体"/>
                <w:sz w:val="18"/>
                <w:szCs w:val="18"/>
              </w:rPr>
              <w:t>效率等级》（GB</w:t>
            </w:r>
            <w:r>
              <w:rPr>
                <w:rFonts w:hint="eastAsia" w:ascii="宋体" w:hAnsi="宋体" w:cs="宋体"/>
                <w:spacing w:val="1"/>
                <w:sz w:val="18"/>
                <w:szCs w:val="18"/>
              </w:rPr>
              <w:t xml:space="preserve"> </w:t>
            </w:r>
            <w:r>
              <w:rPr>
                <w:rFonts w:hint="eastAsia" w:ascii="宋体" w:hAnsi="宋体" w:cs="宋体"/>
                <w:sz w:val="18"/>
                <w:szCs w:val="18"/>
              </w:rPr>
              <w:t>28378）</w:t>
            </w:r>
          </w:p>
        </w:tc>
      </w:tr>
      <w:bookmarkEnd w:id="46"/>
    </w:tbl>
    <w:p w14:paraId="53862BC4">
      <w:pPr>
        <w:pStyle w:val="19"/>
        <w:spacing w:line="360"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pacing w:val="-3"/>
          <w:sz w:val="21"/>
          <w:szCs w:val="21"/>
        </w:rPr>
        <w:t>注：1.节能产品认证应依据相关国家标准的最新版本，依据国家标准中二级能效（水效）</w:t>
      </w:r>
      <w:r>
        <w:rPr>
          <w:rFonts w:hint="eastAsia" w:cs="宋体" w:asciiTheme="majorEastAsia" w:hAnsiTheme="majorEastAsia" w:eastAsiaTheme="majorEastAsia"/>
          <w:sz w:val="21"/>
          <w:szCs w:val="21"/>
        </w:rPr>
        <w:t>指标。</w:t>
      </w:r>
    </w:p>
    <w:p w14:paraId="5D49D6D8">
      <w:pPr>
        <w:pStyle w:val="19"/>
        <w:spacing w:line="360" w:lineRule="auto"/>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 xml:space="preserve">    2.上述产品中认证标准发生变更的，依据原认证标准获得的、仍在有效期内的认证证书可使用至2019年6月1日。</w:t>
      </w:r>
    </w:p>
    <w:p w14:paraId="74C3F1BC">
      <w:pPr>
        <w:widowControl/>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 xml:space="preserve">    3.以“★”标注的为政府强制采购产品。</w:t>
      </w:r>
    </w:p>
    <w:p w14:paraId="08D0804C">
      <w:pPr>
        <w:spacing w:line="528" w:lineRule="exact"/>
        <w:ind w:left="1871"/>
        <w:rPr>
          <w:rFonts w:hint="eastAsia" w:cs="微软雅黑" w:asciiTheme="majorEastAsia" w:hAnsiTheme="majorEastAsia" w:eastAsiaTheme="majorEastAsia"/>
          <w:sz w:val="40"/>
          <w:szCs w:val="40"/>
        </w:rPr>
        <w:sectPr>
          <w:footerReference r:id="rId8" w:type="default"/>
          <w:pgSz w:w="11906" w:h="16838"/>
          <w:pgMar w:top="1134" w:right="1332" w:bottom="1134" w:left="1332" w:header="851" w:footer="992" w:gutter="0"/>
          <w:cols w:space="0" w:num="1"/>
          <w:titlePg/>
          <w:docGrid w:linePitch="312" w:charSpace="0"/>
        </w:sectPr>
      </w:pPr>
    </w:p>
    <w:p w14:paraId="39B308A5">
      <w:pPr>
        <w:widowControl/>
        <w:jc w:val="left"/>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附件2：</w:t>
      </w:r>
    </w:p>
    <w:p w14:paraId="245F86A6">
      <w:pPr>
        <w:pStyle w:val="19"/>
        <w:spacing w:line="360" w:lineRule="auto"/>
        <w:jc w:val="center"/>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中小企业划型标准规定</w:t>
      </w:r>
    </w:p>
    <w:tbl>
      <w:tblPr>
        <w:tblStyle w:val="48"/>
        <w:tblW w:w="9615" w:type="dxa"/>
        <w:jc w:val="center"/>
        <w:tblLayout w:type="fixed"/>
        <w:tblCellMar>
          <w:top w:w="0" w:type="dxa"/>
          <w:left w:w="108" w:type="dxa"/>
          <w:bottom w:w="0" w:type="dxa"/>
          <w:right w:w="108" w:type="dxa"/>
        </w:tblCellMar>
      </w:tblPr>
      <w:tblGrid>
        <w:gridCol w:w="2161"/>
        <w:gridCol w:w="1618"/>
        <w:gridCol w:w="1346"/>
        <w:gridCol w:w="1796"/>
        <w:gridCol w:w="1647"/>
        <w:gridCol w:w="1047"/>
      </w:tblGrid>
      <w:tr w14:paraId="4A1AAD66">
        <w:tblPrEx>
          <w:tblCellMar>
            <w:top w:w="0" w:type="dxa"/>
            <w:left w:w="108" w:type="dxa"/>
            <w:bottom w:w="0" w:type="dxa"/>
            <w:right w:w="108" w:type="dxa"/>
          </w:tblCellMar>
        </w:tblPrEx>
        <w:trPr>
          <w:trHeight w:val="453" w:hRule="atLeast"/>
          <w:jc w:val="center"/>
        </w:trPr>
        <w:tc>
          <w:tcPr>
            <w:tcW w:w="2161" w:type="dxa"/>
            <w:tcBorders>
              <w:top w:val="single" w:color="auto" w:sz="4" w:space="0"/>
              <w:left w:val="single" w:color="auto" w:sz="4" w:space="0"/>
              <w:bottom w:val="single" w:color="auto" w:sz="4" w:space="0"/>
              <w:right w:val="single" w:color="auto" w:sz="4" w:space="0"/>
            </w:tcBorders>
            <w:vAlign w:val="center"/>
          </w:tcPr>
          <w:p w14:paraId="7FBD4693">
            <w:pPr>
              <w:widowControl/>
              <w:spacing w:line="336" w:lineRule="auto"/>
              <w:jc w:val="center"/>
              <w:rPr>
                <w:rFonts w:hint="eastAsia" w:ascii="宋体" w:hAnsi="宋体" w:cs="宋体"/>
                <w:b/>
                <w:kern w:val="0"/>
                <w:sz w:val="24"/>
              </w:rPr>
            </w:pPr>
            <w:r>
              <w:rPr>
                <w:rFonts w:hint="eastAsia" w:ascii="宋体" w:hAnsi="宋体" w:cs="宋体"/>
                <w:b/>
                <w:kern w:val="0"/>
                <w:sz w:val="24"/>
              </w:rPr>
              <w:t>行业名称</w:t>
            </w:r>
          </w:p>
        </w:tc>
        <w:tc>
          <w:tcPr>
            <w:tcW w:w="1618" w:type="dxa"/>
            <w:tcBorders>
              <w:top w:val="single" w:color="auto" w:sz="4" w:space="0"/>
              <w:left w:val="nil"/>
              <w:bottom w:val="single" w:color="auto" w:sz="4" w:space="0"/>
              <w:right w:val="single" w:color="auto" w:sz="4" w:space="0"/>
            </w:tcBorders>
            <w:vAlign w:val="center"/>
          </w:tcPr>
          <w:p w14:paraId="1B495F0E">
            <w:pPr>
              <w:widowControl/>
              <w:spacing w:line="336" w:lineRule="auto"/>
              <w:jc w:val="center"/>
              <w:rPr>
                <w:rFonts w:hint="eastAsia" w:ascii="宋体" w:hAnsi="宋体" w:cs="宋体"/>
                <w:b/>
                <w:kern w:val="0"/>
                <w:sz w:val="24"/>
              </w:rPr>
            </w:pPr>
            <w:r>
              <w:rPr>
                <w:rFonts w:hint="eastAsia" w:ascii="宋体" w:hAnsi="宋体" w:cs="宋体"/>
                <w:b/>
                <w:kern w:val="0"/>
                <w:sz w:val="24"/>
              </w:rPr>
              <w:t>指标名称</w:t>
            </w:r>
          </w:p>
        </w:tc>
        <w:tc>
          <w:tcPr>
            <w:tcW w:w="1346" w:type="dxa"/>
            <w:tcBorders>
              <w:top w:val="single" w:color="auto" w:sz="4" w:space="0"/>
              <w:left w:val="nil"/>
              <w:bottom w:val="single" w:color="auto" w:sz="4" w:space="0"/>
              <w:right w:val="single" w:color="auto" w:sz="4" w:space="0"/>
            </w:tcBorders>
            <w:vAlign w:val="center"/>
          </w:tcPr>
          <w:p w14:paraId="68D0540E">
            <w:pPr>
              <w:widowControl/>
              <w:spacing w:line="336" w:lineRule="auto"/>
              <w:jc w:val="center"/>
              <w:rPr>
                <w:rFonts w:hint="eastAsia" w:ascii="宋体" w:hAnsi="宋体" w:cs="宋体"/>
                <w:b/>
                <w:kern w:val="0"/>
                <w:sz w:val="24"/>
              </w:rPr>
            </w:pPr>
            <w:r>
              <w:rPr>
                <w:rFonts w:hint="eastAsia" w:ascii="宋体" w:hAnsi="宋体" w:cs="宋体"/>
                <w:b/>
                <w:kern w:val="0"/>
                <w:sz w:val="24"/>
              </w:rPr>
              <w:t>计量单位</w:t>
            </w:r>
          </w:p>
        </w:tc>
        <w:tc>
          <w:tcPr>
            <w:tcW w:w="1796" w:type="dxa"/>
            <w:tcBorders>
              <w:top w:val="single" w:color="auto" w:sz="4" w:space="0"/>
              <w:left w:val="nil"/>
              <w:bottom w:val="single" w:color="auto" w:sz="4" w:space="0"/>
              <w:right w:val="single" w:color="auto" w:sz="4" w:space="0"/>
            </w:tcBorders>
            <w:vAlign w:val="center"/>
          </w:tcPr>
          <w:p w14:paraId="1B35913A">
            <w:pPr>
              <w:widowControl/>
              <w:spacing w:line="336" w:lineRule="auto"/>
              <w:jc w:val="center"/>
              <w:rPr>
                <w:rFonts w:hint="eastAsia" w:ascii="宋体" w:hAnsi="宋体" w:cs="宋体"/>
                <w:b/>
                <w:kern w:val="0"/>
                <w:sz w:val="24"/>
              </w:rPr>
            </w:pPr>
            <w:r>
              <w:rPr>
                <w:rFonts w:hint="eastAsia" w:ascii="宋体" w:hAnsi="宋体" w:cs="宋体"/>
                <w:b/>
                <w:kern w:val="0"/>
                <w:sz w:val="24"/>
              </w:rPr>
              <w:t>中型</w:t>
            </w:r>
          </w:p>
        </w:tc>
        <w:tc>
          <w:tcPr>
            <w:tcW w:w="1647" w:type="dxa"/>
            <w:tcBorders>
              <w:top w:val="single" w:color="auto" w:sz="4" w:space="0"/>
              <w:left w:val="nil"/>
              <w:bottom w:val="single" w:color="auto" w:sz="4" w:space="0"/>
              <w:right w:val="single" w:color="auto" w:sz="4" w:space="0"/>
            </w:tcBorders>
            <w:vAlign w:val="center"/>
          </w:tcPr>
          <w:p w14:paraId="71112660">
            <w:pPr>
              <w:widowControl/>
              <w:spacing w:line="336" w:lineRule="auto"/>
              <w:jc w:val="center"/>
              <w:rPr>
                <w:rFonts w:hint="eastAsia" w:ascii="宋体" w:hAnsi="宋体" w:cs="宋体"/>
                <w:b/>
                <w:kern w:val="0"/>
                <w:sz w:val="24"/>
              </w:rPr>
            </w:pPr>
            <w:r>
              <w:rPr>
                <w:rFonts w:hint="eastAsia" w:ascii="宋体" w:hAnsi="宋体" w:cs="宋体"/>
                <w:b/>
                <w:kern w:val="0"/>
                <w:sz w:val="24"/>
              </w:rPr>
              <w:t>小型</w:t>
            </w:r>
          </w:p>
        </w:tc>
        <w:tc>
          <w:tcPr>
            <w:tcW w:w="1047" w:type="dxa"/>
            <w:tcBorders>
              <w:top w:val="single" w:color="auto" w:sz="4" w:space="0"/>
              <w:left w:val="nil"/>
              <w:bottom w:val="single" w:color="auto" w:sz="4" w:space="0"/>
              <w:right w:val="single" w:color="auto" w:sz="4" w:space="0"/>
            </w:tcBorders>
            <w:vAlign w:val="center"/>
          </w:tcPr>
          <w:p w14:paraId="39FA1594">
            <w:pPr>
              <w:widowControl/>
              <w:spacing w:line="336" w:lineRule="auto"/>
              <w:jc w:val="center"/>
              <w:rPr>
                <w:rFonts w:hint="eastAsia" w:ascii="宋体" w:hAnsi="宋体" w:cs="宋体"/>
                <w:b/>
                <w:kern w:val="0"/>
                <w:sz w:val="24"/>
              </w:rPr>
            </w:pPr>
            <w:r>
              <w:rPr>
                <w:rFonts w:hint="eastAsia" w:ascii="宋体" w:hAnsi="宋体" w:cs="宋体"/>
                <w:b/>
                <w:kern w:val="0"/>
                <w:sz w:val="24"/>
              </w:rPr>
              <w:t>微型</w:t>
            </w:r>
          </w:p>
        </w:tc>
      </w:tr>
      <w:tr w14:paraId="1336C971">
        <w:tblPrEx>
          <w:tblCellMar>
            <w:top w:w="0" w:type="dxa"/>
            <w:left w:w="108" w:type="dxa"/>
            <w:bottom w:w="0" w:type="dxa"/>
            <w:right w:w="108" w:type="dxa"/>
          </w:tblCellMar>
        </w:tblPrEx>
        <w:trPr>
          <w:trHeight w:val="342" w:hRule="atLeast"/>
          <w:jc w:val="center"/>
        </w:trPr>
        <w:tc>
          <w:tcPr>
            <w:tcW w:w="2161" w:type="dxa"/>
            <w:tcBorders>
              <w:top w:val="nil"/>
              <w:left w:val="single" w:color="auto" w:sz="4" w:space="0"/>
              <w:bottom w:val="single" w:color="auto" w:sz="4" w:space="0"/>
              <w:right w:val="single" w:color="auto" w:sz="4" w:space="0"/>
            </w:tcBorders>
            <w:vAlign w:val="center"/>
          </w:tcPr>
          <w:p w14:paraId="7C7B0BB3">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农、林、牧、渔</w:t>
            </w:r>
          </w:p>
        </w:tc>
        <w:tc>
          <w:tcPr>
            <w:tcW w:w="1618" w:type="dxa"/>
            <w:tcBorders>
              <w:top w:val="nil"/>
              <w:left w:val="nil"/>
              <w:bottom w:val="single" w:color="auto" w:sz="4" w:space="0"/>
              <w:right w:val="single" w:color="auto" w:sz="4" w:space="0"/>
            </w:tcBorders>
            <w:vAlign w:val="center"/>
          </w:tcPr>
          <w:p w14:paraId="177CD69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2B40ABAE">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6B0709B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500≤Y＜20000</w:t>
            </w:r>
          </w:p>
        </w:tc>
        <w:tc>
          <w:tcPr>
            <w:tcW w:w="1647" w:type="dxa"/>
            <w:tcBorders>
              <w:top w:val="nil"/>
              <w:left w:val="nil"/>
              <w:bottom w:val="single" w:color="auto" w:sz="4" w:space="0"/>
              <w:right w:val="single" w:color="auto" w:sz="4" w:space="0"/>
            </w:tcBorders>
            <w:vAlign w:val="center"/>
          </w:tcPr>
          <w:p w14:paraId="080D046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50≤Y＜500</w:t>
            </w:r>
          </w:p>
        </w:tc>
        <w:tc>
          <w:tcPr>
            <w:tcW w:w="1047" w:type="dxa"/>
            <w:tcBorders>
              <w:top w:val="nil"/>
              <w:left w:val="nil"/>
              <w:bottom w:val="single" w:color="auto" w:sz="4" w:space="0"/>
              <w:right w:val="single" w:color="auto" w:sz="4" w:space="0"/>
            </w:tcBorders>
            <w:vAlign w:val="center"/>
          </w:tcPr>
          <w:p w14:paraId="766EC98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Y＜50</w:t>
            </w:r>
          </w:p>
        </w:tc>
      </w:tr>
      <w:tr w14:paraId="34FE3216">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37DAB5EA">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工业</w:t>
            </w:r>
          </w:p>
        </w:tc>
        <w:tc>
          <w:tcPr>
            <w:tcW w:w="1618" w:type="dxa"/>
            <w:tcBorders>
              <w:top w:val="nil"/>
              <w:left w:val="nil"/>
              <w:bottom w:val="single" w:color="auto" w:sz="4" w:space="0"/>
              <w:right w:val="single" w:color="auto" w:sz="4" w:space="0"/>
            </w:tcBorders>
            <w:vAlign w:val="center"/>
          </w:tcPr>
          <w:p w14:paraId="5C819EE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73B92BE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21D5202C">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083FEBC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20≤X＜300</w:t>
            </w:r>
          </w:p>
        </w:tc>
        <w:tc>
          <w:tcPr>
            <w:tcW w:w="1047" w:type="dxa"/>
            <w:tcBorders>
              <w:top w:val="nil"/>
              <w:left w:val="nil"/>
              <w:bottom w:val="single" w:color="auto" w:sz="4" w:space="0"/>
              <w:right w:val="single" w:color="auto" w:sz="4" w:space="0"/>
            </w:tcBorders>
            <w:vAlign w:val="center"/>
          </w:tcPr>
          <w:p w14:paraId="17445F0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X＜20</w:t>
            </w:r>
          </w:p>
        </w:tc>
      </w:tr>
      <w:tr w14:paraId="35238F32">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16D445B8">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6883618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1340A4E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3201E76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2000≤Y＜40000</w:t>
            </w:r>
          </w:p>
        </w:tc>
        <w:tc>
          <w:tcPr>
            <w:tcW w:w="1647" w:type="dxa"/>
            <w:tcBorders>
              <w:top w:val="nil"/>
              <w:left w:val="nil"/>
              <w:bottom w:val="single" w:color="auto" w:sz="4" w:space="0"/>
              <w:right w:val="single" w:color="auto" w:sz="4" w:space="0"/>
            </w:tcBorders>
            <w:vAlign w:val="center"/>
          </w:tcPr>
          <w:p w14:paraId="0E169BC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300≤Y＜2000</w:t>
            </w:r>
          </w:p>
        </w:tc>
        <w:tc>
          <w:tcPr>
            <w:tcW w:w="1047" w:type="dxa"/>
            <w:tcBorders>
              <w:top w:val="nil"/>
              <w:left w:val="nil"/>
              <w:bottom w:val="single" w:color="auto" w:sz="4" w:space="0"/>
              <w:right w:val="single" w:color="auto" w:sz="4" w:space="0"/>
            </w:tcBorders>
            <w:vAlign w:val="center"/>
          </w:tcPr>
          <w:p w14:paraId="146300D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Y＜300</w:t>
            </w:r>
          </w:p>
        </w:tc>
      </w:tr>
      <w:tr w14:paraId="6C959D71">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30394443">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建筑业</w:t>
            </w:r>
          </w:p>
        </w:tc>
        <w:tc>
          <w:tcPr>
            <w:tcW w:w="1618" w:type="dxa"/>
            <w:tcBorders>
              <w:top w:val="nil"/>
              <w:left w:val="nil"/>
              <w:bottom w:val="single" w:color="auto" w:sz="4" w:space="0"/>
              <w:right w:val="single" w:color="auto" w:sz="4" w:space="0"/>
            </w:tcBorders>
            <w:vAlign w:val="center"/>
          </w:tcPr>
          <w:p w14:paraId="1FFC82AD">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352DF38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3EE3485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6000≤Y＜80000</w:t>
            </w:r>
          </w:p>
        </w:tc>
        <w:tc>
          <w:tcPr>
            <w:tcW w:w="1647" w:type="dxa"/>
            <w:tcBorders>
              <w:top w:val="nil"/>
              <w:left w:val="nil"/>
              <w:bottom w:val="single" w:color="auto" w:sz="4" w:space="0"/>
              <w:right w:val="single" w:color="auto" w:sz="4" w:space="0"/>
            </w:tcBorders>
            <w:vAlign w:val="center"/>
          </w:tcPr>
          <w:p w14:paraId="305C3A4E">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300≤Y＜6000</w:t>
            </w:r>
          </w:p>
        </w:tc>
        <w:tc>
          <w:tcPr>
            <w:tcW w:w="1047" w:type="dxa"/>
            <w:tcBorders>
              <w:top w:val="nil"/>
              <w:left w:val="nil"/>
              <w:bottom w:val="single" w:color="auto" w:sz="4" w:space="0"/>
              <w:right w:val="single" w:color="auto" w:sz="4" w:space="0"/>
            </w:tcBorders>
            <w:vAlign w:val="center"/>
          </w:tcPr>
          <w:p w14:paraId="5D359B5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Y＜300</w:t>
            </w:r>
          </w:p>
        </w:tc>
      </w:tr>
      <w:tr w14:paraId="0BFB9AC4">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42C5D869">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3B0BFE6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资产总额（Z）</w:t>
            </w:r>
          </w:p>
        </w:tc>
        <w:tc>
          <w:tcPr>
            <w:tcW w:w="1346" w:type="dxa"/>
            <w:tcBorders>
              <w:top w:val="nil"/>
              <w:left w:val="nil"/>
              <w:bottom w:val="single" w:color="auto" w:sz="4" w:space="0"/>
              <w:right w:val="single" w:color="auto" w:sz="4" w:space="0"/>
            </w:tcBorders>
            <w:vAlign w:val="center"/>
          </w:tcPr>
          <w:p w14:paraId="562B691E">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5A6C8A7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5000≤Z＜80000</w:t>
            </w:r>
          </w:p>
        </w:tc>
        <w:tc>
          <w:tcPr>
            <w:tcW w:w="1647" w:type="dxa"/>
            <w:tcBorders>
              <w:top w:val="nil"/>
              <w:left w:val="nil"/>
              <w:bottom w:val="single" w:color="auto" w:sz="4" w:space="0"/>
              <w:right w:val="single" w:color="auto" w:sz="4" w:space="0"/>
            </w:tcBorders>
            <w:vAlign w:val="center"/>
          </w:tcPr>
          <w:p w14:paraId="1109375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300≤Z＜5000</w:t>
            </w:r>
          </w:p>
        </w:tc>
        <w:tc>
          <w:tcPr>
            <w:tcW w:w="1047" w:type="dxa"/>
            <w:tcBorders>
              <w:top w:val="nil"/>
              <w:left w:val="nil"/>
              <w:bottom w:val="single" w:color="auto" w:sz="4" w:space="0"/>
              <w:right w:val="single" w:color="auto" w:sz="4" w:space="0"/>
            </w:tcBorders>
            <w:vAlign w:val="center"/>
          </w:tcPr>
          <w:p w14:paraId="299D20A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Z＜300</w:t>
            </w:r>
          </w:p>
        </w:tc>
      </w:tr>
      <w:tr w14:paraId="39CE5F67">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4E6D05BA">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批发业</w:t>
            </w:r>
          </w:p>
        </w:tc>
        <w:tc>
          <w:tcPr>
            <w:tcW w:w="1618" w:type="dxa"/>
            <w:tcBorders>
              <w:top w:val="nil"/>
              <w:left w:val="nil"/>
              <w:bottom w:val="single" w:color="auto" w:sz="4" w:space="0"/>
              <w:right w:val="single" w:color="auto" w:sz="4" w:space="0"/>
            </w:tcBorders>
            <w:vAlign w:val="center"/>
          </w:tcPr>
          <w:p w14:paraId="4781971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518D79F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3B8CA5D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20≤X＜200</w:t>
            </w:r>
          </w:p>
        </w:tc>
        <w:tc>
          <w:tcPr>
            <w:tcW w:w="1647" w:type="dxa"/>
            <w:tcBorders>
              <w:top w:val="nil"/>
              <w:left w:val="nil"/>
              <w:bottom w:val="single" w:color="auto" w:sz="4" w:space="0"/>
              <w:right w:val="single" w:color="auto" w:sz="4" w:space="0"/>
            </w:tcBorders>
            <w:vAlign w:val="center"/>
          </w:tcPr>
          <w:p w14:paraId="1DC2E9EC">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5≤X＜20</w:t>
            </w:r>
          </w:p>
        </w:tc>
        <w:tc>
          <w:tcPr>
            <w:tcW w:w="1047" w:type="dxa"/>
            <w:tcBorders>
              <w:top w:val="nil"/>
              <w:left w:val="nil"/>
              <w:bottom w:val="single" w:color="auto" w:sz="4" w:space="0"/>
              <w:right w:val="single" w:color="auto" w:sz="4" w:space="0"/>
            </w:tcBorders>
            <w:vAlign w:val="center"/>
          </w:tcPr>
          <w:p w14:paraId="5994BAC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X＜5</w:t>
            </w:r>
          </w:p>
        </w:tc>
      </w:tr>
      <w:tr w14:paraId="6F37AE0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D2EB69A">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420170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1E201C4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50EA3E4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5000≤Y＜40000</w:t>
            </w:r>
          </w:p>
        </w:tc>
        <w:tc>
          <w:tcPr>
            <w:tcW w:w="1647" w:type="dxa"/>
            <w:tcBorders>
              <w:top w:val="nil"/>
              <w:left w:val="nil"/>
              <w:bottom w:val="single" w:color="auto" w:sz="4" w:space="0"/>
              <w:right w:val="single" w:color="auto" w:sz="4" w:space="0"/>
            </w:tcBorders>
            <w:vAlign w:val="center"/>
          </w:tcPr>
          <w:p w14:paraId="45647CF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1000≤Y＜5000</w:t>
            </w:r>
          </w:p>
        </w:tc>
        <w:tc>
          <w:tcPr>
            <w:tcW w:w="1047" w:type="dxa"/>
            <w:tcBorders>
              <w:top w:val="nil"/>
              <w:left w:val="nil"/>
              <w:bottom w:val="single" w:color="auto" w:sz="4" w:space="0"/>
              <w:right w:val="single" w:color="auto" w:sz="4" w:space="0"/>
            </w:tcBorders>
            <w:vAlign w:val="center"/>
          </w:tcPr>
          <w:p w14:paraId="3B19FE25">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Y＜1000</w:t>
            </w:r>
          </w:p>
        </w:tc>
      </w:tr>
      <w:tr w14:paraId="7506CA60">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461D160B">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零售业</w:t>
            </w:r>
          </w:p>
        </w:tc>
        <w:tc>
          <w:tcPr>
            <w:tcW w:w="1618" w:type="dxa"/>
            <w:tcBorders>
              <w:top w:val="nil"/>
              <w:left w:val="nil"/>
              <w:bottom w:val="single" w:color="auto" w:sz="4" w:space="0"/>
              <w:right w:val="single" w:color="auto" w:sz="4" w:space="0"/>
            </w:tcBorders>
            <w:vAlign w:val="center"/>
          </w:tcPr>
          <w:p w14:paraId="64E37E6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06764B6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0336A70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50≤X＜300</w:t>
            </w:r>
          </w:p>
        </w:tc>
        <w:tc>
          <w:tcPr>
            <w:tcW w:w="1647" w:type="dxa"/>
            <w:tcBorders>
              <w:top w:val="nil"/>
              <w:left w:val="nil"/>
              <w:bottom w:val="single" w:color="auto" w:sz="4" w:space="0"/>
              <w:right w:val="single" w:color="auto" w:sz="4" w:space="0"/>
            </w:tcBorders>
            <w:vAlign w:val="center"/>
          </w:tcPr>
          <w:p w14:paraId="62B2626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10≤X＜50</w:t>
            </w:r>
          </w:p>
        </w:tc>
        <w:tc>
          <w:tcPr>
            <w:tcW w:w="1047" w:type="dxa"/>
            <w:tcBorders>
              <w:top w:val="nil"/>
              <w:left w:val="nil"/>
              <w:bottom w:val="single" w:color="auto" w:sz="4" w:space="0"/>
              <w:right w:val="single" w:color="auto" w:sz="4" w:space="0"/>
            </w:tcBorders>
            <w:vAlign w:val="center"/>
          </w:tcPr>
          <w:p w14:paraId="7075DF5C">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r w14:paraId="744ED5B6">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208EABC1">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1C5FCDB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22641E6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75EF3A5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500≤Y＜20000</w:t>
            </w:r>
          </w:p>
        </w:tc>
        <w:tc>
          <w:tcPr>
            <w:tcW w:w="1647" w:type="dxa"/>
            <w:tcBorders>
              <w:top w:val="nil"/>
              <w:left w:val="nil"/>
              <w:bottom w:val="single" w:color="auto" w:sz="4" w:space="0"/>
              <w:right w:val="single" w:color="auto" w:sz="4" w:space="0"/>
            </w:tcBorders>
            <w:vAlign w:val="center"/>
          </w:tcPr>
          <w:p w14:paraId="759E358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100≤Y＜500</w:t>
            </w:r>
          </w:p>
        </w:tc>
        <w:tc>
          <w:tcPr>
            <w:tcW w:w="1047" w:type="dxa"/>
            <w:tcBorders>
              <w:top w:val="nil"/>
              <w:left w:val="nil"/>
              <w:bottom w:val="single" w:color="auto" w:sz="4" w:space="0"/>
              <w:right w:val="single" w:color="auto" w:sz="4" w:space="0"/>
            </w:tcBorders>
            <w:vAlign w:val="center"/>
          </w:tcPr>
          <w:p w14:paraId="517799A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390EC626">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0F69A7D9">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交通运输业</w:t>
            </w:r>
          </w:p>
        </w:tc>
        <w:tc>
          <w:tcPr>
            <w:tcW w:w="1618" w:type="dxa"/>
            <w:tcBorders>
              <w:top w:val="nil"/>
              <w:left w:val="nil"/>
              <w:bottom w:val="single" w:color="auto" w:sz="4" w:space="0"/>
              <w:right w:val="single" w:color="auto" w:sz="4" w:space="0"/>
            </w:tcBorders>
            <w:vAlign w:val="center"/>
          </w:tcPr>
          <w:p w14:paraId="6358E5B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64711B3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622E956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30266AA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20≤X＜300</w:t>
            </w:r>
          </w:p>
        </w:tc>
        <w:tc>
          <w:tcPr>
            <w:tcW w:w="1047" w:type="dxa"/>
            <w:tcBorders>
              <w:top w:val="nil"/>
              <w:left w:val="nil"/>
              <w:bottom w:val="single" w:color="auto" w:sz="4" w:space="0"/>
              <w:right w:val="single" w:color="auto" w:sz="4" w:space="0"/>
            </w:tcBorders>
            <w:vAlign w:val="center"/>
          </w:tcPr>
          <w:p w14:paraId="4CD5970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X＜20</w:t>
            </w:r>
          </w:p>
        </w:tc>
      </w:tr>
      <w:tr w14:paraId="27986548">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06D46FE8">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1ED5D16E">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0BD01AA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499AC97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3000≤Y＜30000</w:t>
            </w:r>
          </w:p>
        </w:tc>
        <w:tc>
          <w:tcPr>
            <w:tcW w:w="1647" w:type="dxa"/>
            <w:tcBorders>
              <w:top w:val="nil"/>
              <w:left w:val="nil"/>
              <w:bottom w:val="single" w:color="auto" w:sz="4" w:space="0"/>
              <w:right w:val="single" w:color="auto" w:sz="4" w:space="0"/>
            </w:tcBorders>
            <w:vAlign w:val="center"/>
          </w:tcPr>
          <w:p w14:paraId="522FA36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200≤Y＜3000</w:t>
            </w:r>
          </w:p>
        </w:tc>
        <w:tc>
          <w:tcPr>
            <w:tcW w:w="1047" w:type="dxa"/>
            <w:tcBorders>
              <w:top w:val="nil"/>
              <w:left w:val="nil"/>
              <w:bottom w:val="single" w:color="auto" w:sz="4" w:space="0"/>
              <w:right w:val="single" w:color="auto" w:sz="4" w:space="0"/>
            </w:tcBorders>
            <w:vAlign w:val="center"/>
          </w:tcPr>
          <w:p w14:paraId="089DC4ED">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Y＜200</w:t>
            </w:r>
          </w:p>
        </w:tc>
      </w:tr>
      <w:tr w14:paraId="55FE9FEC">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1C7242F1">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仓储业</w:t>
            </w:r>
          </w:p>
        </w:tc>
        <w:tc>
          <w:tcPr>
            <w:tcW w:w="1618" w:type="dxa"/>
            <w:tcBorders>
              <w:top w:val="nil"/>
              <w:left w:val="nil"/>
              <w:bottom w:val="single" w:color="auto" w:sz="4" w:space="0"/>
              <w:right w:val="single" w:color="auto" w:sz="4" w:space="0"/>
            </w:tcBorders>
            <w:vAlign w:val="center"/>
          </w:tcPr>
          <w:p w14:paraId="667ECB7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2950DC7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1E259BB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100≤X＜200</w:t>
            </w:r>
          </w:p>
        </w:tc>
        <w:tc>
          <w:tcPr>
            <w:tcW w:w="1647" w:type="dxa"/>
            <w:tcBorders>
              <w:top w:val="nil"/>
              <w:left w:val="nil"/>
              <w:bottom w:val="single" w:color="auto" w:sz="4" w:space="0"/>
              <w:right w:val="single" w:color="auto" w:sz="4" w:space="0"/>
            </w:tcBorders>
            <w:vAlign w:val="center"/>
          </w:tcPr>
          <w:p w14:paraId="23D38BF5">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20≤X＜100</w:t>
            </w:r>
          </w:p>
        </w:tc>
        <w:tc>
          <w:tcPr>
            <w:tcW w:w="1047" w:type="dxa"/>
            <w:tcBorders>
              <w:top w:val="nil"/>
              <w:left w:val="nil"/>
              <w:bottom w:val="single" w:color="auto" w:sz="4" w:space="0"/>
              <w:right w:val="single" w:color="auto" w:sz="4" w:space="0"/>
            </w:tcBorders>
            <w:vAlign w:val="center"/>
          </w:tcPr>
          <w:p w14:paraId="05ACECA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X＜20</w:t>
            </w:r>
          </w:p>
        </w:tc>
      </w:tr>
      <w:tr w14:paraId="74CA1649">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244A0CDC">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7DC0B85">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FB2BE9D">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674769F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1000≤Y＜30000</w:t>
            </w:r>
          </w:p>
        </w:tc>
        <w:tc>
          <w:tcPr>
            <w:tcW w:w="1647" w:type="dxa"/>
            <w:tcBorders>
              <w:top w:val="nil"/>
              <w:left w:val="nil"/>
              <w:bottom w:val="single" w:color="auto" w:sz="4" w:space="0"/>
              <w:right w:val="single" w:color="auto" w:sz="4" w:space="0"/>
            </w:tcBorders>
            <w:vAlign w:val="center"/>
          </w:tcPr>
          <w:p w14:paraId="39B84BB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100≤Y＜1000</w:t>
            </w:r>
          </w:p>
        </w:tc>
        <w:tc>
          <w:tcPr>
            <w:tcW w:w="1047" w:type="dxa"/>
            <w:tcBorders>
              <w:top w:val="nil"/>
              <w:left w:val="nil"/>
              <w:bottom w:val="single" w:color="auto" w:sz="4" w:space="0"/>
              <w:right w:val="single" w:color="auto" w:sz="4" w:space="0"/>
            </w:tcBorders>
            <w:vAlign w:val="center"/>
          </w:tcPr>
          <w:p w14:paraId="6E3EA84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3F476119">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07C5E9C8">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邮政业</w:t>
            </w:r>
          </w:p>
        </w:tc>
        <w:tc>
          <w:tcPr>
            <w:tcW w:w="1618" w:type="dxa"/>
            <w:tcBorders>
              <w:top w:val="nil"/>
              <w:left w:val="nil"/>
              <w:bottom w:val="single" w:color="auto" w:sz="4" w:space="0"/>
              <w:right w:val="single" w:color="auto" w:sz="4" w:space="0"/>
            </w:tcBorders>
            <w:vAlign w:val="center"/>
          </w:tcPr>
          <w:p w14:paraId="4EA6497D">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5C5E243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22A029B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756D6C9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20≤X＜300</w:t>
            </w:r>
          </w:p>
        </w:tc>
        <w:tc>
          <w:tcPr>
            <w:tcW w:w="1047" w:type="dxa"/>
            <w:tcBorders>
              <w:top w:val="nil"/>
              <w:left w:val="nil"/>
              <w:bottom w:val="single" w:color="auto" w:sz="4" w:space="0"/>
              <w:right w:val="single" w:color="auto" w:sz="4" w:space="0"/>
            </w:tcBorders>
            <w:vAlign w:val="center"/>
          </w:tcPr>
          <w:p w14:paraId="01EB69D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X＜20</w:t>
            </w:r>
          </w:p>
        </w:tc>
      </w:tr>
      <w:tr w14:paraId="10B1C700">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064E4AF">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29A5EDE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DA5B3ED">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38F47D9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2000≤Y＜30000</w:t>
            </w:r>
          </w:p>
        </w:tc>
        <w:tc>
          <w:tcPr>
            <w:tcW w:w="1647" w:type="dxa"/>
            <w:tcBorders>
              <w:top w:val="nil"/>
              <w:left w:val="nil"/>
              <w:bottom w:val="single" w:color="auto" w:sz="4" w:space="0"/>
              <w:right w:val="single" w:color="auto" w:sz="4" w:space="0"/>
            </w:tcBorders>
            <w:vAlign w:val="center"/>
          </w:tcPr>
          <w:p w14:paraId="1682D25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100≤Y＜2000</w:t>
            </w:r>
          </w:p>
        </w:tc>
        <w:tc>
          <w:tcPr>
            <w:tcW w:w="1047" w:type="dxa"/>
            <w:tcBorders>
              <w:top w:val="nil"/>
              <w:left w:val="nil"/>
              <w:bottom w:val="single" w:color="auto" w:sz="4" w:space="0"/>
              <w:right w:val="single" w:color="auto" w:sz="4" w:space="0"/>
            </w:tcBorders>
            <w:vAlign w:val="center"/>
          </w:tcPr>
          <w:p w14:paraId="33CB135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142DE45F">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0F2C0F0A">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住宿业</w:t>
            </w:r>
          </w:p>
        </w:tc>
        <w:tc>
          <w:tcPr>
            <w:tcW w:w="1618" w:type="dxa"/>
            <w:tcBorders>
              <w:top w:val="nil"/>
              <w:left w:val="nil"/>
              <w:bottom w:val="single" w:color="auto" w:sz="4" w:space="0"/>
              <w:right w:val="single" w:color="auto" w:sz="4" w:space="0"/>
            </w:tcBorders>
            <w:vAlign w:val="center"/>
          </w:tcPr>
          <w:p w14:paraId="2849A36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2C0ED68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5047C0C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6BBC12D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292BE64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r w14:paraId="56382BF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F9EDB4A">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C4F8A5C">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227BDB8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04A1269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2000≤Y＜10000</w:t>
            </w:r>
          </w:p>
        </w:tc>
        <w:tc>
          <w:tcPr>
            <w:tcW w:w="1647" w:type="dxa"/>
            <w:tcBorders>
              <w:top w:val="nil"/>
              <w:left w:val="nil"/>
              <w:bottom w:val="single" w:color="auto" w:sz="4" w:space="0"/>
              <w:right w:val="single" w:color="auto" w:sz="4" w:space="0"/>
            </w:tcBorders>
            <w:vAlign w:val="center"/>
          </w:tcPr>
          <w:p w14:paraId="3552BF0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100≤Y＜2000</w:t>
            </w:r>
          </w:p>
        </w:tc>
        <w:tc>
          <w:tcPr>
            <w:tcW w:w="1047" w:type="dxa"/>
            <w:tcBorders>
              <w:top w:val="nil"/>
              <w:left w:val="nil"/>
              <w:bottom w:val="single" w:color="auto" w:sz="4" w:space="0"/>
              <w:right w:val="single" w:color="auto" w:sz="4" w:space="0"/>
            </w:tcBorders>
            <w:vAlign w:val="center"/>
          </w:tcPr>
          <w:p w14:paraId="42767A2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0651C1CE">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43FC673F">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餐饮业</w:t>
            </w:r>
          </w:p>
        </w:tc>
        <w:tc>
          <w:tcPr>
            <w:tcW w:w="1618" w:type="dxa"/>
            <w:tcBorders>
              <w:top w:val="nil"/>
              <w:left w:val="nil"/>
              <w:bottom w:val="single" w:color="auto" w:sz="4" w:space="0"/>
              <w:right w:val="single" w:color="auto" w:sz="4" w:space="0"/>
            </w:tcBorders>
            <w:vAlign w:val="center"/>
          </w:tcPr>
          <w:p w14:paraId="4511A9A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51A6A71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0163F585">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72CEA79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7D000F2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r w14:paraId="511B3E89">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0984BAB4">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43FB4E1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1AEF221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62FAC6F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2000≤Y＜10000</w:t>
            </w:r>
          </w:p>
        </w:tc>
        <w:tc>
          <w:tcPr>
            <w:tcW w:w="1647" w:type="dxa"/>
            <w:tcBorders>
              <w:top w:val="nil"/>
              <w:left w:val="nil"/>
              <w:bottom w:val="single" w:color="auto" w:sz="4" w:space="0"/>
              <w:right w:val="single" w:color="auto" w:sz="4" w:space="0"/>
            </w:tcBorders>
            <w:vAlign w:val="center"/>
          </w:tcPr>
          <w:p w14:paraId="49B07F1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100≤Y＜2000</w:t>
            </w:r>
          </w:p>
        </w:tc>
        <w:tc>
          <w:tcPr>
            <w:tcW w:w="1047" w:type="dxa"/>
            <w:tcBorders>
              <w:top w:val="nil"/>
              <w:left w:val="nil"/>
              <w:bottom w:val="single" w:color="auto" w:sz="4" w:space="0"/>
              <w:right w:val="single" w:color="auto" w:sz="4" w:space="0"/>
            </w:tcBorders>
            <w:vAlign w:val="center"/>
          </w:tcPr>
          <w:p w14:paraId="1308BBD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1C5FCE75">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1D3AEB48">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信息传输业</w:t>
            </w:r>
          </w:p>
        </w:tc>
        <w:tc>
          <w:tcPr>
            <w:tcW w:w="1618" w:type="dxa"/>
            <w:tcBorders>
              <w:top w:val="nil"/>
              <w:left w:val="nil"/>
              <w:bottom w:val="single" w:color="auto" w:sz="4" w:space="0"/>
              <w:right w:val="single" w:color="auto" w:sz="4" w:space="0"/>
            </w:tcBorders>
            <w:vAlign w:val="center"/>
          </w:tcPr>
          <w:p w14:paraId="7860F70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3AF0D70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4474FBBC">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100≤X＜2000</w:t>
            </w:r>
          </w:p>
        </w:tc>
        <w:tc>
          <w:tcPr>
            <w:tcW w:w="1647" w:type="dxa"/>
            <w:tcBorders>
              <w:top w:val="nil"/>
              <w:left w:val="nil"/>
              <w:bottom w:val="single" w:color="auto" w:sz="4" w:space="0"/>
              <w:right w:val="single" w:color="auto" w:sz="4" w:space="0"/>
            </w:tcBorders>
            <w:vAlign w:val="center"/>
          </w:tcPr>
          <w:p w14:paraId="56EA21E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6F22929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r w14:paraId="1C1FC896">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2280192D">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27528F7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2555AF7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6338C0F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1000≤Y＜100000</w:t>
            </w:r>
          </w:p>
        </w:tc>
        <w:tc>
          <w:tcPr>
            <w:tcW w:w="1647" w:type="dxa"/>
            <w:tcBorders>
              <w:top w:val="nil"/>
              <w:left w:val="nil"/>
              <w:bottom w:val="single" w:color="auto" w:sz="4" w:space="0"/>
              <w:right w:val="single" w:color="auto" w:sz="4" w:space="0"/>
            </w:tcBorders>
            <w:vAlign w:val="center"/>
          </w:tcPr>
          <w:p w14:paraId="134FBD0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100≤Y＜1000</w:t>
            </w:r>
          </w:p>
        </w:tc>
        <w:tc>
          <w:tcPr>
            <w:tcW w:w="1047" w:type="dxa"/>
            <w:tcBorders>
              <w:top w:val="nil"/>
              <w:left w:val="nil"/>
              <w:bottom w:val="single" w:color="auto" w:sz="4" w:space="0"/>
              <w:right w:val="single" w:color="auto" w:sz="4" w:space="0"/>
            </w:tcBorders>
            <w:vAlign w:val="center"/>
          </w:tcPr>
          <w:p w14:paraId="7514056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294F7CFF">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0A5EF4B1">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软件和信息技术服务业</w:t>
            </w:r>
          </w:p>
        </w:tc>
        <w:tc>
          <w:tcPr>
            <w:tcW w:w="1618" w:type="dxa"/>
            <w:tcBorders>
              <w:top w:val="nil"/>
              <w:left w:val="nil"/>
              <w:bottom w:val="single" w:color="auto" w:sz="4" w:space="0"/>
              <w:right w:val="single" w:color="auto" w:sz="4" w:space="0"/>
            </w:tcBorders>
            <w:vAlign w:val="center"/>
          </w:tcPr>
          <w:p w14:paraId="77DDE7BD">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17103BC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64D19CA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5873935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64E7BD2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r w14:paraId="162ECF6B">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697B0C97">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309EE16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A3A49D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092FAF00">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1000≤Y＜10000</w:t>
            </w:r>
          </w:p>
        </w:tc>
        <w:tc>
          <w:tcPr>
            <w:tcW w:w="1647" w:type="dxa"/>
            <w:tcBorders>
              <w:top w:val="nil"/>
              <w:left w:val="nil"/>
              <w:bottom w:val="single" w:color="auto" w:sz="4" w:space="0"/>
              <w:right w:val="single" w:color="auto" w:sz="4" w:space="0"/>
            </w:tcBorders>
            <w:vAlign w:val="center"/>
          </w:tcPr>
          <w:p w14:paraId="05594A1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50≤Y＜1000</w:t>
            </w:r>
          </w:p>
        </w:tc>
        <w:tc>
          <w:tcPr>
            <w:tcW w:w="1047" w:type="dxa"/>
            <w:tcBorders>
              <w:top w:val="nil"/>
              <w:left w:val="nil"/>
              <w:bottom w:val="single" w:color="auto" w:sz="4" w:space="0"/>
              <w:right w:val="single" w:color="auto" w:sz="4" w:space="0"/>
            </w:tcBorders>
            <w:vAlign w:val="center"/>
          </w:tcPr>
          <w:p w14:paraId="4D7B81C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Y＜50</w:t>
            </w:r>
          </w:p>
        </w:tc>
      </w:tr>
      <w:tr w14:paraId="12828512">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1CD7F5B8">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房地产开发经营</w:t>
            </w:r>
          </w:p>
        </w:tc>
        <w:tc>
          <w:tcPr>
            <w:tcW w:w="1618" w:type="dxa"/>
            <w:tcBorders>
              <w:top w:val="nil"/>
              <w:left w:val="nil"/>
              <w:bottom w:val="single" w:color="auto" w:sz="4" w:space="0"/>
              <w:right w:val="single" w:color="auto" w:sz="4" w:space="0"/>
            </w:tcBorders>
            <w:vAlign w:val="center"/>
          </w:tcPr>
          <w:p w14:paraId="23FA500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54DC5775">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2414119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1000≤Y＜200000</w:t>
            </w:r>
          </w:p>
        </w:tc>
        <w:tc>
          <w:tcPr>
            <w:tcW w:w="1647" w:type="dxa"/>
            <w:tcBorders>
              <w:top w:val="nil"/>
              <w:left w:val="nil"/>
              <w:bottom w:val="single" w:color="auto" w:sz="4" w:space="0"/>
              <w:right w:val="single" w:color="auto" w:sz="4" w:space="0"/>
            </w:tcBorders>
            <w:vAlign w:val="center"/>
          </w:tcPr>
          <w:p w14:paraId="30F307B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100≤X＜1000</w:t>
            </w:r>
          </w:p>
        </w:tc>
        <w:tc>
          <w:tcPr>
            <w:tcW w:w="1047" w:type="dxa"/>
            <w:tcBorders>
              <w:top w:val="nil"/>
              <w:left w:val="nil"/>
              <w:bottom w:val="single" w:color="auto" w:sz="4" w:space="0"/>
              <w:right w:val="single" w:color="auto" w:sz="4" w:space="0"/>
            </w:tcBorders>
            <w:vAlign w:val="center"/>
          </w:tcPr>
          <w:p w14:paraId="767C1D7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X＜100</w:t>
            </w:r>
          </w:p>
        </w:tc>
      </w:tr>
      <w:tr w14:paraId="44E4FBD8">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437B152">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579A6FF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资产总额（Z）</w:t>
            </w:r>
          </w:p>
        </w:tc>
        <w:tc>
          <w:tcPr>
            <w:tcW w:w="1346" w:type="dxa"/>
            <w:tcBorders>
              <w:top w:val="nil"/>
              <w:left w:val="nil"/>
              <w:bottom w:val="single" w:color="auto" w:sz="4" w:space="0"/>
              <w:right w:val="single" w:color="auto" w:sz="4" w:space="0"/>
            </w:tcBorders>
            <w:vAlign w:val="center"/>
          </w:tcPr>
          <w:p w14:paraId="5AC5C35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6FE31F4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5000≤Z＜10000</w:t>
            </w:r>
          </w:p>
        </w:tc>
        <w:tc>
          <w:tcPr>
            <w:tcW w:w="1647" w:type="dxa"/>
            <w:tcBorders>
              <w:top w:val="nil"/>
              <w:left w:val="nil"/>
              <w:bottom w:val="single" w:color="auto" w:sz="4" w:space="0"/>
              <w:right w:val="single" w:color="auto" w:sz="4" w:space="0"/>
            </w:tcBorders>
            <w:vAlign w:val="center"/>
          </w:tcPr>
          <w:p w14:paraId="773364E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2000≤Y＜5000</w:t>
            </w:r>
          </w:p>
        </w:tc>
        <w:tc>
          <w:tcPr>
            <w:tcW w:w="1047" w:type="dxa"/>
            <w:tcBorders>
              <w:top w:val="nil"/>
              <w:left w:val="nil"/>
              <w:bottom w:val="single" w:color="auto" w:sz="4" w:space="0"/>
              <w:right w:val="single" w:color="auto" w:sz="4" w:space="0"/>
            </w:tcBorders>
            <w:vAlign w:val="center"/>
          </w:tcPr>
          <w:p w14:paraId="09B376E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Y＜2000</w:t>
            </w:r>
          </w:p>
        </w:tc>
      </w:tr>
      <w:tr w14:paraId="5FBC8098">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1F9E6057">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物业管理</w:t>
            </w:r>
          </w:p>
        </w:tc>
        <w:tc>
          <w:tcPr>
            <w:tcW w:w="1618" w:type="dxa"/>
            <w:tcBorders>
              <w:top w:val="nil"/>
              <w:left w:val="nil"/>
              <w:bottom w:val="single" w:color="auto" w:sz="4" w:space="0"/>
              <w:right w:val="single" w:color="auto" w:sz="4" w:space="0"/>
            </w:tcBorders>
            <w:vAlign w:val="center"/>
          </w:tcPr>
          <w:p w14:paraId="19E2BF6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2AD5851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5C5ED54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300≤X＜1000</w:t>
            </w:r>
          </w:p>
        </w:tc>
        <w:tc>
          <w:tcPr>
            <w:tcW w:w="1647" w:type="dxa"/>
            <w:tcBorders>
              <w:top w:val="nil"/>
              <w:left w:val="nil"/>
              <w:bottom w:val="single" w:color="auto" w:sz="4" w:space="0"/>
              <w:right w:val="single" w:color="auto" w:sz="4" w:space="0"/>
            </w:tcBorders>
            <w:vAlign w:val="center"/>
          </w:tcPr>
          <w:p w14:paraId="3D2931E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047" w:type="dxa"/>
            <w:tcBorders>
              <w:top w:val="nil"/>
              <w:left w:val="nil"/>
              <w:bottom w:val="single" w:color="auto" w:sz="4" w:space="0"/>
              <w:right w:val="single" w:color="auto" w:sz="4" w:space="0"/>
            </w:tcBorders>
            <w:vAlign w:val="center"/>
          </w:tcPr>
          <w:p w14:paraId="706B4ED7">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X＜100</w:t>
            </w:r>
          </w:p>
        </w:tc>
      </w:tr>
      <w:tr w14:paraId="0A9D9E1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5D9E3609">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198BE9E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营业收入（Y）</w:t>
            </w:r>
          </w:p>
        </w:tc>
        <w:tc>
          <w:tcPr>
            <w:tcW w:w="1346" w:type="dxa"/>
            <w:tcBorders>
              <w:top w:val="nil"/>
              <w:left w:val="nil"/>
              <w:bottom w:val="single" w:color="auto" w:sz="4" w:space="0"/>
              <w:right w:val="single" w:color="auto" w:sz="4" w:space="0"/>
            </w:tcBorders>
            <w:vAlign w:val="center"/>
          </w:tcPr>
          <w:p w14:paraId="2799660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42EC51A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1000≤Y＜5000</w:t>
            </w:r>
          </w:p>
        </w:tc>
        <w:tc>
          <w:tcPr>
            <w:tcW w:w="1647" w:type="dxa"/>
            <w:tcBorders>
              <w:top w:val="nil"/>
              <w:left w:val="nil"/>
              <w:bottom w:val="single" w:color="auto" w:sz="4" w:space="0"/>
              <w:right w:val="single" w:color="auto" w:sz="4" w:space="0"/>
            </w:tcBorders>
            <w:vAlign w:val="center"/>
          </w:tcPr>
          <w:p w14:paraId="7F05E44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500≤Y＜1000</w:t>
            </w:r>
          </w:p>
        </w:tc>
        <w:tc>
          <w:tcPr>
            <w:tcW w:w="1047" w:type="dxa"/>
            <w:tcBorders>
              <w:top w:val="nil"/>
              <w:left w:val="nil"/>
              <w:bottom w:val="single" w:color="auto" w:sz="4" w:space="0"/>
              <w:right w:val="single" w:color="auto" w:sz="4" w:space="0"/>
            </w:tcBorders>
            <w:vAlign w:val="center"/>
          </w:tcPr>
          <w:p w14:paraId="2012C1B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Y＜500</w:t>
            </w:r>
          </w:p>
        </w:tc>
      </w:tr>
      <w:tr w14:paraId="2B6AC39A">
        <w:tblPrEx>
          <w:tblCellMar>
            <w:top w:w="0" w:type="dxa"/>
            <w:left w:w="108" w:type="dxa"/>
            <w:bottom w:w="0" w:type="dxa"/>
            <w:right w:w="108" w:type="dxa"/>
          </w:tblCellMar>
        </w:tblPrEx>
        <w:trPr>
          <w:trHeight w:val="342" w:hRule="atLeast"/>
          <w:jc w:val="center"/>
        </w:trPr>
        <w:tc>
          <w:tcPr>
            <w:tcW w:w="2161" w:type="dxa"/>
            <w:vMerge w:val="restart"/>
            <w:tcBorders>
              <w:top w:val="nil"/>
              <w:left w:val="single" w:color="auto" w:sz="4" w:space="0"/>
              <w:bottom w:val="single" w:color="auto" w:sz="4" w:space="0"/>
              <w:right w:val="single" w:color="auto" w:sz="4" w:space="0"/>
            </w:tcBorders>
            <w:vAlign w:val="center"/>
          </w:tcPr>
          <w:p w14:paraId="5BC766D8">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租赁和商务服务业</w:t>
            </w:r>
          </w:p>
        </w:tc>
        <w:tc>
          <w:tcPr>
            <w:tcW w:w="1618" w:type="dxa"/>
            <w:tcBorders>
              <w:top w:val="nil"/>
              <w:left w:val="nil"/>
              <w:bottom w:val="single" w:color="auto" w:sz="4" w:space="0"/>
              <w:right w:val="single" w:color="auto" w:sz="4" w:space="0"/>
            </w:tcBorders>
            <w:vAlign w:val="center"/>
          </w:tcPr>
          <w:p w14:paraId="0BC16209">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14DAA686">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23331F7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7B4A3E2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6A3FC4B8">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r w14:paraId="524E22ED">
        <w:tblPrEx>
          <w:tblCellMar>
            <w:top w:w="0" w:type="dxa"/>
            <w:left w:w="108" w:type="dxa"/>
            <w:bottom w:w="0" w:type="dxa"/>
            <w:right w:w="108" w:type="dxa"/>
          </w:tblCellMar>
        </w:tblPrEx>
        <w:trPr>
          <w:trHeight w:val="342" w:hRule="atLeast"/>
          <w:jc w:val="center"/>
        </w:trPr>
        <w:tc>
          <w:tcPr>
            <w:tcW w:w="2161" w:type="dxa"/>
            <w:vMerge w:val="continue"/>
            <w:tcBorders>
              <w:top w:val="nil"/>
              <w:left w:val="single" w:color="auto" w:sz="4" w:space="0"/>
              <w:bottom w:val="single" w:color="auto" w:sz="4" w:space="0"/>
              <w:right w:val="single" w:color="auto" w:sz="4" w:space="0"/>
            </w:tcBorders>
            <w:vAlign w:val="center"/>
          </w:tcPr>
          <w:p w14:paraId="39DEAEFB">
            <w:pPr>
              <w:widowControl/>
              <w:spacing w:line="336" w:lineRule="auto"/>
              <w:jc w:val="center"/>
              <w:rPr>
                <w:rFonts w:hint="eastAsia" w:ascii="宋体" w:hAnsi="宋体" w:cs="宋体"/>
                <w:b/>
                <w:bCs/>
                <w:kern w:val="0"/>
                <w:sz w:val="18"/>
                <w:szCs w:val="18"/>
              </w:rPr>
            </w:pPr>
          </w:p>
        </w:tc>
        <w:tc>
          <w:tcPr>
            <w:tcW w:w="1618" w:type="dxa"/>
            <w:tcBorders>
              <w:top w:val="nil"/>
              <w:left w:val="nil"/>
              <w:bottom w:val="single" w:color="auto" w:sz="4" w:space="0"/>
              <w:right w:val="single" w:color="auto" w:sz="4" w:space="0"/>
            </w:tcBorders>
            <w:vAlign w:val="center"/>
          </w:tcPr>
          <w:p w14:paraId="2EEBAA54">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资产总额（Z）</w:t>
            </w:r>
          </w:p>
        </w:tc>
        <w:tc>
          <w:tcPr>
            <w:tcW w:w="1346" w:type="dxa"/>
            <w:tcBorders>
              <w:top w:val="nil"/>
              <w:left w:val="nil"/>
              <w:bottom w:val="single" w:color="auto" w:sz="4" w:space="0"/>
              <w:right w:val="single" w:color="auto" w:sz="4" w:space="0"/>
            </w:tcBorders>
            <w:vAlign w:val="center"/>
          </w:tcPr>
          <w:p w14:paraId="21F21582">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万元</w:t>
            </w:r>
          </w:p>
        </w:tc>
        <w:tc>
          <w:tcPr>
            <w:tcW w:w="1796" w:type="dxa"/>
            <w:tcBorders>
              <w:top w:val="nil"/>
              <w:left w:val="nil"/>
              <w:bottom w:val="single" w:color="auto" w:sz="4" w:space="0"/>
              <w:right w:val="single" w:color="auto" w:sz="4" w:space="0"/>
            </w:tcBorders>
            <w:vAlign w:val="center"/>
          </w:tcPr>
          <w:p w14:paraId="5F2FF085">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8000≤Z＜120000</w:t>
            </w:r>
          </w:p>
        </w:tc>
        <w:tc>
          <w:tcPr>
            <w:tcW w:w="1647" w:type="dxa"/>
            <w:tcBorders>
              <w:top w:val="nil"/>
              <w:left w:val="nil"/>
              <w:bottom w:val="single" w:color="auto" w:sz="4" w:space="0"/>
              <w:right w:val="single" w:color="auto" w:sz="4" w:space="0"/>
            </w:tcBorders>
            <w:vAlign w:val="center"/>
          </w:tcPr>
          <w:p w14:paraId="4D2B056B">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100≤Z＜8000</w:t>
            </w:r>
          </w:p>
        </w:tc>
        <w:tc>
          <w:tcPr>
            <w:tcW w:w="1047" w:type="dxa"/>
            <w:tcBorders>
              <w:top w:val="nil"/>
              <w:left w:val="nil"/>
              <w:bottom w:val="single" w:color="auto" w:sz="4" w:space="0"/>
              <w:right w:val="single" w:color="auto" w:sz="4" w:space="0"/>
            </w:tcBorders>
            <w:vAlign w:val="center"/>
          </w:tcPr>
          <w:p w14:paraId="067BB151">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Y＜100</w:t>
            </w:r>
          </w:p>
        </w:tc>
      </w:tr>
      <w:tr w14:paraId="5A21A05A">
        <w:tblPrEx>
          <w:tblCellMar>
            <w:top w:w="0" w:type="dxa"/>
            <w:left w:w="108" w:type="dxa"/>
            <w:bottom w:w="0" w:type="dxa"/>
            <w:right w:w="108" w:type="dxa"/>
          </w:tblCellMar>
        </w:tblPrEx>
        <w:trPr>
          <w:trHeight w:val="426" w:hRule="atLeast"/>
          <w:jc w:val="center"/>
        </w:trPr>
        <w:tc>
          <w:tcPr>
            <w:tcW w:w="2161" w:type="dxa"/>
            <w:tcBorders>
              <w:top w:val="nil"/>
              <w:left w:val="single" w:color="auto" w:sz="4" w:space="0"/>
              <w:bottom w:val="single" w:color="auto" w:sz="4" w:space="0"/>
              <w:right w:val="single" w:color="auto" w:sz="4" w:space="0"/>
            </w:tcBorders>
            <w:vAlign w:val="center"/>
          </w:tcPr>
          <w:p w14:paraId="1A9EC846">
            <w:pPr>
              <w:widowControl/>
              <w:spacing w:line="336" w:lineRule="auto"/>
              <w:jc w:val="center"/>
              <w:rPr>
                <w:rFonts w:hint="eastAsia" w:ascii="宋体" w:hAnsi="宋体" w:cs="宋体"/>
                <w:b/>
                <w:bCs/>
                <w:kern w:val="0"/>
                <w:sz w:val="18"/>
                <w:szCs w:val="18"/>
              </w:rPr>
            </w:pPr>
            <w:r>
              <w:rPr>
                <w:rFonts w:hint="eastAsia" w:ascii="宋体" w:hAnsi="宋体" w:cs="宋体"/>
                <w:b/>
                <w:bCs/>
                <w:kern w:val="0"/>
                <w:sz w:val="18"/>
                <w:szCs w:val="18"/>
              </w:rPr>
              <w:t>其他未列明行业</w:t>
            </w:r>
          </w:p>
        </w:tc>
        <w:tc>
          <w:tcPr>
            <w:tcW w:w="1618" w:type="dxa"/>
            <w:tcBorders>
              <w:top w:val="nil"/>
              <w:left w:val="nil"/>
              <w:bottom w:val="single" w:color="auto" w:sz="4" w:space="0"/>
              <w:right w:val="single" w:color="auto" w:sz="4" w:space="0"/>
            </w:tcBorders>
            <w:vAlign w:val="center"/>
          </w:tcPr>
          <w:p w14:paraId="5875E7A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从业人员（X）</w:t>
            </w:r>
          </w:p>
        </w:tc>
        <w:tc>
          <w:tcPr>
            <w:tcW w:w="1346" w:type="dxa"/>
            <w:tcBorders>
              <w:top w:val="nil"/>
              <w:left w:val="nil"/>
              <w:bottom w:val="single" w:color="auto" w:sz="4" w:space="0"/>
              <w:right w:val="single" w:color="auto" w:sz="4" w:space="0"/>
            </w:tcBorders>
            <w:vAlign w:val="center"/>
          </w:tcPr>
          <w:p w14:paraId="3E45547A">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人</w:t>
            </w:r>
          </w:p>
        </w:tc>
        <w:tc>
          <w:tcPr>
            <w:tcW w:w="1796" w:type="dxa"/>
            <w:tcBorders>
              <w:top w:val="nil"/>
              <w:left w:val="nil"/>
              <w:bottom w:val="single" w:color="auto" w:sz="4" w:space="0"/>
              <w:right w:val="single" w:color="auto" w:sz="4" w:space="0"/>
            </w:tcBorders>
            <w:vAlign w:val="center"/>
          </w:tcPr>
          <w:p w14:paraId="04C69F7F">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100≤X＜300</w:t>
            </w:r>
          </w:p>
        </w:tc>
        <w:tc>
          <w:tcPr>
            <w:tcW w:w="1647" w:type="dxa"/>
            <w:tcBorders>
              <w:top w:val="nil"/>
              <w:left w:val="nil"/>
              <w:bottom w:val="single" w:color="auto" w:sz="4" w:space="0"/>
              <w:right w:val="single" w:color="auto" w:sz="4" w:space="0"/>
            </w:tcBorders>
            <w:vAlign w:val="center"/>
          </w:tcPr>
          <w:p w14:paraId="52E17013">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10≤X＜100</w:t>
            </w:r>
          </w:p>
        </w:tc>
        <w:tc>
          <w:tcPr>
            <w:tcW w:w="1047" w:type="dxa"/>
            <w:tcBorders>
              <w:top w:val="nil"/>
              <w:left w:val="nil"/>
              <w:bottom w:val="single" w:color="auto" w:sz="4" w:space="0"/>
              <w:right w:val="single" w:color="auto" w:sz="4" w:space="0"/>
            </w:tcBorders>
            <w:vAlign w:val="center"/>
          </w:tcPr>
          <w:p w14:paraId="2D9577CC">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X＜10</w:t>
            </w:r>
          </w:p>
        </w:tc>
      </w:tr>
    </w:tbl>
    <w:p w14:paraId="57119554">
      <w:pPr>
        <w:pStyle w:val="124"/>
        <w:spacing w:after="120"/>
        <w:ind w:firstLine="420"/>
      </w:pPr>
      <w:r>
        <w:rPr>
          <w:rFonts w:hint="eastAsia" w:ascii="宋体" w:hAnsi="宋体" w:cs="宋体"/>
          <w:kern w:val="2"/>
          <w:sz w:val="21"/>
          <w:szCs w:val="21"/>
        </w:rPr>
        <w:t>说明：上述标准参照《关于印发中小企业划型标准规定的通知》（工信部联企业[2011]300号），大型、中型和小型企业须同时满足所列指标的下限，否则下划一档；微型企业只需满足所列指标中的一项即可。</w:t>
      </w:r>
    </w:p>
    <w:p w14:paraId="54D2FE9C">
      <w:pPr>
        <w:pStyle w:val="59"/>
        <w:sectPr>
          <w:pgSz w:w="11906" w:h="16838"/>
          <w:pgMar w:top="1134" w:right="1332" w:bottom="1134" w:left="1332" w:header="851" w:footer="992" w:gutter="0"/>
          <w:cols w:space="0" w:num="1"/>
          <w:titlePg/>
          <w:docGrid w:linePitch="312" w:charSpace="0"/>
        </w:sectPr>
      </w:pPr>
    </w:p>
    <w:p w14:paraId="3F50C481">
      <w:pPr>
        <w:pStyle w:val="2"/>
        <w:spacing w:before="0" w:after="0" w:line="360" w:lineRule="auto"/>
        <w:jc w:val="center"/>
        <w:rPr>
          <w:rFonts w:hint="eastAsia" w:asciiTheme="majorEastAsia" w:hAnsiTheme="majorEastAsia" w:eastAsiaTheme="majorEastAsia"/>
          <w:color w:val="000000"/>
        </w:rPr>
      </w:pPr>
      <w:bookmarkStart w:id="47" w:name="_Toc74320802"/>
      <w:r>
        <w:rPr>
          <w:rFonts w:hint="eastAsia" w:asciiTheme="majorEastAsia" w:hAnsiTheme="majorEastAsia" w:eastAsiaTheme="majorEastAsia"/>
          <w:color w:val="000000"/>
        </w:rPr>
        <w:t>第三章  投标人须知</w:t>
      </w:r>
      <w:bookmarkEnd w:id="47"/>
    </w:p>
    <w:p w14:paraId="188F579E">
      <w:pPr>
        <w:jc w:val="center"/>
        <w:rPr>
          <w:rFonts w:hint="eastAsia" w:asciiTheme="majorEastAsia" w:hAnsiTheme="majorEastAsia" w:eastAsiaTheme="majorEastAsia"/>
          <w:color w:val="000000"/>
          <w:sz w:val="36"/>
          <w:szCs w:val="36"/>
        </w:rPr>
      </w:pPr>
      <w:bookmarkStart w:id="48" w:name="_Toc254970526"/>
      <w:bookmarkStart w:id="49" w:name="_Toc254970667"/>
      <w:r>
        <w:rPr>
          <w:rFonts w:hint="eastAsia" w:asciiTheme="majorEastAsia" w:hAnsiTheme="majorEastAsia" w:eastAsiaTheme="majorEastAsia"/>
          <w:color w:val="000000"/>
          <w:sz w:val="36"/>
          <w:szCs w:val="36"/>
        </w:rPr>
        <w:t>投标人须知前附表</w:t>
      </w:r>
      <w:bookmarkEnd w:id="48"/>
      <w:bookmarkEnd w:id="49"/>
    </w:p>
    <w:tbl>
      <w:tblPr>
        <w:tblStyle w:val="48"/>
        <w:tblW w:w="98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
        <w:gridCol w:w="8853"/>
      </w:tblGrid>
      <w:tr w14:paraId="38546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E20F834">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条款号</w:t>
            </w:r>
          </w:p>
        </w:tc>
        <w:tc>
          <w:tcPr>
            <w:tcW w:w="8853" w:type="dxa"/>
            <w:tcBorders>
              <w:top w:val="single" w:color="auto" w:sz="4" w:space="0"/>
              <w:left w:val="single" w:color="auto" w:sz="4" w:space="0"/>
              <w:bottom w:val="single" w:color="auto" w:sz="4" w:space="0"/>
              <w:right w:val="single" w:color="auto" w:sz="4" w:space="0"/>
            </w:tcBorders>
            <w:vAlign w:val="center"/>
          </w:tcPr>
          <w:p w14:paraId="61DEB862">
            <w:pPr>
              <w:snapToGrid w:val="0"/>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编列内容</w:t>
            </w:r>
          </w:p>
        </w:tc>
      </w:tr>
      <w:tr w14:paraId="6C663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99DCD0B">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w:t>
            </w:r>
          </w:p>
        </w:tc>
        <w:tc>
          <w:tcPr>
            <w:tcW w:w="8853" w:type="dxa"/>
            <w:tcBorders>
              <w:top w:val="single" w:color="auto" w:sz="4" w:space="0"/>
              <w:left w:val="single" w:color="auto" w:sz="4" w:space="0"/>
              <w:bottom w:val="single" w:color="auto" w:sz="4" w:space="0"/>
              <w:right w:val="single" w:color="auto" w:sz="4" w:space="0"/>
            </w:tcBorders>
            <w:vAlign w:val="center"/>
          </w:tcPr>
          <w:p w14:paraId="55CFD77E">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投标人的资格要求详见招标公告。</w:t>
            </w:r>
          </w:p>
          <w:p w14:paraId="218AD4F7">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投标人出现下列情形之一的，不得参加政府采购活动：</w:t>
            </w:r>
          </w:p>
          <w:p w14:paraId="6618D98D">
            <w:pPr>
              <w:snapToGrid w:val="0"/>
              <w:spacing w:line="360" w:lineRule="auto"/>
              <w:jc w:val="left"/>
              <w:rPr>
                <w:rFonts w:hint="eastAsia" w:asciiTheme="majorEastAsia" w:hAnsiTheme="majorEastAsia" w:eastAsiaTheme="majorEastAsia"/>
                <w:color w:val="000000"/>
                <w:szCs w:val="21"/>
              </w:rPr>
            </w:pPr>
            <w:r>
              <w:rPr>
                <w:rFonts w:asciiTheme="majorEastAsia" w:hAnsiTheme="majorEastAsia" w:eastAsiaTheme="majorEastAsia"/>
                <w:color w:val="000000"/>
                <w:szCs w:val="21"/>
              </w:rPr>
              <w:t>2.1</w:t>
            </w:r>
            <w:r>
              <w:rPr>
                <w:rFonts w:hint="eastAsia" w:asciiTheme="majorEastAsia" w:hAnsiTheme="majorEastAsia" w:eastAsiaTheme="majorEastAsia"/>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25EDD8C">
            <w:pPr>
              <w:snapToGrid w:val="0"/>
              <w:spacing w:line="360" w:lineRule="auto"/>
              <w:jc w:val="left"/>
              <w:rPr>
                <w:rFonts w:hint="eastAsia" w:asciiTheme="majorEastAsia" w:hAnsiTheme="majorEastAsia" w:eastAsiaTheme="majorEastAsia"/>
                <w:color w:val="000000"/>
                <w:szCs w:val="21"/>
              </w:rPr>
            </w:pPr>
            <w:r>
              <w:rPr>
                <w:rFonts w:asciiTheme="majorEastAsia" w:hAnsiTheme="majorEastAsia" w:eastAsiaTheme="majorEastAsia"/>
                <w:color w:val="000000"/>
                <w:szCs w:val="21"/>
              </w:rPr>
              <w:t>2.2</w:t>
            </w:r>
            <w:r>
              <w:rPr>
                <w:rFonts w:hint="eastAsia" w:asciiTheme="majorEastAsia" w:hAnsiTheme="majorEastAsia" w:eastAsiaTheme="majorEastAsia"/>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88CE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27542DC2">
            <w:pPr>
              <w:spacing w:line="360" w:lineRule="auto"/>
              <w:jc w:val="center"/>
              <w:rPr>
                <w:rFonts w:hint="eastAsia" w:asciiTheme="majorEastAsia" w:hAnsiTheme="majorEastAsia" w:eastAsiaTheme="majorEastAsia"/>
                <w:color w:val="000000"/>
                <w:szCs w:val="21"/>
              </w:rPr>
            </w:pPr>
            <w:bookmarkStart w:id="50" w:name="_5"/>
            <w:bookmarkEnd w:id="50"/>
            <w:bookmarkStart w:id="51" w:name="_8.1"/>
            <w:bookmarkEnd w:id="51"/>
            <w:bookmarkStart w:id="52" w:name="_9.2"/>
            <w:bookmarkEnd w:id="52"/>
            <w:r>
              <w:rPr>
                <w:rFonts w:hint="eastAsia" w:asciiTheme="majorEastAsia" w:hAnsiTheme="majorEastAsia" w:eastAsiaTheme="majorEastAsia"/>
                <w:color w:val="000000"/>
                <w:szCs w:val="21"/>
              </w:rPr>
              <w:t>6.1</w:t>
            </w:r>
          </w:p>
        </w:tc>
        <w:tc>
          <w:tcPr>
            <w:tcW w:w="8853" w:type="dxa"/>
            <w:tcBorders>
              <w:top w:val="single" w:color="auto" w:sz="4" w:space="0"/>
              <w:left w:val="single" w:color="auto" w:sz="4" w:space="0"/>
              <w:bottom w:val="single" w:color="auto" w:sz="4" w:space="0"/>
              <w:right w:val="single" w:color="auto" w:sz="4" w:space="0"/>
            </w:tcBorders>
            <w:vAlign w:val="center"/>
          </w:tcPr>
          <w:p w14:paraId="636C307C">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本项目是否接受联合体投标：详见招标公告。</w:t>
            </w:r>
          </w:p>
        </w:tc>
      </w:tr>
      <w:tr w14:paraId="63A59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0FBC8DE">
            <w:pPr>
              <w:spacing w:line="360" w:lineRule="auto"/>
              <w:jc w:val="center"/>
              <w:rPr>
                <w:rFonts w:hint="eastAsia" w:asciiTheme="majorEastAsia" w:hAnsiTheme="majorEastAsia" w:eastAsiaTheme="majorEastAsia"/>
                <w:color w:val="000000"/>
                <w:szCs w:val="21"/>
              </w:rPr>
            </w:pPr>
            <w:r>
              <w:rPr>
                <w:rFonts w:asciiTheme="majorEastAsia" w:hAnsiTheme="majorEastAsia" w:eastAsiaTheme="majorEastAsia"/>
                <w:color w:val="000000"/>
                <w:szCs w:val="21"/>
              </w:rPr>
              <w:t>6.2</w:t>
            </w:r>
          </w:p>
        </w:tc>
        <w:tc>
          <w:tcPr>
            <w:tcW w:w="8853" w:type="dxa"/>
            <w:tcBorders>
              <w:top w:val="single" w:color="auto" w:sz="4" w:space="0"/>
              <w:left w:val="single" w:color="auto" w:sz="4" w:space="0"/>
              <w:bottom w:val="single" w:color="auto" w:sz="4" w:space="0"/>
              <w:right w:val="single" w:color="auto" w:sz="4" w:space="0"/>
            </w:tcBorders>
            <w:vAlign w:val="center"/>
          </w:tcPr>
          <w:p w14:paraId="3655C5D0">
            <w:pPr>
              <w:pStyle w:val="17"/>
              <w:spacing w:line="360" w:lineRule="auto"/>
              <w:rPr>
                <w:rFonts w:hint="eastAsia" w:asciiTheme="majorEastAsia" w:hAnsiTheme="majorEastAsia" w:eastAsiaTheme="majorEastAsia"/>
                <w:color w:val="000000"/>
                <w:szCs w:val="21"/>
              </w:rPr>
            </w:pPr>
            <w:bookmarkStart w:id="53" w:name="_Hlk54105293"/>
            <w:r>
              <w:rPr>
                <w:rFonts w:hint="eastAsia" w:asciiTheme="majorEastAsia" w:hAnsiTheme="majorEastAsia" w:eastAsiaTheme="majorEastAsia"/>
                <w:color w:val="000000"/>
                <w:szCs w:val="21"/>
              </w:rPr>
              <w:t>如接受联合体投标，</w:t>
            </w:r>
            <w:bookmarkEnd w:id="53"/>
            <w:r>
              <w:rPr>
                <w:rFonts w:hint="eastAsia" w:asciiTheme="majorEastAsia" w:hAnsiTheme="majorEastAsia" w:eastAsiaTheme="majorEastAsia"/>
                <w:color w:val="000000"/>
                <w:szCs w:val="21"/>
              </w:rPr>
              <w:t>联合体投标要求如下：</w:t>
            </w:r>
          </w:p>
          <w:p w14:paraId="13929C40">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两个以上投标人可以组成一个投标联合体，以一个投标人的身份共同参加投标。联合体投标的，须提供《联合体投标协议书》（格式后附）。</w:t>
            </w:r>
          </w:p>
          <w:p w14:paraId="7A80F500">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043F238">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联合体各方之间必须签订联合投标协议，协议书必须明确主体方（或者牵头方）并明确约定联合体各方承担的工作和相应的责任（各方承担责任与义务的分工必须符合采购需求，否则，</w:t>
            </w:r>
            <w:r>
              <w:rPr>
                <w:rFonts w:hint="eastAsia" w:asciiTheme="majorEastAsia" w:hAnsiTheme="majorEastAsia" w:eastAsiaTheme="majorEastAsia"/>
                <w:b/>
                <w:bCs/>
                <w:color w:val="000000"/>
                <w:szCs w:val="21"/>
              </w:rPr>
              <w:t>联合体投标无效</w:t>
            </w:r>
            <w:r>
              <w:rPr>
                <w:rFonts w:hint="eastAsia" w:asciiTheme="majorEastAsia" w:hAnsiTheme="majorEastAsia" w:eastAsiaTheme="majorEastAsia"/>
                <w:color w:val="000000"/>
                <w:szCs w:val="21"/>
              </w:rPr>
              <w:t>），并将联合投标协议放入投标文件。联合体各方必须共同与采购人签订采购合同，就采购合同约定的事项对采购人承担连带责任。</w:t>
            </w:r>
          </w:p>
          <w:p w14:paraId="09B01382">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以联合体形式参加政府采购活动的，联合体各方不得再单独参加或者与其他投标人另外组成联合体参加同一合同项下的政府采购活动。</w:t>
            </w:r>
          </w:p>
          <w:p w14:paraId="42E90871">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联合体中有同类资质的投标人按照联合体分工承担相同工作的，应当按照资质等级较低的投标人确定资质等级。</w:t>
            </w:r>
          </w:p>
          <w:p w14:paraId="00F5A2F5">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联合体投标业绩、履约能力按照联合体各方其中较高的一方认定并计算（招标文件另有规定的除外）。</w:t>
            </w:r>
          </w:p>
          <w:p w14:paraId="6A79448D">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7</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投标人为联合体的，可以由联合体中的一方或者多方共同交纳投标保证金，其交纳的保证金对联合体各方均具有约束力。</w:t>
            </w:r>
          </w:p>
          <w:p w14:paraId="4947D43A">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8</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联合体各方均应按照招标文件的规定提交资格证明文件。</w:t>
            </w:r>
          </w:p>
        </w:tc>
      </w:tr>
      <w:tr w14:paraId="119D5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270C66B">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7.2</w:t>
            </w:r>
          </w:p>
        </w:tc>
        <w:tc>
          <w:tcPr>
            <w:tcW w:w="8853" w:type="dxa"/>
            <w:tcBorders>
              <w:top w:val="single" w:color="auto" w:sz="4" w:space="0"/>
              <w:left w:val="single" w:color="auto" w:sz="4" w:space="0"/>
              <w:bottom w:val="single" w:color="auto" w:sz="4" w:space="0"/>
              <w:right w:val="single" w:color="auto" w:sz="4" w:space="0"/>
            </w:tcBorders>
            <w:vAlign w:val="center"/>
          </w:tcPr>
          <w:p w14:paraId="1B78D4C2">
            <w:pPr>
              <w:pStyle w:val="17"/>
              <w:spacing w:line="360" w:lineRule="auto"/>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不允许分包</w:t>
            </w:r>
          </w:p>
          <w:p w14:paraId="0586E0CF">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□允许分包</w:t>
            </w:r>
          </w:p>
          <w:p w14:paraId="226B1FDF">
            <w:pPr>
              <w:pStyle w:val="17"/>
              <w:spacing w:line="360" w:lineRule="auto"/>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分包内容：</w:t>
            </w:r>
            <w:r>
              <w:rPr>
                <w:rFonts w:hint="eastAsia" w:asciiTheme="majorEastAsia" w:hAnsiTheme="majorEastAsia" w:eastAsiaTheme="majorEastAsia"/>
                <w:color w:val="000000"/>
                <w:szCs w:val="21"/>
                <w:u w:val="single"/>
              </w:rPr>
              <w:t xml:space="preserve">            /                         。</w:t>
            </w:r>
          </w:p>
          <w:p w14:paraId="02B26A1C">
            <w:pPr>
              <w:pStyle w:val="17"/>
              <w:spacing w:line="360" w:lineRule="auto"/>
              <w:jc w:val="both"/>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分包金额或者比例：</w:t>
            </w:r>
            <w:r>
              <w:rPr>
                <w:rFonts w:hint="eastAsia" w:asciiTheme="majorEastAsia" w:hAnsiTheme="majorEastAsia" w:eastAsiaTheme="majorEastAsia"/>
                <w:color w:val="000000"/>
                <w:szCs w:val="21"/>
                <w:u w:val="single"/>
              </w:rPr>
              <w:t xml:space="preserve">            /                 。</w:t>
            </w:r>
          </w:p>
        </w:tc>
      </w:tr>
      <w:tr w14:paraId="5F3E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5CC0F272">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8.1</w:t>
            </w:r>
          </w:p>
        </w:tc>
        <w:tc>
          <w:tcPr>
            <w:tcW w:w="8853" w:type="dxa"/>
            <w:tcBorders>
              <w:top w:val="single" w:color="auto" w:sz="4" w:space="0"/>
              <w:left w:val="single" w:color="auto" w:sz="4" w:space="0"/>
              <w:bottom w:val="single" w:color="auto" w:sz="4" w:space="0"/>
              <w:right w:val="single" w:color="auto" w:sz="4" w:space="0"/>
            </w:tcBorders>
            <w:vAlign w:val="center"/>
          </w:tcPr>
          <w:p w14:paraId="7121E95C">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采用综合评分法的采购项目，提供相同品牌产品（非单一产品采购项目的，指核心产品）的不同投标人评审得分相同时，按照下列方式确定一个投标人获得中标人推荐资格：</w:t>
            </w:r>
          </w:p>
          <w:p w14:paraId="3D02687B">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依次按投标报价低的优先、政策分得分高的优先、技术评分高的优先、商务评分高的优先、保修期长优先、交货期短优先、故障响应时间短优先的顺序推荐；</w:t>
            </w:r>
          </w:p>
          <w:p w14:paraId="206F0C7B">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□随机抽取；</w:t>
            </w:r>
          </w:p>
        </w:tc>
      </w:tr>
      <w:tr w14:paraId="48794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72" w:type="dxa"/>
            <w:vMerge w:val="restart"/>
            <w:tcBorders>
              <w:top w:val="single" w:color="auto" w:sz="4" w:space="0"/>
              <w:left w:val="single" w:color="auto" w:sz="4" w:space="0"/>
              <w:right w:val="single" w:color="auto" w:sz="4" w:space="0"/>
            </w:tcBorders>
            <w:vAlign w:val="center"/>
          </w:tcPr>
          <w:p w14:paraId="7B5B1DFC">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1.2</w:t>
            </w:r>
          </w:p>
        </w:tc>
        <w:tc>
          <w:tcPr>
            <w:tcW w:w="8853" w:type="dxa"/>
            <w:tcBorders>
              <w:top w:val="single" w:color="auto" w:sz="4" w:space="0"/>
              <w:left w:val="single" w:color="auto" w:sz="4" w:space="0"/>
              <w:bottom w:val="single" w:color="auto" w:sz="4" w:space="0"/>
              <w:right w:val="single" w:color="auto" w:sz="4" w:space="0"/>
            </w:tcBorders>
            <w:vAlign w:val="center"/>
          </w:tcPr>
          <w:p w14:paraId="719A5344">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是否组织现场考察详见第二章《采购需求》中的《</w:t>
            </w:r>
            <w:r>
              <w:rPr>
                <w:rFonts w:hint="eastAsia" w:cs="宋体" w:asciiTheme="majorEastAsia" w:hAnsiTheme="majorEastAsia" w:eastAsiaTheme="majorEastAsia"/>
                <w:szCs w:val="21"/>
              </w:rPr>
              <w:t>涉及项目的其他要求及说明</w:t>
            </w:r>
            <w:r>
              <w:rPr>
                <w:rFonts w:hint="eastAsia" w:asciiTheme="majorEastAsia" w:hAnsiTheme="majorEastAsia" w:eastAsiaTheme="majorEastAsia"/>
                <w:color w:val="000000"/>
                <w:szCs w:val="21"/>
              </w:rPr>
              <w:t>》。</w:t>
            </w:r>
          </w:p>
        </w:tc>
      </w:tr>
      <w:tr w14:paraId="4A080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972" w:type="dxa"/>
            <w:vMerge w:val="continue"/>
            <w:tcBorders>
              <w:left w:val="single" w:color="auto" w:sz="4" w:space="0"/>
              <w:bottom w:val="single" w:color="auto" w:sz="4" w:space="0"/>
              <w:right w:val="single" w:color="auto" w:sz="4" w:space="0"/>
            </w:tcBorders>
            <w:vAlign w:val="center"/>
          </w:tcPr>
          <w:p w14:paraId="6FD84BED">
            <w:pPr>
              <w:spacing w:line="360" w:lineRule="auto"/>
              <w:jc w:val="center"/>
              <w:rPr>
                <w:rFonts w:hint="eastAsia" w:asciiTheme="majorEastAsia" w:hAnsiTheme="majorEastAsia" w:eastAsiaTheme="majorEastAsia"/>
                <w:color w:val="000000"/>
                <w:szCs w:val="21"/>
              </w:rPr>
            </w:pPr>
          </w:p>
        </w:tc>
        <w:tc>
          <w:tcPr>
            <w:tcW w:w="8853" w:type="dxa"/>
            <w:tcBorders>
              <w:top w:val="single" w:color="auto" w:sz="4" w:space="0"/>
              <w:left w:val="single" w:color="auto" w:sz="4" w:space="0"/>
              <w:bottom w:val="single" w:color="auto" w:sz="4" w:space="0"/>
              <w:right w:val="single" w:color="auto" w:sz="4" w:space="0"/>
            </w:tcBorders>
            <w:vAlign w:val="center"/>
          </w:tcPr>
          <w:p w14:paraId="57E5B0A4">
            <w:pPr>
              <w:snapToGrid w:val="0"/>
              <w:spacing w:line="360" w:lineRule="auto"/>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不组织召开开标前答疑会</w:t>
            </w:r>
          </w:p>
          <w:p w14:paraId="21B67300">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□组织召开开标前答疑会</w:t>
            </w:r>
          </w:p>
          <w:p w14:paraId="6F667E4B">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会议开始时间：</w:t>
            </w:r>
            <w:r>
              <w:rPr>
                <w:rFonts w:hint="eastAsia" w:asciiTheme="majorEastAsia" w:hAnsiTheme="majorEastAsia" w:eastAsiaTheme="majorEastAsia"/>
                <w:color w:val="000000"/>
                <w:szCs w:val="21"/>
                <w:u w:val="single"/>
              </w:rPr>
              <w:t xml:space="preserve"> /  </w:t>
            </w:r>
            <w:r>
              <w:rPr>
                <w:rFonts w:hint="eastAsia" w:asciiTheme="majorEastAsia" w:hAnsiTheme="majorEastAsia" w:eastAsiaTheme="majorEastAsia"/>
                <w:color w:val="000000"/>
                <w:szCs w:val="21"/>
              </w:rPr>
              <w:t>年</w:t>
            </w:r>
            <w:r>
              <w:rPr>
                <w:rFonts w:hint="eastAsia" w:asciiTheme="majorEastAsia" w:hAnsiTheme="majorEastAsia" w:eastAsiaTheme="majorEastAsia"/>
                <w:color w:val="000000"/>
                <w:szCs w:val="21"/>
                <w:u w:val="single"/>
              </w:rPr>
              <w:t xml:space="preserve"> / </w:t>
            </w:r>
            <w:r>
              <w:rPr>
                <w:rFonts w:hint="eastAsia" w:asciiTheme="majorEastAsia" w:hAnsiTheme="majorEastAsia" w:eastAsiaTheme="majorEastAsia"/>
                <w:color w:val="000000"/>
                <w:szCs w:val="21"/>
              </w:rPr>
              <w:t>月</w:t>
            </w:r>
            <w:r>
              <w:rPr>
                <w:rFonts w:hint="eastAsia" w:asciiTheme="majorEastAsia" w:hAnsiTheme="majorEastAsia" w:eastAsiaTheme="majorEastAsia"/>
                <w:color w:val="000000"/>
                <w:szCs w:val="21"/>
                <w:u w:val="single"/>
              </w:rPr>
              <w:t xml:space="preserve"> / </w:t>
            </w:r>
            <w:r>
              <w:rPr>
                <w:rFonts w:hint="eastAsia" w:asciiTheme="majorEastAsia" w:hAnsiTheme="majorEastAsia" w:eastAsiaTheme="majorEastAsia"/>
                <w:color w:val="000000"/>
                <w:szCs w:val="21"/>
              </w:rPr>
              <w:t xml:space="preserve">日 </w:t>
            </w:r>
            <w:r>
              <w:rPr>
                <w:rFonts w:hint="eastAsia" w:asciiTheme="majorEastAsia" w:hAnsiTheme="majorEastAsia" w:eastAsiaTheme="majorEastAsia"/>
                <w:color w:val="000000"/>
                <w:szCs w:val="21"/>
                <w:u w:val="single"/>
              </w:rPr>
              <w:t xml:space="preserve"> / </w:t>
            </w:r>
            <w:r>
              <w:rPr>
                <w:rFonts w:hint="eastAsia" w:asciiTheme="majorEastAsia" w:hAnsiTheme="majorEastAsia" w:eastAsiaTheme="majorEastAsia"/>
                <w:color w:val="000000"/>
                <w:szCs w:val="21"/>
              </w:rPr>
              <w:t>时</w:t>
            </w:r>
            <w:r>
              <w:rPr>
                <w:rFonts w:hint="eastAsia" w:asciiTheme="majorEastAsia" w:hAnsiTheme="majorEastAsia" w:eastAsiaTheme="majorEastAsia"/>
                <w:color w:val="000000"/>
                <w:szCs w:val="21"/>
                <w:u w:val="single"/>
              </w:rPr>
              <w:t xml:space="preserve"> / 分</w:t>
            </w:r>
            <w:r>
              <w:rPr>
                <w:rFonts w:hint="eastAsia" w:asciiTheme="majorEastAsia" w:hAnsiTheme="majorEastAsia" w:eastAsiaTheme="majorEastAsia"/>
                <w:color w:val="000000"/>
                <w:szCs w:val="21"/>
              </w:rPr>
              <w:t>，逾期后果自负。会议地点：</w:t>
            </w:r>
            <w:r>
              <w:rPr>
                <w:rFonts w:hint="eastAsia"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u w:val="single"/>
              </w:rPr>
              <w:t>/</w:t>
            </w:r>
            <w:r>
              <w:rPr>
                <w:rFonts w:asciiTheme="majorEastAsia" w:hAnsiTheme="majorEastAsia" w:eastAsiaTheme="majorEastAsia"/>
                <w:color w:val="000000"/>
                <w:szCs w:val="21"/>
                <w:u w:val="single"/>
              </w:rPr>
              <w:t xml:space="preserve">    </w:t>
            </w:r>
          </w:p>
        </w:tc>
      </w:tr>
      <w:tr w14:paraId="24D54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right w:val="single" w:color="auto" w:sz="4" w:space="0"/>
            </w:tcBorders>
            <w:vAlign w:val="center"/>
          </w:tcPr>
          <w:p w14:paraId="30C3E12A">
            <w:pPr>
              <w:spacing w:line="360" w:lineRule="auto"/>
              <w:jc w:val="center"/>
              <w:rPr>
                <w:rFonts w:hint="eastAsia" w:asciiTheme="majorEastAsia" w:hAnsiTheme="majorEastAsia" w:eastAsiaTheme="majorEastAsia"/>
                <w:color w:val="000000"/>
                <w:szCs w:val="21"/>
              </w:rPr>
            </w:pPr>
            <w:bookmarkStart w:id="54" w:name="_13.1"/>
            <w:bookmarkEnd w:id="54"/>
            <w:r>
              <w:rPr>
                <w:rFonts w:hint="eastAsia" w:asciiTheme="majorEastAsia" w:hAnsiTheme="majorEastAsia" w:eastAsiaTheme="majorEastAsia"/>
                <w:color w:val="000000"/>
                <w:szCs w:val="21"/>
              </w:rPr>
              <w:t>13</w:t>
            </w:r>
          </w:p>
        </w:tc>
        <w:tc>
          <w:tcPr>
            <w:tcW w:w="8853" w:type="dxa"/>
            <w:tcBorders>
              <w:top w:val="single" w:color="auto" w:sz="4" w:space="0"/>
              <w:left w:val="single" w:color="auto" w:sz="4" w:space="0"/>
              <w:bottom w:val="single" w:color="auto" w:sz="4" w:space="0"/>
              <w:right w:val="single" w:color="auto" w:sz="4" w:space="0"/>
            </w:tcBorders>
            <w:vAlign w:val="center"/>
          </w:tcPr>
          <w:p w14:paraId="65A1CA31">
            <w:pPr>
              <w:snapToGrid w:val="0"/>
              <w:spacing w:line="360" w:lineRule="auto"/>
              <w:jc w:val="left"/>
              <w:rPr>
                <w:rFonts w:hint="eastAsia" w:cs="Courier New" w:asciiTheme="majorEastAsia" w:hAnsiTheme="majorEastAsia" w:eastAsiaTheme="majorEastAsia"/>
                <w:b/>
                <w:color w:val="000000"/>
                <w:szCs w:val="21"/>
              </w:rPr>
            </w:pPr>
            <w:r>
              <w:rPr>
                <w:rFonts w:hint="eastAsia" w:cs="Courier New" w:asciiTheme="majorEastAsia" w:hAnsiTheme="majorEastAsia" w:eastAsiaTheme="majorEastAsia"/>
                <w:b/>
                <w:color w:val="000000"/>
                <w:szCs w:val="21"/>
              </w:rPr>
              <w:t>报价文件：</w:t>
            </w:r>
          </w:p>
          <w:p w14:paraId="0AD6B403">
            <w:pPr>
              <w:tabs>
                <w:tab w:val="left" w:pos="34"/>
              </w:tabs>
              <w:snapToGrid w:val="0"/>
              <w:spacing w:line="360" w:lineRule="auto"/>
              <w:jc w:val="left"/>
              <w:rPr>
                <w:rFonts w:hint="eastAsia"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投标函（格式后附）；</w:t>
            </w:r>
            <w:r>
              <w:rPr>
                <w:rFonts w:hint="eastAsia" w:asciiTheme="majorEastAsia" w:hAnsiTheme="majorEastAsia" w:eastAsiaTheme="majorEastAsia"/>
                <w:b/>
                <w:color w:val="000000"/>
                <w:szCs w:val="21"/>
              </w:rPr>
              <w:t>（必须提供，否则按无效投标处理）</w:t>
            </w:r>
          </w:p>
          <w:p w14:paraId="69C49461">
            <w:pPr>
              <w:tabs>
                <w:tab w:val="left" w:pos="34"/>
              </w:tabs>
              <w:snapToGrid w:val="0"/>
              <w:spacing w:line="360" w:lineRule="auto"/>
              <w:jc w:val="left"/>
              <w:rPr>
                <w:rFonts w:hint="eastAsia" w:asciiTheme="majorEastAsia" w:hAnsiTheme="majorEastAsia" w:eastAsiaTheme="majorEastAsia"/>
                <w:color w:val="000000"/>
                <w:szCs w:val="21"/>
              </w:rPr>
            </w:pPr>
            <w:bookmarkStart w:id="55" w:name="_Hlk71299233"/>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开标一览表</w:t>
            </w:r>
            <w:bookmarkEnd w:id="55"/>
            <w:r>
              <w:rPr>
                <w:rFonts w:hint="eastAsia" w:asciiTheme="majorEastAsia" w:hAnsiTheme="majorEastAsia" w:eastAsiaTheme="majorEastAsia"/>
                <w:color w:val="000000"/>
                <w:szCs w:val="21"/>
              </w:rPr>
              <w:t>（格式后附）；（</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357D3D68">
            <w:pPr>
              <w:tabs>
                <w:tab w:val="left" w:pos="34"/>
              </w:tabs>
              <w:snapToGrid w:val="0"/>
              <w:spacing w:line="360" w:lineRule="auto"/>
              <w:jc w:val="left"/>
              <w:rPr>
                <w:rFonts w:hint="eastAsia"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投标人针对报价需要说明的其他文件和说明（格式自拟）。</w:t>
            </w:r>
          </w:p>
          <w:p w14:paraId="20A99567">
            <w:pPr>
              <w:tabs>
                <w:tab w:val="left" w:pos="34"/>
              </w:tabs>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b/>
                <w:bCs/>
                <w:color w:val="000000"/>
                <w:szCs w:val="21"/>
              </w:rPr>
              <w:t>注：投标函、开标一览表必须由法定代表人（或负责人）或者委托代理人在规定签章处逐一签字或者电子签名并加盖投标人公章，否则按无效投标</w:t>
            </w:r>
            <w:r>
              <w:rPr>
                <w:rFonts w:hint="eastAsia" w:cs="Courier New" w:asciiTheme="majorEastAsia" w:hAnsiTheme="majorEastAsia" w:eastAsiaTheme="majorEastAsia"/>
                <w:b/>
                <w:color w:val="000000"/>
                <w:szCs w:val="21"/>
              </w:rPr>
              <w:t>处理</w:t>
            </w:r>
            <w:r>
              <w:rPr>
                <w:rFonts w:hint="eastAsia" w:asciiTheme="majorEastAsia" w:hAnsiTheme="majorEastAsia" w:eastAsiaTheme="majorEastAsia"/>
                <w:b/>
                <w:bCs/>
                <w:color w:val="000000"/>
                <w:szCs w:val="21"/>
              </w:rPr>
              <w:t>。</w:t>
            </w:r>
          </w:p>
        </w:tc>
      </w:tr>
      <w:tr w14:paraId="2E43F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continue"/>
            <w:tcBorders>
              <w:left w:val="single" w:color="auto" w:sz="4" w:space="0"/>
              <w:right w:val="single" w:color="auto" w:sz="4" w:space="0"/>
            </w:tcBorders>
            <w:vAlign w:val="center"/>
          </w:tcPr>
          <w:p w14:paraId="2477FB6B">
            <w:pPr>
              <w:spacing w:line="360" w:lineRule="auto"/>
              <w:rPr>
                <w:rFonts w:hint="eastAsia" w:asciiTheme="majorEastAsia" w:hAnsiTheme="majorEastAsia" w:eastAsiaTheme="majorEastAsia"/>
                <w:color w:val="000000"/>
                <w:szCs w:val="21"/>
              </w:rPr>
            </w:pPr>
            <w:bookmarkStart w:id="56" w:name="_13.2"/>
            <w:bookmarkEnd w:id="56"/>
          </w:p>
        </w:tc>
        <w:tc>
          <w:tcPr>
            <w:tcW w:w="8853" w:type="dxa"/>
            <w:tcBorders>
              <w:top w:val="single" w:color="auto" w:sz="4" w:space="0"/>
              <w:left w:val="single" w:color="auto" w:sz="4" w:space="0"/>
              <w:bottom w:val="single" w:color="auto" w:sz="4" w:space="0"/>
              <w:right w:val="single" w:color="auto" w:sz="4" w:space="0"/>
            </w:tcBorders>
            <w:vAlign w:val="center"/>
          </w:tcPr>
          <w:p w14:paraId="29F4F5FD">
            <w:pPr>
              <w:snapToGrid w:val="0"/>
              <w:spacing w:line="360" w:lineRule="auto"/>
              <w:jc w:val="left"/>
              <w:rPr>
                <w:rFonts w:hint="eastAsia" w:cs="Courier New" w:asciiTheme="majorEastAsia" w:hAnsiTheme="majorEastAsia" w:eastAsiaTheme="majorEastAsia"/>
                <w:b/>
                <w:color w:val="000000"/>
                <w:szCs w:val="21"/>
              </w:rPr>
            </w:pPr>
            <w:r>
              <w:rPr>
                <w:rFonts w:hint="eastAsia" w:cs="Courier New" w:asciiTheme="majorEastAsia" w:hAnsiTheme="majorEastAsia" w:eastAsiaTheme="majorEastAsia"/>
                <w:b/>
                <w:color w:val="000000"/>
                <w:szCs w:val="21"/>
              </w:rPr>
              <w:t>资格证明文件</w:t>
            </w:r>
          </w:p>
          <w:p w14:paraId="358DB4A4">
            <w:pPr>
              <w:snapToGrid w:val="0"/>
              <w:spacing w:line="360" w:lineRule="auto"/>
              <w:jc w:val="left"/>
              <w:rPr>
                <w:rFonts w:hint="eastAsia" w:cs="Courier New" w:asciiTheme="majorEastAsia" w:hAnsiTheme="majorEastAsia" w:eastAsiaTheme="majorEastAsia"/>
                <w:b/>
                <w:color w:val="000000"/>
                <w:szCs w:val="21"/>
              </w:rPr>
            </w:pPr>
            <w:r>
              <w:rPr>
                <w:rFonts w:hint="eastAsia" w:asciiTheme="majorEastAsia" w:hAnsiTheme="majorEastAsia" w:eastAsiaTheme="majorEastAsia"/>
                <w:color w:val="000000"/>
                <w:szCs w:val="21"/>
              </w:rPr>
              <w:t>1.投标人为法人或者其他组织的，提供营业执照等证明文件</w:t>
            </w:r>
            <w:r>
              <w:rPr>
                <w:rFonts w:hint="eastAsia" w:cs="宋体" w:asciiTheme="majorEastAsia" w:hAnsiTheme="majorEastAsia" w:eastAsiaTheme="majorEastAsia"/>
                <w:color w:val="000000"/>
                <w:szCs w:val="21"/>
              </w:rPr>
              <w:t>（如营业执照或者事业单位法人证书或者</w:t>
            </w:r>
            <w:r>
              <w:rPr>
                <w:rStyle w:val="108"/>
                <w:rFonts w:asciiTheme="majorEastAsia" w:hAnsiTheme="majorEastAsia" w:eastAsiaTheme="majorEastAsia"/>
                <w:sz w:val="21"/>
                <w:szCs w:val="21"/>
              </w:rPr>
              <w:t>执业许可证</w:t>
            </w:r>
            <w:r>
              <w:rPr>
                <w:rFonts w:hint="eastAsia" w:cs="宋体" w:asciiTheme="majorEastAsia" w:hAnsiTheme="majorEastAsia" w:eastAsiaTheme="majorEastAsia"/>
                <w:color w:val="000000"/>
                <w:szCs w:val="21"/>
              </w:rPr>
              <w:t>或者登记证书等）</w:t>
            </w:r>
            <w:r>
              <w:rPr>
                <w:rFonts w:hint="eastAsia" w:asciiTheme="majorEastAsia" w:hAnsiTheme="majorEastAsia" w:eastAsiaTheme="majorEastAsia"/>
                <w:color w:val="000000"/>
                <w:szCs w:val="21"/>
              </w:rPr>
              <w:t>，投标人为自然人的，提供身份证</w:t>
            </w:r>
            <w:r>
              <w:rPr>
                <w:rFonts w:hint="eastAsia" w:cs="宋体" w:asciiTheme="majorEastAsia" w:hAnsiTheme="majorEastAsia" w:eastAsiaTheme="majorEastAsia"/>
                <w:color w:val="000000"/>
                <w:szCs w:val="21"/>
              </w:rPr>
              <w:t>复印件</w:t>
            </w:r>
            <w:r>
              <w:rPr>
                <w:rFonts w:hint="eastAsia" w:asciiTheme="majorEastAsia" w:hAnsiTheme="majorEastAsia" w:eastAsiaTheme="majorEastAsia"/>
                <w:color w:val="000000"/>
                <w:szCs w:val="21"/>
              </w:rPr>
              <w:t>；（</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1857C73B">
            <w:pPr>
              <w:snapToGrid w:val="0"/>
              <w:spacing w:line="360" w:lineRule="auto"/>
              <w:jc w:val="left"/>
              <w:rPr>
                <w:rFonts w:hint="eastAsia" w:cs="Courier New" w:asciiTheme="majorEastAsia" w:hAnsiTheme="majorEastAsia" w:eastAsiaTheme="majorEastAsia"/>
                <w:b/>
                <w:color w:val="000000"/>
                <w:szCs w:val="21"/>
              </w:rPr>
            </w:pPr>
            <w:r>
              <w:rPr>
                <w:rFonts w:hint="eastAsia" w:cs="宋体" w:asciiTheme="majorEastAsia" w:hAnsiTheme="majorEastAsia" w:eastAsiaTheme="majorEastAsia"/>
                <w:color w:val="000000"/>
                <w:szCs w:val="21"/>
              </w:rPr>
              <w:t>2.投标人依法缴纳税收的相关材料（2024年9月至2025年2月内任意</w:t>
            </w:r>
            <w:r>
              <w:rPr>
                <w:rFonts w:hint="eastAsia" w:cs="宋体" w:asciiTheme="majorEastAsia" w:hAnsiTheme="majorEastAsia" w:eastAsiaTheme="majorEastAsia"/>
                <w:color w:val="000000"/>
                <w:szCs w:val="21"/>
                <w:u w:val="single"/>
              </w:rPr>
              <w:t xml:space="preserve"> 1</w:t>
            </w:r>
            <w:r>
              <w:rPr>
                <w:rFonts w:hint="eastAsia" w:cs="宋体" w:asciiTheme="majorEastAsia" w:hAnsiTheme="majorEastAsia" w:eastAsiaTheme="majorEastAsia"/>
                <w:color w:val="000000"/>
                <w:szCs w:val="21"/>
              </w:rPr>
              <w:t>个月的依法缴纳税收的凭据复印件；</w:t>
            </w:r>
            <w:r>
              <w:rPr>
                <w:rFonts w:hint="eastAsia" w:asciiTheme="majorEastAsia" w:hAnsiTheme="majorEastAsia" w:eastAsiaTheme="majorEastAsia"/>
                <w:color w:val="000000"/>
                <w:szCs w:val="21"/>
              </w:rPr>
              <w:t>依法免税的供应商，必须提供相应文件证明其依法免税。</w:t>
            </w:r>
            <w:r>
              <w:rPr>
                <w:rFonts w:hint="eastAsia" w:cs="宋体" w:asciiTheme="majorEastAsia" w:hAnsiTheme="majorEastAsia" w:eastAsiaTheme="majorEastAsia"/>
                <w:color w:val="000000"/>
                <w:szCs w:val="21"/>
              </w:rPr>
              <w:t>从</w:t>
            </w:r>
            <w:r>
              <w:rPr>
                <w:rFonts w:hint="eastAsia" w:asciiTheme="majorEastAsia" w:hAnsiTheme="majorEastAsia" w:eastAsiaTheme="majorEastAsia"/>
                <w:color w:val="000000"/>
                <w:szCs w:val="21"/>
              </w:rPr>
              <w:t>成立之日</w:t>
            </w:r>
            <w:r>
              <w:rPr>
                <w:rFonts w:hint="eastAsia" w:cs="宋体" w:asciiTheme="majorEastAsia" w:hAnsiTheme="majorEastAsia" w:eastAsiaTheme="majorEastAsia"/>
                <w:color w:val="000000"/>
                <w:szCs w:val="21"/>
              </w:rPr>
              <w:t>起到投标文件提交截止时间止不足要求月数的，只需提供从</w:t>
            </w:r>
            <w:r>
              <w:rPr>
                <w:rFonts w:hint="eastAsia" w:asciiTheme="majorEastAsia" w:hAnsiTheme="majorEastAsia" w:eastAsiaTheme="majorEastAsia"/>
                <w:color w:val="000000"/>
                <w:szCs w:val="21"/>
              </w:rPr>
              <w:t>成立之日起</w:t>
            </w:r>
            <w:r>
              <w:rPr>
                <w:rFonts w:hint="eastAsia" w:cs="宋体" w:asciiTheme="majorEastAsia" w:hAnsiTheme="majorEastAsia" w:eastAsiaTheme="majorEastAsia"/>
                <w:color w:val="000000"/>
                <w:szCs w:val="21"/>
              </w:rPr>
              <w:t>的依法缴纳税收</w:t>
            </w:r>
            <w:r>
              <w:rPr>
                <w:rFonts w:hint="eastAsia" w:asciiTheme="majorEastAsia" w:hAnsiTheme="majorEastAsia" w:eastAsiaTheme="majorEastAsia"/>
                <w:color w:val="000000"/>
                <w:szCs w:val="21"/>
              </w:rPr>
              <w:t>相应证明文件</w:t>
            </w:r>
            <w:r>
              <w:rPr>
                <w:rFonts w:hint="eastAsia" w:cs="宋体" w:asciiTheme="majorEastAsia" w:hAnsiTheme="majorEastAsia" w:eastAsiaTheme="majorEastAsia"/>
                <w:color w:val="000000"/>
                <w:szCs w:val="21"/>
              </w:rPr>
              <w:t>）</w:t>
            </w:r>
            <w:r>
              <w:rPr>
                <w:rFonts w:hint="eastAsia" w:asciiTheme="majorEastAsia" w:hAnsiTheme="majorEastAsia" w:eastAsiaTheme="majorEastAsia"/>
                <w:color w:val="000000"/>
                <w:szCs w:val="21"/>
              </w:rPr>
              <w:t>；（</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7A82D921">
            <w:pPr>
              <w:snapToGrid w:val="0"/>
              <w:spacing w:line="360" w:lineRule="auto"/>
              <w:jc w:val="left"/>
              <w:rPr>
                <w:rFonts w:hint="eastAsia" w:cs="Courier New" w:asciiTheme="majorEastAsia" w:hAnsiTheme="majorEastAsia" w:eastAsiaTheme="majorEastAsia"/>
                <w:b/>
                <w:color w:val="000000"/>
                <w:szCs w:val="21"/>
              </w:rPr>
            </w:pPr>
            <w:r>
              <w:rPr>
                <w:rFonts w:hint="eastAsia" w:cs="宋体" w:asciiTheme="majorEastAsia" w:hAnsiTheme="majorEastAsia" w:eastAsiaTheme="majorEastAsia"/>
                <w:color w:val="000000"/>
                <w:szCs w:val="21"/>
              </w:rPr>
              <w:t>3.投标人依法缴纳社会保障资金的相关材料[2024年9月至2024年2月内任意</w:t>
            </w:r>
            <w:r>
              <w:rPr>
                <w:rFonts w:hint="eastAsia" w:cs="宋体" w:asciiTheme="majorEastAsia" w:hAnsiTheme="majorEastAsia" w:eastAsiaTheme="majorEastAsia"/>
                <w:color w:val="000000"/>
                <w:szCs w:val="21"/>
                <w:u w:val="single"/>
              </w:rPr>
              <w:t>1</w:t>
            </w:r>
            <w:r>
              <w:rPr>
                <w:rFonts w:hint="eastAsia" w:cs="宋体" w:asciiTheme="majorEastAsia" w:hAnsiTheme="majorEastAsia" w:eastAsiaTheme="majorEastAsia"/>
                <w:color w:val="000000"/>
                <w:szCs w:val="21"/>
              </w:rPr>
              <w:t>个月的依法缴纳社会保障资金的缴费凭证（专用收据或者社会保险缴纳清单）复印件；</w:t>
            </w:r>
            <w:r>
              <w:rPr>
                <w:rFonts w:hint="eastAsia" w:asciiTheme="majorEastAsia" w:hAnsiTheme="majorEastAsia" w:eastAsiaTheme="majorEastAsia"/>
                <w:color w:val="000000"/>
                <w:szCs w:val="21"/>
              </w:rPr>
              <w:t>依法不需要缴纳社会保障资金的供应商，必须提供相应文件证明不需要缴纳社会保障资金。</w:t>
            </w:r>
            <w:r>
              <w:rPr>
                <w:rFonts w:hint="eastAsia" w:cs="宋体" w:asciiTheme="majorEastAsia" w:hAnsiTheme="majorEastAsia" w:eastAsiaTheme="majorEastAsia"/>
                <w:color w:val="000000"/>
                <w:szCs w:val="21"/>
              </w:rPr>
              <w:t>从</w:t>
            </w:r>
            <w:r>
              <w:rPr>
                <w:rFonts w:hint="eastAsia" w:asciiTheme="majorEastAsia" w:hAnsiTheme="majorEastAsia" w:eastAsiaTheme="majorEastAsia"/>
                <w:color w:val="000000"/>
                <w:szCs w:val="21"/>
              </w:rPr>
              <w:t>成立之日起</w:t>
            </w:r>
            <w:r>
              <w:rPr>
                <w:rFonts w:hint="eastAsia" w:cs="宋体" w:asciiTheme="majorEastAsia" w:hAnsiTheme="majorEastAsia" w:eastAsiaTheme="majorEastAsia"/>
                <w:color w:val="000000"/>
                <w:szCs w:val="21"/>
              </w:rPr>
              <w:t>到投标文件提交截止时间止不足要求月数的只需提供从</w:t>
            </w:r>
            <w:r>
              <w:rPr>
                <w:rFonts w:hint="eastAsia" w:asciiTheme="majorEastAsia" w:hAnsiTheme="majorEastAsia" w:eastAsiaTheme="majorEastAsia"/>
                <w:color w:val="000000"/>
                <w:szCs w:val="21"/>
              </w:rPr>
              <w:t>成立之日起</w:t>
            </w:r>
            <w:r>
              <w:rPr>
                <w:rFonts w:hint="eastAsia" w:cs="宋体" w:asciiTheme="majorEastAsia" w:hAnsiTheme="majorEastAsia" w:eastAsiaTheme="majorEastAsia"/>
                <w:color w:val="000000"/>
                <w:szCs w:val="21"/>
              </w:rPr>
              <w:t>的依法缴纳社会保障资金的</w:t>
            </w:r>
            <w:r>
              <w:rPr>
                <w:rFonts w:hint="eastAsia" w:asciiTheme="majorEastAsia" w:hAnsiTheme="majorEastAsia" w:eastAsiaTheme="majorEastAsia"/>
                <w:color w:val="000000"/>
                <w:szCs w:val="21"/>
              </w:rPr>
              <w:t>相应证明文件</w:t>
            </w:r>
            <w:r>
              <w:rPr>
                <w:rFonts w:hint="eastAsia" w:cs="宋体" w:asciiTheme="majorEastAsia" w:hAnsiTheme="majorEastAsia" w:eastAsiaTheme="majorEastAsia"/>
                <w:color w:val="000000"/>
                <w:szCs w:val="21"/>
              </w:rPr>
              <w:t>]</w:t>
            </w:r>
            <w:r>
              <w:rPr>
                <w:rFonts w:hint="eastAsia" w:asciiTheme="majorEastAsia" w:hAnsiTheme="majorEastAsia" w:eastAsiaTheme="majorEastAsia"/>
                <w:color w:val="000000"/>
                <w:szCs w:val="21"/>
              </w:rPr>
              <w:t>；（</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08D0B7C2">
            <w:pPr>
              <w:snapToGrid w:val="0"/>
              <w:spacing w:line="360" w:lineRule="auto"/>
              <w:jc w:val="left"/>
              <w:rPr>
                <w:rFonts w:hint="eastAsia" w:cs="Courier New" w:asciiTheme="majorEastAsia" w:hAnsiTheme="majorEastAsia" w:eastAsiaTheme="majorEastAsia"/>
                <w:b/>
                <w:color w:val="000000"/>
                <w:szCs w:val="21"/>
              </w:rPr>
            </w:pPr>
            <w:r>
              <w:rPr>
                <w:rFonts w:hint="eastAsia" w:cs="宋体" w:asciiTheme="majorEastAsia" w:hAnsiTheme="majorEastAsia" w:eastAsiaTheme="majorEastAsia"/>
                <w:color w:val="000000"/>
                <w:szCs w:val="21"/>
              </w:rPr>
              <w:t>4.投标人</w:t>
            </w:r>
            <w:r>
              <w:rPr>
                <w:rFonts w:hint="eastAsia" w:asciiTheme="majorEastAsia" w:hAnsiTheme="majorEastAsia" w:eastAsiaTheme="majorEastAsia"/>
                <w:color w:val="000000"/>
                <w:szCs w:val="21"/>
              </w:rPr>
              <w:t>财务状况报告（</w:t>
            </w:r>
            <w:r>
              <w:rPr>
                <w:rFonts w:hint="eastAsia" w:asciiTheme="majorEastAsia" w:hAnsiTheme="majorEastAsia" w:eastAsiaTheme="majorEastAsia"/>
                <w:color w:val="000000"/>
                <w:szCs w:val="21"/>
                <w:u w:val="single"/>
              </w:rPr>
              <w:t>2023</w:t>
            </w:r>
            <w:r>
              <w:rPr>
                <w:rFonts w:hint="eastAsia" w:asciiTheme="majorEastAsia" w:hAnsiTheme="majorEastAsia" w:eastAsiaTheme="majorEastAsia"/>
                <w:color w:val="000000"/>
                <w:szCs w:val="21"/>
              </w:rPr>
              <w:t>年度财务报表复印件或者银行出具的资信证明；投标人属于成立时间</w:t>
            </w:r>
            <w:r>
              <w:rPr>
                <w:rFonts w:hint="eastAsia" w:asciiTheme="majorEastAsia" w:hAnsiTheme="majorEastAsia" w:eastAsiaTheme="majorEastAsia"/>
                <w:color w:val="000000"/>
                <w:kern w:val="0"/>
                <w:szCs w:val="21"/>
              </w:rPr>
              <w:t>在规定年度之后</w:t>
            </w:r>
            <w:r>
              <w:rPr>
                <w:rFonts w:hint="eastAsia" w:asciiTheme="majorEastAsia" w:hAnsiTheme="majorEastAsia" w:eastAsiaTheme="majorEastAsia"/>
                <w:color w:val="000000"/>
                <w:szCs w:val="21"/>
              </w:rPr>
              <w:t>的法人或其他组织，需提供成立之日起至投标截止时间前的月报表或银行出具的资信证明；资信证明应在有效期内，未注明有效期的，银行出具时间至投标截止时间不超过一年）；（</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4A264F30">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5.投标人直接控股、管理关系信息表（格式后附）；（</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3AB8C9BE">
            <w:pPr>
              <w:snapToGrid w:val="0"/>
              <w:spacing w:line="360" w:lineRule="auto"/>
              <w:jc w:val="left"/>
              <w:rPr>
                <w:rFonts w:hint="eastAsia" w:cs="Courier New" w:asciiTheme="majorEastAsia" w:hAnsiTheme="majorEastAsia" w:eastAsiaTheme="majorEastAsia"/>
                <w:b/>
                <w:color w:val="000000"/>
                <w:szCs w:val="21"/>
              </w:rPr>
            </w:pPr>
            <w:r>
              <w:rPr>
                <w:rFonts w:hint="eastAsia" w:asciiTheme="majorEastAsia" w:hAnsiTheme="majorEastAsia" w:eastAsiaTheme="majorEastAsia"/>
                <w:color w:val="000000"/>
                <w:szCs w:val="21"/>
              </w:rPr>
              <w:t>6.投标声明（格式后附）；（</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5E2047AD">
            <w:pPr>
              <w:snapToGrid w:val="0"/>
              <w:spacing w:line="360" w:lineRule="auto"/>
              <w:jc w:val="left"/>
              <w:rPr>
                <w:rFonts w:hint="eastAsia" w:cs="Courier New" w:asciiTheme="majorEastAsia" w:hAnsiTheme="majorEastAsia" w:eastAsiaTheme="majorEastAsia"/>
                <w:b/>
                <w:color w:val="000000"/>
                <w:szCs w:val="21"/>
              </w:rPr>
            </w:pPr>
            <w:r>
              <w:rPr>
                <w:rFonts w:hint="eastAsia" w:asciiTheme="majorEastAsia" w:hAnsiTheme="majorEastAsia" w:eastAsiaTheme="majorEastAsia"/>
                <w:color w:val="000000"/>
                <w:szCs w:val="21"/>
              </w:rPr>
              <w:t>7.联合体协议书（格式后附）；（</w:t>
            </w:r>
            <w:r>
              <w:rPr>
                <w:rFonts w:hint="eastAsia" w:asciiTheme="majorEastAsia" w:hAnsiTheme="majorEastAsia" w:eastAsiaTheme="majorEastAsia"/>
                <w:b/>
                <w:color w:val="000000"/>
                <w:szCs w:val="21"/>
              </w:rPr>
              <w:t>联合体投标时必须提供，否则按无效投标处理</w:t>
            </w:r>
            <w:r>
              <w:rPr>
                <w:rFonts w:hint="eastAsia" w:asciiTheme="majorEastAsia" w:hAnsiTheme="majorEastAsia" w:eastAsiaTheme="majorEastAsia"/>
                <w:color w:val="000000"/>
                <w:szCs w:val="21"/>
              </w:rPr>
              <w:t>）</w:t>
            </w:r>
          </w:p>
          <w:p w14:paraId="176AA6E5">
            <w:pPr>
              <w:snapToGrid w:val="0"/>
              <w:spacing w:line="360" w:lineRule="auto"/>
              <w:jc w:val="left"/>
              <w:rPr>
                <w:rFonts w:hint="eastAsia" w:cs="Courier New" w:asciiTheme="majorEastAsia" w:hAnsiTheme="majorEastAsia" w:eastAsiaTheme="majorEastAsia"/>
                <w:b/>
                <w:color w:val="000000"/>
                <w:szCs w:val="21"/>
              </w:rPr>
            </w:pPr>
            <w:r>
              <w:rPr>
                <w:rFonts w:hint="eastAsia" w:asciiTheme="majorEastAsia" w:hAnsiTheme="majorEastAsia" w:eastAsiaTheme="majorEastAsia"/>
                <w:color w:val="000000"/>
                <w:szCs w:val="21"/>
              </w:rPr>
              <w:t>8.除招标文件规定必须提供以外，投标人认为需要提供的其他证明材料。</w:t>
            </w:r>
          </w:p>
          <w:p w14:paraId="71915A02">
            <w:pPr>
              <w:tabs>
                <w:tab w:val="left" w:pos="0"/>
              </w:tabs>
              <w:snapToGrid w:val="0"/>
              <w:spacing w:line="360" w:lineRule="auto"/>
              <w:jc w:val="left"/>
              <w:rPr>
                <w:rFonts w:hint="eastAsia"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注：</w:t>
            </w:r>
          </w:p>
          <w:p w14:paraId="7036EF1E">
            <w:pPr>
              <w:tabs>
                <w:tab w:val="left" w:pos="0"/>
              </w:tabs>
              <w:snapToGrid w:val="0"/>
              <w:spacing w:line="360" w:lineRule="auto"/>
              <w:jc w:val="left"/>
              <w:rPr>
                <w:rFonts w:hint="eastAsia" w:cs="Courier New" w:asciiTheme="majorEastAsia" w:hAnsiTheme="majorEastAsia" w:eastAsiaTheme="majorEastAsia"/>
                <w:b/>
                <w:color w:val="000000"/>
                <w:szCs w:val="21"/>
              </w:rPr>
            </w:pPr>
            <w:r>
              <w:rPr>
                <w:rFonts w:hint="eastAsia" w:asciiTheme="majorEastAsia" w:hAnsiTheme="majorEastAsia" w:eastAsiaTheme="majorEastAsia"/>
                <w:b/>
                <w:bCs/>
                <w:color w:val="000000"/>
                <w:szCs w:val="21"/>
              </w:rPr>
              <w:t>1.以上标明“必须提供”的材料属于复印件的，必须加盖投标人公章，否则按无效投标</w:t>
            </w:r>
            <w:r>
              <w:rPr>
                <w:rFonts w:hint="eastAsia" w:cs="Courier New" w:asciiTheme="majorEastAsia" w:hAnsiTheme="majorEastAsia" w:eastAsiaTheme="majorEastAsia"/>
                <w:b/>
                <w:color w:val="000000"/>
                <w:szCs w:val="21"/>
              </w:rPr>
              <w:t>处理。</w:t>
            </w:r>
          </w:p>
          <w:p w14:paraId="06803D6D">
            <w:pPr>
              <w:tabs>
                <w:tab w:val="left" w:pos="0"/>
              </w:tabs>
              <w:snapToGrid w:val="0"/>
              <w:spacing w:line="360" w:lineRule="auto"/>
              <w:jc w:val="left"/>
              <w:rPr>
                <w:rFonts w:hint="eastAsia" w:asciiTheme="majorEastAsia" w:hAnsiTheme="majorEastAsia" w:eastAsiaTheme="majorEastAsia"/>
                <w:b/>
                <w:bCs/>
                <w:color w:val="000000"/>
                <w:szCs w:val="21"/>
              </w:rPr>
            </w:pPr>
            <w:r>
              <w:rPr>
                <w:rFonts w:hint="eastAsia" w:cs="Courier New" w:asciiTheme="majorEastAsia" w:hAnsiTheme="majorEastAsia" w:eastAsiaTheme="majorEastAsia"/>
                <w:b/>
                <w:color w:val="000000"/>
                <w:szCs w:val="21"/>
              </w:rPr>
              <w:t>2.</w:t>
            </w:r>
            <w:r>
              <w:rPr>
                <w:rFonts w:hint="eastAsia" w:asciiTheme="majorEastAsia" w:hAnsiTheme="majorEastAsia" w:eastAsiaTheme="majorEastAsia"/>
                <w:b/>
                <w:bCs/>
                <w:color w:val="000000"/>
                <w:szCs w:val="21"/>
              </w:rPr>
              <w:t>投标声明必须由法定代表人（或负责人）在规定签章处签字或者电子签名并加盖投标人公章，否则按无效投标处理。</w:t>
            </w:r>
          </w:p>
          <w:p w14:paraId="00C124E4">
            <w:pPr>
              <w:tabs>
                <w:tab w:val="left" w:pos="0"/>
              </w:tabs>
              <w:snapToGrid w:val="0"/>
              <w:spacing w:line="360" w:lineRule="auto"/>
              <w:jc w:val="left"/>
              <w:rPr>
                <w:rFonts w:hint="eastAsia"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3.投标人直接控股、管理关系信息表必须由法定代表人（或负责人）或者委托代理人在规定签章处签字或者电子签名并加盖投标人公章，否则按无效投标</w:t>
            </w:r>
            <w:r>
              <w:rPr>
                <w:rFonts w:hint="eastAsia" w:cs="Courier New" w:asciiTheme="majorEastAsia" w:hAnsiTheme="majorEastAsia" w:eastAsiaTheme="majorEastAsia"/>
                <w:b/>
                <w:color w:val="000000"/>
                <w:szCs w:val="21"/>
              </w:rPr>
              <w:t>处理</w:t>
            </w:r>
            <w:r>
              <w:rPr>
                <w:rFonts w:hint="eastAsia" w:asciiTheme="majorEastAsia" w:hAnsiTheme="majorEastAsia" w:eastAsiaTheme="majorEastAsia"/>
                <w:b/>
                <w:bCs/>
                <w:color w:val="000000"/>
                <w:szCs w:val="21"/>
              </w:rPr>
              <w:t>。</w:t>
            </w:r>
          </w:p>
          <w:p w14:paraId="0CB0EB57">
            <w:pPr>
              <w:tabs>
                <w:tab w:val="left" w:pos="0"/>
              </w:tabs>
              <w:snapToGrid w:val="0"/>
              <w:spacing w:line="360" w:lineRule="auto"/>
              <w:jc w:val="left"/>
              <w:rPr>
                <w:rFonts w:hint="eastAsia"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4.联合体投标时，第1-5项资格证明文件联合体各方均必须分别提供，联合体各方分别盖章和签字（或者电子签名），否则按无效投标</w:t>
            </w:r>
            <w:r>
              <w:rPr>
                <w:rFonts w:hint="eastAsia" w:cs="Courier New" w:asciiTheme="majorEastAsia" w:hAnsiTheme="majorEastAsia" w:eastAsiaTheme="majorEastAsia"/>
                <w:b/>
                <w:color w:val="000000"/>
                <w:szCs w:val="21"/>
              </w:rPr>
              <w:t>处理</w:t>
            </w:r>
            <w:r>
              <w:rPr>
                <w:rFonts w:hint="eastAsia" w:asciiTheme="majorEastAsia" w:hAnsiTheme="majorEastAsia" w:eastAsiaTheme="majorEastAsia"/>
                <w:b/>
                <w:bCs/>
                <w:color w:val="000000"/>
                <w:szCs w:val="21"/>
              </w:rPr>
              <w:t>。</w:t>
            </w:r>
          </w:p>
          <w:p w14:paraId="7A411808">
            <w:pPr>
              <w:tabs>
                <w:tab w:val="left" w:pos="0"/>
              </w:tabs>
              <w:snapToGrid w:val="0"/>
              <w:spacing w:line="360" w:lineRule="auto"/>
              <w:jc w:val="left"/>
              <w:rPr>
                <w:rFonts w:hint="eastAsia"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5.分公司参加投标的，应当取得总公司授权。</w:t>
            </w:r>
          </w:p>
        </w:tc>
      </w:tr>
      <w:tr w14:paraId="4772D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continue"/>
            <w:tcBorders>
              <w:left w:val="single" w:color="auto" w:sz="4" w:space="0"/>
              <w:right w:val="single" w:color="auto" w:sz="4" w:space="0"/>
            </w:tcBorders>
            <w:vAlign w:val="center"/>
          </w:tcPr>
          <w:p w14:paraId="00390075">
            <w:pPr>
              <w:spacing w:line="360" w:lineRule="auto"/>
              <w:rPr>
                <w:rFonts w:hint="eastAsia" w:asciiTheme="majorEastAsia" w:hAnsiTheme="majorEastAsia" w:eastAsiaTheme="majorEastAsia"/>
                <w:color w:val="000000"/>
                <w:szCs w:val="21"/>
              </w:rPr>
            </w:pPr>
            <w:bookmarkStart w:id="57" w:name="_13.3"/>
            <w:bookmarkEnd w:id="57"/>
          </w:p>
        </w:tc>
        <w:tc>
          <w:tcPr>
            <w:tcW w:w="8853" w:type="dxa"/>
            <w:tcBorders>
              <w:top w:val="single" w:color="auto" w:sz="4" w:space="0"/>
              <w:left w:val="single" w:color="auto" w:sz="4" w:space="0"/>
              <w:bottom w:val="single" w:color="auto" w:sz="4" w:space="0"/>
              <w:right w:val="single" w:color="auto" w:sz="4" w:space="0"/>
            </w:tcBorders>
            <w:vAlign w:val="center"/>
          </w:tcPr>
          <w:p w14:paraId="25D33337">
            <w:pPr>
              <w:snapToGrid w:val="0"/>
              <w:spacing w:line="360" w:lineRule="auto"/>
              <w:jc w:val="left"/>
              <w:rPr>
                <w:rFonts w:hint="eastAsia" w:cs="Courier New" w:asciiTheme="majorEastAsia" w:hAnsiTheme="majorEastAsia" w:eastAsiaTheme="majorEastAsia"/>
                <w:b/>
                <w:color w:val="000000"/>
                <w:szCs w:val="21"/>
              </w:rPr>
            </w:pPr>
            <w:r>
              <w:rPr>
                <w:rFonts w:hint="eastAsia" w:cs="Courier New" w:asciiTheme="majorEastAsia" w:hAnsiTheme="majorEastAsia" w:eastAsiaTheme="majorEastAsia"/>
                <w:b/>
                <w:color w:val="000000"/>
                <w:szCs w:val="21"/>
              </w:rPr>
              <w:t>商务文件：</w:t>
            </w:r>
          </w:p>
          <w:p w14:paraId="32608CFD">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1.无串通投标行为的承诺函（格式后附）；（</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3D0D9D21">
            <w:pPr>
              <w:pStyle w:val="60"/>
              <w:spacing w:line="360" w:lineRule="auto"/>
              <w:rPr>
                <w:rFonts w:hint="eastAsia"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2.投标保证金提交凭证；</w:t>
            </w:r>
            <w:r>
              <w:rPr>
                <w:rFonts w:hint="eastAsia" w:cs="Times New Roman" w:asciiTheme="majorEastAsia" w:hAnsiTheme="majorEastAsia" w:eastAsiaTheme="majorEastAsia"/>
                <w:b/>
                <w:bCs/>
                <w:kern w:val="2"/>
                <w:sz w:val="21"/>
                <w:szCs w:val="21"/>
              </w:rPr>
              <w:t>（必须提供，否则按无效投标处理）</w:t>
            </w:r>
          </w:p>
          <w:p w14:paraId="4E51BEF3">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3.法定代表人（或负责人）身份证明及法定代表人（或负责人）有效身份证正反面复印件（格式后附）；</w:t>
            </w:r>
            <w:r>
              <w:rPr>
                <w:rFonts w:hint="eastAsia" w:asciiTheme="majorEastAsia" w:hAnsiTheme="majorEastAsia" w:eastAsiaTheme="majorEastAsia"/>
                <w:b/>
                <w:bCs/>
                <w:color w:val="000000"/>
                <w:szCs w:val="21"/>
              </w:rPr>
              <w:t>（除自然人投标外必须提供，否则按无效投标处理）</w:t>
            </w:r>
          </w:p>
          <w:p w14:paraId="31174074">
            <w:pPr>
              <w:snapToGrid w:val="0"/>
              <w:spacing w:line="360" w:lineRule="auto"/>
              <w:ind w:left="34"/>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4.授权委托书及委托代理人有效身份证正反面复印件（格式后附）；（</w:t>
            </w:r>
            <w:r>
              <w:rPr>
                <w:rFonts w:hint="eastAsia" w:asciiTheme="majorEastAsia" w:hAnsiTheme="majorEastAsia" w:eastAsiaTheme="majorEastAsia"/>
                <w:b/>
                <w:color w:val="000000"/>
                <w:szCs w:val="21"/>
              </w:rPr>
              <w:t>委托时必须提供，否则按无效投标处理</w:t>
            </w:r>
            <w:r>
              <w:rPr>
                <w:rFonts w:hint="eastAsia" w:asciiTheme="majorEastAsia" w:hAnsiTheme="majorEastAsia" w:eastAsiaTheme="majorEastAsia"/>
                <w:color w:val="000000"/>
                <w:szCs w:val="21"/>
              </w:rPr>
              <w:t>）</w:t>
            </w:r>
          </w:p>
          <w:p w14:paraId="64106340">
            <w:pPr>
              <w:snapToGrid w:val="0"/>
              <w:spacing w:line="360" w:lineRule="auto"/>
              <w:ind w:left="34"/>
              <w:jc w:val="left"/>
              <w:rPr>
                <w:rFonts w:hint="eastAsia" w:asciiTheme="majorEastAsia" w:hAnsiTheme="majorEastAsia" w:eastAsiaTheme="majorEastAsia"/>
                <w:szCs w:val="21"/>
              </w:rPr>
            </w:pPr>
            <w:r>
              <w:rPr>
                <w:rFonts w:hint="eastAsia" w:asciiTheme="majorEastAsia" w:hAnsiTheme="majorEastAsia" w:eastAsiaTheme="majorEastAsia"/>
                <w:color w:val="000000"/>
                <w:szCs w:val="21"/>
              </w:rPr>
              <w:t>5</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商务要求偏离表（格式后附）；（</w:t>
            </w:r>
            <w:r>
              <w:rPr>
                <w:rFonts w:hint="eastAsia" w:asciiTheme="majorEastAsia" w:hAnsiTheme="majorEastAsia" w:eastAsiaTheme="majorEastAsia"/>
                <w:b/>
                <w:color w:val="000000"/>
                <w:szCs w:val="21"/>
              </w:rPr>
              <w:t>必须提供，否则按无效投标处理</w:t>
            </w:r>
            <w:r>
              <w:rPr>
                <w:rFonts w:hint="eastAsia" w:asciiTheme="majorEastAsia" w:hAnsiTheme="majorEastAsia" w:eastAsiaTheme="majorEastAsia"/>
                <w:color w:val="000000"/>
                <w:szCs w:val="21"/>
              </w:rPr>
              <w:t>）</w:t>
            </w:r>
          </w:p>
          <w:p w14:paraId="63BC8888">
            <w:pPr>
              <w:snapToGrid w:val="0"/>
              <w:spacing w:line="360" w:lineRule="auto"/>
              <w:ind w:left="34"/>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6.投标人情况介绍（格式自拟）；</w:t>
            </w:r>
          </w:p>
          <w:p w14:paraId="52CEB407">
            <w:pPr>
              <w:snapToGrid w:val="0"/>
              <w:spacing w:line="360" w:lineRule="auto"/>
              <w:ind w:left="34"/>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7.联合体协议书（格式后附）；（</w:t>
            </w:r>
            <w:r>
              <w:rPr>
                <w:rFonts w:hint="eastAsia" w:asciiTheme="majorEastAsia" w:hAnsiTheme="majorEastAsia" w:eastAsiaTheme="majorEastAsia"/>
                <w:b/>
                <w:color w:val="000000"/>
                <w:szCs w:val="21"/>
              </w:rPr>
              <w:t>联合体投标时必须提供，否则按无效投标处理</w:t>
            </w:r>
            <w:r>
              <w:rPr>
                <w:rFonts w:hint="eastAsia" w:asciiTheme="majorEastAsia" w:hAnsiTheme="majorEastAsia" w:eastAsiaTheme="majorEastAsia"/>
                <w:color w:val="000000"/>
                <w:szCs w:val="21"/>
              </w:rPr>
              <w:t>）</w:t>
            </w:r>
          </w:p>
          <w:p w14:paraId="5EDD5C97">
            <w:pPr>
              <w:snapToGrid w:val="0"/>
              <w:spacing w:line="360" w:lineRule="auto"/>
              <w:ind w:left="34"/>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8.除招标文件规定必须提供以外，投标人认为需要提供的其他证明材料（格式自拟）。（投标人根据“第二章 采购需求”及“第四章 评标方法及评标标准”提供有关证明材料）。</w:t>
            </w:r>
          </w:p>
          <w:p w14:paraId="6D35E3D8">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b/>
                <w:bCs/>
                <w:color w:val="000000"/>
                <w:szCs w:val="21"/>
              </w:rPr>
              <w:t>注：以上标明“必须提供”的材料属于复印件的，必须加盖投标人公章，否则按无效投标</w:t>
            </w:r>
            <w:r>
              <w:rPr>
                <w:rFonts w:hint="eastAsia" w:cs="Courier New" w:asciiTheme="majorEastAsia" w:hAnsiTheme="majorEastAsia" w:eastAsiaTheme="majorEastAsia"/>
                <w:b/>
                <w:color w:val="000000"/>
                <w:szCs w:val="21"/>
              </w:rPr>
              <w:t>处理</w:t>
            </w:r>
            <w:r>
              <w:rPr>
                <w:rFonts w:hint="eastAsia" w:asciiTheme="majorEastAsia" w:hAnsiTheme="majorEastAsia" w:eastAsiaTheme="majorEastAsia"/>
                <w:b/>
                <w:bCs/>
                <w:color w:val="000000"/>
                <w:szCs w:val="21"/>
              </w:rPr>
              <w:t>。</w:t>
            </w:r>
          </w:p>
        </w:tc>
      </w:tr>
      <w:tr w14:paraId="6ABC6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vMerge w:val="continue"/>
            <w:tcBorders>
              <w:left w:val="single" w:color="auto" w:sz="4" w:space="0"/>
              <w:bottom w:val="single" w:color="auto" w:sz="4" w:space="0"/>
              <w:right w:val="single" w:color="auto" w:sz="4" w:space="0"/>
            </w:tcBorders>
            <w:vAlign w:val="center"/>
          </w:tcPr>
          <w:p w14:paraId="1AD260CA">
            <w:pPr>
              <w:spacing w:line="360" w:lineRule="auto"/>
              <w:rPr>
                <w:rFonts w:hint="eastAsia" w:asciiTheme="majorEastAsia" w:hAnsiTheme="majorEastAsia" w:eastAsiaTheme="majorEastAsia"/>
                <w:color w:val="000000"/>
                <w:szCs w:val="21"/>
              </w:rPr>
            </w:pPr>
            <w:bookmarkStart w:id="58" w:name="_13.4"/>
            <w:bookmarkEnd w:id="58"/>
          </w:p>
        </w:tc>
        <w:tc>
          <w:tcPr>
            <w:tcW w:w="8853" w:type="dxa"/>
            <w:tcBorders>
              <w:top w:val="single" w:color="auto" w:sz="4" w:space="0"/>
              <w:left w:val="single" w:color="auto" w:sz="4" w:space="0"/>
              <w:bottom w:val="single" w:color="auto" w:sz="4" w:space="0"/>
              <w:right w:val="single" w:color="auto" w:sz="4" w:space="0"/>
            </w:tcBorders>
            <w:vAlign w:val="center"/>
          </w:tcPr>
          <w:p w14:paraId="13D7E560">
            <w:pPr>
              <w:snapToGrid w:val="0"/>
              <w:spacing w:line="360" w:lineRule="auto"/>
              <w:jc w:val="left"/>
              <w:rPr>
                <w:rFonts w:hint="eastAsia" w:cs="Courier New" w:asciiTheme="majorEastAsia" w:hAnsiTheme="majorEastAsia" w:eastAsiaTheme="majorEastAsia"/>
                <w:b/>
                <w:color w:val="000000"/>
                <w:szCs w:val="21"/>
              </w:rPr>
            </w:pPr>
            <w:r>
              <w:rPr>
                <w:rFonts w:hint="eastAsia" w:cs="Courier New" w:asciiTheme="majorEastAsia" w:hAnsiTheme="majorEastAsia" w:eastAsiaTheme="majorEastAsia"/>
                <w:b/>
                <w:color w:val="000000"/>
                <w:szCs w:val="21"/>
              </w:rPr>
              <w:t>技术文件：</w:t>
            </w:r>
          </w:p>
          <w:p w14:paraId="5C874BFF">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1.设备性能配置清单（格式后附）；（</w:t>
            </w:r>
            <w:r>
              <w:rPr>
                <w:rFonts w:hint="eastAsia" w:cs="宋体" w:asciiTheme="majorEastAsia" w:hAnsiTheme="majorEastAsia" w:eastAsiaTheme="majorEastAsia"/>
                <w:b/>
                <w:color w:val="000000"/>
                <w:szCs w:val="21"/>
              </w:rPr>
              <w:t>必须提供，否则按无效投标处理</w:t>
            </w:r>
            <w:r>
              <w:rPr>
                <w:rFonts w:hint="eastAsia" w:cs="宋体" w:asciiTheme="majorEastAsia" w:hAnsiTheme="majorEastAsia" w:eastAsiaTheme="majorEastAsia"/>
                <w:color w:val="000000"/>
                <w:szCs w:val="21"/>
              </w:rPr>
              <w:t>）</w:t>
            </w:r>
          </w:p>
          <w:p w14:paraId="4D7B5159">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2.技术要求偏离表（格式后附）；（</w:t>
            </w:r>
            <w:r>
              <w:rPr>
                <w:rFonts w:hint="eastAsia" w:cs="宋体" w:asciiTheme="majorEastAsia" w:hAnsiTheme="majorEastAsia" w:eastAsiaTheme="majorEastAsia"/>
                <w:b/>
                <w:color w:val="000000"/>
                <w:szCs w:val="21"/>
              </w:rPr>
              <w:t>必须提供，否则按无效投标处理</w:t>
            </w:r>
            <w:r>
              <w:rPr>
                <w:rFonts w:hint="eastAsia" w:cs="宋体" w:asciiTheme="majorEastAsia" w:hAnsiTheme="majorEastAsia" w:eastAsiaTheme="majorEastAsia"/>
                <w:color w:val="000000"/>
                <w:szCs w:val="21"/>
              </w:rPr>
              <w:t>）</w:t>
            </w:r>
          </w:p>
          <w:p w14:paraId="0EECA9C3">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3.项目实施方案；（如有，请提供，格式自拟）</w:t>
            </w:r>
          </w:p>
          <w:p w14:paraId="28395CEE">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4.售后服务方案；（如有，请提供，格式自拟）</w:t>
            </w:r>
          </w:p>
          <w:p w14:paraId="3BAEEE0D">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5.拟投入人员一览表；（如有，请提供，格式自拟）</w:t>
            </w:r>
          </w:p>
          <w:p w14:paraId="40EF4F86">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14:paraId="37CAA99D">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7.优惠条件：投标人承诺给予招标人的各种优惠条件，包括售后服务、备品备件、专用耗材等方面的优惠；投标人不得给予赠品或者与采购无关的其他商品、服务；</w:t>
            </w:r>
          </w:p>
          <w:p w14:paraId="74D9AF05">
            <w:pPr>
              <w:snapToGrid w:val="0"/>
              <w:spacing w:line="360" w:lineRule="auto"/>
              <w:ind w:left="-2" w:leftChars="-1"/>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8.投标人对本项目的合理化建议和改进措施；（格式自拟）</w:t>
            </w:r>
          </w:p>
          <w:p w14:paraId="5E1C3B7D">
            <w:pPr>
              <w:snapToGrid w:val="0"/>
              <w:spacing w:line="360" w:lineRule="auto"/>
              <w:ind w:left="-2" w:leftChars="-1"/>
              <w:jc w:val="left"/>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color w:val="000000"/>
                <w:szCs w:val="21"/>
              </w:rPr>
              <w:t>9.除招标文件规定必须提供以外，投标人需要说明的其他文件和说明。（格式自拟）</w:t>
            </w:r>
          </w:p>
          <w:p w14:paraId="7C23212B">
            <w:pPr>
              <w:snapToGrid w:val="0"/>
              <w:spacing w:line="360" w:lineRule="auto"/>
              <w:jc w:val="left"/>
              <w:rPr>
                <w:rFonts w:hint="eastAsia"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注：以上标明“必须提供”的材料属于复印件的，必须加盖投标人公章，否则按无效投标</w:t>
            </w:r>
            <w:r>
              <w:rPr>
                <w:rFonts w:hint="eastAsia" w:cs="Courier New" w:asciiTheme="majorEastAsia" w:hAnsiTheme="majorEastAsia" w:eastAsiaTheme="majorEastAsia"/>
                <w:b/>
                <w:color w:val="000000"/>
                <w:szCs w:val="21"/>
              </w:rPr>
              <w:t>处理</w:t>
            </w:r>
            <w:r>
              <w:rPr>
                <w:rFonts w:hint="eastAsia" w:asciiTheme="majorEastAsia" w:hAnsiTheme="majorEastAsia" w:eastAsiaTheme="majorEastAsia"/>
                <w:b/>
                <w:bCs/>
                <w:color w:val="000000"/>
                <w:szCs w:val="21"/>
              </w:rPr>
              <w:t>。</w:t>
            </w:r>
          </w:p>
        </w:tc>
      </w:tr>
      <w:tr w14:paraId="4E96C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5961CCEB">
            <w:pPr>
              <w:spacing w:line="360" w:lineRule="auto"/>
              <w:jc w:val="center"/>
              <w:rPr>
                <w:rFonts w:hint="eastAsia" w:asciiTheme="majorEastAsia" w:hAnsiTheme="majorEastAsia" w:eastAsiaTheme="majorEastAsia"/>
                <w:color w:val="000000"/>
                <w:szCs w:val="21"/>
              </w:rPr>
            </w:pPr>
            <w:bookmarkStart w:id="59" w:name="_16.2"/>
            <w:bookmarkEnd w:id="59"/>
            <w:bookmarkStart w:id="60" w:name="_13.5"/>
            <w:bookmarkEnd w:id="60"/>
            <w:r>
              <w:rPr>
                <w:rFonts w:hint="eastAsia" w:asciiTheme="majorEastAsia" w:hAnsiTheme="majorEastAsia" w:eastAsiaTheme="majorEastAsia"/>
                <w:color w:val="000000"/>
                <w:szCs w:val="21"/>
              </w:rPr>
              <w:t>16</w:t>
            </w:r>
            <w:bookmarkStart w:id="61" w:name="_Hlt19194066"/>
            <w:bookmarkStart w:id="62" w:name="_Hlt19194067"/>
            <w:bookmarkStart w:id="63" w:name="_Hlt19693758"/>
            <w:bookmarkStart w:id="64" w:name="_Hlt19693759"/>
            <w:r>
              <w:rPr>
                <w:rFonts w:hint="eastAsia" w:asciiTheme="majorEastAsia" w:hAnsiTheme="majorEastAsia" w:eastAsiaTheme="majorEastAsia"/>
                <w:color w:val="000000"/>
                <w:szCs w:val="21"/>
              </w:rPr>
              <w:t>.</w:t>
            </w:r>
            <w:bookmarkEnd w:id="61"/>
            <w:bookmarkEnd w:id="62"/>
            <w:bookmarkEnd w:id="63"/>
            <w:bookmarkEnd w:id="64"/>
            <w:r>
              <w:rPr>
                <w:rFonts w:hint="eastAsia" w:asciiTheme="majorEastAsia" w:hAnsiTheme="majorEastAsia" w:eastAsiaTheme="majorEastAsia"/>
                <w:color w:val="000000"/>
                <w:szCs w:val="21"/>
              </w:rPr>
              <w:t>2</w:t>
            </w:r>
          </w:p>
        </w:tc>
        <w:tc>
          <w:tcPr>
            <w:tcW w:w="8853" w:type="dxa"/>
            <w:tcBorders>
              <w:top w:val="single" w:color="auto" w:sz="4" w:space="0"/>
              <w:left w:val="single" w:color="auto" w:sz="4" w:space="0"/>
              <w:bottom w:val="single" w:color="auto" w:sz="4" w:space="0"/>
              <w:right w:val="single" w:color="auto" w:sz="4" w:space="0"/>
            </w:tcBorders>
            <w:vAlign w:val="center"/>
          </w:tcPr>
          <w:p w14:paraId="17FF3F1F">
            <w:pPr>
              <w:pStyle w:val="26"/>
              <w:snapToGrid w:val="0"/>
              <w:spacing w:line="360" w:lineRule="auto"/>
              <w:ind w:left="34"/>
              <w:outlineLvl w:val="0"/>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投标报价包含货物、货物标准附件、备品备件、专用工具、设备安装辅材、</w:t>
            </w:r>
          </w:p>
          <w:p w14:paraId="36254362">
            <w:pPr>
              <w:snapToGrid w:val="0"/>
              <w:spacing w:line="360" w:lineRule="auto"/>
              <w:rPr>
                <w:rFonts w:hint="eastAsia" w:asciiTheme="majorEastAsia" w:hAnsiTheme="majorEastAsia" w:eastAsiaTheme="majorEastAsia"/>
                <w:b/>
                <w:color w:val="000000"/>
                <w:szCs w:val="21"/>
              </w:rPr>
            </w:pPr>
            <w:r>
              <w:rPr>
                <w:rFonts w:hint="eastAsia" w:cs="宋体" w:asciiTheme="majorEastAsia" w:hAnsiTheme="majorEastAsia" w:eastAsiaTheme="majorEastAsia"/>
                <w:color w:val="000000"/>
                <w:szCs w:val="21"/>
              </w:rPr>
              <w:t>施工辅材、包装、运输、装卸、保险、</w:t>
            </w:r>
            <w:r>
              <w:rPr>
                <w:rFonts w:hint="eastAsia" w:cs="宋体" w:asciiTheme="majorEastAsia" w:hAnsiTheme="majorEastAsia" w:eastAsiaTheme="majorEastAsia"/>
                <w:color w:val="000000"/>
              </w:rPr>
              <w:t>平台接入、</w:t>
            </w:r>
            <w:r>
              <w:rPr>
                <w:rFonts w:hint="eastAsia" w:cs="宋体" w:asciiTheme="majorEastAsia" w:hAnsiTheme="majorEastAsia" w:eastAsiaTheme="majorEastAsia"/>
                <w:color w:val="000000"/>
                <w:szCs w:val="21"/>
              </w:rPr>
              <w:t>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cs="宋体" w:asciiTheme="majorEastAsia" w:hAnsiTheme="majorEastAsia" w:eastAsiaTheme="majorEastAsia"/>
                <w:bCs/>
                <w:szCs w:val="21"/>
              </w:rPr>
              <w:t>调试，及投入使用后质量保修期内的维护、保养、人员培训、售后服务</w:t>
            </w:r>
            <w:r>
              <w:rPr>
                <w:rFonts w:hint="eastAsia" w:cs="宋体" w:asciiTheme="majorEastAsia" w:hAnsiTheme="majorEastAsia" w:eastAsiaTheme="majorEastAsia"/>
                <w:color w:val="000000"/>
                <w:szCs w:val="21"/>
              </w:rPr>
              <w:t>及其他所有成本费用，以及合同明示或暗示的所有责任、义务和一般风险等一切费用。</w:t>
            </w:r>
          </w:p>
        </w:tc>
      </w:tr>
      <w:tr w14:paraId="01F8E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93C2E1F">
            <w:pPr>
              <w:spacing w:line="360" w:lineRule="auto"/>
              <w:jc w:val="center"/>
              <w:rPr>
                <w:rFonts w:hint="eastAsia" w:asciiTheme="majorEastAsia" w:hAnsiTheme="majorEastAsia" w:eastAsiaTheme="majorEastAsia"/>
                <w:color w:val="000000"/>
                <w:szCs w:val="21"/>
              </w:rPr>
            </w:pPr>
            <w:bookmarkStart w:id="65" w:name="_17.1"/>
            <w:bookmarkEnd w:id="65"/>
            <w:r>
              <w:rPr>
                <w:rFonts w:hint="eastAsia" w:asciiTheme="majorEastAsia" w:hAnsiTheme="majorEastAsia" w:eastAsiaTheme="majorEastAsia"/>
                <w:color w:val="000000"/>
                <w:szCs w:val="21"/>
              </w:rPr>
              <w:t>17.</w:t>
            </w:r>
            <w:r>
              <w:rPr>
                <w:rFonts w:asciiTheme="majorEastAsia" w:hAnsiTheme="majorEastAsia" w:eastAsiaTheme="majorEastAsia"/>
                <w:color w:val="000000"/>
                <w:szCs w:val="21"/>
              </w:rPr>
              <w:t>2</w:t>
            </w:r>
          </w:p>
        </w:tc>
        <w:tc>
          <w:tcPr>
            <w:tcW w:w="8853" w:type="dxa"/>
            <w:tcBorders>
              <w:top w:val="single" w:color="auto" w:sz="4" w:space="0"/>
              <w:left w:val="single" w:color="auto" w:sz="4" w:space="0"/>
              <w:bottom w:val="single" w:color="auto" w:sz="4" w:space="0"/>
              <w:right w:val="single" w:color="auto" w:sz="4" w:space="0"/>
            </w:tcBorders>
            <w:vAlign w:val="center"/>
          </w:tcPr>
          <w:p w14:paraId="64C202F9">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投标有效期：自投标截止之日起</w:t>
            </w:r>
            <w:r>
              <w:rPr>
                <w:rFonts w:hint="eastAsia" w:asciiTheme="majorEastAsia" w:hAnsiTheme="majorEastAsia" w:eastAsiaTheme="majorEastAsia"/>
                <w:color w:val="000000"/>
                <w:szCs w:val="21"/>
                <w:u w:val="single"/>
              </w:rPr>
              <w:t>120</w:t>
            </w:r>
            <w:r>
              <w:rPr>
                <w:rFonts w:hint="eastAsia" w:asciiTheme="majorEastAsia" w:hAnsiTheme="majorEastAsia" w:eastAsiaTheme="majorEastAsia"/>
                <w:color w:val="000000"/>
                <w:szCs w:val="21"/>
              </w:rPr>
              <w:t>日。</w:t>
            </w:r>
          </w:p>
        </w:tc>
      </w:tr>
      <w:tr w14:paraId="64F63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5E7B76F">
            <w:pPr>
              <w:spacing w:line="360" w:lineRule="auto"/>
              <w:jc w:val="center"/>
              <w:rPr>
                <w:rFonts w:hint="eastAsia" w:asciiTheme="majorEastAsia" w:hAnsiTheme="majorEastAsia" w:eastAsiaTheme="majorEastAsia"/>
                <w:color w:val="000000"/>
                <w:szCs w:val="21"/>
              </w:rPr>
            </w:pPr>
            <w:bookmarkStart w:id="66" w:name="_18"/>
            <w:bookmarkEnd w:id="66"/>
            <w:r>
              <w:rPr>
                <w:rFonts w:hint="eastAsia" w:asciiTheme="majorEastAsia" w:hAnsiTheme="majorEastAsia" w:eastAsiaTheme="majorEastAsia"/>
                <w:color w:val="000000"/>
                <w:szCs w:val="21"/>
              </w:rPr>
              <w:t>18</w:t>
            </w:r>
            <w:r>
              <w:rPr>
                <w:rFonts w:asciiTheme="majorEastAsia" w:hAnsiTheme="majorEastAsia" w:eastAsiaTheme="majorEastAsia"/>
                <w:color w:val="000000"/>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6574FD75">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□本项目不收取投标保证金。</w:t>
            </w:r>
          </w:p>
          <w:p w14:paraId="542C6411">
            <w:pPr>
              <w:snapToGrid w:val="0"/>
              <w:spacing w:line="360" w:lineRule="auto"/>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本项目收取投标保证金，具体规定如下：</w:t>
            </w:r>
          </w:p>
          <w:p w14:paraId="4607D5F7">
            <w:pPr>
              <w:snapToGrid w:val="0"/>
              <w:spacing w:line="360" w:lineRule="auto"/>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投标保证金：人民币肆万元整（</w:t>
            </w:r>
            <w:r>
              <w:rPr>
                <w:rFonts w:hint="eastAsia" w:ascii="宋体" w:hAnsi="宋体" w:cs="宋体"/>
                <w:color w:val="000000"/>
                <w:kern w:val="0"/>
                <w:szCs w:val="21"/>
              </w:rPr>
              <w:t>¥</w:t>
            </w:r>
            <w:r>
              <w:rPr>
                <w:rFonts w:hint="eastAsia" w:cs="宋体" w:asciiTheme="majorEastAsia" w:hAnsiTheme="majorEastAsia" w:eastAsiaTheme="majorEastAsia"/>
                <w:color w:val="000000"/>
                <w:kern w:val="0"/>
                <w:szCs w:val="21"/>
              </w:rPr>
              <w:t>40000.00元）。</w:t>
            </w:r>
          </w:p>
          <w:p w14:paraId="35A82CE3">
            <w:pPr>
              <w:snapToGrid w:val="0"/>
              <w:spacing w:line="360" w:lineRule="auto"/>
              <w:rPr>
                <w:rFonts w:hint="eastAsia" w:asciiTheme="majorEastAsia" w:hAnsiTheme="majorEastAsia" w:eastAsiaTheme="majorEastAsia"/>
                <w:b/>
                <w:bCs/>
                <w:color w:val="000000"/>
                <w:szCs w:val="21"/>
              </w:rPr>
            </w:pPr>
            <w:r>
              <w:rPr>
                <w:rFonts w:hint="eastAsia" w:cs="宋体" w:asciiTheme="majorEastAsia" w:hAnsiTheme="majorEastAsia" w:eastAsiaTheme="majorEastAsia"/>
                <w:color w:val="000000"/>
                <w:kern w:val="0"/>
                <w:szCs w:val="21"/>
              </w:rPr>
              <w:t>投标保证金的交纳方式：</w:t>
            </w:r>
            <w:r>
              <w:rPr>
                <w:rFonts w:hint="eastAsia" w:cs="宋体" w:asciiTheme="majorEastAsia" w:hAnsiTheme="majorEastAsia" w:eastAsiaTheme="majorEastAsia"/>
                <w:szCs w:val="21"/>
              </w:rPr>
              <w:t>支票、汇票、本票、银行转账或者金融机构、担保机构出具的保函（含电子保函）</w:t>
            </w:r>
            <w:r>
              <w:rPr>
                <w:rFonts w:hint="eastAsia" w:cs="宋体" w:asciiTheme="majorEastAsia" w:hAnsiTheme="majorEastAsia" w:eastAsiaTheme="majorEastAsia"/>
                <w:color w:val="000000"/>
                <w:kern w:val="0"/>
                <w:szCs w:val="21"/>
              </w:rPr>
              <w:t>，禁止采用现钞方式。采用银行转账方式的，在投标截止时间前交至指定账户并且到账【开户名称：广西正海招标有限公司，开户银行：广西北部湾银行南宁市兴宁支行，银行账号：800105504300012，行号：313611014014】；采用支票、汇票、本票</w:t>
            </w:r>
            <w:r>
              <w:rPr>
                <w:rFonts w:hint="eastAsia" w:cs="宋体" w:asciiTheme="majorEastAsia" w:hAnsiTheme="majorEastAsia" w:eastAsiaTheme="majorEastAsia"/>
                <w:szCs w:val="21"/>
              </w:rPr>
              <w:t>或者金融机构、担保机构出具的保函（含电子保函）</w:t>
            </w:r>
            <w:r>
              <w:rPr>
                <w:rFonts w:hint="eastAsia" w:cs="宋体" w:asciiTheme="majorEastAsia" w:hAnsiTheme="majorEastAsia" w:eastAsiaTheme="majorEastAsia"/>
                <w:color w:val="000000"/>
                <w:kern w:val="0"/>
                <w:szCs w:val="21"/>
              </w:rPr>
              <w:t>，在投标截止时间前，投标人必须递交单独密封的支票、汇票、本票</w:t>
            </w:r>
            <w:r>
              <w:rPr>
                <w:rFonts w:hint="eastAsia" w:cs="宋体" w:asciiTheme="majorEastAsia" w:hAnsiTheme="majorEastAsia" w:eastAsiaTheme="majorEastAsia"/>
                <w:szCs w:val="21"/>
              </w:rPr>
              <w:t>或者金融机构、担保机构出具的保函（含电子保函）</w:t>
            </w:r>
            <w:r>
              <w:rPr>
                <w:rFonts w:hint="eastAsia" w:cs="宋体" w:asciiTheme="majorEastAsia" w:hAnsiTheme="majorEastAsia" w:eastAsiaTheme="majorEastAsia"/>
                <w:color w:val="000000"/>
                <w:kern w:val="0"/>
                <w:szCs w:val="21"/>
              </w:rPr>
              <w:t>原件。否则视为无效投标保证金。</w:t>
            </w:r>
            <w:r>
              <w:rPr>
                <w:rFonts w:hint="eastAsia" w:cs="宋体" w:asciiTheme="majorEastAsia" w:hAnsiTheme="majorEastAsia" w:eastAsiaTheme="majorEastAsia"/>
                <w:b/>
                <w:bCs/>
                <w:color w:val="000000"/>
                <w:kern w:val="0"/>
                <w:szCs w:val="21"/>
              </w:rPr>
              <w:t>注：投标保证金转账时请备注“项目编号”等字样。</w:t>
            </w:r>
          </w:p>
          <w:p w14:paraId="0FCED73C">
            <w:pPr>
              <w:snapToGrid w:val="0"/>
              <w:spacing w:line="360" w:lineRule="auto"/>
              <w:rPr>
                <w:rFonts w:hint="eastAsia"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相关要求：</w:t>
            </w:r>
          </w:p>
          <w:p w14:paraId="0D23D950">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1.投标保证金采用银行转账交纳方式的，在投标截止时间前交至指定账户并且到账，投标人应将银行转账底单的复印件作为投标保证金提交凭证，</w:t>
            </w:r>
            <w:r>
              <w:rPr>
                <w:rFonts w:asciiTheme="majorEastAsia" w:hAnsiTheme="majorEastAsia" w:eastAsiaTheme="majorEastAsia"/>
                <w:color w:val="000000"/>
                <w:szCs w:val="21"/>
              </w:rPr>
              <w:t>放置于</w:t>
            </w:r>
            <w:r>
              <w:rPr>
                <w:rFonts w:hint="eastAsia" w:asciiTheme="majorEastAsia" w:hAnsiTheme="majorEastAsia" w:eastAsiaTheme="majorEastAsia"/>
                <w:color w:val="000000"/>
                <w:szCs w:val="21"/>
              </w:rPr>
              <w:t>商务文件</w:t>
            </w:r>
            <w:r>
              <w:rPr>
                <w:rFonts w:asciiTheme="majorEastAsia" w:hAnsiTheme="majorEastAsia" w:eastAsiaTheme="majorEastAsia"/>
                <w:color w:val="000000"/>
                <w:szCs w:val="21"/>
              </w:rPr>
              <w:t>中</w:t>
            </w:r>
            <w:r>
              <w:rPr>
                <w:rFonts w:hint="eastAsia" w:asciiTheme="majorEastAsia" w:hAnsiTheme="majorEastAsia" w:eastAsiaTheme="majorEastAsia"/>
                <w:color w:val="000000"/>
                <w:szCs w:val="21"/>
              </w:rPr>
              <w:t>，</w:t>
            </w:r>
            <w:r>
              <w:rPr>
                <w:rFonts w:hint="eastAsia" w:asciiTheme="majorEastAsia" w:hAnsiTheme="majorEastAsia" w:eastAsiaTheme="majorEastAsia"/>
                <w:b/>
                <w:color w:val="000000"/>
                <w:szCs w:val="21"/>
              </w:rPr>
              <w:t>否则投标无效</w:t>
            </w:r>
            <w:r>
              <w:rPr>
                <w:rFonts w:hint="eastAsia" w:asciiTheme="majorEastAsia" w:hAnsiTheme="majorEastAsia" w:eastAsiaTheme="majorEastAsia"/>
                <w:color w:val="000000"/>
                <w:szCs w:val="21"/>
              </w:rPr>
              <w:t>。</w:t>
            </w:r>
          </w:p>
          <w:p w14:paraId="3354949A">
            <w:pPr>
              <w:pStyle w:val="1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2.投标保证金采用支票、汇票、本票或者</w:t>
            </w:r>
            <w:r>
              <w:rPr>
                <w:rFonts w:hint="eastAsia" w:cs="宋体" w:asciiTheme="majorEastAsia" w:hAnsiTheme="majorEastAsia" w:eastAsiaTheme="majorEastAsia"/>
                <w:szCs w:val="21"/>
              </w:rPr>
              <w:t>金融机构、担保机构出具</w:t>
            </w:r>
            <w:r>
              <w:rPr>
                <w:rFonts w:hint="eastAsia" w:asciiTheme="majorEastAsia" w:hAnsiTheme="majorEastAsia" w:eastAsiaTheme="majorEastAsia"/>
                <w:color w:val="000000"/>
                <w:szCs w:val="21"/>
              </w:rPr>
              <w:t>的保函（含电子保函）交纳方式的，投标人应在投标截止时间前采用现场或邮寄方式（现场提交地址：</w:t>
            </w:r>
            <w:r>
              <w:rPr>
                <w:rFonts w:hint="eastAsia" w:asciiTheme="majorEastAsia" w:hAnsiTheme="majorEastAsia" w:eastAsiaTheme="majorEastAsia"/>
                <w:color w:val="000000"/>
                <w:szCs w:val="21"/>
                <w:u w:val="single"/>
              </w:rPr>
              <w:t>广西正海招标有限公司（广西南宁市青秀区茅桥路2号习艺基地A栋1号电梯3楼）</w:t>
            </w:r>
            <w:r>
              <w:rPr>
                <w:rFonts w:hint="eastAsia" w:asciiTheme="majorEastAsia" w:hAnsiTheme="majorEastAsia" w:eastAsiaTheme="majorEastAsia"/>
                <w:color w:val="000000"/>
                <w:szCs w:val="21"/>
              </w:rPr>
              <w:t>；邮寄地址：</w:t>
            </w:r>
            <w:r>
              <w:rPr>
                <w:rFonts w:hint="eastAsia" w:asciiTheme="majorEastAsia" w:hAnsiTheme="majorEastAsia" w:eastAsiaTheme="majorEastAsia"/>
                <w:color w:val="000000"/>
                <w:szCs w:val="21"/>
                <w:u w:val="single"/>
              </w:rPr>
              <w:t>广西南宁市青秀区茅桥路2号习艺基地A栋1号电梯3楼</w:t>
            </w:r>
            <w:r>
              <w:rPr>
                <w:rFonts w:hint="eastAsia" w:asciiTheme="majorEastAsia" w:hAnsiTheme="majorEastAsia" w:eastAsiaTheme="majorEastAsia"/>
                <w:color w:val="000000"/>
                <w:szCs w:val="21"/>
              </w:rPr>
              <w:t>，收件人：</w:t>
            </w:r>
            <w:r>
              <w:rPr>
                <w:rFonts w:hint="eastAsia" w:asciiTheme="majorEastAsia" w:hAnsiTheme="majorEastAsia" w:eastAsiaTheme="majorEastAsia"/>
                <w:color w:val="000000"/>
                <w:szCs w:val="21"/>
                <w:u w:val="single"/>
              </w:rPr>
              <w:t>覃相健</w:t>
            </w:r>
            <w:r>
              <w:rPr>
                <w:rFonts w:hint="eastAsia" w:asciiTheme="majorEastAsia" w:hAnsiTheme="majorEastAsia" w:eastAsiaTheme="majorEastAsia"/>
                <w:color w:val="000000"/>
                <w:szCs w:val="21"/>
              </w:rPr>
              <w:t>，联系方式：</w:t>
            </w:r>
            <w:r>
              <w:rPr>
                <w:rFonts w:hint="eastAsia" w:asciiTheme="majorEastAsia" w:hAnsiTheme="majorEastAsia" w:eastAsiaTheme="majorEastAsia"/>
                <w:color w:val="000000"/>
                <w:szCs w:val="21"/>
                <w:u w:val="single"/>
              </w:rPr>
              <w:t>0771-2865989</w:t>
            </w:r>
            <w:r>
              <w:rPr>
                <w:rFonts w:hint="eastAsia" w:asciiTheme="majorEastAsia" w:hAnsiTheme="majorEastAsia" w:eastAsiaTheme="majorEastAsia"/>
                <w:color w:val="000000"/>
                <w:szCs w:val="21"/>
              </w:rPr>
              <w:t>）将</w:t>
            </w:r>
            <w:r>
              <w:rPr>
                <w:rFonts w:hint="eastAsia" w:cs="宋体" w:asciiTheme="majorEastAsia" w:hAnsiTheme="majorEastAsia" w:eastAsiaTheme="majorEastAsia"/>
                <w:color w:val="000000"/>
                <w:kern w:val="0"/>
                <w:szCs w:val="21"/>
              </w:rPr>
              <w:t>单独密封的</w:t>
            </w:r>
            <w:r>
              <w:rPr>
                <w:rFonts w:hint="eastAsia" w:asciiTheme="majorEastAsia" w:hAnsiTheme="majorEastAsia" w:eastAsiaTheme="majorEastAsia"/>
                <w:color w:val="000000"/>
                <w:szCs w:val="21"/>
              </w:rPr>
              <w:t>支票、汇票、本票或者</w:t>
            </w:r>
            <w:r>
              <w:rPr>
                <w:rFonts w:hint="eastAsia" w:cs="宋体" w:asciiTheme="majorEastAsia" w:hAnsiTheme="majorEastAsia" w:eastAsiaTheme="majorEastAsia"/>
                <w:szCs w:val="21"/>
              </w:rPr>
              <w:t>金融机构、担保机构出具</w:t>
            </w:r>
            <w:r>
              <w:rPr>
                <w:rFonts w:hint="eastAsia" w:asciiTheme="majorEastAsia" w:hAnsiTheme="majorEastAsia" w:eastAsiaTheme="majorEastAsia"/>
                <w:color w:val="000000"/>
                <w:szCs w:val="21"/>
              </w:rPr>
              <w:t>的保函（含电子保函）原件提交给采购人或者采购代理机构，由采购人或者采购代理机构向投标人出具回执（邮寄方式的除外），并妥善保管。</w:t>
            </w:r>
          </w:p>
          <w:p w14:paraId="4ED596CF">
            <w:pPr>
              <w:snapToGrid w:val="0"/>
              <w:spacing w:line="360" w:lineRule="auto"/>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 xml:space="preserve">备注： </w:t>
            </w:r>
          </w:p>
          <w:p w14:paraId="73076C3F">
            <w:pPr>
              <w:snapToGrid w:val="0"/>
              <w:spacing w:line="360" w:lineRule="auto"/>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1.投标保证金在投标截止时间后提交的，或者不按规定交纳方式交纳的，或者未足额交纳的（包含保函额度不足的），视为无效投标保证金。</w:t>
            </w:r>
          </w:p>
          <w:p w14:paraId="7ED0A00C">
            <w:pPr>
              <w:snapToGrid w:val="0"/>
              <w:spacing w:line="360" w:lineRule="auto"/>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2.投标人采用现钞方式或者从个人账户（自然人投标除外）转出的投标保证金，视为无效投标保证金。</w:t>
            </w:r>
          </w:p>
          <w:p w14:paraId="2498F39B">
            <w:pPr>
              <w:snapToGrid w:val="0"/>
              <w:spacing w:line="360" w:lineRule="auto"/>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3.支票、汇票或者本票出现无效或者背书情形的，视为无效投标保证金。</w:t>
            </w:r>
          </w:p>
          <w:p w14:paraId="1AC655E8">
            <w:pPr>
              <w:snapToGrid w:val="0"/>
              <w:spacing w:line="360" w:lineRule="auto"/>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4.保函（含电子包含）有效期低于投标有效期的，视为无效投标保证金。</w:t>
            </w:r>
          </w:p>
          <w:p w14:paraId="45DA5B88">
            <w:pPr>
              <w:snapToGrid w:val="0"/>
              <w:spacing w:line="360" w:lineRule="auto"/>
              <w:rPr>
                <w:rFonts w:hint="eastAsia" w:asciiTheme="majorEastAsia" w:hAnsiTheme="majorEastAsia" w:eastAsiaTheme="majorEastAsia"/>
                <w:szCs w:val="21"/>
              </w:rPr>
            </w:pPr>
            <w:r>
              <w:rPr>
                <w:rFonts w:hint="eastAsia" w:asciiTheme="majorEastAsia" w:hAnsiTheme="majorEastAsia" w:eastAsiaTheme="majorEastAsia"/>
                <w:b/>
                <w:color w:val="000000"/>
                <w:szCs w:val="21"/>
              </w:rPr>
              <w:t>5.采用银行、保险机构出具保函（含电子保函）的，必须为无条件保函，否则视为无效投标保证金。</w:t>
            </w:r>
          </w:p>
        </w:tc>
      </w:tr>
      <w:tr w14:paraId="6E524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54B6C526">
            <w:pPr>
              <w:spacing w:line="360" w:lineRule="auto"/>
              <w:jc w:val="center"/>
              <w:rPr>
                <w:rFonts w:hint="eastAsia" w:asciiTheme="majorEastAsia" w:hAnsiTheme="majorEastAsia" w:eastAsiaTheme="majorEastAsia"/>
                <w:color w:val="000000"/>
                <w:szCs w:val="21"/>
              </w:rPr>
            </w:pPr>
            <w:bookmarkStart w:id="67" w:name="_19.2"/>
            <w:bookmarkEnd w:id="67"/>
            <w:r>
              <w:rPr>
                <w:rFonts w:hint="eastAsia" w:asciiTheme="majorEastAsia" w:hAnsiTheme="majorEastAsia" w:eastAsiaTheme="majorEastAsia"/>
                <w:color w:val="000000"/>
                <w:szCs w:val="21"/>
              </w:rPr>
              <w:t>20</w:t>
            </w:r>
          </w:p>
        </w:tc>
        <w:tc>
          <w:tcPr>
            <w:tcW w:w="8853" w:type="dxa"/>
            <w:tcBorders>
              <w:top w:val="single" w:color="auto" w:sz="4" w:space="0"/>
              <w:left w:val="single" w:color="auto" w:sz="4" w:space="0"/>
              <w:bottom w:val="single" w:color="auto" w:sz="4" w:space="0"/>
              <w:right w:val="single" w:color="auto" w:sz="4" w:space="0"/>
            </w:tcBorders>
            <w:vAlign w:val="center"/>
          </w:tcPr>
          <w:p w14:paraId="02B61EE5">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本项目不接受电子备份投标文件；</w:t>
            </w:r>
          </w:p>
          <w:p w14:paraId="1FCBF3BC">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sym w:font="Wingdings 2" w:char="00A3"/>
            </w:r>
            <w:r>
              <w:rPr>
                <w:rFonts w:hint="eastAsia" w:asciiTheme="majorEastAsia" w:hAnsiTheme="majorEastAsia" w:eastAsiaTheme="majorEastAsia"/>
                <w:color w:val="000000"/>
                <w:szCs w:val="21"/>
              </w:rPr>
              <w:t>本项目接受电子备份投标文件。</w:t>
            </w:r>
          </w:p>
        </w:tc>
      </w:tr>
      <w:tr w14:paraId="13D40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650D2FE8">
            <w:pPr>
              <w:spacing w:line="360" w:lineRule="auto"/>
              <w:jc w:val="center"/>
              <w:rPr>
                <w:rFonts w:hint="eastAsia" w:asciiTheme="majorEastAsia" w:hAnsiTheme="majorEastAsia" w:eastAsiaTheme="majorEastAsia"/>
                <w:color w:val="000000"/>
                <w:szCs w:val="21"/>
              </w:rPr>
            </w:pPr>
            <w:bookmarkStart w:id="68" w:name="_21.1"/>
            <w:bookmarkEnd w:id="68"/>
            <w:r>
              <w:rPr>
                <w:rFonts w:hint="eastAsia" w:asciiTheme="majorEastAsia" w:hAnsiTheme="majorEastAsia" w:eastAsiaTheme="majorEastAsia"/>
                <w:color w:val="000000"/>
                <w:szCs w:val="21"/>
              </w:rPr>
              <w:t>21.1</w:t>
            </w:r>
          </w:p>
        </w:tc>
        <w:tc>
          <w:tcPr>
            <w:tcW w:w="8853" w:type="dxa"/>
            <w:tcBorders>
              <w:top w:val="single" w:color="auto" w:sz="4" w:space="0"/>
              <w:left w:val="single" w:color="auto" w:sz="4" w:space="0"/>
              <w:bottom w:val="single" w:color="auto" w:sz="4" w:space="0"/>
              <w:right w:val="single" w:color="auto" w:sz="4" w:space="0"/>
            </w:tcBorders>
            <w:vAlign w:val="center"/>
          </w:tcPr>
          <w:p w14:paraId="45F3C9D9">
            <w:pPr>
              <w:snapToGrid w:val="0"/>
              <w:spacing w:line="360" w:lineRule="auto"/>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1.投标文件提交截止时间：详见招标公告。</w:t>
            </w:r>
          </w:p>
          <w:p w14:paraId="34935942">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2.投标地点：详见招标公告。</w:t>
            </w:r>
          </w:p>
        </w:tc>
      </w:tr>
      <w:tr w14:paraId="62633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473C4C1E">
            <w:pPr>
              <w:spacing w:line="360" w:lineRule="auto"/>
              <w:jc w:val="center"/>
              <w:rPr>
                <w:rFonts w:hint="eastAsia" w:asciiTheme="majorEastAsia" w:hAnsiTheme="majorEastAsia" w:eastAsiaTheme="majorEastAsia"/>
                <w:color w:val="000000"/>
                <w:szCs w:val="21"/>
              </w:rPr>
            </w:pPr>
            <w:bookmarkStart w:id="69" w:name="_23"/>
            <w:bookmarkEnd w:id="69"/>
            <w:r>
              <w:rPr>
                <w:rFonts w:hint="eastAsia" w:asciiTheme="majorEastAsia" w:hAnsiTheme="majorEastAsia" w:eastAsiaTheme="majorEastAsia"/>
                <w:color w:val="000000"/>
                <w:szCs w:val="21"/>
              </w:rPr>
              <w:t>23</w:t>
            </w:r>
          </w:p>
        </w:tc>
        <w:tc>
          <w:tcPr>
            <w:tcW w:w="8853" w:type="dxa"/>
            <w:tcBorders>
              <w:top w:val="single" w:color="auto" w:sz="4" w:space="0"/>
              <w:left w:val="single" w:color="auto" w:sz="4" w:space="0"/>
              <w:bottom w:val="single" w:color="auto" w:sz="4" w:space="0"/>
              <w:right w:val="single" w:color="auto" w:sz="4" w:space="0"/>
            </w:tcBorders>
            <w:vAlign w:val="center"/>
          </w:tcPr>
          <w:p w14:paraId="6F4101C6">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1.开标时间：详见招标公告。</w:t>
            </w:r>
          </w:p>
          <w:p w14:paraId="2BEDF1D5">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2.开标地点：详见招标公告。</w:t>
            </w:r>
          </w:p>
        </w:tc>
      </w:tr>
      <w:tr w14:paraId="1B30C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34B2E93">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24.3（1）</w:t>
            </w:r>
          </w:p>
        </w:tc>
        <w:tc>
          <w:tcPr>
            <w:tcW w:w="8853" w:type="dxa"/>
            <w:tcBorders>
              <w:top w:val="single" w:color="auto" w:sz="4" w:space="0"/>
              <w:left w:val="single" w:color="auto" w:sz="4" w:space="0"/>
              <w:bottom w:val="single" w:color="auto" w:sz="4" w:space="0"/>
              <w:right w:val="single" w:color="auto" w:sz="4" w:space="0"/>
            </w:tcBorders>
            <w:vAlign w:val="center"/>
          </w:tcPr>
          <w:p w14:paraId="46468A34">
            <w:pPr>
              <w:snapToGrid w:val="0"/>
              <w:spacing w:line="360" w:lineRule="auto"/>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电子投标文件解密时间：</w:t>
            </w:r>
            <w:r>
              <w:rPr>
                <w:rFonts w:hint="eastAsia" w:asciiTheme="majorEastAsia" w:hAnsiTheme="majorEastAsia" w:eastAsiaTheme="majorEastAsia"/>
                <w:color w:val="000000"/>
                <w:szCs w:val="21"/>
                <w:u w:val="single"/>
              </w:rPr>
              <w:t>30</w:t>
            </w:r>
            <w:r>
              <w:rPr>
                <w:rFonts w:hint="eastAsia" w:asciiTheme="majorEastAsia" w:hAnsiTheme="majorEastAsia" w:eastAsiaTheme="majorEastAsia"/>
                <w:color w:val="000000"/>
                <w:szCs w:val="21"/>
              </w:rPr>
              <w:t>分钟</w:t>
            </w:r>
          </w:p>
        </w:tc>
      </w:tr>
      <w:tr w14:paraId="3C3D5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3A501994">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24</w:t>
            </w: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w:t>
            </w:r>
          </w:p>
        </w:tc>
        <w:tc>
          <w:tcPr>
            <w:tcW w:w="8853" w:type="dxa"/>
            <w:tcBorders>
              <w:top w:val="single" w:color="auto" w:sz="4" w:space="0"/>
              <w:left w:val="single" w:color="auto" w:sz="4" w:space="0"/>
              <w:bottom w:val="single" w:color="auto" w:sz="4" w:space="0"/>
              <w:right w:val="single" w:color="auto" w:sz="4" w:space="0"/>
            </w:tcBorders>
            <w:vAlign w:val="center"/>
          </w:tcPr>
          <w:p w14:paraId="2DF21C88">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宣布的内容：投标人名称、投标价格。</w:t>
            </w:r>
            <w:r>
              <w:rPr>
                <w:rFonts w:asciiTheme="majorEastAsia" w:hAnsiTheme="majorEastAsia" w:eastAsiaTheme="majorEastAsia"/>
                <w:color w:val="000000"/>
                <w:szCs w:val="21"/>
              </w:rPr>
              <w:t xml:space="preserve"> </w:t>
            </w:r>
          </w:p>
        </w:tc>
      </w:tr>
      <w:tr w14:paraId="283E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86A07AF">
            <w:pPr>
              <w:spacing w:line="360" w:lineRule="auto"/>
              <w:jc w:val="center"/>
              <w:rPr>
                <w:rFonts w:hint="eastAsia" w:asciiTheme="majorEastAsia" w:hAnsiTheme="majorEastAsia" w:eastAsiaTheme="majorEastAsia"/>
                <w:color w:val="000000"/>
                <w:szCs w:val="21"/>
              </w:rPr>
            </w:pPr>
            <w:bookmarkStart w:id="70" w:name="_25.3"/>
            <w:bookmarkEnd w:id="70"/>
            <w:r>
              <w:rPr>
                <w:rFonts w:hint="eastAsia" w:asciiTheme="majorEastAsia" w:hAnsiTheme="majorEastAsia" w:eastAsiaTheme="majorEastAsia"/>
                <w:color w:val="000000"/>
                <w:szCs w:val="21"/>
              </w:rPr>
              <w:t>25.3（</w:t>
            </w: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w:t>
            </w:r>
          </w:p>
        </w:tc>
        <w:tc>
          <w:tcPr>
            <w:tcW w:w="8853" w:type="dxa"/>
            <w:tcBorders>
              <w:top w:val="single" w:color="auto" w:sz="4" w:space="0"/>
              <w:left w:val="single" w:color="auto" w:sz="4" w:space="0"/>
              <w:bottom w:val="single" w:color="auto" w:sz="4" w:space="0"/>
              <w:right w:val="single" w:color="auto" w:sz="4" w:space="0"/>
            </w:tcBorders>
            <w:vAlign w:val="center"/>
          </w:tcPr>
          <w:p w14:paraId="36B5926D">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采购人或者采购代理机构在资格审查结束前，对投标人进行信用查询。</w:t>
            </w:r>
          </w:p>
          <w:p w14:paraId="6EBF2EDF">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查询渠道：“信用中国”网站（www.creditchina.gov.cn） 、中国政府采购网（www.ccgp.gov.cn）。</w:t>
            </w:r>
          </w:p>
          <w:p w14:paraId="37760198">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信用查询截止时点：资格审查结束前</w:t>
            </w:r>
          </w:p>
          <w:p w14:paraId="4528034E">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查询记录和证据留存方式：在查询网站中直接截图查询记录，截图作为在广西政府采购云平台作为附件上传保存。</w:t>
            </w:r>
          </w:p>
          <w:p w14:paraId="2B138E12">
            <w:pPr>
              <w:snapToGrid w:val="0"/>
              <w:spacing w:line="360" w:lineRule="auto"/>
              <w:rPr>
                <w:rFonts w:hint="eastAsia" w:asciiTheme="majorEastAsia" w:hAnsiTheme="majorEastAsia" w:eastAsiaTheme="majorEastAsia"/>
                <w:b/>
                <w:color w:val="000000"/>
                <w:szCs w:val="21"/>
              </w:rPr>
            </w:pPr>
            <w:r>
              <w:rPr>
                <w:rFonts w:hint="eastAsia" w:asciiTheme="majorEastAsia" w:hAnsiTheme="majorEastAsia" w:eastAsiaTheme="majorEastAsia"/>
                <w:color w:val="000000"/>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0B1D7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FABD816">
            <w:pPr>
              <w:spacing w:line="360" w:lineRule="auto"/>
              <w:jc w:val="center"/>
              <w:rPr>
                <w:rFonts w:hint="eastAsia" w:asciiTheme="majorEastAsia" w:hAnsiTheme="majorEastAsia" w:eastAsiaTheme="majorEastAsia"/>
                <w:color w:val="000000"/>
                <w:szCs w:val="21"/>
              </w:rPr>
            </w:pPr>
            <w:bookmarkStart w:id="71" w:name="_26"/>
            <w:bookmarkEnd w:id="71"/>
            <w:r>
              <w:rPr>
                <w:rFonts w:hint="eastAsia" w:asciiTheme="majorEastAsia" w:hAnsiTheme="majorEastAsia" w:eastAsiaTheme="majorEastAsia"/>
                <w:color w:val="000000"/>
                <w:szCs w:val="21"/>
              </w:rPr>
              <w:t>26</w:t>
            </w:r>
            <w:r>
              <w:rPr>
                <w:rFonts w:asciiTheme="majorEastAsia" w:hAnsiTheme="majorEastAsia" w:eastAsiaTheme="majorEastAsia"/>
                <w:color w:val="000000"/>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2E8DA5C6">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评标委员会的人数：</w:t>
            </w:r>
            <w:r>
              <w:rPr>
                <w:rFonts w:hint="eastAsia" w:asciiTheme="majorEastAsia" w:hAnsiTheme="majorEastAsia" w:eastAsiaTheme="majorEastAsia"/>
                <w:color w:val="000000"/>
                <w:szCs w:val="21"/>
                <w:u w:val="single"/>
              </w:rPr>
              <w:t>5</w:t>
            </w:r>
            <w:r>
              <w:rPr>
                <w:rFonts w:hint="eastAsia" w:asciiTheme="majorEastAsia" w:hAnsiTheme="majorEastAsia" w:eastAsiaTheme="majorEastAsia"/>
                <w:color w:val="000000"/>
                <w:szCs w:val="21"/>
              </w:rPr>
              <w:t>人及以上。</w:t>
            </w:r>
          </w:p>
        </w:tc>
      </w:tr>
      <w:tr w14:paraId="428B5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4A17266">
            <w:pPr>
              <w:spacing w:line="360" w:lineRule="auto"/>
              <w:jc w:val="center"/>
              <w:rPr>
                <w:rFonts w:hint="eastAsia" w:asciiTheme="majorEastAsia" w:hAnsiTheme="majorEastAsia" w:eastAsiaTheme="majorEastAsia"/>
                <w:color w:val="000000"/>
                <w:szCs w:val="21"/>
              </w:rPr>
            </w:pPr>
            <w:bookmarkStart w:id="72" w:name="_28.3"/>
            <w:bookmarkEnd w:id="72"/>
            <w:r>
              <w:rPr>
                <w:rFonts w:asciiTheme="majorEastAsia" w:hAnsiTheme="majorEastAsia" w:eastAsiaTheme="majorEastAsia"/>
                <w:color w:val="000000"/>
                <w:szCs w:val="21"/>
              </w:rPr>
              <w:t>29.1</w:t>
            </w:r>
          </w:p>
        </w:tc>
        <w:tc>
          <w:tcPr>
            <w:tcW w:w="8853" w:type="dxa"/>
            <w:tcBorders>
              <w:top w:val="single" w:color="auto" w:sz="4" w:space="0"/>
              <w:left w:val="single" w:color="auto" w:sz="4" w:space="0"/>
              <w:bottom w:val="single" w:color="auto" w:sz="4" w:space="0"/>
              <w:right w:val="single" w:color="auto" w:sz="4" w:space="0"/>
            </w:tcBorders>
            <w:vAlign w:val="center"/>
          </w:tcPr>
          <w:p w14:paraId="40AE5825">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评标方法：</w:t>
            </w:r>
          </w:p>
          <w:p w14:paraId="7B7859E8">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综合评分法</w:t>
            </w:r>
          </w:p>
          <w:p w14:paraId="531E0AA6">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□最低评标价法</w:t>
            </w:r>
          </w:p>
        </w:tc>
      </w:tr>
      <w:tr w14:paraId="40C49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65814C0">
            <w:pPr>
              <w:spacing w:line="360" w:lineRule="auto"/>
              <w:jc w:val="center"/>
              <w:rPr>
                <w:rFonts w:hint="eastAsia" w:asciiTheme="majorEastAsia" w:hAnsiTheme="majorEastAsia" w:eastAsiaTheme="majorEastAsia"/>
                <w:color w:val="000000"/>
                <w:szCs w:val="21"/>
              </w:rPr>
            </w:pPr>
            <w:bookmarkStart w:id="73" w:name="_29.2.2（2）"/>
            <w:bookmarkEnd w:id="73"/>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9.2</w:t>
            </w:r>
          </w:p>
        </w:tc>
        <w:tc>
          <w:tcPr>
            <w:tcW w:w="8853" w:type="dxa"/>
            <w:tcBorders>
              <w:top w:val="single" w:color="auto" w:sz="4" w:space="0"/>
              <w:left w:val="single" w:color="auto" w:sz="4" w:space="0"/>
              <w:right w:val="single" w:color="auto" w:sz="4" w:space="0"/>
            </w:tcBorders>
            <w:vAlign w:val="center"/>
          </w:tcPr>
          <w:p w14:paraId="2C20FCC4">
            <w:pPr>
              <w:snapToGrid w:val="0"/>
              <w:spacing w:line="360" w:lineRule="auto"/>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szCs w:val="21"/>
              </w:rPr>
              <w:t>商务要求</w:t>
            </w:r>
            <w:r>
              <w:rPr>
                <w:rFonts w:hint="eastAsia" w:asciiTheme="majorEastAsia" w:hAnsiTheme="majorEastAsia" w:eastAsiaTheme="majorEastAsia"/>
                <w:color w:val="000000"/>
                <w:szCs w:val="21"/>
              </w:rPr>
              <w:t>评审中允许负偏离的条款数为</w:t>
            </w:r>
            <w:r>
              <w:rPr>
                <w:rFonts w:hint="eastAsia" w:asciiTheme="majorEastAsia" w:hAnsiTheme="majorEastAsia" w:eastAsiaTheme="majorEastAsia"/>
                <w:color w:val="000000"/>
                <w:szCs w:val="21"/>
                <w:u w:val="single"/>
              </w:rPr>
              <w:t>0</w:t>
            </w:r>
            <w:r>
              <w:rPr>
                <w:rFonts w:hint="eastAsia" w:asciiTheme="majorEastAsia" w:hAnsiTheme="majorEastAsia" w:eastAsiaTheme="majorEastAsia"/>
                <w:color w:val="000000"/>
                <w:szCs w:val="21"/>
              </w:rPr>
              <w:t>项</w:t>
            </w:r>
            <w:r>
              <w:rPr>
                <w:rFonts w:hint="eastAsia" w:cs="宋体" w:asciiTheme="majorEastAsia" w:hAnsiTheme="majorEastAsia" w:eastAsiaTheme="majorEastAsia"/>
                <w:color w:val="000000"/>
                <w:szCs w:val="21"/>
              </w:rPr>
              <w:t>（负偏离达到1项及以上则投标无效）</w:t>
            </w:r>
            <w:r>
              <w:rPr>
                <w:rFonts w:hint="eastAsia" w:asciiTheme="majorEastAsia" w:hAnsiTheme="majorEastAsia" w:eastAsiaTheme="majorEastAsia"/>
                <w:color w:val="000000"/>
                <w:szCs w:val="21"/>
              </w:rPr>
              <w:t>。</w:t>
            </w:r>
          </w:p>
          <w:p w14:paraId="088DBE27">
            <w:pPr>
              <w:snapToGrid w:val="0"/>
              <w:spacing w:line="360" w:lineRule="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技术评审中允许负偏离的项目数为</w:t>
            </w:r>
            <w:r>
              <w:rPr>
                <w:rFonts w:hint="eastAsia" w:cs="宋体" w:asciiTheme="majorEastAsia" w:hAnsiTheme="majorEastAsia" w:eastAsiaTheme="majorEastAsia"/>
                <w:color w:val="000000"/>
                <w:szCs w:val="21"/>
                <w:u w:val="single"/>
              </w:rPr>
              <w:t>0</w:t>
            </w:r>
            <w:r>
              <w:rPr>
                <w:rFonts w:hint="eastAsia" w:cs="宋体" w:asciiTheme="majorEastAsia" w:hAnsiTheme="majorEastAsia" w:eastAsiaTheme="majorEastAsia"/>
                <w:color w:val="000000"/>
                <w:szCs w:val="21"/>
              </w:rPr>
              <w:t>项。（负偏离达到1项及以上则投标无效）。</w:t>
            </w:r>
          </w:p>
        </w:tc>
      </w:tr>
      <w:tr w14:paraId="19090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50845392">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9.3</w:t>
            </w:r>
          </w:p>
        </w:tc>
        <w:tc>
          <w:tcPr>
            <w:tcW w:w="8853" w:type="dxa"/>
            <w:tcBorders>
              <w:top w:val="single" w:color="auto" w:sz="4" w:space="0"/>
              <w:left w:val="single" w:color="auto" w:sz="4" w:space="0"/>
              <w:right w:val="single" w:color="auto" w:sz="4" w:space="0"/>
            </w:tcBorders>
            <w:vAlign w:val="center"/>
          </w:tcPr>
          <w:p w14:paraId="7F86DA28">
            <w:pPr>
              <w:snapToGrid w:val="0"/>
              <w:spacing w:line="360" w:lineRule="auto"/>
              <w:rPr>
                <w:rFonts w:hint="eastAsia" w:asciiTheme="majorEastAsia" w:hAnsiTheme="majorEastAsia" w:eastAsiaTheme="majorEastAsia"/>
                <w:color w:val="000000"/>
                <w:szCs w:val="21"/>
              </w:rPr>
            </w:pPr>
            <w:r>
              <w:rPr>
                <w:rFonts w:asciiTheme="majorEastAsia" w:hAnsiTheme="majorEastAsia" w:eastAsiaTheme="majorEastAsia"/>
                <w:color w:val="000000"/>
                <w:szCs w:val="21"/>
              </w:rPr>
              <w:t>中标候选人推荐数量</w:t>
            </w:r>
            <w:r>
              <w:rPr>
                <w:rFonts w:hint="eastAsia" w:asciiTheme="majorEastAsia" w:hAnsiTheme="majorEastAsia" w:eastAsiaTheme="majorEastAsia"/>
                <w:color w:val="000000"/>
                <w:szCs w:val="21"/>
              </w:rPr>
              <w:t>：</w:t>
            </w:r>
          </w:p>
          <w:p w14:paraId="736C33BA">
            <w:pPr>
              <w:snapToGrid w:val="0"/>
              <w:spacing w:line="360" w:lineRule="auto"/>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Segoe UI Symbol" w:hAnsi="Segoe UI Symbol" w:cs="Segoe UI Symbol" w:eastAsiaTheme="majorEastAsia"/>
                <w:color w:val="000000"/>
                <w:szCs w:val="21"/>
                <w:u w:val="single"/>
              </w:rPr>
              <w:t xml:space="preserve"> </w:t>
            </w:r>
            <w:r>
              <w:rPr>
                <w:rFonts w:hint="eastAsia" w:asciiTheme="majorEastAsia" w:hAnsiTheme="majorEastAsia" w:eastAsiaTheme="majorEastAsia"/>
                <w:color w:val="000000"/>
                <w:szCs w:val="21"/>
                <w:u w:val="single"/>
              </w:rPr>
              <w:t>3</w:t>
            </w:r>
            <w:r>
              <w:rPr>
                <w:rFonts w:asciiTheme="majorEastAsia" w:hAnsiTheme="majorEastAsia" w:eastAsiaTheme="majorEastAsia"/>
                <w:color w:val="000000"/>
                <w:szCs w:val="21"/>
              </w:rPr>
              <w:t>名</w:t>
            </w:r>
          </w:p>
          <w:p w14:paraId="190968E0">
            <w:pPr>
              <w:snapToGrid w:val="0"/>
              <w:spacing w:line="360" w:lineRule="auto"/>
              <w:rPr>
                <w:rFonts w:hint="eastAsia" w:cs="宋体"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根据[总得分由高到低排列次序并全部推荐为中标候选人</w:t>
            </w:r>
          </w:p>
        </w:tc>
      </w:tr>
      <w:tr w14:paraId="2CC83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0A86E126">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30</w:t>
            </w:r>
            <w:r>
              <w:rPr>
                <w:rFonts w:asciiTheme="majorEastAsia" w:hAnsiTheme="majorEastAsia" w:eastAsiaTheme="majorEastAsia"/>
                <w:color w:val="000000"/>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73781D08">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采用综合评分法的采购项目，采购人确定中标人时，出现中标候选人并列的情形，采购人按以下的方式确定中标人：</w:t>
            </w:r>
          </w:p>
          <w:p w14:paraId="61FEBEE1">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依次按投标报价低的优先、政策分得分高的优先、技术评分高的优先、商务评分高的优先、保修期长优先、交货期短优先、故障响应时间短优先的顺序确定；</w:t>
            </w:r>
          </w:p>
          <w:p w14:paraId="04EDAB10">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□随机抽取；</w:t>
            </w:r>
          </w:p>
        </w:tc>
      </w:tr>
      <w:tr w14:paraId="6890C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18385FA7">
            <w:pPr>
              <w:spacing w:line="360" w:lineRule="auto"/>
              <w:jc w:val="center"/>
              <w:rPr>
                <w:rFonts w:hint="eastAsia" w:asciiTheme="majorEastAsia" w:hAnsiTheme="majorEastAsia" w:eastAsiaTheme="majorEastAsia"/>
                <w:color w:val="000000"/>
                <w:szCs w:val="21"/>
              </w:rPr>
            </w:pPr>
            <w:bookmarkStart w:id="74" w:name="_39.1"/>
            <w:bookmarkEnd w:id="74"/>
            <w:r>
              <w:rPr>
                <w:rFonts w:hint="eastAsia" w:asciiTheme="majorEastAsia" w:hAnsiTheme="majorEastAsia" w:eastAsiaTheme="majorEastAsia"/>
                <w:color w:val="000000"/>
                <w:szCs w:val="21"/>
              </w:rPr>
              <w:t>35</w:t>
            </w:r>
            <w:r>
              <w:rPr>
                <w:rFonts w:asciiTheme="majorEastAsia" w:hAnsiTheme="majorEastAsia" w:eastAsiaTheme="majorEastAsia"/>
                <w:color w:val="000000"/>
                <w:szCs w:val="21"/>
              </w:rPr>
              <w:t>.1</w:t>
            </w:r>
          </w:p>
        </w:tc>
        <w:tc>
          <w:tcPr>
            <w:tcW w:w="8853" w:type="dxa"/>
            <w:tcBorders>
              <w:top w:val="single" w:color="auto" w:sz="4" w:space="0"/>
              <w:left w:val="single" w:color="auto" w:sz="4" w:space="0"/>
              <w:bottom w:val="single" w:color="auto" w:sz="4" w:space="0"/>
              <w:right w:val="single" w:color="auto" w:sz="4" w:space="0"/>
            </w:tcBorders>
            <w:vAlign w:val="center"/>
          </w:tcPr>
          <w:p w14:paraId="45BA4636">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本项目不收取履约保证金。</w:t>
            </w:r>
          </w:p>
          <w:p w14:paraId="16245678">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ascii="Segoe UI Symbol" w:hAnsi="Segoe UI Symbol" w:cs="Segoe UI Symbol" w:eastAsiaTheme="majorEastAsia"/>
                <w:color w:val="000000"/>
                <w:szCs w:val="21"/>
              </w:rPr>
              <w:t>☑</w:t>
            </w:r>
            <w:r>
              <w:rPr>
                <w:rFonts w:hint="eastAsia" w:asciiTheme="majorEastAsia" w:hAnsiTheme="majorEastAsia" w:eastAsiaTheme="majorEastAsia"/>
                <w:color w:val="000000"/>
                <w:szCs w:val="21"/>
              </w:rPr>
              <w:t>本项目收取履约保证金，具体规定如下：</w:t>
            </w:r>
          </w:p>
          <w:p w14:paraId="0B15ECB3">
            <w:pPr>
              <w:pStyle w:val="47"/>
              <w:spacing w:line="360" w:lineRule="auto"/>
              <w:ind w:firstLine="0" w:firstLineChars="0"/>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1.履约保证金：中标金额的2%（若中标人被认定为中小企业的，履约保证金数额将按中标金额的2%收取）。</w:t>
            </w:r>
          </w:p>
          <w:p w14:paraId="63263DDB">
            <w:pPr>
              <w:pStyle w:val="47"/>
              <w:spacing w:line="360" w:lineRule="auto"/>
              <w:ind w:firstLine="0" w:firstLineChars="0"/>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2.履约保证金递交方式：支票、汇票、本票、银行转账或者金融机构、担保机构出具的保函（含电子保函）等非现金形式。</w:t>
            </w:r>
          </w:p>
          <w:p w14:paraId="4D1FE88E">
            <w:pPr>
              <w:pStyle w:val="47"/>
              <w:spacing w:line="360" w:lineRule="auto"/>
              <w:ind w:firstLine="0" w:firstLineChars="0"/>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3.履约保证金递交时间：签订合同前由中标人转入采购人指定账户。</w:t>
            </w:r>
          </w:p>
          <w:p w14:paraId="5C295BF0">
            <w:pPr>
              <w:pStyle w:val="47"/>
              <w:spacing w:line="360" w:lineRule="auto"/>
              <w:ind w:firstLine="0" w:firstLineChars="0"/>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4.履约保证金退还：验收合格后一年无质量问题，中标人提供《政府采购项目履约保证金退付意见书》及《政府采购项目合同验收报告》，向采购人提出书面申请退还，采购人在收到申请后五个工作日内以银行转账方式无息退还。</w:t>
            </w:r>
          </w:p>
          <w:p w14:paraId="39B8E38D">
            <w:pPr>
              <w:spacing w:line="360" w:lineRule="auto"/>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备注：</w:t>
            </w:r>
          </w:p>
          <w:p w14:paraId="04FE5824">
            <w:pPr>
              <w:spacing w:line="360" w:lineRule="auto"/>
              <w:contextualSpacing/>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1.</w:t>
            </w:r>
            <w:bookmarkStart w:id="75" w:name="_Hlk54170335"/>
            <w:r>
              <w:rPr>
                <w:rFonts w:hint="eastAsia" w:cs="宋体" w:asciiTheme="majorEastAsia" w:hAnsiTheme="majorEastAsia" w:eastAsiaTheme="majorEastAsia"/>
                <w:b/>
                <w:color w:val="000000"/>
                <w:szCs w:val="21"/>
              </w:rPr>
              <w:t>根据《广西壮族自治区财政厅关于持续优化政府采购营商环境推动高质量发展的通知》（桂财采〔2024〕55号）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75"/>
          </w:p>
          <w:p w14:paraId="2C880E3C">
            <w:pPr>
              <w:spacing w:line="360" w:lineRule="auto"/>
              <w:jc w:val="left"/>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2</w:t>
            </w:r>
            <w:r>
              <w:rPr>
                <w:rFonts w:asciiTheme="majorEastAsia" w:hAnsiTheme="majorEastAsia" w:eastAsiaTheme="majorEastAsia"/>
                <w:b/>
                <w:color w:val="000000"/>
                <w:szCs w:val="21"/>
              </w:rPr>
              <w:t>.</w:t>
            </w:r>
            <w:r>
              <w:rPr>
                <w:rFonts w:hint="eastAsia" w:asciiTheme="majorEastAsia" w:hAnsiTheme="majorEastAsia" w:eastAsiaTheme="majorEastAsia"/>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A96CD43">
            <w:pPr>
              <w:spacing w:line="360" w:lineRule="auto"/>
              <w:jc w:val="left"/>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3</w:t>
            </w:r>
            <w:r>
              <w:rPr>
                <w:rFonts w:asciiTheme="majorEastAsia" w:hAnsiTheme="majorEastAsia" w:eastAsiaTheme="majorEastAsia"/>
                <w:b/>
                <w:color w:val="000000"/>
                <w:szCs w:val="21"/>
              </w:rPr>
              <w:t>.采用银行、保险机构出具的保函的，必须为无条件保函，否则不予签订合同。</w:t>
            </w:r>
          </w:p>
          <w:p w14:paraId="064D8FC2">
            <w:pPr>
              <w:spacing w:line="360" w:lineRule="auto"/>
              <w:jc w:val="left"/>
              <w:rPr>
                <w:rFonts w:hint="eastAsia" w:cs="宋体" w:asciiTheme="majorEastAsia" w:hAnsiTheme="majorEastAsia" w:eastAsiaTheme="majorEastAsia"/>
                <w:color w:val="000000"/>
                <w:kern w:val="0"/>
                <w:szCs w:val="21"/>
              </w:rPr>
            </w:pPr>
            <w:r>
              <w:rPr>
                <w:rFonts w:hint="eastAsia" w:asciiTheme="majorEastAsia" w:hAnsiTheme="majorEastAsia" w:eastAsiaTheme="majorEastAsia"/>
                <w:b/>
                <w:color w:val="000000"/>
                <w:szCs w:val="21"/>
              </w:rPr>
              <w:t>4</w:t>
            </w:r>
            <w:r>
              <w:rPr>
                <w:rFonts w:asciiTheme="majorEastAsia" w:hAnsiTheme="majorEastAsia" w:eastAsiaTheme="majorEastAsia"/>
                <w:b/>
                <w:color w:val="000000"/>
                <w:szCs w:val="21"/>
              </w:rPr>
              <w:t>.</w:t>
            </w:r>
            <w:r>
              <w:rPr>
                <w:rFonts w:hint="eastAsia" w:asciiTheme="majorEastAsia" w:hAnsiTheme="majorEastAsia" w:eastAsiaTheme="majorEastAsia"/>
                <w:b/>
                <w:color w:val="000000"/>
                <w:szCs w:val="21"/>
              </w:rPr>
              <w:t>投标人为联合体的，由联合体其中一方按规定提交的履约保证金，视为有效履约保证金。</w:t>
            </w:r>
          </w:p>
        </w:tc>
      </w:tr>
      <w:tr w14:paraId="4E7FA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55E9FEF">
            <w:pPr>
              <w:spacing w:line="360" w:lineRule="auto"/>
              <w:jc w:val="center"/>
              <w:rPr>
                <w:rFonts w:hint="eastAsia" w:asciiTheme="majorEastAsia" w:hAnsiTheme="majorEastAsia" w:eastAsiaTheme="majorEastAsia"/>
                <w:color w:val="000000"/>
                <w:szCs w:val="21"/>
              </w:rPr>
            </w:pPr>
            <w:bookmarkStart w:id="76" w:name="_40.1"/>
            <w:bookmarkEnd w:id="76"/>
            <w:r>
              <w:rPr>
                <w:rFonts w:hint="eastAsia" w:asciiTheme="majorEastAsia" w:hAnsiTheme="majorEastAsia" w:eastAsiaTheme="majorEastAsia"/>
                <w:color w:val="000000"/>
                <w:szCs w:val="21"/>
              </w:rPr>
              <w:t>36.1</w:t>
            </w:r>
          </w:p>
        </w:tc>
        <w:tc>
          <w:tcPr>
            <w:tcW w:w="8853" w:type="dxa"/>
            <w:tcBorders>
              <w:top w:val="single" w:color="auto" w:sz="4" w:space="0"/>
              <w:left w:val="single" w:color="auto" w:sz="4" w:space="0"/>
              <w:bottom w:val="single" w:color="auto" w:sz="4" w:space="0"/>
              <w:right w:val="single" w:color="auto" w:sz="4" w:space="0"/>
            </w:tcBorders>
            <w:vAlign w:val="center"/>
          </w:tcPr>
          <w:p w14:paraId="6A2A4A25">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签订合同携带的证明材料： </w:t>
            </w:r>
          </w:p>
          <w:p w14:paraId="736B61BA">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委托代理人负责签订合同的，须携带授权委托书及委托代理人身份证原件等其他资格证件。</w:t>
            </w:r>
          </w:p>
          <w:p w14:paraId="7991192C">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法定代表人（或负责人）负责签订合同的，须携带法定代表人（或负责人）</w:t>
            </w:r>
            <w:r>
              <w:rPr>
                <w:rFonts w:asciiTheme="majorEastAsia" w:hAnsiTheme="majorEastAsia" w:eastAsiaTheme="majorEastAsia"/>
                <w:color w:val="000000"/>
                <w:szCs w:val="21"/>
              </w:rPr>
              <w:t>身份证明原件</w:t>
            </w:r>
            <w:r>
              <w:rPr>
                <w:rFonts w:hint="eastAsia" w:asciiTheme="majorEastAsia" w:hAnsiTheme="majorEastAsia" w:eastAsiaTheme="majorEastAsia"/>
                <w:color w:val="000000"/>
                <w:szCs w:val="21"/>
              </w:rPr>
              <w:t>及</w:t>
            </w:r>
            <w:r>
              <w:rPr>
                <w:rFonts w:asciiTheme="majorEastAsia" w:hAnsiTheme="majorEastAsia" w:eastAsiaTheme="majorEastAsia"/>
                <w:color w:val="000000"/>
                <w:szCs w:val="21"/>
              </w:rPr>
              <w:t>身份证原件</w:t>
            </w:r>
            <w:r>
              <w:rPr>
                <w:rFonts w:hint="eastAsia" w:asciiTheme="majorEastAsia" w:hAnsiTheme="majorEastAsia" w:eastAsiaTheme="majorEastAsia"/>
                <w:color w:val="000000"/>
                <w:szCs w:val="21"/>
              </w:rPr>
              <w:t>等其他证明材料。</w:t>
            </w:r>
          </w:p>
        </w:tc>
      </w:tr>
      <w:tr w14:paraId="6860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138B5788">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8.2</w:t>
            </w:r>
          </w:p>
        </w:tc>
        <w:tc>
          <w:tcPr>
            <w:tcW w:w="8853" w:type="dxa"/>
            <w:tcBorders>
              <w:top w:val="single" w:color="auto" w:sz="4" w:space="0"/>
              <w:left w:val="single" w:color="auto" w:sz="4" w:space="0"/>
              <w:bottom w:val="single" w:color="auto" w:sz="4" w:space="0"/>
              <w:right w:val="single" w:color="auto" w:sz="4" w:space="0"/>
            </w:tcBorders>
            <w:vAlign w:val="center"/>
          </w:tcPr>
          <w:p w14:paraId="63A9BB7E">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接收质疑函方式：以书面形式</w:t>
            </w:r>
          </w:p>
          <w:p w14:paraId="018ACEBB">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质疑联系部门及联系方式：广西正海招标有限公司，</w:t>
            </w:r>
            <w:r>
              <w:rPr>
                <w:rFonts w:asciiTheme="majorEastAsia" w:hAnsiTheme="majorEastAsia" w:eastAsiaTheme="majorEastAsia"/>
                <w:color w:val="000000"/>
                <w:szCs w:val="21"/>
              </w:rPr>
              <w:t>联系电话</w:t>
            </w:r>
            <w:r>
              <w:rPr>
                <w:rFonts w:hint="eastAsia" w:asciiTheme="majorEastAsia" w:hAnsiTheme="majorEastAsia" w:eastAsiaTheme="majorEastAsia"/>
                <w:color w:val="000000"/>
                <w:szCs w:val="21"/>
              </w:rPr>
              <w:t>：0771-2865989，</w:t>
            </w:r>
            <w:r>
              <w:rPr>
                <w:rFonts w:asciiTheme="majorEastAsia" w:hAnsiTheme="majorEastAsia" w:eastAsiaTheme="majorEastAsia"/>
                <w:color w:val="000000"/>
                <w:szCs w:val="21"/>
              </w:rPr>
              <w:t>通讯地址</w:t>
            </w:r>
            <w:r>
              <w:rPr>
                <w:rFonts w:hint="eastAsia" w:cs="Helvetica" w:asciiTheme="majorEastAsia" w:hAnsiTheme="majorEastAsia" w:eastAsiaTheme="majorEastAsia"/>
                <w:color w:val="000000"/>
                <w:szCs w:val="21"/>
              </w:rPr>
              <w:t>：</w:t>
            </w:r>
            <w:r>
              <w:rPr>
                <w:rFonts w:hint="eastAsia" w:asciiTheme="majorEastAsia" w:hAnsiTheme="majorEastAsia" w:eastAsiaTheme="majorEastAsia"/>
                <w:color w:val="000000"/>
                <w:szCs w:val="21"/>
              </w:rPr>
              <w:t>广西正海招标有限公司（广西南宁市青秀区茅桥路2号习艺基地A栋1号电梯3楼）</w:t>
            </w:r>
          </w:p>
          <w:p w14:paraId="45299C5F">
            <w:pPr>
              <w:autoSpaceDE w:val="0"/>
              <w:autoSpaceDN w:val="0"/>
              <w:snapToGrid w:val="0"/>
              <w:spacing w:line="360" w:lineRule="auto"/>
              <w:textAlignment w:val="bottom"/>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现场提交质疑办理业务时间：每天8时00分到12时00分，15时00分到18时00分，业务时间以外、双休日和法定节假日不办理业务。</w:t>
            </w:r>
          </w:p>
        </w:tc>
      </w:tr>
      <w:tr w14:paraId="0E65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44345DD">
            <w:pPr>
              <w:spacing w:line="360" w:lineRule="auto"/>
              <w:jc w:val="center"/>
              <w:rPr>
                <w:rFonts w:hint="eastAsia" w:asciiTheme="majorEastAsia" w:hAnsiTheme="majorEastAsia" w:eastAsiaTheme="majorEastAsia"/>
                <w:color w:val="000000"/>
                <w:szCs w:val="21"/>
              </w:rPr>
            </w:pPr>
            <w:bookmarkStart w:id="77" w:name="_41"/>
            <w:bookmarkEnd w:id="77"/>
            <w:bookmarkStart w:id="78" w:name="_42"/>
            <w:bookmarkEnd w:id="78"/>
            <w:bookmarkStart w:id="79" w:name="_Hlt17709148"/>
            <w:r>
              <w:rPr>
                <w:rFonts w:hint="eastAsia" w:asciiTheme="majorEastAsia" w:hAnsiTheme="majorEastAsia" w:eastAsiaTheme="majorEastAsia"/>
                <w:color w:val="000000"/>
                <w:szCs w:val="21"/>
              </w:rPr>
              <w:t>3</w:t>
            </w:r>
            <w:bookmarkEnd w:id="79"/>
            <w:r>
              <w:rPr>
                <w:rFonts w:asciiTheme="majorEastAsia" w:hAnsiTheme="majorEastAsia" w:eastAsiaTheme="majorEastAsia"/>
                <w:color w:val="000000"/>
                <w:szCs w:val="21"/>
              </w:rPr>
              <w:t>9.1</w:t>
            </w:r>
          </w:p>
        </w:tc>
        <w:tc>
          <w:tcPr>
            <w:tcW w:w="8853" w:type="dxa"/>
            <w:tcBorders>
              <w:top w:val="single" w:color="auto" w:sz="4" w:space="0"/>
              <w:left w:val="single" w:color="auto" w:sz="4" w:space="0"/>
              <w:bottom w:val="single" w:color="auto" w:sz="4" w:space="0"/>
              <w:right w:val="single" w:color="auto" w:sz="4" w:space="0"/>
            </w:tcBorders>
            <w:vAlign w:val="center"/>
          </w:tcPr>
          <w:p w14:paraId="03DC0FF2">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1.采购代理费支付方式：</w:t>
            </w:r>
          </w:p>
          <w:p w14:paraId="2C5C7688">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sym w:font="Wingdings 2" w:char="0052"/>
            </w:r>
            <w:r>
              <w:rPr>
                <w:rFonts w:hint="eastAsia" w:cs="宋体" w:asciiTheme="majorEastAsia" w:hAnsiTheme="majorEastAsia" w:eastAsiaTheme="majorEastAsia"/>
                <w:color w:val="000000"/>
                <w:sz w:val="21"/>
              </w:rPr>
              <w:t>本项目代理服务费由</w:t>
            </w:r>
            <w:r>
              <w:rPr>
                <w:rFonts w:hint="eastAsia" w:cs="宋体" w:asciiTheme="majorEastAsia" w:hAnsiTheme="majorEastAsia" w:eastAsiaTheme="majorEastAsia"/>
                <w:color w:val="000000"/>
                <w:sz w:val="21"/>
                <w:u w:val="single"/>
              </w:rPr>
              <w:t>中标人</w:t>
            </w:r>
            <w:r>
              <w:rPr>
                <w:rFonts w:hint="eastAsia" w:cs="宋体" w:asciiTheme="majorEastAsia" w:hAnsiTheme="majorEastAsia" w:eastAsiaTheme="majorEastAsia"/>
                <w:color w:val="000000"/>
                <w:sz w:val="21"/>
              </w:rPr>
              <w:t>在领取中标通知书前，一次性向采购代理机构支付。</w:t>
            </w:r>
          </w:p>
          <w:p w14:paraId="723BFB0C">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□采购人支付。</w:t>
            </w:r>
          </w:p>
          <w:p w14:paraId="021AEBAE">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2.采购代理费收取标准：</w:t>
            </w:r>
          </w:p>
          <w:p w14:paraId="5DD0307A">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sym w:font="Wingdings 2" w:char="0052"/>
            </w:r>
            <w:r>
              <w:rPr>
                <w:rFonts w:hint="eastAsia" w:cs="宋体" w:asciiTheme="majorEastAsia" w:hAnsiTheme="majorEastAsia" w:eastAsiaTheme="majorEastAsia"/>
                <w:color w:val="000000"/>
                <w:sz w:val="21"/>
              </w:rPr>
              <w:t>以项目（</w:t>
            </w:r>
            <w:r>
              <w:rPr>
                <w:rFonts w:hint="eastAsia" w:cs="宋体" w:asciiTheme="majorEastAsia" w:hAnsiTheme="majorEastAsia" w:eastAsiaTheme="majorEastAsia"/>
                <w:color w:val="000000"/>
                <w:sz w:val="21"/>
              </w:rPr>
              <w:sym w:font="Wingdings 2" w:char="0052"/>
            </w:r>
            <w:r>
              <w:rPr>
                <w:rFonts w:hint="eastAsia" w:cs="宋体" w:asciiTheme="majorEastAsia" w:hAnsiTheme="majorEastAsia" w:eastAsiaTheme="majorEastAsia"/>
                <w:color w:val="000000"/>
                <w:sz w:val="21"/>
              </w:rPr>
              <w:t>中标金额/□采购预算/□暂定中标金额/□其他</w:t>
            </w:r>
            <w:r>
              <w:rPr>
                <w:rFonts w:hint="eastAsia" w:cs="宋体" w:asciiTheme="majorEastAsia" w:hAnsiTheme="majorEastAsia" w:eastAsiaTheme="majorEastAsia"/>
                <w:color w:val="000000"/>
                <w:sz w:val="21"/>
                <w:u w:val="single"/>
              </w:rPr>
              <w:t xml:space="preserve"> </w:t>
            </w:r>
            <w:r>
              <w:rPr>
                <w:rFonts w:cs="宋体" w:asciiTheme="majorEastAsia" w:hAnsiTheme="majorEastAsia" w:eastAsiaTheme="majorEastAsia"/>
                <w:color w:val="000000"/>
                <w:sz w:val="21"/>
                <w:u w:val="single"/>
              </w:rPr>
              <w:t xml:space="preserve">  </w:t>
            </w:r>
            <w:r>
              <w:rPr>
                <w:rFonts w:hint="eastAsia" w:cs="宋体" w:asciiTheme="majorEastAsia" w:hAnsiTheme="majorEastAsia" w:eastAsiaTheme="majorEastAsia"/>
                <w:color w:val="000000"/>
                <w:sz w:val="21"/>
              </w:rPr>
              <w:t>）为计费额，按本须知正文第</w:t>
            </w:r>
            <w:r>
              <w:rPr>
                <w:rFonts w:cs="宋体" w:asciiTheme="majorEastAsia" w:hAnsiTheme="majorEastAsia" w:eastAsiaTheme="majorEastAsia"/>
                <w:color w:val="000000"/>
                <w:sz w:val="21"/>
              </w:rPr>
              <w:t>39</w:t>
            </w:r>
            <w:r>
              <w:rPr>
                <w:rFonts w:hint="eastAsia" w:cs="宋体" w:asciiTheme="majorEastAsia" w:hAnsiTheme="majorEastAsia" w:eastAsiaTheme="majorEastAsia"/>
                <w:color w:val="000000"/>
                <w:sz w:val="21"/>
              </w:rPr>
              <w:t>.</w:t>
            </w:r>
            <w:r>
              <w:rPr>
                <w:rFonts w:cs="宋体" w:asciiTheme="majorEastAsia" w:hAnsiTheme="majorEastAsia" w:eastAsiaTheme="majorEastAsia"/>
                <w:color w:val="000000"/>
                <w:sz w:val="21"/>
              </w:rPr>
              <w:t>2</w:t>
            </w:r>
            <w:r>
              <w:rPr>
                <w:rFonts w:hint="eastAsia" w:cs="宋体" w:asciiTheme="majorEastAsia" w:hAnsiTheme="majorEastAsia" w:eastAsiaTheme="majorEastAsia"/>
                <w:color w:val="000000"/>
                <w:sz w:val="21"/>
              </w:rPr>
              <w:t>条规定的收费计算标准（</w:t>
            </w:r>
            <w:r>
              <w:rPr>
                <w:rFonts w:hint="eastAsia" w:cs="宋体" w:asciiTheme="majorEastAsia" w:hAnsiTheme="majorEastAsia" w:eastAsiaTheme="majorEastAsia"/>
                <w:color w:val="000000"/>
                <w:sz w:val="21"/>
              </w:rPr>
              <w:sym w:font="Wingdings 2" w:char="0052"/>
            </w:r>
            <w:r>
              <w:rPr>
                <w:rFonts w:hint="eastAsia" w:cs="宋体" w:asciiTheme="majorEastAsia" w:hAnsiTheme="majorEastAsia" w:eastAsiaTheme="majorEastAsia"/>
                <w:color w:val="000000"/>
                <w:sz w:val="21"/>
              </w:rPr>
              <w:t>货物招标/□服务招标/□工程招标）采用差额定率累进法计算出收费基准价格，采购代理收费以（</w:t>
            </w:r>
            <w:r>
              <w:rPr>
                <w:rFonts w:hint="eastAsia" w:cs="宋体" w:asciiTheme="majorEastAsia" w:hAnsiTheme="majorEastAsia" w:eastAsiaTheme="majorEastAsia"/>
                <w:color w:val="000000"/>
                <w:sz w:val="21"/>
              </w:rPr>
              <w:sym w:font="Wingdings 2" w:char="0052"/>
            </w:r>
            <w:r>
              <w:rPr>
                <w:rFonts w:hint="eastAsia" w:cs="宋体" w:asciiTheme="majorEastAsia" w:hAnsiTheme="majorEastAsia" w:eastAsiaTheme="majorEastAsia"/>
                <w:color w:val="000000"/>
                <w:sz w:val="21"/>
              </w:rPr>
              <w:t>收费基准价格/</w:t>
            </w:r>
            <w:r>
              <w:rPr>
                <w:rFonts w:hint="eastAsia" w:cs="宋体" w:asciiTheme="majorEastAsia" w:hAnsiTheme="majorEastAsia" w:eastAsiaTheme="majorEastAsia"/>
                <w:color w:val="000000"/>
                <w:sz w:val="21"/>
              </w:rPr>
              <w:sym w:font="Wingdings 2" w:char="00A3"/>
            </w:r>
            <w:r>
              <w:rPr>
                <w:rFonts w:hint="eastAsia" w:cs="宋体" w:asciiTheme="majorEastAsia" w:hAnsiTheme="majorEastAsia" w:eastAsiaTheme="majorEastAsia"/>
                <w:color w:val="000000"/>
                <w:sz w:val="21"/>
              </w:rPr>
              <w:t>收费基准价格下浮</w:t>
            </w:r>
            <w:r>
              <w:rPr>
                <w:rFonts w:hint="eastAsia" w:cs="宋体" w:asciiTheme="majorEastAsia" w:hAnsiTheme="majorEastAsia" w:eastAsiaTheme="majorEastAsia"/>
                <w:color w:val="000000"/>
                <w:sz w:val="21"/>
                <w:u w:val="single"/>
              </w:rPr>
              <w:t xml:space="preserve">  %</w:t>
            </w:r>
            <w:r>
              <w:rPr>
                <w:rFonts w:cs="宋体" w:asciiTheme="majorEastAsia" w:hAnsiTheme="majorEastAsia" w:eastAsiaTheme="majorEastAsia"/>
                <w:color w:val="000000"/>
                <w:sz w:val="21"/>
              </w:rPr>
              <w:t>/</w:t>
            </w:r>
            <w:r>
              <w:rPr>
                <w:rFonts w:hint="eastAsia" w:cs="宋体" w:asciiTheme="majorEastAsia" w:hAnsiTheme="majorEastAsia" w:eastAsiaTheme="majorEastAsia"/>
                <w:color w:val="000000"/>
                <w:sz w:val="21"/>
              </w:rPr>
              <w:sym w:font="Wingdings 2" w:char="00A3"/>
            </w:r>
            <w:r>
              <w:rPr>
                <w:rFonts w:hint="eastAsia" w:cs="宋体" w:asciiTheme="majorEastAsia" w:hAnsiTheme="majorEastAsia" w:eastAsiaTheme="majorEastAsia"/>
                <w:color w:val="000000"/>
                <w:sz w:val="21"/>
              </w:rPr>
              <w:t>收费基准价格上浮</w:t>
            </w:r>
            <w:r>
              <w:rPr>
                <w:rFonts w:hint="eastAsia" w:cs="宋体" w:asciiTheme="majorEastAsia" w:hAnsiTheme="majorEastAsia" w:eastAsiaTheme="majorEastAsia"/>
                <w:color w:val="000000"/>
                <w:sz w:val="21"/>
                <w:u w:val="single"/>
              </w:rPr>
              <w:t xml:space="preserve"> </w:t>
            </w:r>
            <w:r>
              <w:rPr>
                <w:rFonts w:cs="宋体" w:asciiTheme="majorEastAsia" w:hAnsiTheme="majorEastAsia" w:eastAsiaTheme="majorEastAsia"/>
                <w:color w:val="000000"/>
                <w:sz w:val="21"/>
                <w:u w:val="single"/>
              </w:rPr>
              <w:t xml:space="preserve">  </w:t>
            </w:r>
            <w:r>
              <w:rPr>
                <w:rFonts w:hint="eastAsia" w:cs="宋体" w:asciiTheme="majorEastAsia" w:hAnsiTheme="majorEastAsia" w:eastAsiaTheme="majorEastAsia"/>
                <w:color w:val="000000"/>
                <w:sz w:val="21"/>
                <w:u w:val="single"/>
              </w:rPr>
              <w:t>%</w:t>
            </w:r>
            <w:r>
              <w:rPr>
                <w:rFonts w:hint="eastAsia" w:cs="宋体" w:asciiTheme="majorEastAsia" w:hAnsiTheme="majorEastAsia" w:eastAsiaTheme="majorEastAsia"/>
                <w:color w:val="000000"/>
                <w:sz w:val="21"/>
              </w:rPr>
              <w:t>）收取。</w:t>
            </w:r>
          </w:p>
          <w:p w14:paraId="16E08FFE">
            <w:pPr>
              <w:pStyle w:val="26"/>
              <w:snapToGrid w:val="0"/>
              <w:spacing w:line="360" w:lineRule="auto"/>
              <w:rPr>
                <w:rFonts w:hint="eastAsia" w:cs="宋体" w:asciiTheme="majorEastAsia" w:hAnsiTheme="majorEastAsia" w:eastAsiaTheme="majorEastAsia"/>
                <w:color w:val="000000"/>
                <w:sz w:val="21"/>
                <w:u w:val="single"/>
              </w:rPr>
            </w:pPr>
            <w:r>
              <w:rPr>
                <w:rFonts w:hint="eastAsia" w:cs="宋体" w:asciiTheme="majorEastAsia" w:hAnsiTheme="majorEastAsia" w:eastAsiaTheme="majorEastAsia"/>
                <w:color w:val="000000"/>
                <w:sz w:val="21"/>
              </w:rPr>
              <w:t>□固定采购代理收费</w:t>
            </w:r>
            <w:r>
              <w:rPr>
                <w:rFonts w:hint="eastAsia" w:cs="宋体" w:asciiTheme="majorEastAsia" w:hAnsiTheme="majorEastAsia" w:eastAsiaTheme="majorEastAsia"/>
                <w:color w:val="000000"/>
                <w:sz w:val="21"/>
                <w:u w:val="single"/>
              </w:rPr>
              <w:t xml:space="preserve">              。</w:t>
            </w:r>
          </w:p>
          <w:p w14:paraId="4000BB52">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3.账户名称：广西正海招标有限公司</w:t>
            </w:r>
          </w:p>
          <w:p w14:paraId="771F0D88">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开户银行：中国光大银行南宁长湖支行</w:t>
            </w:r>
          </w:p>
          <w:p w14:paraId="7D5704F3">
            <w:pPr>
              <w:pStyle w:val="26"/>
              <w:snapToGrid w:val="0"/>
              <w:spacing w:line="360" w:lineRule="auto"/>
              <w:rPr>
                <w:rFonts w:hint="eastAsia" w:cs="宋体" w:asciiTheme="majorEastAsia" w:hAnsiTheme="majorEastAsia" w:eastAsiaTheme="majorEastAsia"/>
                <w:color w:val="000000"/>
                <w:sz w:val="21"/>
              </w:rPr>
            </w:pPr>
            <w:r>
              <w:rPr>
                <w:rFonts w:hint="eastAsia" w:cs="宋体" w:asciiTheme="majorEastAsia" w:hAnsiTheme="majorEastAsia" w:eastAsiaTheme="majorEastAsia"/>
                <w:color w:val="000000"/>
                <w:sz w:val="21"/>
              </w:rPr>
              <w:t>银行账号：79080188000035937</w:t>
            </w:r>
          </w:p>
        </w:tc>
      </w:tr>
      <w:tr w14:paraId="3AF1B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76C9D2C5">
            <w:pPr>
              <w:snapToGrid w:val="0"/>
              <w:spacing w:line="360" w:lineRule="auto"/>
              <w:jc w:val="center"/>
              <w:rPr>
                <w:rFonts w:hint="eastAsia" w:asciiTheme="majorEastAsia" w:hAnsiTheme="majorEastAsia" w:eastAsiaTheme="majorEastAsia"/>
                <w:color w:val="000000"/>
                <w:szCs w:val="21"/>
              </w:rPr>
            </w:pPr>
            <w:r>
              <w:rPr>
                <w:rFonts w:asciiTheme="majorEastAsia" w:hAnsiTheme="majorEastAsia" w:eastAsiaTheme="majorEastAsia"/>
                <w:color w:val="000000"/>
                <w:szCs w:val="21"/>
              </w:rPr>
              <w:t>40.1</w:t>
            </w:r>
          </w:p>
        </w:tc>
        <w:tc>
          <w:tcPr>
            <w:tcW w:w="8853" w:type="dxa"/>
            <w:tcBorders>
              <w:top w:val="single" w:color="auto" w:sz="4" w:space="0"/>
              <w:left w:val="single" w:color="auto" w:sz="4" w:space="0"/>
              <w:bottom w:val="single" w:color="auto" w:sz="4" w:space="0"/>
              <w:right w:val="single" w:color="auto" w:sz="4" w:space="0"/>
            </w:tcBorders>
            <w:vAlign w:val="center"/>
          </w:tcPr>
          <w:p w14:paraId="37A7C9B3">
            <w:pPr>
              <w:snapToGrid w:val="0"/>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解释：</w:t>
            </w:r>
            <w:r>
              <w:rPr>
                <w:rFonts w:asciiTheme="majorEastAsia" w:hAnsiTheme="majorEastAsia" w:eastAsiaTheme="majorEastAsia"/>
                <w:color w:val="000000"/>
                <w:szCs w:val="21"/>
              </w:rPr>
              <w:t>构成本招标文件的各个组成文件应互为解释，互为说明；除招标文件中有特别规定外，仅适用于招标投标阶段的规定，按</w:t>
            </w:r>
            <w:r>
              <w:rPr>
                <w:rFonts w:hint="eastAsia" w:asciiTheme="majorEastAsia" w:hAnsiTheme="majorEastAsia" w:eastAsiaTheme="majorEastAsia"/>
                <w:color w:val="000000"/>
                <w:szCs w:val="21"/>
              </w:rPr>
              <w:t>更正公告（澄清公告）</w:t>
            </w:r>
            <w:r>
              <w:rPr>
                <w:rFonts w:asciiTheme="majorEastAsia" w:hAnsiTheme="majorEastAsia" w:eastAsiaTheme="majorEastAsia"/>
                <w:color w:val="000000"/>
                <w:szCs w:val="21"/>
              </w:rPr>
              <w:t>、招标公告、</w:t>
            </w:r>
            <w:r>
              <w:rPr>
                <w:rFonts w:hint="eastAsia" w:asciiTheme="majorEastAsia" w:hAnsiTheme="majorEastAsia" w:eastAsiaTheme="majorEastAsia"/>
                <w:color w:val="000000"/>
                <w:szCs w:val="21"/>
              </w:rPr>
              <w:t>采购需求、</w:t>
            </w:r>
            <w:r>
              <w:rPr>
                <w:rFonts w:asciiTheme="majorEastAsia" w:hAnsiTheme="majorEastAsia" w:eastAsiaTheme="majorEastAsia"/>
                <w:color w:val="000000"/>
                <w:szCs w:val="21"/>
              </w:rPr>
              <w:t>投标人须知、</w:t>
            </w:r>
            <w:r>
              <w:rPr>
                <w:rFonts w:hint="eastAsia" w:asciiTheme="majorEastAsia" w:hAnsiTheme="majorEastAsia" w:eastAsiaTheme="majorEastAsia"/>
                <w:color w:val="000000"/>
                <w:szCs w:val="21"/>
              </w:rPr>
              <w:t>评标方法及评标标准</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拟签订的合同文本、</w:t>
            </w:r>
            <w:r>
              <w:rPr>
                <w:rFonts w:asciiTheme="majorEastAsia" w:hAnsiTheme="majorEastAsia" w:eastAsiaTheme="majorEastAsia"/>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Theme="majorEastAsia" w:hAnsiTheme="majorEastAsia" w:eastAsiaTheme="majorEastAsia"/>
                <w:color w:val="000000"/>
                <w:szCs w:val="21"/>
              </w:rPr>
              <w:t>更正公告（澄清公告）</w:t>
            </w:r>
            <w:r>
              <w:rPr>
                <w:rFonts w:asciiTheme="majorEastAsia" w:hAnsiTheme="majorEastAsia" w:eastAsiaTheme="majorEastAsia"/>
                <w:color w:val="000000"/>
                <w:szCs w:val="21"/>
              </w:rPr>
              <w:t>与同步更新的招标文件不一致时以</w:t>
            </w:r>
            <w:r>
              <w:rPr>
                <w:rFonts w:hint="eastAsia" w:asciiTheme="majorEastAsia" w:hAnsiTheme="majorEastAsia" w:eastAsiaTheme="majorEastAsia"/>
                <w:color w:val="000000"/>
                <w:szCs w:val="21"/>
              </w:rPr>
              <w:t>更正公告（澄清公告）</w:t>
            </w:r>
            <w:r>
              <w:rPr>
                <w:rFonts w:asciiTheme="majorEastAsia" w:hAnsiTheme="majorEastAsia" w:eastAsiaTheme="majorEastAsia"/>
                <w:color w:val="000000"/>
                <w:szCs w:val="21"/>
              </w:rPr>
              <w:t>为准。按本款前述规定仍不能形成结论的，由</w:t>
            </w:r>
            <w:r>
              <w:rPr>
                <w:rFonts w:hint="eastAsia" w:asciiTheme="majorEastAsia" w:hAnsiTheme="majorEastAsia" w:eastAsiaTheme="majorEastAsia"/>
                <w:color w:val="000000"/>
                <w:szCs w:val="21"/>
              </w:rPr>
              <w:t>采购</w:t>
            </w:r>
            <w:r>
              <w:rPr>
                <w:rFonts w:asciiTheme="majorEastAsia" w:hAnsiTheme="majorEastAsia" w:eastAsiaTheme="majorEastAsia"/>
                <w:color w:val="000000"/>
                <w:szCs w:val="21"/>
              </w:rPr>
              <w:t>人</w:t>
            </w:r>
            <w:r>
              <w:rPr>
                <w:rFonts w:hint="eastAsia" w:asciiTheme="majorEastAsia" w:hAnsiTheme="majorEastAsia" w:eastAsiaTheme="majorEastAsia"/>
                <w:color w:val="000000"/>
                <w:szCs w:val="21"/>
              </w:rPr>
              <w:t>或者采购代理机构</w:t>
            </w:r>
            <w:r>
              <w:rPr>
                <w:rFonts w:asciiTheme="majorEastAsia" w:hAnsiTheme="majorEastAsia" w:eastAsiaTheme="majorEastAsia"/>
                <w:color w:val="000000"/>
                <w:szCs w:val="21"/>
              </w:rPr>
              <w:t>负责解释。</w:t>
            </w:r>
          </w:p>
        </w:tc>
      </w:tr>
      <w:tr w14:paraId="7D1A6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65B45E25">
            <w:pPr>
              <w:snapToGrid w:val="0"/>
              <w:spacing w:line="360" w:lineRule="auto"/>
              <w:jc w:val="center"/>
              <w:rPr>
                <w:rFonts w:hint="eastAsia" w:asciiTheme="majorEastAsia" w:hAnsiTheme="majorEastAsia" w:eastAsiaTheme="majorEastAsia"/>
                <w:color w:val="000000"/>
                <w:szCs w:val="21"/>
              </w:rPr>
            </w:pPr>
            <w:r>
              <w:rPr>
                <w:rFonts w:asciiTheme="majorEastAsia" w:hAnsiTheme="majorEastAsia" w:eastAsiaTheme="majorEastAsia"/>
                <w:color w:val="000000"/>
                <w:szCs w:val="21"/>
              </w:rPr>
              <w:t>40.2</w:t>
            </w:r>
          </w:p>
        </w:tc>
        <w:tc>
          <w:tcPr>
            <w:tcW w:w="8853" w:type="dxa"/>
            <w:tcBorders>
              <w:top w:val="single" w:color="auto" w:sz="4" w:space="0"/>
              <w:left w:val="single" w:color="auto" w:sz="4" w:space="0"/>
              <w:bottom w:val="single" w:color="auto" w:sz="4" w:space="0"/>
              <w:right w:val="single" w:color="auto" w:sz="4" w:space="0"/>
            </w:tcBorders>
            <w:vAlign w:val="center"/>
          </w:tcPr>
          <w:p w14:paraId="538CA5CE">
            <w:pPr>
              <w:pStyle w:val="26"/>
              <w:snapToGrid w:val="0"/>
              <w:spacing w:line="360" w:lineRule="auto"/>
              <w:rPr>
                <w:rFonts w:hint="eastAsia" w:cs="宋体" w:asciiTheme="majorEastAsia" w:hAnsiTheme="majorEastAsia" w:eastAsiaTheme="majorEastAsia"/>
                <w:bCs/>
                <w:color w:val="000000"/>
                <w:sz w:val="21"/>
              </w:rPr>
            </w:pPr>
            <w:r>
              <w:rPr>
                <w:rFonts w:hint="eastAsia" w:cs="宋体" w:asciiTheme="majorEastAsia" w:hAnsiTheme="majorEastAsia" w:eastAsiaTheme="majorEastAsia"/>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5C1AD0C">
            <w:pPr>
              <w:pStyle w:val="26"/>
              <w:snapToGrid w:val="0"/>
              <w:spacing w:line="360" w:lineRule="auto"/>
              <w:rPr>
                <w:rFonts w:hint="eastAsia" w:cs="宋体" w:asciiTheme="majorEastAsia" w:hAnsiTheme="majorEastAsia" w:eastAsiaTheme="majorEastAsia"/>
                <w:bCs/>
                <w:color w:val="000000"/>
                <w:sz w:val="21"/>
              </w:rPr>
            </w:pPr>
            <w:r>
              <w:rPr>
                <w:rFonts w:hint="eastAsia" w:cs="宋体" w:asciiTheme="majorEastAsia" w:hAnsiTheme="majorEastAsia" w:eastAsiaTheme="majorEastAsia"/>
                <w:bCs/>
                <w:color w:val="000000"/>
                <w:sz w:val="21"/>
              </w:rPr>
              <w:t>2.本招标文件所称的“</w:t>
            </w:r>
            <w:r>
              <w:rPr>
                <w:rFonts w:hint="eastAsia" w:asciiTheme="majorEastAsia" w:hAnsiTheme="majorEastAsia" w:eastAsiaTheme="majorEastAsia"/>
                <w:color w:val="000000"/>
                <w:sz w:val="21"/>
              </w:rPr>
              <w:t>电子签章</w:t>
            </w:r>
            <w:r>
              <w:rPr>
                <w:rFonts w:hint="eastAsia" w:cs="宋体" w:asciiTheme="majorEastAsia" w:hAnsiTheme="majorEastAsia" w:eastAsiaTheme="majorEastAsia"/>
                <w:bCs/>
                <w:color w:val="000000"/>
                <w:sz w:val="21"/>
              </w:rPr>
              <w:t>”“电子签名”</w:t>
            </w:r>
            <w:r>
              <w:rPr>
                <w:rFonts w:hint="eastAsia" w:asciiTheme="majorEastAsia" w:hAnsiTheme="majorEastAsia" w:eastAsiaTheme="majorEastAsia"/>
                <w:color w:val="000000"/>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02187DB4">
            <w:pPr>
              <w:pStyle w:val="26"/>
              <w:snapToGrid w:val="0"/>
              <w:spacing w:line="360" w:lineRule="auto"/>
              <w:rPr>
                <w:rFonts w:hint="eastAsia" w:cs="宋体" w:asciiTheme="majorEastAsia" w:hAnsiTheme="majorEastAsia" w:eastAsiaTheme="majorEastAsia"/>
                <w:bCs/>
                <w:color w:val="000000"/>
                <w:sz w:val="21"/>
              </w:rPr>
            </w:pPr>
            <w:r>
              <w:rPr>
                <w:rFonts w:hint="eastAsia" w:cs="宋体" w:asciiTheme="majorEastAsia" w:hAnsiTheme="majorEastAsia" w:eastAsiaTheme="majorEastAsia"/>
                <w:bCs/>
                <w:color w:val="000000"/>
                <w:sz w:val="21"/>
              </w:rPr>
              <w:t>3.投标人为其他组织或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09B1BCA">
            <w:pPr>
              <w:pStyle w:val="26"/>
              <w:snapToGrid w:val="0"/>
              <w:spacing w:line="360" w:lineRule="auto"/>
              <w:rPr>
                <w:rFonts w:hint="eastAsia" w:cs="宋体" w:asciiTheme="majorEastAsia" w:hAnsiTheme="majorEastAsia" w:eastAsiaTheme="majorEastAsia"/>
                <w:bCs/>
                <w:color w:val="000000"/>
                <w:sz w:val="21"/>
              </w:rPr>
            </w:pPr>
            <w:r>
              <w:rPr>
                <w:rFonts w:hint="eastAsia" w:cs="宋体" w:asciiTheme="majorEastAsia" w:hAnsiTheme="majorEastAsia" w:eastAsiaTheme="majorEastAsia"/>
                <w:bCs/>
                <w:color w:val="000000"/>
                <w:sz w:val="21"/>
              </w:rPr>
              <w:t>4.本招标文件中描述投标人的“签字”是指投标人的法定代表人（或负责人）或者委托代理人亲自在文件规定签字处亲笔写上个人的名字的行为，私章、签字章、印鉴、影印等其他形式均不能代替亲笔签字。</w:t>
            </w:r>
          </w:p>
          <w:p w14:paraId="5985CD1B">
            <w:pPr>
              <w:pStyle w:val="26"/>
              <w:snapToGrid w:val="0"/>
              <w:spacing w:line="360" w:lineRule="auto"/>
              <w:rPr>
                <w:rFonts w:hint="eastAsia" w:asciiTheme="majorEastAsia" w:hAnsiTheme="majorEastAsia" w:eastAsiaTheme="majorEastAsia"/>
                <w:color w:val="000000"/>
                <w:sz w:val="21"/>
              </w:rPr>
            </w:pPr>
            <w:r>
              <w:rPr>
                <w:rFonts w:hint="eastAsia" w:cs="宋体" w:asciiTheme="majorEastAsia" w:hAnsiTheme="majorEastAsia" w:eastAsiaTheme="majorEastAsia"/>
                <w:bCs/>
                <w:color w:val="000000"/>
                <w:sz w:val="21"/>
              </w:rPr>
              <w:t>5.本招标文件所称的“以上”“以下”“以内”“届满”，包括本数；所称的“不满”“超过”“以外”，不包括本数。</w:t>
            </w:r>
          </w:p>
        </w:tc>
      </w:tr>
      <w:tr w14:paraId="7300A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vAlign w:val="center"/>
          </w:tcPr>
          <w:p w14:paraId="784317C7">
            <w:pPr>
              <w:snapToGrid w:val="0"/>
              <w:spacing w:line="360" w:lineRule="auto"/>
              <w:jc w:val="center"/>
              <w:rPr>
                <w:rFonts w:hint="eastAsia" w:asciiTheme="majorEastAsia" w:hAnsiTheme="majorEastAsia" w:eastAsiaTheme="majorEastAsia"/>
                <w:color w:val="000000"/>
                <w:szCs w:val="21"/>
              </w:rPr>
            </w:pPr>
          </w:p>
        </w:tc>
        <w:tc>
          <w:tcPr>
            <w:tcW w:w="8853" w:type="dxa"/>
            <w:tcBorders>
              <w:top w:val="single" w:color="auto" w:sz="4" w:space="0"/>
              <w:left w:val="single" w:color="auto" w:sz="4" w:space="0"/>
              <w:bottom w:val="single" w:color="auto" w:sz="4" w:space="0"/>
              <w:right w:val="single" w:color="auto" w:sz="4" w:space="0"/>
            </w:tcBorders>
            <w:vAlign w:val="center"/>
          </w:tcPr>
          <w:p w14:paraId="40F430CB">
            <w:pPr>
              <w:pStyle w:val="26"/>
              <w:snapToGrid w:val="0"/>
              <w:spacing w:line="360" w:lineRule="auto"/>
              <w:rPr>
                <w:rFonts w:hint="eastAsia" w:cs="宋体" w:asciiTheme="majorEastAsia" w:hAnsiTheme="majorEastAsia" w:eastAsiaTheme="majorEastAsia"/>
                <w:bCs/>
                <w:color w:val="000000"/>
                <w:sz w:val="21"/>
              </w:rPr>
            </w:pPr>
            <w:r>
              <w:rPr>
                <w:rFonts w:hint="eastAsia" w:cs="宋体" w:asciiTheme="majorEastAsia" w:hAnsiTheme="majorEastAsia" w:eastAsiaTheme="majorEastAsia"/>
                <w:bCs/>
                <w:color w:val="000000"/>
                <w:sz w:val="21"/>
              </w:rPr>
              <w:t>其它：签订合同后中标人需提供与上传广西政府采购云平台一致的投标文件纸质版给采购人。</w:t>
            </w:r>
          </w:p>
        </w:tc>
      </w:tr>
    </w:tbl>
    <w:p w14:paraId="7C011BA5">
      <w:pPr>
        <w:snapToGrid w:val="0"/>
        <w:rPr>
          <w:rFonts w:hint="eastAsia" w:asciiTheme="majorEastAsia" w:hAnsiTheme="majorEastAsia" w:eastAsiaTheme="majorEastAsia"/>
          <w:color w:val="000000"/>
          <w:sz w:val="24"/>
          <w:szCs w:val="20"/>
        </w:rPr>
      </w:pPr>
    </w:p>
    <w:p w14:paraId="518E8A0B">
      <w:pPr>
        <w:snapToGrid w:val="0"/>
        <w:rPr>
          <w:rFonts w:hint="eastAsia" w:asciiTheme="majorEastAsia" w:hAnsiTheme="majorEastAsia" w:eastAsiaTheme="majorEastAsia"/>
          <w:color w:val="000000"/>
          <w:sz w:val="24"/>
          <w:szCs w:val="20"/>
        </w:rPr>
      </w:pPr>
    </w:p>
    <w:p w14:paraId="6452A0A2">
      <w:pPr>
        <w:pStyle w:val="4"/>
        <w:keepNext w:val="0"/>
        <w:keepLines w:val="0"/>
        <w:spacing w:line="360" w:lineRule="auto"/>
        <w:jc w:val="center"/>
        <w:rPr>
          <w:rFonts w:hint="eastAsia" w:asciiTheme="majorEastAsia" w:hAnsiTheme="majorEastAsia" w:eastAsiaTheme="majorEastAsia"/>
          <w:color w:val="000000"/>
        </w:rPr>
      </w:pPr>
      <w:r>
        <w:rPr>
          <w:rFonts w:asciiTheme="majorEastAsia" w:hAnsiTheme="majorEastAsia" w:eastAsiaTheme="majorEastAsia"/>
          <w:color w:val="000000"/>
        </w:rPr>
        <w:br w:type="page"/>
      </w:r>
      <w:r>
        <w:rPr>
          <w:rFonts w:hint="eastAsia" w:asciiTheme="majorEastAsia" w:hAnsiTheme="majorEastAsia" w:eastAsiaTheme="majorEastAsia"/>
          <w:color w:val="000000"/>
        </w:rPr>
        <w:t>投标人须知正文</w:t>
      </w:r>
    </w:p>
    <w:p w14:paraId="50E9627C">
      <w:pPr>
        <w:pStyle w:val="4"/>
        <w:keepNext w:val="0"/>
        <w:keepLines w:val="0"/>
        <w:spacing w:line="360" w:lineRule="auto"/>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一、总  则</w:t>
      </w:r>
    </w:p>
    <w:p w14:paraId="2473FDA6">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80" w:name="_Toc254970668"/>
      <w:bookmarkStart w:id="81" w:name="_Toc254970527"/>
      <w:r>
        <w:rPr>
          <w:rFonts w:hint="eastAsia" w:asciiTheme="majorEastAsia" w:hAnsiTheme="majorEastAsia" w:eastAsiaTheme="majorEastAsia"/>
          <w:color w:val="000000"/>
          <w:sz w:val="24"/>
        </w:rPr>
        <w:t>1.适用范围</w:t>
      </w:r>
      <w:bookmarkEnd w:id="80"/>
      <w:bookmarkEnd w:id="81"/>
    </w:p>
    <w:p w14:paraId="10D6918A">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29A1282">
      <w:pPr>
        <w:snapToGrid w:val="0"/>
        <w:spacing w:line="360" w:lineRule="auto"/>
        <w:ind w:firstLine="420" w:firstLineChars="200"/>
        <w:jc w:val="left"/>
        <w:rPr>
          <w:rFonts w:hint="eastAsia" w:cs="宋体" w:asciiTheme="majorEastAsia" w:hAnsiTheme="majorEastAsia" w:eastAsiaTheme="majorEastAsia"/>
          <w:color w:val="000000"/>
          <w:spacing w:val="-6"/>
          <w:szCs w:val="21"/>
        </w:rPr>
      </w:pPr>
      <w:r>
        <w:rPr>
          <w:rFonts w:hint="eastAsia" w:asciiTheme="majorEastAsia" w:hAnsiTheme="majorEastAsia" w:eastAsiaTheme="majorEastAsia"/>
          <w:color w:val="000000"/>
          <w:szCs w:val="21"/>
        </w:rPr>
        <w:t>1.2本招标文件</w:t>
      </w:r>
      <w:r>
        <w:rPr>
          <w:rFonts w:hint="eastAsia" w:cs="宋体" w:asciiTheme="majorEastAsia" w:hAnsiTheme="majorEastAsia" w:eastAsiaTheme="majorEastAsia"/>
          <w:color w:val="000000"/>
          <w:spacing w:val="-6"/>
          <w:szCs w:val="21"/>
        </w:rPr>
        <w:t>适用于本项目的所有采购程序和环节（法律、法规另有规定的，从其规定）。</w:t>
      </w:r>
    </w:p>
    <w:p w14:paraId="3BC4C19F">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82" w:name="_Toc254970528"/>
      <w:bookmarkStart w:id="83" w:name="_Toc254970669"/>
      <w:r>
        <w:rPr>
          <w:rFonts w:hint="eastAsia" w:asciiTheme="majorEastAsia" w:hAnsiTheme="majorEastAsia" w:eastAsiaTheme="majorEastAsia"/>
          <w:color w:val="000000"/>
          <w:sz w:val="24"/>
        </w:rPr>
        <w:t>2.定义</w:t>
      </w:r>
      <w:bookmarkEnd w:id="82"/>
      <w:bookmarkEnd w:id="83"/>
    </w:p>
    <w:p w14:paraId="0644B3AD">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2.1“采购人”是指依法进行政府采购的国家机关、事业单位、团体组织。</w:t>
      </w:r>
    </w:p>
    <w:p w14:paraId="14ADAF32">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2.2“采购代理机构”是指政府采购集中采购机构和集中采购机构以外的采购代理机构。</w:t>
      </w:r>
    </w:p>
    <w:p w14:paraId="6626BF3E">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2.3“供应商”是指向采购人提供货物、工程或者服务的法人、其他组织或者自然人。</w:t>
      </w:r>
    </w:p>
    <w:p w14:paraId="7783A28F">
      <w:pPr>
        <w:pStyle w:val="7"/>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2.4“投标人”是指响应招标、参加投标竞争的法人、其他组织或者自然人。</w:t>
      </w:r>
    </w:p>
    <w:p w14:paraId="10003D84">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2.5“货物”是指各种形态和种类的物品，包括原材料、燃料、设备、产品等。</w:t>
      </w:r>
    </w:p>
    <w:p w14:paraId="7444A447">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2.6“售后服务” 是指商品出售以后所提供的各种服务，包含但不限于投标人须承担的备品备件、包装、运输、装卸、保险、平台接入、货到就位以及安装、调试、培训、保修以及其他各种服务。</w:t>
      </w:r>
    </w:p>
    <w:p w14:paraId="085F21E5">
      <w:pPr>
        <w:pStyle w:val="6"/>
        <w:keepNext w:val="0"/>
        <w:keepLines w:val="0"/>
        <w:spacing w:before="0" w:after="0" w:line="360" w:lineRule="auto"/>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2.7“书面形式”是指合同书、信件和数据电文（包括电报、电传、传真、电子数据交换和电子邮件）等可以有形地表现所载内容的形式。</w:t>
      </w:r>
    </w:p>
    <w:p w14:paraId="44A40976">
      <w:pPr>
        <w:pStyle w:val="6"/>
        <w:keepNext w:val="0"/>
        <w:keepLines w:val="0"/>
        <w:spacing w:before="0" w:after="0" w:line="360" w:lineRule="auto"/>
        <w:ind w:firstLine="422" w:firstLineChars="200"/>
        <w:rPr>
          <w:rFonts w:hint="eastAsia"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2.8“实质性要求”是指招标文件中已经指明不满足则投标无效的条款，或者不能负偏离的条款，或者采购需求中带“★”的条款。</w:t>
      </w:r>
    </w:p>
    <w:p w14:paraId="640BC157">
      <w:pPr>
        <w:snapToGrid w:val="0"/>
        <w:spacing w:line="360" w:lineRule="auto"/>
        <w:ind w:firstLine="420" w:firstLineChars="200"/>
        <w:jc w:val="left"/>
        <w:rPr>
          <w:rFonts w:hint="eastAsia" w:cs="宋体"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2.9 </w:t>
      </w:r>
      <w:r>
        <w:rPr>
          <w:rFonts w:hint="eastAsia" w:cs="宋体" w:asciiTheme="majorEastAsia" w:hAnsiTheme="majorEastAsia" w:eastAsiaTheme="majorEastAsia"/>
          <w:color w:val="000000"/>
          <w:szCs w:val="21"/>
        </w:rPr>
        <w:t>“正偏离”，是指投标文件对招标文件“采购需求”中有关条款作出的响应优于条款要求并有利于采购人的情形。</w:t>
      </w:r>
    </w:p>
    <w:p w14:paraId="32051FC4">
      <w:pPr>
        <w:snapToGrid w:val="0"/>
        <w:spacing w:line="360" w:lineRule="auto"/>
        <w:ind w:firstLine="420" w:firstLineChars="200"/>
        <w:jc w:val="left"/>
        <w:rPr>
          <w:rFonts w:hint="eastAsia" w:cs="宋体" w:asciiTheme="majorEastAsia" w:hAnsiTheme="majorEastAsia" w:eastAsiaTheme="majorEastAsia"/>
          <w:color w:val="000000"/>
          <w:szCs w:val="21"/>
        </w:rPr>
      </w:pPr>
      <w:r>
        <w:rPr>
          <w:rFonts w:cs="宋体" w:asciiTheme="majorEastAsia" w:hAnsiTheme="majorEastAsia" w:eastAsiaTheme="majorEastAsia"/>
          <w:color w:val="000000"/>
          <w:szCs w:val="21"/>
        </w:rPr>
        <w:t>2.10</w:t>
      </w:r>
      <w:r>
        <w:rPr>
          <w:rFonts w:hint="eastAsia" w:cs="宋体" w:asciiTheme="majorEastAsia" w:hAnsiTheme="majorEastAsia" w:eastAsiaTheme="majorEastAsia"/>
          <w:color w:val="000000"/>
          <w:szCs w:val="21"/>
        </w:rPr>
        <w:t>“负偏离”，是指投标文件对招标文件“采购需求”中有关条款作出的响应不满足条款要求，导致采购人要求不能得到满足的情形。</w:t>
      </w:r>
    </w:p>
    <w:p w14:paraId="09A07108">
      <w:pPr>
        <w:snapToGrid w:val="0"/>
        <w:spacing w:line="360" w:lineRule="auto"/>
        <w:ind w:firstLine="420" w:firstLineChars="200"/>
        <w:jc w:val="left"/>
        <w:rPr>
          <w:rFonts w:hint="eastAsia" w:cs="宋体" w:asciiTheme="majorEastAsia" w:hAnsiTheme="majorEastAsia" w:eastAsiaTheme="majorEastAsia"/>
          <w:color w:val="000000"/>
          <w:szCs w:val="21"/>
        </w:rPr>
      </w:pPr>
      <w:r>
        <w:rPr>
          <w:rFonts w:hint="eastAsia" w:asciiTheme="majorEastAsia" w:hAnsiTheme="majorEastAsia" w:eastAsiaTheme="majorEastAsia"/>
          <w:color w:val="000000"/>
          <w:szCs w:val="21"/>
        </w:rPr>
        <w:t>2.1</w:t>
      </w:r>
      <w:r>
        <w:rPr>
          <w:rFonts w:asciiTheme="majorEastAsia" w:hAnsiTheme="majorEastAsia" w:eastAsiaTheme="majorEastAsia"/>
          <w:color w:val="000000"/>
          <w:szCs w:val="21"/>
        </w:rPr>
        <w:t>1</w:t>
      </w:r>
      <w:r>
        <w:rPr>
          <w:rFonts w:hint="eastAsia" w:cs="宋体" w:asciiTheme="majorEastAsia" w:hAnsiTheme="majorEastAsia" w:eastAsiaTheme="majorEastAsia"/>
          <w:color w:val="000000"/>
          <w:szCs w:val="21"/>
        </w:rPr>
        <w:t>“允许负偏离的条款”是指采购需求中的不属于“实质性要求”的条款。</w:t>
      </w:r>
      <w:bookmarkStart w:id="84" w:name="_Toc254970670"/>
      <w:bookmarkStart w:id="85" w:name="_Toc254970529"/>
    </w:p>
    <w:p w14:paraId="6B1CF6AD">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w:t>
      </w:r>
      <w:bookmarkEnd w:id="84"/>
      <w:bookmarkEnd w:id="85"/>
      <w:r>
        <w:rPr>
          <w:rFonts w:hint="eastAsia" w:asciiTheme="majorEastAsia" w:hAnsiTheme="majorEastAsia" w:eastAsiaTheme="majorEastAsia"/>
          <w:color w:val="000000"/>
          <w:sz w:val="24"/>
        </w:rPr>
        <w:t>投标人的资格要求</w:t>
      </w:r>
    </w:p>
    <w:p w14:paraId="51304295">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投标人的资格要求详见“投标人须知前附表”。</w:t>
      </w:r>
    </w:p>
    <w:p w14:paraId="43773229">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86" w:name="_Toc254970530"/>
      <w:bookmarkStart w:id="87" w:name="_Toc254970671"/>
      <w:r>
        <w:rPr>
          <w:rFonts w:hint="eastAsia" w:asciiTheme="majorEastAsia" w:hAnsiTheme="majorEastAsia" w:eastAsiaTheme="majorEastAsia"/>
          <w:color w:val="000000"/>
          <w:sz w:val="24"/>
        </w:rPr>
        <w:t>4.投标委托</w:t>
      </w:r>
      <w:bookmarkEnd w:id="86"/>
      <w:bookmarkEnd w:id="87"/>
    </w:p>
    <w:p w14:paraId="4ECC152D">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投标人代表参加投标活动过程中必须携带个人有效身份证件。如投标人代表不是法定代表人（或负责人），须持有授权委托书（按第六章要求格式填写）。</w:t>
      </w:r>
    </w:p>
    <w:p w14:paraId="065547BA">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88" w:name="_5.投标费用"/>
      <w:bookmarkEnd w:id="88"/>
      <w:bookmarkStart w:id="89" w:name="_Toc254970672"/>
      <w:bookmarkStart w:id="90" w:name="_Toc254970531"/>
      <w:r>
        <w:rPr>
          <w:rFonts w:hint="eastAsia" w:asciiTheme="majorEastAsia" w:hAnsiTheme="majorEastAsia" w:eastAsiaTheme="majorEastAsia"/>
          <w:color w:val="000000"/>
          <w:sz w:val="24"/>
        </w:rPr>
        <w:t>5.投标费用</w:t>
      </w:r>
      <w:bookmarkEnd w:id="89"/>
      <w:bookmarkEnd w:id="90"/>
    </w:p>
    <w:p w14:paraId="10AD5F06">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投标费用：投标人应承担参与本次采购活动有关的所有费用，包括但不限于获取招标文件、勘查现场、编制和提交投标文件、参加澄清说明、签订合同等，不论投标结果如何，均应自行承担。</w:t>
      </w:r>
    </w:p>
    <w:p w14:paraId="66232259">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6.联合体投标</w:t>
      </w:r>
    </w:p>
    <w:p w14:paraId="6CE9A0DF">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6.1本项目是否接受联合体投标，详见“投标人须知前附表”。</w:t>
      </w:r>
    </w:p>
    <w:p w14:paraId="59CD8478">
      <w:pPr>
        <w:snapToGrid w:val="0"/>
        <w:spacing w:line="360" w:lineRule="auto"/>
        <w:ind w:firstLine="420" w:firstLineChars="200"/>
        <w:jc w:val="left"/>
        <w:rPr>
          <w:rFonts w:hint="eastAsia" w:asciiTheme="majorEastAsia" w:hAnsiTheme="majorEastAsia" w:eastAsiaTheme="majorEastAsia"/>
          <w:bCs/>
          <w:color w:val="000000"/>
          <w:szCs w:val="21"/>
        </w:rPr>
      </w:pPr>
      <w:r>
        <w:rPr>
          <w:rFonts w:hint="eastAsia" w:asciiTheme="majorEastAsia" w:hAnsiTheme="majorEastAsia" w:eastAsiaTheme="majorEastAsia"/>
          <w:bCs/>
          <w:color w:val="000000"/>
          <w:szCs w:val="21"/>
        </w:rPr>
        <w:t>6.2如接受联合体投标，联合体投标要求详见“投标人须知前附表”。</w:t>
      </w:r>
    </w:p>
    <w:p w14:paraId="3C5FDA5E">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6.3 </w:t>
      </w:r>
      <w:bookmarkStart w:id="91" w:name="_Hlk65857072"/>
      <w:r>
        <w:rPr>
          <w:rFonts w:hint="eastAsia" w:cs="宋体" w:asciiTheme="majorEastAsia" w:hAnsiTheme="majorEastAsia" w:eastAsiaTheme="majorEastAsia"/>
          <w:szCs w:val="21"/>
        </w:rPr>
        <w:t>根据《政府采购促进中小企业发展管理办法》（财库〔2020〕46号）及</w:t>
      </w:r>
      <w:r>
        <w:rPr>
          <w:rFonts w:hint="eastAsia" w:cs="宋体" w:asciiTheme="majorEastAsia" w:hAnsiTheme="majorEastAsia" w:eastAsiaTheme="majorEastAsia"/>
          <w:color w:val="000000"/>
          <w:szCs w:val="21"/>
        </w:rPr>
        <w:t>《广西壮族自治区财政厅关于贯彻落实政府采购支持中小企业发展政策的通知》（桂财采〔2022〕31号）</w:t>
      </w:r>
      <w:r>
        <w:rPr>
          <w:rFonts w:hint="eastAsia" w:cs="宋体" w:asciiTheme="majorEastAsia" w:hAnsiTheme="majorEastAsia" w:eastAsiaTheme="majorEastAsia"/>
          <w:szCs w:val="21"/>
        </w:rPr>
        <w:t>的规定</w:t>
      </w:r>
      <w:r>
        <w:rPr>
          <w:rFonts w:hint="eastAsia" w:cs="宋体" w:asciiTheme="majorEastAsia" w:hAnsiTheme="majorEastAsia" w:eastAsiaTheme="majorEastAsia"/>
          <w:color w:val="00000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Theme="majorEastAsia" w:hAnsiTheme="majorEastAsia" w:eastAsiaTheme="majorEastAsia"/>
          <w:bCs/>
          <w:szCs w:val="21"/>
        </w:rPr>
        <w:t>4%-6%</w:t>
      </w:r>
      <w:r>
        <w:rPr>
          <w:rFonts w:hint="eastAsia" w:cs="宋体" w:asciiTheme="majorEastAsia" w:hAnsiTheme="majorEastAsia" w:eastAsiaTheme="majorEastAsia"/>
          <w:color w:val="000000"/>
          <w:szCs w:val="21"/>
        </w:rPr>
        <w:t>的扣除，用扣除后的价格参加评审，具体详见《评标方法及评标标准》。</w:t>
      </w:r>
      <w:bookmarkEnd w:id="91"/>
    </w:p>
    <w:p w14:paraId="44491BC5">
      <w:pPr>
        <w:pStyle w:val="6"/>
        <w:keepNext w:val="0"/>
        <w:keepLines w:val="0"/>
        <w:numPr>
          <w:ilvl w:val="4"/>
          <w:numId w:val="0"/>
        </w:numPr>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7.转包与分包             </w:t>
      </w:r>
    </w:p>
    <w:p w14:paraId="43BB2351">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7.1本项目不允许转包。</w:t>
      </w:r>
    </w:p>
    <w:p w14:paraId="7D46B097">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BF18CB7">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CB005B3">
      <w:pPr>
        <w:pStyle w:val="6"/>
        <w:keepNext w:val="0"/>
        <w:keepLines w:val="0"/>
        <w:numPr>
          <w:ilvl w:val="4"/>
          <w:numId w:val="0"/>
        </w:numPr>
        <w:spacing w:before="0" w:after="0" w:line="360" w:lineRule="auto"/>
        <w:ind w:left="420" w:leftChars="200"/>
        <w:rPr>
          <w:rFonts w:hint="eastAsia" w:asciiTheme="majorEastAsia" w:hAnsiTheme="majorEastAsia" w:eastAsiaTheme="majorEastAsia"/>
          <w:color w:val="000000"/>
          <w:sz w:val="24"/>
        </w:rPr>
      </w:pPr>
      <w:bookmarkStart w:id="92" w:name="_Toc254970673"/>
      <w:bookmarkStart w:id="93" w:name="_Toc254970532"/>
      <w:r>
        <w:rPr>
          <w:rFonts w:hint="eastAsia" w:asciiTheme="majorEastAsia" w:hAnsiTheme="majorEastAsia" w:eastAsiaTheme="majorEastAsia"/>
          <w:color w:val="000000"/>
          <w:sz w:val="24"/>
        </w:rPr>
        <w:t>8.特别说明</w:t>
      </w:r>
      <w:bookmarkEnd w:id="92"/>
      <w:bookmarkEnd w:id="93"/>
    </w:p>
    <w:p w14:paraId="27D766DD">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bookmarkStart w:id="94" w:name="_8.1提供相同品牌产品且通过资格审查、符合性审查的不同投标人参加同一合"/>
      <w:bookmarkEnd w:id="94"/>
      <w:r>
        <w:rPr>
          <w:rFonts w:hint="eastAsia" w:asciiTheme="majorEastAsia" w:hAnsiTheme="majorEastAsia" w:eastAsiaTheme="majorEastAsia"/>
          <w:b w:val="0"/>
          <w:color w:val="000000"/>
          <w:sz w:val="21"/>
          <w:szCs w:val="21"/>
        </w:rPr>
        <w:fldChar w:fldCharType="begin"/>
      </w:r>
      <w:r>
        <w:rPr>
          <w:rFonts w:hint="eastAsia" w:asciiTheme="majorEastAsia" w:hAnsiTheme="majorEastAsia" w:eastAsiaTheme="majorEastAsia"/>
          <w:b w:val="0"/>
          <w:color w:val="000000"/>
          <w:sz w:val="21"/>
          <w:szCs w:val="21"/>
        </w:rPr>
        <w:instrText xml:space="preserve"> HYPERLINK \l "_8.1" </w:instrText>
      </w:r>
      <w:r>
        <w:rPr>
          <w:rFonts w:hint="eastAsia" w:asciiTheme="majorEastAsia" w:hAnsiTheme="majorEastAsia" w:eastAsiaTheme="majorEastAsia"/>
          <w:b w:val="0"/>
          <w:color w:val="000000"/>
          <w:sz w:val="21"/>
          <w:szCs w:val="21"/>
        </w:rPr>
        <w:fldChar w:fldCharType="separate"/>
      </w:r>
      <w:r>
        <w:rPr>
          <w:rFonts w:hint="eastAsia" w:asciiTheme="majorEastAsia" w:hAnsiTheme="majorEastAsia" w:eastAsiaTheme="majorEastAsia"/>
          <w:b w:val="0"/>
          <w:color w:val="000000"/>
          <w:sz w:val="21"/>
          <w:szCs w:val="21"/>
        </w:rPr>
        <w:t>8.1</w:t>
      </w:r>
      <w:r>
        <w:rPr>
          <w:rFonts w:hint="eastAsia" w:asciiTheme="majorEastAsia" w:hAnsiTheme="majorEastAsia" w:eastAsiaTheme="majorEastAsia"/>
          <w:b w:val="0"/>
          <w:color w:val="000000"/>
          <w:sz w:val="21"/>
          <w:szCs w:val="21"/>
        </w:rPr>
        <w:fldChar w:fldCharType="end"/>
      </w:r>
      <w:r>
        <w:rPr>
          <w:rFonts w:hint="eastAsia" w:asciiTheme="majorEastAsia" w:hAnsiTheme="majorEastAsia" w:eastAsiaTheme="majorEastAsia"/>
          <w:b w:val="0"/>
          <w:color w:val="00000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0D920707">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362449BF">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8.3投标人应仔细阅读招标文件的所有内容，按照招标文件的要求提交投标文件，并对所提供的全部资料的真实性承担法律责任。</w:t>
      </w:r>
    </w:p>
    <w:p w14:paraId="292DF2B0">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62C41CA8">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asciiTheme="majorEastAsia" w:hAnsiTheme="majorEastAsia" w:eastAsiaTheme="majorEastAsia"/>
          <w:color w:val="000000"/>
          <w:sz w:val="24"/>
        </w:rPr>
        <w:t>9.</w:t>
      </w:r>
      <w:r>
        <w:rPr>
          <w:rFonts w:hint="eastAsia" w:asciiTheme="majorEastAsia" w:hAnsiTheme="majorEastAsia" w:eastAsiaTheme="majorEastAsia"/>
          <w:color w:val="000000"/>
          <w:sz w:val="24"/>
        </w:rPr>
        <w:t>回避与串通投标</w:t>
      </w:r>
    </w:p>
    <w:p w14:paraId="188C4741">
      <w:pPr>
        <w:pStyle w:val="6"/>
        <w:keepNext w:val="0"/>
        <w:keepLines w:val="0"/>
        <w:spacing w:before="0" w:after="0" w:line="360" w:lineRule="auto"/>
        <w:ind w:firstLine="367" w:firstLineChars="175"/>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9</w:t>
      </w:r>
      <w:r>
        <w:rPr>
          <w:rFonts w:asciiTheme="majorEastAsia" w:hAnsiTheme="majorEastAsia" w:eastAsiaTheme="majorEastAsia"/>
          <w:b w:val="0"/>
          <w:color w:val="000000"/>
          <w:sz w:val="21"/>
          <w:szCs w:val="21"/>
        </w:rPr>
        <w:t>.1在政府采购活动中，采购人员及相关人员与</w:t>
      </w:r>
      <w:r>
        <w:rPr>
          <w:rFonts w:hint="eastAsia" w:asciiTheme="majorEastAsia" w:hAnsiTheme="majorEastAsia" w:eastAsiaTheme="majorEastAsia"/>
          <w:b w:val="0"/>
          <w:color w:val="000000"/>
          <w:sz w:val="21"/>
          <w:szCs w:val="21"/>
        </w:rPr>
        <w:t>供应商</w:t>
      </w:r>
      <w:r>
        <w:rPr>
          <w:rFonts w:asciiTheme="majorEastAsia" w:hAnsiTheme="majorEastAsia" w:eastAsiaTheme="majorEastAsia"/>
          <w:b w:val="0"/>
          <w:color w:val="000000"/>
          <w:sz w:val="21"/>
          <w:szCs w:val="21"/>
        </w:rPr>
        <w:t>有下列利害关系之一的，应当回避：</w:t>
      </w:r>
    </w:p>
    <w:p w14:paraId="58964381">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asciiTheme="majorEastAsia" w:hAnsiTheme="majorEastAsia" w:eastAsiaTheme="majorEastAsia"/>
          <w:color w:val="000000"/>
          <w:kern w:val="2"/>
          <w:sz w:val="21"/>
        </w:rPr>
        <w:t>（</w:t>
      </w:r>
      <w:r>
        <w:rPr>
          <w:rFonts w:hint="eastAsia" w:asciiTheme="majorEastAsia" w:hAnsiTheme="majorEastAsia" w:eastAsiaTheme="majorEastAsia"/>
          <w:color w:val="000000"/>
          <w:kern w:val="2"/>
          <w:sz w:val="21"/>
        </w:rPr>
        <w:t>1</w:t>
      </w:r>
      <w:r>
        <w:rPr>
          <w:rFonts w:asciiTheme="majorEastAsia" w:hAnsiTheme="majorEastAsia" w:eastAsiaTheme="majorEastAsia"/>
          <w:color w:val="000000"/>
          <w:kern w:val="2"/>
          <w:sz w:val="21"/>
        </w:rPr>
        <w:t>）参加采购活动前3年内与</w:t>
      </w: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存在劳动关系；</w:t>
      </w:r>
    </w:p>
    <w:p w14:paraId="17A8A33A">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asciiTheme="majorEastAsia" w:hAnsiTheme="majorEastAsia" w:eastAsiaTheme="majorEastAsia"/>
          <w:color w:val="000000"/>
          <w:kern w:val="2"/>
          <w:sz w:val="21"/>
        </w:rPr>
        <w:t>（</w:t>
      </w:r>
      <w:r>
        <w:rPr>
          <w:rFonts w:hint="eastAsia" w:asciiTheme="majorEastAsia" w:hAnsiTheme="majorEastAsia" w:eastAsiaTheme="majorEastAsia"/>
          <w:color w:val="000000"/>
          <w:kern w:val="2"/>
          <w:sz w:val="21"/>
        </w:rPr>
        <w:t>2</w:t>
      </w:r>
      <w:r>
        <w:rPr>
          <w:rFonts w:asciiTheme="majorEastAsia" w:hAnsiTheme="majorEastAsia" w:eastAsiaTheme="majorEastAsia"/>
          <w:color w:val="000000"/>
          <w:kern w:val="2"/>
          <w:sz w:val="21"/>
        </w:rPr>
        <w:t>）参加采购活动前3年内担任</w:t>
      </w: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的董事、监事；</w:t>
      </w:r>
    </w:p>
    <w:p w14:paraId="3B8AA91C">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asciiTheme="majorEastAsia" w:hAnsiTheme="majorEastAsia" w:eastAsiaTheme="majorEastAsia"/>
          <w:color w:val="000000"/>
          <w:kern w:val="2"/>
          <w:sz w:val="21"/>
        </w:rPr>
        <w:t>（</w:t>
      </w:r>
      <w:r>
        <w:rPr>
          <w:rFonts w:hint="eastAsia" w:asciiTheme="majorEastAsia" w:hAnsiTheme="majorEastAsia" w:eastAsiaTheme="majorEastAsia"/>
          <w:color w:val="000000"/>
          <w:kern w:val="2"/>
          <w:sz w:val="21"/>
        </w:rPr>
        <w:t>3</w:t>
      </w:r>
      <w:r>
        <w:rPr>
          <w:rFonts w:asciiTheme="majorEastAsia" w:hAnsiTheme="majorEastAsia" w:eastAsiaTheme="majorEastAsia"/>
          <w:color w:val="000000"/>
          <w:kern w:val="2"/>
          <w:sz w:val="21"/>
        </w:rPr>
        <w:t>）参加采购活动前3年内是</w:t>
      </w: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的控股股东或者实际控制人；</w:t>
      </w:r>
    </w:p>
    <w:p w14:paraId="5186641F">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asciiTheme="majorEastAsia" w:hAnsiTheme="majorEastAsia" w:eastAsiaTheme="majorEastAsia"/>
          <w:color w:val="000000"/>
          <w:kern w:val="2"/>
          <w:sz w:val="21"/>
        </w:rPr>
        <w:t>（</w:t>
      </w:r>
      <w:r>
        <w:rPr>
          <w:rFonts w:hint="eastAsia" w:asciiTheme="majorEastAsia" w:hAnsiTheme="majorEastAsia" w:eastAsiaTheme="majorEastAsia"/>
          <w:color w:val="000000"/>
          <w:kern w:val="2"/>
          <w:sz w:val="21"/>
        </w:rPr>
        <w:t>4</w:t>
      </w:r>
      <w:r>
        <w:rPr>
          <w:rFonts w:asciiTheme="majorEastAsia" w:hAnsiTheme="majorEastAsia" w:eastAsiaTheme="majorEastAsia"/>
          <w:color w:val="000000"/>
          <w:kern w:val="2"/>
          <w:sz w:val="21"/>
        </w:rPr>
        <w:t>）与</w:t>
      </w: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的</w:t>
      </w:r>
      <w:r>
        <w:rPr>
          <w:rFonts w:hint="eastAsia" w:asciiTheme="majorEastAsia" w:hAnsiTheme="majorEastAsia" w:eastAsiaTheme="majorEastAsia"/>
          <w:color w:val="000000"/>
          <w:kern w:val="2"/>
          <w:sz w:val="21"/>
        </w:rPr>
        <w:t>法定代表人（或负责人）</w:t>
      </w:r>
      <w:r>
        <w:rPr>
          <w:rFonts w:asciiTheme="majorEastAsia" w:hAnsiTheme="majorEastAsia" w:eastAsiaTheme="majorEastAsia"/>
          <w:color w:val="000000"/>
          <w:kern w:val="2"/>
          <w:sz w:val="21"/>
        </w:rPr>
        <w:t>或者负责人有夫妻、直系血亲、三代以内旁系血亲或者近姻亲关系；</w:t>
      </w:r>
    </w:p>
    <w:p w14:paraId="2BBBE802">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asciiTheme="majorEastAsia" w:hAnsiTheme="majorEastAsia" w:eastAsiaTheme="majorEastAsia"/>
          <w:color w:val="000000"/>
          <w:kern w:val="2"/>
          <w:sz w:val="21"/>
        </w:rPr>
        <w:t>（</w:t>
      </w:r>
      <w:r>
        <w:rPr>
          <w:rFonts w:hint="eastAsia" w:asciiTheme="majorEastAsia" w:hAnsiTheme="majorEastAsia" w:eastAsiaTheme="majorEastAsia"/>
          <w:color w:val="000000"/>
          <w:kern w:val="2"/>
          <w:sz w:val="21"/>
        </w:rPr>
        <w:t>5</w:t>
      </w:r>
      <w:r>
        <w:rPr>
          <w:rFonts w:asciiTheme="majorEastAsia" w:hAnsiTheme="majorEastAsia" w:eastAsiaTheme="majorEastAsia"/>
          <w:color w:val="000000"/>
          <w:kern w:val="2"/>
          <w:sz w:val="21"/>
        </w:rPr>
        <w:t>）与</w:t>
      </w: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有其他可能影响政府采购活动公平、公正进行的关系。</w:t>
      </w:r>
    </w:p>
    <w:p w14:paraId="62C05A09">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认为采购人员及相关人员与其他</w:t>
      </w:r>
      <w:r>
        <w:rPr>
          <w:rFonts w:hint="eastAsia" w:asciiTheme="majorEastAsia" w:hAnsiTheme="majorEastAsia" w:eastAsiaTheme="majorEastAsia"/>
          <w:color w:val="000000"/>
          <w:kern w:val="2"/>
          <w:sz w:val="21"/>
        </w:rPr>
        <w:t>供应商</w:t>
      </w:r>
      <w:r>
        <w:rPr>
          <w:rFonts w:asciiTheme="majorEastAsia" w:hAnsiTheme="majorEastAsia" w:eastAsiaTheme="majorEastAsia"/>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14:paraId="084AE5C9">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asciiTheme="majorEastAsia" w:hAnsiTheme="majorEastAsia" w:eastAsiaTheme="majorEastAsia"/>
          <w:color w:val="000000"/>
          <w:sz w:val="21"/>
          <w:szCs w:val="21"/>
        </w:rPr>
        <w:t>9.2</w:t>
      </w:r>
      <w:r>
        <w:rPr>
          <w:rFonts w:hint="eastAsia" w:asciiTheme="majorEastAsia" w:hAnsiTheme="majorEastAsia" w:eastAsiaTheme="majorEastAsia"/>
          <w:color w:val="000000"/>
          <w:sz w:val="21"/>
          <w:szCs w:val="21"/>
        </w:rPr>
        <w:t>有下列情形之一的视为投标人相互串通投标，投标文件将被视为无效：</w:t>
      </w:r>
    </w:p>
    <w:p w14:paraId="3C5E13AE">
      <w:pPr>
        <w:pStyle w:val="26"/>
        <w:snapToGrid w:val="0"/>
        <w:spacing w:line="360" w:lineRule="auto"/>
        <w:ind w:left="2" w:leftChars="1" w:firstLine="422" w:firstLineChars="20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 xml:space="preserve">（1）不同投标人的投标文件由同一单位或者个人编制； </w:t>
      </w:r>
    </w:p>
    <w:p w14:paraId="0025D4E1">
      <w:pPr>
        <w:pStyle w:val="26"/>
        <w:snapToGrid w:val="0"/>
        <w:spacing w:line="360" w:lineRule="auto"/>
        <w:ind w:left="2" w:leftChars="1" w:firstLine="422" w:firstLineChars="20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（2）不同投标人委托同一单位或者个人办理投标事宜；</w:t>
      </w:r>
    </w:p>
    <w:p w14:paraId="466466F9">
      <w:pPr>
        <w:pStyle w:val="26"/>
        <w:snapToGrid w:val="0"/>
        <w:spacing w:line="360" w:lineRule="auto"/>
        <w:ind w:left="2" w:leftChars="1" w:firstLine="422" w:firstLineChars="20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（3）不同的投标人的投标文件载明的项目管理员为同一个人；</w:t>
      </w:r>
    </w:p>
    <w:p w14:paraId="14CF30E2">
      <w:pPr>
        <w:pStyle w:val="26"/>
        <w:snapToGrid w:val="0"/>
        <w:spacing w:line="360" w:lineRule="auto"/>
        <w:ind w:left="2" w:leftChars="1" w:firstLine="422" w:firstLineChars="20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（4）不同投标人的投标文件异常一致或者投标报价呈规律性差异；</w:t>
      </w:r>
    </w:p>
    <w:p w14:paraId="6B930878">
      <w:pPr>
        <w:pStyle w:val="26"/>
        <w:snapToGrid w:val="0"/>
        <w:spacing w:line="360" w:lineRule="auto"/>
        <w:ind w:left="2" w:leftChars="1" w:firstLine="422" w:firstLineChars="20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（5）不同投标人的投标文件相互混装；</w:t>
      </w:r>
    </w:p>
    <w:p w14:paraId="02B8D08B">
      <w:pPr>
        <w:pStyle w:val="26"/>
        <w:snapToGrid w:val="0"/>
        <w:spacing w:line="360" w:lineRule="auto"/>
        <w:ind w:left="2" w:leftChars="1" w:firstLine="422" w:firstLineChars="20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（6）不同投标人的投标保证金从同一单位或者个人账户转出。</w:t>
      </w:r>
    </w:p>
    <w:p w14:paraId="07251C2C">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asciiTheme="majorEastAsia" w:hAnsiTheme="majorEastAsia" w:eastAsiaTheme="majorEastAsia"/>
          <w:b w:val="0"/>
          <w:color w:val="000000"/>
          <w:sz w:val="21"/>
          <w:szCs w:val="21"/>
        </w:rPr>
        <w:t>9.3</w:t>
      </w:r>
      <w:r>
        <w:rPr>
          <w:rFonts w:hint="eastAsia" w:asciiTheme="majorEastAsia" w:hAnsiTheme="majorEastAsia" w:eastAsiaTheme="majorEastAsia"/>
          <w:b w:val="0"/>
          <w:color w:val="000000"/>
          <w:sz w:val="21"/>
          <w:szCs w:val="21"/>
        </w:rPr>
        <w:t>供应商有下列情形之一的，属于恶意串通行为，将报同级监督管理部门：</w:t>
      </w:r>
    </w:p>
    <w:p w14:paraId="35B675E4">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（1）供应商直接或者间接从采购人或者采购代理机构处获得其他供应商的相关信息并修改其投标文件或者响应文件；</w:t>
      </w:r>
    </w:p>
    <w:p w14:paraId="33D57540">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（2）供应商按照采购人或者采购代理机构的授意撤换、修改投标文件或者响应文件；</w:t>
      </w:r>
    </w:p>
    <w:p w14:paraId="1EFFE31B">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（3）供应商之间协商报价、技术方案等投标文件或者响应文件的实质性内容；</w:t>
      </w:r>
    </w:p>
    <w:p w14:paraId="59B847E4">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（4）属于同一集团、协会、商会等组织成员的供应商按照该组织要求协同参加政府采购活动；</w:t>
      </w:r>
    </w:p>
    <w:p w14:paraId="0DAAE1CE">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（5）供应商之间事先约定一致抬高或者压低投标报价，或者在招标项目中事先约定轮流以高价位或者低价位中标，或者事先约定由某一特定供应商中标，然后再参加投标；</w:t>
      </w:r>
    </w:p>
    <w:p w14:paraId="6FA5457E">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（6）供应商之间商定部分供应商放弃参加政府采购活动或者放弃中标；</w:t>
      </w:r>
    </w:p>
    <w:p w14:paraId="3267F2AD">
      <w:pPr>
        <w:pStyle w:val="26"/>
        <w:snapToGrid w:val="0"/>
        <w:spacing w:line="360" w:lineRule="auto"/>
        <w:ind w:left="2" w:leftChars="1" w:firstLine="420" w:firstLineChars="200"/>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（7）供应商与采购人或者采购代理机构之间、供应商相互之间，为谋求特定供应商中标或者排斥其他供应商的其他串通行为。</w:t>
      </w:r>
    </w:p>
    <w:p w14:paraId="58D5B315">
      <w:pPr>
        <w:pStyle w:val="4"/>
        <w:keepNext w:val="0"/>
        <w:keepLines w:val="0"/>
        <w:jc w:val="center"/>
        <w:rPr>
          <w:rFonts w:hint="eastAsia" w:asciiTheme="majorEastAsia" w:hAnsiTheme="majorEastAsia" w:eastAsiaTheme="majorEastAsia"/>
          <w:color w:val="000000"/>
        </w:rPr>
      </w:pPr>
      <w:bookmarkStart w:id="95" w:name="_Toc254970534"/>
      <w:bookmarkStart w:id="96" w:name="_Toc254970675"/>
      <w:r>
        <w:rPr>
          <w:rFonts w:hint="eastAsia" w:asciiTheme="majorEastAsia" w:hAnsiTheme="majorEastAsia" w:eastAsiaTheme="majorEastAsia"/>
          <w:color w:val="000000"/>
        </w:rPr>
        <w:t>二、招标文件</w:t>
      </w:r>
      <w:bookmarkEnd w:id="95"/>
      <w:bookmarkEnd w:id="96"/>
    </w:p>
    <w:p w14:paraId="19441D79">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10.招标文件的组成</w:t>
      </w:r>
    </w:p>
    <w:p w14:paraId="652B7390">
      <w:pPr>
        <w:snapToGrid w:val="0"/>
        <w:spacing w:line="360" w:lineRule="auto"/>
        <w:ind w:firstLine="42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（1）招标公告；</w:t>
      </w:r>
    </w:p>
    <w:p w14:paraId="4EFD3587">
      <w:pPr>
        <w:snapToGrid w:val="0"/>
        <w:spacing w:line="360" w:lineRule="auto"/>
        <w:ind w:firstLine="42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（2）采购需求； </w:t>
      </w:r>
    </w:p>
    <w:p w14:paraId="62FB4A31">
      <w:pPr>
        <w:snapToGrid w:val="0"/>
        <w:spacing w:line="360" w:lineRule="auto"/>
        <w:ind w:firstLine="42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（3）投标人须知；</w:t>
      </w:r>
    </w:p>
    <w:p w14:paraId="5D5A24F2">
      <w:pPr>
        <w:snapToGrid w:val="0"/>
        <w:spacing w:line="360" w:lineRule="auto"/>
        <w:ind w:firstLine="42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（4）评标方法及评标标准；</w:t>
      </w:r>
    </w:p>
    <w:p w14:paraId="66484E60">
      <w:pPr>
        <w:snapToGrid w:val="0"/>
        <w:spacing w:line="360" w:lineRule="auto"/>
        <w:ind w:firstLine="42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（5）拟签订的合同文本；</w:t>
      </w:r>
    </w:p>
    <w:p w14:paraId="7EF39961">
      <w:pPr>
        <w:snapToGrid w:val="0"/>
        <w:spacing w:line="360" w:lineRule="auto"/>
        <w:ind w:firstLine="42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（6）投标文件格式。</w:t>
      </w:r>
    </w:p>
    <w:p w14:paraId="62501CA4">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11.招标文件的澄清、修改 、现场考察和答疑会</w:t>
      </w:r>
    </w:p>
    <w:p w14:paraId="3667A9E7">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1EDD317">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BC800D4">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1</w:t>
      </w:r>
      <w:r>
        <w:rPr>
          <w:rFonts w:asciiTheme="majorEastAsia" w:hAnsiTheme="majorEastAsia" w:eastAsiaTheme="majorEastAsia"/>
          <w:color w:val="000000"/>
          <w:sz w:val="21"/>
        </w:rPr>
        <w:t>1.2</w:t>
      </w:r>
      <w:bookmarkStart w:id="97" w:name="_Hlk53134511"/>
      <w:r>
        <w:rPr>
          <w:rFonts w:hint="eastAsia" w:asciiTheme="majorEastAsia" w:hAnsiTheme="majorEastAsia" w:eastAsiaTheme="majorEastAsia"/>
          <w:color w:val="000000"/>
          <w:sz w:val="21"/>
        </w:rPr>
        <w:t>采购人或者采购代理机构可以在招标文件提供期限截止后，组织已获取招标文件的潜在投标人现场考察或者召开开标前答疑会，具体详见“投标人须知前附表”。</w:t>
      </w:r>
    </w:p>
    <w:bookmarkEnd w:id="97"/>
    <w:p w14:paraId="22D4BF4D">
      <w:pPr>
        <w:pStyle w:val="4"/>
        <w:keepNext w:val="0"/>
        <w:keepLines w:val="0"/>
        <w:jc w:val="center"/>
        <w:rPr>
          <w:rFonts w:hint="eastAsia" w:asciiTheme="majorEastAsia" w:hAnsiTheme="majorEastAsia" w:eastAsiaTheme="majorEastAsia"/>
          <w:color w:val="000000"/>
        </w:rPr>
      </w:pPr>
      <w:bookmarkStart w:id="98" w:name="_Toc254970676"/>
      <w:bookmarkStart w:id="99" w:name="_Toc254970535"/>
      <w:r>
        <w:rPr>
          <w:rFonts w:hint="eastAsia" w:asciiTheme="majorEastAsia" w:hAnsiTheme="majorEastAsia" w:eastAsiaTheme="majorEastAsia"/>
          <w:color w:val="000000"/>
        </w:rPr>
        <w:t>三、投标文件的编制</w:t>
      </w:r>
      <w:bookmarkEnd w:id="98"/>
      <w:bookmarkEnd w:id="99"/>
    </w:p>
    <w:p w14:paraId="56BBB13B">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00" w:name="_Toc254970536"/>
      <w:bookmarkStart w:id="101" w:name="_Toc254970677"/>
      <w:r>
        <w:rPr>
          <w:rFonts w:hint="eastAsia" w:asciiTheme="majorEastAsia" w:hAnsiTheme="majorEastAsia" w:eastAsiaTheme="majorEastAsia"/>
          <w:color w:val="000000"/>
          <w:sz w:val="24"/>
        </w:rPr>
        <w:t>12.投标文件的编制原则</w:t>
      </w:r>
    </w:p>
    <w:p w14:paraId="798B107A">
      <w:pPr>
        <w:snapToGrid w:val="0"/>
        <w:spacing w:line="360" w:lineRule="auto"/>
        <w:ind w:firstLine="420"/>
        <w:jc w:val="left"/>
        <w:rPr>
          <w:rFonts w:hint="eastAsia" w:cs="Courier New" w:asciiTheme="majorEastAsia" w:hAnsiTheme="majorEastAsia" w:eastAsiaTheme="majorEastAsia"/>
          <w:color w:val="000000"/>
          <w:szCs w:val="21"/>
        </w:rPr>
      </w:pPr>
      <w:r>
        <w:rPr>
          <w:rFonts w:asciiTheme="majorEastAsia" w:hAnsiTheme="majorEastAsia" w:eastAsiaTheme="majorEastAsia"/>
          <w:color w:val="000000"/>
          <w:szCs w:val="21"/>
        </w:rPr>
        <w:t>投标人必须按照招标文件的要求编制投标文件。投标文件必须对招标文件提出的要求和条件作出明确响应。</w:t>
      </w:r>
    </w:p>
    <w:p w14:paraId="670415AC">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13.投标文件的组成</w:t>
      </w:r>
      <w:bookmarkEnd w:id="100"/>
      <w:bookmarkEnd w:id="101"/>
    </w:p>
    <w:p w14:paraId="22C06358">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投标文件由报价文件、资格证明文件、商务文件、技术文件四部分组成。</w:t>
      </w:r>
    </w:p>
    <w:p w14:paraId="49AFE41C">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bookmarkStart w:id="102" w:name="_13.1报价文件:_具体材料见“投标人须知前附表”。"/>
      <w:bookmarkEnd w:id="102"/>
      <w:r>
        <w:rPr>
          <w:rFonts w:hint="eastAsia" w:asciiTheme="majorEastAsia" w:hAnsiTheme="majorEastAsia" w:eastAsiaTheme="majorEastAsia"/>
          <w:b w:val="0"/>
          <w:color w:val="000000"/>
          <w:sz w:val="21"/>
          <w:szCs w:val="21"/>
        </w:rPr>
        <w:t>（1）报价文件：</w:t>
      </w:r>
      <w:r>
        <w:rPr>
          <w:rFonts w:asciiTheme="majorEastAsia" w:hAnsiTheme="majorEastAsia" w:eastAsiaTheme="majorEastAsia"/>
          <w:b w:val="0"/>
          <w:color w:val="000000"/>
          <w:sz w:val="21"/>
          <w:szCs w:val="21"/>
        </w:rPr>
        <w:t>具体材料见“投标人须知前附表”</w:t>
      </w:r>
      <w:r>
        <w:rPr>
          <w:rFonts w:hint="eastAsia" w:asciiTheme="majorEastAsia" w:hAnsiTheme="majorEastAsia" w:eastAsiaTheme="majorEastAsia"/>
          <w:b w:val="0"/>
          <w:color w:val="000000"/>
          <w:sz w:val="21"/>
          <w:szCs w:val="21"/>
        </w:rPr>
        <w:t>。</w:t>
      </w:r>
    </w:p>
    <w:p w14:paraId="7BCEE866">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bookmarkStart w:id="103" w:name="_13.2资格证明文件：具体材料见“投标人须知前附表”。"/>
      <w:bookmarkEnd w:id="103"/>
      <w:r>
        <w:rPr>
          <w:rFonts w:hint="eastAsia" w:asciiTheme="majorEastAsia" w:hAnsiTheme="majorEastAsia" w:eastAsiaTheme="majorEastAsia"/>
          <w:b w:val="0"/>
          <w:color w:val="000000"/>
          <w:sz w:val="21"/>
          <w:szCs w:val="21"/>
        </w:rPr>
        <w:t>（</w:t>
      </w:r>
      <w:r>
        <w:rPr>
          <w:rFonts w:asciiTheme="majorEastAsia" w:hAnsiTheme="majorEastAsia" w:eastAsiaTheme="majorEastAsia"/>
          <w:b w:val="0"/>
          <w:color w:val="000000"/>
          <w:sz w:val="21"/>
          <w:szCs w:val="21"/>
        </w:rPr>
        <w:t>2</w:t>
      </w:r>
      <w:r>
        <w:rPr>
          <w:rFonts w:hint="eastAsia" w:asciiTheme="majorEastAsia" w:hAnsiTheme="majorEastAsia" w:eastAsiaTheme="majorEastAsia"/>
          <w:b w:val="0"/>
          <w:color w:val="000000"/>
          <w:sz w:val="21"/>
          <w:szCs w:val="21"/>
        </w:rPr>
        <w:t>）资格证明文件：</w:t>
      </w:r>
      <w:r>
        <w:rPr>
          <w:rFonts w:asciiTheme="majorEastAsia" w:hAnsiTheme="majorEastAsia" w:eastAsiaTheme="majorEastAsia"/>
          <w:b w:val="0"/>
          <w:color w:val="000000"/>
          <w:sz w:val="21"/>
          <w:szCs w:val="21"/>
        </w:rPr>
        <w:t>具体材料见“投标人须知前附表”</w:t>
      </w:r>
      <w:r>
        <w:rPr>
          <w:rFonts w:hint="eastAsia" w:asciiTheme="majorEastAsia" w:hAnsiTheme="majorEastAsia" w:eastAsiaTheme="majorEastAsia"/>
          <w:b w:val="0"/>
          <w:color w:val="000000"/>
          <w:sz w:val="21"/>
          <w:szCs w:val="21"/>
        </w:rPr>
        <w:t>。</w:t>
      </w:r>
    </w:p>
    <w:p w14:paraId="4BB69647">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bookmarkStart w:id="104" w:name="_13.3商务文件:_具体材料见“投标人须知前附表”。"/>
      <w:bookmarkEnd w:id="104"/>
      <w:r>
        <w:rPr>
          <w:rFonts w:hint="eastAsia" w:asciiTheme="majorEastAsia" w:hAnsiTheme="majorEastAsia" w:eastAsiaTheme="majorEastAsia"/>
          <w:b w:val="0"/>
          <w:color w:val="000000"/>
          <w:sz w:val="21"/>
          <w:szCs w:val="21"/>
        </w:rPr>
        <w:t>（</w:t>
      </w:r>
      <w:r>
        <w:rPr>
          <w:rFonts w:asciiTheme="majorEastAsia" w:hAnsiTheme="majorEastAsia" w:eastAsiaTheme="majorEastAsia"/>
          <w:b w:val="0"/>
          <w:color w:val="000000"/>
          <w:sz w:val="21"/>
          <w:szCs w:val="21"/>
        </w:rPr>
        <w:t>3</w:t>
      </w:r>
      <w:r>
        <w:rPr>
          <w:rFonts w:hint="eastAsia" w:asciiTheme="majorEastAsia" w:hAnsiTheme="majorEastAsia" w:eastAsiaTheme="majorEastAsia"/>
          <w:b w:val="0"/>
          <w:color w:val="000000"/>
          <w:sz w:val="21"/>
          <w:szCs w:val="21"/>
        </w:rPr>
        <w:t>）商务文件：</w:t>
      </w:r>
      <w:r>
        <w:rPr>
          <w:rFonts w:asciiTheme="majorEastAsia" w:hAnsiTheme="majorEastAsia" w:eastAsiaTheme="majorEastAsia"/>
          <w:b w:val="0"/>
          <w:color w:val="000000"/>
          <w:sz w:val="21"/>
          <w:szCs w:val="21"/>
        </w:rPr>
        <w:t>具体材料见“投标人须知前附表”</w:t>
      </w:r>
      <w:r>
        <w:rPr>
          <w:rFonts w:hint="eastAsia" w:asciiTheme="majorEastAsia" w:hAnsiTheme="majorEastAsia" w:eastAsiaTheme="majorEastAsia"/>
          <w:b w:val="0"/>
          <w:color w:val="000000"/>
          <w:sz w:val="21"/>
          <w:szCs w:val="21"/>
        </w:rPr>
        <w:t>。</w:t>
      </w:r>
    </w:p>
    <w:p w14:paraId="36AFFA22">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bookmarkStart w:id="105" w:name="_13.4技术文件：具体材料见“投标人须知前附表”。"/>
      <w:bookmarkEnd w:id="105"/>
      <w:r>
        <w:rPr>
          <w:rFonts w:hint="eastAsia" w:asciiTheme="majorEastAsia" w:hAnsiTheme="majorEastAsia" w:eastAsiaTheme="majorEastAsia"/>
          <w:b w:val="0"/>
          <w:color w:val="000000"/>
          <w:sz w:val="21"/>
          <w:szCs w:val="21"/>
        </w:rPr>
        <w:t>（</w:t>
      </w:r>
      <w:r>
        <w:rPr>
          <w:rFonts w:asciiTheme="majorEastAsia" w:hAnsiTheme="majorEastAsia" w:eastAsiaTheme="majorEastAsia"/>
          <w:b w:val="0"/>
          <w:color w:val="000000"/>
          <w:sz w:val="21"/>
          <w:szCs w:val="21"/>
        </w:rPr>
        <w:t>4</w:t>
      </w:r>
      <w:r>
        <w:rPr>
          <w:rFonts w:hint="eastAsia" w:asciiTheme="majorEastAsia" w:hAnsiTheme="majorEastAsia" w:eastAsiaTheme="majorEastAsia"/>
          <w:b w:val="0"/>
          <w:color w:val="000000"/>
          <w:sz w:val="21"/>
          <w:szCs w:val="21"/>
        </w:rPr>
        <w:t>）技术文件：</w:t>
      </w:r>
      <w:r>
        <w:rPr>
          <w:rFonts w:asciiTheme="majorEastAsia" w:hAnsiTheme="majorEastAsia" w:eastAsiaTheme="majorEastAsia"/>
          <w:b w:val="0"/>
          <w:color w:val="000000"/>
          <w:sz w:val="21"/>
          <w:szCs w:val="21"/>
        </w:rPr>
        <w:t>具体材料见“投标人须知前附表”</w:t>
      </w:r>
      <w:r>
        <w:rPr>
          <w:rFonts w:hint="eastAsia" w:asciiTheme="majorEastAsia" w:hAnsiTheme="majorEastAsia" w:eastAsiaTheme="majorEastAsia"/>
          <w:b w:val="0"/>
          <w:color w:val="000000"/>
          <w:sz w:val="21"/>
          <w:szCs w:val="21"/>
        </w:rPr>
        <w:t>。</w:t>
      </w:r>
    </w:p>
    <w:p w14:paraId="181BCA1D">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06" w:name="_13.5投标文件电子版：具体材料见“投标人须知前附表”。"/>
      <w:bookmarkEnd w:id="106"/>
      <w:bookmarkStart w:id="107" w:name="_Toc254970678"/>
      <w:bookmarkStart w:id="108" w:name="_Toc254970537"/>
      <w:r>
        <w:rPr>
          <w:rFonts w:hint="eastAsia" w:asciiTheme="majorEastAsia" w:hAnsiTheme="majorEastAsia" w:eastAsiaTheme="majorEastAsia"/>
          <w:color w:val="000000"/>
          <w:sz w:val="24"/>
        </w:rPr>
        <w:t>14.投标文件的语言及计量</w:t>
      </w:r>
      <w:bookmarkEnd w:id="107"/>
      <w:bookmarkEnd w:id="108"/>
    </w:p>
    <w:p w14:paraId="7D257341">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14.1语言文字</w:t>
      </w:r>
    </w:p>
    <w:p w14:paraId="20C371B6">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EE1894">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14.2投标计量单位</w:t>
      </w:r>
    </w:p>
    <w:p w14:paraId="3D31A7DA">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招标文件已有明确规定的，使用招标文件规定的计量单位；招标文件没有规定的，应采用中华人民共和国法定计量单位，货币种类为人民币，</w:t>
      </w:r>
      <w:r>
        <w:rPr>
          <w:rFonts w:hint="eastAsia" w:asciiTheme="majorEastAsia" w:hAnsiTheme="majorEastAsia" w:eastAsiaTheme="majorEastAsia"/>
          <w:color w:val="000000"/>
          <w:sz w:val="21"/>
          <w:szCs w:val="21"/>
        </w:rPr>
        <w:t>否则视同未响应。</w:t>
      </w:r>
    </w:p>
    <w:p w14:paraId="350137FA">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15.投标的风险</w:t>
      </w:r>
    </w:p>
    <w:p w14:paraId="0ACD4D3D">
      <w:pPr>
        <w:pStyle w:val="26"/>
        <w:snapToGrid w:val="0"/>
        <w:spacing w:line="360" w:lineRule="auto"/>
        <w:ind w:firstLine="420" w:firstLineChars="200"/>
        <w:jc w:val="left"/>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投标人没有按照招标文件要求提供全部资料，或者投标人没有对招标文件作出实质性响应是投标人的风险，并可能导致其投标被拒绝。</w:t>
      </w:r>
    </w:p>
    <w:p w14:paraId="0118C15B">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09" w:name="_Toc254970679"/>
      <w:bookmarkStart w:id="110" w:name="_Toc254970538"/>
      <w:r>
        <w:rPr>
          <w:rFonts w:hint="eastAsia" w:asciiTheme="majorEastAsia" w:hAnsiTheme="majorEastAsia" w:eastAsiaTheme="majorEastAsia"/>
          <w:color w:val="000000"/>
          <w:sz w:val="24"/>
        </w:rPr>
        <w:t>16.投标报价</w:t>
      </w:r>
      <w:bookmarkEnd w:id="109"/>
      <w:bookmarkEnd w:id="110"/>
    </w:p>
    <w:p w14:paraId="2DBE6945">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16.1投标报价应按“第六章　投标文件格式”中“开标一览表”格式填写。</w:t>
      </w:r>
    </w:p>
    <w:p w14:paraId="7CD95228">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bookmarkStart w:id="111" w:name="_16.2投标报价具体定义见投标人须知前附表。"/>
      <w:bookmarkEnd w:id="111"/>
      <w:r>
        <w:rPr>
          <w:rFonts w:hint="eastAsia" w:asciiTheme="majorEastAsia" w:hAnsiTheme="majorEastAsia" w:eastAsiaTheme="majorEastAsia"/>
          <w:b w:val="0"/>
          <w:color w:val="000000"/>
          <w:sz w:val="21"/>
          <w:szCs w:val="21"/>
        </w:rPr>
        <w:t>16.2投标报价具体包括内容详见“投标人须知前附表”。</w:t>
      </w:r>
    </w:p>
    <w:p w14:paraId="3831C8EC">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16.3投标人必须就所投的全部内容分别作完整唯一总价报价，不得存在漏项报价；投标人必须就所投的单项内容作唯一报价。</w:t>
      </w:r>
    </w:p>
    <w:p w14:paraId="68F5D5AE">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17.投标有效期</w:t>
      </w:r>
    </w:p>
    <w:p w14:paraId="3A136D25">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bookmarkStart w:id="112" w:name="_17.1投标有效期应按“投标人须知中的前附表”规定的期限。"/>
      <w:bookmarkEnd w:id="112"/>
      <w:r>
        <w:rPr>
          <w:rFonts w:hint="eastAsia" w:asciiTheme="majorEastAsia" w:hAnsiTheme="majorEastAsia" w:eastAsiaTheme="majorEastAsia"/>
          <w:b w:val="0"/>
          <w:color w:val="000000"/>
          <w:sz w:val="21"/>
          <w:szCs w:val="21"/>
        </w:rPr>
        <w:t>17.1投标有效期是指为保证采购人有足够的时间在开标后完成评标、定标、合同签订等工作而要求投标人提交的投标文件在一定时间内保持有效的期限。</w:t>
      </w:r>
    </w:p>
    <w:p w14:paraId="164F04BA">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17.2</w:t>
      </w:r>
      <w:bookmarkStart w:id="113" w:name="_Toc254970681"/>
      <w:bookmarkStart w:id="114" w:name="_Toc254970540"/>
      <w:r>
        <w:rPr>
          <w:rFonts w:hint="eastAsia" w:asciiTheme="majorEastAsia" w:hAnsiTheme="majorEastAsia" w:eastAsiaTheme="majorEastAsia"/>
          <w:b w:val="0"/>
          <w:color w:val="000000"/>
          <w:sz w:val="21"/>
          <w:szCs w:val="21"/>
        </w:rPr>
        <w:t xml:space="preserve"> 投标有效期应按规定的期限作出承诺，具体详见“投标人须知前附表”。</w:t>
      </w:r>
    </w:p>
    <w:p w14:paraId="707516B4">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17.3投标人的投标文件在投标有效期内均保持有效。</w:t>
      </w:r>
      <w:bookmarkEnd w:id="113"/>
      <w:bookmarkEnd w:id="114"/>
    </w:p>
    <w:p w14:paraId="56F4EE00">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15" w:name="_18.投标保证金"/>
      <w:bookmarkEnd w:id="115"/>
      <w:bookmarkStart w:id="116" w:name="_Toc254970541"/>
      <w:bookmarkStart w:id="117" w:name="_Toc254970682"/>
      <w:r>
        <w:rPr>
          <w:rFonts w:hint="eastAsia" w:asciiTheme="majorEastAsia" w:hAnsiTheme="majorEastAsia" w:eastAsiaTheme="majorEastAsia"/>
          <w:color w:val="000000"/>
          <w:sz w:val="24"/>
        </w:rPr>
        <w:t>18.投标保证金</w:t>
      </w:r>
      <w:bookmarkEnd w:id="116"/>
      <w:bookmarkEnd w:id="117"/>
    </w:p>
    <w:p w14:paraId="0D5B6486">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18.1投标人须按“投标人须知前附表” 的规定提交投标保证金。</w:t>
      </w:r>
    </w:p>
    <w:p w14:paraId="062C1916">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18.2投标保证金的退还</w:t>
      </w:r>
    </w:p>
    <w:p w14:paraId="64CB2181">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未中标人的投标保证金自中标通知书发出之日起5个工作日内退还；中标人的投标保证金自政府采购合同签订之日起5个工作日内退还。 </w:t>
      </w:r>
    </w:p>
    <w:p w14:paraId="5FD13AC3">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18.3除逾期退还投标保证金和终止招标的情形以外，投标保证金不计息。</w:t>
      </w:r>
    </w:p>
    <w:p w14:paraId="78C83011">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18.4投标人有下列情形之一的，投标保证金将不予退还： </w:t>
      </w:r>
    </w:p>
    <w:p w14:paraId="32E8E53A">
      <w:pPr>
        <w:snapToGrid w:val="0"/>
        <w:spacing w:line="360" w:lineRule="auto"/>
        <w:ind w:firstLine="411" w:firstLineChars="196"/>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（1）投标人在投标有效期内撤销投标文件的；</w:t>
      </w:r>
    </w:p>
    <w:p w14:paraId="2BAEAF06">
      <w:pPr>
        <w:snapToGrid w:val="0"/>
        <w:spacing w:line="360" w:lineRule="auto"/>
        <w:ind w:firstLine="411" w:firstLineChars="196"/>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（2）未按规定提交履约保证金的；</w:t>
      </w:r>
    </w:p>
    <w:p w14:paraId="677D418F">
      <w:pPr>
        <w:snapToGrid w:val="0"/>
        <w:spacing w:line="360" w:lineRule="auto"/>
        <w:ind w:firstLine="411" w:firstLineChars="196"/>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（3）投标人在投标过程中弄虚作假，提供虚假材料的；</w:t>
      </w:r>
    </w:p>
    <w:p w14:paraId="4B48F69F">
      <w:pPr>
        <w:snapToGrid w:val="0"/>
        <w:spacing w:line="360" w:lineRule="auto"/>
        <w:ind w:firstLine="411" w:firstLineChars="196"/>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（4）中标人无正当理由不与采购人签订合同的；</w:t>
      </w:r>
    </w:p>
    <w:p w14:paraId="492A0C46">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（5）投标人出现本章第9.2、9.3情形的；</w:t>
      </w:r>
    </w:p>
    <w:p w14:paraId="6D25C373">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w:t>
      </w:r>
      <w:r>
        <w:rPr>
          <w:rFonts w:hint="eastAsia" w:cs="宋体" w:asciiTheme="majorEastAsia" w:hAnsiTheme="majorEastAsia" w:eastAsiaTheme="majorEastAsia"/>
          <w:color w:val="000000"/>
          <w:szCs w:val="21"/>
        </w:rPr>
        <w:t>法律法规规定的其他情形</w:t>
      </w:r>
      <w:r>
        <w:rPr>
          <w:rFonts w:hint="eastAsia" w:asciiTheme="majorEastAsia" w:hAnsiTheme="majorEastAsia" w:eastAsiaTheme="majorEastAsia"/>
          <w:color w:val="000000"/>
          <w:szCs w:val="21"/>
        </w:rPr>
        <w:t>。</w:t>
      </w:r>
    </w:p>
    <w:p w14:paraId="5CC813CD">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18" w:name="_Toc254970542"/>
      <w:bookmarkStart w:id="119" w:name="_Toc254970683"/>
      <w:r>
        <w:rPr>
          <w:rFonts w:hint="eastAsia" w:asciiTheme="majorEastAsia" w:hAnsiTheme="majorEastAsia" w:eastAsiaTheme="majorEastAsia"/>
          <w:color w:val="000000"/>
          <w:sz w:val="24"/>
        </w:rPr>
        <w:t>19.投标文件的</w:t>
      </w:r>
      <w:bookmarkEnd w:id="118"/>
      <w:bookmarkEnd w:id="119"/>
      <w:r>
        <w:rPr>
          <w:rFonts w:hint="eastAsia" w:asciiTheme="majorEastAsia" w:hAnsiTheme="majorEastAsia" w:eastAsiaTheme="majorEastAsia"/>
          <w:color w:val="000000"/>
          <w:sz w:val="24"/>
        </w:rPr>
        <w:t>编制</w:t>
      </w:r>
    </w:p>
    <w:p w14:paraId="02AC9796">
      <w:pPr>
        <w:pStyle w:val="6"/>
        <w:keepNext w:val="0"/>
        <w:keepLines w:val="0"/>
        <w:spacing w:before="0" w:after="0" w:line="360" w:lineRule="auto"/>
        <w:ind w:firstLine="315" w:firstLineChars="150"/>
        <w:rPr>
          <w:rFonts w:hint="eastAsia" w:asciiTheme="majorEastAsia" w:hAnsiTheme="majorEastAsia" w:eastAsiaTheme="majorEastAsia"/>
          <w:b w:val="0"/>
          <w:sz w:val="21"/>
          <w:szCs w:val="21"/>
        </w:rPr>
      </w:pPr>
      <w:r>
        <w:rPr>
          <w:rFonts w:hint="eastAsia" w:asciiTheme="majorEastAsia" w:hAnsiTheme="majorEastAsia" w:eastAsiaTheme="majorEastAsia"/>
          <w:b w:val="0"/>
          <w:color w:val="000000"/>
          <w:sz w:val="21"/>
          <w:szCs w:val="21"/>
        </w:rPr>
        <w:t xml:space="preserve"> </w:t>
      </w:r>
      <w:r>
        <w:rPr>
          <w:rFonts w:hint="eastAsia" w:asciiTheme="majorEastAsia" w:hAnsiTheme="majorEastAsia" w:eastAsiaTheme="majorEastAsia"/>
          <w:b w:val="0"/>
          <w:sz w:val="21"/>
          <w:szCs w:val="21"/>
        </w:rPr>
        <w:t>19.1投标人应先安装“广西政府采购客户端”（请自行前往“广西政府采购网”，依次进入“办事服务-下载专区”），并按照本项目招标文件规定的格式和顺序和广西政府采购云平台的要求编制并加密。投标文件内容不完整、编排混乱导致投标文件被误读、漏读或者查找不到相关内容的，由此引发的后果由投标人承担。</w:t>
      </w:r>
    </w:p>
    <w:p w14:paraId="32400F7D">
      <w:pPr>
        <w:pStyle w:val="6"/>
        <w:keepNext w:val="0"/>
        <w:keepLines w:val="0"/>
        <w:spacing w:before="0" w:after="0" w:line="360" w:lineRule="auto"/>
        <w:ind w:firstLine="315" w:firstLineChars="150"/>
        <w:rPr>
          <w:rFonts w:hint="eastAsia" w:asciiTheme="majorEastAsia" w:hAnsiTheme="majorEastAsia" w:eastAsiaTheme="majorEastAsia"/>
          <w:b w:val="0"/>
          <w:sz w:val="21"/>
          <w:szCs w:val="21"/>
        </w:rPr>
      </w:pPr>
      <w:bookmarkStart w:id="120" w:name="_19.2投标文件应按报价文件、资格证明文件、商务文件、技术文件分别编制"/>
      <w:bookmarkEnd w:id="120"/>
      <w:r>
        <w:rPr>
          <w:rFonts w:hint="eastAsia" w:asciiTheme="majorEastAsia" w:hAnsiTheme="majorEastAsia" w:eastAsiaTheme="major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5E9EF884">
      <w:pPr>
        <w:pStyle w:val="6"/>
        <w:keepNext w:val="0"/>
        <w:keepLines w:val="0"/>
        <w:spacing w:before="0" w:after="0" w:line="360" w:lineRule="auto"/>
        <w:rPr>
          <w:rFonts w:hint="eastAsia"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19.3投标文件须由投标人在规定位置签字（或者电子签名）、盖章（具体以投标人须知前附表或投标文件格式规定为准），</w:t>
      </w:r>
      <w:r>
        <w:rPr>
          <w:rFonts w:hint="eastAsia" w:asciiTheme="majorEastAsia" w:hAnsiTheme="majorEastAsia" w:eastAsiaTheme="majorEastAsia"/>
          <w:bCs/>
          <w:sz w:val="21"/>
          <w:szCs w:val="21"/>
        </w:rPr>
        <w:t>否则按无效投标处理</w:t>
      </w:r>
      <w:r>
        <w:rPr>
          <w:rFonts w:hint="eastAsia" w:asciiTheme="majorEastAsia" w:hAnsiTheme="majorEastAsia" w:eastAsiaTheme="majorEastAsia"/>
          <w:b w:val="0"/>
          <w:sz w:val="21"/>
          <w:szCs w:val="21"/>
        </w:rPr>
        <w:t>。</w:t>
      </w:r>
    </w:p>
    <w:p w14:paraId="13B0C316">
      <w:pPr>
        <w:pStyle w:val="6"/>
        <w:keepNext w:val="0"/>
        <w:keepLines w:val="0"/>
        <w:spacing w:before="0" w:after="0" w:line="360" w:lineRule="auto"/>
        <w:ind w:firstLine="315" w:firstLineChars="150"/>
        <w:rPr>
          <w:rFonts w:hint="eastAsia" w:asciiTheme="majorEastAsia" w:hAnsiTheme="majorEastAsia" w:eastAsiaTheme="majorEastAsia"/>
          <w:b w:val="0"/>
          <w:sz w:val="21"/>
          <w:szCs w:val="21"/>
        </w:rPr>
      </w:pPr>
      <w:r>
        <w:rPr>
          <w:rFonts w:hint="eastAsia" w:asciiTheme="majorEastAsia" w:hAnsiTheme="majorEastAsia" w:eastAsiaTheme="major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Theme="majorEastAsia" w:hAnsiTheme="majorEastAsia" w:eastAsiaTheme="majorEastAsia"/>
          <w:sz w:val="21"/>
          <w:szCs w:val="21"/>
        </w:rPr>
        <w:t>否则按无效投标处理</w:t>
      </w:r>
      <w:r>
        <w:rPr>
          <w:rFonts w:hint="eastAsia" w:asciiTheme="majorEastAsia" w:hAnsiTheme="majorEastAsia" w:eastAsiaTheme="majorEastAsia"/>
          <w:b w:val="0"/>
          <w:sz w:val="21"/>
          <w:szCs w:val="21"/>
        </w:rPr>
        <w:t>。</w:t>
      </w:r>
    </w:p>
    <w:p w14:paraId="7F38E261">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445196B4">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20.电子备份投标文件</w:t>
      </w:r>
    </w:p>
    <w:p w14:paraId="090F4DC9">
      <w:pPr>
        <w:spacing w:line="360" w:lineRule="auto"/>
        <w:ind w:firstLine="420" w:firstLine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rPr>
        <w:t>电子备份投标文件是指通过“</w:t>
      </w:r>
      <w:r>
        <w:rPr>
          <w:rFonts w:hint="eastAsia" w:asciiTheme="majorEastAsia" w:hAnsiTheme="majorEastAsia" w:eastAsiaTheme="majorEastAsia"/>
          <w:szCs w:val="21"/>
        </w:rPr>
        <w:t>广西政府采购客户端</w:t>
      </w:r>
      <w:r>
        <w:rPr>
          <w:rFonts w:hint="eastAsia" w:asciiTheme="majorEastAsia" w:hAnsiTheme="majorEastAsia" w:eastAsiaTheme="majorEastAsia"/>
          <w:color w:val="000000"/>
        </w:rPr>
        <w:t>”在线编制生成且后缀名为“</w:t>
      </w:r>
      <w:r>
        <w:rPr>
          <w:rFonts w:asciiTheme="majorEastAsia" w:hAnsiTheme="majorEastAsia" w:eastAsiaTheme="majorEastAsia"/>
          <w:color w:val="000000"/>
        </w:rPr>
        <w:t>bfbs</w:t>
      </w:r>
      <w:r>
        <w:rPr>
          <w:rFonts w:hint="eastAsia" w:asciiTheme="majorEastAsia" w:hAnsiTheme="majorEastAsia" w:eastAsiaTheme="majorEastAsia"/>
          <w:color w:val="000000"/>
        </w:rPr>
        <w:t>”的文件，提交要求</w:t>
      </w:r>
      <w:r>
        <w:rPr>
          <w:rFonts w:hint="eastAsia" w:asciiTheme="majorEastAsia" w:hAnsiTheme="majorEastAsia" w:eastAsiaTheme="majorEastAsia"/>
          <w:bCs/>
          <w:color w:val="000000"/>
          <w:szCs w:val="21"/>
        </w:rPr>
        <w:t>详见在“投标人须知前附表”。</w:t>
      </w:r>
    </w:p>
    <w:p w14:paraId="2B27DC0E">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21.投标文件的提交</w:t>
      </w:r>
    </w:p>
    <w:p w14:paraId="3331DC3B">
      <w:pPr>
        <w:spacing w:line="360" w:lineRule="auto"/>
        <w:ind w:firstLine="420" w:firstLineChars="200"/>
        <w:rPr>
          <w:rFonts w:hint="eastAsia" w:asciiTheme="majorEastAsia" w:hAnsiTheme="majorEastAsia" w:eastAsiaTheme="majorEastAsia"/>
          <w:b/>
          <w:color w:val="000000"/>
        </w:rPr>
      </w:pPr>
      <w:bookmarkStart w:id="121" w:name="_21.1投标人必须在“投标人须知中的前附表”规定的投标文件接收时间和投"/>
      <w:bookmarkEnd w:id="121"/>
      <w:r>
        <w:rPr>
          <w:rFonts w:hint="eastAsia" w:asciiTheme="majorEastAsia" w:hAnsiTheme="majorEastAsia" w:eastAsiaTheme="majorEastAsia"/>
          <w:bCs/>
          <w:color w:val="000000"/>
          <w:szCs w:val="21"/>
        </w:rPr>
        <w:t>21.1投标人必须在“投标人须知前附表”规定的</w:t>
      </w:r>
      <w:r>
        <w:rPr>
          <w:rFonts w:hint="eastAsia" w:asciiTheme="majorEastAsia" w:hAnsiTheme="majorEastAsia" w:eastAsiaTheme="majorEastAsia"/>
          <w:color w:val="000000"/>
          <w:szCs w:val="21"/>
        </w:rPr>
        <w:t>投标文件提交截止时间前将</w:t>
      </w:r>
      <w:r>
        <w:rPr>
          <w:rFonts w:hint="eastAsia" w:asciiTheme="majorEastAsia" w:hAnsiTheme="majorEastAsia" w:eastAsiaTheme="majorEastAsia"/>
          <w:bCs/>
          <w:color w:val="000000"/>
          <w:szCs w:val="21"/>
        </w:rPr>
        <w:t>电子投标文件提交至投标地点。电子投标文件应在制作完成后，</w:t>
      </w:r>
      <w:r>
        <w:rPr>
          <w:rFonts w:asciiTheme="majorEastAsia" w:hAnsiTheme="majorEastAsia" w:eastAsiaTheme="majorEastAsia"/>
          <w:bCs/>
          <w:color w:val="000000"/>
          <w:szCs w:val="21"/>
        </w:rPr>
        <w:t>在投标截止时间前</w:t>
      </w:r>
      <w:r>
        <w:rPr>
          <w:rFonts w:hint="eastAsia" w:asciiTheme="majorEastAsia" w:hAnsiTheme="majorEastAsia" w:eastAsiaTheme="majorEastAsia"/>
          <w:bCs/>
          <w:color w:val="000000"/>
          <w:szCs w:val="21"/>
        </w:rPr>
        <w:t xml:space="preserve">通过有效数字证书（CA认证锁）进行电子签章、加密，然后通过网络将加密的电子投标文件递交至广西政府采购云平台。 </w:t>
      </w:r>
      <w:r>
        <w:rPr>
          <w:rFonts w:hint="eastAsia" w:asciiTheme="majorEastAsia" w:hAnsiTheme="majorEastAsia" w:eastAsiaTheme="majorEastAsia"/>
          <w:b/>
          <w:color w:val="000000"/>
        </w:rPr>
        <w:t xml:space="preserve"> </w:t>
      </w:r>
    </w:p>
    <w:p w14:paraId="1ADA806E">
      <w:pPr>
        <w:spacing w:line="360" w:lineRule="auto"/>
        <w:ind w:firstLine="422" w:firstLineChars="200"/>
        <w:rPr>
          <w:rFonts w:hint="eastAsia" w:asciiTheme="majorEastAsia" w:hAnsiTheme="majorEastAsia" w:eastAsiaTheme="majorEastAsia"/>
          <w:b/>
          <w:color w:val="000000"/>
          <w:szCs w:val="20"/>
        </w:rPr>
      </w:pPr>
      <w:r>
        <w:rPr>
          <w:rFonts w:hint="eastAsia" w:asciiTheme="majorEastAsia" w:hAnsiTheme="majorEastAsia" w:eastAsiaTheme="majorEastAsia"/>
          <w:b/>
          <w:color w:val="000000"/>
          <w:szCs w:val="21"/>
        </w:rPr>
        <w:t>21.</w:t>
      </w:r>
      <w:r>
        <w:rPr>
          <w:rFonts w:asciiTheme="majorEastAsia" w:hAnsiTheme="majorEastAsia" w:eastAsiaTheme="majorEastAsia"/>
          <w:b/>
          <w:color w:val="000000"/>
          <w:szCs w:val="21"/>
        </w:rPr>
        <w:t>2</w:t>
      </w:r>
      <w:r>
        <w:rPr>
          <w:rFonts w:hint="eastAsia" w:asciiTheme="majorEastAsia" w:hAnsiTheme="majorEastAsia" w:eastAsiaTheme="majorEastAsia"/>
          <w:b/>
          <w:color w:val="000000"/>
          <w:szCs w:val="21"/>
        </w:rPr>
        <w:t>未在规定时间内提交或者未按照招标文件要求加密的电子投标文件，</w:t>
      </w:r>
      <w:r>
        <w:rPr>
          <w:rFonts w:hint="eastAsia" w:asciiTheme="majorEastAsia" w:hAnsiTheme="majorEastAsia" w:eastAsiaTheme="majorEastAsia"/>
          <w:b/>
          <w:szCs w:val="21"/>
        </w:rPr>
        <w:t>广西政府采购云平台</w:t>
      </w:r>
      <w:r>
        <w:rPr>
          <w:rFonts w:hint="eastAsia" w:asciiTheme="majorEastAsia" w:hAnsiTheme="majorEastAsia" w:eastAsiaTheme="majorEastAsia"/>
          <w:b/>
          <w:color w:val="000000"/>
          <w:szCs w:val="21"/>
        </w:rPr>
        <w:t>将拒收。</w:t>
      </w:r>
    </w:p>
    <w:p w14:paraId="4B7DA9E4">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22. 投标文件的补充、修改、撤回与退回</w:t>
      </w:r>
    </w:p>
    <w:p w14:paraId="2EEB76EE">
      <w:pPr>
        <w:snapToGrid w:val="0"/>
        <w:spacing w:line="360" w:lineRule="auto"/>
        <w:ind w:firstLine="420"/>
        <w:jc w:val="left"/>
        <w:rPr>
          <w:rFonts w:hint="eastAsia" w:asciiTheme="majorEastAsia" w:hAnsiTheme="majorEastAsia" w:eastAsiaTheme="majorEastAsia"/>
          <w:szCs w:val="21"/>
        </w:rPr>
      </w:pPr>
      <w:bookmarkStart w:id="122" w:name="_Toc254970543"/>
      <w:bookmarkStart w:id="123" w:name="_Toc254970684"/>
      <w:r>
        <w:rPr>
          <w:rFonts w:cs="宋体" w:asciiTheme="majorEastAsia" w:hAnsiTheme="majorEastAsia" w:eastAsiaTheme="majorEastAsia"/>
          <w:szCs w:val="21"/>
        </w:rPr>
        <w:t>22</w:t>
      </w:r>
      <w:r>
        <w:rPr>
          <w:rFonts w:hint="eastAsia" w:cs="宋体" w:asciiTheme="majorEastAsia" w:hAnsiTheme="majorEastAsia" w:eastAsiaTheme="majorEastAsia"/>
          <w:szCs w:val="21"/>
        </w:rPr>
        <w:t>.1</w:t>
      </w:r>
      <w:r>
        <w:rPr>
          <w:rFonts w:hint="eastAsia" w:asciiTheme="majorEastAsia" w:hAnsiTheme="majorEastAsia" w:eastAsiaTheme="major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Theme="majorEastAsia" w:hAnsiTheme="majorEastAsia" w:eastAsiaTheme="majorEastAsia"/>
          <w:szCs w:val="21"/>
        </w:rPr>
        <w:t>广西政府采购云平台</w:t>
      </w:r>
      <w:r>
        <w:rPr>
          <w:rFonts w:hint="eastAsia" w:asciiTheme="majorEastAsia" w:hAnsiTheme="majorEastAsia" w:eastAsiaTheme="majorEastAsia"/>
          <w:bCs/>
          <w:szCs w:val="21"/>
        </w:rPr>
        <w:t>将予以拒收。</w:t>
      </w:r>
    </w:p>
    <w:bookmarkEnd w:id="122"/>
    <w:bookmarkEnd w:id="123"/>
    <w:p w14:paraId="1A3E5FE8">
      <w:pPr>
        <w:pStyle w:val="96"/>
        <w:spacing w:before="0"/>
        <w:ind w:firstLine="420"/>
        <w:rPr>
          <w:rFonts w:hint="eastAsia" w:cs="宋体" w:asciiTheme="majorEastAsia" w:hAnsiTheme="majorEastAsia" w:eastAsiaTheme="majorEastAsia"/>
          <w:sz w:val="21"/>
          <w:szCs w:val="21"/>
        </w:rPr>
      </w:pPr>
      <w:r>
        <w:rPr>
          <w:rFonts w:cs="宋体" w:asciiTheme="majorEastAsia" w:hAnsiTheme="majorEastAsia" w:eastAsiaTheme="majorEastAsia"/>
          <w:sz w:val="21"/>
          <w:szCs w:val="21"/>
        </w:rPr>
        <w:t>22.</w:t>
      </w:r>
      <w:r>
        <w:rPr>
          <w:rFonts w:hint="eastAsia" w:cs="宋体" w:asciiTheme="majorEastAsia" w:hAnsiTheme="majorEastAsia" w:eastAsiaTheme="majorEastAsia"/>
          <w:sz w:val="21"/>
          <w:szCs w:val="21"/>
        </w:rPr>
        <w:t>2广西政府采购云平台收到投标文件后向供应商发出确认回执通知。在投标截止时间前，除供应商补充、修改或者撤回投标文件外，任何单位和个人不得解密或提取投标文件。</w:t>
      </w:r>
    </w:p>
    <w:p w14:paraId="65F1F9C8">
      <w:pPr>
        <w:spacing w:line="360" w:lineRule="auto"/>
        <w:ind w:firstLine="420" w:firstLineChars="200"/>
        <w:rPr>
          <w:rFonts w:hint="eastAsia" w:cs="宋体" w:asciiTheme="majorEastAsia" w:hAnsiTheme="majorEastAsia" w:eastAsiaTheme="majorEastAsia"/>
          <w:szCs w:val="21"/>
        </w:rPr>
      </w:pPr>
      <w:r>
        <w:rPr>
          <w:rFonts w:hint="eastAsia" w:cs="宋体" w:asciiTheme="majorEastAsia" w:hAnsiTheme="majorEastAsia" w:eastAsiaTheme="majorEastAsia"/>
          <w:szCs w:val="21"/>
        </w:rPr>
        <w:t>22.</w:t>
      </w:r>
      <w:r>
        <w:rPr>
          <w:rFonts w:cs="宋体" w:asciiTheme="majorEastAsia" w:hAnsiTheme="majorEastAsia" w:eastAsiaTheme="majorEastAsia"/>
          <w:szCs w:val="21"/>
        </w:rPr>
        <w:t>3</w:t>
      </w:r>
      <w:r>
        <w:rPr>
          <w:rFonts w:hint="eastAsia" w:cs="宋体" w:asciiTheme="majorEastAsia" w:hAnsiTheme="majorEastAsia" w:eastAsiaTheme="majorEastAsia"/>
          <w:szCs w:val="21"/>
        </w:rPr>
        <w:t>在投标截止时间后，采购人和采购代理机构对已提交的投标文件概不退回。</w:t>
      </w:r>
    </w:p>
    <w:p w14:paraId="0F0857D5">
      <w:pPr>
        <w:pStyle w:val="4"/>
        <w:keepNext w:val="0"/>
        <w:keepLines w:val="0"/>
        <w:jc w:val="center"/>
        <w:rPr>
          <w:rFonts w:hint="eastAsia" w:asciiTheme="majorEastAsia" w:hAnsiTheme="majorEastAsia" w:eastAsiaTheme="majorEastAsia"/>
          <w:color w:val="000000"/>
        </w:rPr>
      </w:pPr>
      <w:bookmarkStart w:id="124" w:name="_Toc254970685"/>
      <w:bookmarkStart w:id="125" w:name="_Toc254970544"/>
      <w:r>
        <w:rPr>
          <w:rFonts w:hint="eastAsia" w:asciiTheme="majorEastAsia" w:hAnsiTheme="majorEastAsia" w:eastAsiaTheme="majorEastAsia"/>
          <w:color w:val="000000"/>
        </w:rPr>
        <w:t>四、开标</w:t>
      </w:r>
      <w:bookmarkEnd w:id="124"/>
      <w:bookmarkEnd w:id="125"/>
    </w:p>
    <w:p w14:paraId="4E1E489D">
      <w:pPr>
        <w:pStyle w:val="6"/>
        <w:keepNext w:val="0"/>
        <w:keepLines w:val="0"/>
        <w:spacing w:before="0" w:after="0" w:line="360" w:lineRule="auto"/>
        <w:ind w:left="420" w:leftChars="200"/>
        <w:rPr>
          <w:rFonts w:hint="eastAsia" w:cs="宋体" w:asciiTheme="majorEastAsia" w:hAnsiTheme="majorEastAsia" w:eastAsiaTheme="majorEastAsia"/>
          <w:sz w:val="24"/>
        </w:rPr>
      </w:pPr>
      <w:bookmarkStart w:id="126" w:name="_23.开标时间和地点"/>
      <w:bookmarkEnd w:id="126"/>
      <w:r>
        <w:rPr>
          <w:rFonts w:hint="eastAsia" w:cs="宋体" w:asciiTheme="majorEastAsia" w:hAnsiTheme="majorEastAsia" w:eastAsiaTheme="majorEastAsia"/>
          <w:sz w:val="24"/>
        </w:rPr>
        <w:t>23.开标时间和地点</w:t>
      </w:r>
    </w:p>
    <w:p w14:paraId="7AD49EC0">
      <w:pPr>
        <w:spacing w:line="360" w:lineRule="auto"/>
        <w:ind w:firstLine="420" w:firstLineChars="200"/>
        <w:rPr>
          <w:rFonts w:hint="eastAsia" w:cs="宋体" w:asciiTheme="majorEastAsia" w:hAnsiTheme="majorEastAsia" w:eastAsiaTheme="majorEastAsia"/>
          <w:bCs/>
        </w:rPr>
      </w:pPr>
      <w:r>
        <w:rPr>
          <w:rFonts w:hint="eastAsia" w:cs="宋体" w:asciiTheme="majorEastAsia" w:hAnsiTheme="majorEastAsia" w:eastAsiaTheme="majorEastAsia"/>
          <w:bCs/>
        </w:rPr>
        <w:t>开标时间及地点详见“投标人须知前附表”</w:t>
      </w:r>
    </w:p>
    <w:p w14:paraId="49DB2549">
      <w:pPr>
        <w:pStyle w:val="6"/>
        <w:keepNext w:val="0"/>
        <w:keepLines w:val="0"/>
        <w:spacing w:before="0" w:after="0" w:line="360" w:lineRule="auto"/>
        <w:ind w:left="420" w:left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24.开标程序</w:t>
      </w:r>
    </w:p>
    <w:p w14:paraId="77322CF8">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24.1提交投标文件截止时间止，投标人不足3家的，不得开标。</w:t>
      </w:r>
    </w:p>
    <w:p w14:paraId="5AF422EC">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62ECA940">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24.3开标程序</w:t>
      </w:r>
    </w:p>
    <w:p w14:paraId="2C25DD35">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ajorEastAsia" w:hAnsiTheme="majorEastAsia" w:eastAsiaTheme="majorEastAsia"/>
          <w:bCs/>
          <w:szCs w:val="21"/>
        </w:rPr>
        <w:t>“投标人须知前附表”</w:t>
      </w:r>
      <w:r>
        <w:rPr>
          <w:rFonts w:hint="eastAsia" w:cs="宋体" w:asciiTheme="majorEastAsia" w:hAnsiTheme="majorEastAsia" w:eastAsiaTheme="majorEastAsia"/>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ajorEastAsia" w:hAnsiTheme="majorEastAsia" w:eastAsiaTheme="majorEastAsia"/>
          <w:b/>
        </w:rPr>
        <w:t>投标人未在规定的时间内解密投标文件或者解密失败的，</w:t>
      </w:r>
      <w:r>
        <w:rPr>
          <w:rFonts w:hint="eastAsia" w:cs="宋体" w:asciiTheme="majorEastAsia" w:hAnsiTheme="majorEastAsia" w:eastAsiaTheme="majorEastAsia"/>
          <w:b/>
          <w:szCs w:val="21"/>
        </w:rPr>
        <w:t>投标人的投标文件作无效处理</w:t>
      </w:r>
      <w:r>
        <w:rPr>
          <w:rFonts w:hint="eastAsia" w:cs="宋体" w:asciiTheme="majorEastAsia" w:hAnsiTheme="majorEastAsia" w:eastAsiaTheme="majorEastAsia"/>
          <w:b/>
        </w:rPr>
        <w:t>。</w:t>
      </w:r>
    </w:p>
    <w:p w14:paraId="43A415BE">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（2）电子唱标。投标文件解密结束，宣布的内容均在广西政府采购云平台远程开标大厅展示，具体详见</w:t>
      </w:r>
      <w:r>
        <w:rPr>
          <w:rFonts w:hint="eastAsia" w:cs="宋体" w:asciiTheme="majorEastAsia" w:hAnsiTheme="majorEastAsia" w:eastAsiaTheme="majorEastAsia"/>
          <w:bCs/>
        </w:rPr>
        <w:t>“投标人须知前附表”</w:t>
      </w:r>
      <w:r>
        <w:rPr>
          <w:rFonts w:hint="eastAsia" w:cs="宋体" w:asciiTheme="majorEastAsia" w:hAnsiTheme="majorEastAsia" w:eastAsiaTheme="majorEastAsia"/>
        </w:rPr>
        <w:t>；</w:t>
      </w:r>
    </w:p>
    <w:p w14:paraId="08E2EB8D">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04732551">
      <w:pPr>
        <w:pStyle w:val="7"/>
        <w:spacing w:line="360" w:lineRule="auto"/>
        <w:rPr>
          <w:rFonts w:hint="eastAsia" w:cs="宋体" w:asciiTheme="majorEastAsia" w:hAnsiTheme="majorEastAsia" w:eastAsiaTheme="majorEastAsia"/>
        </w:rPr>
      </w:pPr>
      <w:r>
        <w:rPr>
          <w:rFonts w:hint="eastAsia" w:cs="宋体" w:asciiTheme="majorEastAsia" w:hAnsiTheme="majorEastAsia" w:eastAsiaTheme="major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06B4487">
      <w:pPr>
        <w:pStyle w:val="7"/>
        <w:spacing w:line="360" w:lineRule="auto"/>
        <w:rPr>
          <w:rFonts w:hint="eastAsia" w:cs="宋体" w:asciiTheme="majorEastAsia" w:hAnsiTheme="majorEastAsia" w:eastAsiaTheme="majorEastAsia"/>
          <w:szCs w:val="21"/>
        </w:rPr>
      </w:pPr>
      <w:r>
        <w:rPr>
          <w:rFonts w:hint="eastAsia" w:cs="宋体" w:asciiTheme="majorEastAsia" w:hAnsiTheme="majorEastAsia" w:eastAsiaTheme="majorEastAsia"/>
          <w:szCs w:val="21"/>
        </w:rPr>
        <w:t>（5）开标结束。</w:t>
      </w:r>
    </w:p>
    <w:p w14:paraId="3E30E069">
      <w:pPr>
        <w:pStyle w:val="26"/>
        <w:snapToGrid w:val="0"/>
        <w:spacing w:line="360" w:lineRule="auto"/>
        <w:ind w:firstLine="420" w:firstLineChars="200"/>
        <w:rPr>
          <w:rFonts w:hint="eastAsia" w:cs="宋体" w:asciiTheme="majorEastAsia" w:hAnsiTheme="majorEastAsia" w:eastAsiaTheme="majorEastAsia"/>
          <w:sz w:val="21"/>
        </w:rPr>
      </w:pPr>
      <w:r>
        <w:rPr>
          <w:rFonts w:hint="eastAsia" w:cs="宋体" w:asciiTheme="majorEastAsia" w:hAnsiTheme="majorEastAsia" w:eastAsiaTheme="majorEastAsia"/>
          <w:sz w:val="21"/>
        </w:rPr>
        <w:t>特别说明：如遇广西政府采购云平台电子化开标或评审程序调整的，按调整后执行。</w:t>
      </w:r>
    </w:p>
    <w:p w14:paraId="741DEF2A">
      <w:pPr>
        <w:pStyle w:val="4"/>
        <w:keepNext w:val="0"/>
        <w:keepLines w:val="0"/>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五、资格审查</w:t>
      </w:r>
    </w:p>
    <w:p w14:paraId="3B6D01FD">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25.资格审查</w:t>
      </w:r>
    </w:p>
    <w:p w14:paraId="5FF217C2">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25.1</w:t>
      </w:r>
      <w:r>
        <w:rPr>
          <w:rFonts w:asciiTheme="majorEastAsia" w:hAnsiTheme="majorEastAsia" w:eastAsiaTheme="majorEastAsia"/>
          <w:b w:val="0"/>
          <w:color w:val="000000"/>
          <w:sz w:val="21"/>
          <w:szCs w:val="21"/>
        </w:rPr>
        <w:t>开标结束后，</w:t>
      </w:r>
      <w:r>
        <w:rPr>
          <w:rFonts w:hint="eastAsia" w:asciiTheme="majorEastAsia" w:hAnsiTheme="majorEastAsia" w:eastAsiaTheme="majorEastAsia"/>
          <w:b w:val="0"/>
          <w:color w:val="000000"/>
          <w:sz w:val="21"/>
          <w:szCs w:val="21"/>
        </w:rPr>
        <w:t>采购人或者采购代理机构通过电子开评标系统依据招标文件对电子投标文件进行线上资格审查</w:t>
      </w:r>
      <w:r>
        <w:rPr>
          <w:rFonts w:asciiTheme="majorEastAsia" w:hAnsiTheme="majorEastAsia" w:eastAsiaTheme="majorEastAsia"/>
          <w:b w:val="0"/>
          <w:color w:val="000000"/>
          <w:sz w:val="21"/>
          <w:szCs w:val="21"/>
        </w:rPr>
        <w:t>。</w:t>
      </w:r>
    </w:p>
    <w:p w14:paraId="658646F0">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25.2资格审查标准为本招标文件中载明对投标人资格要求的条件。本项目资格审查采用合格制，凡符合招标文件规定的投标人资格要求的投标人均通过资格审查。</w:t>
      </w:r>
    </w:p>
    <w:p w14:paraId="6B5C60BE">
      <w:pPr>
        <w:pStyle w:val="6"/>
        <w:keepNext w:val="0"/>
        <w:keepLines w:val="0"/>
        <w:numPr>
          <w:ilvl w:val="4"/>
          <w:numId w:val="0"/>
        </w:numPr>
        <w:spacing w:before="0" w:after="0" w:line="360" w:lineRule="auto"/>
        <w:ind w:firstLine="422" w:firstLineChars="200"/>
        <w:rPr>
          <w:rFonts w:hint="eastAsia" w:asciiTheme="majorEastAsia" w:hAnsiTheme="majorEastAsia" w:eastAsiaTheme="majorEastAsia"/>
          <w:color w:val="000000"/>
          <w:sz w:val="21"/>
          <w:szCs w:val="21"/>
        </w:rPr>
      </w:pPr>
      <w:bookmarkStart w:id="127" w:name="_25.3_投标人有下列情形之一的，资格审查不通过而导致其投标无效："/>
      <w:bookmarkEnd w:id="127"/>
      <w:r>
        <w:rPr>
          <w:rFonts w:hint="eastAsia" w:asciiTheme="majorEastAsia" w:hAnsiTheme="majorEastAsia" w:eastAsiaTheme="majorEastAsia"/>
          <w:color w:val="000000"/>
          <w:sz w:val="21"/>
          <w:szCs w:val="21"/>
        </w:rPr>
        <w:t>25.3 投标人有下列情形之一的，资格审查不通过，作无效投标处理：</w:t>
      </w:r>
    </w:p>
    <w:p w14:paraId="51F84704">
      <w:pPr>
        <w:pStyle w:val="26"/>
        <w:snapToGrid w:val="0"/>
        <w:spacing w:line="360" w:lineRule="auto"/>
        <w:ind w:firstLine="422" w:firstLineChars="200"/>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（1）不具备招标文件中规定的资格要求的；</w:t>
      </w:r>
    </w:p>
    <w:p w14:paraId="3CC9572B">
      <w:pPr>
        <w:pStyle w:val="26"/>
        <w:snapToGrid w:val="0"/>
        <w:spacing w:line="360" w:lineRule="auto"/>
        <w:ind w:firstLine="422" w:firstLineChars="200"/>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int="eastAsia" w:asciiTheme="majorEastAsia" w:hAnsiTheme="majorEastAsia" w:eastAsiaTheme="majorEastAsia"/>
          <w:b/>
          <w:sz w:val="21"/>
        </w:rPr>
        <w:t>广西政府采购云平台</w:t>
      </w:r>
      <w:r>
        <w:rPr>
          <w:rFonts w:hint="eastAsia" w:asciiTheme="majorEastAsia" w:hAnsiTheme="majorEastAsia" w:eastAsiaTheme="majorEastAsia"/>
          <w:b/>
          <w:color w:val="000000"/>
          <w:sz w:val="21"/>
        </w:rPr>
        <w:t>已与“信用中国”网站、中国政府采购网实现数据对接，可直接在线查询）</w:t>
      </w:r>
    </w:p>
    <w:p w14:paraId="1321E9FC">
      <w:pPr>
        <w:pStyle w:val="26"/>
        <w:snapToGrid w:val="0"/>
        <w:spacing w:line="360" w:lineRule="auto"/>
        <w:ind w:firstLine="422" w:firstLineChars="200"/>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171A2877">
      <w:pPr>
        <w:pStyle w:val="26"/>
        <w:snapToGrid w:val="0"/>
        <w:spacing w:line="360" w:lineRule="auto"/>
        <w:ind w:firstLine="422" w:firstLineChars="200"/>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（4）投标文件中的资格证明文件缺少任一项“投标人须知前附表”资格证明文件规定“必须提供”的文件资料的；</w:t>
      </w:r>
    </w:p>
    <w:p w14:paraId="618F0E62">
      <w:pPr>
        <w:pStyle w:val="26"/>
        <w:snapToGrid w:val="0"/>
        <w:spacing w:line="360" w:lineRule="auto"/>
        <w:ind w:firstLine="422" w:firstLineChars="200"/>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（5）投标文件中的资格证明文件出现任一项不符合“投标人须知前附表”资格证明文件规定“必须提供”的文件资料要求或者无效的。</w:t>
      </w:r>
    </w:p>
    <w:p w14:paraId="4827A56F">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color w:val="000000"/>
          <w:sz w:val="21"/>
          <w:szCs w:val="21"/>
        </w:rPr>
        <w:t>25.4</w:t>
      </w:r>
      <w:r>
        <w:rPr>
          <w:rFonts w:asciiTheme="majorEastAsia" w:hAnsiTheme="majorEastAsia" w:eastAsiaTheme="majorEastAsia"/>
          <w:color w:val="000000"/>
          <w:sz w:val="21"/>
          <w:szCs w:val="21"/>
        </w:rPr>
        <w:t>合格投标人不足3家的，不得评标。</w:t>
      </w:r>
    </w:p>
    <w:p w14:paraId="34027961">
      <w:pPr>
        <w:pStyle w:val="4"/>
        <w:keepNext w:val="0"/>
        <w:keepLines w:val="0"/>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六、评标</w:t>
      </w:r>
    </w:p>
    <w:p w14:paraId="5DF740D9">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28" w:name="_26.组建评标委员会"/>
      <w:bookmarkEnd w:id="128"/>
      <w:r>
        <w:rPr>
          <w:rFonts w:hint="eastAsia" w:asciiTheme="majorEastAsia" w:hAnsiTheme="majorEastAsia" w:eastAsiaTheme="majorEastAsia"/>
          <w:color w:val="000000"/>
          <w:sz w:val="24"/>
        </w:rPr>
        <w:t>26.组建评标委员会</w:t>
      </w:r>
    </w:p>
    <w:p w14:paraId="717FB107">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26.1评标委员会由采购人代表和评审专家组成，具体人数详见“投标人须知前附表”，其中评审专家不得少于成员总数的三分之二。</w:t>
      </w:r>
    </w:p>
    <w:p w14:paraId="4AB73E79">
      <w:pPr>
        <w:pStyle w:val="26"/>
        <w:snapToGrid w:val="0"/>
        <w:spacing w:line="360" w:lineRule="auto"/>
        <w:ind w:left="2" w:leftChars="1"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26.2参加过采购项目前期咨询论证的专家，不得参加该采购项目的评审活动。</w:t>
      </w:r>
    </w:p>
    <w:p w14:paraId="72E47535">
      <w:pPr>
        <w:pStyle w:val="26"/>
        <w:snapToGrid w:val="0"/>
        <w:spacing w:line="360" w:lineRule="auto"/>
        <w:ind w:left="2" w:leftChars="1"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26.3</w:t>
      </w:r>
      <w:r>
        <w:rPr>
          <w:rFonts w:hint="eastAsia" w:asciiTheme="majorEastAsia" w:hAnsiTheme="majorEastAsia" w:eastAsiaTheme="majorEastAsia"/>
          <w:bCs/>
          <w:color w:val="000000"/>
          <w:sz w:val="21"/>
        </w:rPr>
        <w:t>采购代理机构必须基于广西政府采购云平台选取评审专家，如采购代理机构未按规定选取专家的，视为本次开评标无效，应当重新采购。</w:t>
      </w:r>
    </w:p>
    <w:p w14:paraId="41715682">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27.评标的依据</w:t>
      </w:r>
    </w:p>
    <w:p w14:paraId="34109491">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评标委员会以</w:t>
      </w:r>
      <w:r>
        <w:rPr>
          <w:rFonts w:hint="eastAsia" w:cs="宋体" w:asciiTheme="majorEastAsia" w:hAnsiTheme="majorEastAsia" w:eastAsiaTheme="majorEastAsia"/>
          <w:color w:val="000000"/>
          <w:sz w:val="21"/>
        </w:rPr>
        <w:t>“第四章 评标方法和评标标准”</w:t>
      </w:r>
      <w:r>
        <w:rPr>
          <w:rFonts w:hint="eastAsia" w:asciiTheme="majorEastAsia" w:hAnsiTheme="majorEastAsia" w:eastAsiaTheme="majorEastAsia"/>
          <w:color w:val="000000"/>
          <w:sz w:val="21"/>
        </w:rPr>
        <w:t>为依据对投标文件进行评审，</w:t>
      </w:r>
      <w:r>
        <w:rPr>
          <w:rFonts w:asciiTheme="majorEastAsia" w:hAnsiTheme="majorEastAsia" w:eastAsiaTheme="majorEastAsia"/>
          <w:color w:val="000000"/>
          <w:sz w:val="21"/>
        </w:rPr>
        <w:t>没有规定的方法、评审因素和标准，不作为评标依据。</w:t>
      </w:r>
    </w:p>
    <w:p w14:paraId="7B204242">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28.评标原则</w:t>
      </w:r>
    </w:p>
    <w:p w14:paraId="1F9AD809">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25EA711">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28.2</w:t>
      </w:r>
      <w:bookmarkStart w:id="129" w:name="_28.3评标方法。本项目将按须知前附表规定的评标办法进行评标，具体评标"/>
      <w:bookmarkEnd w:id="129"/>
      <w:r>
        <w:rPr>
          <w:rFonts w:hint="eastAsia" w:asciiTheme="majorEastAsia" w:hAnsiTheme="majorEastAsia" w:eastAsiaTheme="majorEastAsia"/>
          <w:color w:val="000000"/>
          <w:sz w:val="21"/>
        </w:rPr>
        <w:t>评委表决。评标委员会成员对需要共同认定的事项存在争议的，应当按照少数服从多数的原则作出结论。</w:t>
      </w:r>
    </w:p>
    <w:p w14:paraId="543BE9D4">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28.</w:t>
      </w:r>
      <w:r>
        <w:rPr>
          <w:rFonts w:asciiTheme="majorEastAsia" w:hAnsiTheme="majorEastAsia" w:eastAsiaTheme="majorEastAsia"/>
          <w:color w:val="000000"/>
          <w:sz w:val="21"/>
        </w:rPr>
        <w:t>3</w:t>
      </w:r>
      <w:r>
        <w:rPr>
          <w:rFonts w:hint="eastAsia" w:asciiTheme="majorEastAsia" w:hAnsiTheme="majorEastAsia" w:eastAsiaTheme="majorEastAsia"/>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9863BC4">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w:t>
      </w:r>
      <w:r>
        <w:rPr>
          <w:rFonts w:asciiTheme="majorEastAsia" w:hAnsiTheme="majorEastAsia" w:eastAsiaTheme="majorEastAsia"/>
          <w:color w:val="000000"/>
          <w:sz w:val="21"/>
        </w:rPr>
        <w:t>8.4</w:t>
      </w:r>
      <w:r>
        <w:rPr>
          <w:rFonts w:hint="eastAsia" w:asciiTheme="majorEastAsia" w:hAnsiTheme="majorEastAsia" w:eastAsiaTheme="majorEastAsia"/>
          <w:color w:val="000000"/>
          <w:sz w:val="21"/>
        </w:rPr>
        <w:t>评标过程的监控。本项目电子评标过程实行网上留痕、全程录音、录像监控，</w:t>
      </w:r>
      <w:r>
        <w:rPr>
          <w:rFonts w:hint="eastAsia" w:asciiTheme="majorEastAsia" w:hAnsiTheme="majorEastAsia" w:eastAsiaTheme="majorEastAsia"/>
          <w:b/>
          <w:color w:val="000000"/>
          <w:sz w:val="21"/>
        </w:rPr>
        <w:t>投标人在评标过程中所进行的试图影响评标结果的不公正活动，可能导致其投标按无效处理。</w:t>
      </w:r>
    </w:p>
    <w:p w14:paraId="4DAF8832">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29.评标方法及中标候选人推荐</w:t>
      </w:r>
    </w:p>
    <w:p w14:paraId="6208D6A1">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w:t>
      </w:r>
      <w:r>
        <w:rPr>
          <w:rFonts w:asciiTheme="majorEastAsia" w:hAnsiTheme="majorEastAsia" w:eastAsiaTheme="majorEastAsia"/>
          <w:color w:val="000000"/>
          <w:sz w:val="21"/>
        </w:rPr>
        <w:t>9.1</w:t>
      </w:r>
      <w:r>
        <w:rPr>
          <w:rFonts w:hint="eastAsia" w:asciiTheme="majorEastAsia" w:hAnsiTheme="majorEastAsia" w:eastAsiaTheme="majorEastAsia"/>
          <w:color w:val="000000"/>
          <w:sz w:val="21"/>
        </w:rPr>
        <w:t>本项目的评标方法详见“投标人须知前附表”。</w:t>
      </w:r>
    </w:p>
    <w:p w14:paraId="081ED0FC">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w:t>
      </w:r>
      <w:r>
        <w:rPr>
          <w:rFonts w:asciiTheme="majorEastAsia" w:hAnsiTheme="majorEastAsia" w:eastAsiaTheme="majorEastAsia"/>
          <w:color w:val="000000"/>
          <w:sz w:val="21"/>
        </w:rPr>
        <w:t>9.2</w:t>
      </w:r>
      <w:r>
        <w:rPr>
          <w:rFonts w:cs="宋体" w:asciiTheme="majorEastAsia" w:hAnsiTheme="majorEastAsia" w:eastAsiaTheme="majorEastAsia"/>
          <w:color w:val="000000"/>
          <w:sz w:val="21"/>
        </w:rPr>
        <w:t xml:space="preserve"> </w:t>
      </w:r>
      <w:r>
        <w:rPr>
          <w:rFonts w:hint="eastAsia" w:cs="宋体" w:asciiTheme="majorEastAsia" w:hAnsiTheme="majorEastAsia" w:eastAsiaTheme="majorEastAsia"/>
          <w:color w:val="000000"/>
        </w:rPr>
        <w:t>商务/技术要求</w:t>
      </w:r>
      <w:r>
        <w:rPr>
          <w:rFonts w:hint="eastAsia" w:asciiTheme="majorEastAsia" w:hAnsiTheme="majorEastAsia" w:eastAsiaTheme="majorEastAsia"/>
          <w:color w:val="000000"/>
        </w:rPr>
        <w:t>允许负偏离的条款数</w:t>
      </w:r>
      <w:r>
        <w:rPr>
          <w:rFonts w:asciiTheme="majorEastAsia" w:hAnsiTheme="majorEastAsia" w:eastAsiaTheme="majorEastAsia"/>
          <w:color w:val="000000"/>
          <w:sz w:val="21"/>
        </w:rPr>
        <w:t>详见</w:t>
      </w:r>
      <w:r>
        <w:rPr>
          <w:rFonts w:hint="eastAsia" w:asciiTheme="majorEastAsia" w:hAnsiTheme="majorEastAsia" w:eastAsiaTheme="majorEastAsia"/>
          <w:color w:val="000000"/>
          <w:sz w:val="21"/>
        </w:rPr>
        <w:t>“投标人须知前附表”。</w:t>
      </w:r>
    </w:p>
    <w:p w14:paraId="2143F5A4">
      <w:pPr>
        <w:pStyle w:val="26"/>
        <w:snapToGrid w:val="0"/>
        <w:spacing w:line="360" w:lineRule="auto"/>
        <w:ind w:firstLine="420" w:firstLineChars="200"/>
        <w:rPr>
          <w:rFonts w:hint="eastAsia" w:cs="宋体" w:asciiTheme="majorEastAsia" w:hAnsiTheme="majorEastAsia" w:eastAsiaTheme="majorEastAsia"/>
          <w:color w:val="000000"/>
          <w:sz w:val="21"/>
        </w:rPr>
      </w:pPr>
      <w:r>
        <w:rPr>
          <w:rFonts w:hint="eastAsia" w:asciiTheme="majorEastAsia" w:hAnsiTheme="majorEastAsia" w:eastAsiaTheme="majorEastAsia"/>
          <w:color w:val="000000"/>
          <w:sz w:val="21"/>
        </w:rPr>
        <w:t>2</w:t>
      </w:r>
      <w:r>
        <w:rPr>
          <w:rFonts w:asciiTheme="majorEastAsia" w:hAnsiTheme="majorEastAsia" w:eastAsiaTheme="majorEastAsia"/>
          <w:color w:val="000000"/>
          <w:sz w:val="21"/>
        </w:rPr>
        <w:t>9.3</w:t>
      </w:r>
      <w:r>
        <w:rPr>
          <w:rFonts w:cs="宋体" w:asciiTheme="majorEastAsia" w:hAnsiTheme="majorEastAsia" w:eastAsiaTheme="majorEastAsia"/>
          <w:color w:val="000000"/>
          <w:sz w:val="21"/>
        </w:rPr>
        <w:t xml:space="preserve"> </w:t>
      </w:r>
      <w:r>
        <w:rPr>
          <w:rFonts w:asciiTheme="majorEastAsia" w:hAnsiTheme="majorEastAsia" w:eastAsiaTheme="majorEastAsia"/>
          <w:color w:val="000000"/>
          <w:sz w:val="21"/>
        </w:rPr>
        <w:t>中标候选人推荐数量详见</w:t>
      </w:r>
      <w:r>
        <w:rPr>
          <w:rFonts w:hint="eastAsia" w:asciiTheme="majorEastAsia" w:hAnsiTheme="majorEastAsia" w:eastAsiaTheme="majorEastAsia"/>
          <w:color w:val="000000"/>
          <w:sz w:val="21"/>
        </w:rPr>
        <w:t>“投标人须知前附表”。</w:t>
      </w:r>
    </w:p>
    <w:p w14:paraId="473360DB">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29.</w:t>
      </w:r>
      <w:r>
        <w:rPr>
          <w:rFonts w:asciiTheme="majorEastAsia" w:hAnsiTheme="majorEastAsia" w:eastAsiaTheme="majorEastAsia"/>
          <w:color w:val="000000"/>
        </w:rPr>
        <w:t>4</w:t>
      </w:r>
      <w:r>
        <w:rPr>
          <w:rFonts w:hint="eastAsia" w:asciiTheme="majorEastAsia" w:hAnsiTheme="majorEastAsia" w:eastAsiaTheme="majorEastAsia"/>
          <w:color w:val="000000"/>
        </w:rPr>
        <w:t xml:space="preserve"> 电子交易活动的中止。采购过程中出现以下情形，导致电子交易平台无法正常运行，或者无法保证电子交易的公平、公正和安全时，采购代理机构可以中止电子交易活动：</w:t>
      </w:r>
    </w:p>
    <w:p w14:paraId="191787F4">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 xml:space="preserve">（1）电子交易平台发生故障而无法登录访问的； </w:t>
      </w:r>
    </w:p>
    <w:p w14:paraId="36C75FAD">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（2）电子交易平台应用或数据库出现错误，不能进行正常操作的；</w:t>
      </w:r>
    </w:p>
    <w:p w14:paraId="19AE46FE">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（3）电子交易平台发现严重安全漏洞，有潜在泄密危险的；</w:t>
      </w:r>
    </w:p>
    <w:p w14:paraId="4DE63B44">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 xml:space="preserve">（4）病毒发作导致不能进行正常操作的； </w:t>
      </w:r>
    </w:p>
    <w:p w14:paraId="147C7400">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（5）其他无法保证电子交易的公平、公正和安全的情况。</w:t>
      </w:r>
    </w:p>
    <w:p w14:paraId="057AE4BE">
      <w:pPr>
        <w:spacing w:line="360" w:lineRule="auto"/>
        <w:ind w:firstLine="420" w:firstLineChars="200"/>
        <w:rPr>
          <w:rFonts w:hint="eastAsia" w:asciiTheme="majorEastAsia" w:hAnsiTheme="majorEastAsia" w:eastAsiaTheme="majorEastAsia"/>
          <w:color w:val="000000"/>
        </w:rPr>
      </w:pPr>
      <w:r>
        <w:rPr>
          <w:rFonts w:hint="eastAsia" w:asciiTheme="majorEastAsia" w:hAnsiTheme="majorEastAsia" w:eastAsiaTheme="majorEastAsia"/>
          <w:color w:val="000000"/>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56A5FE1A">
      <w:pPr>
        <w:pStyle w:val="4"/>
        <w:keepNext w:val="0"/>
        <w:keepLines w:val="0"/>
        <w:jc w:val="center"/>
        <w:rPr>
          <w:rFonts w:hint="eastAsia" w:asciiTheme="majorEastAsia" w:hAnsiTheme="majorEastAsia" w:eastAsiaTheme="majorEastAsia"/>
          <w:color w:val="000000"/>
        </w:rPr>
      </w:pPr>
      <w:bookmarkStart w:id="130" w:name="_Toc254970687"/>
      <w:bookmarkStart w:id="131" w:name="_Toc254970546"/>
      <w:r>
        <w:rPr>
          <w:rFonts w:hint="eastAsia" w:asciiTheme="majorEastAsia" w:hAnsiTheme="majorEastAsia" w:eastAsiaTheme="majorEastAsia"/>
          <w:color w:val="000000"/>
        </w:rPr>
        <w:t>七、</w:t>
      </w:r>
      <w:bookmarkEnd w:id="130"/>
      <w:bookmarkEnd w:id="131"/>
      <w:r>
        <w:rPr>
          <w:rFonts w:hint="eastAsia" w:asciiTheme="majorEastAsia" w:hAnsiTheme="majorEastAsia" w:eastAsiaTheme="majorEastAsia"/>
          <w:color w:val="000000"/>
        </w:rPr>
        <w:t>中标和合同</w:t>
      </w:r>
    </w:p>
    <w:p w14:paraId="39120450">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30</w:t>
      </w:r>
      <w:r>
        <w:rPr>
          <w:rFonts w:asciiTheme="majorEastAsia" w:hAnsiTheme="majorEastAsia" w:eastAsiaTheme="majorEastAsia"/>
          <w:color w:val="000000"/>
          <w:sz w:val="24"/>
        </w:rPr>
        <w:t xml:space="preserve"> </w:t>
      </w:r>
      <w:r>
        <w:rPr>
          <w:rFonts w:hint="eastAsia" w:asciiTheme="majorEastAsia" w:hAnsiTheme="majorEastAsia" w:eastAsiaTheme="majorEastAsia"/>
          <w:color w:val="000000"/>
          <w:sz w:val="24"/>
        </w:rPr>
        <w:t>确定中标人</w:t>
      </w:r>
    </w:p>
    <w:p w14:paraId="033C34E0">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asciiTheme="majorEastAsia" w:hAnsiTheme="majorEastAsia" w:eastAsiaTheme="majorEastAsia"/>
          <w:b w:val="0"/>
          <w:color w:val="000000"/>
          <w:sz w:val="21"/>
          <w:szCs w:val="21"/>
        </w:rPr>
        <w:t>30.1</w:t>
      </w:r>
      <w:r>
        <w:rPr>
          <w:rFonts w:hint="eastAsia" w:asciiTheme="majorEastAsia" w:hAnsiTheme="majorEastAsia" w:eastAsiaTheme="majorEastAsia"/>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7C5379D">
      <w:pPr>
        <w:snapToGrid w:val="0"/>
        <w:spacing w:line="360" w:lineRule="auto"/>
        <w:ind w:firstLine="420" w:firstLineChars="200"/>
        <w:rPr>
          <w:rFonts w:hint="eastAsia" w:cs="Courier New" w:asciiTheme="majorEastAsia" w:hAnsiTheme="majorEastAsia" w:eastAsiaTheme="majorEastAsia"/>
          <w:color w:val="000000"/>
          <w:szCs w:val="21"/>
        </w:rPr>
      </w:pPr>
      <w:r>
        <w:rPr>
          <w:rFonts w:cs="Courier New" w:asciiTheme="majorEastAsia" w:hAnsiTheme="majorEastAsia" w:eastAsiaTheme="majorEastAsia"/>
          <w:color w:val="000000"/>
          <w:szCs w:val="21"/>
        </w:rPr>
        <w:t>30.2</w:t>
      </w:r>
      <w:r>
        <w:rPr>
          <w:rFonts w:hint="eastAsia" w:cs="Courier New" w:asciiTheme="majorEastAsia" w:hAnsiTheme="majorEastAsia" w:eastAsiaTheme="majorEastAsia"/>
          <w:color w:val="000000"/>
          <w:szCs w:val="21"/>
        </w:rPr>
        <w:t>采购人在收到评标报告5个工作日内未按评标报告推荐的中标候选人顺序确定中标人，又不能说明合法理由的，视同按评标报告推荐的顺序确定排名第一的中标候选人为中标人。</w:t>
      </w:r>
    </w:p>
    <w:p w14:paraId="23F34B65">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30.3出现下列情形之一的，应予废标：</w:t>
      </w:r>
    </w:p>
    <w:p w14:paraId="47A02580">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（1）符合专业条件的供应商或者对招标文件作实质响应的供应商不足三家的；</w:t>
      </w:r>
    </w:p>
    <w:p w14:paraId="65CB8819">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（2）出现影响采购公正的违法、违规行为的；</w:t>
      </w:r>
    </w:p>
    <w:p w14:paraId="4C3116CD">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（3）投标人的报价均超过了采购预算，采购人不能支付的；</w:t>
      </w:r>
    </w:p>
    <w:p w14:paraId="124489A5">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（4）因重大变故，采购任务取消的。</w:t>
      </w:r>
    </w:p>
    <w:p w14:paraId="6A614A3E">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废标后，采购人应当将废标理由通知所有投标人。</w:t>
      </w:r>
    </w:p>
    <w:p w14:paraId="316A1B6B">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31. 结果公告</w:t>
      </w:r>
    </w:p>
    <w:p w14:paraId="4EAAAB1E">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3</w:t>
      </w:r>
      <w:r>
        <w:rPr>
          <w:rFonts w:asciiTheme="majorEastAsia" w:hAnsiTheme="majorEastAsia" w:eastAsiaTheme="majorEastAsia"/>
          <w:b w:val="0"/>
          <w:color w:val="000000"/>
          <w:sz w:val="21"/>
          <w:szCs w:val="21"/>
        </w:rPr>
        <w:t>1.1</w:t>
      </w:r>
      <w:r>
        <w:rPr>
          <w:rFonts w:hint="eastAsia" w:asciiTheme="majorEastAsia" w:hAnsiTheme="majorEastAsia" w:eastAsiaTheme="majorEastAsia"/>
          <w:b w:val="0"/>
          <w:color w:val="00000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473702C">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以上信息查询记录及相关证据与招标文件一并保存。</w:t>
      </w:r>
    </w:p>
    <w:p w14:paraId="5BA30C64">
      <w:pPr>
        <w:pStyle w:val="6"/>
        <w:keepNext w:val="0"/>
        <w:keepLines w:val="0"/>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31.2中标人享受《政府采购促进中小企业发展管理办法》（财库〔2020〕46号）规定的中小企业扶持政策的，采购人、采购代理机构应当随中标结果公开中标人的《中小企业声明函》。</w:t>
      </w:r>
    </w:p>
    <w:p w14:paraId="191F5250">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32.发出中标通知书</w:t>
      </w:r>
    </w:p>
    <w:p w14:paraId="61A595CF">
      <w:pPr>
        <w:pStyle w:val="6"/>
        <w:keepNext w:val="0"/>
        <w:keepLines w:val="0"/>
        <w:spacing w:before="0" w:after="0" w:line="360" w:lineRule="auto"/>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w:t>
      </w:r>
      <w:r>
        <w:rPr>
          <w:rFonts w:asciiTheme="majorEastAsia" w:hAnsiTheme="majorEastAsia" w:eastAsiaTheme="majorEastAsia"/>
          <w:b w:val="0"/>
          <w:color w:val="000000"/>
          <w:sz w:val="21"/>
          <w:szCs w:val="21"/>
        </w:rPr>
        <w:t xml:space="preserve">   </w:t>
      </w:r>
      <w:r>
        <w:rPr>
          <w:rFonts w:hint="eastAsia" w:asciiTheme="majorEastAsia" w:hAnsiTheme="majorEastAsia" w:eastAsiaTheme="majorEastAsia"/>
          <w:b w:val="0"/>
          <w:color w:val="00000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87122BB">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33.无义务解释未中标原因</w:t>
      </w:r>
    </w:p>
    <w:p w14:paraId="174E356E">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采购代理机构无义务向未中标的投标人解释未中标原因。</w:t>
      </w:r>
    </w:p>
    <w:p w14:paraId="2E647A1B">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34.合同授予标准</w:t>
      </w:r>
    </w:p>
    <w:p w14:paraId="5FAD19AD">
      <w:pPr>
        <w:snapToGrid w:val="0"/>
        <w:spacing w:line="360" w:lineRule="auto"/>
        <w:ind w:firstLine="420" w:firstLineChars="200"/>
        <w:rPr>
          <w:rFonts w:hint="eastAsia" w:asciiTheme="majorEastAsia" w:hAnsiTheme="majorEastAsia" w:eastAsiaTheme="majorEastAsia"/>
          <w:color w:val="000000"/>
          <w:szCs w:val="21"/>
        </w:rPr>
      </w:pPr>
      <w:r>
        <w:rPr>
          <w:rFonts w:hint="eastAsia" w:cs="Courier New" w:asciiTheme="majorEastAsia" w:hAnsiTheme="majorEastAsia" w:eastAsiaTheme="majorEastAsia"/>
          <w:color w:val="000000"/>
          <w:szCs w:val="21"/>
        </w:rPr>
        <w:t>合同将授予被确定实质上响应招标文件要求，具备履行合同能力的中标人。</w:t>
      </w:r>
    </w:p>
    <w:p w14:paraId="0EBEE0B6">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35.履约保证金</w:t>
      </w:r>
    </w:p>
    <w:p w14:paraId="4BBF57F2">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bookmarkStart w:id="132" w:name="_39.1中标人须于签订合同前按本须知前附表规定的金额转账或电汇到指定账"/>
      <w:bookmarkEnd w:id="132"/>
      <w:r>
        <w:rPr>
          <w:rFonts w:asciiTheme="majorEastAsia" w:hAnsiTheme="majorEastAsia" w:eastAsiaTheme="majorEastAsia"/>
          <w:b w:val="0"/>
          <w:color w:val="000000"/>
          <w:sz w:val="21"/>
          <w:szCs w:val="21"/>
        </w:rPr>
        <w:t xml:space="preserve"> </w:t>
      </w:r>
      <w:r>
        <w:rPr>
          <w:rFonts w:hint="eastAsia" w:asciiTheme="majorEastAsia" w:hAnsiTheme="majorEastAsia" w:eastAsiaTheme="majorEastAsia"/>
          <w:b w:val="0"/>
          <w:color w:val="000000"/>
          <w:sz w:val="21"/>
          <w:szCs w:val="21"/>
        </w:rPr>
        <w:t>3</w:t>
      </w:r>
      <w:r>
        <w:rPr>
          <w:rFonts w:asciiTheme="majorEastAsia" w:hAnsiTheme="majorEastAsia" w:eastAsiaTheme="majorEastAsia"/>
          <w:b w:val="0"/>
          <w:color w:val="000000"/>
          <w:sz w:val="21"/>
          <w:szCs w:val="21"/>
        </w:rPr>
        <w:t>5</w:t>
      </w:r>
      <w:r>
        <w:rPr>
          <w:rFonts w:hint="eastAsia" w:asciiTheme="majorEastAsia" w:hAnsiTheme="majorEastAsia" w:eastAsiaTheme="majorEastAsia"/>
          <w:b w:val="0"/>
          <w:color w:val="000000"/>
          <w:sz w:val="21"/>
          <w:szCs w:val="21"/>
        </w:rPr>
        <w:t>.1 履约保证金的金额、提交方式、退付的时间和条件详见 “投标人须知前附表”。中标人未按规定提交履约保证金的，视为拒绝与采购人签订合同。</w:t>
      </w:r>
    </w:p>
    <w:p w14:paraId="069DB0BD">
      <w:pPr>
        <w:pStyle w:val="6"/>
        <w:keepNext w:val="0"/>
        <w:keepLines w:val="0"/>
        <w:spacing w:before="0" w:after="0" w:line="360" w:lineRule="auto"/>
        <w:ind w:firstLine="316" w:firstLineChars="15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 </w:t>
      </w:r>
      <w:r>
        <w:rPr>
          <w:rFonts w:hint="eastAsia" w:asciiTheme="majorEastAsia" w:hAnsiTheme="majorEastAsia" w:eastAsiaTheme="majorEastAsia"/>
          <w:b w:val="0"/>
          <w:bCs/>
          <w:color w:val="000000"/>
          <w:sz w:val="21"/>
          <w:szCs w:val="21"/>
        </w:rPr>
        <w:t>35.2在履约保证金退还日期前，若中标人的开户名称、开户银行、帐号有变动的，请以书面形式通知履约保证金收取单位，否则由此产生的后果由中标人自行承担。</w:t>
      </w:r>
    </w:p>
    <w:p w14:paraId="6A92039F">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36.签订合同</w:t>
      </w:r>
    </w:p>
    <w:p w14:paraId="7EA1D71B">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bookmarkStart w:id="133" w:name="_40.1投标人接到中标通知书后，按须知前附表规定向采购人出示相关资格证"/>
      <w:bookmarkEnd w:id="133"/>
      <w:r>
        <w:rPr>
          <w:rFonts w:hint="eastAsia" w:asciiTheme="majorEastAsia" w:hAnsiTheme="majorEastAsia" w:eastAsiaTheme="majorEastAsia"/>
          <w:b w:val="0"/>
          <w:color w:val="000000"/>
          <w:sz w:val="21"/>
          <w:szCs w:val="21"/>
        </w:rPr>
        <w:t xml:space="preserve"> </w:t>
      </w:r>
      <w:r>
        <w:rPr>
          <w:rFonts w:hint="eastAsia" w:asciiTheme="majorEastAsia" w:hAnsiTheme="majorEastAsia" w:eastAsiaTheme="majorEastAsia"/>
          <w:color w:val="000000"/>
          <w:sz w:val="21"/>
          <w:szCs w:val="21"/>
        </w:rPr>
        <w:t>36.1签订电子采购合同：中标人领取电子中标通知书后，</w:t>
      </w:r>
      <w:r>
        <w:rPr>
          <w:rFonts w:hint="eastAsia" w:asciiTheme="majorEastAsia" w:hAnsiTheme="majorEastAsia" w:eastAsiaTheme="majorEastAsia"/>
          <w:color w:val="000000"/>
          <w:kern w:val="0"/>
          <w:sz w:val="21"/>
          <w:szCs w:val="21"/>
        </w:rPr>
        <w:t>在</w:t>
      </w:r>
      <w:r>
        <w:rPr>
          <w:rFonts w:hint="eastAsia" w:asciiTheme="majorEastAsia" w:hAnsiTheme="majorEastAsia" w:eastAsiaTheme="majorEastAsia"/>
          <w:color w:val="000000"/>
          <w:kern w:val="0"/>
          <w:sz w:val="21"/>
          <w:szCs w:val="21"/>
          <w:lang w:val="zh-CN"/>
        </w:rPr>
        <w:t>规定的日期、时间、地点，由法定代表人（或负责人）或其授权代表与采购人代表签订电子采购合同。如中标人为联合体的，由联合体成员各方法定代表人（或负责人）或其授权代表与采购人代表签订合同。</w:t>
      </w:r>
    </w:p>
    <w:p w14:paraId="21C619AD">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线下签订纸质合同：投标人领取中标通知书后，按“投标人须知前附表”规定向采购人出示相关证明材料，经采购人核验合格后方可签订合同。</w:t>
      </w:r>
    </w:p>
    <w:p w14:paraId="47D3C6DB">
      <w:pPr>
        <w:pStyle w:val="6"/>
        <w:keepNext w:val="0"/>
        <w:keepLines w:val="0"/>
        <w:numPr>
          <w:ilvl w:val="4"/>
          <w:numId w:val="0"/>
        </w:numPr>
        <w:spacing w:before="0" w:after="0" w:line="360" w:lineRule="auto"/>
        <w:ind w:firstLine="420" w:firstLine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36.2签订合同时间：按中标通知书规定的时间与采购人签订合同。</w:t>
      </w:r>
    </w:p>
    <w:p w14:paraId="2280A490">
      <w:pPr>
        <w:pStyle w:val="6"/>
        <w:keepNext w:val="0"/>
        <w:keepLines w:val="0"/>
        <w:spacing w:before="0" w:after="0" w:line="360" w:lineRule="auto"/>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36.</w:t>
      </w:r>
      <w:r>
        <w:rPr>
          <w:rFonts w:asciiTheme="majorEastAsia" w:hAnsiTheme="majorEastAsia" w:eastAsiaTheme="majorEastAsia"/>
          <w:b w:val="0"/>
          <w:color w:val="000000"/>
          <w:sz w:val="21"/>
          <w:szCs w:val="21"/>
        </w:rPr>
        <w:t>3</w:t>
      </w:r>
      <w:r>
        <w:rPr>
          <w:rFonts w:hint="eastAsia" w:asciiTheme="majorEastAsia" w:hAnsiTheme="majorEastAsia" w:eastAsiaTheme="majorEastAsia"/>
          <w:b w:val="0"/>
          <w:color w:val="000000"/>
          <w:sz w:val="21"/>
          <w:szCs w:val="21"/>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3C35FC75">
      <w:pPr>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E22EDAA">
      <w:pPr>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36.5采购人或中标人不得单方面向合同另一方提出任何招标文件没有约定的条件或不合理的要求，作为签订合同的条件；也不得协商另行订立背离招标文件和合同实质性内容的协议。</w:t>
      </w:r>
    </w:p>
    <w:p w14:paraId="1D0498CF">
      <w:pPr>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36.6</w:t>
      </w:r>
      <w:r>
        <w:rPr>
          <w:rFonts w:hint="eastAsia" w:cs="仿宋_GB2312" w:asciiTheme="majorEastAsia" w:hAnsiTheme="majorEastAsia" w:eastAsiaTheme="majorEastAsia"/>
          <w:color w:val="000000"/>
          <w:szCs w:val="21"/>
        </w:rPr>
        <w:t>如签订合同并生效后，供应商无故拒绝或延期，除按照合同条款处理外，将承担相应的法律责任。</w:t>
      </w:r>
    </w:p>
    <w:p w14:paraId="5466EF07">
      <w:pPr>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36.7</w:t>
      </w:r>
      <w:r>
        <w:rPr>
          <w:rFonts w:hint="eastAsia" w:cs="宋体" w:asciiTheme="majorEastAsia" w:hAnsiTheme="majorEastAsia" w:eastAsiaTheme="majorEastAsia"/>
          <w:color w:val="000000"/>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0BECB15E">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34" w:name="_41.政府采购合同公告"/>
      <w:bookmarkEnd w:id="134"/>
      <w:r>
        <w:rPr>
          <w:rFonts w:hint="eastAsia" w:asciiTheme="majorEastAsia" w:hAnsiTheme="majorEastAsia" w:eastAsiaTheme="majorEastAsia"/>
          <w:color w:val="000000"/>
          <w:sz w:val="24"/>
        </w:rPr>
        <w:t>37.政府采购合同公告</w:t>
      </w:r>
    </w:p>
    <w:p w14:paraId="125D241D">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采购人或者受托采购代理机构应当自政府采购合同签订之日起2个工作日内，将政府采购合同在省级以上人民政府财政部门指定的媒体上公告，</w:t>
      </w:r>
      <w:r>
        <w:rPr>
          <w:rFonts w:asciiTheme="majorEastAsia" w:hAnsiTheme="majorEastAsia" w:eastAsiaTheme="majorEastAsia"/>
          <w:color w:val="000000"/>
          <w:sz w:val="21"/>
        </w:rPr>
        <w:t>但政府采购合同中涉及国家秘密、商业秘密的内容除外。</w:t>
      </w:r>
    </w:p>
    <w:p w14:paraId="1A3F3285">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3</w:t>
      </w:r>
      <w:r>
        <w:rPr>
          <w:rFonts w:asciiTheme="majorEastAsia" w:hAnsiTheme="majorEastAsia" w:eastAsiaTheme="majorEastAsia"/>
          <w:color w:val="000000"/>
          <w:sz w:val="24"/>
        </w:rPr>
        <w:t>8.</w:t>
      </w:r>
      <w:r>
        <w:rPr>
          <w:rFonts w:hint="eastAsia" w:asciiTheme="majorEastAsia" w:hAnsiTheme="majorEastAsia" w:eastAsiaTheme="majorEastAsia"/>
          <w:color w:val="000000"/>
          <w:sz w:val="24"/>
        </w:rPr>
        <w:t xml:space="preserve"> 询问、质疑和投诉</w:t>
      </w:r>
    </w:p>
    <w:p w14:paraId="0581E4D2">
      <w:pPr>
        <w:pStyle w:val="7"/>
        <w:spacing w:line="360" w:lineRule="auto"/>
        <w:rPr>
          <w:rFonts w:hint="eastAsia" w:asciiTheme="majorEastAsia" w:hAnsiTheme="majorEastAsia" w:eastAsiaTheme="majorEastAsia"/>
          <w:color w:val="000000"/>
          <w:szCs w:val="21"/>
        </w:rPr>
      </w:pPr>
      <w:r>
        <w:rPr>
          <w:rFonts w:asciiTheme="majorEastAsia" w:hAnsiTheme="majorEastAsia" w:eastAsiaTheme="majorEastAsia"/>
          <w:color w:val="000000"/>
          <w:szCs w:val="21"/>
        </w:rPr>
        <w:t>38.1</w:t>
      </w:r>
      <w:r>
        <w:rPr>
          <w:rFonts w:hint="eastAsia" w:asciiTheme="majorEastAsia" w:hAnsiTheme="majorEastAsia" w:eastAsiaTheme="majorEastAsia"/>
          <w:color w:val="000000"/>
          <w:szCs w:val="21"/>
        </w:rPr>
        <w:t>供应商对政府采购活动事项有疑问的，可以向采购人提出询问，采购人或者采购代理机构应当在3个工作日内对供应商依法提出的询问作出答复，但答复的内容不得涉及商业秘密。</w:t>
      </w:r>
    </w:p>
    <w:p w14:paraId="63341139">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 xml:space="preserve"> </w:t>
      </w:r>
      <w:r>
        <w:rPr>
          <w:rFonts w:asciiTheme="majorEastAsia" w:hAnsiTheme="majorEastAsia" w:eastAsiaTheme="majorEastAsia"/>
          <w:b w:val="0"/>
          <w:color w:val="000000"/>
          <w:sz w:val="21"/>
          <w:szCs w:val="21"/>
        </w:rPr>
        <w:t>38</w:t>
      </w:r>
      <w:r>
        <w:rPr>
          <w:rFonts w:hint="eastAsia" w:asciiTheme="majorEastAsia" w:hAnsiTheme="majorEastAsia" w:eastAsiaTheme="majorEastAsia"/>
          <w:b w:val="0"/>
          <w:color w:val="000000"/>
          <w:sz w:val="21"/>
          <w:szCs w:val="21"/>
        </w:rPr>
        <w:t>.</w:t>
      </w:r>
      <w:r>
        <w:rPr>
          <w:rFonts w:asciiTheme="majorEastAsia" w:hAnsiTheme="majorEastAsia" w:eastAsiaTheme="majorEastAsia"/>
          <w:b w:val="0"/>
          <w:color w:val="000000"/>
          <w:sz w:val="21"/>
          <w:szCs w:val="21"/>
        </w:rPr>
        <w:t>2</w:t>
      </w:r>
      <w:r>
        <w:rPr>
          <w:rFonts w:hint="eastAsia" w:asciiTheme="majorEastAsia" w:hAnsiTheme="majorEastAsia" w:eastAsiaTheme="majorEastAsia"/>
          <w:b w:val="0"/>
          <w:color w:val="00000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F8595BE">
      <w:pPr>
        <w:pStyle w:val="26"/>
        <w:snapToGrid w:val="0"/>
        <w:spacing w:line="360" w:lineRule="auto"/>
        <w:ind w:firstLine="420" w:firstLineChars="200"/>
        <w:rPr>
          <w:rFonts w:hint="eastAsia" w:asciiTheme="majorEastAsia" w:hAnsiTheme="majorEastAsia" w:eastAsiaTheme="majorEastAsia"/>
          <w:color w:val="000000"/>
          <w:sz w:val="21"/>
        </w:rPr>
      </w:pPr>
      <w:r>
        <w:rPr>
          <w:rFonts w:asciiTheme="majorEastAsia" w:hAnsiTheme="majorEastAsia" w:eastAsiaTheme="majorEastAsia"/>
          <w:color w:val="000000"/>
          <w:sz w:val="21"/>
        </w:rPr>
        <w:t>（</w:t>
      </w:r>
      <w:r>
        <w:rPr>
          <w:rFonts w:hint="eastAsia" w:asciiTheme="majorEastAsia" w:hAnsiTheme="majorEastAsia" w:eastAsiaTheme="majorEastAsia"/>
          <w:color w:val="000000"/>
          <w:sz w:val="21"/>
        </w:rPr>
        <w:t>1</w:t>
      </w:r>
      <w:r>
        <w:rPr>
          <w:rFonts w:asciiTheme="majorEastAsia" w:hAnsiTheme="majorEastAsia" w:eastAsiaTheme="majorEastAsia"/>
          <w:color w:val="000000"/>
          <w:sz w:val="21"/>
        </w:rPr>
        <w:t>）对可以质疑的</w:t>
      </w:r>
      <w:r>
        <w:rPr>
          <w:rFonts w:hint="eastAsia" w:asciiTheme="majorEastAsia" w:hAnsiTheme="majorEastAsia" w:eastAsiaTheme="majorEastAsia"/>
          <w:color w:val="000000"/>
          <w:sz w:val="21"/>
        </w:rPr>
        <w:t>招标</w:t>
      </w:r>
      <w:r>
        <w:rPr>
          <w:rFonts w:asciiTheme="majorEastAsia" w:hAnsiTheme="majorEastAsia" w:eastAsiaTheme="majorEastAsia"/>
          <w:color w:val="000000"/>
          <w:sz w:val="21"/>
        </w:rPr>
        <w:t>文件提出质疑的，为</w:t>
      </w:r>
      <w:r>
        <w:rPr>
          <w:rFonts w:hint="eastAsia" w:asciiTheme="majorEastAsia" w:hAnsiTheme="majorEastAsia" w:eastAsiaTheme="majorEastAsia"/>
          <w:color w:val="000000"/>
          <w:sz w:val="21"/>
        </w:rPr>
        <w:t>获取招标</w:t>
      </w:r>
      <w:r>
        <w:rPr>
          <w:rFonts w:asciiTheme="majorEastAsia" w:hAnsiTheme="majorEastAsia" w:eastAsiaTheme="majorEastAsia"/>
          <w:color w:val="000000"/>
          <w:sz w:val="21"/>
        </w:rPr>
        <w:t>文件之日</w:t>
      </w:r>
      <w:r>
        <w:rPr>
          <w:rFonts w:hint="eastAsia" w:asciiTheme="majorEastAsia" w:hAnsiTheme="majorEastAsia" w:eastAsiaTheme="majorEastAsia"/>
          <w:color w:val="000000"/>
          <w:sz w:val="21"/>
        </w:rPr>
        <w:t>或者招标文件公告期限届满之日</w:t>
      </w:r>
      <w:r>
        <w:rPr>
          <w:rFonts w:asciiTheme="majorEastAsia" w:hAnsiTheme="majorEastAsia" w:eastAsiaTheme="majorEastAsia"/>
          <w:color w:val="000000"/>
          <w:sz w:val="21"/>
        </w:rPr>
        <w:t>；</w:t>
      </w:r>
    </w:p>
    <w:p w14:paraId="22CE724B">
      <w:pPr>
        <w:pStyle w:val="26"/>
        <w:snapToGrid w:val="0"/>
        <w:spacing w:line="360" w:lineRule="auto"/>
        <w:ind w:firstLine="420" w:firstLineChars="200"/>
        <w:rPr>
          <w:rFonts w:hint="eastAsia" w:asciiTheme="majorEastAsia" w:hAnsiTheme="majorEastAsia" w:eastAsiaTheme="majorEastAsia"/>
          <w:color w:val="000000"/>
          <w:sz w:val="21"/>
        </w:rPr>
      </w:pPr>
      <w:r>
        <w:rPr>
          <w:rFonts w:asciiTheme="majorEastAsia" w:hAnsiTheme="majorEastAsia" w:eastAsiaTheme="majorEastAsia"/>
          <w:color w:val="000000"/>
          <w:sz w:val="21"/>
        </w:rPr>
        <w:t>（</w:t>
      </w:r>
      <w:r>
        <w:rPr>
          <w:rFonts w:hint="eastAsia" w:asciiTheme="majorEastAsia" w:hAnsiTheme="majorEastAsia" w:eastAsiaTheme="majorEastAsia"/>
          <w:color w:val="000000"/>
          <w:sz w:val="21"/>
        </w:rPr>
        <w:t>2</w:t>
      </w:r>
      <w:r>
        <w:rPr>
          <w:rFonts w:asciiTheme="majorEastAsia" w:hAnsiTheme="majorEastAsia" w:eastAsiaTheme="majorEastAsia"/>
          <w:color w:val="000000"/>
          <w:sz w:val="21"/>
        </w:rPr>
        <w:t>）对</w:t>
      </w:r>
      <w:r>
        <w:rPr>
          <w:rFonts w:hint="eastAsia" w:asciiTheme="majorEastAsia" w:hAnsiTheme="majorEastAsia" w:eastAsiaTheme="majorEastAsia"/>
          <w:color w:val="000000"/>
          <w:sz w:val="21"/>
        </w:rPr>
        <w:t>采购</w:t>
      </w:r>
      <w:r>
        <w:rPr>
          <w:rFonts w:asciiTheme="majorEastAsia" w:hAnsiTheme="majorEastAsia" w:eastAsiaTheme="majorEastAsia"/>
          <w:color w:val="000000"/>
          <w:sz w:val="21"/>
        </w:rPr>
        <w:t>过程提出质疑的，为各采购程序环节结束之日；</w:t>
      </w:r>
    </w:p>
    <w:p w14:paraId="650359AC">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color w:val="000000"/>
          <w:sz w:val="21"/>
        </w:rPr>
        <w:t>（</w:t>
      </w:r>
      <w:r>
        <w:rPr>
          <w:rFonts w:hint="eastAsia" w:asciiTheme="majorEastAsia" w:hAnsiTheme="majorEastAsia" w:eastAsiaTheme="majorEastAsia"/>
          <w:color w:val="000000"/>
          <w:sz w:val="21"/>
        </w:rPr>
        <w:t>3</w:t>
      </w:r>
      <w:r>
        <w:rPr>
          <w:rFonts w:asciiTheme="majorEastAsia" w:hAnsiTheme="majorEastAsia" w:eastAsiaTheme="majorEastAsia"/>
          <w:color w:val="000000"/>
          <w:sz w:val="21"/>
        </w:rPr>
        <w:t>）对中标结果提出质疑的，为中标结果公告期限届满之日。</w:t>
      </w:r>
    </w:p>
    <w:p w14:paraId="4C93FEB0">
      <w:pPr>
        <w:pStyle w:val="6"/>
        <w:keepNext w:val="0"/>
        <w:keepLines w:val="0"/>
        <w:spacing w:before="0" w:after="0" w:line="360" w:lineRule="auto"/>
        <w:ind w:firstLine="315" w:firstLineChars="150"/>
        <w:rPr>
          <w:rFonts w:hint="eastAsia" w:asciiTheme="majorEastAsia" w:hAnsiTheme="majorEastAsia" w:eastAsiaTheme="majorEastAsia"/>
          <w:b w:val="0"/>
          <w:color w:val="000000"/>
          <w:sz w:val="21"/>
          <w:szCs w:val="21"/>
        </w:rPr>
      </w:pPr>
      <w:r>
        <w:rPr>
          <w:rFonts w:asciiTheme="majorEastAsia" w:hAnsiTheme="majorEastAsia" w:eastAsiaTheme="majorEastAsia"/>
          <w:b w:val="0"/>
          <w:color w:val="000000"/>
          <w:sz w:val="21"/>
          <w:szCs w:val="21"/>
        </w:rPr>
        <w:t>38</w:t>
      </w:r>
      <w:r>
        <w:rPr>
          <w:rFonts w:hint="eastAsia" w:asciiTheme="majorEastAsia" w:hAnsiTheme="majorEastAsia" w:eastAsiaTheme="majorEastAsia"/>
          <w:b w:val="0"/>
          <w:color w:val="000000"/>
          <w:sz w:val="21"/>
          <w:szCs w:val="21"/>
        </w:rPr>
        <w:t>.</w:t>
      </w:r>
      <w:r>
        <w:rPr>
          <w:rFonts w:asciiTheme="majorEastAsia" w:hAnsiTheme="majorEastAsia" w:eastAsiaTheme="majorEastAsia"/>
          <w:b w:val="0"/>
          <w:color w:val="000000"/>
          <w:sz w:val="21"/>
          <w:szCs w:val="21"/>
        </w:rPr>
        <w:t>3</w:t>
      </w:r>
      <w:r>
        <w:rPr>
          <w:rFonts w:hint="eastAsia" w:asciiTheme="majorEastAsia" w:hAnsiTheme="majorEastAsia" w:eastAsiaTheme="majorEastAsia"/>
          <w:b w:val="0"/>
          <w:color w:val="000000"/>
          <w:sz w:val="21"/>
          <w:szCs w:val="21"/>
        </w:rPr>
        <w:t xml:space="preserve"> </w:t>
      </w:r>
      <w:r>
        <w:rPr>
          <w:rFonts w:asciiTheme="majorEastAsia" w:hAnsiTheme="majorEastAsia" w:eastAsiaTheme="majorEastAsia"/>
          <w:b w:val="0"/>
          <w:bCs/>
          <w:color w:val="000000"/>
          <w:sz w:val="21"/>
        </w:rPr>
        <w:t>供应商提出质疑应当提交质疑函和必要的证明材料</w:t>
      </w:r>
      <w:r>
        <w:rPr>
          <w:rFonts w:hint="eastAsia" w:asciiTheme="majorEastAsia" w:hAnsiTheme="majorEastAsia" w:eastAsiaTheme="majorEastAsia"/>
          <w:b w:val="0"/>
          <w:bCs/>
          <w:color w:val="000000"/>
          <w:sz w:val="21"/>
        </w:rPr>
        <w:t>，</w:t>
      </w:r>
      <w:r>
        <w:rPr>
          <w:rFonts w:asciiTheme="majorEastAsia" w:hAnsiTheme="majorEastAsia" w:eastAsiaTheme="majorEastAsia"/>
          <w:b w:val="0"/>
          <w:bCs/>
          <w:color w:val="000000"/>
          <w:sz w:val="21"/>
        </w:rPr>
        <w:t>针对同一采购程序环节的质疑</w:t>
      </w:r>
      <w:r>
        <w:rPr>
          <w:rFonts w:hint="eastAsia" w:asciiTheme="majorEastAsia" w:hAnsiTheme="majorEastAsia" w:eastAsiaTheme="majorEastAsia"/>
          <w:b w:val="0"/>
          <w:bCs/>
          <w:color w:val="000000"/>
          <w:sz w:val="21"/>
        </w:rPr>
        <w:t>必须</w:t>
      </w:r>
      <w:r>
        <w:rPr>
          <w:rFonts w:asciiTheme="majorEastAsia" w:hAnsiTheme="majorEastAsia" w:eastAsiaTheme="majorEastAsia"/>
          <w:b w:val="0"/>
          <w:bCs/>
          <w:color w:val="000000"/>
          <w:sz w:val="21"/>
        </w:rPr>
        <w:t>在法定质疑期内一次性提出。质疑函应当包括下列内容</w:t>
      </w:r>
      <w:r>
        <w:rPr>
          <w:rFonts w:hint="eastAsia" w:asciiTheme="majorEastAsia" w:hAnsiTheme="majorEastAsia" w:eastAsiaTheme="majorEastAsia"/>
          <w:b w:val="0"/>
          <w:bCs/>
          <w:color w:val="000000"/>
          <w:sz w:val="21"/>
        </w:rPr>
        <w:t>（质疑函格式后附）</w:t>
      </w:r>
      <w:r>
        <w:rPr>
          <w:rFonts w:asciiTheme="majorEastAsia" w:hAnsiTheme="majorEastAsia" w:eastAsiaTheme="majorEastAsia"/>
          <w:b w:val="0"/>
          <w:bCs/>
          <w:color w:val="000000"/>
          <w:sz w:val="21"/>
        </w:rPr>
        <w:t>：</w:t>
      </w:r>
    </w:p>
    <w:p w14:paraId="649E92A8">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w:t>
      </w:r>
      <w:r>
        <w:rPr>
          <w:rFonts w:hint="eastAsia" w:asciiTheme="majorEastAsia" w:hAnsiTheme="majorEastAsia" w:eastAsiaTheme="majorEastAsia"/>
          <w:bCs/>
          <w:color w:val="000000"/>
          <w:sz w:val="21"/>
        </w:rPr>
        <w:t>1</w:t>
      </w:r>
      <w:r>
        <w:rPr>
          <w:rFonts w:asciiTheme="majorEastAsia" w:hAnsiTheme="majorEastAsia" w:eastAsiaTheme="majorEastAsia"/>
          <w:bCs/>
          <w:color w:val="000000"/>
          <w:sz w:val="21"/>
        </w:rPr>
        <w:t>）供应商的姓名或者名称、地址、邮编、联系人及联系电话；</w:t>
      </w:r>
    </w:p>
    <w:p w14:paraId="326D2660">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w:t>
      </w:r>
      <w:r>
        <w:rPr>
          <w:rFonts w:hint="eastAsia" w:asciiTheme="majorEastAsia" w:hAnsiTheme="majorEastAsia" w:eastAsiaTheme="majorEastAsia"/>
          <w:bCs/>
          <w:color w:val="000000"/>
          <w:sz w:val="21"/>
        </w:rPr>
        <w:t>2</w:t>
      </w:r>
      <w:r>
        <w:rPr>
          <w:rFonts w:asciiTheme="majorEastAsia" w:hAnsiTheme="majorEastAsia" w:eastAsiaTheme="majorEastAsia"/>
          <w:bCs/>
          <w:color w:val="000000"/>
          <w:sz w:val="21"/>
        </w:rPr>
        <w:t>）质疑项目的名称、编号；</w:t>
      </w:r>
    </w:p>
    <w:p w14:paraId="20660792">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w:t>
      </w:r>
      <w:r>
        <w:rPr>
          <w:rFonts w:hint="eastAsia" w:asciiTheme="majorEastAsia" w:hAnsiTheme="majorEastAsia" w:eastAsiaTheme="majorEastAsia"/>
          <w:bCs/>
          <w:color w:val="000000"/>
          <w:sz w:val="21"/>
        </w:rPr>
        <w:t>3</w:t>
      </w:r>
      <w:r>
        <w:rPr>
          <w:rFonts w:asciiTheme="majorEastAsia" w:hAnsiTheme="majorEastAsia" w:eastAsiaTheme="majorEastAsia"/>
          <w:bCs/>
          <w:color w:val="000000"/>
          <w:sz w:val="21"/>
        </w:rPr>
        <w:t>）具体、明确的质疑事项和与质疑事项相关的请求；</w:t>
      </w:r>
    </w:p>
    <w:p w14:paraId="053D2597">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w:t>
      </w:r>
      <w:r>
        <w:rPr>
          <w:rFonts w:hint="eastAsia" w:asciiTheme="majorEastAsia" w:hAnsiTheme="majorEastAsia" w:eastAsiaTheme="majorEastAsia"/>
          <w:bCs/>
          <w:color w:val="000000"/>
          <w:sz w:val="21"/>
        </w:rPr>
        <w:t>4</w:t>
      </w:r>
      <w:r>
        <w:rPr>
          <w:rFonts w:asciiTheme="majorEastAsia" w:hAnsiTheme="majorEastAsia" w:eastAsiaTheme="majorEastAsia"/>
          <w:bCs/>
          <w:color w:val="000000"/>
          <w:sz w:val="21"/>
        </w:rPr>
        <w:t>）事实依据；</w:t>
      </w:r>
    </w:p>
    <w:p w14:paraId="15D7B227">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w:t>
      </w:r>
      <w:r>
        <w:rPr>
          <w:rFonts w:hint="eastAsia" w:asciiTheme="majorEastAsia" w:hAnsiTheme="majorEastAsia" w:eastAsiaTheme="majorEastAsia"/>
          <w:bCs/>
          <w:color w:val="000000"/>
          <w:sz w:val="21"/>
        </w:rPr>
        <w:t>5</w:t>
      </w:r>
      <w:r>
        <w:rPr>
          <w:rFonts w:asciiTheme="majorEastAsia" w:hAnsiTheme="majorEastAsia" w:eastAsiaTheme="majorEastAsia"/>
          <w:bCs/>
          <w:color w:val="000000"/>
          <w:sz w:val="21"/>
        </w:rPr>
        <w:t>）必要的法律依据；</w:t>
      </w:r>
    </w:p>
    <w:p w14:paraId="0EDA40A9">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w:t>
      </w:r>
      <w:r>
        <w:rPr>
          <w:rFonts w:hint="eastAsia" w:asciiTheme="majorEastAsia" w:hAnsiTheme="majorEastAsia" w:eastAsiaTheme="majorEastAsia"/>
          <w:bCs/>
          <w:color w:val="000000"/>
          <w:sz w:val="21"/>
        </w:rPr>
        <w:t>6</w:t>
      </w:r>
      <w:r>
        <w:rPr>
          <w:rFonts w:asciiTheme="majorEastAsia" w:hAnsiTheme="majorEastAsia" w:eastAsiaTheme="majorEastAsia"/>
          <w:bCs/>
          <w:color w:val="000000"/>
          <w:sz w:val="21"/>
        </w:rPr>
        <w:t>）提出质疑的日期。</w:t>
      </w:r>
    </w:p>
    <w:p w14:paraId="65EF599A">
      <w:pPr>
        <w:pStyle w:val="26"/>
        <w:snapToGrid w:val="0"/>
        <w:spacing w:line="360" w:lineRule="auto"/>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供应商为自然人的，应当由本人签字；供应商为法人或者其他组织的，应当由</w:t>
      </w:r>
      <w:r>
        <w:rPr>
          <w:rFonts w:hint="eastAsia" w:asciiTheme="majorEastAsia" w:hAnsiTheme="majorEastAsia" w:eastAsiaTheme="majorEastAsia"/>
          <w:bCs/>
          <w:color w:val="000000"/>
          <w:sz w:val="21"/>
        </w:rPr>
        <w:t>法定代表人（或负责人）</w:t>
      </w:r>
      <w:r>
        <w:rPr>
          <w:rFonts w:asciiTheme="majorEastAsia" w:hAnsiTheme="majorEastAsia" w:eastAsiaTheme="majorEastAsia"/>
          <w:bCs/>
          <w:color w:val="000000"/>
          <w:sz w:val="21"/>
        </w:rPr>
        <w:t>、主要负责人，或者其委托代理人签字或者盖章，并加盖公章</w:t>
      </w:r>
      <w:r>
        <w:rPr>
          <w:rFonts w:hint="eastAsia" w:asciiTheme="majorEastAsia" w:hAnsiTheme="majorEastAsia" w:eastAsiaTheme="majorEastAsia"/>
          <w:bCs/>
          <w:color w:val="000000"/>
          <w:sz w:val="21"/>
        </w:rPr>
        <w:t>。</w:t>
      </w:r>
    </w:p>
    <w:p w14:paraId="2A4D4A5B">
      <w:pPr>
        <w:pStyle w:val="6"/>
        <w:keepNext w:val="0"/>
        <w:keepLines w:val="0"/>
        <w:snapToGrid w:val="0"/>
        <w:spacing w:before="0" w:after="0" w:line="360" w:lineRule="auto"/>
        <w:ind w:firstLine="420" w:firstLineChars="200"/>
        <w:rPr>
          <w:rFonts w:hint="eastAsia" w:asciiTheme="majorEastAsia" w:hAnsiTheme="majorEastAsia" w:eastAsiaTheme="majorEastAsia"/>
          <w:b w:val="0"/>
          <w:bCs/>
          <w:color w:val="000000"/>
          <w:sz w:val="21"/>
          <w:szCs w:val="21"/>
        </w:rPr>
      </w:pPr>
      <w:r>
        <w:rPr>
          <w:rFonts w:asciiTheme="majorEastAsia" w:hAnsiTheme="majorEastAsia" w:eastAsiaTheme="majorEastAsia"/>
          <w:b w:val="0"/>
          <w:color w:val="000000"/>
          <w:sz w:val="21"/>
          <w:szCs w:val="21"/>
        </w:rPr>
        <w:t>3</w:t>
      </w:r>
      <w:r>
        <w:rPr>
          <w:rFonts w:asciiTheme="majorEastAsia" w:hAnsiTheme="majorEastAsia" w:eastAsiaTheme="majorEastAsia"/>
          <w:b w:val="0"/>
          <w:bCs/>
          <w:color w:val="000000"/>
          <w:sz w:val="21"/>
          <w:szCs w:val="21"/>
        </w:rPr>
        <w:t>8.4</w:t>
      </w:r>
      <w:r>
        <w:rPr>
          <w:rFonts w:hint="eastAsia" w:asciiTheme="majorEastAsia" w:hAnsiTheme="majorEastAsia" w:eastAsiaTheme="majorEastAsia"/>
          <w:b w:val="0"/>
          <w:bCs/>
          <w:color w:val="000000"/>
          <w:sz w:val="21"/>
          <w:szCs w:val="21"/>
        </w:rPr>
        <w:t>采购人、采购代理机构认为供应商质疑不成立，或者成立但未对中标结果构成影响的，继续开展采购活动；认为供应商质疑成立且影响或者可能影响中标结果的，按照下列情况处理：</w:t>
      </w:r>
    </w:p>
    <w:p w14:paraId="722A3DA0">
      <w:pPr>
        <w:pStyle w:val="26"/>
        <w:snapToGrid w:val="0"/>
        <w:spacing w:line="360" w:lineRule="auto"/>
        <w:rPr>
          <w:rFonts w:hint="eastAsia" w:asciiTheme="majorEastAsia" w:hAnsiTheme="majorEastAsia" w:eastAsiaTheme="majorEastAsia"/>
          <w:bCs/>
          <w:color w:val="000000"/>
          <w:sz w:val="21"/>
        </w:rPr>
      </w:pPr>
      <w:r>
        <w:rPr>
          <w:rFonts w:hint="eastAsia" w:asciiTheme="majorEastAsia" w:hAnsiTheme="majorEastAsia" w:eastAsiaTheme="majorEastAsia"/>
          <w:bCs/>
          <w:color w:val="000000"/>
          <w:sz w:val="21"/>
        </w:rPr>
        <w:t>　　（一）对招标文件提出的质疑，依法通过澄清或者修改可以继续开展采购活动的，澄清或者修改招标文件后继续开展采购活动；否则应当修改招标文件后重新开展采购活动。</w:t>
      </w:r>
    </w:p>
    <w:p w14:paraId="598B28A5">
      <w:pPr>
        <w:pStyle w:val="26"/>
        <w:snapToGrid w:val="0"/>
        <w:spacing w:line="360" w:lineRule="auto"/>
        <w:rPr>
          <w:rFonts w:hint="eastAsia" w:asciiTheme="majorEastAsia" w:hAnsiTheme="majorEastAsia" w:eastAsiaTheme="majorEastAsia"/>
          <w:bCs/>
          <w:color w:val="000000"/>
          <w:sz w:val="21"/>
        </w:rPr>
      </w:pPr>
      <w:r>
        <w:rPr>
          <w:rFonts w:hint="eastAsia" w:asciiTheme="majorEastAsia" w:hAnsiTheme="majorEastAsia" w:eastAsiaTheme="majorEastAsia"/>
          <w:bCs/>
          <w:color w:val="000000"/>
          <w:sz w:val="21"/>
        </w:rPr>
        <w:t>　　（二）对采购过程、中标结果提出的质疑，合格供应商符合法定数量时，可以从合格的中标候选人中另行确定中标供应商的，应当依法另行确定中标供应商；否则应当重新开展采购活动。</w:t>
      </w:r>
    </w:p>
    <w:p w14:paraId="4AA33628">
      <w:pPr>
        <w:pStyle w:val="26"/>
        <w:snapToGrid w:val="0"/>
        <w:spacing w:line="360" w:lineRule="auto"/>
        <w:ind w:firstLine="420"/>
        <w:rPr>
          <w:rFonts w:hint="eastAsia" w:asciiTheme="majorEastAsia" w:hAnsiTheme="majorEastAsia" w:eastAsiaTheme="majorEastAsia"/>
          <w:bCs/>
          <w:color w:val="000000"/>
          <w:sz w:val="21"/>
        </w:rPr>
      </w:pPr>
      <w:r>
        <w:rPr>
          <w:rFonts w:hint="eastAsia" w:asciiTheme="majorEastAsia" w:hAnsiTheme="majorEastAsia" w:eastAsiaTheme="majorEastAsia"/>
          <w:bCs/>
          <w:color w:val="000000"/>
          <w:sz w:val="21"/>
        </w:rPr>
        <w:t>质疑答复导致中标结果改变的，采购人或者采购代理机构应当将有关情况书面报告本级财政部门。</w:t>
      </w:r>
    </w:p>
    <w:p w14:paraId="72616BCD">
      <w:pPr>
        <w:pStyle w:val="26"/>
        <w:snapToGrid w:val="0"/>
        <w:spacing w:line="360" w:lineRule="auto"/>
        <w:ind w:firstLine="420" w:firstLineChars="200"/>
        <w:rPr>
          <w:rFonts w:hint="eastAsia" w:asciiTheme="majorEastAsia" w:hAnsiTheme="majorEastAsia" w:eastAsiaTheme="majorEastAsia"/>
          <w:color w:val="000000"/>
          <w:sz w:val="21"/>
        </w:rPr>
      </w:pPr>
      <w:r>
        <w:rPr>
          <w:rFonts w:asciiTheme="majorEastAsia" w:hAnsiTheme="majorEastAsia" w:eastAsiaTheme="majorEastAsia"/>
          <w:color w:val="000000"/>
          <w:sz w:val="21"/>
        </w:rPr>
        <w:t>38</w:t>
      </w:r>
      <w:r>
        <w:rPr>
          <w:rFonts w:hint="eastAsia" w:asciiTheme="majorEastAsia" w:hAnsiTheme="majorEastAsia" w:eastAsiaTheme="majorEastAsia"/>
          <w:color w:val="000000"/>
          <w:sz w:val="21"/>
        </w:rPr>
        <w:t>.</w:t>
      </w:r>
      <w:r>
        <w:rPr>
          <w:rFonts w:asciiTheme="majorEastAsia" w:hAnsiTheme="majorEastAsia" w:eastAsiaTheme="majorEastAsia"/>
          <w:color w:val="000000"/>
          <w:sz w:val="21"/>
        </w:rPr>
        <w:t>5</w:t>
      </w:r>
      <w:r>
        <w:rPr>
          <w:rFonts w:hint="eastAsia" w:asciiTheme="majorEastAsia" w:hAnsiTheme="majorEastAsia" w:eastAsiaTheme="majorEastAsia"/>
          <w:color w:val="000000"/>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E719E6C">
      <w:pPr>
        <w:pStyle w:val="4"/>
        <w:keepNext w:val="0"/>
        <w:keepLines w:val="0"/>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八、其他事项</w:t>
      </w:r>
    </w:p>
    <w:p w14:paraId="07D74DF5">
      <w:pPr>
        <w:pStyle w:val="6"/>
        <w:keepNext w:val="0"/>
        <w:keepLines w:val="0"/>
        <w:spacing w:before="0" w:after="0" w:line="360" w:lineRule="auto"/>
        <w:ind w:left="420" w:leftChars="200"/>
        <w:rPr>
          <w:rFonts w:hint="eastAsia" w:asciiTheme="majorEastAsia" w:hAnsiTheme="majorEastAsia" w:eastAsiaTheme="majorEastAsia"/>
          <w:color w:val="000000"/>
          <w:sz w:val="24"/>
        </w:rPr>
      </w:pPr>
      <w:bookmarkStart w:id="135" w:name="_42.代理服务费"/>
      <w:bookmarkEnd w:id="135"/>
      <w:r>
        <w:rPr>
          <w:rFonts w:hint="eastAsia" w:asciiTheme="majorEastAsia" w:hAnsiTheme="majorEastAsia" w:eastAsiaTheme="majorEastAsia"/>
          <w:color w:val="000000"/>
          <w:sz w:val="24"/>
        </w:rPr>
        <w:t>3</w:t>
      </w:r>
      <w:r>
        <w:rPr>
          <w:rFonts w:asciiTheme="majorEastAsia" w:hAnsiTheme="majorEastAsia" w:eastAsiaTheme="majorEastAsia"/>
          <w:color w:val="000000"/>
          <w:sz w:val="24"/>
        </w:rPr>
        <w:t>9</w:t>
      </w:r>
      <w:r>
        <w:rPr>
          <w:rFonts w:hint="eastAsia" w:asciiTheme="majorEastAsia" w:hAnsiTheme="majorEastAsia" w:eastAsiaTheme="majorEastAsia"/>
          <w:color w:val="000000"/>
          <w:sz w:val="24"/>
        </w:rPr>
        <w:t>.代理服务费</w:t>
      </w:r>
    </w:p>
    <w:p w14:paraId="69D676BC">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3</w:t>
      </w:r>
      <w:r>
        <w:rPr>
          <w:rFonts w:asciiTheme="majorEastAsia" w:hAnsiTheme="majorEastAsia" w:eastAsiaTheme="majorEastAsia"/>
          <w:b w:val="0"/>
          <w:color w:val="000000"/>
          <w:sz w:val="21"/>
          <w:szCs w:val="21"/>
        </w:rPr>
        <w:t>9</w:t>
      </w:r>
      <w:r>
        <w:rPr>
          <w:rFonts w:hint="eastAsia" w:asciiTheme="majorEastAsia" w:hAnsiTheme="majorEastAsia" w:eastAsiaTheme="majorEastAsia"/>
          <w:b w:val="0"/>
          <w:color w:val="000000"/>
          <w:sz w:val="21"/>
          <w:szCs w:val="21"/>
        </w:rPr>
        <w:t>.1代理服务收取标准及缴费账户详见“投标人须知前附表”，投标人为联合体的，可以由联合体中的一方或者多方共同交纳代理服务费。</w:t>
      </w:r>
    </w:p>
    <w:p w14:paraId="6395F61E">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hint="eastAsia" w:asciiTheme="majorEastAsia" w:hAnsiTheme="majorEastAsia" w:eastAsiaTheme="majorEastAsia"/>
          <w:b w:val="0"/>
          <w:color w:val="000000"/>
          <w:sz w:val="21"/>
          <w:szCs w:val="21"/>
        </w:rPr>
        <w:t>3</w:t>
      </w:r>
      <w:r>
        <w:rPr>
          <w:rFonts w:asciiTheme="majorEastAsia" w:hAnsiTheme="majorEastAsia" w:eastAsiaTheme="majorEastAsia"/>
          <w:b w:val="0"/>
          <w:color w:val="000000"/>
          <w:sz w:val="21"/>
          <w:szCs w:val="21"/>
        </w:rPr>
        <w:t>9</w:t>
      </w:r>
      <w:r>
        <w:rPr>
          <w:rFonts w:hint="eastAsia" w:asciiTheme="majorEastAsia" w:hAnsiTheme="majorEastAsia" w:eastAsiaTheme="majorEastAsia"/>
          <w:b w:val="0"/>
          <w:color w:val="000000"/>
          <w:sz w:val="21"/>
          <w:szCs w:val="21"/>
        </w:rPr>
        <w:t>.2代理服务收费标准：</w:t>
      </w:r>
    </w:p>
    <w:tbl>
      <w:tblPr>
        <w:tblStyle w:val="48"/>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753"/>
        <w:gridCol w:w="1783"/>
        <w:gridCol w:w="1753"/>
      </w:tblGrid>
      <w:tr w14:paraId="7C75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131" w:type="dxa"/>
            <w:tcBorders>
              <w:tl2br w:val="single" w:color="auto" w:sz="4" w:space="0"/>
            </w:tcBorders>
          </w:tcPr>
          <w:p w14:paraId="0B0FC55A">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费率</w:t>
            </w:r>
          </w:p>
          <w:p w14:paraId="7712C91C">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中标金额</w:t>
            </w:r>
          </w:p>
        </w:tc>
        <w:tc>
          <w:tcPr>
            <w:tcW w:w="1753" w:type="dxa"/>
            <w:vAlign w:val="center"/>
          </w:tcPr>
          <w:p w14:paraId="26BA38F3">
            <w:pPr>
              <w:spacing w:line="360" w:lineRule="auto"/>
              <w:ind w:firstLine="105" w:firstLineChar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货物招标</w:t>
            </w:r>
          </w:p>
        </w:tc>
        <w:tc>
          <w:tcPr>
            <w:tcW w:w="1783" w:type="dxa"/>
            <w:vAlign w:val="center"/>
          </w:tcPr>
          <w:p w14:paraId="51278CD5">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服务招标</w:t>
            </w:r>
          </w:p>
        </w:tc>
        <w:tc>
          <w:tcPr>
            <w:tcW w:w="1753" w:type="dxa"/>
            <w:vAlign w:val="center"/>
          </w:tcPr>
          <w:p w14:paraId="755296F3">
            <w:pPr>
              <w:spacing w:line="360" w:lineRule="auto"/>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工程招标</w:t>
            </w:r>
          </w:p>
        </w:tc>
      </w:tr>
      <w:tr w14:paraId="51CC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51D4CEE5">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100万元以下</w:t>
            </w:r>
          </w:p>
        </w:tc>
        <w:tc>
          <w:tcPr>
            <w:tcW w:w="1753" w:type="dxa"/>
          </w:tcPr>
          <w:p w14:paraId="6C1215DC">
            <w:pPr>
              <w:spacing w:line="360" w:lineRule="auto"/>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 xml:space="preserve">  </w:t>
            </w:r>
            <w:r>
              <w:rPr>
                <w:rFonts w:cs="宋体" w:asciiTheme="majorEastAsia" w:hAnsiTheme="majorEastAsia" w:eastAsiaTheme="majorEastAsia"/>
                <w:color w:val="000000"/>
                <w:kern w:val="0"/>
                <w:szCs w:val="21"/>
              </w:rPr>
              <w:t xml:space="preserve">1.5% </w:t>
            </w:r>
            <w:r>
              <w:rPr>
                <w:rFonts w:hint="eastAsia" w:cs="宋体" w:asciiTheme="majorEastAsia" w:hAnsiTheme="majorEastAsia" w:eastAsiaTheme="majorEastAsia"/>
                <w:color w:val="000000"/>
                <w:kern w:val="0"/>
                <w:szCs w:val="21"/>
              </w:rPr>
              <w:t xml:space="preserve">          </w:t>
            </w:r>
            <w:r>
              <w:rPr>
                <w:rFonts w:cs="宋体" w:asciiTheme="majorEastAsia" w:hAnsiTheme="majorEastAsia" w:eastAsiaTheme="majorEastAsia"/>
                <w:color w:val="000000"/>
                <w:kern w:val="0"/>
                <w:szCs w:val="21"/>
              </w:rPr>
              <w:t xml:space="preserve"> </w:t>
            </w:r>
            <w:r>
              <w:rPr>
                <w:rFonts w:hint="eastAsia" w:cs="宋体" w:asciiTheme="majorEastAsia" w:hAnsiTheme="majorEastAsia" w:eastAsiaTheme="majorEastAsia"/>
                <w:color w:val="000000"/>
                <w:kern w:val="0"/>
                <w:szCs w:val="21"/>
              </w:rPr>
              <w:t xml:space="preserve">    </w:t>
            </w:r>
          </w:p>
        </w:tc>
        <w:tc>
          <w:tcPr>
            <w:tcW w:w="1783" w:type="dxa"/>
          </w:tcPr>
          <w:p w14:paraId="0CDD7DA1">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1.5%</w:t>
            </w:r>
          </w:p>
        </w:tc>
        <w:tc>
          <w:tcPr>
            <w:tcW w:w="1753" w:type="dxa"/>
          </w:tcPr>
          <w:p w14:paraId="282941C3">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 xml:space="preserve">1.0% </w:t>
            </w:r>
          </w:p>
        </w:tc>
      </w:tr>
      <w:tr w14:paraId="5EE8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311B3ED0">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100～500万元</w:t>
            </w:r>
          </w:p>
        </w:tc>
        <w:tc>
          <w:tcPr>
            <w:tcW w:w="1753" w:type="dxa"/>
          </w:tcPr>
          <w:p w14:paraId="7D457166">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 xml:space="preserve">1.1% </w:t>
            </w:r>
            <w:r>
              <w:rPr>
                <w:rFonts w:hint="eastAsia" w:cs="宋体" w:asciiTheme="majorEastAsia" w:hAnsiTheme="majorEastAsia" w:eastAsiaTheme="majorEastAsia"/>
                <w:color w:val="000000"/>
                <w:kern w:val="0"/>
                <w:szCs w:val="21"/>
              </w:rPr>
              <w:t xml:space="preserve">                </w:t>
            </w:r>
          </w:p>
        </w:tc>
        <w:tc>
          <w:tcPr>
            <w:tcW w:w="1783" w:type="dxa"/>
          </w:tcPr>
          <w:p w14:paraId="6C1C4CF7">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0.8%</w:t>
            </w:r>
          </w:p>
        </w:tc>
        <w:tc>
          <w:tcPr>
            <w:tcW w:w="1753" w:type="dxa"/>
          </w:tcPr>
          <w:p w14:paraId="14C183C3">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 xml:space="preserve">0.7% </w:t>
            </w:r>
          </w:p>
        </w:tc>
      </w:tr>
      <w:tr w14:paraId="11C4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1BD6EB83">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500～1000万元</w:t>
            </w:r>
          </w:p>
        </w:tc>
        <w:tc>
          <w:tcPr>
            <w:tcW w:w="1753" w:type="dxa"/>
          </w:tcPr>
          <w:p w14:paraId="1F15B0EC">
            <w:pPr>
              <w:spacing w:line="360" w:lineRule="auto"/>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 xml:space="preserve">  </w:t>
            </w:r>
            <w:r>
              <w:rPr>
                <w:rFonts w:cs="宋体" w:asciiTheme="majorEastAsia" w:hAnsiTheme="majorEastAsia" w:eastAsiaTheme="majorEastAsia"/>
                <w:color w:val="000000"/>
                <w:kern w:val="0"/>
                <w:szCs w:val="21"/>
              </w:rPr>
              <w:t xml:space="preserve">0.8% </w:t>
            </w:r>
            <w:r>
              <w:rPr>
                <w:rFonts w:hint="eastAsia" w:cs="宋体" w:asciiTheme="majorEastAsia" w:hAnsiTheme="majorEastAsia" w:eastAsiaTheme="majorEastAsia"/>
                <w:color w:val="000000"/>
                <w:kern w:val="0"/>
                <w:szCs w:val="21"/>
              </w:rPr>
              <w:t xml:space="preserve">               </w:t>
            </w:r>
          </w:p>
        </w:tc>
        <w:tc>
          <w:tcPr>
            <w:tcW w:w="1783" w:type="dxa"/>
          </w:tcPr>
          <w:p w14:paraId="1E310748">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0.45%</w:t>
            </w:r>
          </w:p>
        </w:tc>
        <w:tc>
          <w:tcPr>
            <w:tcW w:w="1753" w:type="dxa"/>
          </w:tcPr>
          <w:p w14:paraId="59F11BD0">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0.55%</w:t>
            </w:r>
          </w:p>
        </w:tc>
      </w:tr>
      <w:tr w14:paraId="744A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48BBD214">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1000～5000万元</w:t>
            </w:r>
          </w:p>
        </w:tc>
        <w:tc>
          <w:tcPr>
            <w:tcW w:w="1753" w:type="dxa"/>
          </w:tcPr>
          <w:p w14:paraId="68772AAC">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 xml:space="preserve">0.5% </w:t>
            </w:r>
            <w:r>
              <w:rPr>
                <w:rFonts w:hint="eastAsia" w:cs="宋体" w:asciiTheme="majorEastAsia" w:hAnsiTheme="majorEastAsia" w:eastAsiaTheme="majorEastAsia"/>
                <w:color w:val="000000"/>
                <w:kern w:val="0"/>
                <w:szCs w:val="21"/>
              </w:rPr>
              <w:t xml:space="preserve">               </w:t>
            </w:r>
          </w:p>
        </w:tc>
        <w:tc>
          <w:tcPr>
            <w:tcW w:w="1783" w:type="dxa"/>
          </w:tcPr>
          <w:p w14:paraId="3EACE76B">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0.25%</w:t>
            </w:r>
          </w:p>
        </w:tc>
        <w:tc>
          <w:tcPr>
            <w:tcW w:w="1753" w:type="dxa"/>
          </w:tcPr>
          <w:p w14:paraId="0A36D309">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 xml:space="preserve">0.35% </w:t>
            </w:r>
          </w:p>
        </w:tc>
      </w:tr>
      <w:tr w14:paraId="2AE6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6F0CCD02">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5000万元～1亿元</w:t>
            </w:r>
          </w:p>
        </w:tc>
        <w:tc>
          <w:tcPr>
            <w:tcW w:w="1753" w:type="dxa"/>
          </w:tcPr>
          <w:p w14:paraId="5921AE8D">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 xml:space="preserve">0.25% </w:t>
            </w:r>
            <w:r>
              <w:rPr>
                <w:rFonts w:hint="eastAsia" w:cs="宋体" w:asciiTheme="majorEastAsia" w:hAnsiTheme="majorEastAsia" w:eastAsiaTheme="majorEastAsia"/>
                <w:color w:val="000000"/>
                <w:kern w:val="0"/>
                <w:szCs w:val="21"/>
              </w:rPr>
              <w:t xml:space="preserve">      </w:t>
            </w:r>
            <w:r>
              <w:rPr>
                <w:rFonts w:cs="宋体" w:asciiTheme="majorEastAsia" w:hAnsiTheme="majorEastAsia" w:eastAsiaTheme="majorEastAsia"/>
                <w:color w:val="000000"/>
                <w:kern w:val="0"/>
                <w:szCs w:val="21"/>
              </w:rPr>
              <w:t xml:space="preserve"> </w:t>
            </w:r>
            <w:r>
              <w:rPr>
                <w:rFonts w:hint="eastAsia" w:cs="宋体" w:asciiTheme="majorEastAsia" w:hAnsiTheme="majorEastAsia" w:eastAsiaTheme="majorEastAsia"/>
                <w:color w:val="000000"/>
                <w:kern w:val="0"/>
                <w:szCs w:val="21"/>
              </w:rPr>
              <w:t xml:space="preserve">         </w:t>
            </w:r>
          </w:p>
        </w:tc>
        <w:tc>
          <w:tcPr>
            <w:tcW w:w="1783" w:type="dxa"/>
          </w:tcPr>
          <w:p w14:paraId="7C32358E">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0.1%</w:t>
            </w:r>
          </w:p>
        </w:tc>
        <w:tc>
          <w:tcPr>
            <w:tcW w:w="1753" w:type="dxa"/>
          </w:tcPr>
          <w:p w14:paraId="2D3D7CBA">
            <w:pPr>
              <w:spacing w:line="360" w:lineRule="auto"/>
              <w:ind w:firstLine="210" w:firstLineChars="100"/>
              <w:rPr>
                <w:rFonts w:hint="eastAsia" w:asciiTheme="majorEastAsia" w:hAnsiTheme="majorEastAsia" w:eastAsiaTheme="majorEastAsia"/>
                <w:color w:val="000000"/>
                <w:szCs w:val="21"/>
              </w:rPr>
            </w:pPr>
            <w:r>
              <w:rPr>
                <w:rFonts w:cs="宋体" w:asciiTheme="majorEastAsia" w:hAnsiTheme="majorEastAsia" w:eastAsiaTheme="majorEastAsia"/>
                <w:color w:val="000000"/>
                <w:kern w:val="0"/>
                <w:szCs w:val="21"/>
              </w:rPr>
              <w:t>0.2%</w:t>
            </w:r>
          </w:p>
        </w:tc>
      </w:tr>
      <w:tr w14:paraId="35F1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6F953CD1">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1～5亿元</w:t>
            </w:r>
          </w:p>
        </w:tc>
        <w:tc>
          <w:tcPr>
            <w:tcW w:w="1753" w:type="dxa"/>
          </w:tcPr>
          <w:p w14:paraId="4B4B1AAE">
            <w:pPr>
              <w:spacing w:line="360" w:lineRule="auto"/>
              <w:ind w:firstLine="210" w:firstLineChars="1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0.05%</w:t>
            </w:r>
          </w:p>
        </w:tc>
        <w:tc>
          <w:tcPr>
            <w:tcW w:w="1783" w:type="dxa"/>
          </w:tcPr>
          <w:p w14:paraId="1B4B6FB0">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0.05%</w:t>
            </w:r>
          </w:p>
        </w:tc>
        <w:tc>
          <w:tcPr>
            <w:tcW w:w="1753" w:type="dxa"/>
          </w:tcPr>
          <w:p w14:paraId="38086AAF">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0.05%</w:t>
            </w:r>
          </w:p>
        </w:tc>
      </w:tr>
      <w:tr w14:paraId="0C8B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10CCCBDF">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5～10亿元</w:t>
            </w:r>
          </w:p>
        </w:tc>
        <w:tc>
          <w:tcPr>
            <w:tcW w:w="1753" w:type="dxa"/>
          </w:tcPr>
          <w:p w14:paraId="1BB5E73B">
            <w:pPr>
              <w:spacing w:line="360" w:lineRule="auto"/>
              <w:ind w:firstLine="105" w:firstLineChars="5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0.035%</w:t>
            </w:r>
          </w:p>
        </w:tc>
        <w:tc>
          <w:tcPr>
            <w:tcW w:w="1783" w:type="dxa"/>
          </w:tcPr>
          <w:p w14:paraId="2C748545">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0.035%</w:t>
            </w:r>
          </w:p>
        </w:tc>
        <w:tc>
          <w:tcPr>
            <w:tcW w:w="1753" w:type="dxa"/>
          </w:tcPr>
          <w:p w14:paraId="0D2982CF">
            <w:pPr>
              <w:spacing w:line="360" w:lineRule="auto"/>
              <w:ind w:firstLine="105" w:firstLineChars="5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0.035%</w:t>
            </w:r>
          </w:p>
        </w:tc>
      </w:tr>
      <w:tr w14:paraId="50EE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6FB8CAB7">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10～50亿元</w:t>
            </w:r>
          </w:p>
        </w:tc>
        <w:tc>
          <w:tcPr>
            <w:tcW w:w="1753" w:type="dxa"/>
          </w:tcPr>
          <w:p w14:paraId="1F45C791">
            <w:pPr>
              <w:spacing w:line="360" w:lineRule="auto"/>
              <w:ind w:firstLine="105" w:firstLineChars="5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0.008%</w:t>
            </w:r>
          </w:p>
        </w:tc>
        <w:tc>
          <w:tcPr>
            <w:tcW w:w="1783" w:type="dxa"/>
          </w:tcPr>
          <w:p w14:paraId="5305CD88">
            <w:pPr>
              <w:spacing w:line="360" w:lineRule="auto"/>
              <w:ind w:firstLine="210" w:firstLineChars="1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0.008%</w:t>
            </w:r>
          </w:p>
        </w:tc>
        <w:tc>
          <w:tcPr>
            <w:tcW w:w="1753" w:type="dxa"/>
          </w:tcPr>
          <w:p w14:paraId="20AABBAA">
            <w:pPr>
              <w:spacing w:line="360" w:lineRule="auto"/>
              <w:ind w:firstLine="105" w:firstLineChars="5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0.008%</w:t>
            </w:r>
          </w:p>
        </w:tc>
      </w:tr>
      <w:tr w14:paraId="00B3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131" w:type="dxa"/>
          </w:tcPr>
          <w:p w14:paraId="5E2A8883">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50～100亿元</w:t>
            </w:r>
          </w:p>
        </w:tc>
        <w:tc>
          <w:tcPr>
            <w:tcW w:w="1753" w:type="dxa"/>
          </w:tcPr>
          <w:p w14:paraId="20C3FCE8">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0.006%</w:t>
            </w:r>
          </w:p>
        </w:tc>
        <w:tc>
          <w:tcPr>
            <w:tcW w:w="1783" w:type="dxa"/>
          </w:tcPr>
          <w:p w14:paraId="19CA18AA">
            <w:pPr>
              <w:spacing w:line="360" w:lineRule="auto"/>
              <w:ind w:firstLine="210" w:firstLineChars="1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0.006%</w:t>
            </w:r>
          </w:p>
        </w:tc>
        <w:tc>
          <w:tcPr>
            <w:tcW w:w="1753" w:type="dxa"/>
          </w:tcPr>
          <w:p w14:paraId="7920F710">
            <w:pPr>
              <w:spacing w:line="360" w:lineRule="auto"/>
              <w:ind w:firstLine="105" w:firstLineChars="5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0.006%</w:t>
            </w:r>
          </w:p>
        </w:tc>
      </w:tr>
      <w:tr w14:paraId="661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31" w:type="dxa"/>
          </w:tcPr>
          <w:p w14:paraId="732046F5">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100亿以上</w:t>
            </w:r>
          </w:p>
        </w:tc>
        <w:tc>
          <w:tcPr>
            <w:tcW w:w="1753" w:type="dxa"/>
          </w:tcPr>
          <w:p w14:paraId="384F2608">
            <w:pPr>
              <w:spacing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0.004%</w:t>
            </w:r>
          </w:p>
        </w:tc>
        <w:tc>
          <w:tcPr>
            <w:tcW w:w="1783" w:type="dxa"/>
          </w:tcPr>
          <w:p w14:paraId="4F72DE0B">
            <w:pPr>
              <w:spacing w:line="360" w:lineRule="auto"/>
              <w:ind w:firstLine="210" w:firstLineChars="1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0.004%</w:t>
            </w:r>
          </w:p>
        </w:tc>
        <w:tc>
          <w:tcPr>
            <w:tcW w:w="1753" w:type="dxa"/>
          </w:tcPr>
          <w:p w14:paraId="04BD1D5F">
            <w:pPr>
              <w:spacing w:line="360" w:lineRule="auto"/>
              <w:ind w:firstLine="105" w:firstLineChars="5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0.004%</w:t>
            </w:r>
          </w:p>
        </w:tc>
      </w:tr>
    </w:tbl>
    <w:p w14:paraId="6EDB8240">
      <w:pPr>
        <w:spacing w:line="360" w:lineRule="auto"/>
        <w:ind w:firstLine="420" w:firstLineChars="200"/>
        <w:rPr>
          <w:rFonts w:hint="eastAsia" w:cs="宋体" w:asciiTheme="majorEastAsia" w:hAnsiTheme="majorEastAsia" w:eastAsiaTheme="majorEastAsia"/>
          <w:color w:val="000000"/>
          <w:szCs w:val="21"/>
        </w:rPr>
      </w:pPr>
      <w:r>
        <w:rPr>
          <w:rFonts w:hint="eastAsia" w:asciiTheme="majorEastAsia" w:hAnsiTheme="majorEastAsia" w:eastAsiaTheme="majorEastAsia"/>
          <w:color w:val="000000"/>
          <w:szCs w:val="21"/>
        </w:rPr>
        <w:t>注:</w:t>
      </w:r>
      <w:r>
        <w:rPr>
          <w:rFonts w:cs="宋体" w:asciiTheme="majorEastAsia" w:hAnsiTheme="majorEastAsia" w:eastAsiaTheme="majorEastAsia"/>
          <w:color w:val="000000"/>
          <w:szCs w:val="21"/>
        </w:rPr>
        <w:t xml:space="preserve"> </w:t>
      </w:r>
    </w:p>
    <w:p w14:paraId="7620C1DD">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cs="宋体" w:asciiTheme="majorEastAsia" w:hAnsiTheme="majorEastAsia" w:eastAsiaTheme="majorEastAsia"/>
          <w:color w:val="000000"/>
          <w:szCs w:val="21"/>
        </w:rPr>
        <w:t>按本表费率计算的收费为</w:t>
      </w:r>
      <w:r>
        <w:rPr>
          <w:rFonts w:hint="eastAsia" w:cs="宋体" w:asciiTheme="majorEastAsia" w:hAnsiTheme="majorEastAsia" w:eastAsiaTheme="majorEastAsia"/>
          <w:color w:val="000000"/>
          <w:szCs w:val="21"/>
        </w:rPr>
        <w:t>采购</w:t>
      </w:r>
      <w:r>
        <w:rPr>
          <w:rFonts w:cs="宋体" w:asciiTheme="majorEastAsia" w:hAnsiTheme="majorEastAsia" w:eastAsiaTheme="majorEastAsia"/>
          <w:color w:val="000000"/>
          <w:szCs w:val="21"/>
        </w:rPr>
        <w:t>代理的收费基准价格</w:t>
      </w:r>
      <w:r>
        <w:rPr>
          <w:rFonts w:hint="eastAsia" w:cs="宋体" w:asciiTheme="majorEastAsia" w:hAnsiTheme="majorEastAsia" w:eastAsiaTheme="majorEastAsia"/>
          <w:color w:val="000000"/>
          <w:szCs w:val="21"/>
        </w:rPr>
        <w:t>；</w:t>
      </w:r>
    </w:p>
    <w:p w14:paraId="61BA3BC9">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（2）采购</w:t>
      </w:r>
      <w:r>
        <w:rPr>
          <w:rFonts w:cs="宋体" w:asciiTheme="majorEastAsia" w:hAnsiTheme="majorEastAsia" w:eastAsiaTheme="majorEastAsia"/>
          <w:color w:val="000000"/>
          <w:szCs w:val="21"/>
        </w:rPr>
        <w:t>代理收费按差额定率累进法计算。</w:t>
      </w:r>
    </w:p>
    <w:p w14:paraId="40947BA4">
      <w:pPr>
        <w:spacing w:line="360" w:lineRule="auto"/>
        <w:ind w:firstLine="420" w:firstLineChars="200"/>
        <w:rPr>
          <w:rFonts w:hint="eastAsia" w:cs="宋体" w:asciiTheme="majorEastAsia" w:hAnsiTheme="majorEastAsia" w:eastAsiaTheme="majorEastAsia"/>
          <w:color w:val="000000"/>
          <w:szCs w:val="21"/>
        </w:rPr>
      </w:pPr>
      <w:r>
        <w:rPr>
          <w:rFonts w:cs="宋体" w:asciiTheme="majorEastAsia" w:hAnsiTheme="majorEastAsia" w:eastAsiaTheme="majorEastAsia"/>
          <w:color w:val="000000"/>
          <w:szCs w:val="21"/>
        </w:rPr>
        <w:t>例如：某</w:t>
      </w:r>
      <w:r>
        <w:rPr>
          <w:rFonts w:hint="eastAsia" w:cs="宋体" w:asciiTheme="majorEastAsia" w:hAnsiTheme="majorEastAsia" w:eastAsiaTheme="majorEastAsia"/>
          <w:color w:val="000000"/>
          <w:szCs w:val="21"/>
        </w:rPr>
        <w:t>货物采购</w:t>
      </w:r>
      <w:r>
        <w:rPr>
          <w:rFonts w:cs="宋体" w:asciiTheme="majorEastAsia" w:hAnsiTheme="majorEastAsia" w:eastAsiaTheme="majorEastAsia"/>
          <w:color w:val="000000"/>
          <w:szCs w:val="21"/>
        </w:rPr>
        <w:t>代理业务</w:t>
      </w:r>
      <w:r>
        <w:rPr>
          <w:rFonts w:hint="eastAsia" w:cs="宋体" w:asciiTheme="majorEastAsia" w:hAnsiTheme="majorEastAsia" w:eastAsiaTheme="majorEastAsia"/>
          <w:color w:val="000000"/>
          <w:szCs w:val="21"/>
        </w:rPr>
        <w:t>中标</w:t>
      </w:r>
      <w:r>
        <w:rPr>
          <w:rFonts w:cs="宋体" w:asciiTheme="majorEastAsia" w:hAnsiTheme="majorEastAsia" w:eastAsiaTheme="majorEastAsia"/>
          <w:color w:val="000000"/>
          <w:szCs w:val="21"/>
        </w:rPr>
        <w:t>金额</w:t>
      </w:r>
      <w:r>
        <w:rPr>
          <w:rFonts w:hint="eastAsia" w:cs="宋体" w:asciiTheme="majorEastAsia" w:hAnsiTheme="majorEastAsia" w:eastAsiaTheme="majorEastAsia"/>
          <w:color w:val="000000"/>
          <w:szCs w:val="21"/>
        </w:rPr>
        <w:t>或者暂定价</w:t>
      </w:r>
      <w:r>
        <w:rPr>
          <w:rFonts w:cs="宋体" w:asciiTheme="majorEastAsia" w:hAnsiTheme="majorEastAsia" w:eastAsiaTheme="majorEastAsia"/>
          <w:color w:val="000000"/>
          <w:szCs w:val="21"/>
        </w:rPr>
        <w:t>为200万元，计算</w:t>
      </w:r>
      <w:r>
        <w:rPr>
          <w:rFonts w:hint="eastAsia" w:cs="宋体" w:asciiTheme="majorEastAsia" w:hAnsiTheme="majorEastAsia" w:eastAsiaTheme="majorEastAsia"/>
          <w:color w:val="000000"/>
          <w:szCs w:val="21"/>
        </w:rPr>
        <w:t>采购</w:t>
      </w:r>
      <w:r>
        <w:rPr>
          <w:rFonts w:cs="宋体" w:asciiTheme="majorEastAsia" w:hAnsiTheme="majorEastAsia" w:eastAsiaTheme="majorEastAsia"/>
          <w:color w:val="000000"/>
          <w:szCs w:val="21"/>
        </w:rPr>
        <w:t>代理收费额如下：</w:t>
      </w:r>
    </w:p>
    <w:p w14:paraId="1B581274">
      <w:pPr>
        <w:spacing w:line="360" w:lineRule="auto"/>
        <w:ind w:firstLine="630" w:firstLineChars="300"/>
        <w:rPr>
          <w:rFonts w:hint="eastAsia" w:cs="宋体" w:asciiTheme="majorEastAsia" w:hAnsiTheme="majorEastAsia" w:eastAsiaTheme="majorEastAsia"/>
          <w:color w:val="000000"/>
          <w:szCs w:val="21"/>
        </w:rPr>
      </w:pPr>
      <w:r>
        <w:rPr>
          <w:rFonts w:cs="宋体" w:asciiTheme="majorEastAsia" w:hAnsiTheme="majorEastAsia" w:eastAsiaTheme="majorEastAsia"/>
          <w:color w:val="000000"/>
          <w:szCs w:val="21"/>
        </w:rPr>
        <w:t>100万元×l.5 ％＝1.5万元</w:t>
      </w:r>
    </w:p>
    <w:p w14:paraId="1CC8B7BF">
      <w:pPr>
        <w:spacing w:line="360" w:lineRule="auto"/>
        <w:ind w:firstLine="420" w:firstLineChars="200"/>
        <w:rPr>
          <w:rFonts w:hint="eastAsia" w:cs="宋体" w:asciiTheme="majorEastAsia" w:hAnsiTheme="majorEastAsia" w:eastAsiaTheme="majorEastAsia"/>
          <w:color w:val="000000"/>
          <w:szCs w:val="21"/>
        </w:rPr>
      </w:pPr>
      <w:r>
        <w:rPr>
          <w:rFonts w:cs="宋体" w:asciiTheme="majorEastAsia" w:hAnsiTheme="majorEastAsia" w:eastAsiaTheme="majorEastAsia"/>
          <w:color w:val="000000"/>
          <w:szCs w:val="21"/>
        </w:rPr>
        <w:t>（200</w:t>
      </w:r>
      <w:r>
        <w:rPr>
          <w:rFonts w:hint="eastAsia" w:cs="宋体" w:asciiTheme="majorEastAsia" w:hAnsiTheme="majorEastAsia" w:eastAsiaTheme="majorEastAsia"/>
          <w:color w:val="000000"/>
          <w:szCs w:val="21"/>
        </w:rPr>
        <w:t>-</w:t>
      </w:r>
      <w:r>
        <w:rPr>
          <w:rFonts w:cs="宋体" w:asciiTheme="majorEastAsia" w:hAnsiTheme="majorEastAsia" w:eastAsiaTheme="majorEastAsia"/>
          <w:color w:val="000000"/>
          <w:szCs w:val="21"/>
        </w:rPr>
        <w:t>100）万元×1.1％＝1.1万元</w:t>
      </w:r>
    </w:p>
    <w:p w14:paraId="5B3DD86D">
      <w:pPr>
        <w:spacing w:line="360" w:lineRule="auto"/>
        <w:ind w:firstLine="420" w:firstLineChars="200"/>
        <w:rPr>
          <w:rFonts w:hint="eastAsia" w:cs="宋体" w:asciiTheme="majorEastAsia" w:hAnsiTheme="majorEastAsia" w:eastAsiaTheme="majorEastAsia"/>
          <w:color w:val="000000"/>
          <w:szCs w:val="21"/>
        </w:rPr>
      </w:pPr>
      <w:r>
        <w:rPr>
          <w:rFonts w:cs="宋体" w:asciiTheme="majorEastAsia" w:hAnsiTheme="majorEastAsia" w:eastAsiaTheme="majorEastAsia"/>
          <w:color w:val="000000"/>
          <w:szCs w:val="21"/>
        </w:rPr>
        <w:t>合计收费＝1.5</w:t>
      </w:r>
      <w:r>
        <w:rPr>
          <w:rFonts w:hint="eastAsia" w:cs="宋体" w:asciiTheme="majorEastAsia" w:hAnsiTheme="majorEastAsia" w:eastAsiaTheme="majorEastAsia"/>
          <w:color w:val="000000"/>
          <w:szCs w:val="21"/>
        </w:rPr>
        <w:t>+</w:t>
      </w:r>
      <w:r>
        <w:rPr>
          <w:rFonts w:cs="宋体" w:asciiTheme="majorEastAsia" w:hAnsiTheme="majorEastAsia" w:eastAsiaTheme="majorEastAsia"/>
          <w:color w:val="000000"/>
          <w:szCs w:val="21"/>
        </w:rPr>
        <w:t>1.1＝ 2.6（万元）</w:t>
      </w:r>
    </w:p>
    <w:p w14:paraId="6EA4B6B8">
      <w:pPr>
        <w:pStyle w:val="6"/>
        <w:keepNext w:val="0"/>
        <w:keepLines w:val="0"/>
        <w:spacing w:before="0" w:after="0" w:line="360" w:lineRule="auto"/>
        <w:ind w:left="420" w:leftChars="200"/>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40. 需要补充的其他内容</w:t>
      </w:r>
    </w:p>
    <w:p w14:paraId="4002AAFA">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40.1本招标文件解释规则详见“投标人须知前附表”。</w:t>
      </w:r>
    </w:p>
    <w:p w14:paraId="416615A8">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40.2 其他事项详见“投标人须知前附表”。</w:t>
      </w:r>
    </w:p>
    <w:p w14:paraId="0459A9E6">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40.3</w:t>
      </w:r>
      <w:bookmarkStart w:id="136" w:name="_Hlk65857140"/>
      <w:r>
        <w:rPr>
          <w:rFonts w:hint="eastAsia" w:cs="宋体" w:asciiTheme="majorEastAsia" w:hAnsiTheme="majorEastAsia" w:eastAsiaTheme="majorEastAsia"/>
          <w:color w:val="000000"/>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ED78430">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（1）在货物采购项目中，货物由中小企业制造，即货物由中小企业生产且使用该中小企业商号或者注册商标，不对其中涉及的工程承建商和服务的承接商作出要求；</w:t>
      </w:r>
    </w:p>
    <w:p w14:paraId="2CF72903">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（2）在工程采购项目中，工程由中小企业承建，即工程施工单位为中小企业，不对其中涉及的货物的制造商和服务的承接商作出要求；</w:t>
      </w:r>
    </w:p>
    <w:p w14:paraId="20ED306F">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（3）在服务采购项目中，服务由中小企业承接，即提供服务的人员为中小企业依照《中华人民共和国劳动合同法》订立劳动合同的从业人员，不对其中涉及的货物的制造商和工程承建商作出要求。</w:t>
      </w:r>
    </w:p>
    <w:p w14:paraId="4667CBB8">
      <w:pPr>
        <w:spacing w:line="360"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E4E57D8">
      <w:pPr>
        <w:spacing w:line="360" w:lineRule="auto"/>
        <w:ind w:firstLine="420" w:firstLineChars="200"/>
        <w:rPr>
          <w:rFonts w:hint="eastAsia" w:cs="宋体" w:asciiTheme="majorEastAsia" w:hAnsiTheme="majorEastAsia" w:eastAsiaTheme="majorEastAsia"/>
          <w:color w:val="000000"/>
          <w:szCs w:val="21"/>
        </w:rPr>
        <w:sectPr>
          <w:pgSz w:w="11906" w:h="16838"/>
          <w:pgMar w:top="1134" w:right="1332" w:bottom="1134" w:left="1332" w:header="851" w:footer="992" w:gutter="0"/>
          <w:cols w:space="0" w:num="1"/>
          <w:titlePg/>
          <w:docGrid w:linePitch="312" w:charSpace="0"/>
        </w:sectPr>
      </w:pPr>
      <w:r>
        <w:rPr>
          <w:rFonts w:hint="eastAsia" w:cs="宋体" w:asciiTheme="majorEastAsia" w:hAnsiTheme="majorEastAsia" w:eastAsiaTheme="majorEastAsia"/>
          <w:color w:val="000000"/>
          <w:szCs w:val="21"/>
        </w:rPr>
        <w:t>依据本招标文件规定享受扶持政策获得政府采购合同的，小微企业不得将合同分包给大中型企业，中型企业不得将合同分包给大型企业。</w:t>
      </w:r>
      <w:bookmarkEnd w:id="136"/>
    </w:p>
    <w:p w14:paraId="5704E131">
      <w:pPr>
        <w:snapToGrid w:val="0"/>
        <w:spacing w:line="440" w:lineRule="exact"/>
        <w:ind w:firstLine="602" w:firstLineChars="200"/>
        <w:rPr>
          <w:rFonts w:hint="eastAsia" w:cs="宋体" w:asciiTheme="majorEastAsia" w:hAnsiTheme="majorEastAsia" w:eastAsiaTheme="majorEastAsia"/>
          <w:b/>
          <w:bCs/>
          <w:kern w:val="0"/>
          <w:sz w:val="30"/>
          <w:szCs w:val="30"/>
        </w:rPr>
      </w:pPr>
      <w:r>
        <w:rPr>
          <w:rFonts w:hint="eastAsia" w:cs="宋体" w:asciiTheme="majorEastAsia" w:hAnsiTheme="majorEastAsia" w:eastAsiaTheme="majorEastAsia"/>
          <w:b/>
          <w:bCs/>
          <w:kern w:val="0"/>
          <w:sz w:val="30"/>
          <w:szCs w:val="30"/>
        </w:rPr>
        <w:t>附件3：</w:t>
      </w:r>
    </w:p>
    <w:p w14:paraId="7140009F">
      <w:pPr>
        <w:widowControl/>
        <w:spacing w:line="480" w:lineRule="atLeast"/>
        <w:jc w:val="center"/>
        <w:rPr>
          <w:rFonts w:hint="eastAsia" w:cs="宋体" w:asciiTheme="majorEastAsia" w:hAnsiTheme="majorEastAsia" w:eastAsiaTheme="majorEastAsia"/>
          <w:b/>
          <w:bCs/>
          <w:kern w:val="0"/>
          <w:sz w:val="28"/>
          <w:szCs w:val="28"/>
        </w:rPr>
      </w:pPr>
      <w:r>
        <w:rPr>
          <w:rFonts w:hint="eastAsia" w:cs="宋体" w:asciiTheme="majorEastAsia" w:hAnsiTheme="majorEastAsia" w:eastAsiaTheme="majorEastAsia"/>
          <w:b/>
          <w:bCs/>
          <w:kern w:val="0"/>
          <w:sz w:val="28"/>
          <w:szCs w:val="28"/>
        </w:rPr>
        <w:t>采购项目合同验收书（格式）</w:t>
      </w:r>
    </w:p>
    <w:p w14:paraId="3F64BC36">
      <w:pPr>
        <w:widowControl/>
        <w:snapToGrid w:val="0"/>
        <w:spacing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根据采购项目（</w:t>
      </w:r>
      <w:r>
        <w:rPr>
          <w:rFonts w:hint="eastAsia" w:cs="宋体" w:asciiTheme="majorEastAsia" w:hAnsiTheme="majorEastAsia" w:eastAsiaTheme="majorEastAsia"/>
          <w:kern w:val="0"/>
          <w:szCs w:val="21"/>
          <w:u w:val="single"/>
        </w:rPr>
        <w:t>采购合同编号：</w:t>
      </w:r>
      <w:r>
        <w:rPr>
          <w:rFonts w:hint="eastAsia" w:cs="宋体" w:asciiTheme="majorEastAsia" w:hAnsiTheme="majorEastAsia" w:eastAsiaTheme="majorEastAsia"/>
          <w:kern w:val="0"/>
          <w:szCs w:val="21"/>
          <w:u w:val="single"/>
        </w:rPr>
        <w:softHyphen/>
      </w:r>
      <w:r>
        <w:rPr>
          <w:rFonts w:hint="eastAsia" w:cs="宋体" w:asciiTheme="majorEastAsia" w:hAnsiTheme="majorEastAsia" w:eastAsiaTheme="majorEastAsia"/>
          <w:kern w:val="0"/>
          <w:szCs w:val="21"/>
          <w:u w:val="single"/>
        </w:rPr>
        <w:t>   </w:t>
      </w:r>
      <w:r>
        <w:rPr>
          <w:rFonts w:hint="eastAsia" w:cs="宋体" w:asciiTheme="majorEastAsia" w:hAnsiTheme="majorEastAsia" w:eastAsiaTheme="majorEastAsia"/>
          <w:kern w:val="0"/>
          <w:szCs w:val="21"/>
        </w:rPr>
        <w:t>）的约定，我单位对（</w:t>
      </w:r>
      <w:r>
        <w:rPr>
          <w:rFonts w:hint="eastAsia" w:cs="宋体" w:asciiTheme="majorEastAsia" w:hAnsiTheme="majorEastAsia" w:eastAsiaTheme="majorEastAsia"/>
          <w:kern w:val="0"/>
          <w:szCs w:val="21"/>
          <w:u w:val="single"/>
        </w:rPr>
        <w:t xml:space="preserve"> 项目名称   </w:t>
      </w:r>
      <w:r>
        <w:rPr>
          <w:rFonts w:hint="eastAsia" w:cs="宋体" w:asciiTheme="majorEastAsia" w:hAnsiTheme="majorEastAsia" w:eastAsiaTheme="majorEastAsia"/>
          <w:kern w:val="0"/>
          <w:szCs w:val="21"/>
        </w:rPr>
        <w:t>）采购项目中标（或成交）供应商（</w:t>
      </w:r>
      <w:r>
        <w:rPr>
          <w:rFonts w:hint="eastAsia" w:cs="宋体" w:asciiTheme="majorEastAsia" w:hAnsiTheme="majorEastAsia" w:eastAsiaTheme="majorEastAsia"/>
          <w:kern w:val="0"/>
          <w:szCs w:val="21"/>
          <w:u w:val="single"/>
        </w:rPr>
        <w:t xml:space="preserve">            公司名称              </w:t>
      </w:r>
      <w:r>
        <w:rPr>
          <w:rFonts w:hint="eastAsia" w:cs="宋体" w:asciiTheme="majorEastAsia" w:hAnsiTheme="majorEastAsia" w:eastAsiaTheme="majorEastAsia"/>
          <w:kern w:val="0"/>
          <w:szCs w:val="21"/>
        </w:rPr>
        <w:t>）提供的货物（或工程、服务）进行了验收，验收情况如下：</w:t>
      </w:r>
    </w:p>
    <w:tbl>
      <w:tblPr>
        <w:tblStyle w:val="48"/>
        <w:tblW w:w="0" w:type="auto"/>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6860DAED">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1695458D">
            <w:pPr>
              <w:widowControl/>
              <w:snapToGrid w:val="0"/>
              <w:spacing w:before="100" w:beforeAutospacing="1" w:after="100" w:afterAutospacing="1" w:line="320" w:lineRule="atLeast"/>
              <w:ind w:firstLine="5"/>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验收方式：</w:t>
            </w:r>
          </w:p>
        </w:tc>
        <w:tc>
          <w:tcPr>
            <w:tcW w:w="5383" w:type="dxa"/>
            <w:gridSpan w:val="5"/>
            <w:tcBorders>
              <w:top w:val="single" w:color="auto" w:sz="8" w:space="0"/>
              <w:left w:val="nil"/>
              <w:bottom w:val="single" w:color="auto" w:sz="8" w:space="0"/>
              <w:right w:val="single" w:color="auto" w:sz="8" w:space="0"/>
            </w:tcBorders>
            <w:vAlign w:val="center"/>
          </w:tcPr>
          <w:p w14:paraId="7799F535">
            <w:pPr>
              <w:widowControl/>
              <w:snapToGrid w:val="0"/>
              <w:spacing w:before="100" w:beforeAutospacing="1" w:after="100" w:afterAutospacing="1" w:line="320" w:lineRule="atLeast"/>
              <w:ind w:firstLine="480"/>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□自行验收        □委托验收</w:t>
            </w:r>
          </w:p>
        </w:tc>
      </w:tr>
      <w:tr w14:paraId="26055815">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66BBACDB">
            <w:pPr>
              <w:widowControl/>
              <w:snapToGrid w:val="0"/>
              <w:spacing w:before="100" w:beforeAutospacing="1" w:after="100" w:afterAutospacing="1" w:line="320" w:lineRule="atLeast"/>
              <w:ind w:firstLine="2"/>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1681" w:type="dxa"/>
            <w:tcBorders>
              <w:top w:val="nil"/>
              <w:left w:val="nil"/>
              <w:bottom w:val="single" w:color="auto" w:sz="8" w:space="0"/>
              <w:right w:val="single" w:color="auto" w:sz="8" w:space="0"/>
            </w:tcBorders>
            <w:vAlign w:val="center"/>
          </w:tcPr>
          <w:p w14:paraId="48E349F0">
            <w:pPr>
              <w:widowControl/>
              <w:snapToGrid w:val="0"/>
              <w:spacing w:before="100" w:beforeAutospacing="1" w:after="100" w:afterAutospacing="1" w:line="320" w:lineRule="atLeast"/>
              <w:ind w:firstLine="2"/>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名 称</w:t>
            </w:r>
          </w:p>
        </w:tc>
        <w:tc>
          <w:tcPr>
            <w:tcW w:w="2681" w:type="dxa"/>
            <w:gridSpan w:val="2"/>
            <w:tcBorders>
              <w:top w:val="nil"/>
              <w:left w:val="nil"/>
              <w:bottom w:val="single" w:color="auto" w:sz="8" w:space="0"/>
              <w:right w:val="single" w:color="auto" w:sz="8" w:space="0"/>
            </w:tcBorders>
            <w:vAlign w:val="center"/>
          </w:tcPr>
          <w:p w14:paraId="52986A1B">
            <w:pPr>
              <w:widowControl/>
              <w:snapToGrid w:val="0"/>
              <w:spacing w:before="100" w:beforeAutospacing="1" w:after="100" w:afterAutospacing="1" w:line="320" w:lineRule="atLeast"/>
              <w:ind w:firstLine="2"/>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3C2B798E">
            <w:pPr>
              <w:widowControl/>
              <w:snapToGrid w:val="0"/>
              <w:spacing w:before="100" w:beforeAutospacing="1" w:after="100" w:afterAutospacing="1" w:line="320" w:lineRule="atLeast"/>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数量</w:t>
            </w:r>
          </w:p>
        </w:tc>
        <w:tc>
          <w:tcPr>
            <w:tcW w:w="1796" w:type="dxa"/>
            <w:tcBorders>
              <w:top w:val="nil"/>
              <w:left w:val="nil"/>
              <w:bottom w:val="single" w:color="auto" w:sz="8" w:space="0"/>
              <w:right w:val="single" w:color="auto" w:sz="8" w:space="0"/>
            </w:tcBorders>
            <w:vAlign w:val="center"/>
          </w:tcPr>
          <w:p w14:paraId="6AE31E11">
            <w:pPr>
              <w:widowControl/>
              <w:snapToGrid w:val="0"/>
              <w:spacing w:before="100" w:beforeAutospacing="1" w:after="100" w:afterAutospacing="1" w:line="320" w:lineRule="atLeast"/>
              <w:ind w:firstLine="2"/>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金 额</w:t>
            </w:r>
          </w:p>
        </w:tc>
      </w:tr>
      <w:tr w14:paraId="463B8D81">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3610D24E">
            <w:pPr>
              <w:widowControl/>
              <w:snapToGrid w:val="0"/>
              <w:spacing w:before="100" w:beforeAutospacing="1" w:after="100" w:afterAutospacing="1" w:line="320" w:lineRule="atLeast"/>
              <w:ind w:firstLine="5"/>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681" w:type="dxa"/>
            <w:tcBorders>
              <w:top w:val="nil"/>
              <w:left w:val="nil"/>
              <w:bottom w:val="single" w:color="auto" w:sz="8" w:space="0"/>
              <w:right w:val="single" w:color="auto" w:sz="8" w:space="0"/>
            </w:tcBorders>
            <w:vAlign w:val="center"/>
          </w:tcPr>
          <w:p w14:paraId="3E60C869">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681" w:type="dxa"/>
            <w:gridSpan w:val="2"/>
            <w:tcBorders>
              <w:top w:val="nil"/>
              <w:left w:val="nil"/>
              <w:bottom w:val="single" w:color="auto" w:sz="8" w:space="0"/>
              <w:right w:val="single" w:color="auto" w:sz="8" w:space="0"/>
            </w:tcBorders>
            <w:vAlign w:val="center"/>
          </w:tcPr>
          <w:p w14:paraId="21F54853">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906" w:type="dxa"/>
            <w:gridSpan w:val="2"/>
            <w:tcBorders>
              <w:top w:val="nil"/>
              <w:left w:val="nil"/>
              <w:bottom w:val="single" w:color="auto" w:sz="8" w:space="0"/>
              <w:right w:val="single" w:color="auto" w:sz="8" w:space="0"/>
            </w:tcBorders>
            <w:vAlign w:val="center"/>
          </w:tcPr>
          <w:p w14:paraId="59E46C5F">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2B1E58A5">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76FB7254">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75B0665A">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681" w:type="dxa"/>
            <w:tcBorders>
              <w:top w:val="nil"/>
              <w:left w:val="nil"/>
              <w:bottom w:val="single" w:color="auto" w:sz="8" w:space="0"/>
              <w:right w:val="single" w:color="auto" w:sz="8" w:space="0"/>
            </w:tcBorders>
            <w:vAlign w:val="center"/>
          </w:tcPr>
          <w:p w14:paraId="0B537865">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681" w:type="dxa"/>
            <w:gridSpan w:val="2"/>
            <w:tcBorders>
              <w:top w:val="nil"/>
              <w:left w:val="nil"/>
              <w:bottom w:val="single" w:color="auto" w:sz="8" w:space="0"/>
              <w:right w:val="single" w:color="auto" w:sz="8" w:space="0"/>
            </w:tcBorders>
            <w:vAlign w:val="center"/>
          </w:tcPr>
          <w:p w14:paraId="1C3E6B2C">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906" w:type="dxa"/>
            <w:gridSpan w:val="2"/>
            <w:tcBorders>
              <w:top w:val="nil"/>
              <w:left w:val="nil"/>
              <w:bottom w:val="single" w:color="auto" w:sz="8" w:space="0"/>
              <w:right w:val="single" w:color="auto" w:sz="8" w:space="0"/>
            </w:tcBorders>
            <w:vAlign w:val="center"/>
          </w:tcPr>
          <w:p w14:paraId="21A23E78">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68434002">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65686BE5">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275DE60C">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681" w:type="dxa"/>
            <w:tcBorders>
              <w:top w:val="nil"/>
              <w:left w:val="nil"/>
              <w:bottom w:val="single" w:color="auto" w:sz="8" w:space="0"/>
              <w:right w:val="single" w:color="auto" w:sz="8" w:space="0"/>
            </w:tcBorders>
            <w:vAlign w:val="center"/>
          </w:tcPr>
          <w:p w14:paraId="584F12A1">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681" w:type="dxa"/>
            <w:gridSpan w:val="2"/>
            <w:tcBorders>
              <w:top w:val="nil"/>
              <w:left w:val="nil"/>
              <w:bottom w:val="single" w:color="auto" w:sz="8" w:space="0"/>
              <w:right w:val="single" w:color="auto" w:sz="8" w:space="0"/>
            </w:tcBorders>
            <w:vAlign w:val="center"/>
          </w:tcPr>
          <w:p w14:paraId="6C8A9423">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906" w:type="dxa"/>
            <w:gridSpan w:val="2"/>
            <w:tcBorders>
              <w:top w:val="nil"/>
              <w:left w:val="nil"/>
              <w:bottom w:val="single" w:color="auto" w:sz="8" w:space="0"/>
              <w:right w:val="single" w:color="auto" w:sz="8" w:space="0"/>
            </w:tcBorders>
            <w:vAlign w:val="center"/>
          </w:tcPr>
          <w:p w14:paraId="1B61E0E7">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14FDBDD6">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447A7DB8">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14:paraId="72001006">
            <w:pPr>
              <w:widowControl/>
              <w:snapToGrid w:val="0"/>
              <w:spacing w:before="100" w:beforeAutospacing="1" w:after="100" w:afterAutospacing="1" w:line="320" w:lineRule="atLeast"/>
              <w:ind w:firstLine="5"/>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合       计</w:t>
            </w:r>
          </w:p>
        </w:tc>
        <w:tc>
          <w:tcPr>
            <w:tcW w:w="906" w:type="dxa"/>
            <w:gridSpan w:val="2"/>
            <w:tcBorders>
              <w:top w:val="nil"/>
              <w:left w:val="nil"/>
              <w:bottom w:val="single" w:color="auto" w:sz="8" w:space="0"/>
              <w:right w:val="single" w:color="auto" w:sz="8" w:space="0"/>
            </w:tcBorders>
            <w:vAlign w:val="center"/>
          </w:tcPr>
          <w:p w14:paraId="07739C3C">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1796" w:type="dxa"/>
            <w:tcBorders>
              <w:top w:val="nil"/>
              <w:left w:val="nil"/>
              <w:bottom w:val="single" w:color="auto" w:sz="8" w:space="0"/>
              <w:right w:val="single" w:color="auto" w:sz="8" w:space="0"/>
            </w:tcBorders>
            <w:vAlign w:val="center"/>
          </w:tcPr>
          <w:p w14:paraId="793D6C8E">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6EC66712">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14:paraId="2A35D8AE">
            <w:pPr>
              <w:widowControl/>
              <w:snapToGrid w:val="0"/>
              <w:spacing w:before="100" w:beforeAutospacing="1" w:after="100" w:afterAutospacing="1" w:line="320" w:lineRule="atLeast"/>
              <w:ind w:firstLine="2"/>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合计大写金额：  仟   佰   拾   万   仟   佰   拾   元</w:t>
            </w:r>
          </w:p>
        </w:tc>
      </w:tr>
      <w:tr w14:paraId="3F286CB8">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14:paraId="4C6D11E7">
            <w:pPr>
              <w:widowControl/>
              <w:snapToGrid w:val="0"/>
              <w:spacing w:before="100" w:beforeAutospacing="1" w:after="100" w:afterAutospacing="1" w:line="320" w:lineRule="atLeast"/>
              <w:ind w:firstLine="2"/>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实际供货日期</w:t>
            </w:r>
          </w:p>
        </w:tc>
        <w:tc>
          <w:tcPr>
            <w:tcW w:w="2345" w:type="dxa"/>
            <w:gridSpan w:val="2"/>
            <w:tcBorders>
              <w:top w:val="nil"/>
              <w:left w:val="nil"/>
              <w:bottom w:val="single" w:color="auto" w:sz="8" w:space="0"/>
              <w:right w:val="single" w:color="auto" w:sz="8" w:space="0"/>
            </w:tcBorders>
            <w:vAlign w:val="center"/>
          </w:tcPr>
          <w:p w14:paraId="0F54A835">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203" w:type="dxa"/>
            <w:gridSpan w:val="2"/>
            <w:tcBorders>
              <w:top w:val="nil"/>
              <w:left w:val="nil"/>
              <w:bottom w:val="single" w:color="auto" w:sz="8" w:space="0"/>
              <w:right w:val="single" w:color="auto" w:sz="8" w:space="0"/>
            </w:tcBorders>
            <w:vAlign w:val="center"/>
          </w:tcPr>
          <w:p w14:paraId="3DC5B233">
            <w:pPr>
              <w:widowControl/>
              <w:snapToGrid w:val="0"/>
              <w:spacing w:before="100" w:beforeAutospacing="1" w:after="100" w:afterAutospacing="1" w:line="320" w:lineRule="atLeast"/>
              <w:ind w:firstLine="46"/>
              <w:jc w:val="center"/>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合同交货验收日期</w:t>
            </w:r>
          </w:p>
        </w:tc>
        <w:tc>
          <w:tcPr>
            <w:tcW w:w="2516" w:type="dxa"/>
            <w:gridSpan w:val="2"/>
            <w:tcBorders>
              <w:top w:val="nil"/>
              <w:left w:val="nil"/>
              <w:bottom w:val="single" w:color="auto" w:sz="8" w:space="0"/>
              <w:right w:val="single" w:color="auto" w:sz="8" w:space="0"/>
            </w:tcBorders>
            <w:vAlign w:val="center"/>
          </w:tcPr>
          <w:p w14:paraId="64522A2A">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23703D01">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14:paraId="0CDF920F">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345" w:type="dxa"/>
            <w:gridSpan w:val="2"/>
            <w:tcBorders>
              <w:top w:val="nil"/>
              <w:left w:val="nil"/>
              <w:bottom w:val="single" w:color="auto" w:sz="8" w:space="0"/>
              <w:right w:val="single" w:color="auto" w:sz="8" w:space="0"/>
            </w:tcBorders>
            <w:vAlign w:val="center"/>
          </w:tcPr>
          <w:p w14:paraId="77F2FA4D">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203" w:type="dxa"/>
            <w:gridSpan w:val="2"/>
            <w:tcBorders>
              <w:top w:val="nil"/>
              <w:left w:val="nil"/>
              <w:bottom w:val="single" w:color="auto" w:sz="8" w:space="0"/>
              <w:right w:val="single" w:color="auto" w:sz="8" w:space="0"/>
            </w:tcBorders>
            <w:vAlign w:val="center"/>
          </w:tcPr>
          <w:p w14:paraId="3F79464C">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2516" w:type="dxa"/>
            <w:gridSpan w:val="2"/>
            <w:tcBorders>
              <w:top w:val="nil"/>
              <w:left w:val="nil"/>
              <w:bottom w:val="single" w:color="auto" w:sz="8" w:space="0"/>
              <w:right w:val="single" w:color="auto" w:sz="8" w:space="0"/>
            </w:tcBorders>
            <w:vAlign w:val="center"/>
          </w:tcPr>
          <w:p w14:paraId="2A8AA1DC">
            <w:pPr>
              <w:widowControl/>
              <w:snapToGrid w:val="0"/>
              <w:spacing w:before="100" w:beforeAutospacing="1" w:after="100" w:afterAutospacing="1" w:line="320" w:lineRule="atLeast"/>
              <w:ind w:firstLine="48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45F9DD5A">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E11F2A">
            <w:pPr>
              <w:widowControl/>
              <w:snapToGrid w:val="0"/>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0E7552E5">
            <w:pPr>
              <w:widowControl/>
              <w:snapToGrid w:val="0"/>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应按采购合同、采购文件、投标文件及验收方案等进行验收；并核对中标或者成交供应商在安装调试等方面是否违反合同约定或服务规范要求、提供的质量保证证明材料是否齐全、应有的配件及附件是否达到合同约定等。可附件)</w:t>
            </w:r>
          </w:p>
        </w:tc>
      </w:tr>
      <w:tr w14:paraId="0971B9A1">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ADAE73">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验收小组意见</w:t>
            </w:r>
          </w:p>
        </w:tc>
        <w:tc>
          <w:tcPr>
            <w:tcW w:w="7064" w:type="dxa"/>
            <w:gridSpan w:val="6"/>
            <w:tcBorders>
              <w:top w:val="nil"/>
              <w:left w:val="nil"/>
              <w:bottom w:val="single" w:color="auto" w:sz="8" w:space="0"/>
              <w:right w:val="single" w:color="auto" w:sz="8" w:space="0"/>
            </w:tcBorders>
            <w:vAlign w:val="center"/>
          </w:tcPr>
          <w:p w14:paraId="2B0A22B5">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验收结论性意见：</w:t>
            </w:r>
          </w:p>
          <w:p w14:paraId="3EE244AF">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14:paraId="6C1BD636">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6AEB16F9">
            <w:pPr>
              <w:widowControl/>
              <w:jc w:val="left"/>
              <w:rPr>
                <w:rFonts w:hint="eastAsia" w:cs="宋体" w:asciiTheme="majorEastAsia" w:hAnsiTheme="majorEastAsia" w:eastAsiaTheme="majorEastAsia"/>
                <w:kern w:val="0"/>
                <w:szCs w:val="21"/>
              </w:rPr>
            </w:pPr>
          </w:p>
        </w:tc>
        <w:tc>
          <w:tcPr>
            <w:tcW w:w="7064" w:type="dxa"/>
            <w:gridSpan w:val="6"/>
            <w:tcBorders>
              <w:top w:val="nil"/>
              <w:left w:val="nil"/>
              <w:bottom w:val="single" w:color="auto" w:sz="8" w:space="0"/>
              <w:right w:val="single" w:color="auto" w:sz="8" w:space="0"/>
            </w:tcBorders>
            <w:vAlign w:val="center"/>
          </w:tcPr>
          <w:p w14:paraId="57DD4538">
            <w:pPr>
              <w:widowControl/>
              <w:spacing w:before="100" w:beforeAutospacing="1" w:after="100" w:afterAutospacing="1" w:line="320" w:lineRule="atLeast"/>
              <w:ind w:firstLine="96"/>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有异议的意见和说明理由：</w:t>
            </w:r>
          </w:p>
          <w:p w14:paraId="5EB54B6F">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签字：</w:t>
            </w:r>
          </w:p>
        </w:tc>
      </w:tr>
      <w:tr w14:paraId="2869D575">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F5BD3F">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验收小组成员签字：</w:t>
            </w:r>
          </w:p>
        </w:tc>
      </w:tr>
      <w:tr w14:paraId="4FFA349D">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2EAC7D">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监督人员或其他相关人员签字：</w:t>
            </w:r>
          </w:p>
          <w:p w14:paraId="3C9C3717">
            <w:pPr>
              <w:widowControl/>
              <w:spacing w:before="100" w:beforeAutospacing="1" w:after="100" w:afterAutospacing="1" w:line="320" w:lineRule="atLeast"/>
              <w:ind w:firstLine="74"/>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或受邀机构的意见（盖章）：</w:t>
            </w:r>
          </w:p>
        </w:tc>
      </w:tr>
      <w:tr w14:paraId="2743C580">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14:paraId="4CC13AE9">
            <w:pPr>
              <w:widowControl/>
              <w:spacing w:before="100" w:beforeAutospacing="1" w:after="100" w:afterAutospacing="1" w:line="320" w:lineRule="atLeast"/>
              <w:ind w:right="-223" w:rightChars="-106" w:firstLine="74"/>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中标或者成交供应商负责人签字或盖章：</w:t>
            </w:r>
          </w:p>
          <w:p w14:paraId="2BFDC840">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联系电话：        年 月 日</w:t>
            </w:r>
          </w:p>
        </w:tc>
        <w:tc>
          <w:tcPr>
            <w:tcW w:w="4719" w:type="dxa"/>
            <w:gridSpan w:val="4"/>
            <w:tcBorders>
              <w:top w:val="nil"/>
              <w:left w:val="nil"/>
              <w:bottom w:val="single" w:color="auto" w:sz="8" w:space="0"/>
              <w:right w:val="single" w:color="auto" w:sz="8" w:space="0"/>
            </w:tcBorders>
            <w:vAlign w:val="center"/>
          </w:tcPr>
          <w:p w14:paraId="41F7FD4A">
            <w:pPr>
              <w:widowControl/>
              <w:spacing w:before="100" w:beforeAutospacing="1" w:after="100" w:afterAutospacing="1" w:line="320" w:lineRule="atLeast"/>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 采购人或受托机构的意见（盖章）：</w:t>
            </w:r>
          </w:p>
          <w:p w14:paraId="61BCE901">
            <w:pPr>
              <w:widowControl/>
              <w:spacing w:before="100" w:beforeAutospacing="1" w:after="100" w:afterAutospacing="1" w:line="320" w:lineRule="atLeast"/>
              <w:ind w:left="399" w:leftChars="19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联系电话：        年  月  日</w:t>
            </w:r>
          </w:p>
        </w:tc>
      </w:tr>
    </w:tbl>
    <w:p w14:paraId="25162256">
      <w:pPr>
        <w:snapToGrid w:val="0"/>
        <w:rPr>
          <w:rFonts w:hint="eastAsia" w:cs="宋体" w:asciiTheme="majorEastAsia" w:hAnsiTheme="majorEastAsia" w:eastAsiaTheme="majorEastAsia"/>
          <w:b/>
          <w:szCs w:val="20"/>
        </w:rPr>
        <w:sectPr>
          <w:pgSz w:w="11906" w:h="16838"/>
          <w:pgMar w:top="1134" w:right="1332" w:bottom="1134" w:left="1332" w:header="851" w:footer="992" w:gutter="0"/>
          <w:cols w:space="0" w:num="1"/>
          <w:titlePg/>
          <w:docGrid w:linePitch="312" w:charSpace="0"/>
        </w:sectPr>
      </w:pPr>
    </w:p>
    <w:p w14:paraId="0940ED95">
      <w:pPr>
        <w:snapToGrid w:val="0"/>
        <w:rPr>
          <w:rFonts w:hint="eastAsia" w:cs="宋体" w:asciiTheme="majorEastAsia" w:hAnsiTheme="majorEastAsia" w:eastAsiaTheme="majorEastAsia"/>
          <w:sz w:val="30"/>
          <w:szCs w:val="30"/>
        </w:rPr>
      </w:pPr>
      <w:r>
        <w:rPr>
          <w:rFonts w:hint="eastAsia" w:cs="宋体" w:asciiTheme="majorEastAsia" w:hAnsiTheme="majorEastAsia" w:eastAsiaTheme="majorEastAsia"/>
          <w:b/>
          <w:sz w:val="30"/>
          <w:szCs w:val="30"/>
        </w:rPr>
        <w:t>附件4：</w:t>
      </w:r>
    </w:p>
    <w:p w14:paraId="1AE71D03">
      <w:pPr>
        <w:jc w:val="center"/>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政府采购项目履约保证金退付意见书</w:t>
      </w:r>
    </w:p>
    <w:tbl>
      <w:tblPr>
        <w:tblStyle w:val="4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DC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F50B230">
            <w:pPr>
              <w:jc w:val="center"/>
              <w:rPr>
                <w:rFonts w:hint="eastAsia" w:asciiTheme="majorEastAsia" w:hAnsiTheme="majorEastAsia" w:eastAsiaTheme="majorEastAsia"/>
                <w:sz w:val="24"/>
              </w:rPr>
            </w:pPr>
            <w:r>
              <w:rPr>
                <w:rFonts w:hint="eastAsia" w:asciiTheme="majorEastAsia" w:hAnsiTheme="majorEastAsia" w:eastAsiaTheme="majorEastAsia"/>
                <w:sz w:val="24"/>
              </w:rPr>
              <w:t>供</w:t>
            </w:r>
          </w:p>
          <w:p w14:paraId="45D0BAD2">
            <w:pPr>
              <w:jc w:val="center"/>
              <w:rPr>
                <w:rFonts w:hint="eastAsia" w:asciiTheme="majorEastAsia" w:hAnsiTheme="majorEastAsia" w:eastAsiaTheme="majorEastAsia"/>
                <w:sz w:val="24"/>
              </w:rPr>
            </w:pPr>
            <w:r>
              <w:rPr>
                <w:rFonts w:hint="eastAsia" w:asciiTheme="majorEastAsia" w:hAnsiTheme="majorEastAsia" w:eastAsiaTheme="majorEastAsia"/>
                <w:sz w:val="24"/>
              </w:rPr>
              <w:t>应</w:t>
            </w:r>
          </w:p>
          <w:p w14:paraId="739BECE4">
            <w:pPr>
              <w:jc w:val="center"/>
              <w:rPr>
                <w:rFonts w:hint="eastAsia" w:asciiTheme="majorEastAsia" w:hAnsiTheme="majorEastAsia" w:eastAsiaTheme="majorEastAsia"/>
                <w:sz w:val="24"/>
              </w:rPr>
            </w:pPr>
            <w:r>
              <w:rPr>
                <w:rFonts w:hint="eastAsia" w:asciiTheme="majorEastAsia" w:hAnsiTheme="majorEastAsia" w:eastAsiaTheme="majorEastAsia"/>
                <w:sz w:val="24"/>
              </w:rPr>
              <w:t>商</w:t>
            </w:r>
          </w:p>
          <w:p w14:paraId="3FDBE888">
            <w:pPr>
              <w:jc w:val="center"/>
              <w:rPr>
                <w:rFonts w:hint="eastAsia" w:asciiTheme="majorEastAsia" w:hAnsiTheme="majorEastAsia" w:eastAsiaTheme="majorEastAsia"/>
                <w:sz w:val="24"/>
              </w:rPr>
            </w:pPr>
            <w:r>
              <w:rPr>
                <w:rFonts w:hint="eastAsia" w:asciiTheme="majorEastAsia" w:hAnsiTheme="majorEastAsia" w:eastAsiaTheme="majorEastAsia"/>
                <w:sz w:val="24"/>
              </w:rPr>
              <w:t>申</w:t>
            </w:r>
          </w:p>
          <w:p w14:paraId="72746D10">
            <w:pPr>
              <w:jc w:val="center"/>
              <w:rPr>
                <w:rFonts w:hint="eastAsia" w:asciiTheme="majorEastAsia" w:hAnsiTheme="majorEastAsia" w:eastAsiaTheme="majorEastAsia"/>
                <w:sz w:val="24"/>
              </w:rPr>
            </w:pPr>
            <w:r>
              <w:rPr>
                <w:rFonts w:hint="eastAsia" w:asciiTheme="majorEastAsia" w:hAnsiTheme="majorEastAsia" w:eastAsiaTheme="majorEastAsia"/>
                <w:sz w:val="24"/>
              </w:rPr>
              <w:t>请</w:t>
            </w:r>
          </w:p>
        </w:tc>
        <w:tc>
          <w:tcPr>
            <w:tcW w:w="8009" w:type="dxa"/>
            <w:vAlign w:val="center"/>
          </w:tcPr>
          <w:p w14:paraId="7788FFD6">
            <w:pPr>
              <w:rPr>
                <w:rFonts w:hint="eastAsia" w:asciiTheme="majorEastAsia" w:hAnsiTheme="majorEastAsia" w:eastAsiaTheme="majorEastAsia"/>
                <w:sz w:val="24"/>
              </w:rPr>
            </w:pPr>
            <w:r>
              <w:rPr>
                <w:rFonts w:hint="eastAsia" w:asciiTheme="majorEastAsia" w:hAnsiTheme="majorEastAsia" w:eastAsiaTheme="majorEastAsia"/>
                <w:sz w:val="24"/>
              </w:rPr>
              <w:t>项目编号：</w:t>
            </w:r>
          </w:p>
        </w:tc>
      </w:tr>
      <w:tr w14:paraId="560F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69B307A0">
            <w:pPr>
              <w:rPr>
                <w:rFonts w:hint="eastAsia" w:asciiTheme="majorEastAsia" w:hAnsiTheme="majorEastAsia" w:eastAsiaTheme="majorEastAsia"/>
                <w:sz w:val="24"/>
              </w:rPr>
            </w:pPr>
          </w:p>
        </w:tc>
        <w:tc>
          <w:tcPr>
            <w:tcW w:w="8009" w:type="dxa"/>
            <w:vAlign w:val="center"/>
          </w:tcPr>
          <w:p w14:paraId="14387C90">
            <w:pPr>
              <w:rPr>
                <w:rFonts w:hint="eastAsia" w:asciiTheme="majorEastAsia" w:hAnsiTheme="majorEastAsia" w:eastAsiaTheme="majorEastAsia"/>
                <w:sz w:val="24"/>
              </w:rPr>
            </w:pPr>
            <w:r>
              <w:rPr>
                <w:rFonts w:hint="eastAsia" w:asciiTheme="majorEastAsia" w:hAnsiTheme="majorEastAsia" w:eastAsiaTheme="majorEastAsia"/>
                <w:sz w:val="24"/>
              </w:rPr>
              <w:t>项目名称：</w:t>
            </w:r>
          </w:p>
        </w:tc>
      </w:tr>
      <w:tr w14:paraId="0D1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2821DA9F">
            <w:pPr>
              <w:rPr>
                <w:rFonts w:hint="eastAsia" w:asciiTheme="majorEastAsia" w:hAnsiTheme="majorEastAsia" w:eastAsiaTheme="majorEastAsia"/>
                <w:sz w:val="24"/>
              </w:rPr>
            </w:pPr>
          </w:p>
        </w:tc>
        <w:tc>
          <w:tcPr>
            <w:tcW w:w="8009" w:type="dxa"/>
            <w:vAlign w:val="center"/>
          </w:tcPr>
          <w:p w14:paraId="35CCCE85">
            <w:pPr>
              <w:rPr>
                <w:rFonts w:hint="eastAsia" w:asciiTheme="majorEastAsia" w:hAnsiTheme="majorEastAsia" w:eastAsiaTheme="majorEastAsia"/>
                <w:sz w:val="24"/>
              </w:rPr>
            </w:pPr>
            <w:r>
              <w:rPr>
                <w:rFonts w:hint="eastAsia" w:asciiTheme="majorEastAsia" w:hAnsiTheme="majorEastAsia" w:eastAsiaTheme="majorEastAsia"/>
                <w:sz w:val="24"/>
              </w:rPr>
              <w:t>合同编号：</w:t>
            </w:r>
          </w:p>
        </w:tc>
      </w:tr>
      <w:tr w14:paraId="2D4F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73F47FB7">
            <w:pPr>
              <w:rPr>
                <w:rFonts w:hint="eastAsia" w:asciiTheme="majorEastAsia" w:hAnsiTheme="majorEastAsia" w:eastAsiaTheme="majorEastAsia"/>
                <w:sz w:val="24"/>
              </w:rPr>
            </w:pPr>
          </w:p>
        </w:tc>
        <w:tc>
          <w:tcPr>
            <w:tcW w:w="8009" w:type="dxa"/>
          </w:tcPr>
          <w:p w14:paraId="05D47B62">
            <w:pPr>
              <w:rPr>
                <w:rFonts w:hint="eastAsia" w:asciiTheme="majorEastAsia" w:hAnsiTheme="majorEastAsia" w:eastAsiaTheme="majorEastAsia"/>
                <w:sz w:val="24"/>
              </w:rPr>
            </w:pPr>
            <w:r>
              <w:rPr>
                <w:rFonts w:hint="eastAsia" w:asciiTheme="majorEastAsia" w:hAnsiTheme="majorEastAsia" w:eastAsiaTheme="majorEastAsia"/>
                <w:sz w:val="24"/>
              </w:rPr>
              <w:t xml:space="preserve">  </w:t>
            </w:r>
          </w:p>
          <w:p w14:paraId="438E014B">
            <w:pPr>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该项目已于</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日验收并交付使用。根据合同规定，该项目的履约保证金期限于</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日已满，请将履约保证金（大写金额）</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，（小写金额）¥</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退付到达以下帐户。</w:t>
            </w:r>
          </w:p>
          <w:p w14:paraId="39D477E8">
            <w:pPr>
              <w:rPr>
                <w:rFonts w:hint="eastAsia" w:asciiTheme="majorEastAsia" w:hAnsiTheme="majorEastAsia" w:eastAsiaTheme="majorEastAsia"/>
                <w:sz w:val="24"/>
              </w:rPr>
            </w:pPr>
            <w:r>
              <w:rPr>
                <w:rFonts w:hint="eastAsia" w:asciiTheme="majorEastAsia" w:hAnsiTheme="majorEastAsia" w:eastAsiaTheme="majorEastAsia"/>
                <w:sz w:val="24"/>
              </w:rPr>
              <w:t>单位名称：</w:t>
            </w:r>
          </w:p>
          <w:p w14:paraId="2708DB12">
            <w:pPr>
              <w:rPr>
                <w:rFonts w:hint="eastAsia" w:asciiTheme="majorEastAsia" w:hAnsiTheme="majorEastAsia" w:eastAsiaTheme="majorEastAsia"/>
                <w:sz w:val="24"/>
              </w:rPr>
            </w:pPr>
            <w:r>
              <w:rPr>
                <w:rFonts w:hint="eastAsia" w:asciiTheme="majorEastAsia" w:hAnsiTheme="majorEastAsia" w:eastAsiaTheme="majorEastAsia"/>
                <w:sz w:val="24"/>
              </w:rPr>
              <w:t>开户银行：</w:t>
            </w:r>
          </w:p>
          <w:p w14:paraId="19C90893">
            <w:pPr>
              <w:rPr>
                <w:rFonts w:hint="eastAsia" w:asciiTheme="majorEastAsia" w:hAnsiTheme="majorEastAsia" w:eastAsiaTheme="majorEastAsia"/>
                <w:sz w:val="24"/>
              </w:rPr>
            </w:pPr>
            <w:r>
              <w:rPr>
                <w:rFonts w:hint="eastAsia" w:asciiTheme="majorEastAsia" w:hAnsiTheme="majorEastAsia" w:eastAsiaTheme="majorEastAsia"/>
                <w:sz w:val="24"/>
              </w:rPr>
              <w:t>帐    号：</w:t>
            </w:r>
          </w:p>
          <w:p w14:paraId="505AAA5F">
            <w:pPr>
              <w:rPr>
                <w:rFonts w:hint="eastAsia" w:asciiTheme="majorEastAsia" w:hAnsiTheme="majorEastAsia" w:eastAsiaTheme="majorEastAsia"/>
                <w:sz w:val="24"/>
              </w:rPr>
            </w:pPr>
            <w:r>
              <w:rPr>
                <w:rFonts w:hint="eastAsia" w:asciiTheme="majorEastAsia" w:hAnsiTheme="majorEastAsia" w:eastAsiaTheme="majorEastAsia"/>
                <w:sz w:val="24"/>
              </w:rPr>
              <w:t>联系人及电话：</w:t>
            </w:r>
          </w:p>
          <w:p w14:paraId="4146D67A">
            <w:pPr>
              <w:rPr>
                <w:rFonts w:hint="eastAsia" w:asciiTheme="majorEastAsia" w:hAnsiTheme="majorEastAsia" w:eastAsiaTheme="majorEastAsia"/>
                <w:sz w:val="24"/>
              </w:rPr>
            </w:pPr>
          </w:p>
          <w:p w14:paraId="559EE999">
            <w:pPr>
              <w:jc w:val="center"/>
              <w:rPr>
                <w:rFonts w:hint="eastAsia" w:asciiTheme="majorEastAsia" w:hAnsiTheme="majorEastAsia" w:eastAsiaTheme="majorEastAsia"/>
                <w:sz w:val="24"/>
              </w:rPr>
            </w:pPr>
            <w:r>
              <w:rPr>
                <w:rFonts w:hint="eastAsia" w:asciiTheme="majorEastAsia" w:hAnsiTheme="majorEastAsia" w:eastAsiaTheme="majorEastAsia"/>
                <w:sz w:val="24"/>
              </w:rPr>
              <w:t xml:space="preserve">                           供应商公章：</w:t>
            </w:r>
          </w:p>
          <w:p w14:paraId="4C748645">
            <w:pPr>
              <w:jc w:val="center"/>
              <w:rPr>
                <w:rFonts w:hint="eastAsia" w:asciiTheme="majorEastAsia" w:hAnsiTheme="majorEastAsia" w:eastAsiaTheme="majorEastAsia"/>
                <w:sz w:val="24"/>
              </w:rPr>
            </w:pPr>
            <w:r>
              <w:rPr>
                <w:rFonts w:hint="eastAsia" w:asciiTheme="majorEastAsia" w:hAnsiTheme="majorEastAsia" w:eastAsiaTheme="majorEastAsia"/>
                <w:sz w:val="24"/>
              </w:rPr>
              <w:t xml:space="preserve">                                                年    月    日</w:t>
            </w:r>
          </w:p>
        </w:tc>
      </w:tr>
      <w:tr w14:paraId="0A44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6EC21DF2">
            <w:pPr>
              <w:jc w:val="center"/>
              <w:rPr>
                <w:rFonts w:hint="eastAsia" w:asciiTheme="majorEastAsia" w:hAnsiTheme="majorEastAsia" w:eastAsiaTheme="majorEastAsia"/>
                <w:sz w:val="24"/>
              </w:rPr>
            </w:pPr>
            <w:r>
              <w:rPr>
                <w:rFonts w:hint="eastAsia" w:asciiTheme="majorEastAsia" w:hAnsiTheme="majorEastAsia" w:eastAsiaTheme="majorEastAsia"/>
                <w:sz w:val="24"/>
              </w:rPr>
              <w:t>采</w:t>
            </w:r>
          </w:p>
          <w:p w14:paraId="2803CFAA">
            <w:pPr>
              <w:jc w:val="center"/>
              <w:rPr>
                <w:rFonts w:hint="eastAsia" w:asciiTheme="majorEastAsia" w:hAnsiTheme="majorEastAsia" w:eastAsiaTheme="majorEastAsia"/>
                <w:sz w:val="24"/>
              </w:rPr>
            </w:pPr>
            <w:r>
              <w:rPr>
                <w:rFonts w:hint="eastAsia" w:asciiTheme="majorEastAsia" w:hAnsiTheme="majorEastAsia" w:eastAsiaTheme="majorEastAsia"/>
                <w:sz w:val="24"/>
              </w:rPr>
              <w:t>购</w:t>
            </w:r>
          </w:p>
          <w:p w14:paraId="35428540">
            <w:pPr>
              <w:jc w:val="center"/>
              <w:rPr>
                <w:rFonts w:hint="eastAsia" w:asciiTheme="majorEastAsia" w:hAnsiTheme="majorEastAsia" w:eastAsiaTheme="majorEastAsia"/>
                <w:sz w:val="24"/>
              </w:rPr>
            </w:pPr>
            <w:r>
              <w:rPr>
                <w:rFonts w:hint="eastAsia" w:asciiTheme="majorEastAsia" w:hAnsiTheme="majorEastAsia" w:eastAsiaTheme="majorEastAsia"/>
                <w:sz w:val="24"/>
              </w:rPr>
              <w:t>单</w:t>
            </w:r>
          </w:p>
          <w:p w14:paraId="53FEAF95">
            <w:pPr>
              <w:jc w:val="center"/>
              <w:rPr>
                <w:rFonts w:hint="eastAsia" w:asciiTheme="majorEastAsia" w:hAnsiTheme="majorEastAsia" w:eastAsiaTheme="majorEastAsia"/>
                <w:sz w:val="24"/>
              </w:rPr>
            </w:pPr>
            <w:r>
              <w:rPr>
                <w:rFonts w:hint="eastAsia" w:asciiTheme="majorEastAsia" w:hAnsiTheme="majorEastAsia" w:eastAsiaTheme="majorEastAsia"/>
                <w:sz w:val="24"/>
              </w:rPr>
              <w:t>位</w:t>
            </w:r>
          </w:p>
          <w:p w14:paraId="6CA2BDF8">
            <w:pPr>
              <w:jc w:val="center"/>
              <w:rPr>
                <w:rFonts w:hint="eastAsia" w:asciiTheme="majorEastAsia" w:hAnsiTheme="majorEastAsia" w:eastAsiaTheme="majorEastAsia"/>
                <w:sz w:val="24"/>
              </w:rPr>
            </w:pPr>
            <w:r>
              <w:rPr>
                <w:rFonts w:hint="eastAsia" w:asciiTheme="majorEastAsia" w:hAnsiTheme="majorEastAsia" w:eastAsiaTheme="majorEastAsia"/>
                <w:sz w:val="24"/>
              </w:rPr>
              <w:t>意</w:t>
            </w:r>
          </w:p>
          <w:p w14:paraId="3A5EC0F0">
            <w:pPr>
              <w:jc w:val="center"/>
              <w:rPr>
                <w:rFonts w:hint="eastAsia" w:asciiTheme="majorEastAsia" w:hAnsiTheme="majorEastAsia" w:eastAsiaTheme="majorEastAsia"/>
                <w:sz w:val="24"/>
              </w:rPr>
            </w:pPr>
            <w:r>
              <w:rPr>
                <w:rFonts w:hint="eastAsia" w:asciiTheme="majorEastAsia" w:hAnsiTheme="majorEastAsia" w:eastAsiaTheme="majorEastAsia"/>
                <w:sz w:val="24"/>
              </w:rPr>
              <w:t>见</w:t>
            </w:r>
          </w:p>
        </w:tc>
        <w:tc>
          <w:tcPr>
            <w:tcW w:w="8009" w:type="dxa"/>
          </w:tcPr>
          <w:p w14:paraId="601C9C1D">
            <w:pPr>
              <w:rPr>
                <w:rFonts w:hint="eastAsia" w:asciiTheme="majorEastAsia" w:hAnsiTheme="majorEastAsia" w:eastAsiaTheme="majorEastAsia"/>
                <w:sz w:val="24"/>
              </w:rPr>
            </w:pPr>
          </w:p>
          <w:p w14:paraId="449DF813">
            <w:pPr>
              <w:rPr>
                <w:rFonts w:hint="eastAsia" w:asciiTheme="majorEastAsia" w:hAnsiTheme="majorEastAsia" w:eastAsiaTheme="majorEastAsia"/>
                <w:sz w:val="24"/>
              </w:rPr>
            </w:pPr>
            <w:r>
              <w:rPr>
                <w:rFonts w:hint="eastAsia" w:asciiTheme="majorEastAsia" w:hAnsiTheme="majorEastAsia" w:eastAsiaTheme="majorEastAsia"/>
                <w:sz w:val="24"/>
              </w:rPr>
              <w:t>退付意见：是否同意退付履约保证金及退付金额：</w:t>
            </w:r>
          </w:p>
          <w:p w14:paraId="7B42CE2F">
            <w:pPr>
              <w:rPr>
                <w:rFonts w:hint="eastAsia" w:asciiTheme="majorEastAsia" w:hAnsiTheme="majorEastAsia" w:eastAsiaTheme="majorEastAsia"/>
                <w:sz w:val="24"/>
              </w:rPr>
            </w:pPr>
          </w:p>
          <w:p w14:paraId="4CECE6BF">
            <w:pPr>
              <w:rPr>
                <w:rFonts w:hint="eastAsia" w:asciiTheme="majorEastAsia" w:hAnsiTheme="majorEastAsia" w:eastAsiaTheme="majorEastAsia"/>
                <w:sz w:val="24"/>
              </w:rPr>
            </w:pPr>
          </w:p>
          <w:p w14:paraId="375D0906">
            <w:pPr>
              <w:rPr>
                <w:rFonts w:hint="eastAsia" w:asciiTheme="majorEastAsia" w:hAnsiTheme="majorEastAsia" w:eastAsiaTheme="majorEastAsia"/>
                <w:sz w:val="24"/>
              </w:rPr>
            </w:pPr>
          </w:p>
          <w:p w14:paraId="07300AA4">
            <w:pPr>
              <w:rPr>
                <w:rFonts w:hint="eastAsia" w:asciiTheme="majorEastAsia" w:hAnsiTheme="majorEastAsia" w:eastAsiaTheme="majorEastAsia"/>
                <w:sz w:val="24"/>
              </w:rPr>
            </w:pPr>
            <w:r>
              <w:rPr>
                <w:rFonts w:hint="eastAsia" w:asciiTheme="majorEastAsia" w:hAnsiTheme="majorEastAsia" w:eastAsiaTheme="majorEastAsia"/>
                <w:sz w:val="24"/>
              </w:rPr>
              <w:t xml:space="preserve">联系人及电话： </w:t>
            </w:r>
          </w:p>
          <w:p w14:paraId="5914F8CA">
            <w:pPr>
              <w:rPr>
                <w:rFonts w:hint="eastAsia" w:asciiTheme="majorEastAsia" w:hAnsiTheme="majorEastAsia" w:eastAsiaTheme="majorEastAsia"/>
                <w:sz w:val="24"/>
              </w:rPr>
            </w:pPr>
            <w:r>
              <w:rPr>
                <w:rFonts w:hint="eastAsia" w:asciiTheme="majorEastAsia" w:hAnsiTheme="majorEastAsia" w:eastAsiaTheme="majorEastAsia"/>
                <w:sz w:val="24"/>
              </w:rPr>
              <w:t xml:space="preserve">                               </w:t>
            </w:r>
          </w:p>
          <w:p w14:paraId="1499349A">
            <w:pPr>
              <w:rPr>
                <w:rFonts w:hint="eastAsia" w:asciiTheme="majorEastAsia" w:hAnsiTheme="majorEastAsia" w:eastAsiaTheme="majorEastAsia"/>
                <w:sz w:val="24"/>
              </w:rPr>
            </w:pPr>
            <w:r>
              <w:rPr>
                <w:rFonts w:hint="eastAsia" w:asciiTheme="majorEastAsia" w:hAnsiTheme="majorEastAsia" w:eastAsiaTheme="majorEastAsia"/>
                <w:sz w:val="24"/>
              </w:rPr>
              <w:t>分管校领导签字：</w:t>
            </w:r>
          </w:p>
          <w:p w14:paraId="5483BBE8">
            <w:pPr>
              <w:rPr>
                <w:rFonts w:hint="eastAsia" w:asciiTheme="majorEastAsia" w:hAnsiTheme="majorEastAsia" w:eastAsiaTheme="majorEastAsia"/>
                <w:sz w:val="24"/>
              </w:rPr>
            </w:pPr>
          </w:p>
          <w:p w14:paraId="5CCC8374">
            <w:pPr>
              <w:ind w:firstLine="4560" w:firstLineChars="1900"/>
              <w:rPr>
                <w:rFonts w:hint="eastAsia" w:asciiTheme="majorEastAsia" w:hAnsiTheme="majorEastAsia" w:eastAsiaTheme="majorEastAsia"/>
                <w:sz w:val="24"/>
              </w:rPr>
            </w:pPr>
            <w:r>
              <w:rPr>
                <w:rFonts w:hint="eastAsia" w:asciiTheme="majorEastAsia" w:hAnsiTheme="majorEastAsia" w:eastAsiaTheme="majorEastAsia"/>
                <w:sz w:val="24"/>
              </w:rPr>
              <w:t xml:space="preserve"> 采购人公章：</w:t>
            </w:r>
          </w:p>
          <w:p w14:paraId="2CDBE09E">
            <w:pPr>
              <w:jc w:val="center"/>
              <w:rPr>
                <w:rFonts w:hint="eastAsia" w:asciiTheme="majorEastAsia" w:hAnsiTheme="majorEastAsia" w:eastAsiaTheme="majorEastAsia"/>
                <w:sz w:val="24"/>
              </w:rPr>
            </w:pPr>
            <w:r>
              <w:rPr>
                <w:rFonts w:hint="eastAsia" w:asciiTheme="majorEastAsia" w:hAnsiTheme="majorEastAsia" w:eastAsiaTheme="majorEastAsia"/>
                <w:sz w:val="24"/>
              </w:rPr>
              <w:t xml:space="preserve">                                                年    月    日</w:t>
            </w:r>
          </w:p>
        </w:tc>
      </w:tr>
      <w:tr w14:paraId="2ED4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0F84CB0D">
            <w:pPr>
              <w:jc w:val="center"/>
              <w:rPr>
                <w:rFonts w:hint="eastAsia" w:asciiTheme="majorEastAsia" w:hAnsiTheme="majorEastAsia" w:eastAsiaTheme="majorEastAsia"/>
                <w:sz w:val="24"/>
              </w:rPr>
            </w:pPr>
            <w:r>
              <w:rPr>
                <w:rFonts w:hint="eastAsia" w:asciiTheme="majorEastAsia" w:hAnsiTheme="majorEastAsia" w:eastAsiaTheme="majorEastAsia"/>
                <w:sz w:val="24"/>
              </w:rPr>
              <w:t>财</w:t>
            </w:r>
          </w:p>
          <w:p w14:paraId="746E7767">
            <w:pPr>
              <w:jc w:val="center"/>
              <w:rPr>
                <w:rFonts w:hint="eastAsia" w:asciiTheme="majorEastAsia" w:hAnsiTheme="majorEastAsia" w:eastAsiaTheme="majorEastAsia"/>
                <w:sz w:val="24"/>
              </w:rPr>
            </w:pPr>
            <w:r>
              <w:rPr>
                <w:rFonts w:hint="eastAsia" w:asciiTheme="majorEastAsia" w:hAnsiTheme="majorEastAsia" w:eastAsiaTheme="majorEastAsia"/>
                <w:sz w:val="24"/>
              </w:rPr>
              <w:t>务</w:t>
            </w:r>
          </w:p>
          <w:p w14:paraId="4CE7A7C6">
            <w:pPr>
              <w:jc w:val="center"/>
              <w:rPr>
                <w:rFonts w:hint="eastAsia" w:asciiTheme="majorEastAsia" w:hAnsiTheme="majorEastAsia" w:eastAsiaTheme="majorEastAsia"/>
                <w:sz w:val="24"/>
              </w:rPr>
            </w:pPr>
            <w:r>
              <w:rPr>
                <w:rFonts w:hint="eastAsia" w:asciiTheme="majorEastAsia" w:hAnsiTheme="majorEastAsia" w:eastAsiaTheme="majorEastAsia"/>
                <w:sz w:val="24"/>
              </w:rPr>
              <w:t>部</w:t>
            </w:r>
          </w:p>
          <w:p w14:paraId="6E1C2C6C">
            <w:pPr>
              <w:jc w:val="center"/>
              <w:rPr>
                <w:rFonts w:hint="eastAsia" w:asciiTheme="majorEastAsia" w:hAnsiTheme="majorEastAsia" w:eastAsiaTheme="majorEastAsia"/>
                <w:sz w:val="24"/>
              </w:rPr>
            </w:pPr>
            <w:r>
              <w:rPr>
                <w:rFonts w:hint="eastAsia" w:asciiTheme="majorEastAsia" w:hAnsiTheme="majorEastAsia" w:eastAsiaTheme="majorEastAsia"/>
                <w:sz w:val="24"/>
              </w:rPr>
              <w:t>门</w:t>
            </w:r>
          </w:p>
          <w:p w14:paraId="49E10EBD">
            <w:pPr>
              <w:jc w:val="center"/>
              <w:rPr>
                <w:rFonts w:hint="eastAsia" w:asciiTheme="majorEastAsia" w:hAnsiTheme="majorEastAsia" w:eastAsiaTheme="majorEastAsia"/>
                <w:sz w:val="24"/>
              </w:rPr>
            </w:pPr>
            <w:r>
              <w:rPr>
                <w:rFonts w:hint="eastAsia" w:asciiTheme="majorEastAsia" w:hAnsiTheme="majorEastAsia" w:eastAsiaTheme="majorEastAsia"/>
                <w:sz w:val="24"/>
              </w:rPr>
              <w:t>意</w:t>
            </w:r>
          </w:p>
          <w:p w14:paraId="59FF4AE4">
            <w:pPr>
              <w:jc w:val="center"/>
              <w:rPr>
                <w:rFonts w:hint="eastAsia" w:asciiTheme="majorEastAsia" w:hAnsiTheme="majorEastAsia" w:eastAsiaTheme="majorEastAsia"/>
                <w:sz w:val="24"/>
              </w:rPr>
            </w:pPr>
            <w:r>
              <w:rPr>
                <w:rFonts w:hint="eastAsia" w:asciiTheme="majorEastAsia" w:hAnsiTheme="majorEastAsia" w:eastAsiaTheme="majorEastAsia"/>
                <w:sz w:val="24"/>
              </w:rPr>
              <w:t>见</w:t>
            </w:r>
          </w:p>
        </w:tc>
        <w:tc>
          <w:tcPr>
            <w:tcW w:w="8009" w:type="dxa"/>
          </w:tcPr>
          <w:p w14:paraId="31E8EBB0">
            <w:pPr>
              <w:rPr>
                <w:rFonts w:hint="eastAsia" w:asciiTheme="majorEastAsia" w:hAnsiTheme="majorEastAsia" w:eastAsiaTheme="majorEastAsia"/>
                <w:sz w:val="24"/>
              </w:rPr>
            </w:pPr>
            <w:r>
              <w:rPr>
                <w:rFonts w:hint="eastAsia" w:asciiTheme="majorEastAsia" w:hAnsiTheme="majorEastAsia" w:eastAsiaTheme="majorEastAsia"/>
                <w:sz w:val="24"/>
              </w:rPr>
              <w:t>此表于</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日收到。</w:t>
            </w:r>
          </w:p>
          <w:p w14:paraId="4FA69721">
            <w:pPr>
              <w:rPr>
                <w:rFonts w:hint="eastAsia" w:asciiTheme="majorEastAsia" w:hAnsiTheme="majorEastAsia" w:eastAsiaTheme="majorEastAsia"/>
                <w:sz w:val="24"/>
              </w:rPr>
            </w:pPr>
          </w:p>
          <w:p w14:paraId="45009ECF">
            <w:pPr>
              <w:rPr>
                <w:rFonts w:hint="eastAsia" w:asciiTheme="majorEastAsia" w:hAnsiTheme="majorEastAsia" w:eastAsiaTheme="majorEastAsia"/>
                <w:sz w:val="24"/>
              </w:rPr>
            </w:pPr>
            <w:r>
              <w:rPr>
                <w:rFonts w:hint="eastAsia" w:asciiTheme="majorEastAsia" w:hAnsiTheme="majorEastAsia" w:eastAsiaTheme="majorEastAsia"/>
                <w:sz w:val="24"/>
              </w:rPr>
              <w:t>会计审核：</w:t>
            </w:r>
          </w:p>
          <w:p w14:paraId="43D95287">
            <w:pPr>
              <w:rPr>
                <w:rFonts w:hint="eastAsia" w:asciiTheme="majorEastAsia" w:hAnsiTheme="majorEastAsia" w:eastAsiaTheme="majorEastAsia"/>
                <w:sz w:val="24"/>
              </w:rPr>
            </w:pPr>
          </w:p>
          <w:p w14:paraId="033FCB08">
            <w:pPr>
              <w:rPr>
                <w:rFonts w:hint="eastAsia" w:asciiTheme="majorEastAsia" w:hAnsiTheme="majorEastAsia" w:eastAsiaTheme="majorEastAsia"/>
                <w:sz w:val="24"/>
              </w:rPr>
            </w:pPr>
            <w:r>
              <w:rPr>
                <w:rFonts w:hint="eastAsia" w:asciiTheme="majorEastAsia" w:hAnsiTheme="majorEastAsia" w:eastAsiaTheme="majorEastAsia"/>
                <w:sz w:val="24"/>
              </w:rPr>
              <w:t>财务负责人审核：</w:t>
            </w:r>
          </w:p>
          <w:p w14:paraId="415C980C">
            <w:pPr>
              <w:rPr>
                <w:rFonts w:hint="eastAsia" w:asciiTheme="majorEastAsia" w:hAnsiTheme="majorEastAsia" w:eastAsiaTheme="majorEastAsia"/>
                <w:sz w:val="24"/>
              </w:rPr>
            </w:pPr>
          </w:p>
          <w:p w14:paraId="1841C94C">
            <w:pPr>
              <w:rPr>
                <w:rFonts w:hint="eastAsia" w:asciiTheme="majorEastAsia" w:hAnsiTheme="majorEastAsia" w:eastAsiaTheme="majorEastAsia"/>
                <w:sz w:val="24"/>
              </w:rPr>
            </w:pPr>
            <w:r>
              <w:rPr>
                <w:rFonts w:hint="eastAsia" w:asciiTheme="majorEastAsia" w:hAnsiTheme="majorEastAsia" w:eastAsiaTheme="majorEastAsia"/>
                <w:sz w:val="24"/>
              </w:rPr>
              <w:t>出纳办理转账日期：</w:t>
            </w:r>
          </w:p>
        </w:tc>
      </w:tr>
    </w:tbl>
    <w:p w14:paraId="426F85A2">
      <w:pPr>
        <w:pStyle w:val="26"/>
        <w:spacing w:before="120" w:after="120" w:line="360" w:lineRule="auto"/>
        <w:ind w:firstLine="420" w:firstLineChars="200"/>
        <w:contextualSpacing/>
        <w:rPr>
          <w:rFonts w:hint="eastAsia" w:cs="宋体" w:asciiTheme="majorEastAsia" w:hAnsiTheme="majorEastAsia" w:eastAsiaTheme="majorEastAsia"/>
          <w:color w:val="000000"/>
          <w:sz w:val="21"/>
        </w:rPr>
        <w:sectPr>
          <w:pgSz w:w="11906" w:h="16838"/>
          <w:pgMar w:top="1134" w:right="1332" w:bottom="1134" w:left="1332" w:header="851" w:footer="992" w:gutter="0"/>
          <w:cols w:space="0" w:num="1"/>
          <w:titlePg/>
          <w:docGrid w:linePitch="312" w:charSpace="0"/>
        </w:sectPr>
      </w:pPr>
    </w:p>
    <w:p w14:paraId="735CFE75">
      <w:pPr>
        <w:pStyle w:val="2"/>
        <w:spacing w:before="100" w:after="100" w:line="360" w:lineRule="auto"/>
        <w:jc w:val="center"/>
        <w:rPr>
          <w:rFonts w:hint="eastAsia" w:asciiTheme="majorEastAsia" w:hAnsiTheme="majorEastAsia" w:eastAsiaTheme="majorEastAsia"/>
          <w:color w:val="000000"/>
        </w:rPr>
      </w:pPr>
      <w:bookmarkStart w:id="137" w:name="_Toc330456896"/>
      <w:bookmarkStart w:id="138" w:name="_Toc74320803"/>
      <w:bookmarkStart w:id="139" w:name="_Toc254970689"/>
      <w:bookmarkStart w:id="140" w:name="_Toc254970548"/>
      <w:r>
        <w:rPr>
          <w:rFonts w:hint="eastAsia" w:asciiTheme="majorEastAsia" w:hAnsiTheme="majorEastAsia" w:eastAsiaTheme="majorEastAsia"/>
          <w:color w:val="000000"/>
        </w:rPr>
        <w:t>第四章  评标方法及评标标准</w:t>
      </w:r>
      <w:bookmarkEnd w:id="137"/>
      <w:bookmarkEnd w:id="138"/>
      <w:bookmarkEnd w:id="139"/>
      <w:bookmarkEnd w:id="140"/>
    </w:p>
    <w:p w14:paraId="519AB1A2">
      <w:pPr>
        <w:pStyle w:val="4"/>
        <w:keepNext w:val="0"/>
        <w:keepLines w:val="0"/>
        <w:jc w:val="center"/>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一、评标方法</w:t>
      </w:r>
    </w:p>
    <w:p w14:paraId="369D79AE">
      <w:pPr>
        <w:pStyle w:val="26"/>
        <w:spacing w:line="360" w:lineRule="auto"/>
        <w:ind w:firstLine="42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综合评分法，是指投标文件满足招标文件全部实质性要求，且按照评审因素的量化指标评审得分最高的投标人为中标候选人的评标方法。</w:t>
      </w:r>
    </w:p>
    <w:p w14:paraId="5251DC48">
      <w:pPr>
        <w:pStyle w:val="26"/>
        <w:spacing w:line="360" w:lineRule="auto"/>
        <w:ind w:firstLine="42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最低评标价法，是指投标文件满足招标文件全部实质性要求，且投标报价最低的投标人为中标候选人的评标方法。</w:t>
      </w:r>
    </w:p>
    <w:p w14:paraId="297C885B">
      <w:pPr>
        <w:pStyle w:val="4"/>
        <w:keepNext w:val="0"/>
        <w:keepLines w:val="0"/>
        <w:jc w:val="center"/>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二、评标程序</w:t>
      </w:r>
    </w:p>
    <w:p w14:paraId="2987C880">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1.符合性审查</w:t>
      </w:r>
    </w:p>
    <w:p w14:paraId="5923AE3D">
      <w:pPr>
        <w:pStyle w:val="26"/>
        <w:snapToGrid w:val="0"/>
        <w:spacing w:line="360" w:lineRule="auto"/>
        <w:ind w:left="1" w:firstLine="420"/>
        <w:rPr>
          <w:rFonts w:hint="eastAsia" w:asciiTheme="majorEastAsia" w:hAnsiTheme="majorEastAsia" w:eastAsiaTheme="majorEastAsia"/>
          <w:b/>
          <w:color w:val="000000"/>
          <w:kern w:val="2"/>
          <w:sz w:val="21"/>
        </w:rPr>
      </w:pPr>
      <w:r>
        <w:rPr>
          <w:rFonts w:hint="eastAsia" w:asciiTheme="majorEastAsia" w:hAnsiTheme="majorEastAsia" w:eastAsiaTheme="majorEastAsia"/>
          <w:b/>
          <w:color w:val="000000"/>
          <w:kern w:val="2"/>
          <w:sz w:val="21"/>
        </w:rPr>
        <w:t>评标委员会应当对符合资格的投标人的投标文件进行投标报价、商务、技术等实质性内容符合性审查，以确定其是否满足招标文件的实质性要求。</w:t>
      </w:r>
    </w:p>
    <w:p w14:paraId="48E04EE6">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符合性审查不通过而导致投标无效的情形</w:t>
      </w:r>
    </w:p>
    <w:p w14:paraId="603FA73E">
      <w:p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投标人的投标文件中存在对招标文件的任何实质性要求和条件的负偏离，将被视为投标无效。</w:t>
      </w:r>
    </w:p>
    <w:p w14:paraId="04FFDFA0">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2.1在报价评审时，如发现下列情形之一的，将被视为投标无效：</w:t>
      </w:r>
    </w:p>
    <w:p w14:paraId="6732B864">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pacing w:val="-6"/>
          <w:szCs w:val="21"/>
        </w:rPr>
        <w:t>报价文件</w:t>
      </w:r>
      <w:r>
        <w:rPr>
          <w:rFonts w:hint="eastAsia" w:asciiTheme="majorEastAsia" w:hAnsiTheme="majorEastAsia" w:eastAsiaTheme="majorEastAsia"/>
          <w:b/>
          <w:color w:val="000000"/>
          <w:szCs w:val="21"/>
        </w:rPr>
        <w:t>未提供“投标人须知前附表”第13.1条规定中“必须提供”的文件资料的；</w:t>
      </w:r>
    </w:p>
    <w:p w14:paraId="1FD8C82B">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未采用人民币报价或者未按照招标文件标明的币种报价的；</w:t>
      </w:r>
    </w:p>
    <w:p w14:paraId="5A83EC6A">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各分标报价超出招标文件相应分标规定最高限价，或者超出相应分标采购预算金额的；</w:t>
      </w:r>
    </w:p>
    <w:p w14:paraId="121193B3">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75BF0CD">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修正后的报价，投标人不确认的；</w:t>
      </w:r>
    </w:p>
    <w:p w14:paraId="2D31B9D9">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投标人属于本章第</w:t>
      </w:r>
      <w:r>
        <w:rPr>
          <w:rFonts w:asciiTheme="majorEastAsia" w:hAnsiTheme="majorEastAsia" w:eastAsiaTheme="majorEastAsia"/>
          <w:b/>
          <w:color w:val="000000"/>
          <w:szCs w:val="21"/>
        </w:rPr>
        <w:t>5.1</w:t>
      </w:r>
      <w:r>
        <w:rPr>
          <w:rFonts w:hint="eastAsia" w:asciiTheme="majorEastAsia" w:hAnsiTheme="majorEastAsia" w:eastAsiaTheme="majorEastAsia"/>
          <w:b/>
          <w:color w:val="000000"/>
          <w:szCs w:val="21"/>
        </w:rPr>
        <w:t>条（2）或者第5</w:t>
      </w:r>
      <w:r>
        <w:rPr>
          <w:rFonts w:asciiTheme="majorEastAsia" w:hAnsiTheme="majorEastAsia" w:eastAsiaTheme="majorEastAsia"/>
          <w:b/>
          <w:color w:val="000000"/>
          <w:szCs w:val="21"/>
        </w:rPr>
        <w:t>.2条</w:t>
      </w:r>
      <w:r>
        <w:rPr>
          <w:rFonts w:hint="eastAsia" w:asciiTheme="majorEastAsia" w:hAnsiTheme="majorEastAsia" w:eastAsiaTheme="majorEastAsia"/>
          <w:b/>
          <w:color w:val="000000"/>
          <w:szCs w:val="21"/>
        </w:rPr>
        <w:t>（2）项情形的；</w:t>
      </w:r>
    </w:p>
    <w:p w14:paraId="67B37759">
      <w:pPr>
        <w:pStyle w:val="7"/>
        <w:numPr>
          <w:ilvl w:val="0"/>
          <w:numId w:val="3"/>
        </w:numPr>
        <w:spacing w:line="360" w:lineRule="auto"/>
        <w:ind w:firstLine="422"/>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pacing w:val="-6"/>
          <w:szCs w:val="21"/>
        </w:rPr>
        <w:t>报价文件</w:t>
      </w:r>
      <w:r>
        <w:rPr>
          <w:rFonts w:hint="eastAsia" w:asciiTheme="majorEastAsia" w:hAnsiTheme="majorEastAsia" w:eastAsiaTheme="majorEastAsia"/>
          <w:b/>
          <w:color w:val="000000"/>
          <w:szCs w:val="21"/>
        </w:rPr>
        <w:t>响应的标的数量及单位与招标文件要求实质性不一致的。</w:t>
      </w:r>
    </w:p>
    <w:p w14:paraId="6AF6700A">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2.2在商务评审时，如发现下列情形之一的，将被视为投标无效：</w:t>
      </w:r>
    </w:p>
    <w:p w14:paraId="0B352041">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投标文件未按招标文件要求签署、盖章的；</w:t>
      </w:r>
    </w:p>
    <w:p w14:paraId="10231164">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委托代理人未能出具有效身份证或者出具的身份证与授权委托书中的信息不符的；</w:t>
      </w:r>
    </w:p>
    <w:p w14:paraId="2C5EF083">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为无效投标保证金的或者未按照招标文件的规定提交投标保证金的；</w:t>
      </w:r>
    </w:p>
    <w:p w14:paraId="513D9A7F">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投标文件未提供“投标人须知前附表”第13.</w:t>
      </w:r>
      <w:r>
        <w:rPr>
          <w:rFonts w:asciiTheme="majorEastAsia" w:hAnsiTheme="majorEastAsia" w:eastAsiaTheme="majorEastAsia"/>
          <w:b/>
          <w:color w:val="000000"/>
          <w:szCs w:val="21"/>
        </w:rPr>
        <w:t>1</w:t>
      </w:r>
      <w:r>
        <w:rPr>
          <w:rFonts w:hint="eastAsia" w:asciiTheme="majorEastAsia" w:hAnsiTheme="majorEastAsia" w:eastAsiaTheme="majorEastAsia"/>
          <w:b/>
          <w:color w:val="000000"/>
          <w:szCs w:val="21"/>
        </w:rPr>
        <w:t>条规定中“必须提供”或者“委托时必须提供”的文件资料的；</w:t>
      </w:r>
    </w:p>
    <w:p w14:paraId="435CC9DC">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商务要求评审允许负偏离的条款数超过“投标人须知前附表”规定项数的；</w:t>
      </w:r>
    </w:p>
    <w:p w14:paraId="59B8E0F3">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投标文件的实质性内容未使用中文表述、使用计量单位不符合招标文件要求的；</w:t>
      </w:r>
    </w:p>
    <w:p w14:paraId="249AB6ED">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投标文件中的文件资料因填写不齐全或者内容虚假或者出现其他情形而导致被评标委员会认定无效的；</w:t>
      </w:r>
    </w:p>
    <w:p w14:paraId="5E68641C">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投标文件含有采购人不能接受的附加条件的；</w:t>
      </w:r>
    </w:p>
    <w:p w14:paraId="65D560FC">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属于投标人须知正文第</w:t>
      </w:r>
      <w:r>
        <w:rPr>
          <w:rFonts w:asciiTheme="majorEastAsia" w:hAnsiTheme="majorEastAsia" w:eastAsiaTheme="majorEastAsia"/>
          <w:b/>
          <w:color w:val="000000"/>
          <w:szCs w:val="21"/>
        </w:rPr>
        <w:t>9.2</w:t>
      </w:r>
      <w:r>
        <w:rPr>
          <w:rFonts w:hint="eastAsia" w:asciiTheme="majorEastAsia" w:hAnsiTheme="majorEastAsia" w:eastAsiaTheme="majorEastAsia"/>
          <w:b/>
          <w:color w:val="000000"/>
          <w:szCs w:val="21"/>
        </w:rPr>
        <w:t>条情形的；</w:t>
      </w:r>
    </w:p>
    <w:p w14:paraId="45F68315">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投标文件标注的项目名称或者项目编号与招标文件标注的项目名称或者项目编号不一致的；</w:t>
      </w:r>
    </w:p>
    <w:p w14:paraId="1D0F86CF">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招标文件明确不允许分包，投标文件拟分包的；</w:t>
      </w:r>
    </w:p>
    <w:p w14:paraId="77B3864B">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未响应招标文件实质性要求的；</w:t>
      </w:r>
    </w:p>
    <w:p w14:paraId="3D33D5F2">
      <w:pPr>
        <w:numPr>
          <w:ilvl w:val="0"/>
          <w:numId w:val="4"/>
        </w:numPr>
        <w:snapToGrid w:val="0"/>
        <w:spacing w:line="360" w:lineRule="auto"/>
        <w:ind w:firstLine="422" w:firstLineChars="20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法律、法规和招标文件规定的其他无效情形。</w:t>
      </w:r>
    </w:p>
    <w:p w14:paraId="08A37192">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2.3在技术评审时，如发现下列情形之一的，将被视为投标无效：</w:t>
      </w:r>
    </w:p>
    <w:p w14:paraId="01489A8D">
      <w:pPr>
        <w:pStyle w:val="21"/>
        <w:snapToGrid w:val="0"/>
        <w:spacing w:line="360" w:lineRule="auto"/>
        <w:ind w:firstLine="413" w:firstLineChars="196"/>
        <w:rPr>
          <w:rFonts w:hint="eastAsia" w:asciiTheme="majorEastAsia" w:hAnsiTheme="majorEastAsia" w:eastAsiaTheme="majorEastAsia"/>
          <w:b/>
          <w:color w:val="000000"/>
          <w:kern w:val="2"/>
          <w:sz w:val="21"/>
          <w:szCs w:val="21"/>
        </w:rPr>
      </w:pPr>
      <w:r>
        <w:rPr>
          <w:rFonts w:hint="eastAsia" w:asciiTheme="majorEastAsia" w:hAnsiTheme="majorEastAsia" w:eastAsiaTheme="majorEastAsia"/>
          <w:b/>
          <w:color w:val="000000"/>
          <w:kern w:val="2"/>
          <w:sz w:val="21"/>
          <w:szCs w:val="21"/>
        </w:rPr>
        <w:t>（1）技术要求评审允许负偏离的条款数超过“投标人须知前附表”规定项数的；</w:t>
      </w:r>
    </w:p>
    <w:p w14:paraId="595DC2A7">
      <w:pPr>
        <w:pStyle w:val="21"/>
        <w:snapToGrid w:val="0"/>
        <w:spacing w:line="360" w:lineRule="auto"/>
        <w:ind w:firstLine="413" w:firstLineChars="196"/>
        <w:rPr>
          <w:rFonts w:hint="eastAsia" w:asciiTheme="majorEastAsia" w:hAnsiTheme="majorEastAsia" w:eastAsiaTheme="majorEastAsia"/>
          <w:b/>
          <w:color w:val="000000"/>
          <w:kern w:val="2"/>
          <w:sz w:val="21"/>
          <w:szCs w:val="21"/>
        </w:rPr>
      </w:pPr>
      <w:r>
        <w:rPr>
          <w:rFonts w:hint="eastAsia" w:asciiTheme="majorEastAsia" w:hAnsiTheme="majorEastAsia" w:eastAsiaTheme="majorEastAsia"/>
          <w:b/>
          <w:color w:val="000000"/>
          <w:kern w:val="2"/>
          <w:sz w:val="21"/>
          <w:szCs w:val="21"/>
        </w:rPr>
        <w:t>（2）投标文件未提供“投标人须知前附表”第13.</w:t>
      </w:r>
      <w:r>
        <w:rPr>
          <w:rFonts w:asciiTheme="majorEastAsia" w:hAnsiTheme="majorEastAsia" w:eastAsiaTheme="majorEastAsia"/>
          <w:b/>
          <w:color w:val="000000"/>
          <w:kern w:val="2"/>
          <w:sz w:val="21"/>
          <w:szCs w:val="21"/>
        </w:rPr>
        <w:t>1</w:t>
      </w:r>
      <w:r>
        <w:rPr>
          <w:rFonts w:hint="eastAsia" w:asciiTheme="majorEastAsia" w:hAnsiTheme="majorEastAsia" w:eastAsiaTheme="majorEastAsia"/>
          <w:b/>
          <w:color w:val="000000"/>
          <w:kern w:val="2"/>
          <w:sz w:val="21"/>
          <w:szCs w:val="21"/>
        </w:rPr>
        <w:t>条规定中“必须提供”的文件资料的；</w:t>
      </w:r>
    </w:p>
    <w:p w14:paraId="7D0159AE">
      <w:pPr>
        <w:pStyle w:val="21"/>
        <w:snapToGrid w:val="0"/>
        <w:spacing w:line="360" w:lineRule="auto"/>
        <w:ind w:firstLine="413" w:firstLineChars="196"/>
        <w:rPr>
          <w:rFonts w:hint="eastAsia" w:asciiTheme="majorEastAsia" w:hAnsiTheme="majorEastAsia" w:eastAsiaTheme="majorEastAsia"/>
          <w:b/>
          <w:color w:val="000000"/>
          <w:kern w:val="2"/>
          <w:sz w:val="21"/>
          <w:szCs w:val="21"/>
        </w:rPr>
      </w:pPr>
      <w:r>
        <w:rPr>
          <w:rFonts w:hint="eastAsia" w:asciiTheme="majorEastAsia" w:hAnsiTheme="majorEastAsia" w:eastAsiaTheme="majorEastAsia"/>
          <w:b/>
          <w:color w:val="000000"/>
          <w:kern w:val="2"/>
          <w:sz w:val="21"/>
          <w:szCs w:val="21"/>
        </w:rPr>
        <w:t>（3）虚假投标，或者出现其他情形而导致被评标委员会认定无效的；</w:t>
      </w:r>
    </w:p>
    <w:p w14:paraId="37DA6BC9">
      <w:pPr>
        <w:pStyle w:val="21"/>
        <w:snapToGrid w:val="0"/>
        <w:spacing w:line="360" w:lineRule="auto"/>
        <w:ind w:firstLine="413" w:firstLineChars="196"/>
        <w:rPr>
          <w:rFonts w:hint="eastAsia" w:asciiTheme="majorEastAsia" w:hAnsiTheme="majorEastAsia" w:eastAsiaTheme="majorEastAsia"/>
          <w:b/>
          <w:color w:val="000000"/>
          <w:kern w:val="2"/>
          <w:sz w:val="21"/>
          <w:szCs w:val="21"/>
        </w:rPr>
      </w:pPr>
      <w:r>
        <w:rPr>
          <w:rFonts w:hint="eastAsia" w:asciiTheme="majorEastAsia" w:hAnsiTheme="majorEastAsia" w:eastAsiaTheme="majorEastAsia"/>
          <w:b/>
          <w:color w:val="000000"/>
          <w:kern w:val="2"/>
          <w:sz w:val="21"/>
          <w:szCs w:val="21"/>
        </w:rPr>
        <w:t>（4）</w:t>
      </w:r>
      <w:bookmarkStart w:id="141" w:name="_Hlk71706244"/>
      <w:r>
        <w:rPr>
          <w:rFonts w:hint="eastAsia" w:asciiTheme="majorEastAsia" w:hAnsiTheme="majorEastAsia" w:eastAsiaTheme="majorEastAsia"/>
          <w:b/>
          <w:color w:val="000000"/>
          <w:kern w:val="2"/>
          <w:sz w:val="21"/>
          <w:szCs w:val="21"/>
        </w:rPr>
        <w:t>招标文件未载明允许提供备选（替代）投标方案或明确不允许提供备选（替代）投标方案时，投标人提供了备选（替代）投标方案的；</w:t>
      </w:r>
      <w:bookmarkEnd w:id="141"/>
    </w:p>
    <w:p w14:paraId="5165D65C">
      <w:pPr>
        <w:pStyle w:val="21"/>
        <w:snapToGrid w:val="0"/>
        <w:spacing w:line="360" w:lineRule="auto"/>
        <w:ind w:firstLine="413" w:firstLineChars="196"/>
        <w:rPr>
          <w:rFonts w:hint="eastAsia" w:asciiTheme="majorEastAsia" w:hAnsiTheme="majorEastAsia" w:eastAsiaTheme="majorEastAsia"/>
          <w:b/>
          <w:color w:val="000000"/>
          <w:kern w:val="2"/>
          <w:sz w:val="21"/>
          <w:szCs w:val="21"/>
        </w:rPr>
      </w:pPr>
      <w:r>
        <w:rPr>
          <w:rFonts w:hint="eastAsia" w:asciiTheme="majorEastAsia" w:hAnsiTheme="majorEastAsia" w:eastAsiaTheme="majorEastAsia"/>
          <w:b/>
          <w:color w:val="000000"/>
          <w:kern w:val="2"/>
          <w:sz w:val="21"/>
          <w:szCs w:val="21"/>
        </w:rPr>
        <w:t>（5）未响应招标文件实质性要求的。</w:t>
      </w:r>
    </w:p>
    <w:p w14:paraId="4ADD672E">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w:t>
      </w:r>
      <w:r>
        <w:rPr>
          <w:rFonts w:asciiTheme="majorEastAsia" w:hAnsiTheme="majorEastAsia" w:eastAsiaTheme="majorEastAsia"/>
          <w:color w:val="000000"/>
          <w:sz w:val="21"/>
          <w:szCs w:val="21"/>
        </w:rPr>
        <w:t>.</w:t>
      </w:r>
      <w:r>
        <w:rPr>
          <w:rFonts w:hint="eastAsia" w:asciiTheme="majorEastAsia" w:hAnsiTheme="majorEastAsia" w:eastAsiaTheme="majorEastAsia"/>
          <w:color w:val="000000"/>
          <w:sz w:val="21"/>
          <w:szCs w:val="21"/>
        </w:rPr>
        <w:t>澄清补正</w:t>
      </w:r>
    </w:p>
    <w:p w14:paraId="2ACC2ECC">
      <w:pPr>
        <w:spacing w:line="360" w:lineRule="auto"/>
        <w:ind w:firstLine="420" w:firstLineChars="200"/>
        <w:rPr>
          <w:rFonts w:hint="eastAsia" w:cs="Courier New" w:asciiTheme="majorEastAsia" w:hAnsiTheme="majorEastAsia" w:eastAsiaTheme="majorEastAsia"/>
          <w:b/>
          <w:color w:val="000000"/>
          <w:szCs w:val="21"/>
        </w:rPr>
      </w:pPr>
      <w:r>
        <w:rPr>
          <w:rFonts w:hint="eastAsia" w:cs="Courier New" w:asciiTheme="majorEastAsia" w:hAnsiTheme="majorEastAsia" w:eastAsiaTheme="majorEastAsia"/>
          <w:color w:val="000000"/>
          <w:szCs w:val="21"/>
        </w:rPr>
        <w:t>对投标文件中含义不明确、同类问题表述不一致或者有明显文字和计算错误的内容，评标委员会应在</w:t>
      </w:r>
      <w:r>
        <w:rPr>
          <w:rFonts w:hint="eastAsia" w:asciiTheme="majorEastAsia" w:hAnsiTheme="majorEastAsia" w:eastAsiaTheme="majorEastAsia"/>
          <w:color w:val="000000"/>
          <w:szCs w:val="21"/>
        </w:rPr>
        <w:t>广西政府采购云平台</w:t>
      </w:r>
      <w:r>
        <w:rPr>
          <w:rFonts w:hint="eastAsia" w:cs="Courier New" w:asciiTheme="majorEastAsia" w:hAnsiTheme="majorEastAsia" w:eastAsiaTheme="majorEastAsia"/>
          <w:color w:val="000000"/>
          <w:szCs w:val="21"/>
        </w:rPr>
        <w:t>发布电子询标函，要求投标人在规定时间内作出必要的澄清、说明或者补正。投标人在</w:t>
      </w:r>
      <w:r>
        <w:rPr>
          <w:rFonts w:hint="eastAsia" w:asciiTheme="majorEastAsia" w:hAnsiTheme="majorEastAsia" w:eastAsiaTheme="majorEastAsia"/>
          <w:color w:val="000000"/>
          <w:szCs w:val="21"/>
        </w:rPr>
        <w:t>广西政府采购云平台</w:t>
      </w:r>
      <w:r>
        <w:rPr>
          <w:rFonts w:hint="eastAsia" w:cs="Courier New" w:asciiTheme="majorEastAsia" w:hAnsiTheme="majorEastAsia" w:eastAsiaTheme="majorEastAsia"/>
          <w:color w:val="000000"/>
          <w:szCs w:val="21"/>
        </w:rPr>
        <w:t>接收到电子询标函后根据澄清函内容上传PDF格式回函，电子澄清答复函使用CA证书加盖单位公章后在线上传至评标委员会。投标人的澄清、说明或者补正不得超出投标文件的范围或者改变投标文件的实质性内容。</w:t>
      </w:r>
    </w:p>
    <w:p w14:paraId="762C0ED7">
      <w:pPr>
        <w:spacing w:line="360" w:lineRule="auto"/>
        <w:ind w:firstLine="420" w:firstLineChars="200"/>
        <w:rPr>
          <w:rFonts w:hint="eastAsia" w:cs="Courier New" w:asciiTheme="majorEastAsia" w:hAnsiTheme="majorEastAsia" w:eastAsiaTheme="majorEastAsia"/>
          <w:color w:val="000000"/>
          <w:szCs w:val="21"/>
        </w:rPr>
      </w:pPr>
      <w:r>
        <w:rPr>
          <w:rFonts w:hint="eastAsia" w:cs="Courier New" w:asciiTheme="majorEastAsia" w:hAnsiTheme="majorEastAsia" w:eastAsiaTheme="majorEastAsia"/>
          <w:color w:val="000000"/>
          <w:szCs w:val="21"/>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14:paraId="134239EE">
      <w:pPr>
        <w:spacing w:line="360" w:lineRule="auto"/>
        <w:ind w:firstLine="420" w:firstLineChars="200"/>
        <w:rPr>
          <w:rFonts w:hint="eastAsia" w:cs="Courier New" w:asciiTheme="majorEastAsia" w:hAnsiTheme="majorEastAsia" w:eastAsiaTheme="majorEastAsia"/>
          <w:color w:val="000000"/>
          <w:szCs w:val="21"/>
        </w:rPr>
      </w:pPr>
      <w:r>
        <w:rPr>
          <w:rFonts w:hint="eastAsia" w:cs="Courier New" w:asciiTheme="majorEastAsia" w:hAnsiTheme="majorEastAsia" w:eastAsiaTheme="majorEastAsia"/>
          <w:color w:val="000000"/>
          <w:szCs w:val="21"/>
        </w:rPr>
        <w:t>未按评标委员会的要求作出明确澄清、说明或者更正的投标人的投标文件将按照有利于采购人的原则由评标委员会进行判定。</w:t>
      </w:r>
    </w:p>
    <w:p w14:paraId="6EB5219F">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asciiTheme="majorEastAsia" w:hAnsiTheme="majorEastAsia" w:eastAsiaTheme="majorEastAsia"/>
          <w:color w:val="000000"/>
          <w:sz w:val="21"/>
          <w:szCs w:val="21"/>
        </w:rPr>
        <w:t>4.</w:t>
      </w:r>
      <w:r>
        <w:rPr>
          <w:rFonts w:hint="eastAsia" w:asciiTheme="majorEastAsia" w:hAnsiTheme="majorEastAsia" w:eastAsiaTheme="majorEastAsia"/>
          <w:color w:val="000000"/>
          <w:sz w:val="21"/>
          <w:szCs w:val="21"/>
        </w:rPr>
        <w:t>投标文件修正</w:t>
      </w:r>
    </w:p>
    <w:p w14:paraId="35D7B983">
      <w:pPr>
        <w:pStyle w:val="6"/>
        <w:keepNext w:val="0"/>
        <w:keepLines w:val="0"/>
        <w:spacing w:before="0" w:after="0" w:line="360" w:lineRule="auto"/>
        <w:ind w:left="420" w:leftChars="200"/>
        <w:rPr>
          <w:rFonts w:hint="eastAsia" w:asciiTheme="majorEastAsia" w:hAnsiTheme="majorEastAsia" w:eastAsiaTheme="majorEastAsia"/>
          <w:b w:val="0"/>
          <w:color w:val="000000"/>
          <w:sz w:val="21"/>
          <w:szCs w:val="21"/>
        </w:rPr>
      </w:pPr>
      <w:r>
        <w:rPr>
          <w:rFonts w:asciiTheme="majorEastAsia" w:hAnsiTheme="majorEastAsia" w:eastAsiaTheme="majorEastAsia"/>
          <w:b w:val="0"/>
          <w:color w:val="000000"/>
          <w:sz w:val="21"/>
          <w:szCs w:val="21"/>
        </w:rPr>
        <w:t>4</w:t>
      </w:r>
      <w:r>
        <w:rPr>
          <w:rFonts w:hint="eastAsia" w:asciiTheme="majorEastAsia" w:hAnsiTheme="majorEastAsia" w:eastAsiaTheme="majorEastAsia"/>
          <w:b w:val="0"/>
          <w:color w:val="000000"/>
          <w:sz w:val="21"/>
          <w:szCs w:val="21"/>
        </w:rPr>
        <w:t xml:space="preserve">.1投标文件报价出现前后不一致的，按照下列规定修正： </w:t>
      </w:r>
    </w:p>
    <w:p w14:paraId="2FF4AE08">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（1）投标文件中开标一览表（报价表）内容与投标文件中相应内容不一致的，以开标一览表（报价表）为准；</w:t>
      </w:r>
    </w:p>
    <w:p w14:paraId="58C541C5">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（2）大写金额和小写金额不一致的，以大写金额为准；</w:t>
      </w:r>
    </w:p>
    <w:p w14:paraId="22790CBE">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（3）单价金额小数点或者百分比有明显错位的，以开标一览表的总价为准，并修改单价；</w:t>
      </w:r>
    </w:p>
    <w:p w14:paraId="18EA9743">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（4）总价金额与按单价汇总金额不一致的，以单价金额计算结果为准。</w:t>
      </w:r>
    </w:p>
    <w:p w14:paraId="7AB9AEB1">
      <w:pPr>
        <w:pStyle w:val="26"/>
        <w:snapToGrid w:val="0"/>
        <w:spacing w:line="360" w:lineRule="auto"/>
        <w:ind w:firstLine="420" w:firstLineChars="200"/>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同时出现两种以上不一致的，按照以上（1）-（4）规定的顺序修正。修正后的报价经投标人确认后产生约束力，投标人不确认的，</w:t>
      </w:r>
      <w:r>
        <w:rPr>
          <w:rFonts w:hint="eastAsia" w:asciiTheme="majorEastAsia" w:hAnsiTheme="majorEastAsia" w:eastAsiaTheme="majorEastAsia"/>
          <w:b/>
          <w:color w:val="000000"/>
          <w:kern w:val="2"/>
          <w:sz w:val="21"/>
        </w:rPr>
        <w:t>其投标无效</w:t>
      </w:r>
      <w:r>
        <w:rPr>
          <w:rFonts w:hint="eastAsia" w:asciiTheme="majorEastAsia" w:hAnsiTheme="majorEastAsia" w:eastAsiaTheme="majorEastAsia"/>
          <w:color w:val="000000"/>
          <w:sz w:val="21"/>
        </w:rPr>
        <w:t>。</w:t>
      </w:r>
    </w:p>
    <w:p w14:paraId="406FB5D6">
      <w:pPr>
        <w:pStyle w:val="6"/>
        <w:keepNext w:val="0"/>
        <w:keepLines w:val="0"/>
        <w:spacing w:before="0" w:after="0" w:line="360" w:lineRule="auto"/>
        <w:rPr>
          <w:rFonts w:hint="eastAsia" w:asciiTheme="majorEastAsia" w:hAnsiTheme="majorEastAsia" w:eastAsiaTheme="majorEastAsia"/>
          <w:b w:val="0"/>
          <w:color w:val="000000"/>
          <w:sz w:val="21"/>
          <w:szCs w:val="21"/>
        </w:rPr>
      </w:pPr>
      <w:r>
        <w:rPr>
          <w:rFonts w:asciiTheme="majorEastAsia" w:hAnsiTheme="majorEastAsia" w:eastAsiaTheme="majorEastAsia"/>
          <w:b w:val="0"/>
          <w:color w:val="000000"/>
          <w:sz w:val="21"/>
          <w:szCs w:val="21"/>
        </w:rPr>
        <w:t xml:space="preserve">    4</w:t>
      </w:r>
      <w:r>
        <w:rPr>
          <w:rFonts w:hint="eastAsia" w:asciiTheme="majorEastAsia" w:hAnsiTheme="majorEastAsia" w:eastAsiaTheme="majorEastAsia"/>
          <w:b w:val="0"/>
          <w:color w:val="000000"/>
          <w:sz w:val="21"/>
          <w:szCs w:val="21"/>
        </w:rPr>
        <w:t>.2经投标人确认修正后的报价若超过采购预算金额或者最高限价，</w:t>
      </w:r>
      <w:r>
        <w:rPr>
          <w:rFonts w:hint="eastAsia" w:asciiTheme="majorEastAsia" w:hAnsiTheme="majorEastAsia" w:eastAsiaTheme="majorEastAsia"/>
          <w:color w:val="000000"/>
          <w:sz w:val="21"/>
          <w:szCs w:val="21"/>
        </w:rPr>
        <w:t>投标人的投标文件作无效投标处理</w:t>
      </w:r>
      <w:r>
        <w:rPr>
          <w:rFonts w:hint="eastAsia" w:asciiTheme="majorEastAsia" w:hAnsiTheme="majorEastAsia" w:eastAsiaTheme="majorEastAsia"/>
          <w:b w:val="0"/>
          <w:color w:val="000000"/>
          <w:sz w:val="21"/>
          <w:szCs w:val="21"/>
        </w:rPr>
        <w:t>。</w:t>
      </w:r>
    </w:p>
    <w:p w14:paraId="189F9E33">
      <w:pPr>
        <w:snapToGrid w:val="0"/>
        <w:spacing w:line="360" w:lineRule="auto"/>
        <w:ind w:firstLine="420" w:firstLineChars="200"/>
        <w:rPr>
          <w:rFonts w:hint="eastAsia" w:asciiTheme="majorEastAsia" w:hAnsiTheme="majorEastAsia" w:eastAsiaTheme="majorEastAsia"/>
          <w:color w:val="000000"/>
          <w:szCs w:val="21"/>
        </w:rPr>
      </w:pPr>
      <w:r>
        <w:rPr>
          <w:rFonts w:asciiTheme="majorEastAsia" w:hAnsiTheme="majorEastAsia" w:eastAsiaTheme="majorEastAsia"/>
          <w:color w:val="000000"/>
          <w:szCs w:val="21"/>
        </w:rPr>
        <w:t>4</w:t>
      </w:r>
      <w:r>
        <w:rPr>
          <w:rFonts w:hint="eastAsia" w:asciiTheme="majorEastAsia" w:hAnsiTheme="majorEastAsia" w:eastAsiaTheme="majorEastAsia"/>
          <w:color w:val="000000"/>
          <w:szCs w:val="21"/>
        </w:rPr>
        <w:t>.3经投标人确认修正后的报价作为签订合同的依据，并以此报价计算价格分。</w:t>
      </w:r>
    </w:p>
    <w:p w14:paraId="3E84BAA2">
      <w:pPr>
        <w:pStyle w:val="6"/>
        <w:keepNext w:val="0"/>
        <w:keepLines w:val="0"/>
        <w:spacing w:before="0" w:after="0" w:line="360" w:lineRule="auto"/>
        <w:ind w:left="420" w:leftChars="200"/>
        <w:rPr>
          <w:rFonts w:hint="eastAsia" w:asciiTheme="majorEastAsia" w:hAnsiTheme="majorEastAsia" w:eastAsiaTheme="majorEastAsia"/>
          <w:color w:val="000000"/>
          <w:sz w:val="21"/>
          <w:szCs w:val="21"/>
        </w:rPr>
      </w:pPr>
      <w:r>
        <w:rPr>
          <w:rFonts w:asciiTheme="majorEastAsia" w:hAnsiTheme="majorEastAsia" w:eastAsiaTheme="majorEastAsia"/>
          <w:color w:val="000000"/>
          <w:sz w:val="21"/>
          <w:szCs w:val="21"/>
        </w:rPr>
        <w:t>5.</w:t>
      </w:r>
      <w:r>
        <w:rPr>
          <w:rFonts w:hint="eastAsia" w:asciiTheme="majorEastAsia" w:hAnsiTheme="majorEastAsia" w:eastAsiaTheme="majorEastAsia"/>
          <w:color w:val="000000"/>
          <w:sz w:val="21"/>
          <w:szCs w:val="21"/>
        </w:rPr>
        <w:t>比较与评价</w:t>
      </w:r>
    </w:p>
    <w:p w14:paraId="04F8A3DC">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5.1采用综合评分法的</w:t>
      </w:r>
    </w:p>
    <w:p w14:paraId="51B2DB94">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（1）评标委员会按照招标文件中规定的评标方法及评标标准，对符合性审查合格的投标文件进行商务和技术评估，综合比较与评价。</w:t>
      </w:r>
    </w:p>
    <w:p w14:paraId="559EA07F">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（2）评标委员会独立对每个投标人的投标文件进行评价，并汇总每个投标人的得分。</w:t>
      </w:r>
    </w:p>
    <w:p w14:paraId="417FF8E9">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b/>
          <w:color w:val="000000"/>
          <w:szCs w:val="21"/>
        </w:rPr>
        <w:t>投标人不能证明其报价合理性的，评标委员会将其作为无效投标处理</w:t>
      </w:r>
      <w:r>
        <w:rPr>
          <w:rFonts w:hint="eastAsia" w:asciiTheme="majorEastAsia" w:hAnsiTheme="majorEastAsia" w:eastAsiaTheme="majorEastAsia"/>
          <w:color w:val="000000"/>
          <w:szCs w:val="21"/>
        </w:rPr>
        <w:t>。</w:t>
      </w:r>
    </w:p>
    <w:p w14:paraId="657CD523">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（3）评标委员会按照招标文件中规定的评标方法和标准计算各投标人的报价得分。在计算过程中，不得去掉最高报价或者最低报价。</w:t>
      </w:r>
    </w:p>
    <w:p w14:paraId="01099F66">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（4）各投标人的得分为所有评委的有效评分的算术平均数。</w:t>
      </w:r>
    </w:p>
    <w:p w14:paraId="6934ACF2">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（5）评标委员会按照招标文件中的规定推荐中标候选人。</w:t>
      </w:r>
    </w:p>
    <w:p w14:paraId="24DBB627">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BE7CD3D">
      <w:pPr>
        <w:snapToGrid w:val="0"/>
        <w:spacing w:line="360" w:lineRule="auto"/>
        <w:ind w:firstLine="420" w:firstLineChars="20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5.2采用</w:t>
      </w:r>
      <w:r>
        <w:rPr>
          <w:rFonts w:hint="eastAsia" w:asciiTheme="majorEastAsia" w:hAnsiTheme="majorEastAsia" w:eastAsiaTheme="majorEastAsia"/>
          <w:color w:val="000000"/>
        </w:rPr>
        <w:t>最低评标价法</w:t>
      </w:r>
      <w:r>
        <w:rPr>
          <w:rFonts w:hint="eastAsia" w:asciiTheme="majorEastAsia" w:hAnsiTheme="majorEastAsia" w:eastAsiaTheme="majorEastAsia"/>
          <w:color w:val="000000"/>
          <w:szCs w:val="21"/>
        </w:rPr>
        <w:t>的</w:t>
      </w:r>
    </w:p>
    <w:p w14:paraId="26B9532F">
      <w:pPr>
        <w:snapToGrid w:val="0"/>
        <w:spacing w:line="360" w:lineRule="auto"/>
        <w:ind w:firstLine="424" w:firstLineChars="202"/>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（1）评标委员会按照招标文件中规定的评标方法及评标标准，对符合性审查合格的投标文件报价进行比较。</w:t>
      </w:r>
    </w:p>
    <w:p w14:paraId="2EB90A7E">
      <w:pPr>
        <w:snapToGrid w:val="0"/>
        <w:spacing w:line="360" w:lineRule="auto"/>
        <w:ind w:firstLine="399" w:firstLineChars="202"/>
        <w:jc w:val="left"/>
        <w:rPr>
          <w:rFonts w:hint="eastAsia" w:asciiTheme="majorEastAsia" w:hAnsiTheme="majorEastAsia" w:eastAsiaTheme="majorEastAsia"/>
          <w:color w:val="000000"/>
          <w:spacing w:val="-6"/>
          <w:szCs w:val="21"/>
        </w:rPr>
      </w:pPr>
      <w:r>
        <w:rPr>
          <w:rFonts w:hint="eastAsia" w:asciiTheme="majorEastAsia" w:hAnsiTheme="majorEastAsia" w:eastAsiaTheme="majorEastAsia"/>
          <w:color w:val="000000"/>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Theme="majorEastAsia" w:hAnsiTheme="majorEastAsia" w:eastAsiaTheme="majorEastAsia"/>
          <w:b/>
          <w:color w:val="000000"/>
          <w:spacing w:val="-6"/>
          <w:szCs w:val="21"/>
        </w:rPr>
        <w:t>投标人不能证明其报价合理性的，评标委员会将其作为无效投标处理</w:t>
      </w:r>
      <w:r>
        <w:rPr>
          <w:rFonts w:hint="eastAsia" w:asciiTheme="majorEastAsia" w:hAnsiTheme="majorEastAsia" w:eastAsiaTheme="majorEastAsia"/>
          <w:color w:val="000000"/>
          <w:spacing w:val="-6"/>
          <w:szCs w:val="21"/>
        </w:rPr>
        <w:t>。</w:t>
      </w:r>
    </w:p>
    <w:p w14:paraId="0BD44424">
      <w:pPr>
        <w:snapToGrid w:val="0"/>
        <w:spacing w:line="360" w:lineRule="auto"/>
        <w:ind w:firstLine="424" w:firstLineChars="202"/>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（3）评标委员会按照招标文件中的规定推荐中标候选人。</w:t>
      </w:r>
    </w:p>
    <w:p w14:paraId="6946CDAD">
      <w:pPr>
        <w:snapToGrid w:val="0"/>
        <w:spacing w:line="360" w:lineRule="auto"/>
        <w:ind w:firstLine="424" w:firstLineChars="202"/>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C4D5351">
      <w:pPr>
        <w:snapToGrid w:val="0"/>
        <w:spacing w:line="360" w:lineRule="auto"/>
        <w:ind w:firstLine="424" w:firstLineChars="202"/>
        <w:jc w:val="center"/>
        <w:rPr>
          <w:rFonts w:hint="eastAsia" w:asciiTheme="majorEastAsia" w:hAnsiTheme="majorEastAsia" w:eastAsiaTheme="majorEastAsia"/>
          <w:color w:val="000000"/>
        </w:rPr>
      </w:pPr>
      <w:r>
        <w:rPr>
          <w:rFonts w:asciiTheme="majorEastAsia" w:hAnsiTheme="majorEastAsia" w:eastAsiaTheme="majorEastAsia"/>
          <w:color w:val="000000"/>
        </w:rPr>
        <w:br w:type="page"/>
      </w:r>
      <w:r>
        <w:rPr>
          <w:rFonts w:cs="宋体" w:asciiTheme="majorEastAsia" w:hAnsiTheme="majorEastAsia" w:eastAsiaTheme="majorEastAsia"/>
          <w:b/>
          <w:bCs/>
          <w:color w:val="000000"/>
          <w:sz w:val="32"/>
          <w:szCs w:val="32"/>
        </w:rPr>
        <w:t>三</w:t>
      </w:r>
      <w:r>
        <w:rPr>
          <w:rFonts w:hint="eastAsia" w:cs="宋体" w:asciiTheme="majorEastAsia" w:hAnsiTheme="majorEastAsia" w:eastAsiaTheme="majorEastAsia"/>
          <w:b/>
          <w:bCs/>
          <w:color w:val="000000"/>
          <w:sz w:val="32"/>
          <w:szCs w:val="32"/>
        </w:rPr>
        <w:t>、评标标准</w:t>
      </w:r>
    </w:p>
    <w:p w14:paraId="1D8232BA">
      <w:pPr>
        <w:pStyle w:val="4"/>
        <w:keepNext w:val="0"/>
        <w:keepLines w:val="0"/>
        <w:spacing w:before="0" w:after="0" w:line="360" w:lineRule="auto"/>
        <w:jc w:val="center"/>
        <w:rPr>
          <w:rFonts w:hint="eastAsia" w:cs="宋体" w:asciiTheme="majorEastAsia" w:hAnsiTheme="majorEastAsia" w:eastAsiaTheme="majorEastAsia"/>
          <w:color w:val="000000"/>
        </w:rPr>
      </w:pPr>
      <w:r>
        <w:rPr>
          <w:rFonts w:hint="eastAsia" w:cs="宋体" w:asciiTheme="majorEastAsia" w:hAnsiTheme="majorEastAsia" w:eastAsiaTheme="majorEastAsia"/>
          <w:color w:val="000000"/>
        </w:rPr>
        <w:t xml:space="preserve">  综合评分法</w:t>
      </w:r>
    </w:p>
    <w:tbl>
      <w:tblPr>
        <w:tblStyle w:val="48"/>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51"/>
        <w:gridCol w:w="1217"/>
        <w:gridCol w:w="6703"/>
      </w:tblGrid>
      <w:tr w14:paraId="1DED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14:paraId="26E0DD6B">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序号</w:t>
            </w:r>
          </w:p>
        </w:tc>
        <w:tc>
          <w:tcPr>
            <w:tcW w:w="1217" w:type="dxa"/>
            <w:tcBorders>
              <w:top w:val="single" w:color="auto" w:sz="4" w:space="0"/>
              <w:left w:val="single" w:color="auto" w:sz="4" w:space="0"/>
              <w:bottom w:val="single" w:color="auto" w:sz="4" w:space="0"/>
              <w:right w:val="single" w:color="auto" w:sz="4" w:space="0"/>
            </w:tcBorders>
            <w:vAlign w:val="center"/>
          </w:tcPr>
          <w:p w14:paraId="1B9B0F2A">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评分因素</w:t>
            </w:r>
          </w:p>
        </w:tc>
        <w:tc>
          <w:tcPr>
            <w:tcW w:w="6703" w:type="dxa"/>
            <w:tcBorders>
              <w:top w:val="single" w:color="auto" w:sz="4" w:space="0"/>
              <w:left w:val="single" w:color="auto" w:sz="4" w:space="0"/>
              <w:bottom w:val="single" w:color="auto" w:sz="4" w:space="0"/>
              <w:right w:val="single" w:color="auto" w:sz="4" w:space="0"/>
            </w:tcBorders>
            <w:vAlign w:val="center"/>
          </w:tcPr>
          <w:p w14:paraId="26A18810">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评分标准</w:t>
            </w:r>
          </w:p>
        </w:tc>
      </w:tr>
      <w:tr w14:paraId="6001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40C9E8E7">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14:paraId="1CF8B0B3">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价格分</w:t>
            </w:r>
          </w:p>
          <w:p w14:paraId="0B9F8125">
            <w:pPr>
              <w:adjustRightInd w:val="0"/>
              <w:spacing w:line="360" w:lineRule="auto"/>
              <w:jc w:val="center"/>
              <w:textAlignment w:val="baseline"/>
              <w:rPr>
                <w:rFonts w:hint="eastAsia" w:cs="宋体" w:asciiTheme="majorEastAsia" w:hAnsiTheme="majorEastAsia" w:eastAsiaTheme="majorEastAsia"/>
                <w:color w:val="000000"/>
                <w:szCs w:val="21"/>
              </w:rPr>
            </w:pPr>
            <w:r>
              <w:rPr>
                <w:rFonts w:hint="eastAsia" w:cs="宋体" w:asciiTheme="majorEastAsia" w:hAnsiTheme="majorEastAsia" w:eastAsiaTheme="majorEastAsia"/>
                <w:b/>
                <w:color w:val="000000"/>
                <w:szCs w:val="21"/>
              </w:rPr>
              <w:t>（满分30分）</w:t>
            </w:r>
          </w:p>
        </w:tc>
        <w:tc>
          <w:tcPr>
            <w:tcW w:w="1217" w:type="dxa"/>
            <w:tcBorders>
              <w:top w:val="single" w:color="auto" w:sz="4" w:space="0"/>
              <w:left w:val="single" w:color="auto" w:sz="4" w:space="0"/>
              <w:bottom w:val="single" w:color="auto" w:sz="4" w:space="0"/>
              <w:right w:val="single" w:color="auto" w:sz="4" w:space="0"/>
            </w:tcBorders>
            <w:vAlign w:val="center"/>
          </w:tcPr>
          <w:p w14:paraId="012A322D">
            <w:pPr>
              <w:adjustRightInd w:val="0"/>
              <w:spacing w:line="360" w:lineRule="auto"/>
              <w:jc w:val="center"/>
              <w:textAlignment w:val="baseline"/>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投标报价（满分30分）</w:t>
            </w:r>
          </w:p>
        </w:tc>
        <w:tc>
          <w:tcPr>
            <w:tcW w:w="6703" w:type="dxa"/>
            <w:tcBorders>
              <w:top w:val="single" w:color="auto" w:sz="4" w:space="0"/>
              <w:left w:val="single" w:color="auto" w:sz="4" w:space="0"/>
              <w:bottom w:val="single" w:color="auto" w:sz="4" w:space="0"/>
              <w:right w:val="single" w:color="auto" w:sz="4" w:space="0"/>
            </w:tcBorders>
            <w:vAlign w:val="center"/>
          </w:tcPr>
          <w:p w14:paraId="4AD391A2">
            <w:pPr>
              <w:snapToGrid w:val="0"/>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（1）评标报价为投标人的投标报价进行政策性扣除后的价格，评标报价只是作为评标时使用。最终中标人的中标金额等于投标报价。</w:t>
            </w:r>
          </w:p>
          <w:p w14:paraId="3186D0EA">
            <w:pPr>
              <w:snapToGrid w:val="0"/>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（2）政策性扣除计算方法。</w:t>
            </w:r>
          </w:p>
          <w:p w14:paraId="1C0976E1">
            <w:pPr>
              <w:snapToGrid w:val="0"/>
              <w:spacing w:line="360" w:lineRule="auto"/>
              <w:ind w:firstLine="233" w:firstLineChars="111"/>
              <w:rPr>
                <w:rFonts w:hint="eastAsia" w:cs="宋体" w:asciiTheme="majorEastAsia" w:hAnsiTheme="majorEastAsia" w:eastAsiaTheme="majorEastAsia"/>
                <w:bCs/>
                <w:color w:val="000000"/>
                <w:szCs w:val="21"/>
              </w:rPr>
            </w:pPr>
            <w:r>
              <w:rPr>
                <w:rFonts w:hint="eastAsia" w:asciiTheme="majorEastAsia" w:hAnsiTheme="majorEastAsia" w:eastAsiaTheme="majorEastAsia"/>
                <w:bCs/>
                <w:szCs w:val="21"/>
              </w:rPr>
              <w:t>根据《政府采购促进中小企业发展管理办法》（财库〔2020〕46号）及《广西壮族自治区财政厅关于持续优化政府采购营商环境推动高质量发展的通知》（桂财采〔2024〕55号）的规定</w:t>
            </w:r>
            <w:r>
              <w:rPr>
                <w:rFonts w:hint="eastAsia" w:cs="宋体" w:asciiTheme="majorEastAsia" w:hAnsiTheme="majorEastAsia" w:eastAsiaTheme="majorEastAsia"/>
                <w:bCs/>
                <w:color w:val="000000"/>
                <w:szCs w:val="21"/>
              </w:rPr>
              <w:t>，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32224F5C">
            <w:pPr>
              <w:snapToGrid w:val="0"/>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94B4A0C">
            <w:pPr>
              <w:snapToGrid w:val="0"/>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8648F18">
            <w:pPr>
              <w:snapToGrid w:val="0"/>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（5）满足招标文件要求且评标报价最低的评标报价为评标基准价，其价格分为满分。</w:t>
            </w:r>
          </w:p>
          <w:p w14:paraId="14D2524E">
            <w:pPr>
              <w:snapToGrid w:val="0"/>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 xml:space="preserve">（6）价格分计算公式：价格分=(评标基准价／评标报价)×30分 </w:t>
            </w:r>
            <w:r>
              <w:rPr>
                <w:rFonts w:hint="eastAsia" w:cs="宋体" w:asciiTheme="majorEastAsia" w:hAnsiTheme="majorEastAsia" w:eastAsiaTheme="majorEastAsia"/>
                <w:color w:val="000000"/>
                <w:szCs w:val="21"/>
              </w:rPr>
              <w:t xml:space="preserve">  </w:t>
            </w:r>
          </w:p>
          <w:p w14:paraId="63AC31DB">
            <w:pPr>
              <w:spacing w:line="360" w:lineRule="auto"/>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
                <w:color w:val="000000"/>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CF8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15" w:type="dxa"/>
            <w:vMerge w:val="restart"/>
            <w:tcBorders>
              <w:top w:val="single" w:color="auto" w:sz="4" w:space="0"/>
              <w:left w:val="single" w:color="auto" w:sz="4" w:space="0"/>
              <w:right w:val="single" w:color="auto" w:sz="4" w:space="0"/>
            </w:tcBorders>
            <w:vAlign w:val="center"/>
          </w:tcPr>
          <w:p w14:paraId="36E16B48">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2</w:t>
            </w:r>
          </w:p>
        </w:tc>
        <w:tc>
          <w:tcPr>
            <w:tcW w:w="851" w:type="dxa"/>
            <w:vMerge w:val="restart"/>
            <w:tcBorders>
              <w:top w:val="single" w:color="auto" w:sz="4" w:space="0"/>
              <w:left w:val="single" w:color="auto" w:sz="4" w:space="0"/>
              <w:right w:val="single" w:color="auto" w:sz="4" w:space="0"/>
            </w:tcBorders>
            <w:vAlign w:val="center"/>
          </w:tcPr>
          <w:p w14:paraId="00DD8B9E">
            <w:pPr>
              <w:adjustRightInd w:val="0"/>
              <w:spacing w:line="360" w:lineRule="auto"/>
              <w:jc w:val="center"/>
              <w:textAlignment w:val="baseline"/>
              <w:rPr>
                <w:rFonts w:hint="eastAsia" w:cs="宋体" w:asciiTheme="majorEastAsia" w:hAnsiTheme="majorEastAsia" w:eastAsiaTheme="majorEastAsia"/>
                <w:color w:val="000000"/>
                <w:spacing w:val="-18"/>
                <w:szCs w:val="21"/>
              </w:rPr>
            </w:pPr>
            <w:r>
              <w:rPr>
                <w:rFonts w:hint="eastAsia" w:cs="宋体" w:asciiTheme="majorEastAsia" w:hAnsiTheme="majorEastAsia" w:eastAsiaTheme="majorEastAsia"/>
                <w:b/>
                <w:bCs/>
                <w:szCs w:val="21"/>
              </w:rPr>
              <w:t>技术分（满分60分）</w:t>
            </w:r>
          </w:p>
        </w:tc>
        <w:tc>
          <w:tcPr>
            <w:tcW w:w="1217" w:type="dxa"/>
            <w:tcBorders>
              <w:top w:val="single" w:color="auto" w:sz="4" w:space="0"/>
              <w:left w:val="single" w:color="auto" w:sz="4" w:space="0"/>
              <w:right w:val="single" w:color="auto" w:sz="4" w:space="0"/>
            </w:tcBorders>
            <w:vAlign w:val="center"/>
          </w:tcPr>
          <w:p w14:paraId="4E41D36F">
            <w:pPr>
              <w:adjustRightInd w:val="0"/>
              <w:spacing w:line="360" w:lineRule="auto"/>
              <w:jc w:val="left"/>
              <w:textAlignment w:val="baseline"/>
              <w:rPr>
                <w:rFonts w:hint="eastAsia" w:cs="宋体" w:asciiTheme="majorEastAsia" w:hAnsiTheme="majorEastAsia" w:eastAsiaTheme="majorEastAsia"/>
                <w:bCs/>
                <w:szCs w:val="21"/>
              </w:rPr>
            </w:pPr>
            <w:r>
              <w:rPr>
                <w:rFonts w:hint="eastAsia" w:cs="宋体" w:asciiTheme="majorEastAsia" w:hAnsiTheme="majorEastAsia" w:eastAsiaTheme="majorEastAsia"/>
                <w:szCs w:val="21"/>
              </w:rPr>
              <w:t>技术响应程度（满分20分）</w:t>
            </w:r>
          </w:p>
        </w:tc>
        <w:tc>
          <w:tcPr>
            <w:tcW w:w="6703" w:type="dxa"/>
            <w:tcBorders>
              <w:top w:val="single" w:color="auto" w:sz="4" w:space="0"/>
              <w:left w:val="single" w:color="auto" w:sz="4" w:space="0"/>
              <w:bottom w:val="single" w:color="auto" w:sz="4" w:space="0"/>
              <w:right w:val="single" w:color="auto" w:sz="4" w:space="0"/>
            </w:tcBorders>
            <w:vAlign w:val="center"/>
          </w:tcPr>
          <w:p w14:paraId="4E593B84">
            <w:pPr>
              <w:pStyle w:val="26"/>
              <w:spacing w:line="360" w:lineRule="auto"/>
              <w:rPr>
                <w:rFonts w:hint="eastAsia" w:cs="宋体" w:asciiTheme="majorEastAsia" w:hAnsiTheme="majorEastAsia" w:eastAsiaTheme="majorEastAsia"/>
                <w:sz w:val="21"/>
              </w:rPr>
            </w:pPr>
            <w:r>
              <w:rPr>
                <w:rFonts w:hint="eastAsia" w:cs="宋体" w:asciiTheme="majorEastAsia" w:hAnsiTheme="majorEastAsia" w:eastAsiaTheme="majorEastAsia"/>
                <w:sz w:val="21"/>
              </w:rPr>
              <w:t>针对所投产品的技术要求及参数对招标文件的响应程度进行综合评审：（1）技术要求及参数响应为无偏离或正偏离的得10分；</w:t>
            </w:r>
          </w:p>
          <w:p w14:paraId="504D155D">
            <w:pPr>
              <w:pStyle w:val="26"/>
              <w:spacing w:line="360" w:lineRule="auto"/>
              <w:rPr>
                <w:rFonts w:hint="eastAsia" w:hAnsi="宋体" w:cs="宋体"/>
                <w:kern w:val="2"/>
                <w:sz w:val="21"/>
                <w:lang w:bidi="ar"/>
              </w:rPr>
            </w:pPr>
            <w:r>
              <w:rPr>
                <w:rFonts w:hint="eastAsia" w:cs="宋体" w:asciiTheme="majorEastAsia" w:hAnsiTheme="majorEastAsia" w:eastAsiaTheme="majorEastAsia"/>
                <w:sz w:val="21"/>
              </w:rPr>
              <w:t>（2）“▲”项为重要指标项，所投产品能提供公安部特种警用装备质量监督检验中心或公安部安全防范报警系统产品质量监督检验测试中心出具</w:t>
            </w:r>
            <w:r>
              <w:rPr>
                <w:rFonts w:hint="eastAsia" w:hAnsi="宋体" w:cs="宋体"/>
                <w:kern w:val="2"/>
                <w:sz w:val="21"/>
                <w:lang w:bidi="ar"/>
              </w:rPr>
              <w:t>有效的检验报告的结果事实依据为</w:t>
            </w:r>
            <w:r>
              <w:rPr>
                <w:rFonts w:hint="eastAsia" w:cs="宋体" w:asciiTheme="majorEastAsia" w:hAnsiTheme="majorEastAsia" w:eastAsiaTheme="majorEastAsia"/>
                <w:sz w:val="21"/>
              </w:rPr>
              <w:t>无偏离或正偏离的</w:t>
            </w:r>
            <w:r>
              <w:rPr>
                <w:rFonts w:hint="eastAsia" w:hAnsi="宋体" w:cs="宋体"/>
                <w:kern w:val="2"/>
                <w:sz w:val="21"/>
                <w:lang w:bidi="ar"/>
              </w:rPr>
              <w:t>每项加1分，最多加6分；</w:t>
            </w:r>
          </w:p>
          <w:p w14:paraId="38396588">
            <w:pPr>
              <w:pStyle w:val="26"/>
              <w:spacing w:line="360" w:lineRule="auto"/>
            </w:pPr>
            <w:r>
              <w:rPr>
                <w:rFonts w:hint="eastAsia" w:cs="宋体" w:asciiTheme="majorEastAsia" w:hAnsiTheme="majorEastAsia" w:eastAsiaTheme="majorEastAsia"/>
                <w:sz w:val="21"/>
              </w:rPr>
              <w:t>（3）无标识项为普通指标项，所投产品能提供公安部特种警用装备质量监督检验中心或公安部安全防范报警系统产品质量监督检验测试中心出具</w:t>
            </w:r>
            <w:r>
              <w:rPr>
                <w:rFonts w:hint="eastAsia" w:hAnsi="宋体" w:cs="宋体"/>
                <w:kern w:val="2"/>
                <w:sz w:val="21"/>
                <w:lang w:bidi="ar"/>
              </w:rPr>
              <w:t>有效的检验报告的结果事实依据为</w:t>
            </w:r>
            <w:r>
              <w:rPr>
                <w:rFonts w:hint="eastAsia" w:cs="宋体" w:asciiTheme="majorEastAsia" w:hAnsiTheme="majorEastAsia" w:eastAsiaTheme="majorEastAsia"/>
                <w:sz w:val="21"/>
              </w:rPr>
              <w:t>无偏离或正偏离的</w:t>
            </w:r>
            <w:r>
              <w:rPr>
                <w:rFonts w:hint="eastAsia" w:hAnsi="宋体" w:cs="宋体"/>
                <w:kern w:val="2"/>
                <w:sz w:val="21"/>
                <w:lang w:bidi="ar"/>
              </w:rPr>
              <w:t>每项加0.5分，最多加4分。</w:t>
            </w:r>
          </w:p>
        </w:tc>
      </w:tr>
      <w:tr w14:paraId="1E65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615" w:type="dxa"/>
            <w:vMerge w:val="continue"/>
            <w:tcBorders>
              <w:left w:val="single" w:color="auto" w:sz="4" w:space="0"/>
              <w:right w:val="single" w:color="auto" w:sz="4" w:space="0"/>
            </w:tcBorders>
            <w:vAlign w:val="center"/>
          </w:tcPr>
          <w:p w14:paraId="414D43EF">
            <w:pPr>
              <w:adjustRightInd w:val="0"/>
              <w:spacing w:line="360" w:lineRule="auto"/>
              <w:jc w:val="center"/>
              <w:textAlignment w:val="baseline"/>
              <w:rPr>
                <w:rFonts w:hint="eastAsia" w:cs="宋体" w:asciiTheme="majorEastAsia" w:hAnsiTheme="majorEastAsia" w:eastAsiaTheme="majorEastAsia"/>
                <w:b/>
                <w:color w:val="000000"/>
                <w:szCs w:val="21"/>
              </w:rPr>
            </w:pPr>
          </w:p>
        </w:tc>
        <w:tc>
          <w:tcPr>
            <w:tcW w:w="851" w:type="dxa"/>
            <w:vMerge w:val="continue"/>
            <w:tcBorders>
              <w:left w:val="single" w:color="auto" w:sz="4" w:space="0"/>
              <w:right w:val="single" w:color="auto" w:sz="4" w:space="0"/>
            </w:tcBorders>
            <w:vAlign w:val="center"/>
          </w:tcPr>
          <w:p w14:paraId="4C3402F0">
            <w:pPr>
              <w:adjustRightInd w:val="0"/>
              <w:spacing w:line="360" w:lineRule="auto"/>
              <w:jc w:val="center"/>
              <w:textAlignment w:val="baseline"/>
              <w:rPr>
                <w:rFonts w:hint="eastAsia" w:cs="宋体" w:asciiTheme="majorEastAsia" w:hAnsiTheme="majorEastAsia" w:eastAsiaTheme="majorEastAsia"/>
                <w:b/>
                <w:color w:val="000000"/>
                <w:szCs w:val="21"/>
              </w:rPr>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61863C">
            <w:pPr>
              <w:adjustRightInd w:val="0"/>
              <w:spacing w:line="360" w:lineRule="auto"/>
              <w:jc w:val="center"/>
              <w:textAlignment w:val="baseline"/>
              <w:rPr>
                <w:rFonts w:hint="eastAsia" w:cs="宋体" w:asciiTheme="majorEastAsia" w:hAnsiTheme="majorEastAsia" w:eastAsiaTheme="majorEastAsia"/>
                <w:color w:val="000000"/>
                <w:szCs w:val="21"/>
              </w:rPr>
            </w:pPr>
            <w:r>
              <w:rPr>
                <w:rFonts w:hint="eastAsia" w:ascii="宋体" w:hAnsi="宋体" w:cs="宋体"/>
                <w:szCs w:val="21"/>
                <w:lang w:bidi="ar"/>
              </w:rPr>
              <w:t>质量保证期、服务响应时间（满分10分）</w:t>
            </w:r>
          </w:p>
        </w:tc>
        <w:tc>
          <w:tcPr>
            <w:tcW w:w="6703" w:type="dxa"/>
            <w:tcBorders>
              <w:top w:val="single" w:color="auto" w:sz="4" w:space="0"/>
              <w:left w:val="single" w:color="auto" w:sz="4" w:space="0"/>
              <w:right w:val="single" w:color="auto" w:sz="4" w:space="0"/>
            </w:tcBorders>
            <w:vAlign w:val="center"/>
          </w:tcPr>
          <w:p w14:paraId="7267657D">
            <w:pPr>
              <w:adjustRightInd w:val="0"/>
              <w:spacing w:line="360" w:lineRule="auto"/>
              <w:textAlignment w:val="baseline"/>
              <w:rPr>
                <w:rFonts w:hint="eastAsia" w:cs="宋体" w:asciiTheme="majorEastAsia" w:hAnsiTheme="majorEastAsia" w:eastAsiaTheme="majorEastAsia"/>
                <w:color w:val="000000"/>
              </w:rPr>
            </w:pPr>
            <w:r>
              <w:rPr>
                <w:rFonts w:hint="eastAsia" w:cs="宋体" w:asciiTheme="majorEastAsia" w:hAnsiTheme="majorEastAsia" w:eastAsiaTheme="majorEastAsia"/>
                <w:color w:val="000000"/>
              </w:rPr>
              <w:t>根据投标人提供的质量保证、售前、售中和售后内容、产品售后服务响应时间、反应迅速、</w:t>
            </w:r>
            <w:r>
              <w:rPr>
                <w:rFonts w:hint="eastAsia" w:ascii="宋体" w:hAnsi="宋体" w:cs="宋体"/>
                <w:szCs w:val="21"/>
                <w:lang w:bidi="ar"/>
              </w:rPr>
              <w:t>质量保证</w:t>
            </w:r>
            <w:r>
              <w:rPr>
                <w:rFonts w:hint="eastAsia" w:cs="宋体" w:asciiTheme="majorEastAsia" w:hAnsiTheme="majorEastAsia" w:eastAsiaTheme="majorEastAsia"/>
                <w:color w:val="000000"/>
              </w:rPr>
              <w:t>等进行评审：</w:t>
            </w:r>
          </w:p>
          <w:p w14:paraId="03AD6760">
            <w:pPr>
              <w:adjustRightInd w:val="0"/>
              <w:spacing w:line="360" w:lineRule="auto"/>
              <w:textAlignment w:val="baseline"/>
              <w:rPr>
                <w:rFonts w:hint="eastAsia" w:cs="宋体" w:asciiTheme="majorEastAsia" w:hAnsiTheme="majorEastAsia"/>
                <w:color w:val="000000"/>
              </w:rPr>
            </w:pPr>
            <w:r>
              <w:rPr>
                <w:rFonts w:hint="eastAsia" w:cs="宋体" w:asciiTheme="majorEastAsia" w:hAnsiTheme="majorEastAsia" w:eastAsiaTheme="majorEastAsia"/>
                <w:b/>
                <w:bCs/>
                <w:color w:val="000000"/>
              </w:rPr>
              <w:t>一档（2分）：</w:t>
            </w:r>
            <w:r>
              <w:rPr>
                <w:rFonts w:hint="eastAsia" w:ascii="宋体" w:hAnsi="宋体" w:cs="宋体"/>
                <w:szCs w:val="21"/>
                <w:lang w:bidi="ar"/>
              </w:rPr>
              <w:t>质量保证期满足采购文件要求，</w:t>
            </w:r>
            <w:r>
              <w:rPr>
                <w:rFonts w:hint="eastAsia" w:cs="宋体" w:asciiTheme="majorEastAsia" w:hAnsiTheme="majorEastAsia" w:eastAsiaTheme="majorEastAsia"/>
                <w:color w:val="000000"/>
              </w:rPr>
              <w:t>产品售后服务响应时间、反应慢，售前、售中和售后内容、</w:t>
            </w:r>
            <w:r>
              <w:rPr>
                <w:rFonts w:hint="eastAsia" w:ascii="宋体" w:hAnsi="宋体" w:cs="宋体"/>
                <w:szCs w:val="21"/>
                <w:lang w:bidi="ar"/>
              </w:rPr>
              <w:t>质量保证</w:t>
            </w:r>
            <w:r>
              <w:rPr>
                <w:rFonts w:hint="eastAsia" w:cs="宋体" w:asciiTheme="majorEastAsia" w:hAnsiTheme="majorEastAsia" w:eastAsiaTheme="majorEastAsia"/>
                <w:color w:val="000000"/>
              </w:rPr>
              <w:t>方案及承诺基本符合项目要求</w:t>
            </w:r>
            <w:r>
              <w:rPr>
                <w:rFonts w:hint="eastAsia" w:ascii="宋体" w:hAnsi="宋体" w:cs="宋体"/>
                <w:szCs w:val="21"/>
              </w:rPr>
              <w:t>；</w:t>
            </w:r>
          </w:p>
          <w:p w14:paraId="2E6374C4">
            <w:pPr>
              <w:adjustRightInd w:val="0"/>
              <w:spacing w:line="360" w:lineRule="auto"/>
              <w:textAlignment w:val="baseline"/>
              <w:rPr>
                <w:rFonts w:hint="eastAsia" w:cs="宋体" w:asciiTheme="majorEastAsia" w:hAnsiTheme="majorEastAsia" w:eastAsiaTheme="majorEastAsia"/>
                <w:color w:val="000000"/>
              </w:rPr>
            </w:pPr>
            <w:r>
              <w:rPr>
                <w:rFonts w:hint="eastAsia" w:cs="宋体" w:asciiTheme="majorEastAsia" w:hAnsiTheme="majorEastAsia" w:eastAsiaTheme="majorEastAsia"/>
                <w:b/>
                <w:bCs/>
                <w:color w:val="000000"/>
              </w:rPr>
              <w:t>二档（6分）：</w:t>
            </w:r>
            <w:r>
              <w:rPr>
                <w:rFonts w:hint="eastAsia" w:ascii="宋体" w:hAnsi="宋体" w:cs="宋体"/>
                <w:szCs w:val="21"/>
                <w:lang w:bidi="ar"/>
              </w:rPr>
              <w:t>质量保证期不少于2年，</w:t>
            </w:r>
            <w:r>
              <w:rPr>
                <w:rFonts w:hint="eastAsia" w:cs="宋体" w:asciiTheme="majorEastAsia" w:hAnsiTheme="majorEastAsia" w:eastAsiaTheme="majorEastAsia"/>
                <w:color w:val="000000"/>
              </w:rPr>
              <w:t>产品售后服务响应时间、反应较快，售前、售中和售后内容、</w:t>
            </w:r>
            <w:r>
              <w:rPr>
                <w:rFonts w:hint="eastAsia" w:ascii="宋体" w:hAnsi="宋体" w:cs="宋体"/>
                <w:szCs w:val="21"/>
                <w:lang w:bidi="ar"/>
              </w:rPr>
              <w:t>质量保证</w:t>
            </w:r>
            <w:r>
              <w:rPr>
                <w:rFonts w:hint="eastAsia" w:cs="宋体" w:asciiTheme="majorEastAsia" w:hAnsiTheme="majorEastAsia" w:eastAsiaTheme="majorEastAsia"/>
                <w:color w:val="000000"/>
              </w:rPr>
              <w:t>方案及承诺合理、完整；</w:t>
            </w:r>
          </w:p>
          <w:p w14:paraId="38834118">
            <w:pPr>
              <w:adjustRightInd w:val="0"/>
              <w:spacing w:line="360" w:lineRule="auto"/>
              <w:textAlignment w:val="baseline"/>
              <w:rPr>
                <w:rFonts w:hint="eastAsia" w:cs="宋体" w:asciiTheme="majorEastAsia" w:hAnsiTheme="majorEastAsia" w:eastAsiaTheme="majorEastAsia"/>
                <w:color w:val="000000"/>
              </w:rPr>
            </w:pPr>
            <w:r>
              <w:rPr>
                <w:rFonts w:hint="eastAsia" w:cs="宋体" w:asciiTheme="majorEastAsia" w:hAnsiTheme="majorEastAsia" w:eastAsiaTheme="majorEastAsia"/>
                <w:b/>
                <w:bCs/>
                <w:color w:val="000000"/>
              </w:rPr>
              <w:t>三档（10分）：</w:t>
            </w:r>
            <w:r>
              <w:rPr>
                <w:rFonts w:hint="eastAsia" w:ascii="宋体" w:hAnsi="宋体" w:cs="宋体"/>
                <w:szCs w:val="21"/>
                <w:lang w:bidi="ar"/>
              </w:rPr>
              <w:t>质量保证期不少于3年，</w:t>
            </w:r>
            <w:r>
              <w:rPr>
                <w:rFonts w:hint="eastAsia" w:cs="宋体" w:asciiTheme="majorEastAsia" w:hAnsiTheme="majorEastAsia" w:eastAsiaTheme="majorEastAsia"/>
                <w:color w:val="000000"/>
              </w:rPr>
              <w:t>产品售后服务响应时间、反应迅速、便捷，售前、售中和售后服务内容、</w:t>
            </w:r>
            <w:r>
              <w:rPr>
                <w:rFonts w:hint="eastAsia" w:ascii="宋体" w:hAnsi="宋体" w:cs="宋体"/>
                <w:szCs w:val="21"/>
                <w:lang w:bidi="ar"/>
              </w:rPr>
              <w:t>质量保证</w:t>
            </w:r>
            <w:r>
              <w:rPr>
                <w:rFonts w:hint="eastAsia" w:cs="宋体" w:asciiTheme="majorEastAsia" w:hAnsiTheme="majorEastAsia" w:eastAsiaTheme="majorEastAsia"/>
                <w:color w:val="000000"/>
              </w:rPr>
              <w:t>方案及承诺具体、科学、有针对性。</w:t>
            </w:r>
          </w:p>
        </w:tc>
      </w:tr>
      <w:tr w14:paraId="043A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15" w:type="dxa"/>
            <w:vMerge w:val="continue"/>
            <w:tcBorders>
              <w:left w:val="single" w:color="auto" w:sz="4" w:space="0"/>
              <w:right w:val="single" w:color="auto" w:sz="4" w:space="0"/>
            </w:tcBorders>
            <w:vAlign w:val="center"/>
          </w:tcPr>
          <w:p w14:paraId="2646704C">
            <w:pPr>
              <w:adjustRightInd w:val="0"/>
              <w:spacing w:line="360" w:lineRule="auto"/>
              <w:jc w:val="center"/>
              <w:textAlignment w:val="baseline"/>
            </w:pPr>
          </w:p>
        </w:tc>
        <w:tc>
          <w:tcPr>
            <w:tcW w:w="851" w:type="dxa"/>
            <w:vMerge w:val="continue"/>
            <w:tcBorders>
              <w:left w:val="single" w:color="auto" w:sz="4" w:space="0"/>
              <w:right w:val="single" w:color="auto" w:sz="4" w:space="0"/>
            </w:tcBorders>
            <w:vAlign w:val="center"/>
          </w:tcPr>
          <w:p w14:paraId="774EC92E">
            <w:pPr>
              <w:adjustRightInd w:val="0"/>
              <w:spacing w:line="360" w:lineRule="auto"/>
              <w:jc w:val="center"/>
              <w:textAlignment w:val="baseline"/>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488E50B">
            <w:pPr>
              <w:adjustRightInd w:val="0"/>
              <w:spacing w:line="360" w:lineRule="auto"/>
              <w:jc w:val="center"/>
              <w:textAlignment w:val="baseline"/>
              <w:rPr>
                <w:rFonts w:hint="eastAsia" w:ascii="宋体" w:hAnsi="宋体" w:cs="宋体"/>
                <w:szCs w:val="21"/>
                <w:lang w:bidi="ar"/>
              </w:rPr>
            </w:pPr>
            <w:r>
              <w:rPr>
                <w:rFonts w:hint="eastAsia" w:ascii="宋体" w:hAnsi="宋体"/>
                <w:bCs/>
                <w:szCs w:val="21"/>
                <w:lang w:bidi="ar"/>
              </w:rPr>
              <w:t>售后服务方案、</w:t>
            </w:r>
            <w:r>
              <w:rPr>
                <w:rFonts w:hint="eastAsia" w:ascii="宋体" w:hAnsi="宋体" w:cs="宋体"/>
                <w:szCs w:val="21"/>
                <w:lang w:bidi="ar"/>
              </w:rPr>
              <w:t>应急保障措施</w:t>
            </w:r>
            <w:r>
              <w:rPr>
                <w:rFonts w:hint="eastAsia" w:ascii="宋体" w:hAnsi="宋体"/>
                <w:bCs/>
                <w:szCs w:val="21"/>
                <w:lang w:bidi="ar"/>
              </w:rPr>
              <w:t>（满分10分）</w:t>
            </w:r>
          </w:p>
        </w:tc>
        <w:tc>
          <w:tcPr>
            <w:tcW w:w="6703" w:type="dxa"/>
            <w:tcBorders>
              <w:left w:val="single" w:color="auto" w:sz="4" w:space="0"/>
              <w:bottom w:val="single" w:color="auto" w:sz="4" w:space="0"/>
              <w:right w:val="single" w:color="auto" w:sz="4" w:space="0"/>
            </w:tcBorders>
            <w:vAlign w:val="center"/>
          </w:tcPr>
          <w:p w14:paraId="32C7B03D">
            <w:pPr>
              <w:adjustRightInd w:val="0"/>
              <w:spacing w:line="360" w:lineRule="auto"/>
              <w:textAlignment w:val="baseline"/>
              <w:rPr>
                <w:rFonts w:hint="eastAsia" w:ascii="宋体" w:hAnsi="宋体" w:cs="宋体"/>
                <w:szCs w:val="21"/>
                <w:lang w:bidi="ar"/>
              </w:rPr>
            </w:pPr>
            <w:r>
              <w:rPr>
                <w:rFonts w:hint="eastAsia" w:ascii="宋体" w:hAnsi="宋体" w:cs="宋体"/>
                <w:b/>
                <w:bCs/>
                <w:szCs w:val="21"/>
                <w:lang w:bidi="ar"/>
              </w:rPr>
              <w:t>一档（2分）：</w:t>
            </w:r>
            <w:r>
              <w:rPr>
                <w:rFonts w:hint="eastAsia" w:ascii="宋体" w:hAnsi="宋体" w:cs="宋体"/>
                <w:szCs w:val="21"/>
                <w:lang w:bidi="ar"/>
              </w:rPr>
              <w:t>基本满足采购文件要求；提供有售后服务承诺；售后服务方案总体评述不全面；应急保障措施制定内容笼统，措施与采购内容无关。</w:t>
            </w:r>
          </w:p>
          <w:p w14:paraId="31C0D473">
            <w:pPr>
              <w:adjustRightInd w:val="0"/>
              <w:spacing w:line="360" w:lineRule="auto"/>
              <w:textAlignment w:val="baseline"/>
              <w:rPr>
                <w:rFonts w:hint="eastAsia" w:ascii="宋体" w:hAnsi="宋体" w:cs="宋体"/>
                <w:szCs w:val="21"/>
                <w:lang w:bidi="ar"/>
              </w:rPr>
            </w:pPr>
            <w:r>
              <w:rPr>
                <w:rFonts w:hint="eastAsia" w:ascii="宋体" w:hAnsi="宋体" w:cs="宋体"/>
                <w:b/>
                <w:bCs/>
                <w:szCs w:val="21"/>
                <w:lang w:bidi="ar"/>
              </w:rPr>
              <w:t>二档（6分）：</w:t>
            </w:r>
            <w:r>
              <w:rPr>
                <w:rFonts w:hint="eastAsia" w:ascii="宋体" w:hAnsi="宋体" w:cs="宋体"/>
                <w:szCs w:val="21"/>
                <w:lang w:bidi="ar"/>
              </w:rPr>
              <w:t>在满足一档的前提下；提供合理的售后服务承诺；有售后服务制度；有实施事项分析，售后服务方案总体评述较全面；</w:t>
            </w:r>
            <w:r>
              <w:rPr>
                <w:rFonts w:hint="eastAsia" w:ascii="宋体" w:hAnsi="宋体" w:cs="宋体"/>
                <w:szCs w:val="21"/>
                <w:lang w:val="zh-CN" w:bidi="ar"/>
              </w:rPr>
              <w:t>提出有建设性的应急保障措施，接到采购人临时需求或突发紧急状况提供有效的解决方案。</w:t>
            </w:r>
          </w:p>
          <w:p w14:paraId="4DA313C5">
            <w:pPr>
              <w:adjustRightInd w:val="0"/>
              <w:spacing w:line="360" w:lineRule="auto"/>
              <w:textAlignment w:val="baseline"/>
              <w:rPr>
                <w:rFonts w:hint="eastAsia" w:ascii="宋体" w:hAnsi="宋体" w:cs="宋体"/>
                <w:szCs w:val="21"/>
                <w:lang w:bidi="ar"/>
              </w:rPr>
            </w:pPr>
            <w:r>
              <w:rPr>
                <w:rFonts w:hint="eastAsia" w:ascii="宋体" w:hAnsi="宋体" w:cs="宋体"/>
                <w:b/>
                <w:bCs/>
                <w:szCs w:val="21"/>
                <w:lang w:bidi="ar"/>
              </w:rPr>
              <w:t>三档（10分）：</w:t>
            </w:r>
            <w:r>
              <w:rPr>
                <w:rFonts w:hint="eastAsia" w:ascii="宋体" w:hAnsi="宋体" w:cs="宋体"/>
                <w:szCs w:val="21"/>
                <w:lang w:bidi="ar"/>
              </w:rPr>
              <w:t>在满足二档的前提下；提供详细、具体的售后服务承诺；有完整的售后服务制度；对内容、流程详尽有操作性；跟踪指导服务及时，后续跟踪服务内容全面多样；方案总体评述全面、科学；</w:t>
            </w:r>
            <w:r>
              <w:rPr>
                <w:rFonts w:hint="eastAsia" w:ascii="宋体" w:hAnsi="宋体" w:cs="宋体"/>
                <w:szCs w:val="21"/>
                <w:lang w:val="zh-CN" w:bidi="ar"/>
              </w:rPr>
              <w:t>提出具体的、有创意、有针对性的应急保障措施，接到采购人临时需求或突发紧急状况能结合采购人实际情况提供</w:t>
            </w:r>
            <w:r>
              <w:rPr>
                <w:rFonts w:hint="eastAsia" w:ascii="宋体" w:hAnsi="宋体" w:cs="宋体"/>
                <w:szCs w:val="21"/>
                <w:lang w:bidi="ar"/>
              </w:rPr>
              <w:t>有效</w:t>
            </w:r>
            <w:r>
              <w:rPr>
                <w:rFonts w:hint="eastAsia" w:ascii="宋体" w:hAnsi="宋体" w:cs="宋体"/>
                <w:szCs w:val="21"/>
                <w:lang w:val="zh-CN" w:bidi="ar"/>
              </w:rPr>
              <w:t>、有针对性的解决方案</w:t>
            </w:r>
            <w:r>
              <w:rPr>
                <w:rFonts w:hint="eastAsia" w:ascii="宋体" w:hAnsi="宋体" w:cs="宋体"/>
                <w:szCs w:val="21"/>
                <w:lang w:bidi="ar"/>
              </w:rPr>
              <w:t>；</w:t>
            </w:r>
          </w:p>
        </w:tc>
      </w:tr>
      <w:tr w14:paraId="6D92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5" w:type="dxa"/>
            <w:vMerge w:val="continue"/>
            <w:tcBorders>
              <w:left w:val="single" w:color="auto" w:sz="4" w:space="0"/>
              <w:bottom w:val="single" w:color="auto" w:sz="4" w:space="0"/>
              <w:right w:val="single" w:color="auto" w:sz="4" w:space="0"/>
            </w:tcBorders>
            <w:vAlign w:val="center"/>
          </w:tcPr>
          <w:p w14:paraId="4E3B0C75">
            <w:pPr>
              <w:adjustRightInd w:val="0"/>
              <w:spacing w:line="360" w:lineRule="auto"/>
              <w:jc w:val="center"/>
              <w:textAlignment w:val="baseline"/>
              <w:rPr>
                <w:rFonts w:hint="eastAsia" w:cs="宋体" w:asciiTheme="majorEastAsia" w:hAnsiTheme="majorEastAsia" w:eastAsiaTheme="majorEastAsia"/>
                <w:b/>
                <w:color w:val="000000"/>
                <w:szCs w:val="21"/>
              </w:rPr>
            </w:pPr>
          </w:p>
        </w:tc>
        <w:tc>
          <w:tcPr>
            <w:tcW w:w="851" w:type="dxa"/>
            <w:vMerge w:val="continue"/>
            <w:tcBorders>
              <w:left w:val="single" w:color="auto" w:sz="4" w:space="0"/>
              <w:bottom w:val="single" w:color="auto" w:sz="4" w:space="0"/>
              <w:right w:val="single" w:color="auto" w:sz="4" w:space="0"/>
            </w:tcBorders>
            <w:vAlign w:val="center"/>
          </w:tcPr>
          <w:p w14:paraId="4A59BBDF">
            <w:pPr>
              <w:widowControl/>
              <w:spacing w:line="360" w:lineRule="auto"/>
              <w:jc w:val="left"/>
              <w:rPr>
                <w:rFonts w:hint="eastAsia" w:cs="宋体" w:asciiTheme="majorEastAsia" w:hAnsiTheme="majorEastAsia" w:eastAsiaTheme="majorEastAsia"/>
                <w:b/>
                <w:bCs/>
                <w:color w:val="000000"/>
                <w:szCs w:val="21"/>
              </w:rPr>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F892BE8">
            <w:pPr>
              <w:adjustRightInd w:val="0"/>
              <w:spacing w:line="360" w:lineRule="auto"/>
              <w:jc w:val="center"/>
              <w:textAlignment w:val="baseline"/>
              <w:rPr>
                <w:rFonts w:hint="eastAsia" w:cs="宋体" w:asciiTheme="majorEastAsia" w:hAnsiTheme="majorEastAsia" w:eastAsiaTheme="majorEastAsia"/>
                <w:color w:val="000000"/>
                <w:szCs w:val="21"/>
              </w:rPr>
            </w:pPr>
            <w:r>
              <w:rPr>
                <w:rFonts w:hint="eastAsia" w:ascii="宋体" w:hAnsi="宋体" w:cs="宋体"/>
                <w:szCs w:val="21"/>
                <w:lang w:bidi="ar"/>
              </w:rPr>
              <w:t>投标样品（满分10分）</w:t>
            </w:r>
          </w:p>
        </w:tc>
        <w:tc>
          <w:tcPr>
            <w:tcW w:w="6703" w:type="dxa"/>
            <w:tcBorders>
              <w:top w:val="single" w:color="auto" w:sz="4" w:space="0"/>
              <w:left w:val="single" w:color="auto" w:sz="4" w:space="0"/>
              <w:right w:val="single" w:color="auto" w:sz="4" w:space="0"/>
            </w:tcBorders>
            <w:vAlign w:val="center"/>
          </w:tcPr>
          <w:p w14:paraId="7C665193">
            <w:pPr>
              <w:pStyle w:val="19"/>
              <w:spacing w:line="360" w:lineRule="auto"/>
              <w:rPr>
                <w:rFonts w:hint="eastAsia"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根据投标人提供的产品样品的外观、按键、功能操作等进行评审（未提供样品的得0分）：</w:t>
            </w:r>
          </w:p>
          <w:p w14:paraId="7C545CA0">
            <w:pPr>
              <w:pStyle w:val="19"/>
              <w:spacing w:line="360" w:lineRule="auto"/>
              <w:rPr>
                <w:rFonts w:hint="eastAsia" w:cs="宋体" w:asciiTheme="majorEastAsia" w:hAnsiTheme="majorEastAsia" w:eastAsiaTheme="majorEastAsia"/>
                <w:color w:val="000000"/>
                <w:sz w:val="21"/>
                <w:szCs w:val="21"/>
              </w:rPr>
            </w:pPr>
            <w:r>
              <w:rPr>
                <w:rFonts w:hint="eastAsia" w:cs="宋体" w:asciiTheme="majorEastAsia" w:hAnsiTheme="majorEastAsia" w:eastAsiaTheme="majorEastAsia"/>
                <w:b/>
                <w:bCs/>
                <w:color w:val="000000"/>
                <w:sz w:val="21"/>
                <w:szCs w:val="21"/>
              </w:rPr>
              <w:t>一档（2分）：</w:t>
            </w:r>
            <w:r>
              <w:rPr>
                <w:rFonts w:hint="eastAsia" w:cs="宋体" w:asciiTheme="majorEastAsia" w:hAnsiTheme="majorEastAsia" w:eastAsiaTheme="majorEastAsia"/>
                <w:color w:val="000000"/>
                <w:sz w:val="21"/>
                <w:szCs w:val="21"/>
              </w:rPr>
              <w:t>投标样品外观设计不协调，按键手感</w:t>
            </w:r>
            <w:r>
              <w:rPr>
                <w:rFonts w:hint="eastAsia" w:cs="Courier New"/>
                <w:bCs/>
                <w:kern w:val="2"/>
                <w:sz w:val="21"/>
                <w:szCs w:val="21"/>
                <w:lang w:bidi="ar"/>
              </w:rPr>
              <w:t>粗糙</w:t>
            </w:r>
            <w:r>
              <w:rPr>
                <w:rFonts w:hint="eastAsia" w:cs="宋体" w:asciiTheme="majorEastAsia" w:hAnsiTheme="majorEastAsia" w:eastAsiaTheme="majorEastAsia"/>
                <w:color w:val="000000"/>
                <w:sz w:val="21"/>
                <w:szCs w:val="21"/>
              </w:rPr>
              <w:t>，功能操作不方便，</w:t>
            </w:r>
            <w:r>
              <w:rPr>
                <w:rFonts w:hint="eastAsia" w:cs="Courier New"/>
                <w:bCs/>
                <w:kern w:val="2"/>
                <w:sz w:val="21"/>
                <w:szCs w:val="21"/>
                <w:lang w:bidi="ar"/>
              </w:rPr>
              <w:t>反应迟缓、卡顿‌</w:t>
            </w:r>
            <w:r>
              <w:rPr>
                <w:rFonts w:hint="eastAsia" w:cs="宋体" w:asciiTheme="majorEastAsia" w:hAnsiTheme="majorEastAsia" w:eastAsiaTheme="majorEastAsia"/>
                <w:color w:val="000000"/>
                <w:sz w:val="21"/>
                <w:szCs w:val="21"/>
              </w:rPr>
              <w:t>；</w:t>
            </w:r>
          </w:p>
          <w:p w14:paraId="4B725970">
            <w:pPr>
              <w:pStyle w:val="19"/>
              <w:spacing w:line="360" w:lineRule="auto"/>
              <w:rPr>
                <w:rFonts w:hint="eastAsia" w:cs="宋体" w:asciiTheme="majorEastAsia" w:hAnsiTheme="majorEastAsia" w:eastAsiaTheme="majorEastAsia"/>
                <w:color w:val="000000"/>
                <w:sz w:val="21"/>
                <w:szCs w:val="21"/>
              </w:rPr>
            </w:pPr>
            <w:r>
              <w:rPr>
                <w:rFonts w:hint="eastAsia" w:cs="宋体" w:asciiTheme="majorEastAsia" w:hAnsiTheme="majorEastAsia" w:eastAsiaTheme="majorEastAsia"/>
                <w:b/>
                <w:bCs/>
                <w:color w:val="000000"/>
                <w:sz w:val="21"/>
                <w:szCs w:val="21"/>
              </w:rPr>
              <w:t>二档（6分）：</w:t>
            </w:r>
            <w:r>
              <w:rPr>
                <w:rFonts w:hint="eastAsia" w:cs="宋体" w:asciiTheme="majorEastAsia" w:hAnsiTheme="majorEastAsia" w:eastAsiaTheme="majorEastAsia"/>
                <w:color w:val="000000"/>
                <w:sz w:val="21"/>
                <w:szCs w:val="21"/>
              </w:rPr>
              <w:t>投标样品外观设计大方、搭配合理，按键手感</w:t>
            </w:r>
            <w:r>
              <w:rPr>
                <w:rFonts w:hint="eastAsia" w:cs="Courier New"/>
                <w:bCs/>
                <w:kern w:val="2"/>
                <w:sz w:val="21"/>
                <w:szCs w:val="21"/>
                <w:lang w:bidi="ar"/>
              </w:rPr>
              <w:t>适中</w:t>
            </w:r>
            <w:r>
              <w:rPr>
                <w:rFonts w:hint="eastAsia" w:cs="宋体" w:asciiTheme="majorEastAsia" w:hAnsiTheme="majorEastAsia" w:eastAsiaTheme="majorEastAsia"/>
                <w:color w:val="000000"/>
                <w:sz w:val="21"/>
                <w:szCs w:val="21"/>
              </w:rPr>
              <w:t>，功能操作方便，</w:t>
            </w:r>
            <w:r>
              <w:rPr>
                <w:rFonts w:hint="eastAsia" w:cs="Courier New"/>
                <w:bCs/>
                <w:kern w:val="2"/>
                <w:sz w:val="21"/>
                <w:szCs w:val="21"/>
                <w:lang w:bidi="ar"/>
              </w:rPr>
              <w:t>反应较快、流畅</w:t>
            </w:r>
            <w:r>
              <w:rPr>
                <w:rFonts w:hint="eastAsia" w:cs="宋体" w:asciiTheme="majorEastAsia" w:hAnsiTheme="majorEastAsia" w:eastAsiaTheme="majorEastAsia"/>
                <w:color w:val="000000"/>
                <w:sz w:val="21"/>
                <w:szCs w:val="21"/>
              </w:rPr>
              <w:t>；</w:t>
            </w:r>
          </w:p>
          <w:p w14:paraId="7CDE0C81">
            <w:pPr>
              <w:pStyle w:val="19"/>
              <w:spacing w:line="360" w:lineRule="auto"/>
              <w:rPr>
                <w:rFonts w:hint="eastAsia" w:cs="宋体" w:asciiTheme="majorEastAsia" w:hAnsiTheme="majorEastAsia" w:eastAsiaTheme="majorEastAsia"/>
                <w:color w:val="000000"/>
                <w:sz w:val="21"/>
                <w:szCs w:val="21"/>
              </w:rPr>
            </w:pPr>
            <w:r>
              <w:rPr>
                <w:rFonts w:hint="eastAsia" w:cs="宋体" w:asciiTheme="majorEastAsia" w:hAnsiTheme="majorEastAsia" w:eastAsiaTheme="majorEastAsia"/>
                <w:b/>
                <w:bCs/>
                <w:color w:val="000000"/>
                <w:sz w:val="21"/>
                <w:szCs w:val="21"/>
              </w:rPr>
              <w:t>三档（10分）：</w:t>
            </w:r>
            <w:r>
              <w:rPr>
                <w:rFonts w:hint="eastAsia" w:cs="宋体" w:asciiTheme="majorEastAsia" w:hAnsiTheme="majorEastAsia" w:eastAsiaTheme="majorEastAsia"/>
                <w:color w:val="000000"/>
                <w:sz w:val="21"/>
                <w:szCs w:val="21"/>
              </w:rPr>
              <w:t>投标样品外观设计美观、新颖，按键手感</w:t>
            </w:r>
            <w:r>
              <w:rPr>
                <w:rFonts w:hint="eastAsia" w:cs="Courier New"/>
                <w:bCs/>
                <w:kern w:val="2"/>
                <w:sz w:val="21"/>
                <w:szCs w:val="21"/>
                <w:lang w:bidi="ar"/>
              </w:rPr>
              <w:t>舒适</w:t>
            </w:r>
            <w:r>
              <w:rPr>
                <w:rFonts w:hint="eastAsia" w:cs="宋体" w:asciiTheme="majorEastAsia" w:hAnsiTheme="majorEastAsia" w:eastAsiaTheme="majorEastAsia"/>
                <w:color w:val="000000"/>
                <w:sz w:val="21"/>
                <w:szCs w:val="21"/>
              </w:rPr>
              <w:t>，功能操作易懂、便捷，</w:t>
            </w:r>
            <w:r>
              <w:rPr>
                <w:rFonts w:hint="eastAsia" w:cs="Courier New"/>
                <w:bCs/>
                <w:kern w:val="2"/>
                <w:sz w:val="21"/>
                <w:szCs w:val="21"/>
                <w:lang w:bidi="ar"/>
              </w:rPr>
              <w:t>反应快捷、灵敏，</w:t>
            </w:r>
            <w:r>
              <w:rPr>
                <w:rFonts w:hint="eastAsia" w:cs="宋体" w:asciiTheme="majorEastAsia" w:hAnsiTheme="majorEastAsia" w:eastAsiaTheme="majorEastAsia"/>
                <w:color w:val="000000"/>
                <w:sz w:val="21"/>
                <w:szCs w:val="21"/>
              </w:rPr>
              <w:t>体验极佳。</w:t>
            </w:r>
          </w:p>
        </w:tc>
      </w:tr>
      <w:tr w14:paraId="122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5" w:type="dxa"/>
            <w:vMerge w:val="continue"/>
            <w:tcBorders>
              <w:left w:val="single" w:color="auto" w:sz="4" w:space="0"/>
              <w:bottom w:val="single" w:color="auto" w:sz="4" w:space="0"/>
              <w:right w:val="single" w:color="auto" w:sz="4" w:space="0"/>
            </w:tcBorders>
            <w:vAlign w:val="center"/>
          </w:tcPr>
          <w:p w14:paraId="2D976268">
            <w:pPr>
              <w:adjustRightInd w:val="0"/>
              <w:spacing w:line="360" w:lineRule="auto"/>
              <w:jc w:val="center"/>
              <w:textAlignment w:val="baseline"/>
            </w:pPr>
          </w:p>
        </w:tc>
        <w:tc>
          <w:tcPr>
            <w:tcW w:w="851" w:type="dxa"/>
            <w:vMerge w:val="continue"/>
            <w:tcBorders>
              <w:left w:val="single" w:color="auto" w:sz="4" w:space="0"/>
              <w:bottom w:val="single" w:color="auto" w:sz="4" w:space="0"/>
              <w:right w:val="single" w:color="auto" w:sz="4" w:space="0"/>
            </w:tcBorders>
            <w:vAlign w:val="center"/>
          </w:tcPr>
          <w:p w14:paraId="23A701D4">
            <w:pPr>
              <w:adjustRightInd w:val="0"/>
              <w:spacing w:line="360" w:lineRule="auto"/>
              <w:jc w:val="center"/>
              <w:textAlignment w:val="baseline"/>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8FDF7E2">
            <w:pPr>
              <w:adjustRightInd w:val="0"/>
              <w:spacing w:line="360" w:lineRule="auto"/>
              <w:jc w:val="center"/>
              <w:textAlignment w:val="baseline"/>
              <w:rPr>
                <w:rFonts w:hint="eastAsia" w:cs="宋体" w:asciiTheme="majorEastAsia" w:hAnsiTheme="majorEastAsia" w:eastAsiaTheme="majorEastAsia"/>
                <w:color w:val="000000"/>
                <w:szCs w:val="21"/>
              </w:rPr>
            </w:pPr>
            <w:r>
              <w:rPr>
                <w:rFonts w:hint="eastAsia" w:ascii="宋体" w:hAnsi="宋体" w:cs="宋体"/>
                <w:szCs w:val="21"/>
                <w:lang w:bidi="ar"/>
              </w:rPr>
              <w:t>供货方案（满分10分）</w:t>
            </w:r>
          </w:p>
        </w:tc>
        <w:tc>
          <w:tcPr>
            <w:tcW w:w="6703" w:type="dxa"/>
            <w:tcBorders>
              <w:left w:val="single" w:color="auto" w:sz="4" w:space="0"/>
              <w:bottom w:val="single" w:color="auto" w:sz="4" w:space="0"/>
              <w:right w:val="single" w:color="auto" w:sz="4" w:space="0"/>
            </w:tcBorders>
            <w:vAlign w:val="center"/>
          </w:tcPr>
          <w:p w14:paraId="221B7916">
            <w:pPr>
              <w:adjustRightInd w:val="0"/>
              <w:spacing w:line="360" w:lineRule="auto"/>
              <w:jc w:val="left"/>
              <w:textAlignment w:val="baseline"/>
              <w:rPr>
                <w:rFonts w:hint="eastAsia" w:ascii="宋体" w:hAnsi="宋体" w:cs="宋体"/>
                <w:szCs w:val="21"/>
                <w:lang w:bidi="ar"/>
              </w:rPr>
            </w:pPr>
            <w:r>
              <w:rPr>
                <w:rFonts w:hint="eastAsia" w:ascii="宋体" w:hAnsi="宋体" w:cs="宋体"/>
                <w:szCs w:val="21"/>
                <w:lang w:bidi="ar"/>
              </w:rPr>
              <w:t>未提供供货方案的得0分；</w:t>
            </w:r>
          </w:p>
          <w:p w14:paraId="13010E9F">
            <w:pPr>
              <w:adjustRightInd w:val="0"/>
              <w:spacing w:line="360" w:lineRule="auto"/>
              <w:jc w:val="left"/>
              <w:textAlignment w:val="baseline"/>
              <w:rPr>
                <w:rFonts w:hint="eastAsia" w:ascii="宋体" w:hAnsi="宋体" w:cs="宋体"/>
                <w:szCs w:val="21"/>
                <w:lang w:bidi="ar"/>
              </w:rPr>
            </w:pPr>
            <w:r>
              <w:rPr>
                <w:rFonts w:hint="eastAsia" w:ascii="宋体" w:hAnsi="宋体" w:cs="宋体"/>
                <w:b/>
                <w:bCs/>
                <w:szCs w:val="21"/>
                <w:lang w:bidi="ar"/>
              </w:rPr>
              <w:t>一档（2分）：</w:t>
            </w:r>
            <w:r>
              <w:rPr>
                <w:rFonts w:hint="eastAsia" w:ascii="宋体" w:hAnsi="宋体" w:cs="宋体"/>
                <w:szCs w:val="21"/>
                <w:lang w:bidi="ar"/>
              </w:rPr>
              <w:t>供货方案</w:t>
            </w:r>
            <w:r>
              <w:rPr>
                <w:rFonts w:hint="eastAsia" w:ascii="宋体" w:hAnsi="宋体" w:cs="宋体"/>
                <w:szCs w:val="21"/>
              </w:rPr>
              <w:t>各个阶段的工作安排、人员安排、实施组织办法等方面描述与本项目无关，方案内容错乱或前后内容不一致；</w:t>
            </w:r>
            <w:r>
              <w:rPr>
                <w:rFonts w:hint="eastAsia" w:ascii="宋体" w:hAnsi="宋体" w:cs="宋体"/>
                <w:szCs w:val="21"/>
                <w:lang w:bidi="ar"/>
              </w:rPr>
              <w:t xml:space="preserve"> </w:t>
            </w:r>
          </w:p>
          <w:p w14:paraId="2A9AA422">
            <w:pPr>
              <w:adjustRightInd w:val="0"/>
              <w:spacing w:line="360" w:lineRule="auto"/>
              <w:jc w:val="left"/>
              <w:textAlignment w:val="baseline"/>
              <w:rPr>
                <w:rFonts w:hint="eastAsia" w:ascii="宋体" w:hAnsi="宋体" w:cs="宋体"/>
                <w:szCs w:val="21"/>
                <w:lang w:bidi="ar"/>
              </w:rPr>
            </w:pPr>
            <w:r>
              <w:rPr>
                <w:rFonts w:hint="eastAsia" w:ascii="宋体" w:hAnsi="宋体" w:cs="宋体"/>
                <w:b/>
                <w:bCs/>
                <w:szCs w:val="21"/>
                <w:lang w:bidi="ar"/>
              </w:rPr>
              <w:t>二档（6分）：</w:t>
            </w:r>
            <w:r>
              <w:rPr>
                <w:rFonts w:hint="eastAsia" w:ascii="宋体" w:hAnsi="宋体" w:cs="宋体"/>
                <w:szCs w:val="21"/>
                <w:lang w:bidi="ar"/>
              </w:rPr>
              <w:t>供货方案各个阶段的工作安排、人员安排、实施组织办法及保障体系等方面有所描述；具有较完备的管理组织、项目实施规范和管理制度、质量管理体系；</w:t>
            </w:r>
          </w:p>
          <w:p w14:paraId="099772F0">
            <w:pPr>
              <w:adjustRightInd w:val="0"/>
              <w:spacing w:line="360" w:lineRule="auto"/>
              <w:textAlignment w:val="baseline"/>
              <w:rPr>
                <w:rFonts w:hint="eastAsia" w:cs="宋体" w:asciiTheme="majorEastAsia" w:hAnsiTheme="majorEastAsia" w:eastAsiaTheme="majorEastAsia"/>
                <w:color w:val="000000"/>
                <w:szCs w:val="21"/>
              </w:rPr>
            </w:pPr>
            <w:r>
              <w:rPr>
                <w:rFonts w:hint="eastAsia" w:ascii="宋体" w:hAnsi="宋体" w:cs="宋体"/>
                <w:b/>
                <w:bCs/>
                <w:szCs w:val="21"/>
                <w:lang w:bidi="ar"/>
              </w:rPr>
              <w:t>三档（10分）：</w:t>
            </w:r>
            <w:r>
              <w:rPr>
                <w:rFonts w:hint="eastAsia" w:ascii="宋体" w:hAnsi="宋体" w:cs="宋体"/>
                <w:szCs w:val="21"/>
                <w:lang w:bidi="ar"/>
              </w:rPr>
              <w:t>供货方案详细具体，</w:t>
            </w:r>
            <w:r>
              <w:rPr>
                <w:rFonts w:hint="eastAsia" w:ascii="宋体" w:hAnsi="宋体" w:cs="宋体"/>
                <w:szCs w:val="21"/>
              </w:rPr>
              <w:t>各个阶段的工作安排、人员安排、实施组织办法及保障体系、实施进度计划等方面描述清晰，对项目实施有指导性的作用；具有完备的管理组织、项目实施规范和管理制度、质量管理体系和安全保障体系，工作内容明确</w:t>
            </w:r>
            <w:r>
              <w:rPr>
                <w:rFonts w:hint="eastAsia" w:ascii="宋体" w:hAnsi="宋体" w:cs="宋体"/>
                <w:szCs w:val="21"/>
                <w:lang w:bidi="ar"/>
              </w:rPr>
              <w:t>。</w:t>
            </w:r>
          </w:p>
        </w:tc>
      </w:tr>
      <w:tr w14:paraId="76F4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restart"/>
            <w:tcBorders>
              <w:left w:val="single" w:color="auto" w:sz="4" w:space="0"/>
              <w:right w:val="single" w:color="auto" w:sz="4" w:space="0"/>
            </w:tcBorders>
            <w:vAlign w:val="center"/>
          </w:tcPr>
          <w:p w14:paraId="1ABDC873">
            <w:pPr>
              <w:adjustRightInd w:val="0"/>
              <w:spacing w:line="360" w:lineRule="auto"/>
              <w:jc w:val="center"/>
              <w:textAlignment w:val="baseline"/>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3</w:t>
            </w:r>
          </w:p>
        </w:tc>
        <w:tc>
          <w:tcPr>
            <w:tcW w:w="851" w:type="dxa"/>
            <w:vMerge w:val="restart"/>
            <w:tcBorders>
              <w:left w:val="single" w:color="auto" w:sz="4" w:space="0"/>
              <w:right w:val="single" w:color="auto" w:sz="4" w:space="0"/>
            </w:tcBorders>
            <w:vAlign w:val="center"/>
          </w:tcPr>
          <w:p w14:paraId="7DBF9E71">
            <w:pPr>
              <w:adjustRightInd w:val="0"/>
              <w:spacing w:line="360" w:lineRule="auto"/>
              <w:jc w:val="center"/>
              <w:textAlignment w:val="baseline"/>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szCs w:val="21"/>
              </w:rPr>
              <w:t>商务分（满分9分）</w:t>
            </w: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B2E5DDF">
            <w:pPr>
              <w:spacing w:line="360" w:lineRule="auto"/>
              <w:jc w:val="center"/>
              <w:rPr>
                <w:rFonts w:hint="eastAsia" w:cs="宋体" w:asciiTheme="majorEastAsia" w:hAnsiTheme="majorEastAsia" w:eastAsiaTheme="majorEastAsia"/>
                <w:bCs/>
                <w:szCs w:val="21"/>
              </w:rPr>
            </w:pPr>
            <w:r>
              <w:rPr>
                <w:rFonts w:hint="eastAsia" w:ascii="宋体" w:hAnsi="宋体" w:cs="宋体"/>
                <w:szCs w:val="21"/>
                <w:lang w:bidi="ar"/>
              </w:rPr>
              <w:t>履约能力（满分7分）</w:t>
            </w:r>
          </w:p>
        </w:tc>
        <w:tc>
          <w:tcPr>
            <w:tcW w:w="6703" w:type="dxa"/>
            <w:tcBorders>
              <w:top w:val="single" w:color="auto" w:sz="4" w:space="0"/>
              <w:left w:val="single" w:color="auto" w:sz="4" w:space="0"/>
              <w:bottom w:val="single" w:color="auto" w:sz="4" w:space="0"/>
              <w:right w:val="single" w:color="auto" w:sz="4" w:space="0"/>
            </w:tcBorders>
          </w:tcPr>
          <w:p w14:paraId="7CD4018F">
            <w:pPr>
              <w:spacing w:line="360" w:lineRule="auto"/>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（1）投标人具有质量、环境、职业健康安全、诚信管理体系认证证书的每个得1分，满分4分。(须提供有效的证书复印件并加盖公章，证书必须涵盖并列明执法记录仪，否则不得分。）</w:t>
            </w:r>
          </w:p>
          <w:p w14:paraId="6C4CCB13">
            <w:pPr>
              <w:spacing w:line="360" w:lineRule="auto"/>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（2）投标人具有武器装备科研生产单位二级或以上保密资格证书的得1分，满分1分。（须提供有效的证书复印件并加盖公章，否则不得分。）</w:t>
            </w:r>
          </w:p>
          <w:p w14:paraId="5917891E">
            <w:pPr>
              <w:spacing w:line="360" w:lineRule="auto"/>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3）投标产品型号配套的电池和电源适配器具有中国国家强制性产品认证证书和国家强制性产品认证试验报告，每提供一份有效证书和试验报告的得1分，满分2分。（须提供有效的认证证书和试验报告复印件并加盖公章，否则不得分）。</w:t>
            </w:r>
          </w:p>
        </w:tc>
      </w:tr>
      <w:tr w14:paraId="3B8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5" w:type="dxa"/>
            <w:vMerge w:val="continue"/>
            <w:tcBorders>
              <w:left w:val="single" w:color="auto" w:sz="4" w:space="0"/>
              <w:right w:val="single" w:color="auto" w:sz="4" w:space="0"/>
            </w:tcBorders>
            <w:vAlign w:val="center"/>
          </w:tcPr>
          <w:p w14:paraId="10CC0ED0">
            <w:pPr>
              <w:adjustRightInd w:val="0"/>
              <w:spacing w:line="360" w:lineRule="auto"/>
              <w:jc w:val="center"/>
              <w:textAlignment w:val="baseline"/>
              <w:rPr>
                <w:rFonts w:hint="eastAsia" w:cs="宋体" w:asciiTheme="majorEastAsia" w:hAnsiTheme="majorEastAsia" w:eastAsiaTheme="majorEastAsia"/>
                <w:b/>
                <w:color w:val="000000"/>
                <w:szCs w:val="21"/>
              </w:rPr>
            </w:pPr>
          </w:p>
        </w:tc>
        <w:tc>
          <w:tcPr>
            <w:tcW w:w="851" w:type="dxa"/>
            <w:vMerge w:val="continue"/>
            <w:tcBorders>
              <w:left w:val="single" w:color="auto" w:sz="4" w:space="0"/>
              <w:right w:val="single" w:color="auto" w:sz="4" w:space="0"/>
            </w:tcBorders>
            <w:vAlign w:val="center"/>
          </w:tcPr>
          <w:p w14:paraId="7F610D9C">
            <w:pPr>
              <w:adjustRightInd w:val="0"/>
              <w:spacing w:line="360" w:lineRule="auto"/>
              <w:jc w:val="center"/>
              <w:textAlignment w:val="baseline"/>
              <w:rPr>
                <w:rFonts w:hint="eastAsia" w:cs="宋体" w:asciiTheme="majorEastAsia" w:hAnsiTheme="majorEastAsia" w:eastAsiaTheme="majorEastAsia"/>
                <w:b/>
                <w:bCs/>
                <w:szCs w:val="21"/>
              </w:rPr>
            </w:pPr>
          </w:p>
        </w:tc>
        <w:tc>
          <w:tcPr>
            <w:tcW w:w="121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95427E3">
            <w:pPr>
              <w:spacing w:line="360" w:lineRule="auto"/>
              <w:jc w:val="center"/>
              <w:rPr>
                <w:rFonts w:hint="eastAsia" w:cs="宋体" w:asciiTheme="majorEastAsia" w:hAnsiTheme="majorEastAsia" w:eastAsiaTheme="majorEastAsia"/>
                <w:bCs/>
                <w:szCs w:val="21"/>
              </w:rPr>
            </w:pPr>
            <w:r>
              <w:rPr>
                <w:rFonts w:hint="eastAsia" w:cs="宋体" w:asciiTheme="majorEastAsia" w:hAnsiTheme="majorEastAsia" w:eastAsiaTheme="majorEastAsia"/>
                <w:bCs/>
                <w:szCs w:val="21"/>
              </w:rPr>
              <w:t>业绩分（满分2分）</w:t>
            </w:r>
          </w:p>
        </w:tc>
        <w:tc>
          <w:tcPr>
            <w:tcW w:w="6703" w:type="dxa"/>
            <w:tcBorders>
              <w:top w:val="single" w:color="auto" w:sz="4" w:space="0"/>
              <w:left w:val="single" w:color="auto" w:sz="4" w:space="0"/>
              <w:bottom w:val="single" w:color="auto" w:sz="4" w:space="0"/>
              <w:right w:val="single" w:color="auto" w:sz="4" w:space="0"/>
            </w:tcBorders>
          </w:tcPr>
          <w:p w14:paraId="3C8B0003">
            <w:pPr>
              <w:spacing w:line="360" w:lineRule="auto"/>
              <w:jc w:val="left"/>
              <w:rPr>
                <w:rFonts w:hint="eastAsia" w:cs="宋体" w:asciiTheme="majorEastAsia" w:hAnsiTheme="majorEastAsia" w:eastAsiaTheme="majorEastAsia"/>
                <w:szCs w:val="21"/>
              </w:rPr>
            </w:pPr>
            <w:bookmarkStart w:id="142" w:name="_Toc185"/>
            <w:r>
              <w:rPr>
                <w:rFonts w:hint="eastAsia" w:ascii="宋体" w:hAnsi="宋体" w:cs="宋体"/>
                <w:szCs w:val="21"/>
                <w:lang w:bidi="ar"/>
              </w:rPr>
              <w:t>投标人自2022年1月至今有类似项目案例的每个得1分，满分2分。【类似项目案例须提供有效合同复印件（包含首页、盖章页、金额页），并加盖公章，</w:t>
            </w:r>
            <w:r>
              <w:rPr>
                <w:rFonts w:hint="eastAsia" w:cs="宋体" w:asciiTheme="majorEastAsia" w:hAnsiTheme="majorEastAsia" w:eastAsiaTheme="majorEastAsia"/>
                <w:szCs w:val="21"/>
              </w:rPr>
              <w:t>否则不得分</w:t>
            </w:r>
            <w:r>
              <w:rPr>
                <w:rFonts w:hint="eastAsia" w:ascii="宋体" w:hAnsi="宋体" w:cs="宋体"/>
                <w:szCs w:val="21"/>
                <w:lang w:bidi="ar"/>
              </w:rPr>
              <w:t>】。</w:t>
            </w:r>
            <w:bookmarkEnd w:id="142"/>
          </w:p>
        </w:tc>
      </w:tr>
      <w:tr w14:paraId="029F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11F426AD">
            <w:pPr>
              <w:spacing w:line="360" w:lineRule="auto"/>
              <w:jc w:val="center"/>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4</w:t>
            </w:r>
          </w:p>
        </w:tc>
        <w:tc>
          <w:tcPr>
            <w:tcW w:w="851" w:type="dxa"/>
            <w:tcBorders>
              <w:top w:val="single" w:color="auto" w:sz="4" w:space="0"/>
              <w:left w:val="single" w:color="auto" w:sz="4" w:space="0"/>
              <w:bottom w:val="single" w:color="auto" w:sz="4" w:space="0"/>
              <w:right w:val="single" w:color="auto" w:sz="4" w:space="0"/>
            </w:tcBorders>
            <w:vAlign w:val="center"/>
          </w:tcPr>
          <w:p w14:paraId="5E7C80FB">
            <w:pPr>
              <w:spacing w:line="360" w:lineRule="auto"/>
              <w:jc w:val="center"/>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政策功能分（满分1分）</w:t>
            </w:r>
          </w:p>
        </w:tc>
        <w:tc>
          <w:tcPr>
            <w:tcW w:w="1217" w:type="dxa"/>
            <w:tcBorders>
              <w:top w:val="single" w:color="auto" w:sz="4" w:space="0"/>
              <w:left w:val="single" w:color="auto" w:sz="4" w:space="0"/>
              <w:bottom w:val="single" w:color="auto" w:sz="4" w:space="0"/>
              <w:right w:val="single" w:color="auto" w:sz="4" w:space="0"/>
            </w:tcBorders>
            <w:vAlign w:val="center"/>
          </w:tcPr>
          <w:p w14:paraId="696CF79F">
            <w:pPr>
              <w:spacing w:line="360"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节能、环保分</w:t>
            </w:r>
            <w:r>
              <w:rPr>
                <w:rFonts w:hint="eastAsia" w:cs="宋体" w:asciiTheme="majorEastAsia" w:hAnsiTheme="majorEastAsia" w:eastAsiaTheme="majorEastAsia"/>
                <w:bCs/>
                <w:color w:val="000000"/>
                <w:szCs w:val="21"/>
              </w:rPr>
              <w:t>（</w:t>
            </w:r>
            <w:r>
              <w:rPr>
                <w:rFonts w:hint="eastAsia" w:cs="宋体" w:asciiTheme="majorEastAsia" w:hAnsiTheme="majorEastAsia" w:eastAsiaTheme="majorEastAsia"/>
                <w:color w:val="000000"/>
                <w:szCs w:val="21"/>
              </w:rPr>
              <w:t>满分1分</w:t>
            </w:r>
            <w:r>
              <w:rPr>
                <w:rFonts w:hint="eastAsia" w:cs="宋体" w:asciiTheme="majorEastAsia" w:hAnsiTheme="majorEastAsia" w:eastAsiaTheme="majorEastAsia"/>
                <w:bCs/>
                <w:color w:val="000000"/>
                <w:szCs w:val="21"/>
              </w:rPr>
              <w:t>）</w:t>
            </w:r>
          </w:p>
        </w:tc>
        <w:tc>
          <w:tcPr>
            <w:tcW w:w="6703" w:type="dxa"/>
            <w:tcBorders>
              <w:top w:val="single" w:color="auto" w:sz="4" w:space="0"/>
              <w:left w:val="single" w:color="auto" w:sz="4" w:space="0"/>
              <w:bottom w:val="single" w:color="auto" w:sz="4" w:space="0"/>
              <w:right w:val="single" w:color="auto" w:sz="4" w:space="0"/>
            </w:tcBorders>
          </w:tcPr>
          <w:p w14:paraId="146471D2">
            <w:pPr>
              <w:widowControl/>
              <w:spacing w:line="360" w:lineRule="auto"/>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节能产品分：投标产品列入品目清单范围内优先采购的，且提供国家确定的认证机构出具的、处于有效期之内的节能产品认证证书复印件（加盖供应商公章），每有一项得0.5分，最多得0.5分。采购内容中的强制产品不加分。</w:t>
            </w:r>
          </w:p>
          <w:p w14:paraId="6C6F3DB5">
            <w:pPr>
              <w:widowControl/>
              <w:spacing w:line="360" w:lineRule="auto"/>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（2）环保标志产品分：投标产品列入品目清单范围内优先采购的，且提供国家确定的认证机构出具的、处于有效期之内的环境标志产品认证证书复印件（加盖供应商公章），每有一项得0.5分，最多得0.5分。</w:t>
            </w:r>
          </w:p>
        </w:tc>
      </w:tr>
      <w:tr w14:paraId="2BEB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6" w:type="dxa"/>
            <w:gridSpan w:val="4"/>
            <w:tcBorders>
              <w:top w:val="single" w:color="auto" w:sz="4" w:space="0"/>
              <w:left w:val="single" w:color="auto" w:sz="4" w:space="0"/>
              <w:bottom w:val="single" w:color="auto" w:sz="4" w:space="0"/>
              <w:right w:val="single" w:color="auto" w:sz="4" w:space="0"/>
            </w:tcBorders>
            <w:vAlign w:val="center"/>
          </w:tcPr>
          <w:p w14:paraId="32741F8D">
            <w:pPr>
              <w:spacing w:line="360" w:lineRule="auto"/>
              <w:ind w:firstLine="420"/>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
                <w:bCs/>
                <w:color w:val="000000"/>
                <w:szCs w:val="21"/>
              </w:rPr>
              <w:t>总得分=1+2+3+4。</w:t>
            </w:r>
          </w:p>
        </w:tc>
      </w:tr>
    </w:tbl>
    <w:p w14:paraId="76F02011">
      <w:pPr>
        <w:pStyle w:val="26"/>
        <w:spacing w:line="360" w:lineRule="auto"/>
        <w:ind w:firstLine="420"/>
        <w:rPr>
          <w:rFonts w:hint="eastAsia" w:asciiTheme="majorEastAsia" w:hAnsiTheme="majorEastAsia" w:eastAsiaTheme="majorEastAsia"/>
          <w:bCs/>
          <w:color w:val="000000"/>
          <w:sz w:val="21"/>
        </w:rPr>
      </w:pPr>
      <w:r>
        <w:rPr>
          <w:rFonts w:hint="eastAsia" w:asciiTheme="majorEastAsia" w:hAnsiTheme="majorEastAsia" w:eastAsiaTheme="majorEastAsia"/>
          <w:bCs/>
          <w:color w:val="000000"/>
          <w:sz w:val="21"/>
        </w:rPr>
        <w:t>注：计分方法按四舍五入取至百分位</w:t>
      </w:r>
    </w:p>
    <w:p w14:paraId="750B2A94">
      <w:pPr>
        <w:rPr>
          <w:rFonts w:hint="eastAsia" w:asciiTheme="majorEastAsia" w:hAnsiTheme="majorEastAsia" w:eastAsiaTheme="majorEastAsia"/>
        </w:rPr>
      </w:pPr>
    </w:p>
    <w:p w14:paraId="486D5A17">
      <w:pPr>
        <w:pStyle w:val="4"/>
        <w:keepNext w:val="0"/>
        <w:keepLines w:val="0"/>
        <w:jc w:val="center"/>
        <w:rPr>
          <w:rFonts w:hint="eastAsia" w:asciiTheme="majorEastAsia" w:hAnsiTheme="majorEastAsia" w:eastAsiaTheme="majorEastAsia"/>
          <w:color w:val="000000"/>
          <w:sz w:val="30"/>
          <w:szCs w:val="30"/>
        </w:rPr>
      </w:pPr>
    </w:p>
    <w:p w14:paraId="2625F49B">
      <w:pPr>
        <w:pStyle w:val="4"/>
        <w:keepNext w:val="0"/>
        <w:keepLines w:val="0"/>
        <w:jc w:val="center"/>
        <w:rPr>
          <w:rFonts w:hint="eastAsia"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四、中标候选人推荐</w:t>
      </w:r>
    </w:p>
    <w:p w14:paraId="1925A664">
      <w:pPr>
        <w:pStyle w:val="26"/>
        <w:spacing w:line="360" w:lineRule="auto"/>
        <w:contextualSpacing/>
        <w:rPr>
          <w:rFonts w:hint="eastAsia"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综合评分法</w:t>
      </w:r>
    </w:p>
    <w:p w14:paraId="546D1A20">
      <w:pPr>
        <w:pStyle w:val="26"/>
        <w:spacing w:line="360" w:lineRule="auto"/>
        <w:ind w:firstLine="420" w:firstLineChars="200"/>
        <w:contextualSpacing/>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1</w:t>
      </w:r>
      <w:r>
        <w:rPr>
          <w:rFonts w:asciiTheme="majorEastAsia" w:hAnsiTheme="majorEastAsia" w:eastAsiaTheme="majorEastAsia"/>
          <w:color w:val="000000"/>
          <w:sz w:val="21"/>
        </w:rPr>
        <w:t>.</w:t>
      </w:r>
      <w:r>
        <w:rPr>
          <w:rFonts w:hint="eastAsia" w:asciiTheme="majorEastAsia" w:hAnsiTheme="majorEastAsia" w:eastAsiaTheme="majorEastAsia"/>
          <w:color w:val="000000"/>
          <w:sz w:val="21"/>
        </w:rPr>
        <w:t>评标委员会根据原始评标记录和评标结果编写评标报告，并通过电子交易平台向采购人、采购代理机构提交。</w:t>
      </w:r>
    </w:p>
    <w:p w14:paraId="7890289F">
      <w:pPr>
        <w:pStyle w:val="26"/>
        <w:spacing w:line="360" w:lineRule="auto"/>
        <w:ind w:firstLine="420" w:firstLineChars="200"/>
        <w:contextualSpacing/>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2</w:t>
      </w:r>
      <w:r>
        <w:rPr>
          <w:rFonts w:asciiTheme="majorEastAsia" w:hAnsiTheme="majorEastAsia" w:eastAsiaTheme="majorEastAsia"/>
          <w:color w:val="000000"/>
          <w:sz w:val="21"/>
        </w:rPr>
        <w:t>.</w:t>
      </w:r>
      <w:r>
        <w:rPr>
          <w:rFonts w:hint="eastAsia" w:asciiTheme="majorEastAsia" w:hAnsiTheme="majorEastAsia" w:eastAsiaTheme="majorEastAsia"/>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14:paraId="4D734449">
      <w:pPr>
        <w:pStyle w:val="26"/>
        <w:spacing w:line="360" w:lineRule="auto"/>
        <w:ind w:firstLine="420" w:firstLineChars="200"/>
        <w:contextualSpacing/>
        <w:rPr>
          <w:rFonts w:hint="eastAsia" w:asciiTheme="majorEastAsia" w:hAnsiTheme="majorEastAsia" w:eastAsiaTheme="majorEastAsia"/>
          <w:color w:val="000000"/>
          <w:sz w:val="21"/>
        </w:rPr>
      </w:pPr>
    </w:p>
    <w:p w14:paraId="5A0F8D58">
      <w:pPr>
        <w:spacing w:before="120" w:beforeLines="50" w:after="120" w:afterLines="50" w:line="400" w:lineRule="exact"/>
        <w:rPr>
          <w:rFonts w:hint="eastAsia" w:asciiTheme="majorEastAsia" w:hAnsiTheme="majorEastAsia" w:eastAsiaTheme="majorEastAsia"/>
          <w:b/>
          <w:color w:val="000000"/>
          <w:sz w:val="24"/>
        </w:rPr>
      </w:pPr>
    </w:p>
    <w:p w14:paraId="21AE473B">
      <w:pPr>
        <w:spacing w:before="120" w:beforeLines="50" w:after="120" w:afterLines="50" w:line="400" w:lineRule="exact"/>
        <w:rPr>
          <w:rFonts w:hint="eastAsia" w:asciiTheme="majorEastAsia" w:hAnsiTheme="majorEastAsia" w:eastAsiaTheme="majorEastAsia"/>
          <w:b/>
          <w:color w:val="000000"/>
          <w:sz w:val="24"/>
        </w:rPr>
      </w:pPr>
    </w:p>
    <w:p w14:paraId="35EF693E">
      <w:pPr>
        <w:spacing w:before="120" w:beforeLines="50" w:after="120" w:afterLines="50" w:line="400" w:lineRule="exact"/>
        <w:rPr>
          <w:rFonts w:hint="eastAsia" w:asciiTheme="majorEastAsia" w:hAnsiTheme="majorEastAsia" w:eastAsiaTheme="majorEastAsia"/>
          <w:b/>
          <w:color w:val="000000"/>
          <w:sz w:val="24"/>
        </w:rPr>
      </w:pPr>
    </w:p>
    <w:p w14:paraId="3CA53BF3">
      <w:pPr>
        <w:spacing w:before="120" w:beforeLines="50" w:after="120" w:afterLines="50" w:line="400" w:lineRule="exact"/>
        <w:rPr>
          <w:rFonts w:hint="eastAsia" w:asciiTheme="majorEastAsia" w:hAnsiTheme="majorEastAsia" w:eastAsiaTheme="majorEastAsia"/>
          <w:b/>
          <w:color w:val="000000"/>
          <w:sz w:val="24"/>
        </w:rPr>
      </w:pPr>
    </w:p>
    <w:p w14:paraId="29F9BD9C">
      <w:pPr>
        <w:spacing w:before="120" w:beforeLines="50" w:after="120" w:afterLines="50" w:line="400" w:lineRule="exact"/>
        <w:rPr>
          <w:rFonts w:hint="eastAsia" w:asciiTheme="majorEastAsia" w:hAnsiTheme="majorEastAsia" w:eastAsiaTheme="majorEastAsia"/>
          <w:b/>
          <w:color w:val="000000"/>
          <w:sz w:val="24"/>
        </w:rPr>
      </w:pPr>
    </w:p>
    <w:p w14:paraId="6CEBC576">
      <w:pPr>
        <w:spacing w:before="120" w:beforeLines="50" w:after="120" w:afterLines="50" w:line="400" w:lineRule="exact"/>
        <w:rPr>
          <w:rFonts w:hint="eastAsia" w:asciiTheme="majorEastAsia" w:hAnsiTheme="majorEastAsia" w:eastAsiaTheme="majorEastAsia"/>
          <w:b/>
          <w:color w:val="000000"/>
          <w:sz w:val="24"/>
        </w:rPr>
      </w:pPr>
    </w:p>
    <w:p w14:paraId="2C033E1F">
      <w:pPr>
        <w:spacing w:before="120" w:beforeLines="50" w:after="120" w:afterLines="50" w:line="400" w:lineRule="exact"/>
        <w:rPr>
          <w:rFonts w:hint="eastAsia" w:asciiTheme="majorEastAsia" w:hAnsiTheme="majorEastAsia" w:eastAsiaTheme="majorEastAsia"/>
          <w:b/>
          <w:color w:val="000000"/>
          <w:sz w:val="24"/>
        </w:rPr>
      </w:pPr>
    </w:p>
    <w:p w14:paraId="137307A7">
      <w:pPr>
        <w:pStyle w:val="3"/>
        <w:keepNext w:val="0"/>
        <w:keepLines w:val="0"/>
        <w:jc w:val="center"/>
        <w:rPr>
          <w:rFonts w:hint="eastAsia" w:asciiTheme="majorEastAsia" w:hAnsiTheme="majorEastAsia" w:eastAsiaTheme="majorEastAsia"/>
          <w:color w:val="000000"/>
        </w:rPr>
      </w:pPr>
      <w:r>
        <w:rPr>
          <w:rFonts w:asciiTheme="majorEastAsia" w:hAnsiTheme="majorEastAsia" w:eastAsiaTheme="majorEastAsia"/>
          <w:color w:val="000000"/>
        </w:rPr>
        <w:br w:type="page"/>
      </w:r>
    </w:p>
    <w:p w14:paraId="3EF943B8">
      <w:pPr>
        <w:rPr>
          <w:rFonts w:hint="eastAsia" w:asciiTheme="majorEastAsia" w:hAnsiTheme="majorEastAsia" w:eastAsiaTheme="majorEastAsia"/>
          <w:color w:val="000000"/>
        </w:rPr>
      </w:pPr>
    </w:p>
    <w:p w14:paraId="7BA7D091">
      <w:pPr>
        <w:rPr>
          <w:rFonts w:hint="eastAsia" w:asciiTheme="majorEastAsia" w:hAnsiTheme="majorEastAsia" w:eastAsiaTheme="majorEastAsia"/>
          <w:color w:val="000000"/>
        </w:rPr>
      </w:pPr>
    </w:p>
    <w:p w14:paraId="6FF94C00">
      <w:pPr>
        <w:rPr>
          <w:rFonts w:hint="eastAsia" w:asciiTheme="majorEastAsia" w:hAnsiTheme="majorEastAsia" w:eastAsiaTheme="majorEastAsia"/>
          <w:color w:val="000000"/>
        </w:rPr>
      </w:pPr>
    </w:p>
    <w:p w14:paraId="49E5899F">
      <w:pPr>
        <w:rPr>
          <w:rFonts w:hint="eastAsia" w:asciiTheme="majorEastAsia" w:hAnsiTheme="majorEastAsia" w:eastAsiaTheme="majorEastAsia"/>
          <w:color w:val="000000"/>
        </w:rPr>
      </w:pPr>
    </w:p>
    <w:p w14:paraId="05DD68B7">
      <w:pPr>
        <w:rPr>
          <w:rFonts w:hint="eastAsia" w:asciiTheme="majorEastAsia" w:hAnsiTheme="majorEastAsia" w:eastAsiaTheme="majorEastAsia"/>
          <w:color w:val="000000"/>
        </w:rPr>
      </w:pPr>
    </w:p>
    <w:p w14:paraId="1A06E0B1">
      <w:pPr>
        <w:pStyle w:val="3"/>
        <w:keepNext w:val="0"/>
        <w:keepLines w:val="0"/>
        <w:jc w:val="center"/>
        <w:rPr>
          <w:rFonts w:hint="eastAsia" w:asciiTheme="majorEastAsia" w:hAnsiTheme="majorEastAsia" w:eastAsiaTheme="majorEastAsia"/>
          <w:color w:val="000000"/>
        </w:rPr>
      </w:pPr>
    </w:p>
    <w:p w14:paraId="14E6A039">
      <w:pPr>
        <w:pStyle w:val="3"/>
        <w:keepNext w:val="0"/>
        <w:keepLines w:val="0"/>
        <w:jc w:val="center"/>
        <w:rPr>
          <w:rFonts w:hint="eastAsia" w:asciiTheme="majorEastAsia" w:hAnsiTheme="majorEastAsia" w:eastAsiaTheme="majorEastAsia"/>
          <w:color w:val="000000"/>
        </w:rPr>
      </w:pPr>
    </w:p>
    <w:p w14:paraId="6E9D6DD7">
      <w:pPr>
        <w:pStyle w:val="3"/>
        <w:keepNext w:val="0"/>
        <w:keepLines w:val="0"/>
        <w:jc w:val="center"/>
        <w:rPr>
          <w:rFonts w:hint="eastAsia" w:asciiTheme="majorEastAsia" w:hAnsiTheme="majorEastAsia" w:eastAsiaTheme="majorEastAsia"/>
          <w:color w:val="000000"/>
        </w:rPr>
      </w:pPr>
    </w:p>
    <w:p w14:paraId="288BC7B8">
      <w:pPr>
        <w:pStyle w:val="3"/>
        <w:keepNext w:val="0"/>
        <w:keepLines w:val="0"/>
        <w:jc w:val="center"/>
        <w:rPr>
          <w:rFonts w:hint="eastAsia" w:asciiTheme="majorEastAsia" w:hAnsiTheme="majorEastAsia" w:eastAsiaTheme="majorEastAsia"/>
          <w:color w:val="000000"/>
        </w:rPr>
      </w:pPr>
    </w:p>
    <w:p w14:paraId="1579A601">
      <w:pPr>
        <w:pStyle w:val="2"/>
        <w:jc w:val="center"/>
        <w:rPr>
          <w:rFonts w:hint="eastAsia" w:asciiTheme="majorEastAsia" w:hAnsiTheme="majorEastAsia" w:eastAsiaTheme="majorEastAsia"/>
          <w:color w:val="000000"/>
        </w:rPr>
      </w:pPr>
      <w:bookmarkStart w:id="143" w:name="_Toc74320804"/>
      <w:r>
        <w:rPr>
          <w:rFonts w:hint="eastAsia" w:asciiTheme="majorEastAsia" w:hAnsiTheme="majorEastAsia" w:eastAsiaTheme="majorEastAsia"/>
          <w:color w:val="000000"/>
        </w:rPr>
        <w:t>第五章  拟签订的合同文本</w:t>
      </w:r>
      <w:bookmarkEnd w:id="143"/>
    </w:p>
    <w:p w14:paraId="76E224C4">
      <w:pPr>
        <w:snapToGrid w:val="0"/>
        <w:jc w:val="center"/>
        <w:rPr>
          <w:rFonts w:hint="eastAsia" w:asciiTheme="majorEastAsia" w:hAnsiTheme="majorEastAsia" w:eastAsiaTheme="majorEastAsia"/>
          <w:bCs/>
          <w:color w:val="000000"/>
          <w:sz w:val="32"/>
          <w:szCs w:val="32"/>
        </w:rPr>
      </w:pPr>
    </w:p>
    <w:p w14:paraId="5CA95A14">
      <w:pPr>
        <w:snapToGrid w:val="0"/>
        <w:jc w:val="center"/>
        <w:rPr>
          <w:rFonts w:hint="eastAsia" w:asciiTheme="majorEastAsia" w:hAnsiTheme="majorEastAsia" w:eastAsiaTheme="majorEastAsia"/>
          <w:bCs/>
          <w:color w:val="000000"/>
          <w:sz w:val="32"/>
          <w:szCs w:val="32"/>
        </w:rPr>
      </w:pPr>
    </w:p>
    <w:p w14:paraId="67F19A3D">
      <w:pPr>
        <w:snapToGrid w:val="0"/>
        <w:jc w:val="center"/>
        <w:rPr>
          <w:rFonts w:hint="eastAsia" w:asciiTheme="majorEastAsia" w:hAnsiTheme="majorEastAsia" w:eastAsiaTheme="majorEastAsia"/>
          <w:bCs/>
          <w:color w:val="000000"/>
          <w:sz w:val="32"/>
          <w:szCs w:val="32"/>
        </w:rPr>
      </w:pPr>
    </w:p>
    <w:p w14:paraId="3AB7025B">
      <w:pPr>
        <w:snapToGrid w:val="0"/>
        <w:jc w:val="center"/>
        <w:rPr>
          <w:rFonts w:hint="eastAsia" w:asciiTheme="majorEastAsia" w:hAnsiTheme="majorEastAsia" w:eastAsiaTheme="majorEastAsia"/>
          <w:bCs/>
          <w:color w:val="000000"/>
          <w:sz w:val="32"/>
          <w:szCs w:val="32"/>
        </w:rPr>
      </w:pPr>
    </w:p>
    <w:p w14:paraId="19E241FD">
      <w:pPr>
        <w:snapToGrid w:val="0"/>
        <w:jc w:val="center"/>
        <w:rPr>
          <w:rFonts w:hint="eastAsia" w:asciiTheme="majorEastAsia" w:hAnsiTheme="majorEastAsia" w:eastAsiaTheme="majorEastAsia"/>
          <w:bCs/>
          <w:color w:val="000000"/>
          <w:sz w:val="32"/>
          <w:szCs w:val="32"/>
        </w:rPr>
      </w:pPr>
    </w:p>
    <w:p w14:paraId="180A5417">
      <w:pPr>
        <w:snapToGrid w:val="0"/>
        <w:jc w:val="center"/>
        <w:rPr>
          <w:rFonts w:hint="eastAsia" w:asciiTheme="majorEastAsia" w:hAnsiTheme="majorEastAsia" w:eastAsiaTheme="majorEastAsia"/>
          <w:bCs/>
          <w:color w:val="000000"/>
          <w:sz w:val="32"/>
          <w:szCs w:val="32"/>
        </w:rPr>
      </w:pPr>
    </w:p>
    <w:p w14:paraId="5F48AD47">
      <w:pPr>
        <w:snapToGrid w:val="0"/>
        <w:jc w:val="center"/>
        <w:rPr>
          <w:rFonts w:hint="eastAsia" w:asciiTheme="majorEastAsia" w:hAnsiTheme="majorEastAsia" w:eastAsiaTheme="majorEastAsia"/>
          <w:bCs/>
          <w:color w:val="000000"/>
          <w:sz w:val="32"/>
          <w:szCs w:val="32"/>
        </w:rPr>
      </w:pPr>
    </w:p>
    <w:p w14:paraId="022C5C1B">
      <w:pPr>
        <w:snapToGrid w:val="0"/>
        <w:jc w:val="center"/>
        <w:rPr>
          <w:rFonts w:hint="eastAsia" w:asciiTheme="majorEastAsia" w:hAnsiTheme="majorEastAsia" w:eastAsiaTheme="majorEastAsia"/>
          <w:bCs/>
          <w:color w:val="000000"/>
          <w:sz w:val="32"/>
          <w:szCs w:val="32"/>
        </w:rPr>
      </w:pPr>
    </w:p>
    <w:p w14:paraId="7AD62D14">
      <w:pPr>
        <w:snapToGrid w:val="0"/>
        <w:jc w:val="center"/>
        <w:rPr>
          <w:rFonts w:hint="eastAsia" w:asciiTheme="majorEastAsia" w:hAnsiTheme="majorEastAsia" w:eastAsiaTheme="majorEastAsia"/>
          <w:bCs/>
          <w:color w:val="000000"/>
          <w:sz w:val="32"/>
          <w:szCs w:val="32"/>
        </w:rPr>
      </w:pPr>
    </w:p>
    <w:p w14:paraId="058C5E18">
      <w:pPr>
        <w:snapToGrid w:val="0"/>
        <w:jc w:val="center"/>
        <w:rPr>
          <w:rFonts w:hint="eastAsia" w:asciiTheme="majorEastAsia" w:hAnsiTheme="majorEastAsia" w:eastAsiaTheme="majorEastAsia"/>
          <w:bCs/>
          <w:color w:val="000000"/>
          <w:sz w:val="32"/>
          <w:szCs w:val="32"/>
        </w:rPr>
      </w:pPr>
    </w:p>
    <w:p w14:paraId="750272A4">
      <w:pPr>
        <w:snapToGrid w:val="0"/>
        <w:jc w:val="center"/>
        <w:rPr>
          <w:rFonts w:hint="eastAsia" w:asciiTheme="majorEastAsia" w:hAnsiTheme="majorEastAsia" w:eastAsiaTheme="majorEastAsia"/>
          <w:bCs/>
          <w:color w:val="000000"/>
          <w:sz w:val="32"/>
          <w:szCs w:val="32"/>
        </w:rPr>
      </w:pPr>
    </w:p>
    <w:p w14:paraId="79F4F90F">
      <w:pPr>
        <w:snapToGrid w:val="0"/>
        <w:jc w:val="center"/>
        <w:rPr>
          <w:rFonts w:hint="eastAsia" w:asciiTheme="majorEastAsia" w:hAnsiTheme="majorEastAsia" w:eastAsiaTheme="majorEastAsia"/>
          <w:bCs/>
          <w:color w:val="000000"/>
          <w:sz w:val="32"/>
          <w:szCs w:val="32"/>
        </w:rPr>
      </w:pPr>
    </w:p>
    <w:p w14:paraId="46039B7A">
      <w:pPr>
        <w:snapToGrid w:val="0"/>
        <w:jc w:val="center"/>
        <w:rPr>
          <w:rFonts w:hint="eastAsia" w:asciiTheme="majorEastAsia" w:hAnsiTheme="majorEastAsia" w:eastAsiaTheme="majorEastAsia"/>
          <w:b/>
          <w:bCs/>
          <w:color w:val="000000"/>
          <w:sz w:val="32"/>
          <w:szCs w:val="32"/>
        </w:rPr>
      </w:pPr>
      <w:r>
        <w:rPr>
          <w:rFonts w:asciiTheme="majorEastAsia" w:hAnsiTheme="majorEastAsia" w:eastAsiaTheme="majorEastAsia"/>
          <w:bCs/>
          <w:color w:val="000000"/>
          <w:sz w:val="32"/>
          <w:szCs w:val="32"/>
        </w:rPr>
        <w:br w:type="page"/>
      </w:r>
      <w:bookmarkStart w:id="144" w:name="_Hlk55381736"/>
      <w:r>
        <w:rPr>
          <w:rFonts w:hint="eastAsia" w:asciiTheme="majorEastAsia" w:hAnsiTheme="majorEastAsia" w:eastAsiaTheme="majorEastAsia"/>
          <w:b/>
          <w:color w:val="000000"/>
          <w:sz w:val="32"/>
          <w:szCs w:val="32"/>
        </w:rPr>
        <w:t xml:space="preserve"> </w:t>
      </w:r>
      <w:r>
        <w:rPr>
          <w:rFonts w:hint="eastAsia" w:asciiTheme="majorEastAsia" w:hAnsiTheme="majorEastAsia" w:eastAsiaTheme="majorEastAsia"/>
          <w:b/>
          <w:bCs/>
          <w:color w:val="000000"/>
          <w:sz w:val="32"/>
          <w:szCs w:val="32"/>
        </w:rPr>
        <w:t>《广西壮族自治区政府采购合同》</w:t>
      </w:r>
    </w:p>
    <w:p w14:paraId="137067DF">
      <w:pPr>
        <w:snapToGrid w:val="0"/>
        <w:spacing w:line="400" w:lineRule="exact"/>
        <w:jc w:val="center"/>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文本</w:t>
      </w:r>
    </w:p>
    <w:p w14:paraId="5A4D939A">
      <w:pPr>
        <w:snapToGrid w:val="0"/>
        <w:spacing w:line="336" w:lineRule="auto"/>
        <w:rPr>
          <w:rFonts w:hint="eastAsia" w:ascii="宋体" w:hAnsi="宋体" w:cs="宋体"/>
          <w:szCs w:val="21"/>
        </w:rPr>
      </w:pPr>
      <w:r>
        <w:rPr>
          <w:rFonts w:hint="eastAsia" w:ascii="宋体" w:hAnsi="宋体" w:cs="宋体"/>
          <w:szCs w:val="21"/>
          <w:lang w:bidi="ar"/>
        </w:rPr>
        <w:t>合同编号：</w:t>
      </w:r>
    </w:p>
    <w:p w14:paraId="6D24609F">
      <w:pPr>
        <w:snapToGrid w:val="0"/>
        <w:spacing w:line="336" w:lineRule="auto"/>
        <w:rPr>
          <w:rFonts w:hint="eastAsia" w:ascii="宋体" w:hAnsi="宋体" w:cs="宋体"/>
          <w:szCs w:val="21"/>
        </w:rPr>
      </w:pPr>
      <w:r>
        <w:rPr>
          <w:rFonts w:hint="eastAsia" w:ascii="宋体" w:hAnsi="宋体" w:cs="宋体"/>
          <w:szCs w:val="21"/>
          <w:lang w:bidi="ar"/>
        </w:rPr>
        <w:t>采购计划：</w:t>
      </w:r>
    </w:p>
    <w:p w14:paraId="279BA042">
      <w:pPr>
        <w:snapToGrid w:val="0"/>
        <w:spacing w:line="336" w:lineRule="auto"/>
        <w:rPr>
          <w:rFonts w:hint="eastAsia" w:ascii="宋体" w:hAnsi="宋体" w:cs="宋体"/>
          <w:szCs w:val="21"/>
        </w:rPr>
      </w:pPr>
      <w:r>
        <w:rPr>
          <w:rFonts w:hint="eastAsia" w:ascii="宋体" w:hAnsi="宋体" w:cs="宋体"/>
          <w:szCs w:val="21"/>
          <w:lang w:bidi="ar"/>
        </w:rPr>
        <w:t>采购人（甲方）：</w:t>
      </w:r>
    </w:p>
    <w:p w14:paraId="185FDE6B">
      <w:pPr>
        <w:snapToGrid w:val="0"/>
        <w:spacing w:line="336" w:lineRule="auto"/>
        <w:rPr>
          <w:rFonts w:hint="eastAsia" w:ascii="宋体" w:hAnsi="宋体" w:cs="宋体"/>
          <w:szCs w:val="21"/>
        </w:rPr>
      </w:pPr>
      <w:r>
        <w:rPr>
          <w:rFonts w:hint="eastAsia" w:ascii="宋体" w:hAnsi="宋体" w:cs="宋体"/>
          <w:szCs w:val="21"/>
          <w:lang w:bidi="ar"/>
        </w:rPr>
        <w:t>供应商（乙方）：</w:t>
      </w:r>
    </w:p>
    <w:p w14:paraId="30E46B90">
      <w:pPr>
        <w:snapToGrid w:val="0"/>
        <w:spacing w:line="336" w:lineRule="auto"/>
        <w:rPr>
          <w:rFonts w:hint="eastAsia" w:ascii="宋体" w:hAnsi="宋体" w:cs="宋体"/>
          <w:szCs w:val="21"/>
        </w:rPr>
      </w:pPr>
      <w:r>
        <w:rPr>
          <w:rFonts w:hint="eastAsia" w:ascii="宋体" w:hAnsi="宋体" w:cs="宋体"/>
          <w:szCs w:val="21"/>
          <w:lang w:bidi="ar"/>
        </w:rPr>
        <w:t>项目名称：</w:t>
      </w:r>
    </w:p>
    <w:p w14:paraId="45FF5219">
      <w:pPr>
        <w:snapToGrid w:val="0"/>
        <w:spacing w:line="336" w:lineRule="auto"/>
        <w:rPr>
          <w:rFonts w:hint="eastAsia" w:ascii="宋体" w:hAnsi="宋体" w:cs="宋体"/>
          <w:szCs w:val="21"/>
          <w:u w:val="single"/>
        </w:rPr>
      </w:pPr>
      <w:r>
        <w:rPr>
          <w:rFonts w:hint="eastAsia" w:ascii="宋体" w:hAnsi="宋体" w:cs="宋体"/>
          <w:szCs w:val="21"/>
          <w:lang w:bidi="ar"/>
        </w:rPr>
        <w:t>项目编号：</w:t>
      </w:r>
    </w:p>
    <w:p w14:paraId="6EFD5A4D">
      <w:pPr>
        <w:snapToGrid w:val="0"/>
        <w:spacing w:line="336" w:lineRule="auto"/>
        <w:rPr>
          <w:rFonts w:hint="eastAsia" w:ascii="宋体" w:hAnsi="宋体" w:cs="宋体"/>
          <w:szCs w:val="21"/>
          <w:u w:val="single"/>
        </w:rPr>
      </w:pPr>
      <w:r>
        <w:rPr>
          <w:rFonts w:hint="eastAsia" w:ascii="宋体" w:hAnsi="宋体" w:cs="宋体"/>
          <w:szCs w:val="21"/>
          <w:lang w:bidi="ar"/>
        </w:rPr>
        <w:t>签订地点：</w:t>
      </w:r>
    </w:p>
    <w:p w14:paraId="087E3848">
      <w:pPr>
        <w:snapToGrid w:val="0"/>
        <w:spacing w:line="336" w:lineRule="auto"/>
        <w:rPr>
          <w:rFonts w:hint="eastAsia" w:ascii="宋体" w:hAnsi="宋体" w:cs="宋体"/>
          <w:szCs w:val="21"/>
          <w:lang w:bidi="ar"/>
        </w:rPr>
      </w:pPr>
      <w:r>
        <w:rPr>
          <w:rFonts w:hint="eastAsia" w:ascii="宋体" w:hAnsi="宋体" w:cs="宋体"/>
          <w:szCs w:val="21"/>
          <w:lang w:bidi="ar"/>
        </w:rPr>
        <w:t>签订时间：</w:t>
      </w:r>
    </w:p>
    <w:p w14:paraId="6D41E2D1">
      <w:pPr>
        <w:snapToGrid w:val="0"/>
        <w:spacing w:line="336" w:lineRule="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本合同为中小企业预留合同：</w:t>
      </w:r>
      <w:r>
        <w:rPr>
          <w:rFonts w:hint="eastAsia" w:cs="宋体" w:asciiTheme="majorEastAsia" w:hAnsiTheme="majorEastAsia" w:eastAsiaTheme="majorEastAsia"/>
          <w:color w:val="000000"/>
          <w:szCs w:val="21"/>
          <w:u w:val="single"/>
        </w:rPr>
        <w:t>（是/否）</w:t>
      </w:r>
      <w:r>
        <w:rPr>
          <w:rFonts w:hint="eastAsia" w:cs="宋体" w:asciiTheme="majorEastAsia" w:hAnsiTheme="majorEastAsia" w:eastAsiaTheme="majorEastAsia"/>
          <w:color w:val="000000"/>
          <w:szCs w:val="21"/>
        </w:rPr>
        <w:t>。</w:t>
      </w:r>
    </w:p>
    <w:p w14:paraId="13A762C4">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根据《中华人民共和国政府采购法》《中华人民共和国民法典》等法律、法规规定，按照采购文件规定条款和中标人承诺，甲乙双方签订本合同。</w:t>
      </w:r>
    </w:p>
    <w:p w14:paraId="1784AFFA">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第一条 合同标的</w:t>
      </w:r>
    </w:p>
    <w:p w14:paraId="585FDB31">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szCs w:val="21"/>
          <w:lang w:eastAsia="ar-SA"/>
        </w:rPr>
        <w:t>.</w:t>
      </w:r>
      <w:r>
        <w:rPr>
          <w:rFonts w:hint="eastAsia" w:cs="宋体" w:asciiTheme="majorEastAsia" w:hAnsiTheme="majorEastAsia" w:eastAsiaTheme="majorEastAsia"/>
          <w:color w:val="000000"/>
          <w:szCs w:val="21"/>
        </w:rPr>
        <w:t>供货一览表</w:t>
      </w:r>
    </w:p>
    <w:tbl>
      <w:tblPr>
        <w:tblStyle w:val="4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4"/>
        <w:gridCol w:w="1104"/>
        <w:gridCol w:w="1390"/>
        <w:gridCol w:w="1088"/>
        <w:gridCol w:w="1069"/>
        <w:gridCol w:w="1087"/>
        <w:gridCol w:w="1203"/>
      </w:tblGrid>
      <w:tr w14:paraId="49D6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7068CAAD">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序号</w:t>
            </w:r>
          </w:p>
        </w:tc>
        <w:tc>
          <w:tcPr>
            <w:tcW w:w="1104" w:type="dxa"/>
            <w:vAlign w:val="center"/>
          </w:tcPr>
          <w:p w14:paraId="7F3453EB">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标的名称</w:t>
            </w:r>
          </w:p>
        </w:tc>
        <w:tc>
          <w:tcPr>
            <w:tcW w:w="1104" w:type="dxa"/>
            <w:vAlign w:val="center"/>
          </w:tcPr>
          <w:p w14:paraId="15844EFE">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商标品牌</w:t>
            </w:r>
          </w:p>
        </w:tc>
        <w:tc>
          <w:tcPr>
            <w:tcW w:w="1390" w:type="dxa"/>
            <w:vAlign w:val="center"/>
          </w:tcPr>
          <w:p w14:paraId="0FD71A0D">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规格型号</w:t>
            </w:r>
          </w:p>
        </w:tc>
        <w:tc>
          <w:tcPr>
            <w:tcW w:w="1088" w:type="dxa"/>
            <w:vAlign w:val="center"/>
          </w:tcPr>
          <w:p w14:paraId="4A0F2BE7">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生产厂家</w:t>
            </w:r>
          </w:p>
        </w:tc>
        <w:tc>
          <w:tcPr>
            <w:tcW w:w="1069" w:type="dxa"/>
            <w:vAlign w:val="center"/>
          </w:tcPr>
          <w:p w14:paraId="43142C30">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数量</w:t>
            </w:r>
          </w:p>
          <w:p w14:paraId="77EFFD28">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单位</w:t>
            </w:r>
          </w:p>
        </w:tc>
        <w:tc>
          <w:tcPr>
            <w:tcW w:w="1087" w:type="dxa"/>
            <w:vAlign w:val="center"/>
          </w:tcPr>
          <w:p w14:paraId="4CCFF1EC">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单价(元)</w:t>
            </w:r>
          </w:p>
        </w:tc>
        <w:tc>
          <w:tcPr>
            <w:tcW w:w="1203" w:type="dxa"/>
            <w:vAlign w:val="center"/>
          </w:tcPr>
          <w:p w14:paraId="6080D774">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金额(元)</w:t>
            </w:r>
          </w:p>
        </w:tc>
      </w:tr>
      <w:tr w14:paraId="5DDD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420CA7BD">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p>
        </w:tc>
        <w:tc>
          <w:tcPr>
            <w:tcW w:w="1104" w:type="dxa"/>
            <w:vAlign w:val="center"/>
          </w:tcPr>
          <w:p w14:paraId="7A8BDD91">
            <w:pPr>
              <w:spacing w:line="336" w:lineRule="auto"/>
              <w:jc w:val="center"/>
              <w:rPr>
                <w:rFonts w:hint="eastAsia" w:cs="宋体" w:asciiTheme="majorEastAsia" w:hAnsiTheme="majorEastAsia" w:eastAsiaTheme="majorEastAsia"/>
                <w:color w:val="000000"/>
                <w:szCs w:val="21"/>
              </w:rPr>
            </w:pPr>
          </w:p>
        </w:tc>
        <w:tc>
          <w:tcPr>
            <w:tcW w:w="1104" w:type="dxa"/>
            <w:vAlign w:val="center"/>
          </w:tcPr>
          <w:p w14:paraId="62BFF0B2">
            <w:pPr>
              <w:spacing w:line="336" w:lineRule="auto"/>
              <w:rPr>
                <w:rFonts w:hint="eastAsia" w:cs="宋体" w:asciiTheme="majorEastAsia" w:hAnsiTheme="majorEastAsia" w:eastAsiaTheme="majorEastAsia"/>
                <w:color w:val="000000"/>
                <w:szCs w:val="21"/>
              </w:rPr>
            </w:pPr>
          </w:p>
        </w:tc>
        <w:tc>
          <w:tcPr>
            <w:tcW w:w="1390" w:type="dxa"/>
            <w:vAlign w:val="center"/>
          </w:tcPr>
          <w:p w14:paraId="7881C197">
            <w:pPr>
              <w:spacing w:line="336" w:lineRule="auto"/>
              <w:jc w:val="center"/>
              <w:rPr>
                <w:rFonts w:hint="eastAsia" w:cs="宋体" w:asciiTheme="majorEastAsia" w:hAnsiTheme="majorEastAsia" w:eastAsiaTheme="majorEastAsia"/>
                <w:color w:val="000000"/>
                <w:szCs w:val="21"/>
              </w:rPr>
            </w:pPr>
          </w:p>
        </w:tc>
        <w:tc>
          <w:tcPr>
            <w:tcW w:w="1088" w:type="dxa"/>
            <w:vAlign w:val="center"/>
          </w:tcPr>
          <w:p w14:paraId="24ECB166">
            <w:pPr>
              <w:spacing w:line="336" w:lineRule="auto"/>
              <w:jc w:val="center"/>
              <w:rPr>
                <w:rFonts w:hint="eastAsia" w:cs="宋体" w:asciiTheme="majorEastAsia" w:hAnsiTheme="majorEastAsia" w:eastAsiaTheme="majorEastAsia"/>
                <w:color w:val="000000"/>
                <w:szCs w:val="21"/>
              </w:rPr>
            </w:pPr>
          </w:p>
        </w:tc>
        <w:tc>
          <w:tcPr>
            <w:tcW w:w="1069" w:type="dxa"/>
            <w:vAlign w:val="center"/>
          </w:tcPr>
          <w:p w14:paraId="275E4D21">
            <w:pPr>
              <w:spacing w:line="336" w:lineRule="auto"/>
              <w:jc w:val="center"/>
              <w:rPr>
                <w:rFonts w:hint="eastAsia" w:cs="宋体" w:asciiTheme="majorEastAsia" w:hAnsiTheme="majorEastAsia" w:eastAsiaTheme="majorEastAsia"/>
                <w:color w:val="000000"/>
                <w:szCs w:val="21"/>
              </w:rPr>
            </w:pPr>
          </w:p>
        </w:tc>
        <w:tc>
          <w:tcPr>
            <w:tcW w:w="1087" w:type="dxa"/>
            <w:vAlign w:val="center"/>
          </w:tcPr>
          <w:p w14:paraId="67C1B1DE">
            <w:pPr>
              <w:spacing w:line="336" w:lineRule="auto"/>
              <w:jc w:val="center"/>
              <w:rPr>
                <w:rFonts w:hint="eastAsia" w:cs="宋体" w:asciiTheme="majorEastAsia" w:hAnsiTheme="majorEastAsia" w:eastAsiaTheme="majorEastAsia"/>
                <w:color w:val="000000"/>
                <w:szCs w:val="21"/>
              </w:rPr>
            </w:pPr>
          </w:p>
        </w:tc>
        <w:tc>
          <w:tcPr>
            <w:tcW w:w="1203" w:type="dxa"/>
            <w:vAlign w:val="center"/>
          </w:tcPr>
          <w:p w14:paraId="0CD18B69">
            <w:pPr>
              <w:spacing w:line="336" w:lineRule="auto"/>
              <w:jc w:val="center"/>
              <w:rPr>
                <w:rFonts w:hint="eastAsia" w:cs="宋体" w:asciiTheme="majorEastAsia" w:hAnsiTheme="majorEastAsia" w:eastAsiaTheme="majorEastAsia"/>
                <w:color w:val="000000"/>
                <w:szCs w:val="21"/>
              </w:rPr>
            </w:pPr>
          </w:p>
        </w:tc>
      </w:tr>
      <w:tr w14:paraId="503A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Align w:val="center"/>
          </w:tcPr>
          <w:p w14:paraId="270C7071">
            <w:pPr>
              <w:spacing w:line="336" w:lineRule="auto"/>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104" w:type="dxa"/>
            <w:vAlign w:val="center"/>
          </w:tcPr>
          <w:p w14:paraId="2342736C">
            <w:pPr>
              <w:spacing w:line="336" w:lineRule="auto"/>
              <w:jc w:val="center"/>
              <w:rPr>
                <w:rFonts w:hint="eastAsia" w:cs="宋体" w:asciiTheme="majorEastAsia" w:hAnsiTheme="majorEastAsia" w:eastAsiaTheme="majorEastAsia"/>
                <w:color w:val="000000"/>
                <w:szCs w:val="21"/>
              </w:rPr>
            </w:pPr>
          </w:p>
        </w:tc>
        <w:tc>
          <w:tcPr>
            <w:tcW w:w="1104" w:type="dxa"/>
            <w:vAlign w:val="center"/>
          </w:tcPr>
          <w:p w14:paraId="4752BDF1">
            <w:pPr>
              <w:spacing w:line="336" w:lineRule="auto"/>
              <w:rPr>
                <w:rFonts w:hint="eastAsia" w:cs="宋体" w:asciiTheme="majorEastAsia" w:hAnsiTheme="majorEastAsia" w:eastAsiaTheme="majorEastAsia"/>
                <w:color w:val="000000"/>
                <w:szCs w:val="21"/>
              </w:rPr>
            </w:pPr>
          </w:p>
        </w:tc>
        <w:tc>
          <w:tcPr>
            <w:tcW w:w="1390" w:type="dxa"/>
            <w:vAlign w:val="center"/>
          </w:tcPr>
          <w:p w14:paraId="4C4D99DF">
            <w:pPr>
              <w:spacing w:line="336" w:lineRule="auto"/>
              <w:jc w:val="center"/>
              <w:rPr>
                <w:rFonts w:hint="eastAsia" w:cs="宋体" w:asciiTheme="majorEastAsia" w:hAnsiTheme="majorEastAsia" w:eastAsiaTheme="majorEastAsia"/>
                <w:color w:val="000000"/>
                <w:szCs w:val="21"/>
              </w:rPr>
            </w:pPr>
          </w:p>
        </w:tc>
        <w:tc>
          <w:tcPr>
            <w:tcW w:w="1088" w:type="dxa"/>
            <w:vAlign w:val="center"/>
          </w:tcPr>
          <w:p w14:paraId="5814D940">
            <w:pPr>
              <w:spacing w:line="336" w:lineRule="auto"/>
              <w:jc w:val="center"/>
              <w:rPr>
                <w:rFonts w:hint="eastAsia" w:cs="宋体" w:asciiTheme="majorEastAsia" w:hAnsiTheme="majorEastAsia" w:eastAsiaTheme="majorEastAsia"/>
                <w:color w:val="000000"/>
                <w:szCs w:val="21"/>
              </w:rPr>
            </w:pPr>
          </w:p>
        </w:tc>
        <w:tc>
          <w:tcPr>
            <w:tcW w:w="1069" w:type="dxa"/>
            <w:vAlign w:val="center"/>
          </w:tcPr>
          <w:p w14:paraId="32DF52E7">
            <w:pPr>
              <w:spacing w:line="336" w:lineRule="auto"/>
              <w:jc w:val="center"/>
              <w:rPr>
                <w:rFonts w:hint="eastAsia" w:cs="宋体" w:asciiTheme="majorEastAsia" w:hAnsiTheme="majorEastAsia" w:eastAsiaTheme="majorEastAsia"/>
                <w:color w:val="000000"/>
                <w:szCs w:val="21"/>
              </w:rPr>
            </w:pPr>
          </w:p>
        </w:tc>
        <w:tc>
          <w:tcPr>
            <w:tcW w:w="1087" w:type="dxa"/>
            <w:vAlign w:val="center"/>
          </w:tcPr>
          <w:p w14:paraId="3C7C3BEA">
            <w:pPr>
              <w:spacing w:line="336" w:lineRule="auto"/>
              <w:jc w:val="center"/>
              <w:rPr>
                <w:rFonts w:hint="eastAsia" w:cs="宋体" w:asciiTheme="majorEastAsia" w:hAnsiTheme="majorEastAsia" w:eastAsiaTheme="majorEastAsia"/>
                <w:color w:val="000000"/>
                <w:szCs w:val="21"/>
              </w:rPr>
            </w:pPr>
          </w:p>
        </w:tc>
        <w:tc>
          <w:tcPr>
            <w:tcW w:w="1203" w:type="dxa"/>
            <w:vAlign w:val="center"/>
          </w:tcPr>
          <w:p w14:paraId="05134B3D">
            <w:pPr>
              <w:spacing w:line="336" w:lineRule="auto"/>
              <w:jc w:val="center"/>
              <w:rPr>
                <w:rFonts w:hint="eastAsia" w:cs="宋体" w:asciiTheme="majorEastAsia" w:hAnsiTheme="majorEastAsia" w:eastAsiaTheme="majorEastAsia"/>
                <w:color w:val="000000"/>
                <w:szCs w:val="21"/>
              </w:rPr>
            </w:pPr>
          </w:p>
        </w:tc>
      </w:tr>
      <w:tr w14:paraId="4479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20" w:type="dxa"/>
            <w:gridSpan w:val="8"/>
            <w:vAlign w:val="center"/>
          </w:tcPr>
          <w:p w14:paraId="619FA492">
            <w:pPr>
              <w:spacing w:line="336" w:lineRule="auto"/>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合计金额人民币(大写)                   (小写)               </w:t>
            </w:r>
          </w:p>
        </w:tc>
      </w:tr>
    </w:tbl>
    <w:p w14:paraId="0162EAE8">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合同合计金额包括投标报价包含货物、货物标准附件、备品备件、专用工具、设备安装辅材、施工辅材、包装、运输、装卸、保险、</w:t>
      </w:r>
      <w:r>
        <w:rPr>
          <w:rFonts w:hint="eastAsia" w:cs="宋体" w:asciiTheme="majorEastAsia" w:hAnsiTheme="majorEastAsia" w:eastAsiaTheme="majorEastAsia"/>
          <w:color w:val="000000"/>
        </w:rPr>
        <w:t>平台接入、</w:t>
      </w:r>
      <w:r>
        <w:rPr>
          <w:rFonts w:hint="eastAsia" w:cs="宋体" w:asciiTheme="majorEastAsia" w:hAnsiTheme="majorEastAsia" w:eastAsiaTheme="majorEastAsia"/>
          <w:color w:val="000000"/>
          <w:szCs w:val="21"/>
        </w:rPr>
        <w:t>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cs="宋体" w:asciiTheme="majorEastAsia" w:hAnsiTheme="majorEastAsia" w:eastAsiaTheme="majorEastAsia"/>
          <w:bCs/>
          <w:szCs w:val="21"/>
        </w:rPr>
        <w:t>调试，及投入使用后质量保修期内的维护、保养、人员培训、售后服务</w:t>
      </w:r>
      <w:r>
        <w:rPr>
          <w:rFonts w:hint="eastAsia" w:cs="宋体" w:asciiTheme="majorEastAsia" w:hAnsiTheme="majorEastAsia" w:eastAsiaTheme="majorEastAsia"/>
          <w:color w:val="000000"/>
          <w:szCs w:val="21"/>
        </w:rPr>
        <w:t>及其他所有成本费用，以及合同明示或暗示的所有责任、义务和一般风险等一切费用。</w:t>
      </w:r>
    </w:p>
    <w:p w14:paraId="4ADA8825">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第二条 质量保证</w:t>
      </w:r>
    </w:p>
    <w:p w14:paraId="3CA5C052">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乙方所提供的货物型号、技术规格、技术参数等应符合</w:t>
      </w:r>
      <w:r>
        <w:rPr>
          <w:rFonts w:hint="eastAsia" w:cs="宋体" w:asciiTheme="majorEastAsia" w:hAnsiTheme="majorEastAsia" w:eastAsiaTheme="majorEastAsia"/>
          <w:color w:val="000000"/>
          <w:szCs w:val="21"/>
          <w:lang w:eastAsia="zh-Hans"/>
        </w:rPr>
        <w:t>国家标准、行业标准、地方标准等标准、规范（上述标准、规范有出入的，以较严格为准）</w:t>
      </w:r>
      <w:r>
        <w:rPr>
          <w:rFonts w:hint="eastAsia" w:cs="宋体" w:asciiTheme="majorEastAsia" w:hAnsiTheme="majorEastAsia" w:eastAsiaTheme="majorEastAsia"/>
          <w:color w:val="000000"/>
          <w:szCs w:val="21"/>
        </w:rPr>
        <w:t>，并与公告规定、采购文件及投标文件承诺的质量相一致，以确保使用过程的安全有效</w:t>
      </w:r>
      <w:r>
        <w:rPr>
          <w:rFonts w:hint="eastAsia" w:cs="宋体" w:asciiTheme="majorEastAsia" w:hAnsiTheme="majorEastAsia" w:eastAsiaTheme="majorEastAsia"/>
          <w:color w:val="000000"/>
          <w:szCs w:val="21"/>
          <w:lang w:eastAsia="zh-Hans"/>
        </w:rPr>
        <w:t>，如采购文件中明确对货物提出更高的技术要求的，乙方还应当确保符合采购文件提出的技术要求</w:t>
      </w:r>
      <w:r>
        <w:rPr>
          <w:rFonts w:hint="eastAsia" w:cs="宋体" w:asciiTheme="majorEastAsia" w:hAnsiTheme="majorEastAsia" w:eastAsiaTheme="majorEastAsia"/>
          <w:color w:val="000000"/>
          <w:szCs w:val="21"/>
        </w:rPr>
        <w:t>。</w:t>
      </w:r>
    </w:p>
    <w:p w14:paraId="3DCFD6AA">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乙方所提供的货物必须是全新、未使用的原装产品，且在正常安装、使用和保养条件下，其使用寿命期内各项指标均达到公告规定、采购文件或投标文件承诺的质量要求。</w:t>
      </w:r>
    </w:p>
    <w:p w14:paraId="696B1F88">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第三条 权利保证</w:t>
      </w:r>
    </w:p>
    <w:p w14:paraId="4DA59433">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乙方应保证所提供货物在使用时不会侵犯任何第三方的专利权、商标权、工业设计权或其他权利。</w:t>
      </w:r>
    </w:p>
    <w:p w14:paraId="643342AA">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乙方应按公告规定、采购文件或投标文件承诺的时间向甲方提供使用货物的有关技术资料。</w:t>
      </w:r>
    </w:p>
    <w:p w14:paraId="1D91614E">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4EB63D">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乙方保证将要交付的货物的所有权完全属于乙方，且无任何抵押、质押、查封等产权瑕疵。</w:t>
      </w:r>
    </w:p>
    <w:p w14:paraId="7FB2383E">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第四条 包装和运输</w:t>
      </w:r>
    </w:p>
    <w:p w14:paraId="7324ACEA">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乙方提供的货物均应按照公告规定、采购文件或投标文件承诺的包装材料、包装标准、包装方式进行包装，每一包装单元内应附详细的装箱单和质量合格证。</w:t>
      </w:r>
    </w:p>
    <w:p w14:paraId="610A79BA">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货物的运输方式：</w:t>
      </w:r>
      <w:r>
        <w:rPr>
          <w:rFonts w:hint="eastAsia" w:cs="宋体" w:asciiTheme="majorEastAsia" w:hAnsiTheme="majorEastAsia" w:eastAsiaTheme="majorEastAsia"/>
          <w:color w:val="000000"/>
          <w:kern w:val="1"/>
          <w:szCs w:val="21"/>
          <w:u w:val="single"/>
          <w:lang w:eastAsia="ar-SA"/>
        </w:rPr>
        <w:t>不限</w:t>
      </w:r>
      <w:r>
        <w:rPr>
          <w:rFonts w:hint="eastAsia" w:cs="宋体" w:asciiTheme="majorEastAsia" w:hAnsiTheme="majorEastAsia" w:eastAsiaTheme="majorEastAsia"/>
          <w:color w:val="000000"/>
          <w:szCs w:val="21"/>
        </w:rPr>
        <w:t>。</w:t>
      </w:r>
    </w:p>
    <w:p w14:paraId="69ECC3FD">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乙方负责货物运输及相关费用，货物运输合理损耗及计算方法：</w:t>
      </w:r>
      <w:r>
        <w:rPr>
          <w:rFonts w:hint="eastAsia" w:cs="宋体" w:asciiTheme="majorEastAsia" w:hAnsiTheme="majorEastAsia" w:eastAsiaTheme="majorEastAsia"/>
          <w:color w:val="000000"/>
          <w:szCs w:val="21"/>
          <w:u w:val="single"/>
        </w:rPr>
        <w:t>货物运输保险费已包含在合同总价中，乙方须确保货物安全无损地运抵安装地点</w:t>
      </w:r>
      <w:r>
        <w:rPr>
          <w:rFonts w:hint="eastAsia" w:cs="宋体" w:asciiTheme="majorEastAsia" w:hAnsiTheme="majorEastAsia" w:eastAsiaTheme="majorEastAsia"/>
          <w:color w:val="000000"/>
          <w:szCs w:val="21"/>
        </w:rPr>
        <w:t>。</w:t>
      </w:r>
    </w:p>
    <w:p w14:paraId="3B279E92">
      <w:pPr>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第五条 交付和验收</w:t>
      </w:r>
    </w:p>
    <w:p w14:paraId="79FB22D3">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交货时间：</w:t>
      </w:r>
      <w:r>
        <w:rPr>
          <w:rFonts w:hint="eastAsia" w:cs="宋体" w:asciiTheme="majorEastAsia" w:hAnsiTheme="majorEastAsia" w:eastAsiaTheme="majorEastAsia"/>
          <w:color w:val="000000"/>
          <w:szCs w:val="21"/>
          <w:u w:val="single"/>
        </w:rPr>
        <w:t>按乙方投标文件中所承诺的时间</w:t>
      </w:r>
      <w:r>
        <w:rPr>
          <w:rFonts w:hint="eastAsia" w:cs="宋体" w:asciiTheme="majorEastAsia" w:hAnsiTheme="majorEastAsia" w:eastAsiaTheme="majorEastAsia"/>
          <w:color w:val="000000"/>
          <w:szCs w:val="21"/>
        </w:rPr>
        <w:t>；交货地点：</w:t>
      </w:r>
      <w:r>
        <w:rPr>
          <w:rFonts w:hint="eastAsia" w:cs="宋体" w:asciiTheme="majorEastAsia" w:hAnsiTheme="majorEastAsia" w:eastAsiaTheme="majorEastAsia"/>
          <w:color w:val="000000"/>
          <w:szCs w:val="21"/>
          <w:u w:val="single"/>
        </w:rPr>
        <w:t>广西区内（甲方指定地点）</w:t>
      </w:r>
      <w:r>
        <w:rPr>
          <w:rFonts w:hint="eastAsia" w:cs="宋体" w:asciiTheme="majorEastAsia" w:hAnsiTheme="majorEastAsia" w:eastAsiaTheme="majorEastAsia"/>
          <w:color w:val="000000"/>
          <w:szCs w:val="21"/>
        </w:rPr>
        <w:t>。</w:t>
      </w:r>
    </w:p>
    <w:p w14:paraId="3273E60C">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乙方提供不符合公告规定的、采购文件、投标文件承诺的或本合同规定的货物，甲方有权拒绝接受。</w:t>
      </w:r>
    </w:p>
    <w:p w14:paraId="234D3BB1">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3.乙方应将所提供货物的装箱清单、用户手册、原厂保修卡、随机资料、工具和备品、备件等交付给甲方，如有缺失应在甲方要求的合理时间内及时补齐，否则视为逾期交货。</w:t>
      </w:r>
    </w:p>
    <w:p w14:paraId="64F7CD44">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4.甲方应当在到货并安装、调试完后</w:t>
      </w:r>
      <w:bookmarkStart w:id="145" w:name="OLE_LINK11"/>
      <w:bookmarkStart w:id="146" w:name="OLE_LINK12"/>
      <w:r>
        <w:rPr>
          <w:rFonts w:hint="eastAsia" w:cs="宋体" w:asciiTheme="majorEastAsia" w:hAnsiTheme="majorEastAsia" w:eastAsiaTheme="majorEastAsia"/>
          <w:color w:val="000000"/>
          <w:szCs w:val="21"/>
        </w:rPr>
        <w:t>一个月内进行验收</w:t>
      </w:r>
      <w:bookmarkEnd w:id="145"/>
      <w:bookmarkEnd w:id="146"/>
      <w:r>
        <w:rPr>
          <w:rFonts w:hint="eastAsia" w:cs="宋体" w:asciiTheme="majorEastAsia" w:hAnsiTheme="majorEastAsia" w:eastAsiaTheme="majorEastAsia"/>
          <w:color w:val="000000"/>
          <w:szCs w:val="21"/>
        </w:rPr>
        <w:t>。验收合格后由甲乙双方签署货物验收单并加盖采购人公章，甲乙双方各执一份。甲方签署货物验收单并不免除乙方对货物的质量保证责任，甲方在使用货物过程中，货物存在产品质量问题的，乙方承担因此产生的所有责任。</w:t>
      </w:r>
    </w:p>
    <w:p w14:paraId="118A8CFC">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0B4F6CE0">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6.甲方对验收有异议的，在验收后五个工作日内以书面形式向乙方提出，乙方应自收到甲方书面异议后五日内及时予以解决。</w:t>
      </w:r>
    </w:p>
    <w:p w14:paraId="0110923D">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第六条 安装和培训</w:t>
      </w:r>
    </w:p>
    <w:p w14:paraId="73C6DEDC">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甲方应提供必要安装条件（如场地、电源、水源等）。乙方应在到货之日起</w:t>
      </w:r>
      <w:r>
        <w:rPr>
          <w:rFonts w:hint="eastAsia" w:cs="宋体" w:asciiTheme="majorEastAsia" w:hAnsiTheme="majorEastAsia" w:eastAsiaTheme="majorEastAsia"/>
          <w:color w:val="000000"/>
          <w:szCs w:val="21"/>
          <w:u w:val="single"/>
        </w:rPr>
        <w:t xml:space="preserve"> 3 </w:t>
      </w:r>
      <w:r>
        <w:rPr>
          <w:rFonts w:hint="eastAsia" w:cs="宋体" w:asciiTheme="majorEastAsia" w:hAnsiTheme="majorEastAsia" w:eastAsiaTheme="majorEastAsia"/>
          <w:color w:val="000000"/>
          <w:szCs w:val="21"/>
        </w:rPr>
        <w:t>个工作日内对货物进行安装、调试。</w:t>
      </w:r>
    </w:p>
    <w:p w14:paraId="2F60A0AD">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乙方负责甲方有关人员的培训</w:t>
      </w:r>
      <w:r>
        <w:rPr>
          <w:rFonts w:hint="eastAsia" w:cs="宋体" w:asciiTheme="majorEastAsia" w:hAnsiTheme="majorEastAsia" w:eastAsiaTheme="majorEastAsia"/>
          <w:color w:val="000000"/>
          <w:szCs w:val="21"/>
          <w:lang w:eastAsia="zh-Hans"/>
        </w:rPr>
        <w:t>，具体培训时间、地点由甲方予以确定</w:t>
      </w:r>
      <w:r>
        <w:rPr>
          <w:rFonts w:hint="eastAsia" w:cs="宋体" w:asciiTheme="majorEastAsia" w:hAnsiTheme="majorEastAsia" w:eastAsiaTheme="majorEastAsia"/>
          <w:color w:val="000000"/>
          <w:szCs w:val="21"/>
        </w:rPr>
        <w:t>。</w:t>
      </w:r>
    </w:p>
    <w:p w14:paraId="2900CA84">
      <w:pPr>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第七条 售后服务、质保期</w:t>
      </w:r>
    </w:p>
    <w:p w14:paraId="1E65F03D">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r>
        <w:rPr>
          <w:rFonts w:hint="eastAsia" w:cs="宋体" w:asciiTheme="majorEastAsia" w:hAnsiTheme="majorEastAsia" w:eastAsiaTheme="majorEastAsia"/>
          <w:color w:val="000000"/>
          <w:kern w:val="1"/>
          <w:szCs w:val="21"/>
        </w:rPr>
        <w:t xml:space="preserve"> </w:t>
      </w:r>
      <w:r>
        <w:rPr>
          <w:rFonts w:hint="eastAsia" w:cs="宋体" w:asciiTheme="majorEastAsia" w:hAnsiTheme="majorEastAsia" w:eastAsiaTheme="majorEastAsia"/>
          <w:color w:val="000000"/>
          <w:szCs w:val="21"/>
        </w:rPr>
        <w:t>乙方应按照国家有关法律法规和“三包”规定以及公告、采购文件投标文件和本合同所附的《服务承诺》，为甲方提供售后服务。</w:t>
      </w:r>
    </w:p>
    <w:p w14:paraId="47BE162C">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货物保修期：</w:t>
      </w:r>
      <w:r>
        <w:rPr>
          <w:rFonts w:hint="eastAsia" w:cs="宋体" w:asciiTheme="majorEastAsia" w:hAnsiTheme="majorEastAsia" w:eastAsiaTheme="majorEastAsia"/>
          <w:color w:val="000000"/>
          <w:szCs w:val="21"/>
          <w:u w:val="single"/>
        </w:rPr>
        <w:t>按乙方承诺，但是不得低于国家相关标准。</w:t>
      </w:r>
    </w:p>
    <w:p w14:paraId="626570CC">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szCs w:val="21"/>
        </w:rPr>
        <w:t>乙方提供的服务承诺和售后服务及质保期责任等其它具体约定事项（见合同附件)。</w:t>
      </w:r>
    </w:p>
    <w:p w14:paraId="68A521A4">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第八条 付款方式</w:t>
      </w:r>
    </w:p>
    <w:p w14:paraId="2208811F">
      <w:pPr>
        <w:pStyle w:val="19"/>
        <w:spacing w:line="336" w:lineRule="auto"/>
        <w:rPr>
          <w:rFonts w:hint="eastAsia" w:asciiTheme="majorEastAsia" w:hAnsiTheme="majorEastAsia" w:eastAsiaTheme="majorEastAsia"/>
          <w:u w:val="single"/>
        </w:rPr>
      </w:pPr>
      <w:r>
        <w:rPr>
          <w:rFonts w:hint="eastAsia" w:asciiTheme="majorEastAsia" w:hAnsiTheme="majorEastAsia" w:eastAsiaTheme="majorEastAsia"/>
        </w:rPr>
        <w:t xml:space="preserve">    </w:t>
      </w:r>
      <w:r>
        <w:rPr>
          <w:rFonts w:hint="eastAsia" w:asciiTheme="majorEastAsia" w:hAnsiTheme="majorEastAsia" w:eastAsiaTheme="majorEastAsia"/>
          <w:u w:val="single"/>
        </w:rPr>
        <w:t xml:space="preserve">                                     </w:t>
      </w:r>
    </w:p>
    <w:p w14:paraId="3B4E555C">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第九条 履约保证金</w:t>
      </w:r>
    </w:p>
    <w:p w14:paraId="472D6EC2">
      <w:pPr>
        <w:pStyle w:val="19"/>
        <w:spacing w:line="336" w:lineRule="auto"/>
        <w:rPr>
          <w:rFonts w:hint="eastAsia" w:asciiTheme="majorEastAsia" w:hAnsiTheme="majorEastAsia" w:eastAsiaTheme="majorEastAsia"/>
        </w:rPr>
      </w:pPr>
      <w:r>
        <w:rPr>
          <w:rFonts w:hint="eastAsia" w:asciiTheme="majorEastAsia" w:hAnsiTheme="majorEastAsia" w:eastAsiaTheme="majorEastAsia"/>
        </w:rPr>
        <w:t xml:space="preserve">  </w:t>
      </w:r>
      <w:r>
        <w:rPr>
          <w:rFonts w:hint="eastAsia" w:cs="宋体" w:asciiTheme="majorEastAsia" w:hAnsiTheme="majorEastAsia" w:eastAsiaTheme="majorEastAsia"/>
          <w:color w:val="000000"/>
          <w:kern w:val="2"/>
          <w:sz w:val="21"/>
          <w:szCs w:val="21"/>
        </w:rPr>
        <w:t xml:space="preserve">  履约保证金：中标金额的2%。</w:t>
      </w:r>
    </w:p>
    <w:p w14:paraId="34FED521">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第十条 税费</w:t>
      </w:r>
    </w:p>
    <w:p w14:paraId="2F4325DC">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本合同执行中相关的一切税费均由乙方负担。</w:t>
      </w:r>
    </w:p>
    <w:p w14:paraId="3E103EB7">
      <w:pPr>
        <w:spacing w:line="336" w:lineRule="auto"/>
        <w:ind w:firstLine="422" w:firstLineChars="200"/>
        <w:rPr>
          <w:rFonts w:hint="eastAsia" w:cs="宋体" w:asciiTheme="majorEastAsia" w:hAnsiTheme="majorEastAsia" w:eastAsiaTheme="majorEastAsia"/>
          <w:b/>
          <w:bCs/>
          <w:color w:val="000000"/>
          <w:szCs w:val="21"/>
        </w:rPr>
      </w:pPr>
      <w:r>
        <w:rPr>
          <w:rFonts w:hint="eastAsia" w:cs="宋体" w:asciiTheme="majorEastAsia" w:hAnsiTheme="majorEastAsia" w:eastAsiaTheme="majorEastAsia"/>
          <w:b/>
          <w:bCs/>
          <w:color w:val="000000"/>
          <w:szCs w:val="21"/>
        </w:rPr>
        <w:t>第十一条 质量保证及售后服务</w:t>
      </w:r>
    </w:p>
    <w:p w14:paraId="1042CB80">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1.乙方应按采购文件规定的货物性能、技术要求、质量标准向甲方提供未经使用的全新产品。乙方提供货物的质量保证期按交货验收合格之日起计</w:t>
      </w:r>
      <w:r>
        <w:rPr>
          <w:rFonts w:hint="eastAsia" w:cs="宋体" w:asciiTheme="majorEastAsia" w:hAnsiTheme="majorEastAsia" w:eastAsiaTheme="majorEastAsia"/>
          <w:color w:val="000000"/>
          <w:kern w:val="1"/>
          <w:szCs w:val="21"/>
        </w:rPr>
        <w:t>,货物免费保修期为</w:t>
      </w:r>
      <w:r>
        <w:rPr>
          <w:rFonts w:hint="eastAsia" w:cs="宋体" w:asciiTheme="majorEastAsia" w:hAnsiTheme="majorEastAsia" w:eastAsiaTheme="majorEastAsia"/>
          <w:color w:val="000000"/>
          <w:kern w:val="1"/>
          <w:szCs w:val="21"/>
          <w:u w:val="single"/>
        </w:rPr>
        <w:t xml:space="preserve">     </w:t>
      </w:r>
      <w:r>
        <w:rPr>
          <w:rFonts w:hint="eastAsia" w:cs="宋体" w:asciiTheme="majorEastAsia" w:hAnsiTheme="majorEastAsia" w:eastAsiaTheme="majorEastAsia"/>
          <w:color w:val="000000"/>
          <w:kern w:val="1"/>
          <w:szCs w:val="21"/>
        </w:rPr>
        <w:t>年</w:t>
      </w:r>
      <w:r>
        <w:rPr>
          <w:rFonts w:hint="eastAsia" w:cs="宋体" w:asciiTheme="majorEastAsia" w:hAnsiTheme="majorEastAsia" w:eastAsiaTheme="majorEastAsia"/>
          <w:color w:val="000000"/>
          <w:kern w:val="1"/>
          <w:szCs w:val="21"/>
          <w:lang w:eastAsia="ar-SA"/>
        </w:rPr>
        <w:t>。在保证期内因货物本身的质量问题发生故障，乙方应负责免费修理和更换零部件。对达不到技术要求者，根据实际情况，经双方协商，可按以下办法处理：</w:t>
      </w:r>
    </w:p>
    <w:p w14:paraId="6D8598E2">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（1）更换：产品出现质量问题、经乙方</w:t>
      </w:r>
      <w:r>
        <w:rPr>
          <w:rFonts w:hint="eastAsia" w:cs="宋体" w:asciiTheme="majorEastAsia" w:hAnsiTheme="majorEastAsia" w:eastAsiaTheme="majorEastAsia"/>
          <w:color w:val="000000"/>
          <w:kern w:val="1"/>
          <w:szCs w:val="21"/>
          <w:u w:val="single"/>
          <w:lang w:eastAsia="ar-SA"/>
        </w:rPr>
        <w:t>1</w:t>
      </w:r>
      <w:r>
        <w:rPr>
          <w:rFonts w:hint="eastAsia" w:cs="宋体" w:asciiTheme="majorEastAsia" w:hAnsiTheme="majorEastAsia" w:eastAsiaTheme="majorEastAsia"/>
          <w:color w:val="000000"/>
          <w:kern w:val="1"/>
          <w:szCs w:val="21"/>
          <w:lang w:eastAsia="ar-SA"/>
        </w:rPr>
        <w:t>次维修仍不能达到合同约定的质量标准的，甲方有权更换，并由乙方承担所发生的全部费用。</w:t>
      </w:r>
    </w:p>
    <w:p w14:paraId="3946F676">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（2）贬值处理：</w:t>
      </w:r>
      <w:r>
        <w:rPr>
          <w:rFonts w:hint="eastAsia" w:cs="宋体" w:asciiTheme="majorEastAsia" w:hAnsiTheme="majorEastAsia" w:eastAsiaTheme="majorEastAsia"/>
          <w:color w:val="000000"/>
          <w:kern w:val="1"/>
          <w:szCs w:val="21"/>
          <w:lang w:eastAsia="zh-Hans"/>
        </w:rPr>
        <w:t>因乙方</w:t>
      </w:r>
      <w:r>
        <w:rPr>
          <w:rFonts w:hint="eastAsia" w:cs="宋体" w:asciiTheme="majorEastAsia" w:hAnsiTheme="majorEastAsia" w:eastAsiaTheme="majorEastAsia"/>
          <w:color w:val="000000"/>
          <w:kern w:val="1"/>
          <w:szCs w:val="21"/>
          <w:lang w:eastAsia="ar-SA"/>
        </w:rPr>
        <w:t>产品出现质量问题</w:t>
      </w:r>
      <w:r>
        <w:rPr>
          <w:rFonts w:hint="eastAsia" w:cs="宋体" w:asciiTheme="majorEastAsia" w:hAnsiTheme="majorEastAsia" w:eastAsiaTheme="majorEastAsia"/>
          <w:color w:val="000000"/>
          <w:kern w:val="1"/>
          <w:szCs w:val="21"/>
          <w:lang w:eastAsia="zh-Hans"/>
        </w:rPr>
        <w:t>造成退换货产生的贬值由乙方自行承担</w:t>
      </w:r>
      <w:r>
        <w:rPr>
          <w:rFonts w:hint="eastAsia" w:cs="宋体" w:asciiTheme="majorEastAsia" w:hAnsiTheme="majorEastAsia" w:eastAsiaTheme="majorEastAsia"/>
          <w:color w:val="000000"/>
          <w:kern w:val="1"/>
          <w:szCs w:val="21"/>
          <w:lang w:eastAsia="ar-SA"/>
        </w:rPr>
        <w:t>。</w:t>
      </w:r>
    </w:p>
    <w:p w14:paraId="7269D71E">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w:t>
      </w:r>
      <w:r>
        <w:rPr>
          <w:rFonts w:hint="eastAsia" w:cs="宋体" w:asciiTheme="majorEastAsia" w:hAnsiTheme="majorEastAsia" w:eastAsiaTheme="majorEastAsia"/>
          <w:color w:val="000000"/>
          <w:kern w:val="1"/>
          <w:szCs w:val="21"/>
        </w:rPr>
        <w:t>甲方将上报政府采购监督管理部门，同时追究乙方的违约责任。如乙方的违约行为符合《政府采购法》第五十条第2款约定的情形，</w:t>
      </w:r>
      <w:r>
        <w:rPr>
          <w:rFonts w:hint="eastAsia" w:cs="宋体" w:asciiTheme="majorEastAsia" w:hAnsiTheme="majorEastAsia" w:eastAsiaTheme="majorEastAsia"/>
          <w:color w:val="000000"/>
          <w:kern w:val="1"/>
          <w:szCs w:val="21"/>
          <w:lang w:eastAsia="ar-SA"/>
        </w:rPr>
        <w:t>甲方有权终止合同，由此造成的损失由乙方负责。</w:t>
      </w:r>
    </w:p>
    <w:p w14:paraId="616E9A53">
      <w:pPr>
        <w:snapToGrid w:val="0"/>
        <w:spacing w:line="336" w:lineRule="auto"/>
        <w:ind w:firstLine="420" w:firstLineChars="200"/>
        <w:rPr>
          <w:rFonts w:hint="eastAsia" w:cs="宋体" w:asciiTheme="majorEastAsia" w:hAnsiTheme="majorEastAsia" w:eastAsiaTheme="majorEastAsia"/>
          <w:color w:val="000000"/>
          <w:szCs w:val="21"/>
          <w:u w:val="single"/>
        </w:rPr>
      </w:pPr>
      <w:r>
        <w:rPr>
          <w:rFonts w:hint="eastAsia" w:cs="宋体" w:asciiTheme="majorEastAsia" w:hAnsiTheme="majorEastAsia" w:eastAsiaTheme="majorEastAsia"/>
          <w:color w:val="000000"/>
          <w:szCs w:val="21"/>
        </w:rPr>
        <w:t>2.如在使用过程中出现故障，乙方应在接到甲方通知后</w:t>
      </w:r>
      <w:r>
        <w:rPr>
          <w:rFonts w:hint="eastAsia" w:cs="宋体" w:asciiTheme="majorEastAsia" w:hAnsiTheme="majorEastAsia" w:eastAsiaTheme="majorEastAsia"/>
          <w:color w:val="000000"/>
          <w:szCs w:val="21"/>
          <w:u w:val="single"/>
        </w:rPr>
        <w:t xml:space="preserve">    小时内响应，   小时内解决故障，否则须在    内提供与原设备技术参数要求相同或高于原设备技术参数要求的备用产品，以保证甲方的正常工作。</w:t>
      </w:r>
    </w:p>
    <w:p w14:paraId="6B2348E0">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szCs w:val="21"/>
        </w:rPr>
        <w:t>3.在质</w:t>
      </w:r>
      <w:r>
        <w:rPr>
          <w:rFonts w:hint="eastAsia" w:cs="宋体" w:asciiTheme="majorEastAsia" w:hAnsiTheme="majorEastAsia" w:eastAsiaTheme="majorEastAsia"/>
          <w:color w:val="000000"/>
          <w:kern w:val="1"/>
          <w:szCs w:val="21"/>
          <w:lang w:eastAsia="ar-SA"/>
        </w:rPr>
        <w:t>保期内，乙方应对货物出现的质量及安全问题负责处理解决并承担一切费用。如有产品质量争议，则按照国家相关法律法规及行业标准</w:t>
      </w:r>
      <w:r>
        <w:rPr>
          <w:rFonts w:hint="eastAsia" w:cs="宋体" w:asciiTheme="majorEastAsia" w:hAnsiTheme="majorEastAsia" w:eastAsiaTheme="majorEastAsia"/>
          <w:color w:val="000000"/>
          <w:kern w:val="1"/>
          <w:szCs w:val="21"/>
          <w:lang w:eastAsia="zh-Hans"/>
        </w:rPr>
        <w:t>、地方标准等标准、规范解决（上述标准、规范有出入的，以较严格为准）</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kern w:val="1"/>
          <w:szCs w:val="21"/>
          <w:lang w:eastAsia="zh-Hans"/>
        </w:rPr>
        <w:t>如采购文件中明确对货物提出更高的技术要求的，乙方还应当确保符合采购文件提出的技术要求</w:t>
      </w:r>
      <w:r>
        <w:rPr>
          <w:rFonts w:hint="eastAsia" w:cs="宋体" w:asciiTheme="majorEastAsia" w:hAnsiTheme="majorEastAsia" w:eastAsiaTheme="majorEastAsia"/>
          <w:color w:val="000000"/>
          <w:kern w:val="1"/>
          <w:szCs w:val="21"/>
          <w:lang w:eastAsia="ar-SA"/>
        </w:rPr>
        <w:t>。</w:t>
      </w:r>
    </w:p>
    <w:p w14:paraId="43AFBAB4">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4.质保期内货物如因人为使用不当导致损坏的，乙方也应当积极进行维修服务，但相应维修费用由甲方承担。超过质保期的机器设备，终生维修，维修时只收取部件成本费。</w:t>
      </w:r>
    </w:p>
    <w:p w14:paraId="479A52A6">
      <w:pPr>
        <w:snapToGrid w:val="0"/>
        <w:spacing w:line="336" w:lineRule="auto"/>
        <w:ind w:firstLine="422"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b/>
          <w:color w:val="000000"/>
          <w:szCs w:val="21"/>
        </w:rPr>
        <w:t>第十二条 货物包装、发运及运输</w:t>
      </w:r>
    </w:p>
    <w:p w14:paraId="06617A2F">
      <w:pPr>
        <w:snapToGrid w:val="0"/>
        <w:spacing w:line="336"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1.乙方应在货物发运前对其进行满足运输距离、防潮、防震、防锈和防破损装卸等要求包装，以保证货物安全运达甲方指定地点。</w:t>
      </w:r>
    </w:p>
    <w:p w14:paraId="64990250">
      <w:pPr>
        <w:snapToGrid w:val="0"/>
        <w:spacing w:line="336"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2.使用说明书、质量检验证明书、随配附件和工具以及清单一并附于货物内。</w:t>
      </w:r>
    </w:p>
    <w:p w14:paraId="5CFA9B77">
      <w:pPr>
        <w:snapToGrid w:val="0"/>
        <w:spacing w:line="336"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3.乙方在货物发运手续办理完毕后二十四小时内或货到甲方四十八小时前通知甲方，以准备接货。</w:t>
      </w:r>
    </w:p>
    <w:p w14:paraId="152B0D5C">
      <w:pPr>
        <w:snapToGrid w:val="0"/>
        <w:spacing w:line="336"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4.货物在交付甲方前发生的风险均由乙方负责。</w:t>
      </w:r>
    </w:p>
    <w:p w14:paraId="2FAC2FD4">
      <w:pPr>
        <w:snapToGrid w:val="0"/>
        <w:spacing w:line="336"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5.货物在规定的交付期限内由乙方送达甲方指定的地点。</w:t>
      </w:r>
    </w:p>
    <w:p w14:paraId="7BB3B4B3">
      <w:pPr>
        <w:snapToGrid w:val="0"/>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第十三条 交货及验收要求</w:t>
      </w:r>
    </w:p>
    <w:p w14:paraId="38282B51">
      <w:pPr>
        <w:snapToGrid w:val="0"/>
        <w:spacing w:line="336" w:lineRule="auto"/>
        <w:ind w:firstLine="420" w:firstLineChars="200"/>
        <w:jc w:val="left"/>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color w:val="000000"/>
          <w:szCs w:val="21"/>
        </w:rPr>
        <w:t>1.甲方对乙方提交的货物依据采购文件上的技术规格要求和国家有关质量标准进行现</w:t>
      </w:r>
      <w:r>
        <w:rPr>
          <w:rFonts w:hint="eastAsia" w:cs="宋体" w:asciiTheme="majorEastAsia" w:hAnsiTheme="majorEastAsia" w:eastAsiaTheme="majorEastAsia"/>
          <w:bCs/>
          <w:color w:val="000000"/>
          <w:szCs w:val="21"/>
        </w:rPr>
        <w:t>场签收，外观、说明书符合采购文件技术要求的，给予签收，不合格的不予签收。</w:t>
      </w:r>
    </w:p>
    <w:p w14:paraId="781298AA">
      <w:pPr>
        <w:snapToGrid w:val="0"/>
        <w:spacing w:line="336" w:lineRule="auto"/>
        <w:ind w:firstLine="420" w:firstLineChars="200"/>
        <w:jc w:val="left"/>
        <w:rPr>
          <w:rFonts w:hint="eastAsia" w:cs="宋体" w:asciiTheme="majorEastAsia" w:hAnsiTheme="majorEastAsia" w:eastAsiaTheme="majorEastAsia"/>
          <w:bCs/>
          <w:color w:val="000000"/>
          <w:szCs w:val="21"/>
        </w:rPr>
      </w:pPr>
      <w:r>
        <w:rPr>
          <w:rFonts w:hint="eastAsia" w:cs="宋体" w:asciiTheme="majorEastAsia" w:hAnsiTheme="majorEastAsia" w:eastAsiaTheme="majorEastAsia"/>
          <w:bCs/>
          <w:color w:val="000000"/>
          <w:szCs w:val="21"/>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7C77B494">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3.乙方需负责安装、调试，并培训甲方的使用操作人员，直到设备运行符合技术要求，甲方方可验收。</w:t>
      </w:r>
    </w:p>
    <w:p w14:paraId="175797AA">
      <w:pPr>
        <w:snapToGrid w:val="0"/>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4.甲方组织验收，</w:t>
      </w:r>
      <w:r>
        <w:rPr>
          <w:rFonts w:hint="eastAsia" w:cs="宋体" w:asciiTheme="majorEastAsia" w:hAnsiTheme="majorEastAsia" w:eastAsiaTheme="majorEastAsia"/>
          <w:bCs/>
          <w:color w:val="000000"/>
          <w:szCs w:val="21"/>
        </w:rPr>
        <w:t>乙方必须到场</w:t>
      </w:r>
      <w:r>
        <w:rPr>
          <w:rFonts w:hint="eastAsia" w:cs="宋体" w:asciiTheme="majorEastAsia" w:hAnsiTheme="majorEastAsia" w:eastAsiaTheme="majorEastAsia"/>
          <w:color w:val="000000"/>
          <w:szCs w:val="21"/>
        </w:rPr>
        <w:t>配合，</w:t>
      </w:r>
      <w:r>
        <w:rPr>
          <w:rFonts w:hint="eastAsia" w:cs="宋体" w:asciiTheme="majorEastAsia" w:hAnsiTheme="majorEastAsia" w:eastAsiaTheme="majorEastAsia"/>
          <w:bCs/>
          <w:color w:val="000000"/>
          <w:szCs w:val="21"/>
        </w:rPr>
        <w:t>验收合格后双方签署验收合格凭证。</w:t>
      </w:r>
      <w:r>
        <w:rPr>
          <w:rFonts w:hint="eastAsia" w:cs="宋体" w:asciiTheme="majorEastAsia" w:hAnsiTheme="majorEastAsia" w:eastAsiaTheme="majorEastAsia"/>
          <w:color w:val="000000"/>
          <w:szCs w:val="21"/>
        </w:rPr>
        <w:t>对技术复杂的货物，甲方可请国家认可的专业检测机构参与验收，费用由乙方承担。</w:t>
      </w:r>
    </w:p>
    <w:p w14:paraId="16621F04">
      <w:pPr>
        <w:snapToGrid w:val="0"/>
        <w:spacing w:line="336" w:lineRule="auto"/>
        <w:ind w:firstLine="420" w:firstLineChars="200"/>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其他未尽事宜应严格参照《关于印发广西壮族自治区政府采购项目履约验收管理办法的通知》[桂财采〔2015〕22号]以及《财政部关于进一步加强政府采购需求和履约验收管理的指导意见》[财库〔2016〕205号]规定执行。</w:t>
      </w:r>
    </w:p>
    <w:p w14:paraId="4D4C9027">
      <w:pPr>
        <w:snapToGrid w:val="0"/>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第十四条 违约责任</w:t>
      </w:r>
    </w:p>
    <w:p w14:paraId="0D430EC0">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1.乙方所提供的货物规格、技术标准、材料等质量不合格的，应在甲方要求的合理时间内及时更换，更换不及时的按逾期交货处罚；因质量问题甲方不同意接收的或</w:t>
      </w:r>
      <w:r>
        <w:rPr>
          <w:rFonts w:hint="eastAsia" w:cs="宋体" w:asciiTheme="majorEastAsia" w:hAnsiTheme="majorEastAsia" w:eastAsiaTheme="majorEastAsia"/>
          <w:color w:val="000000"/>
          <w:kern w:val="1"/>
          <w:szCs w:val="21"/>
          <w:lang w:eastAsia="zh-Hans"/>
        </w:rPr>
        <w:t>即便存在质量问题但</w:t>
      </w:r>
      <w:r>
        <w:rPr>
          <w:rFonts w:hint="eastAsia" w:cs="宋体" w:asciiTheme="majorEastAsia" w:hAnsiTheme="majorEastAsia" w:eastAsiaTheme="majorEastAsia"/>
          <w:color w:val="000000"/>
          <w:kern w:val="1"/>
          <w:szCs w:val="21"/>
          <w:lang w:eastAsia="ar-SA"/>
        </w:rPr>
        <w:t>特殊情况甲方同意接收的，乙方应向甲方支付违约货款额</w:t>
      </w:r>
      <w:r>
        <w:rPr>
          <w:rFonts w:hint="eastAsia" w:cs="宋体" w:asciiTheme="majorEastAsia" w:hAnsiTheme="majorEastAsia" w:eastAsiaTheme="majorEastAsia"/>
          <w:color w:val="000000"/>
          <w:kern w:val="1"/>
          <w:szCs w:val="21"/>
          <w:u w:val="single"/>
          <w:lang w:eastAsia="ar-SA"/>
        </w:rPr>
        <w:t>5%</w:t>
      </w:r>
      <w:r>
        <w:rPr>
          <w:rFonts w:hint="eastAsia" w:cs="宋体" w:asciiTheme="majorEastAsia" w:hAnsiTheme="majorEastAsia" w:eastAsiaTheme="majorEastAsia"/>
          <w:color w:val="000000"/>
          <w:kern w:val="1"/>
          <w:szCs w:val="21"/>
        </w:rPr>
        <w:t>的</w:t>
      </w:r>
      <w:r>
        <w:rPr>
          <w:rFonts w:hint="eastAsia" w:cs="宋体" w:asciiTheme="majorEastAsia" w:hAnsiTheme="majorEastAsia" w:eastAsiaTheme="majorEastAsia"/>
          <w:color w:val="000000"/>
          <w:kern w:val="1"/>
          <w:szCs w:val="21"/>
          <w:lang w:eastAsia="ar-SA"/>
        </w:rPr>
        <w:t>违约金并赔偿甲方经济损失。</w:t>
      </w:r>
    </w:p>
    <w:p w14:paraId="60998269">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2.乙方提供的货物如侵犯了第三方合法权益而引发的任何纠纷或诉讼，均由乙方负责交涉并承担全部责任。</w:t>
      </w:r>
    </w:p>
    <w:p w14:paraId="7C2CEBDB">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3.因包装、运输引起的货物损坏，</w:t>
      </w:r>
      <w:r>
        <w:rPr>
          <w:rFonts w:hint="eastAsia" w:cs="宋体" w:asciiTheme="majorEastAsia" w:hAnsiTheme="majorEastAsia" w:eastAsiaTheme="majorEastAsia"/>
          <w:color w:val="000000"/>
          <w:kern w:val="1"/>
          <w:szCs w:val="21"/>
          <w:lang w:eastAsia="zh-Hans"/>
        </w:rPr>
        <w:t>甲方有权选择不予接收或</w:t>
      </w:r>
      <w:r>
        <w:rPr>
          <w:rFonts w:hint="eastAsia" w:cs="宋体" w:asciiTheme="majorEastAsia" w:hAnsiTheme="majorEastAsia" w:eastAsiaTheme="majorEastAsia"/>
          <w:color w:val="000000"/>
          <w:kern w:val="1"/>
          <w:szCs w:val="21"/>
          <w:lang w:eastAsia="ar-SA"/>
        </w:rPr>
        <w:t>按质量不合格处罚。</w:t>
      </w:r>
    </w:p>
    <w:p w14:paraId="6261181C">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4.</w:t>
      </w:r>
      <w:r>
        <w:rPr>
          <w:rFonts w:hint="eastAsia" w:cs="宋体" w:asciiTheme="majorEastAsia" w:hAnsiTheme="majorEastAsia" w:eastAsiaTheme="majorEastAsia"/>
          <w:color w:val="000000"/>
          <w:szCs w:val="21"/>
        </w:rPr>
        <w:t>甲方无故延期接收货物、乙方逾期交货的，每天向对方偿付违约货款额</w:t>
      </w:r>
      <w:bookmarkStart w:id="147" w:name="_Hlk166775994"/>
      <w:r>
        <w:rPr>
          <w:rFonts w:hint="eastAsia" w:cs="宋体" w:asciiTheme="majorEastAsia" w:hAnsiTheme="majorEastAsia" w:eastAsiaTheme="majorEastAsia"/>
          <w:color w:val="000000"/>
          <w:szCs w:val="21"/>
          <w:u w:val="single"/>
        </w:rPr>
        <w:t>万分之四</w:t>
      </w:r>
      <w:bookmarkEnd w:id="147"/>
      <w:r>
        <w:rPr>
          <w:rFonts w:hint="eastAsia" w:cs="宋体" w:asciiTheme="majorEastAsia" w:hAnsiTheme="majorEastAsia" w:eastAsiaTheme="majorEastAsia"/>
          <w:color w:val="000000"/>
          <w:szCs w:val="21"/>
        </w:rPr>
        <w:t>违约金，但违约金累计不得超过违约货款额</w:t>
      </w:r>
      <w:bookmarkStart w:id="148" w:name="_Hlk117262039"/>
      <w:r>
        <w:rPr>
          <w:rFonts w:cs="宋体" w:asciiTheme="majorEastAsia" w:hAnsiTheme="majorEastAsia" w:eastAsiaTheme="majorEastAsia"/>
          <w:color w:val="000000"/>
          <w:szCs w:val="21"/>
          <w:u w:val="single"/>
        </w:rPr>
        <w:t>10</w:t>
      </w:r>
      <w:r>
        <w:rPr>
          <w:rFonts w:hint="eastAsia" w:cs="宋体" w:asciiTheme="majorEastAsia" w:hAnsiTheme="majorEastAsia" w:eastAsiaTheme="majorEastAsia"/>
          <w:color w:val="000000"/>
          <w:szCs w:val="21"/>
          <w:u w:val="single"/>
        </w:rPr>
        <w:t>%</w:t>
      </w:r>
      <w:bookmarkEnd w:id="148"/>
      <w:r>
        <w:rPr>
          <w:rFonts w:hint="eastAsia" w:cs="宋体" w:asciiTheme="majorEastAsia" w:hAnsiTheme="majorEastAsia" w:eastAsiaTheme="majorEastAsia"/>
          <w:color w:val="000000"/>
          <w:szCs w:val="21"/>
        </w:rPr>
        <w:t>，超过</w:t>
      </w:r>
      <w:r>
        <w:rPr>
          <w:rFonts w:hint="eastAsia" w:cs="宋体" w:asciiTheme="majorEastAsia" w:hAnsiTheme="majorEastAsia" w:eastAsiaTheme="majorEastAsia"/>
          <w:color w:val="000000"/>
          <w:szCs w:val="21"/>
          <w:u w:val="single"/>
        </w:rPr>
        <w:t xml:space="preserve"> 20 </w:t>
      </w:r>
      <w:r>
        <w:rPr>
          <w:rFonts w:hint="eastAsia" w:cs="宋体" w:asciiTheme="majorEastAsia" w:hAnsiTheme="majorEastAsia" w:eastAsiaTheme="majorEastAsia"/>
          <w:color w:val="000000"/>
          <w:szCs w:val="21"/>
        </w:rPr>
        <w:t>天对方有权解除合同，违约方承担因此给对方造成经济损失；甲方延期付货款的，每天向乙方偿付延期货款额</w:t>
      </w:r>
      <w:r>
        <w:rPr>
          <w:rFonts w:hint="eastAsia" w:cs="宋体" w:asciiTheme="majorEastAsia" w:hAnsiTheme="majorEastAsia" w:eastAsiaTheme="majorEastAsia"/>
          <w:color w:val="000000"/>
          <w:szCs w:val="21"/>
          <w:u w:val="single"/>
        </w:rPr>
        <w:t>万分之四</w:t>
      </w:r>
      <w:r>
        <w:rPr>
          <w:rFonts w:hint="eastAsia" w:cs="宋体" w:asciiTheme="majorEastAsia" w:hAnsiTheme="majorEastAsia" w:eastAsiaTheme="majorEastAsia"/>
          <w:color w:val="000000"/>
          <w:szCs w:val="21"/>
        </w:rPr>
        <w:t>滞纳金，但滞纳金累计不得超过延期货款额</w:t>
      </w:r>
      <w:r>
        <w:rPr>
          <w:rFonts w:hint="eastAsia" w:cs="宋体" w:asciiTheme="majorEastAsia" w:hAnsiTheme="majorEastAsia" w:eastAsiaTheme="majorEastAsia"/>
          <w:color w:val="000000"/>
          <w:szCs w:val="21"/>
          <w:u w:val="single"/>
        </w:rPr>
        <w:t>10%</w:t>
      </w:r>
      <w:r>
        <w:rPr>
          <w:rFonts w:hint="eastAsia" w:cs="宋体" w:asciiTheme="majorEastAsia" w:hAnsiTheme="majorEastAsia" w:eastAsiaTheme="majorEastAsia"/>
          <w:color w:val="000000"/>
          <w:szCs w:val="21"/>
        </w:rPr>
        <w:t>。</w:t>
      </w:r>
    </w:p>
    <w:p w14:paraId="41E6C536">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5.乙方未按本合同和投标文件中规定的服务承诺提供售后服务的，乙方应按本合同合计金额</w:t>
      </w:r>
      <w:r>
        <w:rPr>
          <w:rFonts w:hint="eastAsia" w:cs="宋体" w:asciiTheme="majorEastAsia" w:hAnsiTheme="majorEastAsia" w:eastAsiaTheme="majorEastAsia"/>
          <w:color w:val="000000"/>
          <w:kern w:val="1"/>
          <w:szCs w:val="21"/>
        </w:rPr>
        <w:t>的</w:t>
      </w:r>
      <w:r>
        <w:rPr>
          <w:rFonts w:hint="eastAsia" w:cs="宋体" w:asciiTheme="majorEastAsia" w:hAnsiTheme="majorEastAsia" w:eastAsiaTheme="majorEastAsia"/>
          <w:color w:val="000000"/>
          <w:kern w:val="1"/>
          <w:szCs w:val="21"/>
          <w:u w:val="single"/>
        </w:rPr>
        <w:t>10</w:t>
      </w:r>
      <w:r>
        <w:rPr>
          <w:rFonts w:hint="eastAsia" w:cs="宋体" w:asciiTheme="majorEastAsia" w:hAnsiTheme="majorEastAsia" w:eastAsiaTheme="majorEastAsia"/>
          <w:color w:val="000000"/>
          <w:kern w:val="1"/>
          <w:szCs w:val="21"/>
          <w:u w:val="single"/>
          <w:lang w:eastAsia="ar-SA"/>
        </w:rPr>
        <w:t>%</w:t>
      </w:r>
      <w:r>
        <w:rPr>
          <w:rFonts w:hint="eastAsia" w:cs="宋体" w:asciiTheme="majorEastAsia" w:hAnsiTheme="majorEastAsia" w:eastAsiaTheme="majorEastAsia"/>
          <w:color w:val="000000"/>
          <w:kern w:val="1"/>
          <w:szCs w:val="21"/>
          <w:lang w:eastAsia="ar-SA"/>
        </w:rPr>
        <w:t>向甲方支付违约金。</w:t>
      </w:r>
    </w:p>
    <w:p w14:paraId="4D2876B1">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6.乙方提供的货物在质量保证期内，因设计、工艺或材料的缺陷和其它质量原因造成的问题，由乙方负责，费用从履约保证金中扣除，履约保证金不足以支付的，由乙方另行支付。</w:t>
      </w:r>
    </w:p>
    <w:p w14:paraId="245E487B">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7.其它违约行为按违约货款额5%收取违约金并赔偿经济损失。</w:t>
      </w:r>
    </w:p>
    <w:p w14:paraId="500F6AE7">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8.</w:t>
      </w:r>
      <w:r>
        <w:rPr>
          <w:rFonts w:hint="eastAsia" w:cs="宋体" w:asciiTheme="majorEastAsia" w:hAnsiTheme="majorEastAsia" w:eastAsiaTheme="majorEastAsia"/>
          <w:color w:val="000000"/>
          <w:kern w:val="1"/>
          <w:szCs w:val="21"/>
          <w:lang w:eastAsia="zh-Hans"/>
        </w:rPr>
        <w:t>任何一方违约，均应当赔偿由此给守约方造成的全部经济损失，包括但不限于案件受理费、律师费、评估费、鉴定费、差旅费等。</w:t>
      </w:r>
    </w:p>
    <w:p w14:paraId="7A85000C">
      <w:pPr>
        <w:snapToGrid w:val="0"/>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第十五条 不可抗力事件处理</w:t>
      </w:r>
    </w:p>
    <w:p w14:paraId="5B5FCE49">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1.在合同有效期内，任何一方因不可抗力事件导致不能履行合同，则合同履行期可延长，其延长期与不可抗力影响期相同。</w:t>
      </w:r>
    </w:p>
    <w:p w14:paraId="05799F2A">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2.不可抗力事件发生后，应立即通知对方，并寄送有关权威机构出具的证明。</w:t>
      </w:r>
    </w:p>
    <w:p w14:paraId="25DBBD2A">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3. 不可抗力事件延续一百二十天以上，双方应通过友好协商，确定是否继续履行合同。</w:t>
      </w:r>
    </w:p>
    <w:p w14:paraId="79F4C2DB">
      <w:pPr>
        <w:snapToGrid w:val="0"/>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第十六条 合同争议解决</w:t>
      </w:r>
    </w:p>
    <w:p w14:paraId="3DE43A27">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1.因货物质量问题发生争议的，应邀请国家认可的质量检测机构按照国家标准对货物质量进行</w:t>
      </w:r>
      <w:r>
        <w:rPr>
          <w:rFonts w:hint="eastAsia" w:cs="宋体" w:asciiTheme="majorEastAsia" w:hAnsiTheme="majorEastAsia" w:eastAsiaTheme="majorEastAsia"/>
          <w:color w:val="000000"/>
          <w:kern w:val="1"/>
          <w:szCs w:val="21"/>
          <w:lang w:eastAsia="zh-Hans"/>
        </w:rPr>
        <w:t>鉴定</w:t>
      </w:r>
      <w:r>
        <w:rPr>
          <w:rFonts w:hint="eastAsia" w:cs="宋体" w:asciiTheme="majorEastAsia" w:hAnsiTheme="majorEastAsia" w:eastAsiaTheme="majorEastAsia"/>
          <w:color w:val="000000"/>
          <w:kern w:val="1"/>
          <w:szCs w:val="21"/>
          <w:lang w:eastAsia="ar-SA"/>
        </w:rPr>
        <w:t>。货物符合国家标准的，鉴定费由甲方承担；货物不符合国家标准的，鉴定费由乙方承担。</w:t>
      </w:r>
    </w:p>
    <w:p w14:paraId="7797C7E6">
      <w:pPr>
        <w:snapToGrid w:val="0"/>
        <w:spacing w:line="336" w:lineRule="auto"/>
        <w:ind w:firstLine="420" w:firstLineChars="200"/>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kern w:val="1"/>
          <w:szCs w:val="21"/>
          <w:lang w:eastAsia="ar-SA"/>
        </w:rPr>
        <w:t>2. 因履行本合同引起的或与本合同有关的争议，甲乙双方应首先通过友好协商解决，如果协商不能解决，可向甲方所在地人民法院提起诉讼。</w:t>
      </w:r>
      <w:r>
        <w:rPr>
          <w:rFonts w:hint="eastAsia" w:asciiTheme="majorEastAsia" w:hAnsiTheme="majorEastAsia" w:eastAsiaTheme="majorEastAsia"/>
          <w:color w:val="000000"/>
          <w:szCs w:val="21"/>
        </w:rPr>
        <w:t>守约方为主张权利而产生的律师费、保全费、保函费、鉴定费、公告费、公证费等由违约方承担。</w:t>
      </w:r>
    </w:p>
    <w:p w14:paraId="14DCCBAD">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3.诉讼期间，本合同继续履行。</w:t>
      </w:r>
    </w:p>
    <w:p w14:paraId="757E6EE8">
      <w:pPr>
        <w:snapToGrid w:val="0"/>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第十七条 合同生效及其它</w:t>
      </w:r>
    </w:p>
    <w:p w14:paraId="0E71A9EE">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1.合同履行地点为：</w:t>
      </w:r>
      <w:r>
        <w:rPr>
          <w:rFonts w:hint="eastAsia" w:cs="宋体" w:asciiTheme="majorEastAsia" w:hAnsiTheme="majorEastAsia" w:eastAsiaTheme="majorEastAsia"/>
          <w:color w:val="000000"/>
          <w:kern w:val="1"/>
          <w:szCs w:val="21"/>
          <w:u w:val="single"/>
        </w:rPr>
        <w:t>广西壮族自治区司法厅</w:t>
      </w:r>
      <w:r>
        <w:rPr>
          <w:rFonts w:hint="eastAsia" w:cs="宋体" w:asciiTheme="majorEastAsia" w:hAnsiTheme="majorEastAsia" w:eastAsiaTheme="majorEastAsia"/>
          <w:color w:val="000000"/>
          <w:kern w:val="1"/>
          <w:szCs w:val="21"/>
          <w:lang w:eastAsia="ar-SA"/>
        </w:rPr>
        <w:t>；合同履行的方式：</w:t>
      </w:r>
      <w:r>
        <w:rPr>
          <w:rFonts w:hint="eastAsia" w:cs="宋体" w:asciiTheme="majorEastAsia" w:hAnsiTheme="majorEastAsia" w:eastAsiaTheme="majorEastAsia"/>
          <w:color w:val="000000"/>
          <w:kern w:val="1"/>
          <w:szCs w:val="21"/>
          <w:u w:val="single"/>
          <w:lang w:eastAsia="ar-SA"/>
        </w:rPr>
        <w:t>按照本合同约定</w:t>
      </w:r>
      <w:r>
        <w:rPr>
          <w:rFonts w:hint="eastAsia" w:cs="宋体" w:asciiTheme="majorEastAsia" w:hAnsiTheme="majorEastAsia" w:eastAsiaTheme="majorEastAsia"/>
          <w:color w:val="000000"/>
          <w:kern w:val="1"/>
          <w:szCs w:val="21"/>
          <w:lang w:eastAsia="ar-SA"/>
        </w:rPr>
        <w:t>。</w:t>
      </w:r>
    </w:p>
    <w:p w14:paraId="3990B573">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2.合同经双方</w:t>
      </w:r>
      <w:r>
        <w:rPr>
          <w:rFonts w:hint="eastAsia" w:cs="宋体" w:asciiTheme="majorEastAsia" w:hAnsiTheme="majorEastAsia" w:eastAsiaTheme="majorEastAsia"/>
          <w:color w:val="000000"/>
          <w:kern w:val="1"/>
          <w:szCs w:val="21"/>
        </w:rPr>
        <w:t>法定代表人（或负责人）</w:t>
      </w:r>
      <w:r>
        <w:rPr>
          <w:rFonts w:hint="eastAsia" w:cs="宋体" w:asciiTheme="majorEastAsia" w:hAnsiTheme="majorEastAsia" w:eastAsiaTheme="majorEastAsia"/>
          <w:color w:val="000000"/>
          <w:kern w:val="1"/>
          <w:szCs w:val="21"/>
          <w:lang w:eastAsia="ar-SA"/>
        </w:rPr>
        <w:t>或授权代表签字并加盖单位公章后生效。</w:t>
      </w:r>
    </w:p>
    <w:p w14:paraId="7F8DDA22">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3.</w:t>
      </w:r>
      <w:r>
        <w:rPr>
          <w:rFonts w:hint="eastAsia" w:cs="宋体" w:asciiTheme="majorEastAsia" w:hAnsiTheme="majorEastAsia" w:eastAsiaTheme="majorEastAsia"/>
          <w:color w:val="000000"/>
          <w:szCs w:val="21"/>
        </w:rPr>
        <w:t>合同执行中涉及采购内容修改或补充的，按政府采购相关规定要求签订书面补充协议，并作为主合同不可分割的一部分</w:t>
      </w:r>
      <w:r>
        <w:rPr>
          <w:rFonts w:hint="eastAsia" w:cs="宋体" w:asciiTheme="majorEastAsia" w:hAnsiTheme="majorEastAsia" w:eastAsiaTheme="majorEastAsia"/>
          <w:color w:val="000000"/>
          <w:kern w:val="1"/>
          <w:szCs w:val="21"/>
          <w:lang w:eastAsia="ar-SA"/>
        </w:rPr>
        <w:t>。</w:t>
      </w:r>
    </w:p>
    <w:p w14:paraId="7FF656FD">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4.本合同未尽事宜，遵照《</w:t>
      </w:r>
      <w:r>
        <w:rPr>
          <w:rFonts w:hint="eastAsia" w:cs="宋体" w:asciiTheme="majorEastAsia" w:hAnsiTheme="majorEastAsia" w:eastAsiaTheme="majorEastAsia"/>
          <w:color w:val="000000"/>
          <w:kern w:val="1"/>
          <w:szCs w:val="21"/>
        </w:rPr>
        <w:t>中华人民共和国民法典</w:t>
      </w:r>
      <w:r>
        <w:rPr>
          <w:rFonts w:hint="eastAsia" w:cs="宋体" w:asciiTheme="majorEastAsia" w:hAnsiTheme="majorEastAsia" w:eastAsiaTheme="majorEastAsia"/>
          <w:color w:val="000000"/>
          <w:kern w:val="1"/>
          <w:szCs w:val="21"/>
          <w:lang w:eastAsia="ar-SA"/>
        </w:rPr>
        <w:t>》有关条文执行。</w:t>
      </w:r>
    </w:p>
    <w:p w14:paraId="287425DE">
      <w:pPr>
        <w:snapToGrid w:val="0"/>
        <w:spacing w:line="336" w:lineRule="auto"/>
        <w:ind w:firstLine="422" w:firstLineChars="200"/>
        <w:rPr>
          <w:rFonts w:hint="eastAsia" w:cs="宋体" w:asciiTheme="majorEastAsia" w:hAnsiTheme="majorEastAsia" w:eastAsiaTheme="majorEastAsia"/>
          <w:b/>
          <w:color w:val="000000"/>
          <w:szCs w:val="21"/>
        </w:rPr>
      </w:pPr>
      <w:r>
        <w:rPr>
          <w:rFonts w:hint="eastAsia" w:cs="宋体" w:asciiTheme="majorEastAsia" w:hAnsiTheme="majorEastAsia" w:eastAsiaTheme="majorEastAsia"/>
          <w:b/>
          <w:color w:val="000000"/>
          <w:szCs w:val="21"/>
        </w:rPr>
        <w:t>第十八条 合同的变更、终止与转让</w:t>
      </w:r>
    </w:p>
    <w:p w14:paraId="0ADD762A">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1.本合同一经签订，甲乙双方不得擅自变更、中止或终止。</w:t>
      </w:r>
    </w:p>
    <w:p w14:paraId="6D0AEBCB">
      <w:pPr>
        <w:suppressAutoHyphens/>
        <w:snapToGrid w:val="0"/>
        <w:spacing w:line="336" w:lineRule="auto"/>
        <w:ind w:firstLine="420"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color w:val="000000"/>
          <w:kern w:val="1"/>
          <w:szCs w:val="21"/>
          <w:lang w:eastAsia="ar-SA"/>
        </w:rPr>
        <w:t>2.未经甲方书面同意，乙方不得擅自转让</w:t>
      </w:r>
      <w:r>
        <w:rPr>
          <w:rFonts w:hint="eastAsia" w:cs="宋体" w:asciiTheme="majorEastAsia" w:hAnsiTheme="majorEastAsia" w:eastAsiaTheme="majorEastAsia"/>
          <w:color w:val="000000"/>
          <w:kern w:val="1"/>
          <w:szCs w:val="21"/>
          <w:lang w:eastAsia="zh-Hans"/>
        </w:rPr>
        <w:t>、分包</w:t>
      </w:r>
      <w:r>
        <w:rPr>
          <w:rFonts w:hint="eastAsia" w:cs="宋体" w:asciiTheme="majorEastAsia" w:hAnsiTheme="majorEastAsia" w:eastAsiaTheme="majorEastAsia"/>
          <w:color w:val="000000"/>
          <w:kern w:val="1"/>
          <w:szCs w:val="21"/>
          <w:lang w:eastAsia="ar-SA"/>
        </w:rPr>
        <w:t>（无进口资格的乙方委托进口货物除外）其应履行的合同义务。</w:t>
      </w:r>
    </w:p>
    <w:p w14:paraId="5704AFF9">
      <w:pPr>
        <w:spacing w:line="336" w:lineRule="auto"/>
        <w:ind w:firstLine="422" w:firstLineChars="200"/>
        <w:rPr>
          <w:rFonts w:hint="eastAsia" w:cs="宋体" w:asciiTheme="majorEastAsia" w:hAnsiTheme="majorEastAsia" w:eastAsiaTheme="majorEastAsia"/>
          <w:b/>
          <w:color w:val="000000"/>
          <w:kern w:val="1"/>
          <w:szCs w:val="21"/>
        </w:rPr>
      </w:pPr>
      <w:r>
        <w:rPr>
          <w:rFonts w:hint="eastAsia" w:cs="宋体" w:asciiTheme="majorEastAsia" w:hAnsiTheme="majorEastAsia" w:eastAsiaTheme="majorEastAsia"/>
          <w:b/>
          <w:color w:val="000000"/>
          <w:kern w:val="1"/>
          <w:szCs w:val="21"/>
          <w:lang w:eastAsia="ar-SA"/>
        </w:rPr>
        <w:t>第十九条 签订本合同依据</w:t>
      </w:r>
    </w:p>
    <w:p w14:paraId="69DFCC94">
      <w:pPr>
        <w:spacing w:line="336" w:lineRule="auto"/>
        <w:ind w:firstLine="420" w:firstLineChars="200"/>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kern w:val="1"/>
          <w:szCs w:val="21"/>
        </w:rPr>
        <w:t>1</w:t>
      </w:r>
      <w:r>
        <w:rPr>
          <w:rFonts w:hint="eastAsia" w:cs="宋体" w:asciiTheme="majorEastAsia" w:hAnsiTheme="majorEastAsia" w:eastAsiaTheme="majorEastAsia"/>
          <w:color w:val="000000"/>
          <w:kern w:val="1"/>
          <w:szCs w:val="21"/>
          <w:lang w:eastAsia="ar-SA"/>
        </w:rPr>
        <w:t>.</w:t>
      </w:r>
      <w:r>
        <w:rPr>
          <w:rFonts w:hint="eastAsia" w:cs="宋体" w:asciiTheme="majorEastAsia" w:hAnsiTheme="majorEastAsia" w:eastAsiaTheme="majorEastAsia"/>
          <w:color w:val="000000"/>
          <w:kern w:val="1"/>
          <w:szCs w:val="21"/>
        </w:rPr>
        <w:t>招标</w:t>
      </w:r>
      <w:r>
        <w:rPr>
          <w:rFonts w:hint="eastAsia" w:cs="宋体" w:asciiTheme="majorEastAsia" w:hAnsiTheme="majorEastAsia" w:eastAsiaTheme="majorEastAsia"/>
          <w:color w:val="000000"/>
          <w:kern w:val="1"/>
          <w:szCs w:val="21"/>
          <w:lang w:eastAsia="ar-SA"/>
        </w:rPr>
        <w:t>文件；</w:t>
      </w:r>
    </w:p>
    <w:p w14:paraId="49B843E6">
      <w:pPr>
        <w:suppressAutoHyphens/>
        <w:spacing w:line="336" w:lineRule="auto"/>
        <w:ind w:firstLine="420" w:firstLineChars="200"/>
        <w:rPr>
          <w:rFonts w:hint="eastAsia" w:cs="宋体" w:asciiTheme="majorEastAsia" w:hAnsiTheme="majorEastAsia" w:eastAsiaTheme="majorEastAsia"/>
          <w:color w:val="000000"/>
          <w:kern w:val="1"/>
          <w:szCs w:val="21"/>
        </w:rPr>
      </w:pPr>
      <w:r>
        <w:rPr>
          <w:rFonts w:hint="eastAsia" w:cs="宋体" w:asciiTheme="majorEastAsia" w:hAnsiTheme="majorEastAsia" w:eastAsiaTheme="majorEastAsia"/>
          <w:color w:val="000000"/>
          <w:kern w:val="1"/>
          <w:szCs w:val="21"/>
        </w:rPr>
        <w:t>2</w:t>
      </w:r>
      <w:r>
        <w:rPr>
          <w:rFonts w:hint="eastAsia" w:cs="宋体" w:asciiTheme="majorEastAsia" w:hAnsiTheme="majorEastAsia" w:eastAsiaTheme="majorEastAsia"/>
          <w:color w:val="000000"/>
          <w:kern w:val="1"/>
          <w:szCs w:val="21"/>
          <w:lang w:eastAsia="ar-SA"/>
        </w:rPr>
        <w:t>.乙方提供的投标文件</w:t>
      </w:r>
      <w:r>
        <w:rPr>
          <w:rFonts w:hint="eastAsia" w:cs="宋体" w:asciiTheme="majorEastAsia" w:hAnsiTheme="majorEastAsia" w:eastAsiaTheme="majorEastAsia"/>
          <w:color w:val="000000"/>
          <w:kern w:val="1"/>
          <w:szCs w:val="21"/>
        </w:rPr>
        <w:t>；</w:t>
      </w:r>
    </w:p>
    <w:p w14:paraId="3D11AB3E">
      <w:pPr>
        <w:suppressAutoHyphens/>
        <w:spacing w:line="336" w:lineRule="auto"/>
        <w:ind w:firstLine="420" w:firstLineChars="200"/>
        <w:rPr>
          <w:rFonts w:hint="eastAsia" w:cs="宋体" w:asciiTheme="majorEastAsia" w:hAnsiTheme="majorEastAsia" w:eastAsiaTheme="majorEastAsia"/>
          <w:color w:val="000000"/>
          <w:kern w:val="1"/>
          <w:szCs w:val="21"/>
        </w:rPr>
      </w:pPr>
      <w:r>
        <w:rPr>
          <w:rFonts w:hint="eastAsia" w:cs="宋体" w:asciiTheme="majorEastAsia" w:hAnsiTheme="majorEastAsia" w:eastAsiaTheme="majorEastAsia"/>
          <w:color w:val="000000"/>
          <w:kern w:val="1"/>
          <w:szCs w:val="21"/>
        </w:rPr>
        <w:t>3</w:t>
      </w:r>
      <w:r>
        <w:rPr>
          <w:rFonts w:hint="eastAsia" w:cs="宋体" w:asciiTheme="majorEastAsia" w:hAnsiTheme="majorEastAsia" w:eastAsiaTheme="majorEastAsia"/>
          <w:color w:val="000000"/>
          <w:kern w:val="1"/>
          <w:szCs w:val="21"/>
          <w:lang w:eastAsia="ar-SA"/>
        </w:rPr>
        <w:t>.中标通知书</w:t>
      </w:r>
      <w:r>
        <w:rPr>
          <w:rFonts w:hint="eastAsia" w:cs="宋体" w:asciiTheme="majorEastAsia" w:hAnsiTheme="majorEastAsia" w:eastAsiaTheme="majorEastAsia"/>
          <w:color w:val="000000"/>
          <w:kern w:val="1"/>
          <w:szCs w:val="21"/>
        </w:rPr>
        <w:t>。</w:t>
      </w:r>
    </w:p>
    <w:p w14:paraId="69E33772">
      <w:pPr>
        <w:snapToGrid w:val="0"/>
        <w:spacing w:line="336" w:lineRule="auto"/>
        <w:ind w:firstLine="422" w:firstLineChars="200"/>
        <w:rPr>
          <w:rFonts w:hint="eastAsia" w:cs="宋体" w:asciiTheme="majorEastAsia" w:hAnsiTheme="majorEastAsia" w:eastAsiaTheme="majorEastAsia"/>
          <w:color w:val="000000"/>
          <w:kern w:val="1"/>
          <w:szCs w:val="21"/>
          <w:lang w:eastAsia="ar-SA"/>
        </w:rPr>
      </w:pPr>
      <w:r>
        <w:rPr>
          <w:rFonts w:hint="eastAsia" w:cs="宋体" w:asciiTheme="majorEastAsia" w:hAnsiTheme="majorEastAsia" w:eastAsiaTheme="majorEastAsia"/>
          <w:b/>
          <w:color w:val="000000"/>
          <w:szCs w:val="21"/>
        </w:rPr>
        <w:t xml:space="preserve">第二十条 </w:t>
      </w:r>
      <w:r>
        <w:rPr>
          <w:rFonts w:hint="eastAsia" w:cs="宋体" w:asciiTheme="majorEastAsia" w:hAnsiTheme="majorEastAsia" w:eastAsiaTheme="majorEastAsia"/>
          <w:color w:val="000000"/>
          <w:kern w:val="1"/>
          <w:szCs w:val="21"/>
          <w:lang w:eastAsia="ar-SA"/>
        </w:rPr>
        <w:t>本合同一式</w:t>
      </w:r>
      <w:r>
        <w:rPr>
          <w:rFonts w:hint="eastAsia" w:cs="宋体" w:asciiTheme="majorEastAsia" w:hAnsiTheme="majorEastAsia" w:eastAsiaTheme="majorEastAsia"/>
          <w:color w:val="000000"/>
          <w:kern w:val="1"/>
          <w:szCs w:val="21"/>
        </w:rPr>
        <w:t>捌</w:t>
      </w:r>
      <w:r>
        <w:rPr>
          <w:rFonts w:hint="eastAsia" w:cs="宋体" w:asciiTheme="majorEastAsia" w:hAnsiTheme="majorEastAsia" w:eastAsiaTheme="majorEastAsia"/>
          <w:color w:val="000000"/>
          <w:kern w:val="1"/>
          <w:szCs w:val="21"/>
          <w:lang w:eastAsia="ar-SA"/>
        </w:rPr>
        <w:t>份，具有同等法律效力。甲方</w:t>
      </w:r>
      <w:r>
        <w:rPr>
          <w:rFonts w:hint="eastAsia" w:cs="宋体" w:asciiTheme="majorEastAsia" w:hAnsiTheme="majorEastAsia" w:eastAsiaTheme="majorEastAsia"/>
          <w:color w:val="000000"/>
          <w:kern w:val="1"/>
          <w:szCs w:val="21"/>
        </w:rPr>
        <w:t>肆</w:t>
      </w:r>
      <w:r>
        <w:rPr>
          <w:rFonts w:hint="eastAsia" w:cs="宋体" w:asciiTheme="majorEastAsia" w:hAnsiTheme="majorEastAsia" w:eastAsiaTheme="majorEastAsia"/>
          <w:color w:val="000000"/>
          <w:kern w:val="1"/>
          <w:szCs w:val="21"/>
          <w:lang w:eastAsia="ar-SA"/>
        </w:rPr>
        <w:t>份，乙方</w:t>
      </w:r>
      <w:r>
        <w:rPr>
          <w:rFonts w:hint="eastAsia" w:cs="宋体" w:asciiTheme="majorEastAsia" w:hAnsiTheme="majorEastAsia" w:eastAsiaTheme="majorEastAsia"/>
          <w:color w:val="000000"/>
          <w:kern w:val="1"/>
          <w:szCs w:val="21"/>
        </w:rPr>
        <w:t>贰</w:t>
      </w:r>
      <w:r>
        <w:rPr>
          <w:rFonts w:hint="eastAsia" w:cs="宋体" w:asciiTheme="majorEastAsia" w:hAnsiTheme="majorEastAsia" w:eastAsiaTheme="majorEastAsia"/>
          <w:color w:val="000000"/>
          <w:kern w:val="1"/>
          <w:szCs w:val="21"/>
          <w:lang w:eastAsia="ar-SA"/>
        </w:rPr>
        <w:t>份，采购代理机构</w:t>
      </w:r>
      <w:r>
        <w:rPr>
          <w:rFonts w:hint="eastAsia" w:cs="宋体" w:asciiTheme="majorEastAsia" w:hAnsiTheme="majorEastAsia" w:eastAsiaTheme="majorEastAsia"/>
          <w:color w:val="000000"/>
          <w:kern w:val="1"/>
          <w:szCs w:val="21"/>
        </w:rPr>
        <w:t>贰</w:t>
      </w:r>
      <w:r>
        <w:rPr>
          <w:rFonts w:hint="eastAsia" w:cs="宋体" w:asciiTheme="majorEastAsia" w:hAnsiTheme="majorEastAsia" w:eastAsiaTheme="majorEastAsia"/>
          <w:color w:val="000000"/>
          <w:kern w:val="1"/>
          <w:szCs w:val="21"/>
          <w:lang w:eastAsia="ar-SA"/>
        </w:rPr>
        <w:t>份</w:t>
      </w:r>
      <w:r>
        <w:rPr>
          <w:rFonts w:hint="eastAsia" w:cs="宋体" w:asciiTheme="majorEastAsia" w:hAnsiTheme="majorEastAsia" w:eastAsiaTheme="majorEastAsia"/>
          <w:color w:val="000000"/>
          <w:kern w:val="1"/>
          <w:szCs w:val="21"/>
        </w:rPr>
        <w:t>，本合同经甲乙双方法定代表人（或负责人）或授权代表签字并加盖单位公章后生效</w:t>
      </w:r>
      <w:r>
        <w:rPr>
          <w:rFonts w:hint="eastAsia" w:cs="宋体" w:asciiTheme="majorEastAsia" w:hAnsiTheme="majorEastAsia" w:eastAsiaTheme="majorEastAsia"/>
          <w:color w:val="000000"/>
          <w:kern w:val="1"/>
          <w:szCs w:val="21"/>
          <w:lang w:eastAsia="ar-SA"/>
        </w:rPr>
        <w:t>。合同附件是合同的不可分割的组成部分，与合同具有同等法律效力。</w:t>
      </w:r>
    </w:p>
    <w:tbl>
      <w:tblPr>
        <w:tblStyle w:val="4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38EC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360" w:type="dxa"/>
            <w:vAlign w:val="center"/>
          </w:tcPr>
          <w:p w14:paraId="4CD30D05">
            <w:pPr>
              <w:snapToGrid w:val="0"/>
              <w:spacing w:line="480" w:lineRule="exac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甲方（章） 广西壮族自治区司法厅 </w:t>
            </w:r>
          </w:p>
          <w:p w14:paraId="57A75547">
            <w:pPr>
              <w:snapToGrid w:val="0"/>
              <w:spacing w:line="480" w:lineRule="exact"/>
              <w:ind w:firstLine="945" w:firstLineChars="450"/>
              <w:jc w:val="righ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年   月   日</w:t>
            </w:r>
          </w:p>
        </w:tc>
        <w:tc>
          <w:tcPr>
            <w:tcW w:w="4360" w:type="dxa"/>
            <w:vAlign w:val="center"/>
          </w:tcPr>
          <w:p w14:paraId="497F642D">
            <w:pPr>
              <w:snapToGrid w:val="0"/>
              <w:spacing w:line="480" w:lineRule="exac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乙方（章）               </w:t>
            </w:r>
          </w:p>
          <w:p w14:paraId="3732F4F4">
            <w:pPr>
              <w:snapToGrid w:val="0"/>
              <w:spacing w:line="480" w:lineRule="exact"/>
              <w:jc w:val="righ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 xml:space="preserve">  年   月   日</w:t>
            </w:r>
          </w:p>
        </w:tc>
      </w:tr>
      <w:tr w14:paraId="5370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60" w:type="dxa"/>
            <w:vAlign w:val="center"/>
          </w:tcPr>
          <w:p w14:paraId="532DD3C5">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w:t>
            </w:r>
          </w:p>
        </w:tc>
        <w:tc>
          <w:tcPr>
            <w:tcW w:w="4360" w:type="dxa"/>
            <w:vAlign w:val="center"/>
          </w:tcPr>
          <w:p w14:paraId="20220043">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地址：</w:t>
            </w:r>
          </w:p>
        </w:tc>
      </w:tr>
      <w:tr w14:paraId="2E2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4360" w:type="dxa"/>
            <w:vAlign w:val="center"/>
          </w:tcPr>
          <w:p w14:paraId="2C50717F">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法定代表人或委托代理人：</w:t>
            </w:r>
          </w:p>
        </w:tc>
        <w:tc>
          <w:tcPr>
            <w:tcW w:w="4360" w:type="dxa"/>
            <w:vAlign w:val="center"/>
          </w:tcPr>
          <w:p w14:paraId="251EEB02">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法定代表人或委托代理人：</w:t>
            </w:r>
          </w:p>
        </w:tc>
      </w:tr>
      <w:tr w14:paraId="4DAF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60" w:type="dxa"/>
            <w:vAlign w:val="center"/>
          </w:tcPr>
          <w:p w14:paraId="2B7ED4F6">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电话：</w:t>
            </w:r>
          </w:p>
        </w:tc>
        <w:tc>
          <w:tcPr>
            <w:tcW w:w="4360" w:type="dxa"/>
            <w:vAlign w:val="center"/>
          </w:tcPr>
          <w:p w14:paraId="3BBC9BBD">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电话：</w:t>
            </w:r>
          </w:p>
        </w:tc>
      </w:tr>
      <w:tr w14:paraId="6DF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360" w:type="dxa"/>
            <w:vAlign w:val="center"/>
          </w:tcPr>
          <w:p w14:paraId="5D3EF068">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电子邮箱：</w:t>
            </w:r>
          </w:p>
        </w:tc>
        <w:tc>
          <w:tcPr>
            <w:tcW w:w="4360" w:type="dxa"/>
            <w:vAlign w:val="center"/>
          </w:tcPr>
          <w:p w14:paraId="5299B679">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电子邮箱：</w:t>
            </w:r>
          </w:p>
        </w:tc>
      </w:tr>
      <w:tr w14:paraId="6FFE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360" w:type="dxa"/>
            <w:vAlign w:val="center"/>
          </w:tcPr>
          <w:p w14:paraId="2FD06C5E">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开户银行：</w:t>
            </w:r>
          </w:p>
        </w:tc>
        <w:tc>
          <w:tcPr>
            <w:tcW w:w="4360" w:type="dxa"/>
            <w:vAlign w:val="center"/>
          </w:tcPr>
          <w:p w14:paraId="69DA1FB2">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开户银行：</w:t>
            </w:r>
          </w:p>
        </w:tc>
      </w:tr>
      <w:tr w14:paraId="4A3D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360" w:type="dxa"/>
            <w:vAlign w:val="center"/>
          </w:tcPr>
          <w:p w14:paraId="22420974">
            <w:pPr>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账号：</w:t>
            </w:r>
          </w:p>
        </w:tc>
        <w:tc>
          <w:tcPr>
            <w:tcW w:w="4360" w:type="dxa"/>
            <w:vAlign w:val="center"/>
          </w:tcPr>
          <w:p w14:paraId="5A715E5D">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账号：</w:t>
            </w:r>
          </w:p>
        </w:tc>
      </w:tr>
      <w:tr w14:paraId="507E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360" w:type="dxa"/>
            <w:vAlign w:val="center"/>
          </w:tcPr>
          <w:p w14:paraId="445E0776">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纳税人识别号或统一社会信用代码：</w:t>
            </w:r>
          </w:p>
        </w:tc>
        <w:tc>
          <w:tcPr>
            <w:tcW w:w="4360" w:type="dxa"/>
            <w:vAlign w:val="center"/>
          </w:tcPr>
          <w:p w14:paraId="66511AD3">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纳税人识别号或统一社会信用代码：</w:t>
            </w:r>
          </w:p>
        </w:tc>
      </w:tr>
      <w:tr w14:paraId="0643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360" w:type="dxa"/>
            <w:vAlign w:val="center"/>
          </w:tcPr>
          <w:p w14:paraId="3035F29A">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邮政编码：</w:t>
            </w:r>
          </w:p>
        </w:tc>
        <w:tc>
          <w:tcPr>
            <w:tcW w:w="4360" w:type="dxa"/>
            <w:vAlign w:val="center"/>
          </w:tcPr>
          <w:p w14:paraId="20A8C966">
            <w:pPr>
              <w:snapToGrid w:val="0"/>
              <w:spacing w:line="480" w:lineRule="exact"/>
              <w:jc w:val="left"/>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邮政编码：</w:t>
            </w:r>
          </w:p>
        </w:tc>
      </w:tr>
    </w:tbl>
    <w:p w14:paraId="58DCF3AF">
      <w:pPr>
        <w:snapToGrid w:val="0"/>
        <w:spacing w:line="360" w:lineRule="auto"/>
        <w:ind w:left="420" w:hanging="420" w:hangingChars="200"/>
        <w:rPr>
          <w:rFonts w:hint="eastAsia" w:asciiTheme="majorEastAsia" w:hAnsiTheme="majorEastAsia" w:eastAsiaTheme="majorEastAsia"/>
          <w:color w:val="000000"/>
          <w:szCs w:val="21"/>
        </w:rPr>
      </w:pPr>
    </w:p>
    <w:p w14:paraId="2F7D5399">
      <w:pPr>
        <w:snapToGrid w:val="0"/>
        <w:spacing w:line="360" w:lineRule="auto"/>
        <w:jc w:val="center"/>
        <w:rPr>
          <w:rFonts w:hint="eastAsia" w:asciiTheme="majorEastAsia" w:hAnsiTheme="majorEastAsia" w:eastAsiaTheme="majorEastAsia"/>
          <w:bCs/>
          <w:color w:val="000000"/>
          <w:sz w:val="32"/>
          <w:szCs w:val="32"/>
        </w:rPr>
      </w:pPr>
      <w:r>
        <w:rPr>
          <w:rFonts w:asciiTheme="majorEastAsia" w:hAnsiTheme="majorEastAsia" w:eastAsiaTheme="majorEastAsia"/>
          <w:b/>
          <w:color w:val="000000"/>
          <w:szCs w:val="21"/>
        </w:rPr>
        <w:br w:type="page"/>
      </w:r>
    </w:p>
    <w:bookmarkEnd w:id="144"/>
    <w:p w14:paraId="75FCD1F2">
      <w:pPr>
        <w:snapToGrid w:val="0"/>
        <w:jc w:val="center"/>
        <w:rPr>
          <w:rFonts w:hint="eastAsia" w:asciiTheme="majorEastAsia" w:hAnsiTheme="majorEastAsia" w:eastAsiaTheme="majorEastAsia"/>
          <w:bCs/>
          <w:color w:val="000000"/>
          <w:sz w:val="32"/>
          <w:szCs w:val="32"/>
        </w:rPr>
      </w:pPr>
    </w:p>
    <w:p w14:paraId="7F0F280C">
      <w:pPr>
        <w:pStyle w:val="60"/>
        <w:rPr>
          <w:rFonts w:hint="eastAsia" w:asciiTheme="majorEastAsia" w:hAnsiTheme="majorEastAsia" w:eastAsiaTheme="majorEastAsia"/>
          <w:bCs/>
          <w:sz w:val="32"/>
          <w:szCs w:val="32"/>
        </w:rPr>
      </w:pPr>
    </w:p>
    <w:p w14:paraId="03804D5F">
      <w:pPr>
        <w:rPr>
          <w:rFonts w:hint="eastAsia" w:asciiTheme="majorEastAsia" w:hAnsiTheme="majorEastAsia" w:eastAsiaTheme="majorEastAsia"/>
        </w:rPr>
      </w:pPr>
    </w:p>
    <w:p w14:paraId="6C24F679">
      <w:pPr>
        <w:snapToGrid w:val="0"/>
        <w:jc w:val="center"/>
        <w:rPr>
          <w:rFonts w:hint="eastAsia" w:asciiTheme="majorEastAsia" w:hAnsiTheme="majorEastAsia" w:eastAsiaTheme="majorEastAsia"/>
          <w:bCs/>
          <w:color w:val="000000"/>
          <w:sz w:val="32"/>
          <w:szCs w:val="32"/>
        </w:rPr>
      </w:pPr>
    </w:p>
    <w:p w14:paraId="61106C4D">
      <w:pPr>
        <w:snapToGrid w:val="0"/>
        <w:jc w:val="center"/>
        <w:rPr>
          <w:rFonts w:hint="eastAsia" w:asciiTheme="majorEastAsia" w:hAnsiTheme="majorEastAsia" w:eastAsiaTheme="majorEastAsia"/>
          <w:bCs/>
          <w:color w:val="000000"/>
          <w:sz w:val="32"/>
          <w:szCs w:val="32"/>
        </w:rPr>
      </w:pPr>
    </w:p>
    <w:p w14:paraId="4E17B8FD">
      <w:pPr>
        <w:snapToGrid w:val="0"/>
        <w:jc w:val="center"/>
        <w:rPr>
          <w:rFonts w:hint="eastAsia" w:asciiTheme="majorEastAsia" w:hAnsiTheme="majorEastAsia" w:eastAsiaTheme="majorEastAsia"/>
          <w:bCs/>
          <w:color w:val="000000"/>
          <w:sz w:val="32"/>
          <w:szCs w:val="32"/>
        </w:rPr>
      </w:pPr>
    </w:p>
    <w:p w14:paraId="7F2094C7">
      <w:pPr>
        <w:snapToGrid w:val="0"/>
        <w:jc w:val="center"/>
        <w:rPr>
          <w:rFonts w:hint="eastAsia" w:asciiTheme="majorEastAsia" w:hAnsiTheme="majorEastAsia" w:eastAsiaTheme="majorEastAsia"/>
          <w:bCs/>
          <w:color w:val="000000"/>
          <w:sz w:val="32"/>
          <w:szCs w:val="32"/>
        </w:rPr>
      </w:pPr>
    </w:p>
    <w:p w14:paraId="1FF89274">
      <w:pPr>
        <w:snapToGrid w:val="0"/>
        <w:jc w:val="center"/>
        <w:rPr>
          <w:rFonts w:hint="eastAsia" w:asciiTheme="majorEastAsia" w:hAnsiTheme="majorEastAsia" w:eastAsiaTheme="majorEastAsia"/>
          <w:bCs/>
          <w:color w:val="000000"/>
          <w:sz w:val="32"/>
          <w:szCs w:val="32"/>
        </w:rPr>
      </w:pPr>
    </w:p>
    <w:p w14:paraId="1E171EDF">
      <w:pPr>
        <w:snapToGrid w:val="0"/>
        <w:jc w:val="center"/>
        <w:rPr>
          <w:rFonts w:hint="eastAsia" w:asciiTheme="majorEastAsia" w:hAnsiTheme="majorEastAsia" w:eastAsiaTheme="majorEastAsia"/>
          <w:bCs/>
          <w:color w:val="000000"/>
          <w:sz w:val="32"/>
          <w:szCs w:val="32"/>
        </w:rPr>
      </w:pPr>
    </w:p>
    <w:p w14:paraId="7808035C">
      <w:pPr>
        <w:pStyle w:val="2"/>
        <w:jc w:val="center"/>
        <w:rPr>
          <w:rFonts w:hint="eastAsia" w:asciiTheme="majorEastAsia" w:hAnsiTheme="majorEastAsia" w:eastAsiaTheme="majorEastAsia"/>
          <w:color w:val="000000"/>
        </w:rPr>
      </w:pPr>
      <w:bookmarkStart w:id="149" w:name="_Toc74320805"/>
    </w:p>
    <w:p w14:paraId="6675E305">
      <w:pPr>
        <w:pStyle w:val="2"/>
        <w:jc w:val="center"/>
        <w:rPr>
          <w:rFonts w:hint="eastAsia" w:asciiTheme="majorEastAsia" w:hAnsiTheme="majorEastAsia" w:eastAsiaTheme="majorEastAsia"/>
          <w:color w:val="000000"/>
        </w:rPr>
      </w:pPr>
      <w:r>
        <w:rPr>
          <w:rFonts w:hint="eastAsia" w:asciiTheme="majorEastAsia" w:hAnsiTheme="majorEastAsia" w:eastAsiaTheme="majorEastAsia"/>
          <w:color w:val="000000"/>
        </w:rPr>
        <w:t>第六章　投标文件格式</w:t>
      </w:r>
      <w:bookmarkEnd w:id="149"/>
    </w:p>
    <w:p w14:paraId="539327BC">
      <w:pPr>
        <w:snapToGrid w:val="0"/>
        <w:spacing w:before="50" w:after="50"/>
        <w:outlineLvl w:val="1"/>
        <w:rPr>
          <w:rFonts w:hint="eastAsia" w:asciiTheme="majorEastAsia" w:hAnsiTheme="majorEastAsia" w:eastAsiaTheme="majorEastAsia"/>
          <w:color w:val="000000"/>
          <w:sz w:val="32"/>
          <w:szCs w:val="20"/>
        </w:rPr>
      </w:pPr>
    </w:p>
    <w:p w14:paraId="4F6826DF">
      <w:pPr>
        <w:snapToGrid w:val="0"/>
        <w:spacing w:before="50" w:after="50"/>
        <w:outlineLvl w:val="1"/>
        <w:rPr>
          <w:rFonts w:hint="eastAsia" w:asciiTheme="majorEastAsia" w:hAnsiTheme="majorEastAsia" w:eastAsiaTheme="majorEastAsia"/>
          <w:color w:val="000000"/>
          <w:sz w:val="32"/>
          <w:szCs w:val="20"/>
        </w:rPr>
      </w:pPr>
    </w:p>
    <w:p w14:paraId="69A80F1A">
      <w:pPr>
        <w:snapToGrid w:val="0"/>
        <w:spacing w:before="50" w:after="50"/>
        <w:outlineLvl w:val="1"/>
        <w:rPr>
          <w:rFonts w:hint="eastAsia" w:asciiTheme="majorEastAsia" w:hAnsiTheme="majorEastAsia" w:eastAsiaTheme="majorEastAsia"/>
          <w:color w:val="000000"/>
          <w:sz w:val="32"/>
          <w:szCs w:val="20"/>
        </w:rPr>
      </w:pPr>
    </w:p>
    <w:p w14:paraId="6F584D55">
      <w:pPr>
        <w:snapToGrid w:val="0"/>
        <w:spacing w:before="50" w:after="50"/>
        <w:outlineLvl w:val="1"/>
        <w:rPr>
          <w:rFonts w:hint="eastAsia" w:asciiTheme="majorEastAsia" w:hAnsiTheme="majorEastAsia" w:eastAsiaTheme="majorEastAsia"/>
          <w:color w:val="000000"/>
          <w:sz w:val="32"/>
          <w:szCs w:val="20"/>
        </w:rPr>
      </w:pPr>
    </w:p>
    <w:p w14:paraId="299B9D82">
      <w:pPr>
        <w:pStyle w:val="44"/>
        <w:ind w:firstLine="643"/>
        <w:rPr>
          <w:rFonts w:hint="eastAsia" w:asciiTheme="majorEastAsia" w:hAnsiTheme="majorEastAsia" w:eastAsiaTheme="majorEastAsia"/>
          <w:color w:val="000000"/>
          <w:sz w:val="32"/>
        </w:rPr>
      </w:pPr>
    </w:p>
    <w:p w14:paraId="51F63FCB">
      <w:pPr>
        <w:rPr>
          <w:rFonts w:hint="eastAsia" w:asciiTheme="majorEastAsia" w:hAnsiTheme="majorEastAsia" w:eastAsiaTheme="majorEastAsia"/>
          <w:color w:val="000000"/>
          <w:sz w:val="32"/>
          <w:szCs w:val="20"/>
        </w:rPr>
      </w:pPr>
    </w:p>
    <w:p w14:paraId="6EFA3818">
      <w:pPr>
        <w:pStyle w:val="44"/>
        <w:ind w:firstLine="422"/>
        <w:rPr>
          <w:rFonts w:hint="eastAsia" w:asciiTheme="majorEastAsia" w:hAnsiTheme="majorEastAsia" w:eastAsiaTheme="majorEastAsia"/>
        </w:rPr>
      </w:pPr>
    </w:p>
    <w:p w14:paraId="1046D966">
      <w:pPr>
        <w:snapToGrid w:val="0"/>
        <w:spacing w:before="50" w:after="50"/>
        <w:outlineLvl w:val="1"/>
        <w:rPr>
          <w:rFonts w:hint="eastAsia" w:asciiTheme="majorEastAsia" w:hAnsiTheme="majorEastAsia" w:eastAsiaTheme="majorEastAsia"/>
          <w:color w:val="000000"/>
          <w:sz w:val="32"/>
          <w:szCs w:val="20"/>
        </w:rPr>
      </w:pPr>
    </w:p>
    <w:p w14:paraId="090EC818">
      <w:pPr>
        <w:snapToGrid w:val="0"/>
        <w:spacing w:before="50" w:after="50"/>
        <w:outlineLvl w:val="1"/>
        <w:rPr>
          <w:rFonts w:hint="eastAsia" w:asciiTheme="majorEastAsia" w:hAnsiTheme="majorEastAsia" w:eastAsiaTheme="majorEastAsia"/>
          <w:color w:val="000000"/>
          <w:sz w:val="32"/>
          <w:szCs w:val="20"/>
        </w:rPr>
      </w:pPr>
    </w:p>
    <w:p w14:paraId="171EF060">
      <w:pPr>
        <w:snapToGrid w:val="0"/>
        <w:spacing w:before="50" w:after="50"/>
        <w:outlineLvl w:val="1"/>
        <w:rPr>
          <w:rFonts w:hint="eastAsia" w:asciiTheme="majorEastAsia" w:hAnsiTheme="majorEastAsia" w:eastAsiaTheme="majorEastAsia"/>
          <w:color w:val="000000"/>
          <w:sz w:val="32"/>
          <w:szCs w:val="20"/>
        </w:rPr>
      </w:pPr>
    </w:p>
    <w:p w14:paraId="18F85A6F">
      <w:pPr>
        <w:snapToGrid w:val="0"/>
        <w:spacing w:before="50" w:after="50"/>
        <w:outlineLvl w:val="1"/>
        <w:rPr>
          <w:rFonts w:hint="eastAsia" w:asciiTheme="majorEastAsia" w:hAnsiTheme="majorEastAsia" w:eastAsiaTheme="majorEastAsia"/>
          <w:color w:val="000000"/>
          <w:sz w:val="32"/>
          <w:szCs w:val="20"/>
        </w:rPr>
      </w:pPr>
    </w:p>
    <w:p w14:paraId="0AB219B6">
      <w:pPr>
        <w:snapToGrid w:val="0"/>
        <w:spacing w:before="50" w:after="50"/>
        <w:outlineLvl w:val="1"/>
        <w:rPr>
          <w:rFonts w:hint="eastAsia" w:asciiTheme="majorEastAsia" w:hAnsiTheme="majorEastAsia" w:eastAsiaTheme="majorEastAsia"/>
          <w:color w:val="000000"/>
          <w:sz w:val="32"/>
          <w:szCs w:val="20"/>
        </w:rPr>
      </w:pPr>
    </w:p>
    <w:p w14:paraId="6D91163C">
      <w:pPr>
        <w:snapToGrid w:val="0"/>
        <w:spacing w:before="50" w:after="50"/>
        <w:outlineLvl w:val="1"/>
        <w:rPr>
          <w:rFonts w:hint="eastAsia" w:asciiTheme="majorEastAsia" w:hAnsiTheme="majorEastAsia" w:eastAsiaTheme="majorEastAsia"/>
          <w:color w:val="000000"/>
          <w:sz w:val="32"/>
          <w:szCs w:val="20"/>
        </w:rPr>
      </w:pPr>
    </w:p>
    <w:p w14:paraId="720EE1B2">
      <w:pPr>
        <w:snapToGrid w:val="0"/>
        <w:spacing w:before="120" w:beforeLines="50" w:after="50"/>
        <w:jc w:val="center"/>
        <w:outlineLvl w:val="1"/>
        <w:rPr>
          <w:rFonts w:hint="eastAsia" w:asciiTheme="majorEastAsia" w:hAnsiTheme="majorEastAsia" w:eastAsiaTheme="majorEastAsia"/>
          <w:color w:val="000000"/>
        </w:rPr>
      </w:pPr>
    </w:p>
    <w:p w14:paraId="3FF56B11">
      <w:pPr>
        <w:rPr>
          <w:rFonts w:hint="eastAsia" w:asciiTheme="majorEastAsia" w:hAnsiTheme="majorEastAsia" w:eastAsiaTheme="majorEastAsia"/>
          <w:b/>
          <w:color w:val="000000"/>
          <w:sz w:val="28"/>
          <w:szCs w:val="28"/>
        </w:rPr>
      </w:pPr>
      <w:bookmarkStart w:id="150" w:name="_Toc19686836"/>
      <w:bookmarkStart w:id="151" w:name="_Toc254970557"/>
      <w:bookmarkStart w:id="152" w:name="_Toc254970698"/>
    </w:p>
    <w:p w14:paraId="45193953">
      <w:pPr>
        <w:rPr>
          <w:rFonts w:hint="eastAsia" w:asciiTheme="majorEastAsia" w:hAnsiTheme="majorEastAsia" w:eastAsiaTheme="majorEastAsia"/>
          <w:b/>
          <w:color w:val="000000"/>
          <w:sz w:val="28"/>
          <w:szCs w:val="28"/>
        </w:rPr>
      </w:pPr>
    </w:p>
    <w:p w14:paraId="73B9104C">
      <w:pPr>
        <w:rPr>
          <w:rFonts w:hint="eastAsia"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一、报价文件格式</w:t>
      </w:r>
      <w:bookmarkEnd w:id="150"/>
    </w:p>
    <w:p w14:paraId="1DB32A13">
      <w:pPr>
        <w:snapToGrid w:val="0"/>
        <w:spacing w:before="120" w:beforeLines="50" w:after="50" w:line="360" w:lineRule="auto"/>
        <w:ind w:left="142"/>
        <w:jc w:val="left"/>
        <w:rPr>
          <w:rFonts w:hint="eastAsia" w:asciiTheme="majorEastAsia" w:hAnsiTheme="majorEastAsia" w:eastAsiaTheme="majorEastAsia"/>
          <w:b/>
          <w:color w:val="000000"/>
          <w:sz w:val="24"/>
        </w:rPr>
      </w:pPr>
      <w:r>
        <w:rPr>
          <w:rFonts w:hint="eastAsia" w:asciiTheme="majorEastAsia" w:hAnsiTheme="majorEastAsia" w:eastAsiaTheme="majorEastAsia"/>
          <w:b/>
          <w:color w:val="000000"/>
          <w:sz w:val="24"/>
        </w:rPr>
        <w:t xml:space="preserve">1. 报价文件封面格式： </w:t>
      </w:r>
    </w:p>
    <w:p w14:paraId="7D61D51E">
      <w:pPr>
        <w:snapToGrid w:val="0"/>
        <w:spacing w:before="120" w:beforeLines="50" w:after="50" w:line="360" w:lineRule="auto"/>
        <w:ind w:left="142"/>
        <w:jc w:val="center"/>
        <w:rPr>
          <w:rFonts w:hint="eastAsia" w:asciiTheme="majorEastAsia" w:hAnsiTheme="majorEastAsia" w:eastAsiaTheme="majorEastAsia"/>
          <w:bCs/>
          <w:color w:val="000000"/>
          <w:sz w:val="48"/>
          <w:szCs w:val="48"/>
        </w:rPr>
      </w:pPr>
      <w:r>
        <w:rPr>
          <w:rFonts w:hint="eastAsia" w:asciiTheme="majorEastAsia" w:hAnsiTheme="majorEastAsia" w:eastAsiaTheme="majorEastAsia"/>
          <w:bCs/>
          <w:color w:val="000000"/>
          <w:sz w:val="48"/>
          <w:szCs w:val="48"/>
        </w:rPr>
        <w:t>电子投标文件</w:t>
      </w:r>
    </w:p>
    <w:p w14:paraId="2D39E546">
      <w:pPr>
        <w:snapToGrid w:val="0"/>
        <w:spacing w:before="120" w:beforeLines="50" w:after="50" w:line="400" w:lineRule="exact"/>
        <w:jc w:val="left"/>
        <w:rPr>
          <w:rFonts w:hint="eastAsia" w:asciiTheme="majorEastAsia" w:hAnsiTheme="majorEastAsia" w:eastAsiaTheme="majorEastAsia"/>
          <w:bCs/>
          <w:color w:val="000000"/>
          <w:sz w:val="48"/>
          <w:szCs w:val="48"/>
        </w:rPr>
      </w:pPr>
    </w:p>
    <w:p w14:paraId="211D6E32">
      <w:pPr>
        <w:snapToGrid w:val="0"/>
        <w:spacing w:before="120" w:beforeLines="50" w:after="50" w:line="400" w:lineRule="exact"/>
        <w:jc w:val="center"/>
        <w:rPr>
          <w:rFonts w:hint="eastAsia" w:cs="方正小标宋简体" w:asciiTheme="majorEastAsia" w:hAnsiTheme="majorEastAsia" w:eastAsiaTheme="majorEastAsia"/>
          <w:color w:val="000000"/>
          <w:sz w:val="44"/>
          <w:szCs w:val="44"/>
        </w:rPr>
      </w:pPr>
      <w:r>
        <w:rPr>
          <w:rFonts w:hint="eastAsia" w:cs="方正小标宋简体" w:asciiTheme="majorEastAsia" w:hAnsiTheme="majorEastAsia" w:eastAsiaTheme="majorEastAsia"/>
          <w:color w:val="000000"/>
          <w:sz w:val="44"/>
          <w:szCs w:val="44"/>
        </w:rPr>
        <w:t>报  价  文  件</w:t>
      </w:r>
    </w:p>
    <w:p w14:paraId="01193DBF">
      <w:pPr>
        <w:snapToGrid w:val="0"/>
        <w:spacing w:before="120" w:beforeLines="50" w:after="50" w:line="400" w:lineRule="exact"/>
        <w:rPr>
          <w:rFonts w:hint="eastAsia" w:asciiTheme="majorEastAsia" w:hAnsiTheme="majorEastAsia" w:eastAsiaTheme="majorEastAsia"/>
          <w:bCs/>
          <w:color w:val="000000"/>
          <w:sz w:val="24"/>
          <w:szCs w:val="20"/>
        </w:rPr>
      </w:pPr>
    </w:p>
    <w:p w14:paraId="40628A19">
      <w:pPr>
        <w:snapToGrid w:val="0"/>
        <w:spacing w:before="120" w:beforeLines="50" w:after="50" w:line="400" w:lineRule="exact"/>
        <w:rPr>
          <w:rFonts w:hint="eastAsia" w:asciiTheme="majorEastAsia" w:hAnsiTheme="majorEastAsia" w:eastAsiaTheme="majorEastAsia"/>
          <w:bCs/>
          <w:color w:val="000000"/>
          <w:sz w:val="24"/>
          <w:szCs w:val="20"/>
        </w:rPr>
      </w:pPr>
    </w:p>
    <w:p w14:paraId="1F58C663">
      <w:pPr>
        <w:snapToGrid w:val="0"/>
        <w:spacing w:before="120" w:beforeLines="50" w:after="50" w:line="400" w:lineRule="exact"/>
        <w:rPr>
          <w:rFonts w:hint="eastAsia" w:asciiTheme="majorEastAsia" w:hAnsiTheme="majorEastAsia" w:eastAsiaTheme="majorEastAsia"/>
          <w:bCs/>
          <w:color w:val="000000"/>
          <w:sz w:val="24"/>
          <w:szCs w:val="20"/>
        </w:rPr>
      </w:pPr>
    </w:p>
    <w:p w14:paraId="2BBF9916">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 xml:space="preserve">项目名称： </w:t>
      </w:r>
    </w:p>
    <w:p w14:paraId="7060A1A7">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p>
    <w:p w14:paraId="46267A81">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 xml:space="preserve">项目编号： </w:t>
      </w:r>
    </w:p>
    <w:p w14:paraId="4D368400">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p>
    <w:p w14:paraId="3F72C55F">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所投分标：无，则写“/”</w:t>
      </w:r>
    </w:p>
    <w:p w14:paraId="310AB164">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p>
    <w:p w14:paraId="0244280B">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投标人名称：</w:t>
      </w:r>
    </w:p>
    <w:p w14:paraId="0BC0D1E4">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p>
    <w:p w14:paraId="7F40CB87">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投标人地址：</w:t>
      </w:r>
    </w:p>
    <w:p w14:paraId="73CCF79C">
      <w:pPr>
        <w:pStyle w:val="7"/>
        <w:snapToGrid w:val="0"/>
        <w:spacing w:before="50" w:after="50" w:line="400" w:lineRule="exact"/>
        <w:ind w:firstLine="960" w:firstLineChars="400"/>
        <w:rPr>
          <w:rFonts w:hint="eastAsia" w:asciiTheme="majorEastAsia" w:hAnsiTheme="majorEastAsia" w:eastAsiaTheme="majorEastAsia"/>
          <w:bCs/>
          <w:color w:val="000000"/>
          <w:sz w:val="24"/>
          <w:szCs w:val="24"/>
        </w:rPr>
      </w:pPr>
    </w:p>
    <w:p w14:paraId="19441D3A">
      <w:pPr>
        <w:snapToGrid w:val="0"/>
        <w:spacing w:before="120" w:beforeLines="50" w:after="50" w:line="400" w:lineRule="exact"/>
        <w:rPr>
          <w:rFonts w:hint="eastAsia" w:asciiTheme="majorEastAsia" w:hAnsiTheme="majorEastAsia" w:eastAsiaTheme="majorEastAsia"/>
          <w:color w:val="000000"/>
          <w:sz w:val="30"/>
          <w:szCs w:val="20"/>
        </w:rPr>
      </w:pPr>
      <w:r>
        <w:rPr>
          <w:rFonts w:hint="eastAsia" w:asciiTheme="majorEastAsia" w:hAnsiTheme="majorEastAsia" w:eastAsiaTheme="majorEastAsia"/>
          <w:color w:val="000000"/>
          <w:sz w:val="24"/>
        </w:rPr>
        <w:t xml:space="preserve">                                   年  月  日</w:t>
      </w:r>
    </w:p>
    <w:p w14:paraId="6521EFCB">
      <w:pPr>
        <w:snapToGrid w:val="0"/>
        <w:spacing w:before="120" w:beforeLines="50" w:after="50" w:line="360" w:lineRule="auto"/>
        <w:jc w:val="left"/>
        <w:rPr>
          <w:rFonts w:hint="eastAsia" w:asciiTheme="majorEastAsia" w:hAnsiTheme="majorEastAsia" w:eastAsiaTheme="majorEastAsia"/>
          <w:color w:val="000000"/>
          <w:sz w:val="24"/>
          <w:szCs w:val="20"/>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2.</w:t>
      </w:r>
      <w:r>
        <w:rPr>
          <w:rFonts w:hint="eastAsia" w:asciiTheme="majorEastAsia" w:hAnsiTheme="majorEastAsia" w:eastAsiaTheme="majorEastAsia"/>
          <w:b/>
          <w:bCs/>
          <w:color w:val="000000"/>
          <w:sz w:val="24"/>
        </w:rPr>
        <w:t>报价文件目录</w:t>
      </w:r>
    </w:p>
    <w:p w14:paraId="61F921A6">
      <w:pPr>
        <w:snapToGrid w:val="0"/>
        <w:spacing w:before="50" w:after="120" w:afterLines="50" w:line="360" w:lineRule="auto"/>
        <w:jc w:val="left"/>
        <w:rPr>
          <w:rFonts w:hint="eastAsia" w:asciiTheme="majorEastAsia" w:hAnsiTheme="majorEastAsia" w:eastAsiaTheme="majorEastAsia"/>
          <w:b/>
          <w:color w:val="000000"/>
          <w:sz w:val="24"/>
        </w:rPr>
      </w:pPr>
      <w:r>
        <w:rPr>
          <w:rFonts w:hint="eastAsia" w:asciiTheme="majorEastAsia" w:hAnsiTheme="majorEastAsia" w:eastAsiaTheme="majorEastAsia"/>
          <w:color w:val="000000"/>
          <w:szCs w:val="21"/>
        </w:rPr>
        <w:t>根据招标文件规定及投标人提供的材料自行编写目录。</w:t>
      </w:r>
    </w:p>
    <w:p w14:paraId="2D8CD484">
      <w:pPr>
        <w:snapToGrid w:val="0"/>
        <w:spacing w:before="120" w:beforeLines="50" w:after="50"/>
        <w:rPr>
          <w:rFonts w:hint="eastAsia" w:asciiTheme="majorEastAsia" w:hAnsiTheme="majorEastAsia" w:eastAsiaTheme="majorEastAsia"/>
          <w:b/>
          <w:color w:val="000000"/>
          <w:sz w:val="24"/>
        </w:rPr>
      </w:pPr>
    </w:p>
    <w:p w14:paraId="0EC1A56C">
      <w:pPr>
        <w:snapToGrid w:val="0"/>
        <w:spacing w:before="120" w:beforeLines="50" w:after="50"/>
        <w:rPr>
          <w:rFonts w:hint="eastAsia" w:asciiTheme="majorEastAsia" w:hAnsiTheme="majorEastAsia" w:eastAsiaTheme="majorEastAsia"/>
          <w:b/>
          <w:color w:val="000000"/>
          <w:sz w:val="24"/>
        </w:rPr>
      </w:pPr>
    </w:p>
    <w:p w14:paraId="35F3CF11">
      <w:pPr>
        <w:snapToGrid w:val="0"/>
        <w:spacing w:before="120" w:beforeLines="50" w:after="50"/>
        <w:rPr>
          <w:rFonts w:hint="eastAsia" w:asciiTheme="majorEastAsia" w:hAnsiTheme="majorEastAsia" w:eastAsiaTheme="majorEastAsia"/>
          <w:b/>
          <w:color w:val="000000"/>
          <w:sz w:val="24"/>
        </w:rPr>
      </w:pPr>
    </w:p>
    <w:p w14:paraId="655B86CE">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3. 投标函格式：</w:t>
      </w:r>
    </w:p>
    <w:p w14:paraId="034F7F8E">
      <w:pPr>
        <w:snapToGrid w:val="0"/>
        <w:spacing w:before="120" w:beforeLines="50" w:after="50" w:line="360" w:lineRule="auto"/>
        <w:jc w:val="center"/>
        <w:rPr>
          <w:rFonts w:hint="eastAsia" w:cs="方正小标宋简体" w:asciiTheme="majorEastAsia" w:hAnsiTheme="majorEastAsia" w:eastAsiaTheme="majorEastAsia"/>
          <w:bCs/>
          <w:color w:val="000000"/>
          <w:sz w:val="44"/>
          <w:szCs w:val="44"/>
        </w:rPr>
      </w:pPr>
      <w:r>
        <w:rPr>
          <w:rFonts w:hint="eastAsia" w:cs="方正小标宋简体" w:asciiTheme="majorEastAsia" w:hAnsiTheme="majorEastAsia" w:eastAsiaTheme="majorEastAsia"/>
          <w:bCs/>
          <w:color w:val="000000"/>
          <w:sz w:val="44"/>
          <w:szCs w:val="44"/>
        </w:rPr>
        <w:t>投 标 函</w:t>
      </w:r>
    </w:p>
    <w:p w14:paraId="1BDD2196">
      <w:pPr>
        <w:snapToGrid w:val="0"/>
        <w:spacing w:before="120" w:beforeLines="50" w:after="50" w:line="320" w:lineRule="exact"/>
        <w:jc w:val="center"/>
        <w:rPr>
          <w:rFonts w:hint="eastAsia" w:asciiTheme="majorEastAsia" w:hAnsiTheme="majorEastAsia" w:eastAsiaTheme="majorEastAsia"/>
          <w:b/>
          <w:color w:val="000000"/>
          <w:sz w:val="32"/>
          <w:szCs w:val="32"/>
        </w:rPr>
      </w:pPr>
    </w:p>
    <w:p w14:paraId="0D5E3769">
      <w:pPr>
        <w:spacing w:line="360" w:lineRule="exact"/>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致：</w:t>
      </w:r>
      <w:r>
        <w:rPr>
          <w:rFonts w:hint="eastAsia" w:asciiTheme="majorEastAsia" w:hAnsiTheme="majorEastAsia" w:eastAsiaTheme="majorEastAsia"/>
          <w:color w:val="000000"/>
          <w:szCs w:val="21"/>
          <w:u w:val="single"/>
        </w:rPr>
        <w:t>采购人名称</w:t>
      </w:r>
    </w:p>
    <w:p w14:paraId="72807F4C">
      <w:pPr>
        <w:spacing w:line="360" w:lineRule="exact"/>
        <w:ind w:firstLine="48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根据贵方</w:t>
      </w:r>
      <w:r>
        <w:rPr>
          <w:rFonts w:hint="eastAsia" w:asciiTheme="majorEastAsia" w:hAnsiTheme="majorEastAsia" w:eastAsiaTheme="majorEastAsia"/>
          <w:color w:val="000000"/>
          <w:szCs w:val="21"/>
          <w:u w:val="single"/>
        </w:rPr>
        <w:t xml:space="preserve"> 项目名称</w:t>
      </w:r>
      <w:r>
        <w:rPr>
          <w:rFonts w:hint="eastAsia" w:asciiTheme="majorEastAsia" w:hAnsiTheme="majorEastAsia" w:eastAsiaTheme="majorEastAsia"/>
          <w:color w:val="000000"/>
          <w:szCs w:val="21"/>
        </w:rPr>
        <w:t>（项目编号：</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）的招标公告，签字代表______</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（姓名）经正式授权并代表投标人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（投标人名称）提交投标文件。</w:t>
      </w:r>
    </w:p>
    <w:p w14:paraId="46A083BD">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据此函，我方宣布同意如下：</w:t>
      </w:r>
    </w:p>
    <w:p w14:paraId="16EAD0B0">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1.我方已详细审查全部“招标文件”，包括修改文件（如有的话）以及全部参考资料和有关附件，已经了解我方对于招标文件、采购过程、采购结果有依法进行询问、质疑、投诉的权利及相关渠道和要求。</w:t>
      </w:r>
    </w:p>
    <w:p w14:paraId="4954C069">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2.我方在投标之前已经完全理解并接受招标文件的各项规定和要求，对招标文件的合理性、合法性不再有异议。</w:t>
      </w:r>
    </w:p>
    <w:p w14:paraId="53665921">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3.本投标有效期自投标截止之日起</w:t>
      </w:r>
      <w:r>
        <w:rPr>
          <w:rFonts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日。</w:t>
      </w:r>
    </w:p>
    <w:p w14:paraId="187630CA">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4.如中标，本投标文件至本项目合同履行完毕止均保持有效，我方将按“招标文件”及政府采购法律、法规的规定履行合同责任和义务。</w:t>
      </w:r>
    </w:p>
    <w:p w14:paraId="093A7B25">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5.我方同意按照贵方要求提供与投标有关的一切数据或者资料。</w:t>
      </w:r>
    </w:p>
    <w:p w14:paraId="2392F20A">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6.我方向贵方提交的所有投标文件、资料都是准确的和真实的。</w:t>
      </w:r>
    </w:p>
    <w:p w14:paraId="575C3AEE">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7.以上事项如有虚假或者隐瞒，我方愿意承担一切后果，并不再寻求任何旨在减轻或者免除法律责任的辩解。</w:t>
      </w:r>
    </w:p>
    <w:p w14:paraId="084D9960">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8.根据</w:t>
      </w:r>
      <w:r>
        <w:rPr>
          <w:rFonts w:asciiTheme="majorEastAsia" w:hAnsiTheme="majorEastAsia" w:eastAsiaTheme="majorEastAsia"/>
          <w:color w:val="000000"/>
          <w:szCs w:val="21"/>
        </w:rPr>
        <w:t>《中华人民共和国政府采购法实施条例》第五十条要求对政府采购合同进行公告</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但政府采购合同中涉及国家秘密、商业秘密的内容除外。</w:t>
      </w:r>
      <w:r>
        <w:rPr>
          <w:rFonts w:hint="eastAsia" w:asciiTheme="majorEastAsia" w:hAnsiTheme="majorEastAsia" w:eastAsiaTheme="majorEastAsia"/>
          <w:color w:val="000000"/>
          <w:szCs w:val="21"/>
        </w:rPr>
        <w:t>我方就对本次投标文件进行注明如下：（两项内容中必须选择一项）</w:t>
      </w:r>
    </w:p>
    <w:p w14:paraId="2401B458">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□我方本次投标文件</w:t>
      </w:r>
      <w:r>
        <w:rPr>
          <w:rFonts w:cs="宋体" w:asciiTheme="majorEastAsia" w:hAnsiTheme="majorEastAsia" w:eastAsiaTheme="majorEastAsia"/>
          <w:color w:val="000000"/>
          <w:kern w:val="0"/>
          <w:szCs w:val="21"/>
        </w:rPr>
        <w:t>内容中</w:t>
      </w:r>
      <w:r>
        <w:rPr>
          <w:rFonts w:hint="eastAsia" w:asciiTheme="majorEastAsia" w:hAnsiTheme="majorEastAsia" w:eastAsiaTheme="majorEastAsia"/>
          <w:color w:val="000000"/>
          <w:szCs w:val="21"/>
        </w:rPr>
        <w:t>未</w:t>
      </w:r>
      <w:r>
        <w:rPr>
          <w:rFonts w:cs="宋体" w:asciiTheme="majorEastAsia" w:hAnsiTheme="majorEastAsia" w:eastAsiaTheme="majorEastAsia"/>
          <w:color w:val="000000"/>
          <w:kern w:val="0"/>
          <w:szCs w:val="21"/>
        </w:rPr>
        <w:t>涉及商业秘密</w:t>
      </w:r>
      <w:r>
        <w:rPr>
          <w:rFonts w:hint="eastAsia" w:cs="宋体" w:asciiTheme="majorEastAsia" w:hAnsiTheme="majorEastAsia" w:eastAsiaTheme="majorEastAsia"/>
          <w:color w:val="000000"/>
          <w:kern w:val="0"/>
          <w:szCs w:val="21"/>
        </w:rPr>
        <w:t>；</w:t>
      </w:r>
    </w:p>
    <w:p w14:paraId="70705DD8">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□我方本次投标文件</w:t>
      </w:r>
      <w:r>
        <w:rPr>
          <w:rFonts w:cs="宋体" w:asciiTheme="majorEastAsia" w:hAnsiTheme="majorEastAsia" w:eastAsiaTheme="majorEastAsia"/>
          <w:color w:val="000000"/>
          <w:kern w:val="0"/>
          <w:szCs w:val="21"/>
        </w:rPr>
        <w:t>涉及商业秘密</w:t>
      </w:r>
      <w:r>
        <w:rPr>
          <w:rFonts w:hint="eastAsia" w:cs="宋体" w:asciiTheme="majorEastAsia" w:hAnsiTheme="majorEastAsia" w:eastAsiaTheme="majorEastAsia"/>
          <w:color w:val="000000"/>
          <w:kern w:val="0"/>
          <w:szCs w:val="21"/>
        </w:rPr>
        <w:t>的</w:t>
      </w:r>
      <w:r>
        <w:rPr>
          <w:rFonts w:cs="宋体" w:asciiTheme="majorEastAsia" w:hAnsiTheme="majorEastAsia" w:eastAsiaTheme="majorEastAsia"/>
          <w:color w:val="000000"/>
          <w:kern w:val="0"/>
          <w:szCs w:val="21"/>
        </w:rPr>
        <w:t>内容</w:t>
      </w:r>
      <w:r>
        <w:rPr>
          <w:rFonts w:hint="eastAsia" w:cs="宋体" w:asciiTheme="majorEastAsia" w:hAnsiTheme="majorEastAsia" w:eastAsiaTheme="majorEastAsia"/>
          <w:color w:val="000000"/>
          <w:kern w:val="0"/>
          <w:szCs w:val="21"/>
        </w:rPr>
        <w:t>有：</w:t>
      </w:r>
      <w:r>
        <w:rPr>
          <w:rFonts w:hint="eastAsia" w:cs="宋体" w:asciiTheme="majorEastAsia" w:hAnsiTheme="majorEastAsia" w:eastAsiaTheme="majorEastAsia"/>
          <w:color w:val="000000"/>
          <w:kern w:val="0"/>
          <w:szCs w:val="21"/>
          <w:u w:val="single"/>
        </w:rPr>
        <w:t xml:space="preserve">                         </w:t>
      </w:r>
      <w:r>
        <w:rPr>
          <w:rFonts w:hint="eastAsia" w:cs="宋体" w:asciiTheme="majorEastAsia" w:hAnsiTheme="majorEastAsia" w:eastAsiaTheme="majorEastAsia"/>
          <w:color w:val="000000"/>
          <w:kern w:val="0"/>
          <w:szCs w:val="21"/>
        </w:rPr>
        <w:t>；</w:t>
      </w:r>
    </w:p>
    <w:p w14:paraId="21CD2B6B">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9.与本投标有关的一切正式往来信函请寄：</w:t>
      </w:r>
    </w:p>
    <w:p w14:paraId="57077CC4">
      <w:pPr>
        <w:spacing w:line="360" w:lineRule="exact"/>
        <w:ind w:firstLine="420" w:firstLineChars="200"/>
        <w:contextualSpacing/>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地址：</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邮编：</w:t>
      </w:r>
      <w:r>
        <w:rPr>
          <w:rFonts w:hint="eastAsia" w:asciiTheme="majorEastAsia" w:hAnsiTheme="majorEastAsia" w:eastAsiaTheme="majorEastAsia"/>
          <w:color w:val="000000"/>
          <w:szCs w:val="21"/>
          <w:u w:val="single"/>
        </w:rPr>
        <w:t xml:space="preserve">            </w:t>
      </w:r>
    </w:p>
    <w:p w14:paraId="554A3D53">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电话：</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传真：</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邮箱：</w:t>
      </w:r>
      <w:r>
        <w:rPr>
          <w:rFonts w:hint="eastAsia"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u w:val="single"/>
        </w:rPr>
        <w:t xml:space="preserve">        </w:t>
      </w:r>
    </w:p>
    <w:p w14:paraId="1C1F75FE">
      <w:pPr>
        <w:spacing w:line="360" w:lineRule="exact"/>
        <w:ind w:firstLine="420" w:firstLineChars="20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投标人名称:</w:t>
      </w:r>
      <w:r>
        <w:rPr>
          <w:rFonts w:hint="eastAsia" w:asciiTheme="majorEastAsia" w:hAnsiTheme="majorEastAsia" w:eastAsiaTheme="majorEastAsia"/>
          <w:color w:val="000000"/>
          <w:szCs w:val="21"/>
          <w:u w:val="single"/>
        </w:rPr>
        <w:t xml:space="preserve">                </w:t>
      </w:r>
    </w:p>
    <w:p w14:paraId="7DFE46C5">
      <w:pPr>
        <w:spacing w:line="36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开户银行：</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银行帐号：</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1EEDE7EF">
      <w:pPr>
        <w:spacing w:line="36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法定代表人（或负责人）或者委托代理人（签字或电子签名）:___________ </w:t>
      </w:r>
    </w:p>
    <w:p w14:paraId="27E772C0">
      <w:pPr>
        <w:pStyle w:val="26"/>
        <w:spacing w:line="360" w:lineRule="exact"/>
        <w:contextualSpacing/>
        <w:jc w:val="center"/>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 xml:space="preserve"> </w:t>
      </w:r>
      <w:r>
        <w:rPr>
          <w:rFonts w:asciiTheme="majorEastAsia" w:hAnsiTheme="majorEastAsia" w:eastAsiaTheme="majorEastAsia"/>
          <w:color w:val="000000"/>
          <w:sz w:val="21"/>
        </w:rPr>
        <w:t xml:space="preserve">                                   </w:t>
      </w:r>
    </w:p>
    <w:p w14:paraId="7529E8B1">
      <w:pPr>
        <w:pStyle w:val="26"/>
        <w:spacing w:line="360" w:lineRule="exact"/>
        <w:contextualSpacing/>
        <w:jc w:val="center"/>
        <w:rPr>
          <w:rFonts w:hint="eastAsia" w:asciiTheme="majorEastAsia" w:hAnsiTheme="majorEastAsia" w:eastAsiaTheme="majorEastAsia"/>
          <w:color w:val="000000"/>
          <w:sz w:val="21"/>
        </w:rPr>
      </w:pPr>
    </w:p>
    <w:p w14:paraId="63D0D04D">
      <w:pPr>
        <w:pStyle w:val="26"/>
        <w:spacing w:line="360" w:lineRule="exact"/>
        <w:contextualSpacing/>
        <w:jc w:val="center"/>
        <w:rPr>
          <w:rFonts w:hint="eastAsia" w:asciiTheme="majorEastAsia" w:hAnsiTheme="majorEastAsia" w:eastAsiaTheme="majorEastAsia"/>
          <w:color w:val="000000"/>
          <w:sz w:val="21"/>
          <w:u w:val="single"/>
        </w:rPr>
      </w:pPr>
      <w:r>
        <w:rPr>
          <w:rFonts w:hint="eastAsia" w:asciiTheme="majorEastAsia" w:hAnsiTheme="majorEastAsia" w:eastAsiaTheme="majorEastAsia"/>
          <w:color w:val="000000"/>
          <w:sz w:val="21"/>
        </w:rPr>
        <w:t>投标人名称（电子签章）：</w:t>
      </w:r>
    </w:p>
    <w:p w14:paraId="5CD3F981">
      <w:pPr>
        <w:pStyle w:val="26"/>
        <w:spacing w:line="360" w:lineRule="exact"/>
        <w:contextualSpacing/>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 xml:space="preserve">                                                </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color w:val="000000"/>
          <w:sz w:val="21"/>
        </w:rPr>
        <w:t>年</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color w:val="000000"/>
          <w:sz w:val="21"/>
        </w:rPr>
        <w:t>月</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color w:val="000000"/>
          <w:sz w:val="21"/>
        </w:rPr>
        <w:t>日</w:t>
      </w:r>
    </w:p>
    <w:p w14:paraId="4B17BA68">
      <w:pPr>
        <w:snapToGrid w:val="0"/>
        <w:spacing w:before="120" w:beforeLines="50" w:after="50"/>
        <w:jc w:val="left"/>
        <w:rPr>
          <w:rFonts w:hint="eastAsia" w:asciiTheme="majorEastAsia" w:hAnsiTheme="majorEastAsia" w:eastAsiaTheme="majorEastAsia"/>
          <w:b/>
          <w:color w:val="000000"/>
          <w:sz w:val="24"/>
          <w:szCs w:val="20"/>
        </w:rPr>
      </w:pPr>
      <w:r>
        <w:rPr>
          <w:rFonts w:asciiTheme="majorEastAsia" w:hAnsiTheme="majorEastAsia" w:eastAsiaTheme="majorEastAsia"/>
          <w:color w:val="000000"/>
          <w:u w:val="single"/>
        </w:rPr>
        <w:br w:type="page"/>
      </w:r>
      <w:r>
        <w:rPr>
          <w:rFonts w:hint="eastAsia" w:asciiTheme="majorEastAsia" w:hAnsiTheme="majorEastAsia" w:eastAsiaTheme="majorEastAsia"/>
          <w:b/>
          <w:color w:val="000000"/>
          <w:sz w:val="24"/>
        </w:rPr>
        <w:t>4. 开标一览表（货物类格式）</w:t>
      </w:r>
    </w:p>
    <w:p w14:paraId="6856FAE0">
      <w:pPr>
        <w:snapToGrid w:val="0"/>
        <w:spacing w:before="50" w:after="50"/>
        <w:jc w:val="center"/>
        <w:rPr>
          <w:rFonts w:hint="eastAsia" w:asciiTheme="majorEastAsia" w:hAnsiTheme="majorEastAsia" w:eastAsiaTheme="majorEastAsia"/>
          <w:b/>
          <w:color w:val="000000"/>
          <w:sz w:val="30"/>
        </w:rPr>
      </w:pPr>
      <w:r>
        <w:rPr>
          <w:rFonts w:hint="eastAsia" w:asciiTheme="majorEastAsia" w:hAnsiTheme="majorEastAsia" w:eastAsiaTheme="majorEastAsia"/>
          <w:b/>
          <w:color w:val="000000"/>
          <w:sz w:val="30"/>
        </w:rPr>
        <w:t>开标一览表</w:t>
      </w:r>
    </w:p>
    <w:p w14:paraId="6BE34E12">
      <w:pPr>
        <w:snapToGrid w:val="0"/>
        <w:spacing w:before="50" w:after="50"/>
        <w:jc w:val="center"/>
        <w:rPr>
          <w:rFonts w:hint="eastAsia" w:asciiTheme="majorEastAsia" w:hAnsiTheme="majorEastAsia" w:eastAsiaTheme="majorEastAsia"/>
          <w:b/>
          <w:color w:val="000000"/>
          <w:sz w:val="30"/>
          <w:szCs w:val="20"/>
        </w:rPr>
      </w:pPr>
    </w:p>
    <w:p w14:paraId="0A36FB8F">
      <w:pPr>
        <w:snapToGrid w:val="0"/>
        <w:spacing w:before="50" w:after="50" w:line="360" w:lineRule="auto"/>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项目名称：</w:t>
      </w:r>
      <w:r>
        <w:rPr>
          <w:rFonts w:hint="eastAsia"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项目编号：</w:t>
      </w:r>
      <w:r>
        <w:rPr>
          <w:rFonts w:hint="eastAsia"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分标：</w:t>
      </w:r>
      <w:r>
        <w:rPr>
          <w:rFonts w:hint="eastAsia" w:asciiTheme="majorEastAsia" w:hAnsiTheme="majorEastAsia" w:eastAsiaTheme="majorEastAsia"/>
          <w:color w:val="000000"/>
          <w:szCs w:val="21"/>
          <w:u w:val="single"/>
        </w:rPr>
        <w:t xml:space="preserve">           </w:t>
      </w:r>
    </w:p>
    <w:p w14:paraId="7A5D4987">
      <w:pPr>
        <w:snapToGrid w:val="0"/>
        <w:spacing w:before="50" w:after="50" w:line="360" w:lineRule="auto"/>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投标人名称：</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02"/>
        <w:gridCol w:w="1076"/>
        <w:gridCol w:w="919"/>
        <w:gridCol w:w="768"/>
        <w:gridCol w:w="921"/>
        <w:gridCol w:w="1338"/>
        <w:gridCol w:w="808"/>
        <w:gridCol w:w="1648"/>
      </w:tblGrid>
      <w:tr w14:paraId="1EB2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67DAC32A">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序号</w:t>
            </w:r>
          </w:p>
        </w:tc>
        <w:tc>
          <w:tcPr>
            <w:tcW w:w="1202" w:type="dxa"/>
            <w:tcBorders>
              <w:top w:val="single" w:color="auto" w:sz="4" w:space="0"/>
              <w:left w:val="single" w:color="auto" w:sz="4" w:space="0"/>
              <w:bottom w:val="single" w:color="auto" w:sz="4" w:space="0"/>
              <w:right w:val="single" w:color="auto" w:sz="4" w:space="0"/>
            </w:tcBorders>
            <w:vAlign w:val="center"/>
          </w:tcPr>
          <w:p w14:paraId="4E7E1DAA">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标的名称</w:t>
            </w:r>
          </w:p>
        </w:tc>
        <w:tc>
          <w:tcPr>
            <w:tcW w:w="1076" w:type="dxa"/>
            <w:tcBorders>
              <w:top w:val="single" w:color="auto" w:sz="4" w:space="0"/>
              <w:left w:val="single" w:color="auto" w:sz="4" w:space="0"/>
              <w:bottom w:val="single" w:color="auto" w:sz="4" w:space="0"/>
              <w:right w:val="single" w:color="auto" w:sz="4" w:space="0"/>
            </w:tcBorders>
            <w:vAlign w:val="center"/>
          </w:tcPr>
          <w:p w14:paraId="5744E2D1">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品牌</w:t>
            </w:r>
          </w:p>
        </w:tc>
        <w:tc>
          <w:tcPr>
            <w:tcW w:w="919" w:type="dxa"/>
            <w:tcBorders>
              <w:top w:val="single" w:color="auto" w:sz="4" w:space="0"/>
              <w:left w:val="single" w:color="auto" w:sz="4" w:space="0"/>
              <w:bottom w:val="single" w:color="auto" w:sz="4" w:space="0"/>
              <w:right w:val="single" w:color="auto" w:sz="4" w:space="0"/>
            </w:tcBorders>
            <w:vAlign w:val="center"/>
          </w:tcPr>
          <w:p w14:paraId="08BE4086">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规格</w:t>
            </w:r>
          </w:p>
          <w:p w14:paraId="05BE0AEF">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型号</w:t>
            </w:r>
          </w:p>
        </w:tc>
        <w:tc>
          <w:tcPr>
            <w:tcW w:w="768" w:type="dxa"/>
            <w:tcBorders>
              <w:top w:val="single" w:color="auto" w:sz="4" w:space="0"/>
              <w:left w:val="single" w:color="auto" w:sz="4" w:space="0"/>
              <w:bottom w:val="single" w:color="auto" w:sz="4" w:space="0"/>
              <w:right w:val="single" w:color="auto" w:sz="4" w:space="0"/>
            </w:tcBorders>
            <w:vAlign w:val="center"/>
          </w:tcPr>
          <w:p w14:paraId="66B6136A">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生产厂家</w:t>
            </w:r>
          </w:p>
        </w:tc>
        <w:tc>
          <w:tcPr>
            <w:tcW w:w="921" w:type="dxa"/>
            <w:tcBorders>
              <w:top w:val="single" w:color="auto" w:sz="4" w:space="0"/>
              <w:left w:val="single" w:color="auto" w:sz="4" w:space="0"/>
              <w:bottom w:val="single" w:color="auto" w:sz="4" w:space="0"/>
              <w:right w:val="single" w:color="auto" w:sz="4" w:space="0"/>
            </w:tcBorders>
            <w:vAlign w:val="center"/>
          </w:tcPr>
          <w:p w14:paraId="7213CA3B">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国别</w:t>
            </w:r>
          </w:p>
        </w:tc>
        <w:tc>
          <w:tcPr>
            <w:tcW w:w="1338" w:type="dxa"/>
            <w:tcBorders>
              <w:top w:val="single" w:color="auto" w:sz="4" w:space="0"/>
              <w:left w:val="single" w:color="auto" w:sz="4" w:space="0"/>
              <w:bottom w:val="single" w:color="auto" w:sz="4" w:space="0"/>
              <w:right w:val="single" w:color="auto" w:sz="4" w:space="0"/>
            </w:tcBorders>
            <w:vAlign w:val="center"/>
          </w:tcPr>
          <w:p w14:paraId="7C423BE1">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数量及单位①</w:t>
            </w:r>
          </w:p>
        </w:tc>
        <w:tc>
          <w:tcPr>
            <w:tcW w:w="808" w:type="dxa"/>
            <w:tcBorders>
              <w:top w:val="single" w:color="auto" w:sz="4" w:space="0"/>
              <w:left w:val="single" w:color="auto" w:sz="4" w:space="0"/>
              <w:bottom w:val="single" w:color="auto" w:sz="4" w:space="0"/>
              <w:right w:val="single" w:color="auto" w:sz="4" w:space="0"/>
            </w:tcBorders>
            <w:vAlign w:val="center"/>
          </w:tcPr>
          <w:p w14:paraId="14003016">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单价</w:t>
            </w:r>
          </w:p>
          <w:p w14:paraId="66416D85">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②</w:t>
            </w:r>
          </w:p>
        </w:tc>
        <w:tc>
          <w:tcPr>
            <w:tcW w:w="1648" w:type="dxa"/>
            <w:tcBorders>
              <w:top w:val="single" w:color="auto" w:sz="4" w:space="0"/>
              <w:left w:val="single" w:color="auto" w:sz="4" w:space="0"/>
              <w:bottom w:val="single" w:color="auto" w:sz="4" w:space="0"/>
              <w:right w:val="single" w:color="auto" w:sz="4" w:space="0"/>
            </w:tcBorders>
            <w:vAlign w:val="center"/>
          </w:tcPr>
          <w:p w14:paraId="771363A0">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投标报价</w:t>
            </w:r>
          </w:p>
          <w:p w14:paraId="3DE1E8F0">
            <w:pPr>
              <w:snapToGrid w:val="0"/>
              <w:spacing w:before="50" w:after="50" w:line="360" w:lineRule="auto"/>
              <w:jc w:val="center"/>
              <w:rPr>
                <w:rFonts w:hint="eastAsia" w:asciiTheme="majorEastAsia" w:hAnsiTheme="majorEastAsia" w:eastAsiaTheme="majorEastAsia"/>
                <w:b/>
                <w:color w:val="000000"/>
                <w:szCs w:val="21"/>
              </w:rPr>
            </w:pPr>
            <w:r>
              <w:rPr>
                <w:rFonts w:asciiTheme="majorEastAsia" w:hAnsiTheme="majorEastAsia" w:eastAsiaTheme="majorEastAsia"/>
                <w:b/>
                <w:color w:val="000000"/>
                <w:szCs w:val="21"/>
              </w:rPr>
              <w:t>③</w:t>
            </w:r>
            <w:r>
              <w:rPr>
                <w:rFonts w:hint="eastAsia" w:asciiTheme="majorEastAsia" w:hAnsiTheme="majorEastAsia" w:eastAsiaTheme="majorEastAsia"/>
                <w:b/>
                <w:color w:val="000000"/>
                <w:szCs w:val="21"/>
              </w:rPr>
              <w:t>=①×②</w:t>
            </w:r>
          </w:p>
        </w:tc>
      </w:tr>
      <w:tr w14:paraId="61A27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2E4697F2">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1</w:t>
            </w:r>
          </w:p>
        </w:tc>
        <w:tc>
          <w:tcPr>
            <w:tcW w:w="1202" w:type="dxa"/>
            <w:tcBorders>
              <w:top w:val="single" w:color="auto" w:sz="4" w:space="0"/>
              <w:left w:val="single" w:color="auto" w:sz="4" w:space="0"/>
              <w:bottom w:val="single" w:color="auto" w:sz="4" w:space="0"/>
              <w:right w:val="single" w:color="auto" w:sz="4" w:space="0"/>
            </w:tcBorders>
            <w:vAlign w:val="center"/>
          </w:tcPr>
          <w:p w14:paraId="653FE56B">
            <w:pPr>
              <w:snapToGrid w:val="0"/>
              <w:spacing w:before="50" w:after="50" w:line="360" w:lineRule="auto"/>
              <w:jc w:val="center"/>
              <w:rPr>
                <w:rFonts w:hint="eastAsia" w:asciiTheme="majorEastAsia" w:hAnsiTheme="majorEastAsia" w:eastAsiaTheme="majorEastAsia"/>
                <w:b/>
                <w:color w:val="000000"/>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5F513726">
            <w:pPr>
              <w:snapToGrid w:val="0"/>
              <w:spacing w:before="50" w:after="50" w:line="360" w:lineRule="auto"/>
              <w:rPr>
                <w:rFonts w:hint="eastAsia" w:asciiTheme="majorEastAsia" w:hAnsiTheme="majorEastAsia" w:eastAsiaTheme="majorEastAsia"/>
                <w:color w:val="000000"/>
                <w:szCs w:val="21"/>
              </w:rPr>
            </w:pPr>
          </w:p>
        </w:tc>
        <w:tc>
          <w:tcPr>
            <w:tcW w:w="919" w:type="dxa"/>
            <w:tcBorders>
              <w:top w:val="single" w:color="auto" w:sz="4" w:space="0"/>
              <w:left w:val="single" w:color="auto" w:sz="4" w:space="0"/>
              <w:bottom w:val="single" w:color="auto" w:sz="4" w:space="0"/>
              <w:right w:val="single" w:color="auto" w:sz="4" w:space="0"/>
            </w:tcBorders>
          </w:tcPr>
          <w:p w14:paraId="49BDA19E">
            <w:pPr>
              <w:snapToGrid w:val="0"/>
              <w:spacing w:before="50" w:after="50" w:line="360" w:lineRule="auto"/>
              <w:rPr>
                <w:rFonts w:hint="eastAsia" w:asciiTheme="majorEastAsia" w:hAnsiTheme="majorEastAsia" w:eastAsiaTheme="majorEastAsia"/>
                <w:color w:val="000000"/>
                <w:szCs w:val="21"/>
              </w:rPr>
            </w:pPr>
          </w:p>
        </w:tc>
        <w:tc>
          <w:tcPr>
            <w:tcW w:w="768" w:type="dxa"/>
            <w:tcBorders>
              <w:top w:val="single" w:color="auto" w:sz="4" w:space="0"/>
              <w:left w:val="single" w:color="auto" w:sz="4" w:space="0"/>
              <w:bottom w:val="single" w:color="auto" w:sz="4" w:space="0"/>
              <w:right w:val="single" w:color="auto" w:sz="4" w:space="0"/>
            </w:tcBorders>
          </w:tcPr>
          <w:p w14:paraId="0AEE0B0F">
            <w:pPr>
              <w:snapToGrid w:val="0"/>
              <w:spacing w:before="50" w:after="50" w:line="360" w:lineRule="auto"/>
              <w:rPr>
                <w:rFonts w:hint="eastAsia" w:asciiTheme="majorEastAsia" w:hAnsiTheme="majorEastAsia" w:eastAsiaTheme="majorEastAsia"/>
                <w:color w:val="000000"/>
                <w:szCs w:val="21"/>
              </w:rPr>
            </w:pPr>
          </w:p>
        </w:tc>
        <w:tc>
          <w:tcPr>
            <w:tcW w:w="921" w:type="dxa"/>
            <w:tcBorders>
              <w:top w:val="single" w:color="auto" w:sz="4" w:space="0"/>
              <w:left w:val="single" w:color="auto" w:sz="4" w:space="0"/>
              <w:bottom w:val="single" w:color="auto" w:sz="4" w:space="0"/>
              <w:right w:val="single" w:color="auto" w:sz="4" w:space="0"/>
            </w:tcBorders>
          </w:tcPr>
          <w:p w14:paraId="692AFE10">
            <w:pPr>
              <w:snapToGrid w:val="0"/>
              <w:spacing w:before="50" w:after="50" w:line="360" w:lineRule="auto"/>
              <w:rPr>
                <w:rFonts w:hint="eastAsia" w:asciiTheme="majorEastAsia" w:hAnsiTheme="majorEastAsia" w:eastAsiaTheme="majorEastAsia"/>
                <w:color w:val="000000"/>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31618DD2">
            <w:pPr>
              <w:snapToGrid w:val="0"/>
              <w:spacing w:before="50" w:after="50" w:line="360" w:lineRule="auto"/>
              <w:rPr>
                <w:rFonts w:hint="eastAsia" w:asciiTheme="majorEastAsia" w:hAnsiTheme="majorEastAsia" w:eastAsiaTheme="majorEastAsia"/>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068A7B3F">
            <w:pPr>
              <w:snapToGrid w:val="0"/>
              <w:spacing w:before="50" w:after="50" w:line="360" w:lineRule="auto"/>
              <w:rPr>
                <w:rFonts w:hint="eastAsia" w:asciiTheme="majorEastAsia" w:hAnsiTheme="majorEastAsia" w:eastAsiaTheme="majorEastAsia"/>
                <w:color w:val="000000"/>
                <w:szCs w:val="21"/>
              </w:rPr>
            </w:pPr>
          </w:p>
        </w:tc>
        <w:tc>
          <w:tcPr>
            <w:tcW w:w="1648" w:type="dxa"/>
            <w:tcBorders>
              <w:top w:val="single" w:color="auto" w:sz="4" w:space="0"/>
              <w:left w:val="single" w:color="auto" w:sz="4" w:space="0"/>
              <w:bottom w:val="single" w:color="auto" w:sz="4" w:space="0"/>
              <w:right w:val="single" w:color="auto" w:sz="4" w:space="0"/>
            </w:tcBorders>
            <w:vAlign w:val="center"/>
          </w:tcPr>
          <w:p w14:paraId="09A6DE15">
            <w:pPr>
              <w:snapToGrid w:val="0"/>
              <w:spacing w:before="50" w:after="50" w:line="360" w:lineRule="auto"/>
              <w:rPr>
                <w:rFonts w:hint="eastAsia" w:asciiTheme="majorEastAsia" w:hAnsiTheme="majorEastAsia" w:eastAsiaTheme="majorEastAsia"/>
                <w:color w:val="000000"/>
                <w:szCs w:val="21"/>
              </w:rPr>
            </w:pPr>
          </w:p>
        </w:tc>
      </w:tr>
      <w:tr w14:paraId="3D7F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30945042">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2</w:t>
            </w:r>
          </w:p>
        </w:tc>
        <w:tc>
          <w:tcPr>
            <w:tcW w:w="1202" w:type="dxa"/>
            <w:tcBorders>
              <w:top w:val="single" w:color="auto" w:sz="4" w:space="0"/>
              <w:left w:val="single" w:color="auto" w:sz="4" w:space="0"/>
              <w:bottom w:val="single" w:color="auto" w:sz="4" w:space="0"/>
              <w:right w:val="single" w:color="auto" w:sz="4" w:space="0"/>
            </w:tcBorders>
            <w:vAlign w:val="center"/>
          </w:tcPr>
          <w:p w14:paraId="44D7D16A">
            <w:pPr>
              <w:snapToGrid w:val="0"/>
              <w:spacing w:before="50" w:after="50" w:line="360" w:lineRule="auto"/>
              <w:jc w:val="center"/>
              <w:rPr>
                <w:rFonts w:hint="eastAsia" w:asciiTheme="majorEastAsia" w:hAnsiTheme="majorEastAsia" w:eastAsiaTheme="majorEastAsia"/>
                <w:b/>
                <w:color w:val="000000"/>
                <w:szCs w:val="21"/>
              </w:rPr>
            </w:pPr>
          </w:p>
        </w:tc>
        <w:tc>
          <w:tcPr>
            <w:tcW w:w="1076" w:type="dxa"/>
            <w:tcBorders>
              <w:top w:val="single" w:color="auto" w:sz="4" w:space="0"/>
              <w:left w:val="single" w:color="auto" w:sz="4" w:space="0"/>
              <w:bottom w:val="single" w:color="auto" w:sz="4" w:space="0"/>
              <w:right w:val="single" w:color="auto" w:sz="4" w:space="0"/>
            </w:tcBorders>
            <w:vAlign w:val="center"/>
          </w:tcPr>
          <w:p w14:paraId="26899664">
            <w:pPr>
              <w:snapToGrid w:val="0"/>
              <w:spacing w:before="50" w:after="50" w:line="360" w:lineRule="auto"/>
              <w:rPr>
                <w:rFonts w:hint="eastAsia" w:asciiTheme="majorEastAsia" w:hAnsiTheme="majorEastAsia" w:eastAsiaTheme="majorEastAsia"/>
                <w:color w:val="000000"/>
                <w:szCs w:val="21"/>
              </w:rPr>
            </w:pPr>
          </w:p>
        </w:tc>
        <w:tc>
          <w:tcPr>
            <w:tcW w:w="919" w:type="dxa"/>
            <w:tcBorders>
              <w:top w:val="single" w:color="auto" w:sz="4" w:space="0"/>
              <w:left w:val="single" w:color="auto" w:sz="4" w:space="0"/>
              <w:bottom w:val="single" w:color="auto" w:sz="4" w:space="0"/>
              <w:right w:val="single" w:color="auto" w:sz="4" w:space="0"/>
            </w:tcBorders>
          </w:tcPr>
          <w:p w14:paraId="075B4DBA">
            <w:pPr>
              <w:snapToGrid w:val="0"/>
              <w:spacing w:before="50" w:after="50" w:line="360" w:lineRule="auto"/>
              <w:rPr>
                <w:rFonts w:hint="eastAsia" w:asciiTheme="majorEastAsia" w:hAnsiTheme="majorEastAsia" w:eastAsiaTheme="majorEastAsia"/>
                <w:color w:val="000000"/>
                <w:szCs w:val="21"/>
              </w:rPr>
            </w:pPr>
          </w:p>
        </w:tc>
        <w:tc>
          <w:tcPr>
            <w:tcW w:w="768" w:type="dxa"/>
            <w:tcBorders>
              <w:top w:val="single" w:color="auto" w:sz="4" w:space="0"/>
              <w:left w:val="single" w:color="auto" w:sz="4" w:space="0"/>
              <w:bottom w:val="single" w:color="auto" w:sz="4" w:space="0"/>
              <w:right w:val="single" w:color="auto" w:sz="4" w:space="0"/>
            </w:tcBorders>
          </w:tcPr>
          <w:p w14:paraId="54C1926A">
            <w:pPr>
              <w:snapToGrid w:val="0"/>
              <w:spacing w:before="50" w:after="50" w:line="360" w:lineRule="auto"/>
              <w:rPr>
                <w:rFonts w:hint="eastAsia" w:asciiTheme="majorEastAsia" w:hAnsiTheme="majorEastAsia" w:eastAsiaTheme="majorEastAsia"/>
                <w:color w:val="000000"/>
                <w:szCs w:val="21"/>
              </w:rPr>
            </w:pPr>
          </w:p>
        </w:tc>
        <w:tc>
          <w:tcPr>
            <w:tcW w:w="921" w:type="dxa"/>
            <w:tcBorders>
              <w:top w:val="single" w:color="auto" w:sz="4" w:space="0"/>
              <w:left w:val="single" w:color="auto" w:sz="4" w:space="0"/>
              <w:bottom w:val="single" w:color="auto" w:sz="4" w:space="0"/>
              <w:right w:val="single" w:color="auto" w:sz="4" w:space="0"/>
            </w:tcBorders>
          </w:tcPr>
          <w:p w14:paraId="211ACF0A">
            <w:pPr>
              <w:snapToGrid w:val="0"/>
              <w:spacing w:before="50" w:after="50" w:line="360" w:lineRule="auto"/>
              <w:rPr>
                <w:rFonts w:hint="eastAsia" w:asciiTheme="majorEastAsia" w:hAnsiTheme="majorEastAsia" w:eastAsiaTheme="majorEastAsia"/>
                <w:color w:val="000000"/>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1C858701">
            <w:pPr>
              <w:snapToGrid w:val="0"/>
              <w:spacing w:before="50" w:after="50" w:line="360" w:lineRule="auto"/>
              <w:rPr>
                <w:rFonts w:hint="eastAsia" w:asciiTheme="majorEastAsia" w:hAnsiTheme="majorEastAsia" w:eastAsiaTheme="majorEastAsia"/>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4998F912">
            <w:pPr>
              <w:snapToGrid w:val="0"/>
              <w:spacing w:before="50" w:after="50" w:line="360" w:lineRule="auto"/>
              <w:rPr>
                <w:rFonts w:hint="eastAsia" w:asciiTheme="majorEastAsia" w:hAnsiTheme="majorEastAsia" w:eastAsiaTheme="majorEastAsia"/>
                <w:color w:val="000000"/>
                <w:szCs w:val="21"/>
              </w:rPr>
            </w:pPr>
          </w:p>
        </w:tc>
        <w:tc>
          <w:tcPr>
            <w:tcW w:w="1648" w:type="dxa"/>
            <w:tcBorders>
              <w:top w:val="single" w:color="auto" w:sz="4" w:space="0"/>
              <w:left w:val="single" w:color="auto" w:sz="4" w:space="0"/>
              <w:bottom w:val="single" w:color="auto" w:sz="4" w:space="0"/>
              <w:right w:val="single" w:color="auto" w:sz="4" w:space="0"/>
            </w:tcBorders>
            <w:vAlign w:val="center"/>
          </w:tcPr>
          <w:p w14:paraId="0C97FADD">
            <w:pPr>
              <w:snapToGrid w:val="0"/>
              <w:spacing w:before="50" w:after="50" w:line="360" w:lineRule="auto"/>
              <w:rPr>
                <w:rFonts w:hint="eastAsia" w:asciiTheme="majorEastAsia" w:hAnsiTheme="majorEastAsia" w:eastAsiaTheme="majorEastAsia"/>
                <w:color w:val="000000"/>
                <w:szCs w:val="21"/>
              </w:rPr>
            </w:pPr>
          </w:p>
        </w:tc>
      </w:tr>
      <w:tr w14:paraId="290EE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64A3428B">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w:t>
            </w:r>
          </w:p>
        </w:tc>
        <w:tc>
          <w:tcPr>
            <w:tcW w:w="1202" w:type="dxa"/>
            <w:tcBorders>
              <w:top w:val="single" w:color="auto" w:sz="4" w:space="0"/>
              <w:left w:val="single" w:color="auto" w:sz="4" w:space="0"/>
              <w:bottom w:val="single" w:color="auto" w:sz="4" w:space="0"/>
              <w:right w:val="single" w:color="auto" w:sz="4" w:space="0"/>
            </w:tcBorders>
            <w:vAlign w:val="center"/>
          </w:tcPr>
          <w:p w14:paraId="663CC8DA">
            <w:pPr>
              <w:snapToGrid w:val="0"/>
              <w:spacing w:before="50" w:after="50" w:line="360" w:lineRule="auto"/>
              <w:jc w:val="center"/>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w:t>
            </w:r>
          </w:p>
        </w:tc>
        <w:tc>
          <w:tcPr>
            <w:tcW w:w="1076" w:type="dxa"/>
            <w:tcBorders>
              <w:top w:val="single" w:color="auto" w:sz="4" w:space="0"/>
              <w:left w:val="single" w:color="auto" w:sz="4" w:space="0"/>
              <w:bottom w:val="single" w:color="auto" w:sz="4" w:space="0"/>
              <w:right w:val="single" w:color="auto" w:sz="4" w:space="0"/>
            </w:tcBorders>
            <w:vAlign w:val="center"/>
          </w:tcPr>
          <w:p w14:paraId="44F244C9">
            <w:pPr>
              <w:snapToGrid w:val="0"/>
              <w:spacing w:before="50" w:after="50" w:line="360" w:lineRule="auto"/>
              <w:rPr>
                <w:rFonts w:hint="eastAsia" w:asciiTheme="majorEastAsia" w:hAnsiTheme="majorEastAsia" w:eastAsiaTheme="majorEastAsia"/>
                <w:color w:val="000000"/>
                <w:szCs w:val="21"/>
              </w:rPr>
            </w:pPr>
          </w:p>
        </w:tc>
        <w:tc>
          <w:tcPr>
            <w:tcW w:w="919" w:type="dxa"/>
            <w:tcBorders>
              <w:top w:val="single" w:color="auto" w:sz="4" w:space="0"/>
              <w:left w:val="single" w:color="auto" w:sz="4" w:space="0"/>
              <w:bottom w:val="single" w:color="auto" w:sz="4" w:space="0"/>
              <w:right w:val="single" w:color="auto" w:sz="4" w:space="0"/>
            </w:tcBorders>
          </w:tcPr>
          <w:p w14:paraId="1D45BAF3">
            <w:pPr>
              <w:snapToGrid w:val="0"/>
              <w:spacing w:before="50" w:after="50" w:line="360" w:lineRule="auto"/>
              <w:rPr>
                <w:rFonts w:hint="eastAsia" w:asciiTheme="majorEastAsia" w:hAnsiTheme="majorEastAsia" w:eastAsiaTheme="majorEastAsia"/>
                <w:color w:val="000000"/>
                <w:szCs w:val="21"/>
              </w:rPr>
            </w:pPr>
          </w:p>
        </w:tc>
        <w:tc>
          <w:tcPr>
            <w:tcW w:w="768" w:type="dxa"/>
            <w:tcBorders>
              <w:top w:val="single" w:color="auto" w:sz="4" w:space="0"/>
              <w:left w:val="single" w:color="auto" w:sz="4" w:space="0"/>
              <w:bottom w:val="single" w:color="auto" w:sz="4" w:space="0"/>
              <w:right w:val="single" w:color="auto" w:sz="4" w:space="0"/>
            </w:tcBorders>
          </w:tcPr>
          <w:p w14:paraId="1721AD49">
            <w:pPr>
              <w:snapToGrid w:val="0"/>
              <w:spacing w:before="50" w:after="50" w:line="360" w:lineRule="auto"/>
              <w:rPr>
                <w:rFonts w:hint="eastAsia" w:asciiTheme="majorEastAsia" w:hAnsiTheme="majorEastAsia" w:eastAsiaTheme="majorEastAsia"/>
                <w:color w:val="000000"/>
                <w:szCs w:val="21"/>
              </w:rPr>
            </w:pPr>
          </w:p>
        </w:tc>
        <w:tc>
          <w:tcPr>
            <w:tcW w:w="921" w:type="dxa"/>
            <w:tcBorders>
              <w:top w:val="single" w:color="auto" w:sz="4" w:space="0"/>
              <w:left w:val="single" w:color="auto" w:sz="4" w:space="0"/>
              <w:bottom w:val="single" w:color="auto" w:sz="4" w:space="0"/>
              <w:right w:val="single" w:color="auto" w:sz="4" w:space="0"/>
            </w:tcBorders>
          </w:tcPr>
          <w:p w14:paraId="0201750F">
            <w:pPr>
              <w:snapToGrid w:val="0"/>
              <w:spacing w:before="50" w:after="50" w:line="360" w:lineRule="auto"/>
              <w:rPr>
                <w:rFonts w:hint="eastAsia" w:asciiTheme="majorEastAsia" w:hAnsiTheme="majorEastAsia" w:eastAsiaTheme="majorEastAsia"/>
                <w:color w:val="000000"/>
                <w:szCs w:val="21"/>
              </w:rPr>
            </w:pPr>
          </w:p>
        </w:tc>
        <w:tc>
          <w:tcPr>
            <w:tcW w:w="1338" w:type="dxa"/>
            <w:tcBorders>
              <w:top w:val="single" w:color="auto" w:sz="4" w:space="0"/>
              <w:left w:val="single" w:color="auto" w:sz="4" w:space="0"/>
              <w:bottom w:val="single" w:color="auto" w:sz="4" w:space="0"/>
              <w:right w:val="single" w:color="auto" w:sz="4" w:space="0"/>
            </w:tcBorders>
            <w:vAlign w:val="center"/>
          </w:tcPr>
          <w:p w14:paraId="0CF46205">
            <w:pPr>
              <w:snapToGrid w:val="0"/>
              <w:spacing w:before="50" w:after="50" w:line="360" w:lineRule="auto"/>
              <w:rPr>
                <w:rFonts w:hint="eastAsia" w:asciiTheme="majorEastAsia" w:hAnsiTheme="majorEastAsia" w:eastAsiaTheme="majorEastAsia"/>
                <w:color w:val="000000"/>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16611BAF">
            <w:pPr>
              <w:snapToGrid w:val="0"/>
              <w:spacing w:before="50" w:after="50" w:line="360" w:lineRule="auto"/>
              <w:rPr>
                <w:rFonts w:hint="eastAsia" w:asciiTheme="majorEastAsia" w:hAnsiTheme="majorEastAsia" w:eastAsiaTheme="majorEastAsia"/>
                <w:color w:val="000000"/>
                <w:szCs w:val="21"/>
              </w:rPr>
            </w:pPr>
          </w:p>
        </w:tc>
        <w:tc>
          <w:tcPr>
            <w:tcW w:w="1648" w:type="dxa"/>
            <w:tcBorders>
              <w:top w:val="single" w:color="auto" w:sz="4" w:space="0"/>
              <w:left w:val="single" w:color="auto" w:sz="4" w:space="0"/>
              <w:bottom w:val="single" w:color="auto" w:sz="4" w:space="0"/>
              <w:right w:val="single" w:color="auto" w:sz="4" w:space="0"/>
            </w:tcBorders>
            <w:vAlign w:val="center"/>
          </w:tcPr>
          <w:p w14:paraId="266FC615">
            <w:pPr>
              <w:snapToGrid w:val="0"/>
              <w:spacing w:before="50" w:after="50" w:line="360" w:lineRule="auto"/>
              <w:rPr>
                <w:rFonts w:hint="eastAsia" w:asciiTheme="majorEastAsia" w:hAnsiTheme="majorEastAsia" w:eastAsiaTheme="majorEastAsia"/>
                <w:color w:val="000000"/>
                <w:szCs w:val="21"/>
              </w:rPr>
            </w:pPr>
          </w:p>
        </w:tc>
      </w:tr>
      <w:tr w14:paraId="734E4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435" w:type="dxa"/>
            <w:gridSpan w:val="9"/>
            <w:tcBorders>
              <w:top w:val="single" w:color="auto" w:sz="4" w:space="0"/>
              <w:left w:val="single" w:color="auto" w:sz="4" w:space="0"/>
              <w:bottom w:val="single" w:color="auto" w:sz="4" w:space="0"/>
              <w:right w:val="single" w:color="auto" w:sz="4" w:space="0"/>
            </w:tcBorders>
          </w:tcPr>
          <w:p w14:paraId="3B2AC82E">
            <w:pPr>
              <w:snapToGrid w:val="0"/>
              <w:spacing w:before="50" w:after="50" w:line="360" w:lineRule="auto"/>
              <w:rPr>
                <w:rFonts w:hint="eastAsia"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合计金额大写：人民币</w:t>
            </w:r>
            <w:r>
              <w:rPr>
                <w:rFonts w:hint="eastAsia" w:cs="仿宋_GB2312" w:asciiTheme="majorEastAsia" w:hAnsiTheme="majorEastAsia" w:eastAsiaTheme="majorEastAsia"/>
                <w:color w:val="000000"/>
                <w:szCs w:val="21"/>
                <w:u w:val="single"/>
              </w:rPr>
              <w:t xml:space="preserve">           </w:t>
            </w:r>
            <w:r>
              <w:rPr>
                <w:rFonts w:hint="eastAsia" w:cs="仿宋_GB2312" w:asciiTheme="majorEastAsia" w:hAnsiTheme="majorEastAsia" w:eastAsiaTheme="majorEastAsia"/>
                <w:color w:val="000000"/>
                <w:szCs w:val="21"/>
              </w:rPr>
              <w:t>（￥</w:t>
            </w:r>
            <w:r>
              <w:rPr>
                <w:rFonts w:hint="eastAsia" w:cs="仿宋_GB2312" w:asciiTheme="majorEastAsia" w:hAnsiTheme="majorEastAsia" w:eastAsiaTheme="majorEastAsia"/>
                <w:color w:val="000000"/>
                <w:szCs w:val="21"/>
                <w:u w:val="single"/>
              </w:rPr>
              <w:t xml:space="preserve">           </w:t>
            </w:r>
            <w:r>
              <w:rPr>
                <w:rFonts w:hint="eastAsia" w:cs="仿宋_GB2312" w:asciiTheme="majorEastAsia" w:hAnsiTheme="majorEastAsia" w:eastAsiaTheme="majorEastAsia"/>
                <w:color w:val="000000"/>
                <w:szCs w:val="21"/>
              </w:rPr>
              <w:t>）</w:t>
            </w:r>
          </w:p>
        </w:tc>
      </w:tr>
    </w:tbl>
    <w:p w14:paraId="1E1C3AE7">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注: </w:t>
      </w:r>
    </w:p>
    <w:p w14:paraId="3C0C60FF">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1.投标人的开标一览表必须加盖投标人电子签章并由法定代表人（或负责人）</w:t>
      </w:r>
      <w:r>
        <w:rPr>
          <w:rFonts w:asciiTheme="majorEastAsia" w:hAnsiTheme="majorEastAsia" w:eastAsiaTheme="majorEastAsia"/>
          <w:color w:val="000000"/>
          <w:szCs w:val="21"/>
        </w:rPr>
        <w:t>或者委托代理人</w:t>
      </w:r>
      <w:r>
        <w:rPr>
          <w:rFonts w:hint="eastAsia" w:asciiTheme="majorEastAsia" w:hAnsiTheme="majorEastAsia" w:eastAsiaTheme="majorEastAsia"/>
          <w:color w:val="000000"/>
          <w:szCs w:val="21"/>
        </w:rPr>
        <w:t>（签字或电子签名），</w:t>
      </w:r>
      <w:r>
        <w:rPr>
          <w:rFonts w:hint="eastAsia" w:asciiTheme="majorEastAsia" w:hAnsiTheme="majorEastAsia" w:eastAsiaTheme="majorEastAsia"/>
          <w:b/>
          <w:color w:val="000000"/>
          <w:szCs w:val="21"/>
        </w:rPr>
        <w:t>否则其投标作无效标处理</w:t>
      </w:r>
      <w:r>
        <w:rPr>
          <w:rFonts w:hint="eastAsia" w:asciiTheme="majorEastAsia" w:hAnsiTheme="majorEastAsia" w:eastAsiaTheme="majorEastAsia"/>
          <w:color w:val="000000"/>
          <w:szCs w:val="21"/>
        </w:rPr>
        <w:t>。</w:t>
      </w:r>
    </w:p>
    <w:p w14:paraId="41F1EF80">
      <w:pPr>
        <w:snapToGrid w:val="0"/>
        <w:spacing w:line="360" w:lineRule="auto"/>
        <w:ind w:firstLine="420" w:firstLineChars="200"/>
        <w:jc w:val="left"/>
        <w:rPr>
          <w:rFonts w:hint="eastAsia" w:asciiTheme="majorEastAsia" w:hAnsiTheme="majorEastAsia" w:eastAsiaTheme="majorEastAsia"/>
          <w:b/>
          <w:color w:val="000000"/>
          <w:szCs w:val="21"/>
        </w:rPr>
      </w:pPr>
      <w:r>
        <w:rPr>
          <w:rFonts w:hint="eastAsia" w:asciiTheme="majorEastAsia" w:hAnsiTheme="majorEastAsia" w:eastAsiaTheme="majorEastAsia"/>
          <w:bCs/>
          <w:color w:val="000000"/>
          <w:szCs w:val="21"/>
        </w:rPr>
        <w:t>2.</w:t>
      </w:r>
      <w:r>
        <w:rPr>
          <w:rFonts w:hint="eastAsia" w:asciiTheme="majorEastAsia" w:hAnsiTheme="majorEastAsia" w:eastAsiaTheme="majorEastAsia"/>
          <w:color w:val="000000"/>
          <w:szCs w:val="21"/>
        </w:rPr>
        <w:t>报价一经涂改，应在涂改处加盖投标人公章或者由法定代表人（或负责人）或者委托代理人（签字或电子签名）或者盖章</w:t>
      </w:r>
      <w:r>
        <w:rPr>
          <w:rFonts w:hint="eastAsia" w:asciiTheme="majorEastAsia" w:hAnsiTheme="majorEastAsia" w:eastAsiaTheme="majorEastAsia"/>
          <w:b/>
          <w:color w:val="000000"/>
          <w:szCs w:val="21"/>
        </w:rPr>
        <w:t>，否则其投标作无效标处理。</w:t>
      </w:r>
    </w:p>
    <w:p w14:paraId="797DEBAC">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3.招标文件中列明采购专用耗材的，应按招标文件规定的耗材量或者按耗材的常规试用量提供报价。</w:t>
      </w:r>
    </w:p>
    <w:p w14:paraId="6EC70E15">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4.如为联合体投标，“投标人名称”处必须列明联合体各方名称，并标注联合体牵头人名称，</w:t>
      </w:r>
      <w:r>
        <w:rPr>
          <w:rFonts w:hint="eastAsia" w:asciiTheme="majorEastAsia" w:hAnsiTheme="majorEastAsia" w:eastAsiaTheme="majorEastAsia"/>
          <w:b/>
          <w:color w:val="000000"/>
          <w:szCs w:val="21"/>
        </w:rPr>
        <w:t>否则其投标作无效标处理。</w:t>
      </w:r>
    </w:p>
    <w:p w14:paraId="65742B58">
      <w:pPr>
        <w:snapToGrid w:val="0"/>
        <w:spacing w:line="360" w:lineRule="auto"/>
        <w:ind w:firstLine="396" w:firstLineChars="200"/>
        <w:jc w:val="left"/>
        <w:rPr>
          <w:rFonts w:hint="eastAsia" w:asciiTheme="majorEastAsia" w:hAnsiTheme="majorEastAsia" w:eastAsiaTheme="majorEastAsia"/>
          <w:color w:val="000000"/>
          <w:spacing w:val="-6"/>
          <w:szCs w:val="21"/>
        </w:rPr>
      </w:pPr>
      <w:r>
        <w:rPr>
          <w:rFonts w:hint="eastAsia" w:asciiTheme="majorEastAsia" w:hAnsiTheme="majorEastAsia" w:eastAsiaTheme="majorEastAsia"/>
          <w:color w:val="000000"/>
          <w:spacing w:val="-6"/>
          <w:szCs w:val="21"/>
        </w:rPr>
        <w:t>5.如为联合体投标，盖章处须加盖联合体牵头人电子签章，</w:t>
      </w:r>
      <w:r>
        <w:rPr>
          <w:rFonts w:hint="eastAsia" w:asciiTheme="majorEastAsia" w:hAnsiTheme="majorEastAsia" w:eastAsiaTheme="majorEastAsia"/>
          <w:b/>
          <w:color w:val="000000"/>
          <w:spacing w:val="-6"/>
          <w:szCs w:val="21"/>
        </w:rPr>
        <w:t>否则其投标作无效标处理。</w:t>
      </w:r>
    </w:p>
    <w:p w14:paraId="34AFC894">
      <w:pPr>
        <w:snapToGrid w:val="0"/>
        <w:spacing w:line="360" w:lineRule="auto"/>
        <w:ind w:firstLine="420" w:firstLineChars="200"/>
        <w:rPr>
          <w:rFonts w:hint="eastAsia" w:asciiTheme="majorEastAsia" w:hAnsiTheme="majorEastAsia" w:eastAsiaTheme="majorEastAsia"/>
          <w:b/>
          <w:color w:val="000000"/>
          <w:szCs w:val="21"/>
        </w:rPr>
      </w:pPr>
      <w:r>
        <w:rPr>
          <w:rFonts w:hint="eastAsia" w:asciiTheme="majorEastAsia" w:hAnsiTheme="majorEastAsia" w:eastAsiaTheme="majorEastAsia"/>
          <w:color w:val="000000"/>
          <w:szCs w:val="21"/>
        </w:rPr>
        <w:t>6.如有多分标，按分标分别提供开标一览表，</w:t>
      </w:r>
      <w:r>
        <w:rPr>
          <w:rFonts w:hint="eastAsia" w:asciiTheme="majorEastAsia" w:hAnsiTheme="majorEastAsia" w:eastAsiaTheme="majorEastAsia"/>
          <w:b/>
          <w:color w:val="000000"/>
          <w:szCs w:val="21"/>
        </w:rPr>
        <w:t>否则投标无效。</w:t>
      </w:r>
    </w:p>
    <w:p w14:paraId="56AEA809">
      <w:pPr>
        <w:pStyle w:val="19"/>
        <w:rPr>
          <w:rFonts w:hint="eastAsia" w:asciiTheme="majorEastAsia" w:hAnsiTheme="majorEastAsia" w:eastAsiaTheme="majorEastAsia"/>
          <w:color w:val="000000"/>
          <w:sz w:val="21"/>
          <w:szCs w:val="21"/>
        </w:rPr>
      </w:pPr>
    </w:p>
    <w:p w14:paraId="05714C0C">
      <w:pPr>
        <w:snapToGrid w:val="0"/>
        <w:spacing w:line="360" w:lineRule="auto"/>
        <w:ind w:left="-2" w:leftChars="-1" w:right="-817" w:rightChars="-389"/>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法定代表人（或负责人）或者委托代理人（签字或电子签名）： </w:t>
      </w:r>
    </w:p>
    <w:p w14:paraId="667F159D">
      <w:pPr>
        <w:snapToGrid w:val="0"/>
        <w:spacing w:line="360" w:lineRule="auto"/>
        <w:ind w:left="-6" w:leftChars="-15" w:right="-817" w:rightChars="-389" w:hanging="25" w:hangingChars="12"/>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投标人名称（电子签章）：</w:t>
      </w:r>
    </w:p>
    <w:p w14:paraId="346D1D26">
      <w:pPr>
        <w:snapToGrid w:val="0"/>
        <w:spacing w:line="360" w:lineRule="auto"/>
        <w:ind w:left="-6" w:leftChars="-15" w:right="-817" w:rightChars="-389" w:hanging="25" w:hangingChars="12"/>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日期：    年   月   日</w:t>
      </w:r>
    </w:p>
    <w:p w14:paraId="590410F9">
      <w:pPr>
        <w:rPr>
          <w:rFonts w:hint="eastAsia" w:asciiTheme="majorEastAsia" w:hAnsiTheme="majorEastAsia" w:eastAsiaTheme="majorEastAsia"/>
          <w:b/>
          <w:color w:val="000000"/>
          <w:sz w:val="28"/>
          <w:szCs w:val="28"/>
        </w:rPr>
      </w:pPr>
      <w:r>
        <w:rPr>
          <w:rFonts w:asciiTheme="majorEastAsia" w:hAnsiTheme="majorEastAsia" w:eastAsiaTheme="majorEastAsia"/>
          <w:b/>
          <w:bCs/>
          <w:color w:val="000000"/>
          <w:sz w:val="24"/>
        </w:rPr>
        <w:br w:type="page"/>
      </w:r>
      <w:bookmarkStart w:id="153" w:name="_Toc19686837"/>
      <w:r>
        <w:rPr>
          <w:rFonts w:hint="eastAsia" w:asciiTheme="majorEastAsia" w:hAnsiTheme="majorEastAsia" w:eastAsiaTheme="majorEastAsia"/>
          <w:b/>
          <w:color w:val="000000"/>
          <w:sz w:val="28"/>
          <w:szCs w:val="28"/>
        </w:rPr>
        <w:t>二、资格证明文件格式</w:t>
      </w:r>
      <w:bookmarkEnd w:id="151"/>
      <w:bookmarkEnd w:id="152"/>
      <w:bookmarkEnd w:id="153"/>
    </w:p>
    <w:p w14:paraId="0C0BF5F4">
      <w:pPr>
        <w:numPr>
          <w:ilvl w:val="2"/>
          <w:numId w:val="5"/>
        </w:numPr>
        <w:snapToGrid w:val="0"/>
        <w:spacing w:before="120" w:beforeLines="50" w:after="50" w:line="360" w:lineRule="auto"/>
        <w:ind w:left="0" w:firstLine="0"/>
        <w:jc w:val="left"/>
        <w:rPr>
          <w:rFonts w:hint="eastAsia" w:asciiTheme="majorEastAsia" w:hAnsiTheme="majorEastAsia" w:eastAsiaTheme="majorEastAsia"/>
          <w:b/>
          <w:color w:val="000000"/>
          <w:sz w:val="24"/>
        </w:rPr>
      </w:pPr>
      <w:r>
        <w:rPr>
          <w:rFonts w:hint="eastAsia" w:asciiTheme="majorEastAsia" w:hAnsiTheme="majorEastAsia" w:eastAsiaTheme="majorEastAsia"/>
          <w:b/>
          <w:color w:val="000000"/>
          <w:sz w:val="24"/>
        </w:rPr>
        <w:t xml:space="preserve">资格证明文件封面格式： </w:t>
      </w:r>
    </w:p>
    <w:p w14:paraId="41E74EC8">
      <w:pPr>
        <w:snapToGrid w:val="0"/>
        <w:spacing w:before="120" w:beforeLines="50" w:after="50"/>
        <w:jc w:val="center"/>
        <w:rPr>
          <w:rFonts w:hint="eastAsia" w:asciiTheme="majorEastAsia" w:hAnsiTheme="majorEastAsia" w:eastAsiaTheme="majorEastAsia"/>
          <w:bCs/>
          <w:color w:val="000000"/>
          <w:sz w:val="48"/>
          <w:szCs w:val="48"/>
        </w:rPr>
      </w:pPr>
    </w:p>
    <w:p w14:paraId="61C630E3">
      <w:pPr>
        <w:snapToGrid w:val="0"/>
        <w:spacing w:before="120" w:beforeLines="50" w:after="50"/>
        <w:jc w:val="center"/>
        <w:rPr>
          <w:rFonts w:hint="eastAsia" w:asciiTheme="majorEastAsia" w:hAnsiTheme="majorEastAsia" w:eastAsiaTheme="majorEastAsia"/>
          <w:bCs/>
          <w:color w:val="000000"/>
          <w:sz w:val="48"/>
          <w:szCs w:val="48"/>
        </w:rPr>
      </w:pPr>
      <w:r>
        <w:rPr>
          <w:rFonts w:hint="eastAsia" w:asciiTheme="majorEastAsia" w:hAnsiTheme="majorEastAsia" w:eastAsiaTheme="majorEastAsia"/>
          <w:bCs/>
          <w:color w:val="000000"/>
          <w:sz w:val="48"/>
          <w:szCs w:val="48"/>
        </w:rPr>
        <w:t>电子投标文件</w:t>
      </w:r>
    </w:p>
    <w:p w14:paraId="0B4E5354">
      <w:pPr>
        <w:pStyle w:val="19"/>
        <w:rPr>
          <w:rFonts w:hint="eastAsia" w:asciiTheme="majorEastAsia" w:hAnsiTheme="majorEastAsia" w:eastAsiaTheme="majorEastAsia"/>
          <w:color w:val="000000"/>
        </w:rPr>
      </w:pPr>
    </w:p>
    <w:p w14:paraId="56DF6F58">
      <w:pPr>
        <w:snapToGrid w:val="0"/>
        <w:spacing w:before="120" w:beforeLines="50" w:after="50"/>
        <w:jc w:val="center"/>
        <w:rPr>
          <w:rFonts w:hint="eastAsia" w:asciiTheme="majorEastAsia" w:hAnsiTheme="majorEastAsia" w:eastAsiaTheme="majorEastAsia"/>
          <w:b/>
          <w:color w:val="000000"/>
          <w:sz w:val="24"/>
          <w:szCs w:val="20"/>
        </w:rPr>
      </w:pPr>
      <w:r>
        <w:rPr>
          <w:rFonts w:hint="eastAsia" w:asciiTheme="majorEastAsia" w:hAnsiTheme="majorEastAsia" w:eastAsiaTheme="majorEastAsia"/>
          <w:b/>
          <w:color w:val="000000"/>
          <w:sz w:val="32"/>
          <w:szCs w:val="32"/>
        </w:rPr>
        <w:t>资格证明文件</w:t>
      </w:r>
    </w:p>
    <w:p w14:paraId="54BF54CA">
      <w:pPr>
        <w:snapToGrid w:val="0"/>
        <w:spacing w:before="120" w:beforeLines="50" w:after="50"/>
        <w:rPr>
          <w:rFonts w:hint="eastAsia" w:asciiTheme="majorEastAsia" w:hAnsiTheme="majorEastAsia" w:eastAsiaTheme="majorEastAsia"/>
          <w:bCs/>
          <w:color w:val="000000"/>
          <w:sz w:val="24"/>
          <w:szCs w:val="20"/>
        </w:rPr>
      </w:pPr>
    </w:p>
    <w:p w14:paraId="4B24B0B5">
      <w:pPr>
        <w:snapToGrid w:val="0"/>
        <w:spacing w:before="120" w:beforeLines="50" w:after="50"/>
        <w:rPr>
          <w:rFonts w:hint="eastAsia" w:asciiTheme="majorEastAsia" w:hAnsiTheme="majorEastAsia" w:eastAsiaTheme="majorEastAsia"/>
          <w:bCs/>
          <w:color w:val="000000"/>
          <w:sz w:val="24"/>
          <w:szCs w:val="20"/>
        </w:rPr>
      </w:pPr>
    </w:p>
    <w:p w14:paraId="599BFC19">
      <w:pPr>
        <w:snapToGrid w:val="0"/>
        <w:spacing w:before="120" w:beforeLines="50" w:after="50"/>
        <w:rPr>
          <w:rFonts w:hint="eastAsia" w:asciiTheme="majorEastAsia" w:hAnsiTheme="majorEastAsia" w:eastAsiaTheme="majorEastAsia"/>
          <w:bCs/>
          <w:color w:val="000000"/>
          <w:sz w:val="24"/>
          <w:szCs w:val="20"/>
        </w:rPr>
      </w:pPr>
    </w:p>
    <w:p w14:paraId="50233DF2">
      <w:pPr>
        <w:snapToGrid w:val="0"/>
        <w:spacing w:before="120" w:beforeLines="50" w:after="50"/>
        <w:rPr>
          <w:rFonts w:hint="eastAsia" w:asciiTheme="majorEastAsia" w:hAnsiTheme="majorEastAsia" w:eastAsiaTheme="majorEastAsia"/>
          <w:bCs/>
          <w:color w:val="000000"/>
          <w:sz w:val="24"/>
          <w:szCs w:val="20"/>
        </w:rPr>
      </w:pPr>
    </w:p>
    <w:p w14:paraId="730C5835">
      <w:pPr>
        <w:snapToGrid w:val="0"/>
        <w:spacing w:before="120" w:beforeLines="50" w:after="50"/>
        <w:rPr>
          <w:rFonts w:hint="eastAsia" w:asciiTheme="majorEastAsia" w:hAnsiTheme="majorEastAsia" w:eastAsiaTheme="majorEastAsia"/>
          <w:bCs/>
          <w:color w:val="000000"/>
          <w:sz w:val="24"/>
          <w:szCs w:val="20"/>
        </w:rPr>
      </w:pPr>
    </w:p>
    <w:p w14:paraId="3BA0EDA7">
      <w:pPr>
        <w:snapToGrid w:val="0"/>
        <w:spacing w:before="120" w:beforeLines="50" w:after="50"/>
        <w:rPr>
          <w:rFonts w:hint="eastAsia" w:asciiTheme="majorEastAsia" w:hAnsiTheme="majorEastAsia" w:eastAsiaTheme="majorEastAsia"/>
          <w:bCs/>
          <w:color w:val="000000"/>
          <w:sz w:val="24"/>
          <w:szCs w:val="20"/>
        </w:rPr>
      </w:pPr>
    </w:p>
    <w:p w14:paraId="27C9F803">
      <w:pPr>
        <w:snapToGrid w:val="0"/>
        <w:spacing w:before="120" w:beforeLines="50" w:after="50"/>
        <w:rPr>
          <w:rFonts w:hint="eastAsia" w:asciiTheme="majorEastAsia" w:hAnsiTheme="majorEastAsia" w:eastAsiaTheme="majorEastAsia"/>
          <w:bCs/>
          <w:color w:val="000000"/>
          <w:sz w:val="24"/>
          <w:szCs w:val="20"/>
        </w:rPr>
      </w:pPr>
    </w:p>
    <w:p w14:paraId="0A3C447D">
      <w:pPr>
        <w:snapToGrid w:val="0"/>
        <w:spacing w:before="120" w:beforeLines="50" w:after="50"/>
        <w:ind w:firstLine="540" w:firstLineChars="225"/>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项目名称：</w:t>
      </w:r>
    </w:p>
    <w:p w14:paraId="451C2822">
      <w:pPr>
        <w:snapToGrid w:val="0"/>
        <w:spacing w:before="120" w:beforeLines="50" w:after="50"/>
        <w:ind w:firstLine="540" w:firstLineChars="225"/>
        <w:rPr>
          <w:rFonts w:hint="eastAsia" w:asciiTheme="majorEastAsia" w:hAnsiTheme="majorEastAsia" w:eastAsiaTheme="majorEastAsia"/>
          <w:bCs/>
          <w:color w:val="000000"/>
          <w:sz w:val="24"/>
          <w:szCs w:val="20"/>
        </w:rPr>
      </w:pPr>
    </w:p>
    <w:p w14:paraId="643C6715">
      <w:pPr>
        <w:snapToGrid w:val="0"/>
        <w:spacing w:before="120" w:beforeLines="50" w:after="50"/>
        <w:ind w:firstLine="540" w:firstLineChars="225"/>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项目编号：</w:t>
      </w:r>
    </w:p>
    <w:p w14:paraId="7C4B7C73">
      <w:pPr>
        <w:snapToGrid w:val="0"/>
        <w:spacing w:before="120" w:beforeLines="50" w:after="50"/>
        <w:ind w:firstLine="540" w:firstLineChars="225"/>
        <w:rPr>
          <w:rFonts w:hint="eastAsia" w:asciiTheme="majorEastAsia" w:hAnsiTheme="majorEastAsia" w:eastAsiaTheme="majorEastAsia"/>
          <w:bCs/>
          <w:color w:val="000000"/>
          <w:sz w:val="24"/>
          <w:szCs w:val="20"/>
        </w:rPr>
      </w:pPr>
      <w:r>
        <w:rPr>
          <w:rFonts w:hint="eastAsia" w:asciiTheme="majorEastAsia" w:hAnsiTheme="majorEastAsia" w:eastAsiaTheme="majorEastAsia"/>
          <w:bCs/>
          <w:color w:val="000000"/>
          <w:sz w:val="24"/>
        </w:rPr>
        <w:t xml:space="preserve"> </w:t>
      </w:r>
    </w:p>
    <w:p w14:paraId="76F23039">
      <w:pPr>
        <w:snapToGrid w:val="0"/>
        <w:spacing w:before="120" w:beforeLines="50" w:after="50"/>
        <w:ind w:firstLine="540" w:firstLineChars="225"/>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所投分标：无，则写“/”</w:t>
      </w:r>
    </w:p>
    <w:p w14:paraId="44310300">
      <w:pPr>
        <w:pStyle w:val="7"/>
        <w:snapToGrid w:val="0"/>
        <w:spacing w:before="50" w:after="50"/>
        <w:ind w:firstLine="540" w:firstLineChars="225"/>
        <w:rPr>
          <w:rFonts w:hint="eastAsia" w:asciiTheme="majorEastAsia" w:hAnsiTheme="majorEastAsia" w:eastAsiaTheme="majorEastAsia"/>
          <w:bCs/>
          <w:color w:val="000000"/>
          <w:sz w:val="24"/>
          <w:szCs w:val="24"/>
        </w:rPr>
      </w:pPr>
    </w:p>
    <w:p w14:paraId="274D006D">
      <w:pPr>
        <w:pStyle w:val="7"/>
        <w:snapToGrid w:val="0"/>
        <w:spacing w:before="50" w:after="50"/>
        <w:ind w:firstLine="540" w:firstLineChars="225"/>
        <w:rPr>
          <w:rFonts w:hint="eastAsia"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投标人名称：</w:t>
      </w:r>
    </w:p>
    <w:p w14:paraId="50161EE0">
      <w:pPr>
        <w:pStyle w:val="7"/>
        <w:snapToGrid w:val="0"/>
        <w:spacing w:before="50" w:after="50"/>
        <w:ind w:firstLine="540" w:firstLineChars="225"/>
        <w:rPr>
          <w:rFonts w:hint="eastAsia" w:asciiTheme="majorEastAsia" w:hAnsiTheme="majorEastAsia" w:eastAsiaTheme="majorEastAsia"/>
          <w:bCs/>
          <w:color w:val="000000"/>
          <w:sz w:val="24"/>
          <w:szCs w:val="24"/>
        </w:rPr>
      </w:pPr>
    </w:p>
    <w:p w14:paraId="7BAB69F0">
      <w:pPr>
        <w:pStyle w:val="7"/>
        <w:snapToGrid w:val="0"/>
        <w:spacing w:before="50" w:after="50"/>
        <w:ind w:firstLine="960" w:firstLineChars="400"/>
        <w:rPr>
          <w:rFonts w:hint="eastAsia" w:asciiTheme="majorEastAsia" w:hAnsiTheme="majorEastAsia" w:eastAsiaTheme="majorEastAsia"/>
          <w:bCs/>
          <w:color w:val="000000"/>
          <w:sz w:val="24"/>
          <w:szCs w:val="24"/>
        </w:rPr>
      </w:pPr>
    </w:p>
    <w:p w14:paraId="7A0C11F9">
      <w:pPr>
        <w:snapToGrid w:val="0"/>
        <w:spacing w:before="120" w:beforeLines="50" w:after="50"/>
        <w:ind w:firstLine="645"/>
        <w:jc w:val="center"/>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年  月  日</w:t>
      </w:r>
    </w:p>
    <w:p w14:paraId="3C1A6BFA">
      <w:pPr>
        <w:snapToGrid w:val="0"/>
        <w:spacing w:before="120" w:beforeLines="50" w:after="50"/>
        <w:rPr>
          <w:rFonts w:hint="eastAsia" w:asciiTheme="majorEastAsia" w:hAnsiTheme="majorEastAsia" w:eastAsiaTheme="majorEastAsia"/>
          <w:color w:val="000000"/>
          <w:sz w:val="24"/>
          <w:szCs w:val="20"/>
        </w:rPr>
      </w:pPr>
      <w:r>
        <w:rPr>
          <w:rFonts w:asciiTheme="majorEastAsia" w:hAnsiTheme="majorEastAsia" w:eastAsiaTheme="majorEastAsia"/>
          <w:color w:val="000000"/>
          <w:sz w:val="24"/>
          <w:szCs w:val="20"/>
        </w:rPr>
        <w:t xml:space="preserve"> </w:t>
      </w:r>
    </w:p>
    <w:p w14:paraId="5CAD2CA9">
      <w:pPr>
        <w:snapToGrid w:val="0"/>
        <w:spacing w:before="120" w:beforeLines="50" w:after="50"/>
        <w:rPr>
          <w:rFonts w:hint="eastAsia" w:asciiTheme="majorEastAsia" w:hAnsiTheme="majorEastAsia" w:eastAsiaTheme="majorEastAsia"/>
          <w:color w:val="000000"/>
          <w:sz w:val="24"/>
          <w:szCs w:val="20"/>
        </w:rPr>
      </w:pPr>
    </w:p>
    <w:p w14:paraId="7A973D3C">
      <w:pPr>
        <w:numPr>
          <w:ilvl w:val="2"/>
          <w:numId w:val="5"/>
        </w:numPr>
        <w:snapToGrid w:val="0"/>
        <w:spacing w:before="120" w:beforeLines="50" w:after="50" w:line="360" w:lineRule="auto"/>
        <w:ind w:left="0" w:firstLine="0"/>
        <w:jc w:val="left"/>
        <w:rPr>
          <w:rFonts w:hint="eastAsia" w:asciiTheme="majorEastAsia" w:hAnsiTheme="majorEastAsia" w:eastAsiaTheme="majorEastAsia"/>
          <w:color w:val="000000"/>
          <w:sz w:val="24"/>
          <w:szCs w:val="20"/>
        </w:rPr>
      </w:pPr>
      <w:r>
        <w:rPr>
          <w:rFonts w:asciiTheme="majorEastAsia" w:hAnsiTheme="majorEastAsia" w:eastAsiaTheme="majorEastAsia"/>
          <w:b/>
          <w:bCs/>
          <w:color w:val="000000"/>
          <w:sz w:val="24"/>
        </w:rPr>
        <w:br w:type="page"/>
      </w:r>
      <w:r>
        <w:rPr>
          <w:rFonts w:hint="eastAsia" w:asciiTheme="majorEastAsia" w:hAnsiTheme="majorEastAsia" w:eastAsiaTheme="majorEastAsia"/>
          <w:b/>
          <w:bCs/>
          <w:color w:val="000000"/>
          <w:sz w:val="24"/>
        </w:rPr>
        <w:t>资格证明文件目录</w:t>
      </w:r>
    </w:p>
    <w:p w14:paraId="171531F1">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根据招标文件规定及投标人提供的材料自行编写目录。</w:t>
      </w:r>
    </w:p>
    <w:p w14:paraId="2329A9DE">
      <w:pPr>
        <w:snapToGrid w:val="0"/>
        <w:spacing w:before="50" w:after="120" w:afterLines="50"/>
        <w:jc w:val="left"/>
        <w:rPr>
          <w:rFonts w:hint="eastAsia" w:asciiTheme="majorEastAsia" w:hAnsiTheme="majorEastAsia" w:eastAsiaTheme="majorEastAsia"/>
          <w:color w:val="000000"/>
          <w:sz w:val="24"/>
        </w:rPr>
      </w:pPr>
    </w:p>
    <w:p w14:paraId="10666FC9">
      <w:pPr>
        <w:snapToGrid w:val="0"/>
        <w:spacing w:before="50" w:after="120" w:afterLines="50"/>
        <w:jc w:val="left"/>
        <w:rPr>
          <w:rFonts w:hint="eastAsia" w:asciiTheme="majorEastAsia" w:hAnsiTheme="majorEastAsia" w:eastAsiaTheme="majorEastAsia"/>
          <w:color w:val="000000"/>
          <w:sz w:val="24"/>
        </w:rPr>
      </w:pPr>
    </w:p>
    <w:p w14:paraId="44DB2618">
      <w:pPr>
        <w:numPr>
          <w:ilvl w:val="2"/>
          <w:numId w:val="5"/>
        </w:numPr>
        <w:snapToGrid w:val="0"/>
        <w:spacing w:before="120" w:beforeLines="50" w:after="50"/>
        <w:ind w:left="0" w:firstLine="0"/>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8"/>
          <w:szCs w:val="28"/>
        </w:rPr>
        <w:t>投标人直接控股、管理关系信息表</w:t>
      </w:r>
    </w:p>
    <w:p w14:paraId="265149C7">
      <w:pPr>
        <w:snapToGrid w:val="0"/>
        <w:spacing w:before="50" w:after="120" w:afterLines="50"/>
        <w:jc w:val="center"/>
        <w:rPr>
          <w:rFonts w:hint="eastAsia" w:asciiTheme="majorEastAsia" w:hAnsiTheme="majorEastAsia" w:eastAsiaTheme="majorEastAsia"/>
          <w:b/>
          <w:color w:val="000000"/>
          <w:sz w:val="28"/>
          <w:szCs w:val="28"/>
        </w:rPr>
      </w:pPr>
    </w:p>
    <w:p w14:paraId="17880FB7">
      <w:pPr>
        <w:snapToGrid w:val="0"/>
        <w:spacing w:before="50" w:after="120" w:afterLines="50" w:line="360" w:lineRule="auto"/>
        <w:jc w:val="center"/>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508EAFAD">
        <w:tblPrEx>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FB0B4">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BABF56">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4B06D5">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51E2E1">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79D936">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备注</w:t>
            </w:r>
          </w:p>
        </w:tc>
      </w:tr>
      <w:tr w14:paraId="39284ADE">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66F7F">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2000F9">
            <w:pPr>
              <w:spacing w:line="360" w:lineRule="auto"/>
              <w:jc w:val="center"/>
              <w:rPr>
                <w:rFonts w:hint="eastAsia" w:cs="宋体" w:asciiTheme="majorEastAsia" w:hAnsiTheme="majorEastAsia" w:eastAsiaTheme="majorEastAsia"/>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D2463F">
            <w:pPr>
              <w:spacing w:line="360" w:lineRule="auto"/>
              <w:jc w:val="center"/>
              <w:rPr>
                <w:rFonts w:hint="eastAsia" w:cs="宋体" w:asciiTheme="majorEastAsia" w:hAnsiTheme="majorEastAsia" w:eastAsiaTheme="majorEastAsia"/>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DA70A">
            <w:pPr>
              <w:spacing w:line="360" w:lineRule="auto"/>
              <w:jc w:val="center"/>
              <w:rPr>
                <w:rFonts w:hint="eastAsia" w:cs="宋体" w:asciiTheme="majorEastAsia" w:hAnsiTheme="majorEastAsia" w:eastAsiaTheme="majorEastAsia"/>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5E27C3">
            <w:pPr>
              <w:spacing w:line="360" w:lineRule="auto"/>
              <w:jc w:val="center"/>
              <w:rPr>
                <w:rFonts w:hint="eastAsia" w:cs="宋体" w:asciiTheme="majorEastAsia" w:hAnsiTheme="majorEastAsia" w:eastAsiaTheme="majorEastAsia"/>
                <w:color w:val="000000"/>
                <w:kern w:val="0"/>
                <w:szCs w:val="21"/>
              </w:rPr>
            </w:pPr>
          </w:p>
        </w:tc>
      </w:tr>
      <w:tr w14:paraId="4488896C">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CF71F">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313D40">
            <w:pPr>
              <w:spacing w:line="360" w:lineRule="auto"/>
              <w:jc w:val="center"/>
              <w:rPr>
                <w:rFonts w:hint="eastAsia" w:cs="宋体" w:asciiTheme="majorEastAsia" w:hAnsiTheme="majorEastAsia" w:eastAsiaTheme="majorEastAsia"/>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0783B0">
            <w:pPr>
              <w:spacing w:line="360" w:lineRule="auto"/>
              <w:jc w:val="center"/>
              <w:rPr>
                <w:rFonts w:hint="eastAsia" w:cs="宋体" w:asciiTheme="majorEastAsia" w:hAnsiTheme="majorEastAsia" w:eastAsiaTheme="majorEastAsia"/>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53BCB2">
            <w:pPr>
              <w:spacing w:line="360" w:lineRule="auto"/>
              <w:jc w:val="center"/>
              <w:rPr>
                <w:rFonts w:hint="eastAsia" w:cs="宋体" w:asciiTheme="majorEastAsia" w:hAnsiTheme="majorEastAsia" w:eastAsiaTheme="majorEastAsia"/>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7AD6A0">
            <w:pPr>
              <w:spacing w:line="360" w:lineRule="auto"/>
              <w:jc w:val="center"/>
              <w:rPr>
                <w:rFonts w:hint="eastAsia" w:cs="宋体" w:asciiTheme="majorEastAsia" w:hAnsiTheme="majorEastAsia" w:eastAsiaTheme="majorEastAsia"/>
                <w:color w:val="000000"/>
                <w:kern w:val="0"/>
                <w:szCs w:val="21"/>
              </w:rPr>
            </w:pPr>
          </w:p>
        </w:tc>
      </w:tr>
      <w:tr w14:paraId="2DD767C3">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0CD125">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C05B46">
            <w:pPr>
              <w:spacing w:line="360" w:lineRule="auto"/>
              <w:jc w:val="center"/>
              <w:rPr>
                <w:rFonts w:hint="eastAsia" w:cs="宋体" w:asciiTheme="majorEastAsia" w:hAnsiTheme="majorEastAsia" w:eastAsiaTheme="majorEastAsia"/>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7A564F">
            <w:pPr>
              <w:spacing w:line="360" w:lineRule="auto"/>
              <w:jc w:val="center"/>
              <w:rPr>
                <w:rFonts w:hint="eastAsia" w:cs="宋体" w:asciiTheme="majorEastAsia" w:hAnsiTheme="majorEastAsia" w:eastAsiaTheme="majorEastAsia"/>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4DF248">
            <w:pPr>
              <w:spacing w:line="360" w:lineRule="auto"/>
              <w:jc w:val="center"/>
              <w:rPr>
                <w:rFonts w:hint="eastAsia" w:cs="宋体" w:asciiTheme="majorEastAsia" w:hAnsiTheme="majorEastAsia" w:eastAsiaTheme="majorEastAsia"/>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54AF57">
            <w:pPr>
              <w:spacing w:line="360" w:lineRule="auto"/>
              <w:jc w:val="center"/>
              <w:rPr>
                <w:rFonts w:hint="eastAsia" w:cs="宋体" w:asciiTheme="majorEastAsia" w:hAnsiTheme="majorEastAsia" w:eastAsiaTheme="majorEastAsia"/>
                <w:color w:val="000000"/>
                <w:kern w:val="0"/>
                <w:szCs w:val="21"/>
              </w:rPr>
            </w:pPr>
          </w:p>
        </w:tc>
      </w:tr>
      <w:tr w14:paraId="5B712691">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B45E6F">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7A3D1">
            <w:pPr>
              <w:spacing w:line="360" w:lineRule="auto"/>
              <w:jc w:val="center"/>
              <w:rPr>
                <w:rFonts w:hint="eastAsia" w:cs="宋体" w:asciiTheme="majorEastAsia" w:hAnsiTheme="majorEastAsia" w:eastAsiaTheme="majorEastAsia"/>
                <w:color w:val="000000"/>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743417">
            <w:pPr>
              <w:spacing w:line="360" w:lineRule="auto"/>
              <w:jc w:val="center"/>
              <w:rPr>
                <w:rFonts w:hint="eastAsia" w:cs="宋体" w:asciiTheme="majorEastAsia" w:hAnsiTheme="majorEastAsia" w:eastAsiaTheme="majorEastAsia"/>
                <w:color w:val="000000"/>
                <w:kern w:val="0"/>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FEFB71">
            <w:pPr>
              <w:spacing w:line="360" w:lineRule="auto"/>
              <w:jc w:val="center"/>
              <w:rPr>
                <w:rFonts w:hint="eastAsia" w:cs="宋体" w:asciiTheme="majorEastAsia" w:hAnsiTheme="majorEastAsia" w:eastAsiaTheme="majorEastAsia"/>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011AE3">
            <w:pPr>
              <w:spacing w:line="360" w:lineRule="auto"/>
              <w:jc w:val="center"/>
              <w:rPr>
                <w:rFonts w:hint="eastAsia" w:cs="宋体" w:asciiTheme="majorEastAsia" w:hAnsiTheme="majorEastAsia" w:eastAsiaTheme="majorEastAsia"/>
                <w:color w:val="000000"/>
                <w:kern w:val="0"/>
                <w:szCs w:val="21"/>
              </w:rPr>
            </w:pPr>
          </w:p>
        </w:tc>
      </w:tr>
    </w:tbl>
    <w:p w14:paraId="1EE17A0B">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注：</w:t>
      </w:r>
    </w:p>
    <w:p w14:paraId="4B13CB04">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603C2F">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2.本表所指的控股关系仅限于直接控股关系，不包括间接的控股关系。公司实际控制人与公司之间的关系不属于本表所指的直接控股关系。</w:t>
      </w:r>
    </w:p>
    <w:p w14:paraId="73F1A7D8">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3.供应商不存在直接控股股东的，则在“</w:t>
      </w:r>
      <w:r>
        <w:rPr>
          <w:rFonts w:hint="eastAsia" w:cs="宋体" w:asciiTheme="majorEastAsia" w:hAnsiTheme="majorEastAsia" w:eastAsiaTheme="majorEastAsia"/>
          <w:b/>
          <w:bCs/>
          <w:color w:val="000000"/>
          <w:kern w:val="0"/>
          <w:szCs w:val="21"/>
        </w:rPr>
        <w:t>直接控股股东名称</w:t>
      </w:r>
      <w:r>
        <w:rPr>
          <w:rFonts w:hint="eastAsia" w:asciiTheme="majorEastAsia" w:hAnsiTheme="majorEastAsia" w:eastAsiaTheme="majorEastAsia"/>
          <w:color w:val="000000"/>
          <w:szCs w:val="21"/>
        </w:rPr>
        <w:t>”中填“无”。</w:t>
      </w:r>
    </w:p>
    <w:p w14:paraId="18C10255">
      <w:pPr>
        <w:snapToGrid w:val="0"/>
        <w:spacing w:line="360" w:lineRule="auto"/>
        <w:jc w:val="left"/>
        <w:rPr>
          <w:rFonts w:hint="eastAsia" w:asciiTheme="majorEastAsia" w:hAnsiTheme="majorEastAsia" w:eastAsiaTheme="majorEastAsia"/>
          <w:color w:val="000000"/>
          <w:szCs w:val="21"/>
        </w:rPr>
      </w:pPr>
    </w:p>
    <w:p w14:paraId="3F8329E8">
      <w:pPr>
        <w:snapToGrid w:val="0"/>
        <w:spacing w:line="360" w:lineRule="auto"/>
        <w:jc w:val="left"/>
        <w:rPr>
          <w:rFonts w:hint="eastAsia" w:asciiTheme="majorEastAsia" w:hAnsiTheme="majorEastAsia" w:eastAsiaTheme="majorEastAsia"/>
          <w:color w:val="000000"/>
          <w:szCs w:val="21"/>
        </w:rPr>
      </w:pPr>
    </w:p>
    <w:p w14:paraId="25EB7782">
      <w:pPr>
        <w:snapToGrid w:val="0"/>
        <w:spacing w:line="360" w:lineRule="auto"/>
        <w:jc w:val="left"/>
        <w:rPr>
          <w:rFonts w:hint="eastAsia" w:asciiTheme="majorEastAsia" w:hAnsiTheme="majorEastAsia" w:eastAsiaTheme="majorEastAsia"/>
          <w:color w:val="000000"/>
          <w:szCs w:val="21"/>
        </w:rPr>
      </w:pPr>
    </w:p>
    <w:p w14:paraId="555481FA">
      <w:pPr>
        <w:snapToGrid w:val="0"/>
        <w:spacing w:line="360" w:lineRule="auto"/>
        <w:ind w:left="-2" w:leftChars="-1" w:right="-817" w:rightChars="-389"/>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法定代表人（或负责人）或者委托代理人（签字或电子签名）： </w:t>
      </w:r>
    </w:p>
    <w:p w14:paraId="260B462A">
      <w:pPr>
        <w:snapToGrid w:val="0"/>
        <w:spacing w:line="360" w:lineRule="auto"/>
        <w:ind w:left="-6" w:leftChars="-15" w:right="-817" w:rightChars="-389" w:hanging="25" w:hangingChars="12"/>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投标人名称（电子签章）：</w:t>
      </w:r>
    </w:p>
    <w:p w14:paraId="198F73C8">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日期：    年   月   日</w:t>
      </w:r>
    </w:p>
    <w:p w14:paraId="2F596DD0">
      <w:pPr>
        <w:snapToGrid w:val="0"/>
        <w:jc w:val="center"/>
        <w:rPr>
          <w:rFonts w:hint="eastAsia" w:asciiTheme="majorEastAsia" w:hAnsiTheme="majorEastAsia" w:eastAsiaTheme="majorEastAsia"/>
          <w:b/>
          <w:color w:val="000000"/>
          <w:sz w:val="28"/>
          <w:szCs w:val="28"/>
        </w:rPr>
      </w:pPr>
    </w:p>
    <w:p w14:paraId="14D69A35">
      <w:pPr>
        <w:snapToGrid w:val="0"/>
        <w:spacing w:line="360" w:lineRule="auto"/>
        <w:jc w:val="center"/>
        <w:rPr>
          <w:rFonts w:hint="eastAsia" w:asciiTheme="majorEastAsia" w:hAnsiTheme="majorEastAsia" w:eastAsiaTheme="majorEastAsia"/>
          <w:b/>
          <w:color w:val="000000"/>
          <w:sz w:val="32"/>
          <w:szCs w:val="32"/>
        </w:rPr>
      </w:pPr>
      <w:r>
        <w:rPr>
          <w:rFonts w:asciiTheme="majorEastAsia" w:hAnsiTheme="majorEastAsia" w:eastAsiaTheme="majorEastAsia"/>
          <w:b/>
          <w:color w:val="000000"/>
          <w:sz w:val="32"/>
          <w:szCs w:val="32"/>
        </w:rPr>
        <w:br w:type="page"/>
      </w:r>
    </w:p>
    <w:p w14:paraId="07E6AE56">
      <w:pPr>
        <w:snapToGrid w:val="0"/>
        <w:spacing w:line="360" w:lineRule="auto"/>
        <w:jc w:val="center"/>
        <w:rPr>
          <w:rFonts w:hint="eastAsia" w:asciiTheme="majorEastAsia" w:hAnsiTheme="majorEastAsia" w:eastAsiaTheme="majorEastAsia"/>
          <w:b/>
          <w:color w:val="000000"/>
          <w:sz w:val="32"/>
          <w:szCs w:val="32"/>
        </w:rPr>
      </w:pPr>
    </w:p>
    <w:p w14:paraId="37BACCDE">
      <w:pPr>
        <w:snapToGrid w:val="0"/>
        <w:spacing w:line="360" w:lineRule="auto"/>
        <w:jc w:val="center"/>
        <w:rPr>
          <w:rFonts w:hint="eastAsia" w:asciiTheme="majorEastAsia" w:hAnsiTheme="majorEastAsia" w:eastAsiaTheme="majorEastAsia"/>
          <w:color w:val="000000"/>
          <w:sz w:val="32"/>
          <w:szCs w:val="32"/>
        </w:rPr>
      </w:pPr>
      <w:r>
        <w:rPr>
          <w:rFonts w:hint="eastAsia" w:asciiTheme="majorEastAsia" w:hAnsiTheme="majorEastAsia" w:eastAsiaTheme="majorEastAsia"/>
          <w:b/>
          <w:color w:val="000000"/>
          <w:sz w:val="32"/>
          <w:szCs w:val="32"/>
        </w:rPr>
        <w:t>投标人直接管理关系信息表</w:t>
      </w:r>
    </w:p>
    <w:tbl>
      <w:tblPr>
        <w:tblStyle w:val="48"/>
        <w:tblW w:w="0" w:type="auto"/>
        <w:tblInd w:w="0" w:type="dxa"/>
        <w:tblLayout w:type="fixed"/>
        <w:tblCellMar>
          <w:top w:w="0" w:type="dxa"/>
          <w:left w:w="0" w:type="dxa"/>
          <w:bottom w:w="0" w:type="dxa"/>
          <w:right w:w="0" w:type="dxa"/>
        </w:tblCellMar>
      </w:tblPr>
      <w:tblGrid>
        <w:gridCol w:w="1005"/>
        <w:gridCol w:w="2659"/>
        <w:gridCol w:w="3924"/>
        <w:gridCol w:w="2064"/>
      </w:tblGrid>
      <w:tr w14:paraId="117F212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524043">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77F520">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039B9A">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7527A9">
            <w:pPr>
              <w:spacing w:line="360" w:lineRule="auto"/>
              <w:jc w:val="center"/>
              <w:rPr>
                <w:rFonts w:hint="eastAsia"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备注</w:t>
            </w:r>
          </w:p>
        </w:tc>
      </w:tr>
      <w:tr w14:paraId="6C3D7C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280686">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8F1A58">
            <w:pPr>
              <w:spacing w:line="360" w:lineRule="auto"/>
              <w:jc w:val="center"/>
              <w:rPr>
                <w:rFonts w:hint="eastAsia" w:cs="宋体" w:asciiTheme="majorEastAsia" w:hAnsiTheme="majorEastAsia" w:eastAsiaTheme="majorEastAsia"/>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F28FBD">
            <w:pPr>
              <w:spacing w:line="360" w:lineRule="auto"/>
              <w:jc w:val="center"/>
              <w:rPr>
                <w:rFonts w:hint="eastAsia" w:cs="宋体" w:asciiTheme="majorEastAsia" w:hAnsiTheme="majorEastAsia" w:eastAsiaTheme="majorEastAsia"/>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81238B">
            <w:pPr>
              <w:spacing w:line="360" w:lineRule="auto"/>
              <w:jc w:val="center"/>
              <w:rPr>
                <w:rFonts w:hint="eastAsia" w:cs="宋体" w:asciiTheme="majorEastAsia" w:hAnsiTheme="majorEastAsia" w:eastAsiaTheme="majorEastAsia"/>
                <w:color w:val="000000"/>
                <w:kern w:val="0"/>
                <w:szCs w:val="21"/>
              </w:rPr>
            </w:pPr>
          </w:p>
        </w:tc>
      </w:tr>
      <w:tr w14:paraId="2433F44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D21E79">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E7C420">
            <w:pPr>
              <w:spacing w:line="360" w:lineRule="auto"/>
              <w:jc w:val="center"/>
              <w:rPr>
                <w:rFonts w:hint="eastAsia" w:cs="宋体" w:asciiTheme="majorEastAsia" w:hAnsiTheme="majorEastAsia" w:eastAsiaTheme="majorEastAsia"/>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5BD3FE">
            <w:pPr>
              <w:spacing w:line="360" w:lineRule="auto"/>
              <w:jc w:val="center"/>
              <w:rPr>
                <w:rFonts w:hint="eastAsia" w:cs="宋体" w:asciiTheme="majorEastAsia" w:hAnsiTheme="majorEastAsia" w:eastAsiaTheme="majorEastAsia"/>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E0A557">
            <w:pPr>
              <w:spacing w:line="360" w:lineRule="auto"/>
              <w:jc w:val="center"/>
              <w:rPr>
                <w:rFonts w:hint="eastAsia" w:cs="宋体" w:asciiTheme="majorEastAsia" w:hAnsiTheme="majorEastAsia" w:eastAsiaTheme="majorEastAsia"/>
                <w:color w:val="000000"/>
                <w:kern w:val="0"/>
                <w:szCs w:val="21"/>
              </w:rPr>
            </w:pPr>
          </w:p>
        </w:tc>
      </w:tr>
      <w:tr w14:paraId="572941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2F941F">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524FEA">
            <w:pPr>
              <w:spacing w:line="360" w:lineRule="auto"/>
              <w:jc w:val="center"/>
              <w:rPr>
                <w:rFonts w:hint="eastAsia" w:cs="宋体" w:asciiTheme="majorEastAsia" w:hAnsiTheme="majorEastAsia" w:eastAsiaTheme="majorEastAsia"/>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D09826">
            <w:pPr>
              <w:spacing w:line="360" w:lineRule="auto"/>
              <w:jc w:val="center"/>
              <w:rPr>
                <w:rFonts w:hint="eastAsia" w:cs="宋体" w:asciiTheme="majorEastAsia" w:hAnsiTheme="majorEastAsia" w:eastAsiaTheme="majorEastAsia"/>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69E956">
            <w:pPr>
              <w:spacing w:line="360" w:lineRule="auto"/>
              <w:jc w:val="center"/>
              <w:rPr>
                <w:rFonts w:hint="eastAsia" w:cs="宋体" w:asciiTheme="majorEastAsia" w:hAnsiTheme="majorEastAsia" w:eastAsiaTheme="majorEastAsia"/>
                <w:color w:val="000000"/>
                <w:kern w:val="0"/>
                <w:szCs w:val="21"/>
              </w:rPr>
            </w:pPr>
          </w:p>
        </w:tc>
      </w:tr>
      <w:tr w14:paraId="3E0435E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AC92B">
            <w:pPr>
              <w:spacing w:line="360" w:lineRule="auto"/>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946B0F">
            <w:pPr>
              <w:spacing w:line="360" w:lineRule="auto"/>
              <w:jc w:val="center"/>
              <w:rPr>
                <w:rFonts w:hint="eastAsia" w:cs="宋体" w:asciiTheme="majorEastAsia" w:hAnsiTheme="majorEastAsia" w:eastAsiaTheme="majorEastAsia"/>
                <w:color w:val="000000"/>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DC02A1">
            <w:pPr>
              <w:spacing w:line="360" w:lineRule="auto"/>
              <w:jc w:val="center"/>
              <w:rPr>
                <w:rFonts w:hint="eastAsia" w:cs="宋体" w:asciiTheme="majorEastAsia" w:hAnsiTheme="majorEastAsia" w:eastAsiaTheme="majorEastAsia"/>
                <w:color w:val="000000"/>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5DAEB5">
            <w:pPr>
              <w:spacing w:line="360" w:lineRule="auto"/>
              <w:jc w:val="center"/>
              <w:rPr>
                <w:rFonts w:hint="eastAsia" w:cs="宋体" w:asciiTheme="majorEastAsia" w:hAnsiTheme="majorEastAsia" w:eastAsiaTheme="majorEastAsia"/>
                <w:color w:val="000000"/>
                <w:kern w:val="0"/>
                <w:szCs w:val="21"/>
              </w:rPr>
            </w:pPr>
          </w:p>
        </w:tc>
      </w:tr>
    </w:tbl>
    <w:p w14:paraId="4294211A">
      <w:pPr>
        <w:snapToGrid w:val="0"/>
        <w:spacing w:line="360" w:lineRule="auto"/>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注：</w:t>
      </w:r>
    </w:p>
    <w:p w14:paraId="47C6C1E7">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1.管理关系：是指不具有出资持股关系的其他单位之间存在的管理与被管理关系，如一些上下级关系的事业单位和团体组织。</w:t>
      </w:r>
    </w:p>
    <w:p w14:paraId="2F09A47E">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hint="eastAsia" w:asciiTheme="majorEastAsia" w:hAnsiTheme="majorEastAsia" w:eastAsiaTheme="majorEastAsia"/>
          <w:color w:val="000000"/>
          <w:spacing w:val="-6"/>
          <w:szCs w:val="21"/>
        </w:rPr>
        <w:t>本表所指的管理关系仅限于直接管理关系，不包括间接的管理关系。</w:t>
      </w:r>
    </w:p>
    <w:p w14:paraId="1FF84CFE">
      <w:pPr>
        <w:snapToGrid w:val="0"/>
        <w:spacing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3.供应商不存在直接管理关系的，则在“</w:t>
      </w:r>
      <w:r>
        <w:rPr>
          <w:rFonts w:hint="eastAsia" w:cs="宋体" w:asciiTheme="majorEastAsia" w:hAnsiTheme="majorEastAsia" w:eastAsiaTheme="majorEastAsia"/>
          <w:b/>
          <w:bCs/>
          <w:color w:val="000000"/>
          <w:kern w:val="0"/>
          <w:szCs w:val="21"/>
        </w:rPr>
        <w:t>直接管理关系单位名称</w:t>
      </w:r>
      <w:r>
        <w:rPr>
          <w:rFonts w:hint="eastAsia" w:asciiTheme="majorEastAsia" w:hAnsiTheme="majorEastAsia" w:eastAsiaTheme="majorEastAsia"/>
          <w:color w:val="000000"/>
          <w:szCs w:val="21"/>
        </w:rPr>
        <w:t>”中填“无”。</w:t>
      </w:r>
    </w:p>
    <w:p w14:paraId="13AE703D">
      <w:pPr>
        <w:snapToGrid w:val="0"/>
        <w:spacing w:line="360" w:lineRule="auto"/>
        <w:jc w:val="left"/>
        <w:rPr>
          <w:rFonts w:hint="eastAsia" w:asciiTheme="majorEastAsia" w:hAnsiTheme="majorEastAsia" w:eastAsiaTheme="majorEastAsia"/>
          <w:color w:val="000000"/>
          <w:szCs w:val="21"/>
        </w:rPr>
      </w:pPr>
    </w:p>
    <w:p w14:paraId="26147DF9">
      <w:pPr>
        <w:snapToGrid w:val="0"/>
        <w:spacing w:line="360" w:lineRule="auto"/>
        <w:jc w:val="left"/>
        <w:rPr>
          <w:rFonts w:hint="eastAsia" w:asciiTheme="majorEastAsia" w:hAnsiTheme="majorEastAsia" w:eastAsiaTheme="majorEastAsia"/>
          <w:color w:val="000000"/>
          <w:szCs w:val="21"/>
        </w:rPr>
      </w:pPr>
    </w:p>
    <w:p w14:paraId="7B317A91">
      <w:pPr>
        <w:snapToGrid w:val="0"/>
        <w:spacing w:line="360" w:lineRule="auto"/>
        <w:jc w:val="left"/>
        <w:rPr>
          <w:rFonts w:hint="eastAsia" w:asciiTheme="majorEastAsia" w:hAnsiTheme="majorEastAsia" w:eastAsiaTheme="majorEastAsia"/>
          <w:color w:val="000000"/>
          <w:szCs w:val="21"/>
        </w:rPr>
      </w:pPr>
    </w:p>
    <w:p w14:paraId="343806F6">
      <w:pPr>
        <w:snapToGrid w:val="0"/>
        <w:spacing w:line="360" w:lineRule="auto"/>
        <w:jc w:val="left"/>
        <w:rPr>
          <w:rFonts w:hint="eastAsia" w:asciiTheme="majorEastAsia" w:hAnsiTheme="majorEastAsia" w:eastAsiaTheme="majorEastAsia"/>
          <w:color w:val="000000"/>
          <w:szCs w:val="21"/>
        </w:rPr>
      </w:pPr>
    </w:p>
    <w:p w14:paraId="646FCFA0">
      <w:pPr>
        <w:snapToGrid w:val="0"/>
        <w:spacing w:line="360" w:lineRule="auto"/>
        <w:ind w:left="-2" w:leftChars="-1" w:right="-817" w:rightChars="-389"/>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法定代表人（或负责人）或者委托代理人（签字或电子签名）： </w:t>
      </w:r>
    </w:p>
    <w:p w14:paraId="307D192C">
      <w:pPr>
        <w:snapToGrid w:val="0"/>
        <w:spacing w:line="360" w:lineRule="auto"/>
        <w:ind w:left="-6" w:leftChars="-15" w:right="-817" w:rightChars="-389" w:hanging="25" w:hangingChars="12"/>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投标人名称（电子签章）：</w:t>
      </w:r>
    </w:p>
    <w:p w14:paraId="4A3B83FA">
      <w:pPr>
        <w:snapToGrid w:val="0"/>
        <w:spacing w:line="360" w:lineRule="auto"/>
        <w:ind w:right="480" w:firstLine="210" w:firstLineChars="1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日期：    年   月   日</w:t>
      </w:r>
    </w:p>
    <w:p w14:paraId="6842E33D">
      <w:pPr>
        <w:snapToGrid w:val="0"/>
        <w:spacing w:before="120" w:beforeLines="50" w:after="50"/>
        <w:jc w:val="left"/>
        <w:rPr>
          <w:rFonts w:hint="eastAsia" w:asciiTheme="majorEastAsia" w:hAnsiTheme="majorEastAsia" w:eastAsiaTheme="majorEastAsia"/>
          <w:b/>
          <w:color w:val="000000"/>
          <w:sz w:val="24"/>
          <w:szCs w:val="20"/>
        </w:rPr>
      </w:pPr>
    </w:p>
    <w:p w14:paraId="691477B2">
      <w:pPr>
        <w:numPr>
          <w:ilvl w:val="2"/>
          <w:numId w:val="5"/>
        </w:numPr>
        <w:snapToGrid w:val="0"/>
        <w:spacing w:before="120" w:beforeLines="50" w:after="50"/>
        <w:ind w:left="0" w:firstLine="0"/>
        <w:jc w:val="left"/>
        <w:rPr>
          <w:rFonts w:hint="eastAsia" w:asciiTheme="majorEastAsia" w:hAnsiTheme="majorEastAsia" w:eastAsiaTheme="majorEastAsia"/>
          <w:b/>
          <w:color w:val="000000"/>
          <w:sz w:val="24"/>
          <w:szCs w:val="20"/>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投标声明</w:t>
      </w:r>
    </w:p>
    <w:p w14:paraId="5140CE04">
      <w:pPr>
        <w:snapToGrid w:val="0"/>
        <w:spacing w:before="50" w:after="120" w:afterLines="50"/>
        <w:jc w:val="left"/>
        <w:rPr>
          <w:rFonts w:hint="eastAsia" w:asciiTheme="majorEastAsia" w:hAnsiTheme="majorEastAsia" w:eastAsiaTheme="majorEastAsia"/>
          <w:color w:val="000000"/>
        </w:rPr>
      </w:pPr>
    </w:p>
    <w:p w14:paraId="3E2C4DF0">
      <w:pPr>
        <w:snapToGrid w:val="0"/>
        <w:spacing w:before="50" w:after="120" w:afterLines="50"/>
        <w:jc w:val="center"/>
        <w:rPr>
          <w:rFonts w:hint="eastAsia" w:cs="方正小标宋简体" w:asciiTheme="majorEastAsia" w:hAnsiTheme="majorEastAsia" w:eastAsiaTheme="majorEastAsia"/>
          <w:bCs/>
          <w:color w:val="000000"/>
          <w:sz w:val="44"/>
          <w:szCs w:val="44"/>
        </w:rPr>
      </w:pPr>
      <w:r>
        <w:rPr>
          <w:rFonts w:hint="eastAsia" w:cs="方正小标宋简体" w:asciiTheme="majorEastAsia" w:hAnsiTheme="majorEastAsia" w:eastAsiaTheme="majorEastAsia"/>
          <w:bCs/>
          <w:color w:val="000000"/>
          <w:sz w:val="44"/>
          <w:szCs w:val="44"/>
        </w:rPr>
        <w:t>投标声明</w:t>
      </w:r>
    </w:p>
    <w:p w14:paraId="44B6CBE6">
      <w:pPr>
        <w:spacing w:line="400" w:lineRule="exact"/>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（采购人名称）：</w:t>
      </w:r>
    </w:p>
    <w:p w14:paraId="33B91CFC">
      <w:pPr>
        <w:spacing w:line="400" w:lineRule="exact"/>
        <w:ind w:firstLine="457" w:firstLineChars="218"/>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我方参加贵单位组织</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项目（项目编号：</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）的政府采购活动。我方在此郑重声明：</w:t>
      </w:r>
    </w:p>
    <w:p w14:paraId="5F99AEA3">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5CD7ACF">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2.我方不是为本次采购项目提供整体设计、规范编制或者项目管理、监理、检测等服务的供应商。</w:t>
      </w:r>
    </w:p>
    <w:p w14:paraId="56ED17A3">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 我方承诺符合《中华人民共和国政府采购法》第二十二条规定：</w:t>
      </w:r>
    </w:p>
    <w:p w14:paraId="60B0AA25">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（一）具有独立承担民事责任的能力；</w:t>
      </w:r>
    </w:p>
    <w:p w14:paraId="747C36CA">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（二）具有良好的商业信誉和健全的财务会计制度；</w:t>
      </w:r>
    </w:p>
    <w:p w14:paraId="5C4ECC0E">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（三）具有履行合同所必需的设备和专业技术能力；</w:t>
      </w:r>
    </w:p>
    <w:p w14:paraId="55F72BD9">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（四）有依法缴纳税收和社会保障资金的良好记录；</w:t>
      </w:r>
    </w:p>
    <w:p w14:paraId="0659F9DB">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（五）参加政府采购活动前三年内，在经营活动中没有重大违法记录；</w:t>
      </w:r>
    </w:p>
    <w:p w14:paraId="44D2E7C0">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（六）法律、行政法规规定的其他条件。</w:t>
      </w:r>
    </w:p>
    <w:p w14:paraId="6A119C7F">
      <w:pPr>
        <w:spacing w:line="400" w:lineRule="exact"/>
        <w:ind w:firstLine="420" w:firstLineChars="2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4.以上事项如有虚假或者隐瞒，我方愿意承担一切后果，并不再寻求任何旨在减轻或者免除法律责任的辩解。</w:t>
      </w:r>
    </w:p>
    <w:p w14:paraId="40AD959E">
      <w:pPr>
        <w:spacing w:line="400" w:lineRule="exact"/>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特此承诺。</w:t>
      </w:r>
    </w:p>
    <w:p w14:paraId="5E51B44D">
      <w:pPr>
        <w:spacing w:line="400" w:lineRule="exact"/>
        <w:ind w:firstLine="2940" w:firstLineChars="1400"/>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法定代表人（或负责人）（签字或电子签名）：</w:t>
      </w:r>
      <w:r>
        <w:rPr>
          <w:rFonts w:hint="eastAsia" w:asciiTheme="majorEastAsia" w:hAnsiTheme="majorEastAsia" w:eastAsiaTheme="majorEastAsia"/>
          <w:color w:val="000000"/>
          <w:szCs w:val="21"/>
          <w:u w:val="single"/>
        </w:rPr>
        <w:t xml:space="preserve">             </w:t>
      </w:r>
    </w:p>
    <w:p w14:paraId="7F7EC902">
      <w:pPr>
        <w:spacing w:line="400" w:lineRule="exact"/>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投标人名称（电子签章）：</w:t>
      </w:r>
      <w:r>
        <w:rPr>
          <w:rFonts w:hint="eastAsia" w:asciiTheme="majorEastAsia" w:hAnsiTheme="majorEastAsia" w:eastAsiaTheme="majorEastAsia"/>
          <w:color w:val="000000"/>
          <w:szCs w:val="21"/>
          <w:u w:val="single"/>
        </w:rPr>
        <w:t xml:space="preserve">                 </w:t>
      </w:r>
    </w:p>
    <w:p w14:paraId="3DF2462A">
      <w:pPr>
        <w:spacing w:line="400" w:lineRule="exact"/>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年    月    日</w:t>
      </w:r>
    </w:p>
    <w:p w14:paraId="127A9D97">
      <w:pPr>
        <w:spacing w:line="440" w:lineRule="exact"/>
        <w:contextualSpacing/>
        <w:rPr>
          <w:rFonts w:hint="eastAsia" w:asciiTheme="majorEastAsia" w:hAnsiTheme="majorEastAsia" w:eastAsiaTheme="majorEastAsia"/>
          <w:b/>
          <w:color w:val="000000"/>
          <w:szCs w:val="21"/>
        </w:rPr>
      </w:pPr>
      <w:bookmarkStart w:id="154" w:name="_Toc19686838"/>
      <w:r>
        <w:rPr>
          <w:rFonts w:hint="eastAsia" w:asciiTheme="majorEastAsia" w:hAnsiTheme="majorEastAsia" w:eastAsiaTheme="majorEastAsia"/>
          <w:b/>
          <w:color w:val="000000"/>
          <w:szCs w:val="21"/>
        </w:rPr>
        <w:t>注：1.如为联合体投标，盖章处须加盖联合体牵头人电子签章并由联合体各方法定代表人（或负责人）分别签字或者电子签名，否则投标无效。</w:t>
      </w:r>
    </w:p>
    <w:p w14:paraId="04FC65A7">
      <w:pPr>
        <w:spacing w:line="440" w:lineRule="exact"/>
        <w:contextualSpacing/>
        <w:jc w:val="left"/>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2</w:t>
      </w:r>
      <w:r>
        <w:rPr>
          <w:rFonts w:hint="eastAsia" w:cs="仿宋_GB2312" w:asciiTheme="majorEastAsia" w:hAnsiTheme="majorEastAsia" w:eastAsiaTheme="majorEastAsia"/>
          <w:color w:val="000000"/>
          <w:szCs w:val="21"/>
        </w:rPr>
        <w:t>.法定代表人（或负责人）必须在授权委托书上亲笔签字或者盖章</w:t>
      </w:r>
      <w:r>
        <w:rPr>
          <w:rFonts w:hint="eastAsia" w:asciiTheme="majorEastAsia" w:hAnsiTheme="majorEastAsia" w:eastAsiaTheme="majorEastAsia"/>
          <w:color w:val="000000"/>
          <w:szCs w:val="21"/>
        </w:rPr>
        <w:t>或者电子签名</w:t>
      </w:r>
      <w:r>
        <w:rPr>
          <w:rFonts w:hint="eastAsia" w:cs="仿宋_GB2312" w:asciiTheme="majorEastAsia" w:hAnsiTheme="majorEastAsia" w:eastAsiaTheme="majorEastAsia"/>
          <w:color w:val="000000"/>
          <w:szCs w:val="21"/>
        </w:rPr>
        <w:t>，</w:t>
      </w:r>
      <w:r>
        <w:rPr>
          <w:rFonts w:hint="eastAsia" w:cs="仿宋_GB2312" w:asciiTheme="majorEastAsia" w:hAnsiTheme="majorEastAsia" w:eastAsiaTheme="majorEastAsia"/>
          <w:b/>
          <w:bCs/>
          <w:color w:val="000000"/>
          <w:szCs w:val="21"/>
        </w:rPr>
        <w:t>否则按无效投标处理</w:t>
      </w:r>
      <w:r>
        <w:rPr>
          <w:rFonts w:hint="eastAsia" w:cs="仿宋_GB2312" w:asciiTheme="majorEastAsia" w:hAnsiTheme="majorEastAsia" w:eastAsiaTheme="majorEastAsia"/>
          <w:color w:val="000000"/>
          <w:szCs w:val="21"/>
        </w:rPr>
        <w:t>；</w:t>
      </w:r>
    </w:p>
    <w:p w14:paraId="61D46932">
      <w:pPr>
        <w:rPr>
          <w:rFonts w:hint="eastAsia" w:asciiTheme="majorEastAsia" w:hAnsiTheme="majorEastAsia" w:eastAsiaTheme="majorEastAsia"/>
          <w:b/>
          <w:color w:val="000000"/>
          <w:sz w:val="28"/>
          <w:szCs w:val="28"/>
        </w:rPr>
      </w:pPr>
      <w:r>
        <w:rPr>
          <w:rFonts w:asciiTheme="majorEastAsia" w:hAnsiTheme="majorEastAsia" w:eastAsiaTheme="majorEastAsia"/>
          <w:b/>
          <w:color w:val="000000"/>
          <w:sz w:val="28"/>
          <w:szCs w:val="28"/>
        </w:rPr>
        <w:br w:type="page"/>
      </w:r>
      <w:r>
        <w:rPr>
          <w:rFonts w:hint="eastAsia" w:asciiTheme="majorEastAsia" w:hAnsiTheme="majorEastAsia" w:eastAsiaTheme="majorEastAsia"/>
          <w:b/>
          <w:color w:val="000000"/>
          <w:sz w:val="28"/>
          <w:szCs w:val="28"/>
        </w:rPr>
        <w:t>三、商务文件格式</w:t>
      </w:r>
      <w:bookmarkEnd w:id="154"/>
    </w:p>
    <w:p w14:paraId="2CD47F7A">
      <w:pPr>
        <w:snapToGrid w:val="0"/>
        <w:spacing w:before="120" w:beforeLines="50" w:after="50" w:line="360" w:lineRule="auto"/>
        <w:jc w:val="left"/>
        <w:rPr>
          <w:rFonts w:hint="eastAsia" w:asciiTheme="majorEastAsia" w:hAnsiTheme="majorEastAsia" w:eastAsiaTheme="majorEastAsia"/>
          <w:b/>
          <w:color w:val="000000"/>
          <w:sz w:val="24"/>
        </w:rPr>
      </w:pPr>
      <w:r>
        <w:rPr>
          <w:rFonts w:hint="eastAsia" w:asciiTheme="majorEastAsia" w:hAnsiTheme="majorEastAsia" w:eastAsiaTheme="majorEastAsia"/>
          <w:b/>
          <w:color w:val="000000"/>
          <w:sz w:val="24"/>
        </w:rPr>
        <w:t xml:space="preserve">1.商务文件封面格式： </w:t>
      </w:r>
    </w:p>
    <w:p w14:paraId="6F2B3CC4">
      <w:pPr>
        <w:snapToGrid w:val="0"/>
        <w:spacing w:before="120" w:beforeLines="50" w:after="50"/>
        <w:jc w:val="center"/>
        <w:rPr>
          <w:rFonts w:hint="eastAsia" w:asciiTheme="majorEastAsia" w:hAnsiTheme="majorEastAsia" w:eastAsiaTheme="majorEastAsia"/>
          <w:bCs/>
          <w:color w:val="000000"/>
          <w:sz w:val="48"/>
          <w:szCs w:val="48"/>
        </w:rPr>
      </w:pPr>
    </w:p>
    <w:p w14:paraId="68C7160C">
      <w:pPr>
        <w:snapToGrid w:val="0"/>
        <w:spacing w:before="120" w:beforeLines="50" w:after="50"/>
        <w:jc w:val="center"/>
        <w:rPr>
          <w:rFonts w:hint="eastAsia" w:asciiTheme="majorEastAsia" w:hAnsiTheme="majorEastAsia" w:eastAsiaTheme="majorEastAsia"/>
          <w:color w:val="000000"/>
          <w:sz w:val="24"/>
        </w:rPr>
      </w:pPr>
      <w:r>
        <w:rPr>
          <w:rFonts w:hint="eastAsia" w:asciiTheme="majorEastAsia" w:hAnsiTheme="majorEastAsia" w:eastAsiaTheme="majorEastAsia"/>
          <w:bCs/>
          <w:color w:val="000000"/>
          <w:sz w:val="48"/>
          <w:szCs w:val="48"/>
        </w:rPr>
        <w:t>电子投标文件</w:t>
      </w:r>
    </w:p>
    <w:p w14:paraId="38A5CB76">
      <w:pPr>
        <w:snapToGrid w:val="0"/>
        <w:spacing w:before="120" w:beforeLines="50" w:after="50"/>
        <w:jc w:val="center"/>
        <w:rPr>
          <w:rFonts w:hint="eastAsia" w:cs="方正小标宋简体" w:asciiTheme="majorEastAsia" w:hAnsiTheme="majorEastAsia" w:eastAsiaTheme="majorEastAsia"/>
          <w:bCs/>
          <w:color w:val="000000"/>
          <w:sz w:val="44"/>
          <w:szCs w:val="44"/>
        </w:rPr>
      </w:pPr>
    </w:p>
    <w:p w14:paraId="4B7B466F">
      <w:pPr>
        <w:snapToGrid w:val="0"/>
        <w:spacing w:before="120" w:beforeLines="50" w:after="50"/>
        <w:jc w:val="center"/>
        <w:rPr>
          <w:rFonts w:hint="eastAsia" w:cs="方正小标宋简体" w:asciiTheme="majorEastAsia" w:hAnsiTheme="majorEastAsia" w:eastAsiaTheme="majorEastAsia"/>
          <w:bCs/>
          <w:color w:val="000000"/>
          <w:sz w:val="44"/>
          <w:szCs w:val="44"/>
        </w:rPr>
      </w:pPr>
      <w:r>
        <w:rPr>
          <w:rFonts w:hint="eastAsia" w:cs="方正小标宋简体" w:asciiTheme="majorEastAsia" w:hAnsiTheme="majorEastAsia" w:eastAsiaTheme="majorEastAsia"/>
          <w:bCs/>
          <w:color w:val="000000"/>
          <w:sz w:val="44"/>
          <w:szCs w:val="44"/>
        </w:rPr>
        <w:t>商  务  文  件</w:t>
      </w:r>
    </w:p>
    <w:p w14:paraId="5349DEA0">
      <w:pPr>
        <w:snapToGrid w:val="0"/>
        <w:spacing w:before="120" w:beforeLines="50" w:after="50"/>
        <w:rPr>
          <w:rFonts w:hint="eastAsia" w:asciiTheme="majorEastAsia" w:hAnsiTheme="majorEastAsia" w:eastAsiaTheme="majorEastAsia"/>
          <w:bCs/>
          <w:color w:val="000000"/>
          <w:sz w:val="24"/>
          <w:szCs w:val="20"/>
        </w:rPr>
      </w:pPr>
    </w:p>
    <w:p w14:paraId="53EE72D8">
      <w:pPr>
        <w:snapToGrid w:val="0"/>
        <w:spacing w:before="120" w:beforeLines="50" w:after="50"/>
        <w:ind w:firstLine="540" w:firstLineChars="225"/>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项目名称：</w:t>
      </w:r>
    </w:p>
    <w:p w14:paraId="7DB8B6AF">
      <w:pPr>
        <w:snapToGrid w:val="0"/>
        <w:spacing w:before="120" w:beforeLines="50" w:after="50"/>
        <w:ind w:firstLine="540" w:firstLineChars="225"/>
        <w:rPr>
          <w:rFonts w:hint="eastAsia" w:asciiTheme="majorEastAsia" w:hAnsiTheme="majorEastAsia" w:eastAsiaTheme="majorEastAsia"/>
          <w:bCs/>
          <w:color w:val="000000"/>
          <w:sz w:val="24"/>
          <w:szCs w:val="20"/>
        </w:rPr>
      </w:pPr>
    </w:p>
    <w:p w14:paraId="32455F32">
      <w:pPr>
        <w:snapToGrid w:val="0"/>
        <w:spacing w:before="120" w:beforeLines="50" w:after="50"/>
        <w:ind w:firstLine="540" w:firstLineChars="225"/>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项目编号：</w:t>
      </w:r>
    </w:p>
    <w:p w14:paraId="2A61D250">
      <w:pPr>
        <w:snapToGrid w:val="0"/>
        <w:spacing w:before="120" w:beforeLines="50" w:after="50"/>
        <w:ind w:firstLine="540" w:firstLineChars="225"/>
        <w:rPr>
          <w:rFonts w:hint="eastAsia" w:asciiTheme="majorEastAsia" w:hAnsiTheme="majorEastAsia" w:eastAsiaTheme="majorEastAsia"/>
          <w:bCs/>
          <w:color w:val="000000"/>
          <w:sz w:val="24"/>
          <w:szCs w:val="20"/>
        </w:rPr>
      </w:pPr>
      <w:r>
        <w:rPr>
          <w:rFonts w:hint="eastAsia" w:asciiTheme="majorEastAsia" w:hAnsiTheme="majorEastAsia" w:eastAsiaTheme="majorEastAsia"/>
          <w:bCs/>
          <w:color w:val="000000"/>
          <w:sz w:val="24"/>
        </w:rPr>
        <w:t xml:space="preserve"> </w:t>
      </w:r>
    </w:p>
    <w:p w14:paraId="05CE160A">
      <w:pPr>
        <w:snapToGrid w:val="0"/>
        <w:spacing w:before="120" w:beforeLines="50" w:after="50"/>
        <w:ind w:firstLine="540" w:firstLineChars="225"/>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所投分标：无，则写“/”</w:t>
      </w:r>
    </w:p>
    <w:p w14:paraId="4E304257">
      <w:pPr>
        <w:snapToGrid w:val="0"/>
        <w:spacing w:before="120" w:beforeLines="50" w:after="50"/>
        <w:ind w:firstLine="540" w:firstLineChars="225"/>
        <w:rPr>
          <w:rFonts w:hint="eastAsia" w:asciiTheme="majorEastAsia" w:hAnsiTheme="majorEastAsia" w:eastAsiaTheme="majorEastAsia"/>
          <w:bCs/>
          <w:color w:val="000000"/>
          <w:sz w:val="24"/>
          <w:szCs w:val="20"/>
        </w:rPr>
      </w:pPr>
    </w:p>
    <w:p w14:paraId="2C6DF31A">
      <w:pPr>
        <w:pStyle w:val="7"/>
        <w:snapToGrid w:val="0"/>
        <w:spacing w:before="50" w:after="50"/>
        <w:ind w:firstLine="540" w:firstLineChars="225"/>
        <w:rPr>
          <w:rFonts w:hint="eastAsia"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投标人名称：</w:t>
      </w:r>
    </w:p>
    <w:p w14:paraId="1113EAB7">
      <w:pPr>
        <w:pStyle w:val="7"/>
        <w:snapToGrid w:val="0"/>
        <w:spacing w:before="50" w:after="50"/>
        <w:ind w:firstLine="540" w:firstLineChars="225"/>
        <w:rPr>
          <w:rFonts w:hint="eastAsia" w:asciiTheme="majorEastAsia" w:hAnsiTheme="majorEastAsia" w:eastAsiaTheme="majorEastAsia"/>
          <w:bCs/>
          <w:color w:val="000000"/>
          <w:sz w:val="24"/>
          <w:szCs w:val="24"/>
        </w:rPr>
      </w:pPr>
    </w:p>
    <w:p w14:paraId="44201FC9">
      <w:pPr>
        <w:pStyle w:val="7"/>
        <w:snapToGrid w:val="0"/>
        <w:spacing w:before="50" w:after="50"/>
        <w:ind w:firstLine="540" w:firstLineChars="225"/>
        <w:rPr>
          <w:rFonts w:hint="eastAsia"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投标人地址：</w:t>
      </w:r>
    </w:p>
    <w:p w14:paraId="1F70296E">
      <w:pPr>
        <w:pStyle w:val="7"/>
        <w:snapToGrid w:val="0"/>
        <w:spacing w:before="50" w:after="50"/>
        <w:ind w:firstLine="960" w:firstLineChars="400"/>
        <w:rPr>
          <w:rFonts w:hint="eastAsia" w:asciiTheme="majorEastAsia" w:hAnsiTheme="majorEastAsia" w:eastAsiaTheme="majorEastAsia"/>
          <w:bCs/>
          <w:color w:val="000000"/>
          <w:sz w:val="24"/>
          <w:szCs w:val="24"/>
        </w:rPr>
      </w:pPr>
    </w:p>
    <w:p w14:paraId="2CF21869">
      <w:pPr>
        <w:snapToGrid w:val="0"/>
        <w:spacing w:before="120" w:beforeLines="50" w:after="50"/>
        <w:ind w:firstLine="645"/>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年  月  日</w:t>
      </w:r>
    </w:p>
    <w:p w14:paraId="5E9F3781">
      <w:pPr>
        <w:snapToGrid w:val="0"/>
        <w:spacing w:before="120" w:beforeLines="50" w:after="50"/>
        <w:rPr>
          <w:rFonts w:hint="eastAsia" w:asciiTheme="majorEastAsia" w:hAnsiTheme="majorEastAsia" w:eastAsiaTheme="majorEastAsia"/>
          <w:color w:val="000000"/>
          <w:sz w:val="24"/>
          <w:szCs w:val="20"/>
        </w:rPr>
      </w:pPr>
      <w:r>
        <w:rPr>
          <w:rFonts w:asciiTheme="majorEastAsia" w:hAnsiTheme="majorEastAsia" w:eastAsiaTheme="majorEastAsia"/>
          <w:color w:val="000000"/>
          <w:sz w:val="24"/>
          <w:szCs w:val="20"/>
        </w:rPr>
        <w:t xml:space="preserve"> </w:t>
      </w:r>
    </w:p>
    <w:p w14:paraId="1D213505">
      <w:pPr>
        <w:snapToGrid w:val="0"/>
        <w:spacing w:line="360" w:lineRule="auto"/>
        <w:jc w:val="left"/>
        <w:rPr>
          <w:rFonts w:hint="eastAsia" w:asciiTheme="majorEastAsia" w:hAnsiTheme="majorEastAsia" w:eastAsiaTheme="majorEastAsia"/>
          <w:b/>
          <w:color w:val="000000"/>
          <w:sz w:val="24"/>
        </w:rPr>
      </w:pPr>
      <w:r>
        <w:rPr>
          <w:rFonts w:asciiTheme="majorEastAsia" w:hAnsiTheme="majorEastAsia" w:eastAsiaTheme="majorEastAsia"/>
          <w:color w:val="000000"/>
          <w:sz w:val="24"/>
          <w:szCs w:val="20"/>
        </w:rPr>
        <w:br w:type="page"/>
      </w:r>
      <w:r>
        <w:rPr>
          <w:rFonts w:hint="eastAsia" w:asciiTheme="majorEastAsia" w:hAnsiTheme="majorEastAsia" w:eastAsiaTheme="majorEastAsia"/>
          <w:b/>
          <w:color w:val="000000"/>
          <w:sz w:val="24"/>
        </w:rPr>
        <w:t>2.商务文件目录</w:t>
      </w:r>
    </w:p>
    <w:p w14:paraId="1DFBBC89">
      <w:pPr>
        <w:snapToGrid w:val="0"/>
        <w:spacing w:before="50" w:after="120" w:afterLines="50" w:line="360" w:lineRule="auto"/>
        <w:ind w:firstLine="420" w:firstLineChars="200"/>
        <w:jc w:val="left"/>
        <w:rPr>
          <w:rFonts w:hint="eastAsia" w:asciiTheme="majorEastAsia" w:hAnsiTheme="majorEastAsia" w:eastAsiaTheme="majorEastAsia"/>
          <w:b/>
          <w:bCs/>
          <w:color w:val="000000"/>
          <w:szCs w:val="21"/>
        </w:rPr>
      </w:pPr>
      <w:r>
        <w:rPr>
          <w:rFonts w:hint="eastAsia" w:asciiTheme="majorEastAsia" w:hAnsiTheme="majorEastAsia" w:eastAsiaTheme="majorEastAsia"/>
          <w:color w:val="000000"/>
          <w:szCs w:val="21"/>
        </w:rPr>
        <w:t>根据招标文件规定及投标人提供的材料自行编写目录。</w:t>
      </w:r>
    </w:p>
    <w:p w14:paraId="5D7CA4B1">
      <w:pPr>
        <w:snapToGrid w:val="0"/>
        <w:spacing w:before="50" w:after="120" w:afterLines="50"/>
        <w:jc w:val="left"/>
        <w:rPr>
          <w:rFonts w:hint="eastAsia" w:asciiTheme="majorEastAsia" w:hAnsiTheme="majorEastAsia" w:eastAsiaTheme="majorEastAsia"/>
          <w:color w:val="000000"/>
        </w:rPr>
      </w:pPr>
    </w:p>
    <w:p w14:paraId="11C6FABD">
      <w:pPr>
        <w:snapToGrid w:val="0"/>
        <w:spacing w:before="120" w:beforeLines="50" w:after="50"/>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3.投标人参加本项目无围标串标行为的承诺</w:t>
      </w:r>
    </w:p>
    <w:p w14:paraId="198DCF5F">
      <w:pPr>
        <w:snapToGrid w:val="0"/>
        <w:spacing w:before="120" w:beforeLines="50" w:after="50"/>
        <w:jc w:val="left"/>
        <w:rPr>
          <w:rFonts w:hint="eastAsia" w:asciiTheme="majorEastAsia" w:hAnsiTheme="majorEastAsia" w:eastAsiaTheme="majorEastAsia"/>
          <w:b/>
          <w:color w:val="000000"/>
          <w:sz w:val="24"/>
        </w:rPr>
      </w:pPr>
    </w:p>
    <w:p w14:paraId="70593784">
      <w:pPr>
        <w:spacing w:line="360" w:lineRule="auto"/>
        <w:ind w:left="420"/>
        <w:contextualSpacing/>
        <w:jc w:val="center"/>
        <w:rPr>
          <w:rFonts w:hint="eastAsia" w:asciiTheme="majorEastAsia" w:hAnsiTheme="majorEastAsia" w:eastAsiaTheme="majorEastAsia"/>
          <w:b/>
          <w:color w:val="000000"/>
          <w:sz w:val="24"/>
        </w:rPr>
      </w:pPr>
      <w:r>
        <w:rPr>
          <w:rFonts w:hint="eastAsia" w:cs="方正小标宋简体" w:asciiTheme="majorEastAsia" w:hAnsiTheme="majorEastAsia" w:eastAsiaTheme="majorEastAsia"/>
          <w:bCs/>
          <w:color w:val="000000"/>
          <w:spacing w:val="-11"/>
          <w:sz w:val="44"/>
          <w:szCs w:val="44"/>
        </w:rPr>
        <w:t>投标人参加本项目无围标串标行为的承诺函</w:t>
      </w:r>
    </w:p>
    <w:p w14:paraId="29B3B226">
      <w:pPr>
        <w:spacing w:line="440" w:lineRule="exact"/>
        <w:contextualSpacing/>
        <w:jc w:val="left"/>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一、我方承诺无下列相互串通投标的情形：</w:t>
      </w:r>
    </w:p>
    <w:p w14:paraId="6DC6248F">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1.不同投标人的投标文件由同一单位或者个人编制；</w:t>
      </w:r>
    </w:p>
    <w:p w14:paraId="65756A19">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2.不同投标人委托同一单位或者个人办理投标事宜；</w:t>
      </w:r>
    </w:p>
    <w:p w14:paraId="64742D80">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3.不同的投标人的投标文件载明的项目管理员为同一个人；</w:t>
      </w:r>
    </w:p>
    <w:p w14:paraId="58028155">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4.不同投标人的投标文件异常一致或者投标报价呈规律性差异；</w:t>
      </w:r>
    </w:p>
    <w:p w14:paraId="7328810D">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5.不同投标人的投标文件相互混装；</w:t>
      </w:r>
    </w:p>
    <w:p w14:paraId="73EBD47E">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6.不同投标人的投标保证金从同一单位或者个人账户转出。</w:t>
      </w:r>
    </w:p>
    <w:p w14:paraId="3943E0E2">
      <w:pPr>
        <w:spacing w:line="440" w:lineRule="exact"/>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b/>
          <w:color w:val="000000"/>
          <w:szCs w:val="21"/>
        </w:rPr>
        <w:t>二、我方承诺无下列恶意串通的情形：</w:t>
      </w:r>
    </w:p>
    <w:p w14:paraId="7C17025C">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1.投标人直接或者间接从采购人或者采购代理机构处获得其他投标人的相关信息并修改其投标文件或者响应文件；</w:t>
      </w:r>
    </w:p>
    <w:p w14:paraId="19C26F79">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2.投标人按照采购人或者采购代理机构的授意撤换、修改投标文件或者响应文件；</w:t>
      </w:r>
    </w:p>
    <w:p w14:paraId="533B25BC">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3.投标人之间协商报价、技术方案等投标文件或者响应文件的实质性内容；</w:t>
      </w:r>
    </w:p>
    <w:p w14:paraId="1F2380A7">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4.属于同一集团、协会、商会等组织成员的投标人按照该组织要求协同参加政府采购活动；</w:t>
      </w:r>
    </w:p>
    <w:p w14:paraId="300B5AF7">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5.投标人之间事先约定一致抬高或者压低投标报价，或者在招标项目中事先约定轮流以高价位或者低价位中标，或者事先约定由某一特定投标人中标，然后再参加投标；</w:t>
      </w:r>
    </w:p>
    <w:p w14:paraId="3EAD7678">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6.投标人之间商定部分投标人放弃参加政府采购活动或者放弃中标；</w:t>
      </w:r>
    </w:p>
    <w:p w14:paraId="1FA6B10A">
      <w:pPr>
        <w:spacing w:line="440" w:lineRule="exact"/>
        <w:ind w:firstLine="411" w:firstLineChars="196"/>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7.投标人与采购人或者采购代理机构之间、投标人相互之间，为谋求特定投标人中标或者排斥其他投标人的其他串通行为。</w:t>
      </w:r>
    </w:p>
    <w:p w14:paraId="58E27F22">
      <w:pPr>
        <w:spacing w:line="440" w:lineRule="exact"/>
        <w:ind w:firstLine="413" w:firstLineChars="196"/>
        <w:contextualSpacing/>
        <w:jc w:val="left"/>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以上情形一经核查属实，我方愿意承担一切后果，并不再寻求任何旨在减轻或者免除法律责任的辩解。</w:t>
      </w:r>
    </w:p>
    <w:p w14:paraId="04342587">
      <w:pPr>
        <w:pStyle w:val="26"/>
        <w:spacing w:line="440" w:lineRule="exact"/>
        <w:ind w:firstLine="5985" w:firstLineChars="2850"/>
        <w:contextualSpacing/>
        <w:rPr>
          <w:rFonts w:hint="eastAsia" w:asciiTheme="majorEastAsia" w:hAnsiTheme="majorEastAsia" w:eastAsiaTheme="majorEastAsia"/>
          <w:color w:val="000000"/>
          <w:sz w:val="21"/>
        </w:rPr>
      </w:pPr>
    </w:p>
    <w:p w14:paraId="5F906E47">
      <w:pPr>
        <w:pStyle w:val="26"/>
        <w:spacing w:line="440" w:lineRule="exact"/>
        <w:contextualSpacing/>
        <w:jc w:val="center"/>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 xml:space="preserve"> </w:t>
      </w:r>
      <w:r>
        <w:rPr>
          <w:rFonts w:asciiTheme="majorEastAsia" w:hAnsiTheme="majorEastAsia" w:eastAsiaTheme="majorEastAsia"/>
          <w:color w:val="000000"/>
          <w:sz w:val="21"/>
        </w:rPr>
        <w:t xml:space="preserve">                                   </w:t>
      </w:r>
      <w:r>
        <w:rPr>
          <w:rFonts w:hint="eastAsia" w:asciiTheme="majorEastAsia" w:hAnsiTheme="majorEastAsia" w:eastAsiaTheme="majorEastAsia"/>
          <w:color w:val="000000"/>
          <w:sz w:val="21"/>
        </w:rPr>
        <w:t>投标人名称（电子签章）</w:t>
      </w:r>
    </w:p>
    <w:p w14:paraId="1E5BDB9D">
      <w:pPr>
        <w:pStyle w:val="26"/>
        <w:spacing w:line="440" w:lineRule="exact"/>
        <w:contextualSpacing/>
        <w:rPr>
          <w:rFonts w:hint="eastAsia" w:asciiTheme="majorEastAsia" w:hAnsiTheme="majorEastAsia" w:eastAsiaTheme="majorEastAsia"/>
          <w:color w:val="000000"/>
          <w:sz w:val="21"/>
        </w:rPr>
        <w:sectPr>
          <w:pgSz w:w="11906" w:h="16838"/>
          <w:pgMar w:top="1134" w:right="1332" w:bottom="1134" w:left="1332" w:header="851" w:footer="992" w:gutter="0"/>
          <w:cols w:space="0" w:num="1"/>
          <w:titlePg/>
          <w:docGrid w:linePitch="312" w:charSpace="0"/>
        </w:sectPr>
      </w:pPr>
      <w:r>
        <w:rPr>
          <w:rFonts w:hint="eastAsia" w:asciiTheme="majorEastAsia" w:hAnsiTheme="majorEastAsia" w:eastAsiaTheme="majorEastAsia"/>
          <w:color w:val="000000"/>
          <w:sz w:val="21"/>
        </w:rPr>
        <w:t xml:space="preserve">                                                   </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color w:val="000000"/>
          <w:sz w:val="21"/>
        </w:rPr>
        <w:t>年</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color w:val="000000"/>
          <w:sz w:val="21"/>
        </w:rPr>
        <w:t>月</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color w:val="000000"/>
          <w:sz w:val="21"/>
        </w:rPr>
        <w:t>日</w:t>
      </w:r>
    </w:p>
    <w:p w14:paraId="2E1F39C3">
      <w:pPr>
        <w:snapToGrid w:val="0"/>
        <w:spacing w:before="120" w:beforeLines="50" w:after="50"/>
        <w:jc w:val="left"/>
        <w:rPr>
          <w:rFonts w:hint="eastAsia" w:asciiTheme="majorEastAsia" w:hAnsiTheme="majorEastAsia" w:eastAsiaTheme="majorEastAsia"/>
          <w:b/>
          <w:color w:val="000000"/>
          <w:sz w:val="24"/>
          <w:szCs w:val="20"/>
        </w:rPr>
      </w:pPr>
      <w:r>
        <w:rPr>
          <w:rFonts w:hint="eastAsia" w:asciiTheme="majorEastAsia" w:hAnsiTheme="majorEastAsia" w:eastAsiaTheme="majorEastAsia"/>
          <w:b/>
          <w:color w:val="000000"/>
          <w:sz w:val="24"/>
        </w:rPr>
        <w:t>4.法定代表人（或负责人）身份证明</w:t>
      </w:r>
    </w:p>
    <w:p w14:paraId="7EF7B924">
      <w:pPr>
        <w:spacing w:before="240" w:beforeLines="100" w:after="120" w:afterLines="50"/>
        <w:ind w:left="540"/>
        <w:jc w:val="center"/>
        <w:rPr>
          <w:rFonts w:hint="eastAsia" w:asciiTheme="majorEastAsia" w:hAnsiTheme="majorEastAsia" w:eastAsiaTheme="majorEastAsia"/>
          <w:b/>
          <w:color w:val="000000"/>
          <w:sz w:val="32"/>
          <w:szCs w:val="32"/>
        </w:rPr>
      </w:pPr>
    </w:p>
    <w:p w14:paraId="008688FA">
      <w:pPr>
        <w:spacing w:before="240" w:beforeLines="100" w:after="120" w:afterLines="50"/>
        <w:ind w:left="540"/>
        <w:jc w:val="center"/>
        <w:rPr>
          <w:rFonts w:hint="eastAsia" w:cs="方正小标宋简体" w:asciiTheme="majorEastAsia" w:hAnsiTheme="majorEastAsia" w:eastAsiaTheme="majorEastAsia"/>
          <w:bCs/>
          <w:color w:val="000000"/>
          <w:sz w:val="44"/>
          <w:szCs w:val="44"/>
        </w:rPr>
      </w:pPr>
      <w:r>
        <w:rPr>
          <w:rFonts w:hint="eastAsia" w:cs="方正小标宋简体" w:asciiTheme="majorEastAsia" w:hAnsiTheme="majorEastAsia" w:eastAsiaTheme="majorEastAsia"/>
          <w:bCs/>
          <w:color w:val="000000"/>
          <w:sz w:val="44"/>
          <w:szCs w:val="44"/>
        </w:rPr>
        <w:t>法定代表人（或负责人）身份证明</w:t>
      </w:r>
    </w:p>
    <w:p w14:paraId="44418BB4">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 标 人：</w:t>
      </w:r>
      <w:r>
        <w:rPr>
          <w:rFonts w:hint="eastAsia" w:asciiTheme="majorEastAsia" w:hAnsiTheme="majorEastAsia" w:eastAsiaTheme="majorEastAsia"/>
          <w:color w:val="000000"/>
          <w:szCs w:val="21"/>
          <w:u w:val="single"/>
        </w:rPr>
        <w:t xml:space="preserve">                                                        </w:t>
      </w:r>
    </w:p>
    <w:p w14:paraId="21994AAA">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地    址：</w:t>
      </w:r>
      <w:r>
        <w:rPr>
          <w:rFonts w:hint="eastAsia" w:asciiTheme="majorEastAsia" w:hAnsiTheme="majorEastAsia" w:eastAsiaTheme="majorEastAsia"/>
          <w:color w:val="000000"/>
          <w:szCs w:val="21"/>
          <w:u w:val="single"/>
        </w:rPr>
        <w:t xml:space="preserve">                                                        </w:t>
      </w:r>
    </w:p>
    <w:p w14:paraId="10D22BA2">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姓    名：</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性      别：</w:t>
      </w:r>
      <w:r>
        <w:rPr>
          <w:rFonts w:hint="eastAsia" w:asciiTheme="majorEastAsia" w:hAnsiTheme="majorEastAsia" w:eastAsiaTheme="majorEastAsia"/>
          <w:color w:val="000000"/>
          <w:szCs w:val="21"/>
          <w:u w:val="single"/>
        </w:rPr>
        <w:t xml:space="preserve">                </w:t>
      </w:r>
    </w:p>
    <w:p w14:paraId="69E0B174">
      <w:pPr>
        <w:spacing w:line="500" w:lineRule="exact"/>
        <w:ind w:left="540"/>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年    龄：</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职      务：</w:t>
      </w:r>
      <w:r>
        <w:rPr>
          <w:rFonts w:hint="eastAsia" w:asciiTheme="majorEastAsia" w:hAnsiTheme="majorEastAsia" w:eastAsiaTheme="majorEastAsia"/>
          <w:color w:val="000000"/>
          <w:szCs w:val="21"/>
          <w:u w:val="single"/>
        </w:rPr>
        <w:t xml:space="preserve">                </w:t>
      </w:r>
    </w:p>
    <w:p w14:paraId="6C04938B">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身份证号码：</w:t>
      </w:r>
      <w:r>
        <w:rPr>
          <w:rFonts w:hint="eastAsia" w:asciiTheme="majorEastAsia" w:hAnsiTheme="majorEastAsia" w:eastAsiaTheme="majorEastAsia"/>
          <w:color w:val="000000"/>
          <w:szCs w:val="21"/>
          <w:u w:val="single"/>
        </w:rPr>
        <w:t xml:space="preserve">                                 </w:t>
      </w:r>
    </w:p>
    <w:p w14:paraId="069D24A0">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系</w:t>
      </w:r>
      <w:r>
        <w:rPr>
          <w:rFonts w:hint="eastAsia" w:asciiTheme="majorEastAsia" w:hAnsiTheme="majorEastAsia" w:eastAsiaTheme="majorEastAsia"/>
          <w:color w:val="000000"/>
          <w:szCs w:val="21"/>
          <w:u w:val="single"/>
        </w:rPr>
        <w:t xml:space="preserve">            （投标人名称）              </w:t>
      </w:r>
      <w:r>
        <w:rPr>
          <w:rFonts w:hint="eastAsia" w:asciiTheme="majorEastAsia" w:hAnsiTheme="majorEastAsia" w:eastAsiaTheme="majorEastAsia"/>
          <w:color w:val="000000"/>
          <w:szCs w:val="21"/>
        </w:rPr>
        <w:t>的法定代表人（或负责人）。</w:t>
      </w:r>
    </w:p>
    <w:p w14:paraId="5592BB9B">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特此证明。</w:t>
      </w:r>
    </w:p>
    <w:p w14:paraId="79340CF6">
      <w:pPr>
        <w:spacing w:line="500" w:lineRule="exact"/>
        <w:ind w:left="540"/>
        <w:rPr>
          <w:rFonts w:hint="eastAsia" w:asciiTheme="majorEastAsia" w:hAnsiTheme="majorEastAsia" w:eastAsiaTheme="majorEastAsia"/>
          <w:color w:val="000000"/>
          <w:szCs w:val="21"/>
        </w:rPr>
      </w:pPr>
    </w:p>
    <w:p w14:paraId="5CE22989">
      <w:pPr>
        <w:spacing w:line="500" w:lineRule="exact"/>
        <w:ind w:left="540"/>
        <w:rPr>
          <w:rFonts w:hint="eastAsia" w:asciiTheme="majorEastAsia" w:hAnsiTheme="majorEastAsia" w:eastAsiaTheme="majorEastAsia"/>
          <w:color w:val="000000"/>
          <w:szCs w:val="21"/>
        </w:rPr>
      </w:pPr>
    </w:p>
    <w:p w14:paraId="6B604376">
      <w:pPr>
        <w:spacing w:line="500" w:lineRule="exact"/>
        <w:ind w:left="540"/>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附件：法定代表人（或负责人）有效身份证正反面复印件</w:t>
      </w:r>
    </w:p>
    <w:p w14:paraId="6708E5C6">
      <w:pPr>
        <w:spacing w:line="500" w:lineRule="exact"/>
        <w:ind w:left="540"/>
        <w:rPr>
          <w:rFonts w:hint="eastAsia" w:asciiTheme="majorEastAsia" w:hAnsiTheme="majorEastAsia" w:eastAsiaTheme="majorEastAsia"/>
          <w:color w:val="000000"/>
          <w:szCs w:val="21"/>
        </w:rPr>
      </w:pPr>
    </w:p>
    <w:p w14:paraId="5B63C9F3">
      <w:pPr>
        <w:spacing w:line="500" w:lineRule="exact"/>
        <w:ind w:left="540"/>
        <w:jc w:val="righ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投标人名称（电子签章）</w:t>
      </w:r>
    </w:p>
    <w:p w14:paraId="1E475422">
      <w:pPr>
        <w:spacing w:line="500" w:lineRule="exact"/>
        <w:ind w:left="540"/>
        <w:jc w:val="right"/>
        <w:rPr>
          <w:rFonts w:hint="eastAsia" w:asciiTheme="majorEastAsia" w:hAnsiTheme="majorEastAsia" w:eastAsiaTheme="majorEastAsia"/>
          <w:color w:val="000000"/>
          <w:szCs w:val="21"/>
        </w:rPr>
      </w:pPr>
    </w:p>
    <w:p w14:paraId="31736290">
      <w:pPr>
        <w:snapToGrid w:val="0"/>
        <w:spacing w:before="120" w:beforeLines="50" w:after="50"/>
        <w:ind w:left="540"/>
        <w:jc w:val="righ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年</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月</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日</w:t>
      </w:r>
    </w:p>
    <w:p w14:paraId="3298E95B">
      <w:pPr>
        <w:snapToGrid w:val="0"/>
        <w:spacing w:before="120" w:beforeLines="50" w:after="50"/>
        <w:jc w:val="center"/>
        <w:rPr>
          <w:rFonts w:hint="eastAsia" w:asciiTheme="majorEastAsia" w:hAnsiTheme="majorEastAsia" w:eastAsiaTheme="majorEastAsia"/>
          <w:b/>
          <w:color w:val="000000"/>
          <w:szCs w:val="21"/>
        </w:rPr>
      </w:pPr>
    </w:p>
    <w:p w14:paraId="2F3D26FE">
      <w:pPr>
        <w:snapToGrid w:val="0"/>
        <w:spacing w:before="120" w:beforeLines="50" w:after="50"/>
        <w:jc w:val="left"/>
        <w:rPr>
          <w:rFonts w:hint="eastAsia" w:asciiTheme="majorEastAsia" w:hAnsiTheme="majorEastAsia" w:eastAsiaTheme="majorEastAsia"/>
          <w:b/>
          <w:color w:val="000000"/>
          <w:szCs w:val="21"/>
        </w:rPr>
      </w:pPr>
      <w:r>
        <w:rPr>
          <w:rFonts w:hint="eastAsia" w:asciiTheme="majorEastAsia" w:hAnsiTheme="majorEastAsia" w:eastAsiaTheme="majorEastAsia"/>
          <w:color w:val="000000"/>
          <w:szCs w:val="21"/>
        </w:rPr>
        <w:t>注：自然人投标的无需提供</w:t>
      </w:r>
    </w:p>
    <w:p w14:paraId="580DBD6E">
      <w:pPr>
        <w:snapToGrid w:val="0"/>
        <w:spacing w:before="120" w:beforeLines="50" w:after="50"/>
        <w:jc w:val="left"/>
        <w:rPr>
          <w:rFonts w:hint="eastAsia" w:asciiTheme="majorEastAsia" w:hAnsiTheme="majorEastAsia" w:eastAsiaTheme="majorEastAsia"/>
          <w:b/>
          <w:color w:val="000000"/>
          <w:sz w:val="24"/>
          <w:szCs w:val="20"/>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5.授权委托书格式</w:t>
      </w:r>
    </w:p>
    <w:p w14:paraId="22291907">
      <w:pPr>
        <w:spacing w:line="360" w:lineRule="auto"/>
        <w:contextualSpacing/>
        <w:jc w:val="center"/>
        <w:rPr>
          <w:rFonts w:hint="eastAsia" w:cs="方正小标宋简体" w:asciiTheme="majorEastAsia" w:hAnsiTheme="majorEastAsia" w:eastAsiaTheme="majorEastAsia"/>
          <w:bCs/>
          <w:color w:val="000000"/>
          <w:sz w:val="44"/>
          <w:szCs w:val="44"/>
        </w:rPr>
      </w:pPr>
      <w:r>
        <w:rPr>
          <w:rFonts w:hint="eastAsia" w:cs="方正小标宋简体" w:asciiTheme="majorEastAsia" w:hAnsiTheme="majorEastAsia" w:eastAsiaTheme="majorEastAsia"/>
          <w:bCs/>
          <w:color w:val="000000"/>
          <w:sz w:val="44"/>
          <w:szCs w:val="44"/>
        </w:rPr>
        <w:t>授权委托书</w:t>
      </w:r>
    </w:p>
    <w:p w14:paraId="1DB1E2E2">
      <w:pPr>
        <w:spacing w:line="360" w:lineRule="auto"/>
        <w:contextualSpacing/>
        <w:jc w:val="center"/>
        <w:rPr>
          <w:rFonts w:hint="eastAsia" w:cs="方正小标宋简体" w:asciiTheme="majorEastAsia" w:hAnsiTheme="majorEastAsia" w:eastAsiaTheme="majorEastAsia"/>
          <w:bCs/>
          <w:color w:val="000000"/>
          <w:sz w:val="32"/>
          <w:szCs w:val="32"/>
        </w:rPr>
      </w:pPr>
      <w:r>
        <w:rPr>
          <w:rFonts w:hint="eastAsia" w:cs="方正小标宋简体" w:asciiTheme="majorEastAsia" w:hAnsiTheme="majorEastAsia" w:eastAsiaTheme="majorEastAsia"/>
          <w:bCs/>
          <w:color w:val="000000"/>
          <w:sz w:val="32"/>
          <w:szCs w:val="32"/>
        </w:rPr>
        <w:t>（非联合体投标格式）</w:t>
      </w:r>
    </w:p>
    <w:p w14:paraId="4C59BA90">
      <w:pPr>
        <w:spacing w:line="360" w:lineRule="auto"/>
        <w:contextualSpacing/>
        <w:jc w:val="center"/>
        <w:rPr>
          <w:rFonts w:hint="eastAsia" w:cs="方正小标宋简体" w:asciiTheme="majorEastAsia" w:hAnsiTheme="majorEastAsia" w:eastAsiaTheme="majorEastAsia"/>
          <w:bCs/>
          <w:color w:val="000000"/>
          <w:sz w:val="24"/>
        </w:rPr>
      </w:pPr>
      <w:r>
        <w:rPr>
          <w:rFonts w:hint="eastAsia" w:cs="方正小标宋简体" w:asciiTheme="majorEastAsia" w:hAnsiTheme="majorEastAsia" w:eastAsiaTheme="majorEastAsia"/>
          <w:bCs/>
          <w:color w:val="000000"/>
          <w:sz w:val="32"/>
          <w:szCs w:val="32"/>
        </w:rPr>
        <w:t>（如有委托时）</w:t>
      </w:r>
    </w:p>
    <w:p w14:paraId="29570493">
      <w:pPr>
        <w:spacing w:line="440" w:lineRule="exact"/>
        <w:contextualSpacing/>
        <w:jc w:val="center"/>
        <w:rPr>
          <w:rFonts w:hint="eastAsia" w:asciiTheme="majorEastAsia" w:hAnsiTheme="majorEastAsia" w:eastAsiaTheme="majorEastAsia"/>
          <w:b/>
          <w:color w:val="000000"/>
          <w:sz w:val="24"/>
        </w:rPr>
      </w:pPr>
    </w:p>
    <w:p w14:paraId="0A574237">
      <w:pPr>
        <w:spacing w:line="440" w:lineRule="exact"/>
        <w:contextualSpacing/>
        <w:rPr>
          <w:rFonts w:hint="eastAsia" w:asciiTheme="majorEastAsia" w:hAnsiTheme="majorEastAsia" w:eastAsiaTheme="majorEastAsia"/>
          <w:b/>
          <w:bCs/>
          <w:color w:val="000000"/>
          <w:szCs w:val="21"/>
        </w:rPr>
      </w:pPr>
      <w:r>
        <w:rPr>
          <w:rFonts w:hint="eastAsia" w:asciiTheme="majorEastAsia" w:hAnsiTheme="majorEastAsia" w:eastAsiaTheme="majorEastAsia"/>
          <w:bCs/>
          <w:color w:val="000000"/>
          <w:szCs w:val="21"/>
        </w:rPr>
        <w:t>致：</w:t>
      </w:r>
      <w:r>
        <w:rPr>
          <w:rFonts w:hint="eastAsia" w:asciiTheme="majorEastAsia" w:hAnsiTheme="majorEastAsia" w:eastAsiaTheme="majorEastAsia"/>
          <w:color w:val="000000"/>
          <w:szCs w:val="21"/>
          <w:u w:val="single"/>
        </w:rPr>
        <w:t>采购人名称</w:t>
      </w:r>
      <w:r>
        <w:rPr>
          <w:rFonts w:hint="eastAsia" w:asciiTheme="majorEastAsia" w:hAnsiTheme="majorEastAsia" w:eastAsiaTheme="majorEastAsia"/>
          <w:color w:val="000000"/>
          <w:szCs w:val="21"/>
        </w:rPr>
        <w:t>：</w:t>
      </w:r>
    </w:p>
    <w:p w14:paraId="5093DE0B">
      <w:pPr>
        <w:spacing w:line="440" w:lineRule="exact"/>
        <w:ind w:firstLine="495" w:firstLineChars="236"/>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我</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（姓名）系</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（投标人名称）的法定代表人（或负责人），现授权委托</w:t>
      </w:r>
      <w:r>
        <w:rPr>
          <w:rFonts w:hint="eastAsia" w:asciiTheme="majorEastAsia" w:hAnsiTheme="majorEastAsia" w:eastAsiaTheme="majorEastAsia"/>
          <w:color w:val="000000"/>
          <w:szCs w:val="21"/>
          <w:u w:val="single"/>
        </w:rPr>
        <w:t xml:space="preserve">              （姓名）</w:t>
      </w:r>
      <w:r>
        <w:rPr>
          <w:rFonts w:hint="eastAsia" w:asciiTheme="majorEastAsia" w:hAnsiTheme="majorEastAsia" w:eastAsiaTheme="majorEastAsia"/>
          <w:color w:val="000000"/>
          <w:szCs w:val="21"/>
        </w:rPr>
        <w:t>以我方的名义参加</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项目的投标活动，并代表我方全权办理针对上述项目的所有采购程序和环节的具体事务和签署相关文件。</w:t>
      </w:r>
    </w:p>
    <w:p w14:paraId="53BA3053">
      <w:pPr>
        <w:spacing w:line="440" w:lineRule="exact"/>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我方对委托代理人的签字或者电子签名事项负全部责任。</w:t>
      </w:r>
    </w:p>
    <w:p w14:paraId="28DCC24F">
      <w:pPr>
        <w:spacing w:line="440" w:lineRule="exact"/>
        <w:ind w:firstLine="48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u w:val="single"/>
        </w:rPr>
        <w:t>本授权书自签署之日起生效，在撤销授权的书面通知以前，本授权书一直有效。委托代理人在授权书有效期内签署的所有文件不因授权的撤销而失效。</w:t>
      </w:r>
    </w:p>
    <w:p w14:paraId="38172897">
      <w:pPr>
        <w:spacing w:line="440" w:lineRule="exact"/>
        <w:ind w:firstLine="48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委托代理人无转委托权，特此委托。</w:t>
      </w:r>
    </w:p>
    <w:p w14:paraId="6B7D052A">
      <w:pPr>
        <w:spacing w:line="440" w:lineRule="exact"/>
        <w:ind w:firstLine="480"/>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附：法定代表人（或负责人）身份证明及委托代理人有效身份证正反面复印件</w:t>
      </w:r>
    </w:p>
    <w:p w14:paraId="363C1412">
      <w:pPr>
        <w:spacing w:line="440" w:lineRule="exact"/>
        <w:contextualSpacing/>
        <w:rPr>
          <w:rFonts w:hint="eastAsia" w:asciiTheme="majorEastAsia" w:hAnsiTheme="majorEastAsia" w:eastAsiaTheme="majorEastAsia"/>
          <w:color w:val="000000"/>
          <w:szCs w:val="21"/>
        </w:rPr>
      </w:pPr>
    </w:p>
    <w:p w14:paraId="39DABB19">
      <w:pPr>
        <w:spacing w:line="440" w:lineRule="exact"/>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委托代理人（签字或电子签名）：</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14:paraId="17488FA4">
      <w:pPr>
        <w:spacing w:line="440" w:lineRule="exact"/>
        <w:contextualSpacing/>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委托代理人身份证号码：</w:t>
      </w:r>
      <w:r>
        <w:rPr>
          <w:rFonts w:hint="eastAsia" w:asciiTheme="majorEastAsia" w:hAnsiTheme="majorEastAsia" w:eastAsiaTheme="majorEastAsia"/>
          <w:color w:val="000000"/>
          <w:szCs w:val="21"/>
          <w:u w:val="single"/>
        </w:rPr>
        <w:t xml:space="preserve">                             </w:t>
      </w:r>
    </w:p>
    <w:p w14:paraId="55BB4D16">
      <w:pPr>
        <w:spacing w:line="440" w:lineRule="exact"/>
        <w:contextualSpacing/>
        <w:rPr>
          <w:rFonts w:hint="eastAsia"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法定代表人（或负责人）（签字或电子签名）：</w:t>
      </w:r>
      <w:r>
        <w:rPr>
          <w:rFonts w:hint="eastAsia" w:asciiTheme="majorEastAsia" w:hAnsiTheme="majorEastAsia" w:eastAsiaTheme="majorEastAsia"/>
          <w:color w:val="000000"/>
          <w:szCs w:val="21"/>
          <w:u w:val="single"/>
        </w:rPr>
        <w:t xml:space="preserve">              </w:t>
      </w:r>
    </w:p>
    <w:p w14:paraId="0D891BEA">
      <w:pPr>
        <w:spacing w:line="440" w:lineRule="exact"/>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w:t>
      </w:r>
    </w:p>
    <w:p w14:paraId="60008818">
      <w:pPr>
        <w:spacing w:line="440" w:lineRule="exact"/>
        <w:contextualSpacing/>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投标人名称（电子签章）：</w:t>
      </w:r>
    </w:p>
    <w:p w14:paraId="0F71E161">
      <w:pPr>
        <w:spacing w:line="440" w:lineRule="exact"/>
        <w:contextualSpacing/>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年    月    日</w:t>
      </w:r>
    </w:p>
    <w:p w14:paraId="1EE005DB">
      <w:pPr>
        <w:spacing w:line="440" w:lineRule="exact"/>
        <w:contextualSpacing/>
        <w:rPr>
          <w:rFonts w:hint="eastAsia"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注：1.</w:t>
      </w:r>
      <w:bookmarkStart w:id="155" w:name="_Hlk65851555"/>
      <w:bookmarkStart w:id="156" w:name="_Hlk65851620"/>
      <w:r>
        <w:rPr>
          <w:rFonts w:hint="eastAsia" w:cs="仿宋_GB2312" w:asciiTheme="majorEastAsia" w:hAnsiTheme="majorEastAsia" w:eastAsiaTheme="majorEastAsia"/>
          <w:color w:val="000000"/>
          <w:szCs w:val="21"/>
        </w:rPr>
        <w:t>法定代表人（或负责人）必须在授权委托书上亲笔签字或者盖章</w:t>
      </w:r>
      <w:r>
        <w:rPr>
          <w:rFonts w:hint="eastAsia" w:asciiTheme="majorEastAsia" w:hAnsiTheme="majorEastAsia" w:eastAsiaTheme="majorEastAsia"/>
          <w:color w:val="000000"/>
          <w:szCs w:val="21"/>
        </w:rPr>
        <w:t>或者电子签名</w:t>
      </w:r>
      <w:r>
        <w:rPr>
          <w:rFonts w:hint="eastAsia" w:cs="仿宋_GB2312" w:asciiTheme="majorEastAsia" w:hAnsiTheme="majorEastAsia" w:eastAsiaTheme="majorEastAsia"/>
          <w:color w:val="000000"/>
          <w:szCs w:val="21"/>
        </w:rPr>
        <w:t>，</w:t>
      </w:r>
      <w:bookmarkEnd w:id="155"/>
      <w:r>
        <w:rPr>
          <w:rFonts w:hint="eastAsia" w:cs="仿宋_GB2312" w:asciiTheme="majorEastAsia" w:hAnsiTheme="majorEastAsia" w:eastAsiaTheme="majorEastAsia"/>
          <w:color w:val="000000"/>
          <w:szCs w:val="21"/>
        </w:rPr>
        <w:t>委托代理人必须在授权委托书上亲笔签字</w:t>
      </w:r>
      <w:r>
        <w:rPr>
          <w:rFonts w:hint="eastAsia" w:asciiTheme="majorEastAsia" w:hAnsiTheme="majorEastAsia" w:eastAsiaTheme="majorEastAsia"/>
          <w:color w:val="000000"/>
          <w:szCs w:val="21"/>
        </w:rPr>
        <w:t>或者电子签名</w:t>
      </w:r>
      <w:r>
        <w:rPr>
          <w:rFonts w:hint="eastAsia" w:cs="仿宋_GB2312" w:asciiTheme="majorEastAsia" w:hAnsiTheme="majorEastAsia" w:eastAsiaTheme="majorEastAsia"/>
          <w:color w:val="000000"/>
          <w:szCs w:val="21"/>
        </w:rPr>
        <w:t>，</w:t>
      </w:r>
      <w:r>
        <w:rPr>
          <w:rFonts w:hint="eastAsia" w:cs="仿宋_GB2312" w:asciiTheme="majorEastAsia" w:hAnsiTheme="majorEastAsia" w:eastAsiaTheme="majorEastAsia"/>
          <w:b/>
          <w:bCs/>
          <w:color w:val="000000"/>
          <w:szCs w:val="21"/>
        </w:rPr>
        <w:t>否则按无效投标处理</w:t>
      </w:r>
      <w:r>
        <w:rPr>
          <w:rFonts w:hint="eastAsia" w:cs="仿宋_GB2312" w:asciiTheme="majorEastAsia" w:hAnsiTheme="majorEastAsia" w:eastAsiaTheme="majorEastAsia"/>
          <w:color w:val="000000"/>
          <w:szCs w:val="21"/>
        </w:rPr>
        <w:t>；</w:t>
      </w:r>
      <w:bookmarkEnd w:id="156"/>
    </w:p>
    <w:p w14:paraId="134D5E34">
      <w:pPr>
        <w:spacing w:line="440" w:lineRule="exact"/>
        <w:ind w:firstLine="420" w:firstLineChars="200"/>
        <w:contextualSpacing/>
        <w:jc w:val="left"/>
        <w:rPr>
          <w:rFonts w:hint="eastAsia"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2.法人、其他组织投标时“我方”是指“我单位”，自然人投标时“我方”是指“本人”。</w:t>
      </w:r>
    </w:p>
    <w:p w14:paraId="1A23BAD9">
      <w:pPr>
        <w:rPr>
          <w:rFonts w:hint="eastAsia" w:asciiTheme="majorEastAsia" w:hAnsiTheme="majorEastAsia" w:eastAsiaTheme="majorEastAsia"/>
          <w:color w:val="000000"/>
          <w:sz w:val="24"/>
        </w:rPr>
      </w:pPr>
      <w:r>
        <w:rPr>
          <w:rFonts w:asciiTheme="majorEastAsia" w:hAnsiTheme="majorEastAsia" w:eastAsiaTheme="majorEastAsia"/>
          <w:color w:val="000000"/>
          <w:sz w:val="24"/>
        </w:rPr>
        <w:br w:type="page"/>
      </w:r>
    </w:p>
    <w:p w14:paraId="67C3D505">
      <w:pPr>
        <w:rPr>
          <w:rFonts w:hint="eastAsia" w:asciiTheme="majorEastAsia" w:hAnsiTheme="majorEastAsia" w:eastAsiaTheme="majorEastAsia"/>
          <w:b/>
          <w:color w:val="000000"/>
          <w:sz w:val="24"/>
          <w:szCs w:val="20"/>
        </w:rPr>
      </w:pPr>
      <w:r>
        <w:rPr>
          <w:rFonts w:hint="eastAsia" w:asciiTheme="majorEastAsia" w:hAnsiTheme="majorEastAsia" w:eastAsiaTheme="majorEastAsia"/>
          <w:b/>
          <w:color w:val="000000"/>
          <w:sz w:val="24"/>
        </w:rPr>
        <w:t>6.商务要求偏离表格式（注：按项目需求表具体项目修改）</w:t>
      </w:r>
    </w:p>
    <w:p w14:paraId="5ED017E0">
      <w:pPr>
        <w:pStyle w:val="26"/>
        <w:rPr>
          <w:rFonts w:hint="eastAsia" w:asciiTheme="majorEastAsia" w:hAnsiTheme="majorEastAsia" w:eastAsiaTheme="majorEastAsia"/>
          <w:b/>
          <w:color w:val="000000"/>
          <w:sz w:val="24"/>
        </w:rPr>
      </w:pPr>
    </w:p>
    <w:p w14:paraId="7030DE43">
      <w:pPr>
        <w:pStyle w:val="26"/>
        <w:jc w:val="center"/>
        <w:rPr>
          <w:rFonts w:hint="eastAsia" w:asciiTheme="majorEastAsia" w:hAnsiTheme="majorEastAsia" w:eastAsiaTheme="majorEastAsia"/>
          <w:color w:val="000000"/>
          <w:sz w:val="32"/>
          <w:szCs w:val="32"/>
        </w:rPr>
      </w:pPr>
      <w:r>
        <w:rPr>
          <w:rFonts w:hint="eastAsia" w:asciiTheme="majorEastAsia" w:hAnsiTheme="majorEastAsia" w:eastAsiaTheme="majorEastAsia"/>
          <w:b/>
          <w:color w:val="000000"/>
          <w:sz w:val="32"/>
          <w:szCs w:val="32"/>
        </w:rPr>
        <w:t>商务要求偏离表</w:t>
      </w:r>
    </w:p>
    <w:p w14:paraId="1DCBB424">
      <w:pPr>
        <w:snapToGrid w:val="0"/>
        <w:spacing w:before="5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52"/>
        <w:gridCol w:w="2662"/>
        <w:gridCol w:w="1701"/>
        <w:gridCol w:w="1326"/>
      </w:tblGrid>
      <w:tr w14:paraId="6BDB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952" w:type="dxa"/>
            <w:tcBorders>
              <w:top w:val="single" w:color="auto" w:sz="4" w:space="0"/>
              <w:left w:val="single" w:color="auto" w:sz="4" w:space="0"/>
              <w:bottom w:val="single" w:color="auto" w:sz="4" w:space="0"/>
              <w:right w:val="single" w:color="auto" w:sz="4" w:space="0"/>
            </w:tcBorders>
          </w:tcPr>
          <w:p w14:paraId="2ACA9009">
            <w:pPr>
              <w:snapToGrid w:val="0"/>
              <w:spacing w:before="120" w:before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项目</w:t>
            </w:r>
          </w:p>
        </w:tc>
        <w:tc>
          <w:tcPr>
            <w:tcW w:w="2662" w:type="dxa"/>
            <w:tcBorders>
              <w:top w:val="single" w:color="auto" w:sz="4" w:space="0"/>
              <w:left w:val="single" w:color="auto" w:sz="4" w:space="0"/>
              <w:bottom w:val="single" w:color="auto" w:sz="4" w:space="0"/>
              <w:right w:val="single" w:color="auto" w:sz="4" w:space="0"/>
            </w:tcBorders>
          </w:tcPr>
          <w:p w14:paraId="380483A2">
            <w:pPr>
              <w:snapToGrid w:val="0"/>
              <w:spacing w:before="120" w:before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招标文件商务要求</w:t>
            </w:r>
          </w:p>
        </w:tc>
        <w:tc>
          <w:tcPr>
            <w:tcW w:w="1701" w:type="dxa"/>
            <w:tcBorders>
              <w:top w:val="single" w:color="auto" w:sz="4" w:space="0"/>
              <w:left w:val="single" w:color="auto" w:sz="4" w:space="0"/>
              <w:bottom w:val="single" w:color="auto" w:sz="4" w:space="0"/>
              <w:right w:val="single" w:color="auto" w:sz="4" w:space="0"/>
            </w:tcBorders>
          </w:tcPr>
          <w:p w14:paraId="203AB9F1">
            <w:pPr>
              <w:snapToGrid w:val="0"/>
              <w:spacing w:before="120" w:before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投标人的承诺</w:t>
            </w:r>
          </w:p>
        </w:tc>
        <w:tc>
          <w:tcPr>
            <w:tcW w:w="1326" w:type="dxa"/>
            <w:tcBorders>
              <w:top w:val="single" w:color="auto" w:sz="4" w:space="0"/>
              <w:left w:val="single" w:color="auto" w:sz="4" w:space="0"/>
              <w:bottom w:val="single" w:color="auto" w:sz="4" w:space="0"/>
              <w:right w:val="single" w:color="auto" w:sz="4" w:space="0"/>
            </w:tcBorders>
          </w:tcPr>
          <w:p w14:paraId="07FC0F19">
            <w:pPr>
              <w:snapToGrid w:val="0"/>
              <w:spacing w:before="120" w:before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偏离说明</w:t>
            </w:r>
          </w:p>
        </w:tc>
      </w:tr>
      <w:tr w14:paraId="0FA6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CA98023">
            <w:pPr>
              <w:snapToGrid w:val="0"/>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3DA5BA6C">
            <w:pPr>
              <w:snapToGrid w:val="0"/>
              <w:spacing w:line="400" w:lineRule="exact"/>
              <w:jc w:val="center"/>
              <w:rPr>
                <w:rFonts w:hint="eastAsia" w:asciiTheme="majorEastAsia" w:hAnsiTheme="majorEastAsia" w:eastAsiaTheme="majorEastAsia"/>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9ED96E1">
            <w:pPr>
              <w:snapToGrid w:val="0"/>
              <w:spacing w:line="400" w:lineRule="exact"/>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4AC200D1">
            <w:pPr>
              <w:snapToGrid w:val="0"/>
              <w:spacing w:line="400" w:lineRule="exact"/>
              <w:jc w:val="center"/>
              <w:rPr>
                <w:rFonts w:hint="eastAsia" w:asciiTheme="majorEastAsia" w:hAnsiTheme="majorEastAsia" w:eastAsiaTheme="majorEastAsia"/>
                <w:color w:val="000000"/>
                <w:szCs w:val="21"/>
              </w:rPr>
            </w:pPr>
          </w:p>
        </w:tc>
      </w:tr>
      <w:tr w14:paraId="64A15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4EF8F9D">
            <w:pPr>
              <w:snapToGrid w:val="0"/>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2565718C">
            <w:pPr>
              <w:snapToGrid w:val="0"/>
              <w:spacing w:line="400" w:lineRule="exact"/>
              <w:jc w:val="center"/>
              <w:rPr>
                <w:rFonts w:hint="eastAsia" w:asciiTheme="majorEastAsia" w:hAnsiTheme="majorEastAsia" w:eastAsiaTheme="majorEastAsia"/>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3FC1D6E9">
            <w:pPr>
              <w:snapToGrid w:val="0"/>
              <w:spacing w:line="400" w:lineRule="exact"/>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0A5E7453">
            <w:pPr>
              <w:snapToGrid w:val="0"/>
              <w:spacing w:line="400" w:lineRule="exact"/>
              <w:jc w:val="center"/>
              <w:rPr>
                <w:rFonts w:hint="eastAsia" w:asciiTheme="majorEastAsia" w:hAnsiTheme="majorEastAsia" w:eastAsiaTheme="majorEastAsia"/>
                <w:color w:val="000000"/>
                <w:szCs w:val="21"/>
              </w:rPr>
            </w:pPr>
          </w:p>
        </w:tc>
      </w:tr>
      <w:tr w14:paraId="352CA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E65EE6">
            <w:pPr>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4CD371B3">
            <w:pPr>
              <w:snapToGrid w:val="0"/>
              <w:spacing w:line="400" w:lineRule="exact"/>
              <w:rPr>
                <w:rFonts w:hint="eastAsia" w:asciiTheme="majorEastAsia" w:hAnsiTheme="majorEastAsia" w:eastAsiaTheme="majorEastAsia"/>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66BDB931">
            <w:pPr>
              <w:snapToGrid w:val="0"/>
              <w:spacing w:line="400" w:lineRule="exact"/>
              <w:ind w:left="43"/>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17766C7D">
            <w:pPr>
              <w:snapToGrid w:val="0"/>
              <w:spacing w:line="400" w:lineRule="exact"/>
              <w:ind w:left="43"/>
              <w:jc w:val="center"/>
              <w:rPr>
                <w:rFonts w:hint="eastAsia" w:asciiTheme="majorEastAsia" w:hAnsiTheme="majorEastAsia" w:eastAsiaTheme="majorEastAsia"/>
                <w:color w:val="000000"/>
                <w:szCs w:val="21"/>
              </w:rPr>
            </w:pPr>
          </w:p>
        </w:tc>
      </w:tr>
      <w:tr w14:paraId="2D4ED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D627B1D">
            <w:pPr>
              <w:snapToGrid w:val="0"/>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1619CC9F">
            <w:pPr>
              <w:snapToGrid w:val="0"/>
              <w:spacing w:line="400" w:lineRule="exact"/>
              <w:rPr>
                <w:rFonts w:hint="eastAsia" w:asciiTheme="majorEastAsia" w:hAnsiTheme="majorEastAsia" w:eastAsiaTheme="majorEastAsia"/>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76CBB55E">
            <w:pPr>
              <w:snapToGrid w:val="0"/>
              <w:spacing w:line="400" w:lineRule="exact"/>
              <w:ind w:left="43"/>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7FF9CD88">
            <w:pPr>
              <w:snapToGrid w:val="0"/>
              <w:spacing w:line="400" w:lineRule="exact"/>
              <w:ind w:left="43"/>
              <w:jc w:val="center"/>
              <w:rPr>
                <w:rFonts w:hint="eastAsia" w:asciiTheme="majorEastAsia" w:hAnsiTheme="majorEastAsia" w:eastAsiaTheme="majorEastAsia"/>
                <w:color w:val="000000"/>
                <w:szCs w:val="21"/>
              </w:rPr>
            </w:pPr>
          </w:p>
        </w:tc>
      </w:tr>
      <w:tr w14:paraId="4EF6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519E4F0">
            <w:pPr>
              <w:snapToGrid w:val="0"/>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0D7095AB">
            <w:pPr>
              <w:snapToGrid w:val="0"/>
              <w:spacing w:line="400" w:lineRule="exact"/>
              <w:rPr>
                <w:rFonts w:hint="eastAsia" w:asciiTheme="majorEastAsia" w:hAnsiTheme="majorEastAsia" w:eastAsiaTheme="majorEastAsia"/>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332A89BA">
            <w:pPr>
              <w:snapToGrid w:val="0"/>
              <w:spacing w:line="400" w:lineRule="exact"/>
              <w:ind w:left="43"/>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01F27ECA">
            <w:pPr>
              <w:snapToGrid w:val="0"/>
              <w:spacing w:line="400" w:lineRule="exact"/>
              <w:ind w:left="43"/>
              <w:jc w:val="center"/>
              <w:rPr>
                <w:rFonts w:hint="eastAsia" w:asciiTheme="majorEastAsia" w:hAnsiTheme="majorEastAsia" w:eastAsiaTheme="majorEastAsia"/>
                <w:color w:val="000000"/>
                <w:szCs w:val="21"/>
              </w:rPr>
            </w:pPr>
          </w:p>
        </w:tc>
      </w:tr>
      <w:tr w14:paraId="17B27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94463C5">
            <w:pPr>
              <w:snapToGrid w:val="0"/>
              <w:spacing w:line="400" w:lineRule="exact"/>
              <w:jc w:val="center"/>
              <w:rPr>
                <w:rFonts w:hint="eastAsia" w:cs="宋体"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7FB463AA">
            <w:pPr>
              <w:snapToGrid w:val="0"/>
              <w:spacing w:line="400" w:lineRule="exact"/>
              <w:rPr>
                <w:rFonts w:hint="eastAsia" w:asciiTheme="majorEastAsia" w:hAnsiTheme="majorEastAsia" w:eastAsiaTheme="majorEastAsia"/>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46606E90">
            <w:pPr>
              <w:snapToGrid w:val="0"/>
              <w:spacing w:line="400" w:lineRule="exact"/>
              <w:ind w:left="43"/>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7C7E6340">
            <w:pPr>
              <w:snapToGrid w:val="0"/>
              <w:spacing w:line="400" w:lineRule="exact"/>
              <w:ind w:left="43"/>
              <w:jc w:val="center"/>
              <w:rPr>
                <w:rFonts w:hint="eastAsia" w:asciiTheme="majorEastAsia" w:hAnsiTheme="majorEastAsia" w:eastAsiaTheme="majorEastAsia"/>
                <w:color w:val="000000"/>
                <w:szCs w:val="21"/>
              </w:rPr>
            </w:pPr>
          </w:p>
        </w:tc>
      </w:tr>
      <w:tr w14:paraId="6A16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5CE03F5">
            <w:pPr>
              <w:snapToGrid w:val="0"/>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3B7AA5AC">
            <w:pPr>
              <w:snapToGrid w:val="0"/>
              <w:spacing w:line="400" w:lineRule="exact"/>
              <w:rPr>
                <w:rFonts w:hint="eastAsia" w:asciiTheme="majorEastAsia" w:hAnsiTheme="majorEastAsia" w:eastAsiaTheme="majorEastAsia"/>
                <w:color w:val="000000"/>
                <w:szCs w:val="21"/>
                <w:u w:val="single"/>
              </w:rPr>
            </w:pPr>
          </w:p>
        </w:tc>
        <w:tc>
          <w:tcPr>
            <w:tcW w:w="1701" w:type="dxa"/>
            <w:tcBorders>
              <w:top w:val="single" w:color="auto" w:sz="4" w:space="0"/>
              <w:left w:val="single" w:color="auto" w:sz="4" w:space="0"/>
              <w:bottom w:val="single" w:color="auto" w:sz="4" w:space="0"/>
              <w:right w:val="single" w:color="auto" w:sz="4" w:space="0"/>
            </w:tcBorders>
          </w:tcPr>
          <w:p w14:paraId="6B327EE4">
            <w:pPr>
              <w:snapToGrid w:val="0"/>
              <w:spacing w:line="400" w:lineRule="exact"/>
              <w:ind w:left="43"/>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0B3ACEA4">
            <w:pPr>
              <w:snapToGrid w:val="0"/>
              <w:spacing w:line="400" w:lineRule="exact"/>
              <w:ind w:left="43"/>
              <w:jc w:val="center"/>
              <w:rPr>
                <w:rFonts w:hint="eastAsia" w:asciiTheme="majorEastAsia" w:hAnsiTheme="majorEastAsia" w:eastAsiaTheme="majorEastAsia"/>
                <w:color w:val="000000"/>
                <w:szCs w:val="21"/>
              </w:rPr>
            </w:pPr>
          </w:p>
        </w:tc>
      </w:tr>
      <w:tr w14:paraId="01A4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FC6D857">
            <w:pPr>
              <w:snapToGrid w:val="0"/>
              <w:spacing w:line="400" w:lineRule="exact"/>
              <w:jc w:val="center"/>
              <w:rPr>
                <w:rFonts w:hint="eastAsia"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3A6663B0">
            <w:pPr>
              <w:snapToGrid w:val="0"/>
              <w:spacing w:line="400" w:lineRule="exact"/>
              <w:jc w:val="center"/>
              <w:rPr>
                <w:rFonts w:hint="eastAsia" w:asciiTheme="majorEastAsia" w:hAnsiTheme="majorEastAsia" w:eastAsiaTheme="majorEastAsia"/>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50B27F0">
            <w:pPr>
              <w:snapToGrid w:val="0"/>
              <w:spacing w:line="400" w:lineRule="exact"/>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1807E33A">
            <w:pPr>
              <w:snapToGrid w:val="0"/>
              <w:spacing w:line="400" w:lineRule="exact"/>
              <w:jc w:val="center"/>
              <w:rPr>
                <w:rFonts w:hint="eastAsia" w:asciiTheme="majorEastAsia" w:hAnsiTheme="majorEastAsia" w:eastAsiaTheme="majorEastAsia"/>
                <w:color w:val="000000"/>
                <w:szCs w:val="21"/>
              </w:rPr>
            </w:pPr>
          </w:p>
        </w:tc>
      </w:tr>
      <w:tr w14:paraId="0065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058AF90">
            <w:pPr>
              <w:snapToGrid w:val="0"/>
              <w:spacing w:line="400" w:lineRule="exact"/>
              <w:jc w:val="center"/>
              <w:rPr>
                <w:rFonts w:hint="eastAsia" w:cs="宋体" w:asciiTheme="majorEastAsia" w:hAnsiTheme="majorEastAsia" w:eastAsiaTheme="majorEastAsia"/>
                <w:color w:val="000000"/>
                <w:szCs w:val="21"/>
              </w:rPr>
            </w:pPr>
          </w:p>
        </w:tc>
        <w:tc>
          <w:tcPr>
            <w:tcW w:w="2662" w:type="dxa"/>
            <w:tcBorders>
              <w:top w:val="single" w:color="auto" w:sz="4" w:space="0"/>
              <w:left w:val="single" w:color="auto" w:sz="4" w:space="0"/>
              <w:bottom w:val="single" w:color="auto" w:sz="4" w:space="0"/>
              <w:right w:val="single" w:color="auto" w:sz="4" w:space="0"/>
            </w:tcBorders>
          </w:tcPr>
          <w:p w14:paraId="5553EC9F">
            <w:pPr>
              <w:snapToGrid w:val="0"/>
              <w:spacing w:line="400" w:lineRule="exact"/>
              <w:jc w:val="center"/>
              <w:rPr>
                <w:rFonts w:hint="eastAsia" w:asciiTheme="majorEastAsia" w:hAnsiTheme="majorEastAsia" w:eastAsiaTheme="majorEastAsia"/>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FA975C8">
            <w:pPr>
              <w:snapToGrid w:val="0"/>
              <w:spacing w:line="400" w:lineRule="exact"/>
              <w:jc w:val="center"/>
              <w:rPr>
                <w:rFonts w:hint="eastAsia" w:asciiTheme="majorEastAsia" w:hAnsiTheme="majorEastAsia" w:eastAsiaTheme="majorEastAsia"/>
                <w:color w:val="000000"/>
                <w:szCs w:val="21"/>
              </w:rPr>
            </w:pPr>
          </w:p>
        </w:tc>
        <w:tc>
          <w:tcPr>
            <w:tcW w:w="1326" w:type="dxa"/>
            <w:tcBorders>
              <w:top w:val="single" w:color="auto" w:sz="4" w:space="0"/>
              <w:left w:val="single" w:color="auto" w:sz="4" w:space="0"/>
              <w:bottom w:val="single" w:color="auto" w:sz="4" w:space="0"/>
              <w:right w:val="single" w:color="auto" w:sz="4" w:space="0"/>
            </w:tcBorders>
          </w:tcPr>
          <w:p w14:paraId="73182590">
            <w:pPr>
              <w:snapToGrid w:val="0"/>
              <w:spacing w:line="400" w:lineRule="exact"/>
              <w:jc w:val="center"/>
              <w:rPr>
                <w:rFonts w:hint="eastAsia" w:asciiTheme="majorEastAsia" w:hAnsiTheme="majorEastAsia" w:eastAsiaTheme="majorEastAsia"/>
                <w:color w:val="000000"/>
                <w:szCs w:val="21"/>
              </w:rPr>
            </w:pPr>
          </w:p>
        </w:tc>
      </w:tr>
      <w:tr w14:paraId="44C86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52" w:type="dxa"/>
            <w:tcBorders>
              <w:top w:val="single" w:color="auto" w:sz="4" w:space="0"/>
              <w:left w:val="single" w:color="auto" w:sz="4" w:space="0"/>
              <w:bottom w:val="single" w:color="auto" w:sz="4" w:space="0"/>
              <w:right w:val="single" w:color="auto" w:sz="4" w:space="0"/>
            </w:tcBorders>
            <w:vAlign w:val="center"/>
          </w:tcPr>
          <w:p w14:paraId="61B84FAF">
            <w:pPr>
              <w:snapToGrid w:val="0"/>
              <w:spacing w:line="400" w:lineRule="exact"/>
              <w:jc w:val="center"/>
              <w:rPr>
                <w:rFonts w:hint="eastAsia"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w:t>
            </w:r>
          </w:p>
        </w:tc>
        <w:tc>
          <w:tcPr>
            <w:tcW w:w="2662" w:type="dxa"/>
            <w:tcBorders>
              <w:top w:val="single" w:color="auto" w:sz="4" w:space="0"/>
              <w:left w:val="single" w:color="auto" w:sz="4" w:space="0"/>
              <w:bottom w:val="single" w:color="auto" w:sz="4" w:space="0"/>
              <w:right w:val="single" w:color="auto" w:sz="4" w:space="0"/>
            </w:tcBorders>
          </w:tcPr>
          <w:p w14:paraId="76D5E8A7">
            <w:pPr>
              <w:snapToGrid w:val="0"/>
              <w:spacing w:line="400" w:lineRule="exact"/>
              <w:jc w:val="center"/>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szCs w:val="21"/>
              </w:rPr>
              <w:t>……</w:t>
            </w:r>
          </w:p>
        </w:tc>
        <w:tc>
          <w:tcPr>
            <w:tcW w:w="1701" w:type="dxa"/>
            <w:tcBorders>
              <w:top w:val="single" w:color="auto" w:sz="4" w:space="0"/>
              <w:left w:val="single" w:color="auto" w:sz="4" w:space="0"/>
              <w:bottom w:val="single" w:color="auto" w:sz="4" w:space="0"/>
              <w:right w:val="single" w:color="auto" w:sz="4" w:space="0"/>
            </w:tcBorders>
          </w:tcPr>
          <w:p w14:paraId="074B5578">
            <w:pPr>
              <w:snapToGrid w:val="0"/>
              <w:spacing w:line="400" w:lineRule="exact"/>
              <w:jc w:val="center"/>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szCs w:val="21"/>
              </w:rPr>
              <w:t>……</w:t>
            </w:r>
          </w:p>
        </w:tc>
        <w:tc>
          <w:tcPr>
            <w:tcW w:w="1326" w:type="dxa"/>
            <w:tcBorders>
              <w:top w:val="single" w:color="auto" w:sz="4" w:space="0"/>
              <w:left w:val="single" w:color="auto" w:sz="4" w:space="0"/>
              <w:bottom w:val="single" w:color="auto" w:sz="4" w:space="0"/>
              <w:right w:val="single" w:color="auto" w:sz="4" w:space="0"/>
            </w:tcBorders>
          </w:tcPr>
          <w:p w14:paraId="701A8760">
            <w:pPr>
              <w:snapToGrid w:val="0"/>
              <w:spacing w:line="400" w:lineRule="exact"/>
              <w:jc w:val="center"/>
              <w:rPr>
                <w:rFonts w:hint="eastAsia" w:asciiTheme="majorEastAsia" w:hAnsiTheme="majorEastAsia" w:eastAsiaTheme="majorEastAsia"/>
                <w:color w:val="000000"/>
                <w:szCs w:val="21"/>
              </w:rPr>
            </w:pPr>
            <w:r>
              <w:rPr>
                <w:rFonts w:hint="eastAsia" w:cs="宋体" w:asciiTheme="majorEastAsia" w:hAnsiTheme="majorEastAsia" w:eastAsiaTheme="majorEastAsia"/>
                <w:color w:val="000000"/>
                <w:szCs w:val="21"/>
              </w:rPr>
              <w:t>……</w:t>
            </w:r>
          </w:p>
        </w:tc>
      </w:tr>
    </w:tbl>
    <w:p w14:paraId="5692F9D7">
      <w:pPr>
        <w:pStyle w:val="18"/>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w:t>
      </w:r>
    </w:p>
    <w:p w14:paraId="5F87842C">
      <w:pPr>
        <w:pStyle w:val="21"/>
        <w:spacing w:line="520" w:lineRule="exact"/>
        <w:ind w:firstLine="0" w:firstLineChars="0"/>
        <w:rPr>
          <w:rFonts w:hint="eastAsia" w:cs="仿宋_GB2312"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 说明：应对照招标文件“第二章 采购需求”中的商务要求逐条作明确的投标响应，并作出偏离说明。</w:t>
      </w:r>
    </w:p>
    <w:p w14:paraId="6CE6685E">
      <w:pPr>
        <w:pStyle w:val="18"/>
        <w:rPr>
          <w:rFonts w:hint="eastAsia" w:asciiTheme="majorEastAsia" w:hAnsiTheme="majorEastAsia" w:eastAsiaTheme="majorEastAsia"/>
          <w:b w:val="0"/>
          <w:bCs w:val="0"/>
          <w:color w:val="000000"/>
          <w:sz w:val="21"/>
          <w:szCs w:val="21"/>
        </w:rPr>
      </w:pPr>
      <w:r>
        <w:rPr>
          <w:rFonts w:asciiTheme="majorEastAsia" w:hAnsiTheme="majorEastAsia" w:eastAsiaTheme="majorEastAsia"/>
          <w:b w:val="0"/>
          <w:bCs w:val="0"/>
          <w:color w:val="000000"/>
          <w:sz w:val="21"/>
          <w:szCs w:val="21"/>
        </w:rPr>
        <w:t>2.</w:t>
      </w:r>
      <w:r>
        <w:rPr>
          <w:rFonts w:hint="eastAsia" w:asciiTheme="majorEastAsia" w:hAnsiTheme="majorEastAsia" w:eastAsiaTheme="majorEastAsia"/>
          <w:b w:val="0"/>
          <w:bCs w:val="0"/>
          <w:color w:val="000000"/>
          <w:sz w:val="21"/>
          <w:szCs w:val="21"/>
        </w:rPr>
        <w:t>投标人应根据自身的承诺，对照招标文件要求在“偏离说明”中注明“</w:t>
      </w:r>
      <w:r>
        <w:rPr>
          <w:rFonts w:hint="eastAsia" w:asciiTheme="majorEastAsia" w:hAnsiTheme="majorEastAsia" w:eastAsiaTheme="majorEastAsia"/>
          <w:color w:val="000000"/>
          <w:sz w:val="21"/>
          <w:szCs w:val="21"/>
        </w:rPr>
        <w:t>正偏离</w:t>
      </w:r>
      <w:r>
        <w:rPr>
          <w:rFonts w:hint="eastAsia" w:asciiTheme="majorEastAsia" w:hAnsiTheme="majorEastAsia" w:eastAsiaTheme="majorEastAsia"/>
          <w:b w:val="0"/>
          <w:bCs w:val="0"/>
          <w:color w:val="000000"/>
          <w:sz w:val="21"/>
          <w:szCs w:val="21"/>
        </w:rPr>
        <w:t>”、“</w:t>
      </w:r>
      <w:r>
        <w:rPr>
          <w:rFonts w:hint="eastAsia" w:asciiTheme="majorEastAsia" w:hAnsiTheme="majorEastAsia" w:eastAsiaTheme="majorEastAsia"/>
          <w:color w:val="000000"/>
          <w:sz w:val="21"/>
          <w:szCs w:val="21"/>
        </w:rPr>
        <w:t>负偏离</w:t>
      </w:r>
      <w:r>
        <w:rPr>
          <w:rFonts w:hint="eastAsia" w:asciiTheme="majorEastAsia" w:hAnsiTheme="majorEastAsia" w:eastAsiaTheme="majorEastAsia"/>
          <w:b w:val="0"/>
          <w:bCs w:val="0"/>
          <w:color w:val="000000"/>
          <w:sz w:val="21"/>
          <w:szCs w:val="21"/>
        </w:rPr>
        <w:t>”或者“</w:t>
      </w:r>
      <w:r>
        <w:rPr>
          <w:rFonts w:hint="eastAsia" w:asciiTheme="majorEastAsia" w:hAnsiTheme="majorEastAsia" w:eastAsiaTheme="majorEastAsia"/>
          <w:color w:val="000000"/>
          <w:sz w:val="21"/>
          <w:szCs w:val="21"/>
        </w:rPr>
        <w:t>无偏离</w:t>
      </w:r>
      <w:r>
        <w:rPr>
          <w:rFonts w:hint="eastAsia" w:asciiTheme="majorEastAsia" w:hAnsiTheme="majorEastAsia" w:eastAsiaTheme="majorEastAsia"/>
          <w:b w:val="0"/>
          <w:bCs w:val="0"/>
          <w:color w:val="000000"/>
          <w:sz w:val="21"/>
          <w:szCs w:val="21"/>
        </w:rPr>
        <w:t>”。既不属于“</w:t>
      </w:r>
      <w:r>
        <w:rPr>
          <w:rFonts w:hint="eastAsia" w:asciiTheme="majorEastAsia" w:hAnsiTheme="majorEastAsia" w:eastAsiaTheme="majorEastAsia"/>
          <w:color w:val="000000"/>
          <w:sz w:val="21"/>
          <w:szCs w:val="21"/>
        </w:rPr>
        <w:t>正偏离</w:t>
      </w:r>
      <w:r>
        <w:rPr>
          <w:rFonts w:hint="eastAsia" w:asciiTheme="majorEastAsia" w:hAnsiTheme="majorEastAsia" w:eastAsiaTheme="majorEastAsia"/>
          <w:b w:val="0"/>
          <w:bCs w:val="0"/>
          <w:color w:val="000000"/>
          <w:sz w:val="21"/>
          <w:szCs w:val="21"/>
        </w:rPr>
        <w:t>”也不属于“</w:t>
      </w:r>
      <w:r>
        <w:rPr>
          <w:rFonts w:hint="eastAsia" w:asciiTheme="majorEastAsia" w:hAnsiTheme="majorEastAsia" w:eastAsiaTheme="majorEastAsia"/>
          <w:color w:val="000000"/>
          <w:sz w:val="21"/>
          <w:szCs w:val="21"/>
        </w:rPr>
        <w:t>负偏离</w:t>
      </w:r>
      <w:r>
        <w:rPr>
          <w:rFonts w:hint="eastAsia" w:asciiTheme="majorEastAsia" w:hAnsiTheme="majorEastAsia" w:eastAsiaTheme="majorEastAsia"/>
          <w:b w:val="0"/>
          <w:bCs w:val="0"/>
          <w:color w:val="000000"/>
          <w:sz w:val="21"/>
          <w:szCs w:val="21"/>
        </w:rPr>
        <w:t>”即为“</w:t>
      </w:r>
      <w:r>
        <w:rPr>
          <w:rFonts w:hint="eastAsia" w:asciiTheme="majorEastAsia" w:hAnsiTheme="majorEastAsia" w:eastAsiaTheme="majorEastAsia"/>
          <w:color w:val="000000"/>
          <w:sz w:val="21"/>
          <w:szCs w:val="21"/>
        </w:rPr>
        <w:t>无偏离</w:t>
      </w:r>
      <w:r>
        <w:rPr>
          <w:rFonts w:hint="eastAsia" w:asciiTheme="majorEastAsia" w:hAnsiTheme="majorEastAsia" w:eastAsiaTheme="majorEastAsia"/>
          <w:b w:val="0"/>
          <w:bCs w:val="0"/>
          <w:color w:val="000000"/>
          <w:sz w:val="21"/>
          <w:szCs w:val="21"/>
        </w:rPr>
        <w:t>”。</w:t>
      </w:r>
    </w:p>
    <w:p w14:paraId="5E3EDCED">
      <w:pPr>
        <w:pStyle w:val="18"/>
        <w:rPr>
          <w:rFonts w:hint="eastAsia" w:asciiTheme="majorEastAsia" w:hAnsiTheme="majorEastAsia" w:eastAsiaTheme="majorEastAsia"/>
          <w:b w:val="0"/>
          <w:bCs w:val="0"/>
          <w:color w:val="000000"/>
          <w:sz w:val="21"/>
          <w:szCs w:val="21"/>
        </w:rPr>
      </w:pPr>
      <w:r>
        <w:rPr>
          <w:rFonts w:hint="eastAsia" w:asciiTheme="majorEastAsia" w:hAnsiTheme="majorEastAsia" w:eastAsiaTheme="majorEastAsia"/>
          <w:b w:val="0"/>
          <w:bCs w:val="0"/>
          <w:color w:val="000000"/>
          <w:sz w:val="21"/>
          <w:szCs w:val="21"/>
        </w:rPr>
        <w:t>3.不按照要求填写承诺内容的或者仅填写“满足或者响应”的，均按无效投标处理。</w:t>
      </w:r>
    </w:p>
    <w:p w14:paraId="2CAE56D3">
      <w:pPr>
        <w:snapToGrid w:val="0"/>
        <w:spacing w:before="50" w:after="50"/>
        <w:rPr>
          <w:rFonts w:hint="eastAsia" w:asciiTheme="majorEastAsia" w:hAnsiTheme="majorEastAsia" w:eastAsiaTheme="majorEastAsia"/>
          <w:color w:val="000000"/>
          <w:szCs w:val="21"/>
        </w:rPr>
      </w:pPr>
    </w:p>
    <w:p w14:paraId="3745B79E">
      <w:pPr>
        <w:snapToGrid w:val="0"/>
        <w:spacing w:before="50" w:after="50"/>
        <w:rPr>
          <w:rFonts w:hint="eastAsia" w:asciiTheme="majorEastAsia" w:hAnsiTheme="majorEastAsia" w:eastAsiaTheme="majorEastAsia"/>
          <w:color w:val="000000"/>
          <w:szCs w:val="21"/>
        </w:rPr>
      </w:pPr>
    </w:p>
    <w:p w14:paraId="08A1EF82">
      <w:pPr>
        <w:snapToGrid w:val="0"/>
        <w:spacing w:before="50" w:after="50"/>
        <w:rPr>
          <w:rFonts w:hint="eastAsia" w:asciiTheme="majorEastAsia" w:hAnsiTheme="majorEastAsia" w:eastAsiaTheme="majorEastAsia"/>
          <w:color w:val="000000"/>
          <w:spacing w:val="20"/>
          <w:szCs w:val="21"/>
          <w:u w:val="single"/>
        </w:rPr>
      </w:pPr>
      <w:r>
        <w:rPr>
          <w:rFonts w:hint="eastAsia" w:asciiTheme="majorEastAsia" w:hAnsiTheme="majorEastAsia" w:eastAsiaTheme="majorEastAsia"/>
          <w:color w:val="000000"/>
          <w:szCs w:val="21"/>
        </w:rPr>
        <w:t>法定代表人（或负责人）或者委托代理人（签字或电子签名）</w:t>
      </w:r>
      <w:r>
        <w:rPr>
          <w:rFonts w:hint="eastAsia" w:asciiTheme="majorEastAsia" w:hAnsiTheme="majorEastAsia" w:eastAsiaTheme="majorEastAsia"/>
          <w:color w:val="000000"/>
          <w:spacing w:val="20"/>
          <w:szCs w:val="21"/>
        </w:rPr>
        <w:t>：</w:t>
      </w:r>
      <w:r>
        <w:rPr>
          <w:rFonts w:hint="eastAsia" w:asciiTheme="majorEastAsia" w:hAnsiTheme="majorEastAsia" w:eastAsiaTheme="majorEastAsia"/>
          <w:color w:val="000000"/>
          <w:spacing w:val="20"/>
          <w:szCs w:val="21"/>
          <w:u w:val="single"/>
        </w:rPr>
        <w:t xml:space="preserve">        </w:t>
      </w:r>
    </w:p>
    <w:p w14:paraId="476E102A">
      <w:pPr>
        <w:snapToGrid w:val="0"/>
        <w:spacing w:before="120" w:beforeLines="50"/>
        <w:rPr>
          <w:rFonts w:hint="eastAsia" w:asciiTheme="majorEastAsia" w:hAnsiTheme="majorEastAsia" w:eastAsiaTheme="majorEastAsia"/>
          <w:color w:val="000000"/>
          <w:spacing w:val="20"/>
          <w:szCs w:val="21"/>
        </w:rPr>
      </w:pPr>
      <w:r>
        <w:rPr>
          <w:rFonts w:hint="eastAsia" w:asciiTheme="majorEastAsia" w:hAnsiTheme="majorEastAsia" w:eastAsiaTheme="majorEastAsia"/>
          <w:color w:val="000000"/>
          <w:spacing w:val="20"/>
          <w:szCs w:val="21"/>
        </w:rPr>
        <w:t>投标人名称（电子签章）：</w:t>
      </w:r>
      <w:r>
        <w:rPr>
          <w:rFonts w:hint="eastAsia" w:asciiTheme="majorEastAsia" w:hAnsiTheme="majorEastAsia" w:eastAsiaTheme="majorEastAsia"/>
          <w:color w:val="000000"/>
          <w:spacing w:val="20"/>
          <w:szCs w:val="21"/>
          <w:u w:val="single"/>
        </w:rPr>
        <w:t xml:space="preserve">            </w:t>
      </w:r>
      <w:r>
        <w:rPr>
          <w:rFonts w:hint="eastAsia" w:asciiTheme="majorEastAsia" w:hAnsiTheme="majorEastAsia" w:eastAsiaTheme="majorEastAsia"/>
          <w:color w:val="000000"/>
          <w:spacing w:val="20"/>
          <w:szCs w:val="21"/>
        </w:rPr>
        <w:t xml:space="preserve">   </w:t>
      </w:r>
    </w:p>
    <w:p w14:paraId="646EEF1A">
      <w:pPr>
        <w:snapToGrid w:val="0"/>
        <w:spacing w:before="120" w:beforeLines="50"/>
        <w:rPr>
          <w:rFonts w:hint="eastAsia" w:asciiTheme="majorEastAsia" w:hAnsiTheme="majorEastAsia" w:eastAsiaTheme="majorEastAsia"/>
          <w:color w:val="000000"/>
          <w:szCs w:val="21"/>
        </w:rPr>
      </w:pPr>
      <w:r>
        <w:rPr>
          <w:rFonts w:hint="eastAsia" w:asciiTheme="majorEastAsia" w:hAnsiTheme="majorEastAsia" w:eastAsiaTheme="majorEastAsia"/>
          <w:color w:val="000000"/>
          <w:spacing w:val="20"/>
          <w:szCs w:val="21"/>
        </w:rPr>
        <w:t>日  期：</w:t>
      </w:r>
      <w:r>
        <w:rPr>
          <w:rFonts w:hint="eastAsia" w:asciiTheme="majorEastAsia" w:hAnsiTheme="majorEastAsia" w:eastAsiaTheme="majorEastAsia"/>
          <w:color w:val="000000"/>
          <w:spacing w:val="20"/>
          <w:szCs w:val="21"/>
          <w:u w:val="single"/>
        </w:rPr>
        <w:t xml:space="preserve">         </w:t>
      </w:r>
    </w:p>
    <w:p w14:paraId="59FC7D60">
      <w:pPr>
        <w:snapToGrid w:val="0"/>
        <w:spacing w:before="120" w:beforeLines="50" w:after="50"/>
        <w:jc w:val="left"/>
        <w:rPr>
          <w:rFonts w:hint="eastAsia" w:asciiTheme="majorEastAsia" w:hAnsiTheme="majorEastAsia" w:eastAsiaTheme="majorEastAsia"/>
          <w:b/>
          <w:color w:val="000000"/>
          <w:sz w:val="24"/>
        </w:rPr>
        <w:sectPr>
          <w:pgSz w:w="11906" w:h="16838"/>
          <w:pgMar w:top="1134" w:right="1332" w:bottom="1134" w:left="1332" w:header="851" w:footer="992" w:gutter="0"/>
          <w:cols w:space="0" w:num="1"/>
          <w:titlePg/>
          <w:docGrid w:linePitch="312" w:charSpace="0"/>
        </w:sectPr>
      </w:pPr>
    </w:p>
    <w:p w14:paraId="008C5B41">
      <w:pPr>
        <w:snapToGrid w:val="0"/>
        <w:spacing w:before="120" w:beforeLines="50" w:after="50"/>
        <w:jc w:val="left"/>
        <w:rPr>
          <w:rFonts w:hint="eastAsia" w:asciiTheme="majorEastAsia" w:hAnsiTheme="majorEastAsia" w:eastAsiaTheme="majorEastAsia"/>
          <w:b/>
          <w:color w:val="000000"/>
          <w:sz w:val="24"/>
        </w:rPr>
      </w:pPr>
      <w:r>
        <w:rPr>
          <w:rFonts w:hint="eastAsia" w:asciiTheme="majorEastAsia" w:hAnsiTheme="majorEastAsia" w:eastAsiaTheme="majorEastAsia"/>
          <w:b/>
          <w:color w:val="000000"/>
          <w:sz w:val="24"/>
        </w:rPr>
        <w:t>7.投标人业绩证明材料</w:t>
      </w:r>
    </w:p>
    <w:p w14:paraId="23957CDF">
      <w:pPr>
        <w:pStyle w:val="36"/>
        <w:snapToGrid w:val="0"/>
        <w:ind w:left="480" w:hanging="480"/>
        <w:rPr>
          <w:rFonts w:hint="eastAsia" w:asciiTheme="majorEastAsia" w:hAnsiTheme="majorEastAsia" w:eastAsiaTheme="majorEastAsia"/>
          <w:color w:val="000000"/>
          <w:sz w:val="24"/>
        </w:rPr>
      </w:pPr>
    </w:p>
    <w:p w14:paraId="38E42997">
      <w:pPr>
        <w:pStyle w:val="36"/>
        <w:snapToGrid w:val="0"/>
        <w:ind w:left="420" w:hanging="42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 xml:space="preserve">投标人业绩情况一览表格式：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1930"/>
        <w:gridCol w:w="1930"/>
        <w:gridCol w:w="3113"/>
      </w:tblGrid>
      <w:tr w14:paraId="58928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326" w:type="dxa"/>
            <w:vMerge w:val="restart"/>
            <w:tcBorders>
              <w:top w:val="single" w:color="auto" w:sz="4" w:space="0"/>
              <w:left w:val="single" w:color="auto" w:sz="4" w:space="0"/>
              <w:bottom w:val="single" w:color="auto" w:sz="4" w:space="0"/>
              <w:right w:val="single" w:color="auto" w:sz="4" w:space="0"/>
            </w:tcBorders>
            <w:vAlign w:val="center"/>
          </w:tcPr>
          <w:p w14:paraId="241C5C23">
            <w:pPr>
              <w:snapToGrid w:val="0"/>
              <w:spacing w:line="240" w:lineRule="exact"/>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采购人名称</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6F077770">
            <w:pPr>
              <w:snapToGrid w:val="0"/>
              <w:spacing w:line="240" w:lineRule="exact"/>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项目名称</w:t>
            </w:r>
          </w:p>
        </w:tc>
        <w:tc>
          <w:tcPr>
            <w:tcW w:w="1930" w:type="dxa"/>
            <w:vMerge w:val="restart"/>
            <w:tcBorders>
              <w:top w:val="single" w:color="auto" w:sz="4" w:space="0"/>
              <w:left w:val="single" w:color="auto" w:sz="4" w:space="0"/>
              <w:bottom w:val="single" w:color="auto" w:sz="4" w:space="0"/>
              <w:right w:val="single" w:color="auto" w:sz="4" w:space="0"/>
            </w:tcBorders>
            <w:vAlign w:val="center"/>
          </w:tcPr>
          <w:p w14:paraId="0C7E03E5">
            <w:pPr>
              <w:snapToGrid w:val="0"/>
              <w:spacing w:line="240" w:lineRule="exact"/>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合同金额</w:t>
            </w:r>
          </w:p>
          <w:p w14:paraId="59681393">
            <w:pPr>
              <w:snapToGrid w:val="0"/>
              <w:spacing w:line="240" w:lineRule="exact"/>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（万元）</w:t>
            </w:r>
          </w:p>
        </w:tc>
        <w:tc>
          <w:tcPr>
            <w:tcW w:w="3113" w:type="dxa"/>
            <w:vMerge w:val="restart"/>
            <w:tcBorders>
              <w:top w:val="single" w:color="auto" w:sz="4" w:space="0"/>
              <w:left w:val="single" w:color="auto" w:sz="4" w:space="0"/>
              <w:bottom w:val="single" w:color="auto" w:sz="4" w:space="0"/>
              <w:right w:val="single" w:color="auto" w:sz="4" w:space="0"/>
            </w:tcBorders>
            <w:vAlign w:val="center"/>
          </w:tcPr>
          <w:p w14:paraId="08C3CEC4">
            <w:pPr>
              <w:snapToGrid w:val="0"/>
              <w:spacing w:line="240" w:lineRule="exact"/>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采购人联系人及</w:t>
            </w:r>
          </w:p>
          <w:p w14:paraId="5ADFD8F1">
            <w:pPr>
              <w:snapToGrid w:val="0"/>
              <w:spacing w:line="240" w:lineRule="exact"/>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联系电话</w:t>
            </w:r>
          </w:p>
        </w:tc>
      </w:tr>
      <w:tr w14:paraId="0C1E8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2326" w:type="dxa"/>
            <w:vMerge w:val="continue"/>
            <w:tcBorders>
              <w:top w:val="single" w:color="auto" w:sz="4" w:space="0"/>
              <w:left w:val="single" w:color="auto" w:sz="4" w:space="0"/>
              <w:bottom w:val="single" w:color="auto" w:sz="4" w:space="0"/>
              <w:right w:val="single" w:color="auto" w:sz="4" w:space="0"/>
            </w:tcBorders>
            <w:vAlign w:val="center"/>
          </w:tcPr>
          <w:p w14:paraId="0879D675">
            <w:pPr>
              <w:jc w:val="left"/>
              <w:rPr>
                <w:rFonts w:hint="eastAsia" w:asciiTheme="majorEastAsia" w:hAnsiTheme="majorEastAsia" w:eastAsiaTheme="majorEastAsia"/>
                <w:color w:val="000000"/>
                <w:szCs w:val="21"/>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4524EC6B">
            <w:pPr>
              <w:jc w:val="left"/>
              <w:rPr>
                <w:rFonts w:hint="eastAsia" w:asciiTheme="majorEastAsia" w:hAnsiTheme="majorEastAsia" w:eastAsiaTheme="majorEastAsia"/>
                <w:color w:val="000000"/>
                <w:szCs w:val="21"/>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14:paraId="348E9B44">
            <w:pPr>
              <w:jc w:val="left"/>
              <w:rPr>
                <w:rFonts w:hint="eastAsia" w:asciiTheme="majorEastAsia" w:hAnsiTheme="majorEastAsia" w:eastAsiaTheme="majorEastAsia"/>
                <w:color w:val="000000"/>
                <w:szCs w:val="21"/>
              </w:rPr>
            </w:pPr>
          </w:p>
        </w:tc>
        <w:tc>
          <w:tcPr>
            <w:tcW w:w="3113" w:type="dxa"/>
            <w:vMerge w:val="continue"/>
            <w:tcBorders>
              <w:top w:val="single" w:color="auto" w:sz="4" w:space="0"/>
              <w:left w:val="single" w:color="auto" w:sz="4" w:space="0"/>
              <w:bottom w:val="single" w:color="auto" w:sz="4" w:space="0"/>
              <w:right w:val="single" w:color="auto" w:sz="4" w:space="0"/>
            </w:tcBorders>
            <w:vAlign w:val="center"/>
          </w:tcPr>
          <w:p w14:paraId="5DE743BD">
            <w:pPr>
              <w:jc w:val="left"/>
              <w:rPr>
                <w:rFonts w:hint="eastAsia" w:asciiTheme="majorEastAsia" w:hAnsiTheme="majorEastAsia" w:eastAsiaTheme="majorEastAsia"/>
                <w:color w:val="000000"/>
                <w:szCs w:val="21"/>
              </w:rPr>
            </w:pPr>
          </w:p>
        </w:tc>
      </w:tr>
      <w:tr w14:paraId="30CC4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2326" w:type="dxa"/>
            <w:tcBorders>
              <w:top w:val="single" w:color="auto" w:sz="4" w:space="0"/>
              <w:left w:val="single" w:color="auto" w:sz="4" w:space="0"/>
              <w:bottom w:val="single" w:color="auto" w:sz="4" w:space="0"/>
              <w:right w:val="single" w:color="auto" w:sz="4" w:space="0"/>
            </w:tcBorders>
          </w:tcPr>
          <w:p w14:paraId="09401BD5">
            <w:pPr>
              <w:snapToGrid w:val="0"/>
              <w:spacing w:line="24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7B78684F">
            <w:pPr>
              <w:snapToGrid w:val="0"/>
              <w:spacing w:line="24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554685CD">
            <w:pPr>
              <w:snapToGrid w:val="0"/>
              <w:spacing w:line="240" w:lineRule="exact"/>
              <w:jc w:val="left"/>
              <w:rPr>
                <w:rFonts w:hint="eastAsia" w:asciiTheme="majorEastAsia" w:hAnsiTheme="majorEastAsia" w:eastAsiaTheme="majorEastAsia"/>
                <w:color w:val="000000"/>
                <w:szCs w:val="21"/>
              </w:rPr>
            </w:pPr>
          </w:p>
        </w:tc>
        <w:tc>
          <w:tcPr>
            <w:tcW w:w="3113" w:type="dxa"/>
            <w:tcBorders>
              <w:top w:val="single" w:color="auto" w:sz="4" w:space="0"/>
              <w:left w:val="single" w:color="auto" w:sz="4" w:space="0"/>
              <w:bottom w:val="single" w:color="auto" w:sz="4" w:space="0"/>
              <w:right w:val="single" w:color="auto" w:sz="4" w:space="0"/>
            </w:tcBorders>
          </w:tcPr>
          <w:p w14:paraId="0D87E0EB">
            <w:pPr>
              <w:snapToGrid w:val="0"/>
              <w:spacing w:line="240" w:lineRule="exact"/>
              <w:jc w:val="left"/>
              <w:rPr>
                <w:rFonts w:hint="eastAsia" w:asciiTheme="majorEastAsia" w:hAnsiTheme="majorEastAsia" w:eastAsiaTheme="majorEastAsia"/>
                <w:color w:val="000000"/>
                <w:szCs w:val="21"/>
              </w:rPr>
            </w:pPr>
          </w:p>
        </w:tc>
      </w:tr>
      <w:tr w14:paraId="5CC41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26" w:type="dxa"/>
            <w:tcBorders>
              <w:top w:val="single" w:color="auto" w:sz="4" w:space="0"/>
              <w:left w:val="single" w:color="auto" w:sz="4" w:space="0"/>
              <w:bottom w:val="single" w:color="auto" w:sz="4" w:space="0"/>
              <w:right w:val="single" w:color="auto" w:sz="4" w:space="0"/>
            </w:tcBorders>
          </w:tcPr>
          <w:p w14:paraId="283ADA30">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74D125AC">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169F2735">
            <w:pPr>
              <w:snapToGrid w:val="0"/>
              <w:spacing w:before="50" w:after="120" w:afterLines="50" w:line="400" w:lineRule="exact"/>
              <w:jc w:val="left"/>
              <w:rPr>
                <w:rFonts w:hint="eastAsia" w:asciiTheme="majorEastAsia" w:hAnsiTheme="majorEastAsia" w:eastAsiaTheme="majorEastAsia"/>
                <w:color w:val="000000"/>
                <w:szCs w:val="21"/>
              </w:rPr>
            </w:pPr>
          </w:p>
        </w:tc>
        <w:tc>
          <w:tcPr>
            <w:tcW w:w="3113" w:type="dxa"/>
            <w:tcBorders>
              <w:top w:val="single" w:color="auto" w:sz="4" w:space="0"/>
              <w:left w:val="single" w:color="auto" w:sz="4" w:space="0"/>
              <w:bottom w:val="single" w:color="auto" w:sz="4" w:space="0"/>
              <w:right w:val="single" w:color="auto" w:sz="4" w:space="0"/>
            </w:tcBorders>
          </w:tcPr>
          <w:p w14:paraId="72AFC922">
            <w:pPr>
              <w:snapToGrid w:val="0"/>
              <w:spacing w:before="50" w:after="120" w:afterLines="50" w:line="400" w:lineRule="exact"/>
              <w:jc w:val="left"/>
              <w:rPr>
                <w:rFonts w:hint="eastAsia" w:asciiTheme="majorEastAsia" w:hAnsiTheme="majorEastAsia" w:eastAsiaTheme="majorEastAsia"/>
                <w:color w:val="000000"/>
                <w:szCs w:val="21"/>
              </w:rPr>
            </w:pPr>
          </w:p>
        </w:tc>
      </w:tr>
      <w:tr w14:paraId="660CE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2326" w:type="dxa"/>
            <w:tcBorders>
              <w:top w:val="single" w:color="auto" w:sz="4" w:space="0"/>
              <w:left w:val="single" w:color="auto" w:sz="4" w:space="0"/>
              <w:bottom w:val="single" w:color="auto" w:sz="4" w:space="0"/>
              <w:right w:val="single" w:color="auto" w:sz="4" w:space="0"/>
            </w:tcBorders>
          </w:tcPr>
          <w:p w14:paraId="698C4F78">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46D19026">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7093EEAC">
            <w:pPr>
              <w:snapToGrid w:val="0"/>
              <w:spacing w:before="50" w:after="120" w:afterLines="50" w:line="400" w:lineRule="exact"/>
              <w:jc w:val="left"/>
              <w:rPr>
                <w:rFonts w:hint="eastAsia" w:asciiTheme="majorEastAsia" w:hAnsiTheme="majorEastAsia" w:eastAsiaTheme="majorEastAsia"/>
                <w:color w:val="000000"/>
                <w:szCs w:val="21"/>
              </w:rPr>
            </w:pPr>
          </w:p>
        </w:tc>
        <w:tc>
          <w:tcPr>
            <w:tcW w:w="3113" w:type="dxa"/>
            <w:tcBorders>
              <w:top w:val="single" w:color="auto" w:sz="4" w:space="0"/>
              <w:left w:val="single" w:color="auto" w:sz="4" w:space="0"/>
              <w:bottom w:val="single" w:color="auto" w:sz="4" w:space="0"/>
              <w:right w:val="single" w:color="auto" w:sz="4" w:space="0"/>
            </w:tcBorders>
          </w:tcPr>
          <w:p w14:paraId="763839C3">
            <w:pPr>
              <w:snapToGrid w:val="0"/>
              <w:spacing w:before="50" w:after="120" w:afterLines="50" w:line="400" w:lineRule="exact"/>
              <w:jc w:val="left"/>
              <w:rPr>
                <w:rFonts w:hint="eastAsia" w:asciiTheme="majorEastAsia" w:hAnsiTheme="majorEastAsia" w:eastAsiaTheme="majorEastAsia"/>
                <w:color w:val="000000"/>
                <w:szCs w:val="21"/>
              </w:rPr>
            </w:pPr>
          </w:p>
        </w:tc>
      </w:tr>
      <w:tr w14:paraId="76878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26" w:type="dxa"/>
            <w:tcBorders>
              <w:top w:val="single" w:color="auto" w:sz="4" w:space="0"/>
              <w:left w:val="single" w:color="auto" w:sz="4" w:space="0"/>
              <w:bottom w:val="single" w:color="auto" w:sz="4" w:space="0"/>
              <w:right w:val="single" w:color="auto" w:sz="4" w:space="0"/>
            </w:tcBorders>
          </w:tcPr>
          <w:p w14:paraId="17600167">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59229300">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1E6E44E3">
            <w:pPr>
              <w:snapToGrid w:val="0"/>
              <w:spacing w:before="50" w:after="120" w:afterLines="50" w:line="400" w:lineRule="exact"/>
              <w:jc w:val="left"/>
              <w:rPr>
                <w:rFonts w:hint="eastAsia" w:asciiTheme="majorEastAsia" w:hAnsiTheme="majorEastAsia" w:eastAsiaTheme="majorEastAsia"/>
                <w:color w:val="000000"/>
                <w:szCs w:val="21"/>
              </w:rPr>
            </w:pPr>
          </w:p>
        </w:tc>
        <w:tc>
          <w:tcPr>
            <w:tcW w:w="3113" w:type="dxa"/>
            <w:tcBorders>
              <w:top w:val="single" w:color="auto" w:sz="4" w:space="0"/>
              <w:left w:val="single" w:color="auto" w:sz="4" w:space="0"/>
              <w:bottom w:val="single" w:color="auto" w:sz="4" w:space="0"/>
              <w:right w:val="single" w:color="auto" w:sz="4" w:space="0"/>
            </w:tcBorders>
          </w:tcPr>
          <w:p w14:paraId="075582CC">
            <w:pPr>
              <w:snapToGrid w:val="0"/>
              <w:spacing w:before="50" w:after="120" w:afterLines="50" w:line="400" w:lineRule="exact"/>
              <w:jc w:val="left"/>
              <w:rPr>
                <w:rFonts w:hint="eastAsia" w:asciiTheme="majorEastAsia" w:hAnsiTheme="majorEastAsia" w:eastAsiaTheme="majorEastAsia"/>
                <w:color w:val="000000"/>
                <w:szCs w:val="21"/>
              </w:rPr>
            </w:pPr>
          </w:p>
        </w:tc>
      </w:tr>
      <w:tr w14:paraId="1564F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326" w:type="dxa"/>
            <w:tcBorders>
              <w:top w:val="single" w:color="auto" w:sz="4" w:space="0"/>
              <w:left w:val="single" w:color="auto" w:sz="4" w:space="0"/>
              <w:bottom w:val="single" w:color="auto" w:sz="4" w:space="0"/>
              <w:right w:val="single" w:color="auto" w:sz="4" w:space="0"/>
            </w:tcBorders>
          </w:tcPr>
          <w:p w14:paraId="484A62C0">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68BB2D4C">
            <w:pPr>
              <w:snapToGrid w:val="0"/>
              <w:spacing w:before="50" w:after="120" w:afterLines="50" w:line="400" w:lineRule="exact"/>
              <w:jc w:val="left"/>
              <w:rPr>
                <w:rFonts w:hint="eastAsia" w:asciiTheme="majorEastAsia" w:hAnsiTheme="majorEastAsia" w:eastAsiaTheme="majorEastAsia"/>
                <w:color w:val="000000"/>
                <w:szCs w:val="21"/>
              </w:rPr>
            </w:pPr>
          </w:p>
        </w:tc>
        <w:tc>
          <w:tcPr>
            <w:tcW w:w="1930" w:type="dxa"/>
            <w:tcBorders>
              <w:top w:val="single" w:color="auto" w:sz="4" w:space="0"/>
              <w:left w:val="single" w:color="auto" w:sz="4" w:space="0"/>
              <w:bottom w:val="single" w:color="auto" w:sz="4" w:space="0"/>
              <w:right w:val="single" w:color="auto" w:sz="4" w:space="0"/>
            </w:tcBorders>
          </w:tcPr>
          <w:p w14:paraId="6FC5BCBC">
            <w:pPr>
              <w:snapToGrid w:val="0"/>
              <w:spacing w:before="50" w:after="120" w:afterLines="50" w:line="400" w:lineRule="exact"/>
              <w:jc w:val="left"/>
              <w:rPr>
                <w:rFonts w:hint="eastAsia" w:asciiTheme="majorEastAsia" w:hAnsiTheme="majorEastAsia" w:eastAsiaTheme="majorEastAsia"/>
                <w:color w:val="000000"/>
                <w:szCs w:val="21"/>
              </w:rPr>
            </w:pPr>
          </w:p>
        </w:tc>
        <w:tc>
          <w:tcPr>
            <w:tcW w:w="3113" w:type="dxa"/>
            <w:tcBorders>
              <w:top w:val="single" w:color="auto" w:sz="4" w:space="0"/>
              <w:left w:val="single" w:color="auto" w:sz="4" w:space="0"/>
              <w:bottom w:val="single" w:color="auto" w:sz="4" w:space="0"/>
              <w:right w:val="single" w:color="auto" w:sz="4" w:space="0"/>
            </w:tcBorders>
          </w:tcPr>
          <w:p w14:paraId="0FE6695E">
            <w:pPr>
              <w:snapToGrid w:val="0"/>
              <w:spacing w:before="50" w:after="120" w:afterLines="50" w:line="400" w:lineRule="exact"/>
              <w:jc w:val="left"/>
              <w:rPr>
                <w:rFonts w:hint="eastAsia" w:asciiTheme="majorEastAsia" w:hAnsiTheme="majorEastAsia" w:eastAsiaTheme="majorEastAsia"/>
                <w:color w:val="000000"/>
                <w:szCs w:val="21"/>
              </w:rPr>
            </w:pPr>
          </w:p>
        </w:tc>
      </w:tr>
    </w:tbl>
    <w:p w14:paraId="5CB2FB54">
      <w:pPr>
        <w:pStyle w:val="15"/>
        <w:spacing w:before="0" w:after="0" w:line="360" w:lineRule="auto"/>
        <w:contextualSpacing/>
        <w:rPr>
          <w:rFonts w:hint="eastAsia" w:asciiTheme="majorEastAsia" w:hAnsiTheme="majorEastAsia" w:eastAsiaTheme="majorEastAsia"/>
          <w:color w:val="000000"/>
          <w:sz w:val="21"/>
          <w:szCs w:val="21"/>
        </w:rPr>
      </w:pPr>
    </w:p>
    <w:p w14:paraId="5960B708">
      <w:pPr>
        <w:pStyle w:val="15"/>
        <w:spacing w:before="0" w:after="0" w:line="360" w:lineRule="auto"/>
        <w:contextualSpacing/>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注：投标人根据评标标准具体要求附业绩证明材料。</w:t>
      </w:r>
    </w:p>
    <w:p w14:paraId="6E5A8EDC">
      <w:pPr>
        <w:pStyle w:val="15"/>
        <w:spacing w:before="0" w:after="0" w:line="360" w:lineRule="auto"/>
        <w:contextualSpacing/>
        <w:jc w:val="left"/>
        <w:rPr>
          <w:rFonts w:hint="eastAsia" w:asciiTheme="majorEastAsia" w:hAnsiTheme="majorEastAsia" w:eastAsiaTheme="majorEastAsia"/>
          <w:color w:val="000000"/>
          <w:sz w:val="21"/>
          <w:szCs w:val="21"/>
        </w:rPr>
      </w:pPr>
    </w:p>
    <w:p w14:paraId="23278FC6">
      <w:pPr>
        <w:pStyle w:val="15"/>
        <w:spacing w:before="0" w:after="0" w:line="360" w:lineRule="auto"/>
        <w:contextualSpacing/>
        <w:jc w:val="left"/>
        <w:rPr>
          <w:rFonts w:hint="eastAsia" w:asciiTheme="majorEastAsia" w:hAnsiTheme="majorEastAsia" w:eastAsiaTheme="majorEastAsia"/>
          <w:color w:val="000000"/>
          <w:sz w:val="21"/>
          <w:szCs w:val="21"/>
        </w:rPr>
      </w:pPr>
    </w:p>
    <w:p w14:paraId="3FC37087">
      <w:pPr>
        <w:pStyle w:val="15"/>
        <w:spacing w:before="0" w:after="0" w:line="360" w:lineRule="auto"/>
        <w:contextualSpacing/>
        <w:jc w:val="left"/>
        <w:rPr>
          <w:rFonts w:hint="eastAsia" w:asciiTheme="majorEastAsia" w:hAnsiTheme="majorEastAsia" w:eastAsiaTheme="majorEastAsia"/>
          <w:color w:val="000000"/>
          <w:sz w:val="21"/>
          <w:szCs w:val="21"/>
          <w:u w:val="single"/>
        </w:rPr>
      </w:pPr>
      <w:r>
        <w:rPr>
          <w:rFonts w:hint="eastAsia" w:asciiTheme="majorEastAsia" w:hAnsiTheme="majorEastAsia" w:eastAsiaTheme="majorEastAsia"/>
          <w:color w:val="000000"/>
          <w:sz w:val="21"/>
          <w:szCs w:val="21"/>
        </w:rPr>
        <w:t>法定代表人（或负责人）或者委托代理人（签字或电子签名）：</w:t>
      </w:r>
      <w:r>
        <w:rPr>
          <w:rFonts w:hint="eastAsia" w:asciiTheme="majorEastAsia" w:hAnsiTheme="majorEastAsia" w:eastAsiaTheme="majorEastAsia"/>
          <w:color w:val="000000"/>
          <w:sz w:val="21"/>
          <w:szCs w:val="21"/>
          <w:u w:val="single"/>
        </w:rPr>
        <w:t>　　　　　</w:t>
      </w:r>
    </w:p>
    <w:p w14:paraId="47C0BD77">
      <w:pPr>
        <w:spacing w:line="360" w:lineRule="auto"/>
        <w:ind w:right="480"/>
        <w:contextualSpacing/>
        <w:jc w:val="left"/>
        <w:rPr>
          <w:rFonts w:hint="eastAsia" w:asciiTheme="majorEastAsia" w:hAnsiTheme="majorEastAsia" w:eastAsiaTheme="majorEastAsia"/>
          <w:color w:val="000000"/>
          <w:szCs w:val="21"/>
        </w:rPr>
      </w:pPr>
      <w:r>
        <w:rPr>
          <w:rFonts w:hint="eastAsia" w:cs="Arial" w:asciiTheme="majorEastAsia" w:hAnsiTheme="majorEastAsia" w:eastAsiaTheme="majorEastAsia"/>
          <w:color w:val="000000"/>
          <w:szCs w:val="21"/>
        </w:rPr>
        <w:t xml:space="preserve">投标人名称（电子签章）： </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年    月    日</w:t>
      </w:r>
    </w:p>
    <w:p w14:paraId="48315094">
      <w:pPr>
        <w:snapToGrid w:val="0"/>
        <w:spacing w:before="50"/>
        <w:ind w:firstLine="480" w:firstLineChars="200"/>
        <w:jc w:val="left"/>
        <w:rPr>
          <w:rFonts w:hint="eastAsia" w:asciiTheme="majorEastAsia" w:hAnsiTheme="majorEastAsia" w:eastAsiaTheme="majorEastAsia"/>
          <w:color w:val="000000"/>
          <w:sz w:val="24"/>
          <w:szCs w:val="20"/>
        </w:rPr>
      </w:pPr>
    </w:p>
    <w:p w14:paraId="26ED0925">
      <w:pPr>
        <w:snapToGrid w:val="0"/>
        <w:spacing w:before="50"/>
        <w:jc w:val="left"/>
        <w:rPr>
          <w:rFonts w:hint="eastAsia" w:asciiTheme="majorEastAsia" w:hAnsiTheme="majorEastAsia" w:eastAsiaTheme="majorEastAsia"/>
          <w:color w:val="000000"/>
          <w:sz w:val="24"/>
        </w:rPr>
      </w:pPr>
    </w:p>
    <w:p w14:paraId="0E255C59">
      <w:pPr>
        <w:snapToGrid w:val="0"/>
        <w:spacing w:before="120" w:beforeLines="50"/>
        <w:rPr>
          <w:rFonts w:hint="eastAsia" w:asciiTheme="majorEastAsia" w:hAnsiTheme="majorEastAsia" w:eastAsiaTheme="majorEastAsia"/>
          <w:color w:val="000000"/>
          <w:sz w:val="24"/>
          <w:szCs w:val="20"/>
        </w:rPr>
        <w:sectPr>
          <w:pgSz w:w="11906" w:h="16838"/>
          <w:pgMar w:top="1134" w:right="1332" w:bottom="1134" w:left="1332" w:header="851" w:footer="992" w:gutter="0"/>
          <w:cols w:space="0" w:num="1"/>
          <w:titlePg/>
          <w:docGrid w:linePitch="312" w:charSpace="0"/>
        </w:sectPr>
      </w:pPr>
    </w:p>
    <w:p w14:paraId="70F8AFAC">
      <w:pPr>
        <w:rPr>
          <w:rFonts w:hint="eastAsia"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四、技术文件格式</w:t>
      </w:r>
    </w:p>
    <w:p w14:paraId="0F78527F">
      <w:pPr>
        <w:snapToGrid w:val="0"/>
        <w:spacing w:before="120" w:beforeLines="50" w:after="50"/>
        <w:ind w:left="142"/>
        <w:jc w:val="left"/>
        <w:rPr>
          <w:rFonts w:hint="eastAsia" w:asciiTheme="majorEastAsia" w:hAnsiTheme="majorEastAsia" w:eastAsiaTheme="majorEastAsia"/>
          <w:b/>
          <w:color w:val="000000"/>
          <w:sz w:val="24"/>
        </w:rPr>
      </w:pPr>
      <w:r>
        <w:rPr>
          <w:rFonts w:hint="eastAsia" w:asciiTheme="majorEastAsia" w:hAnsiTheme="majorEastAsia" w:eastAsiaTheme="majorEastAsia"/>
          <w:b/>
          <w:color w:val="000000"/>
          <w:sz w:val="24"/>
        </w:rPr>
        <w:t xml:space="preserve">1. 技术文件封面格式： </w:t>
      </w:r>
    </w:p>
    <w:p w14:paraId="1601931A">
      <w:pPr>
        <w:snapToGrid w:val="0"/>
        <w:spacing w:before="120" w:beforeLines="50" w:after="50" w:line="360" w:lineRule="auto"/>
        <w:ind w:left="142"/>
        <w:jc w:val="center"/>
        <w:rPr>
          <w:rFonts w:hint="eastAsia" w:asciiTheme="majorEastAsia" w:hAnsiTheme="majorEastAsia" w:eastAsiaTheme="majorEastAsia"/>
          <w:bCs/>
          <w:color w:val="000000"/>
          <w:sz w:val="48"/>
          <w:szCs w:val="48"/>
        </w:rPr>
      </w:pPr>
      <w:r>
        <w:rPr>
          <w:rFonts w:hint="eastAsia" w:asciiTheme="majorEastAsia" w:hAnsiTheme="majorEastAsia" w:eastAsiaTheme="majorEastAsia"/>
          <w:bCs/>
          <w:color w:val="000000"/>
          <w:sz w:val="48"/>
          <w:szCs w:val="48"/>
        </w:rPr>
        <w:t>电子投标文件</w:t>
      </w:r>
    </w:p>
    <w:p w14:paraId="5575126D">
      <w:pPr>
        <w:snapToGrid w:val="0"/>
        <w:spacing w:before="120" w:beforeLines="50" w:after="50"/>
        <w:jc w:val="center"/>
        <w:rPr>
          <w:rFonts w:hint="eastAsia" w:asciiTheme="majorEastAsia" w:hAnsiTheme="majorEastAsia" w:eastAsiaTheme="majorEastAsia"/>
          <w:b/>
          <w:bCs/>
          <w:color w:val="000000"/>
          <w:sz w:val="32"/>
          <w:szCs w:val="32"/>
        </w:rPr>
      </w:pPr>
      <w:r>
        <w:rPr>
          <w:rFonts w:hint="eastAsia" w:asciiTheme="majorEastAsia" w:hAnsiTheme="majorEastAsia" w:eastAsiaTheme="majorEastAsia"/>
          <w:b/>
          <w:bCs/>
          <w:color w:val="000000"/>
          <w:sz w:val="32"/>
          <w:szCs w:val="32"/>
        </w:rPr>
        <w:t>技术文件</w:t>
      </w:r>
    </w:p>
    <w:p w14:paraId="0750D277">
      <w:pPr>
        <w:snapToGrid w:val="0"/>
        <w:spacing w:before="120" w:beforeLines="50" w:after="50"/>
        <w:rPr>
          <w:rFonts w:hint="eastAsia" w:asciiTheme="majorEastAsia" w:hAnsiTheme="majorEastAsia" w:eastAsiaTheme="majorEastAsia"/>
          <w:bCs/>
          <w:color w:val="000000"/>
          <w:sz w:val="24"/>
          <w:szCs w:val="20"/>
        </w:rPr>
      </w:pPr>
    </w:p>
    <w:p w14:paraId="42A6E42A">
      <w:pPr>
        <w:snapToGrid w:val="0"/>
        <w:spacing w:before="120" w:beforeLines="50" w:after="50" w:line="400" w:lineRule="exact"/>
        <w:ind w:firstLine="360" w:firstLineChars="150"/>
        <w:rPr>
          <w:rFonts w:hint="eastAsia" w:asciiTheme="majorEastAsia" w:hAnsiTheme="majorEastAsia" w:eastAsiaTheme="majorEastAsia"/>
          <w:bCs/>
          <w:color w:val="000000"/>
          <w:sz w:val="24"/>
          <w:szCs w:val="20"/>
        </w:rPr>
      </w:pPr>
      <w:r>
        <w:rPr>
          <w:rFonts w:hint="eastAsia" w:asciiTheme="majorEastAsia" w:hAnsiTheme="majorEastAsia" w:eastAsiaTheme="majorEastAsia"/>
          <w:bCs/>
          <w:color w:val="000000"/>
          <w:sz w:val="24"/>
        </w:rPr>
        <w:t xml:space="preserve">项目名称： </w:t>
      </w:r>
    </w:p>
    <w:p w14:paraId="178BFD4C">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 xml:space="preserve">项目编号： </w:t>
      </w:r>
    </w:p>
    <w:p w14:paraId="7080FE82">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所投分标：无，则写“/”</w:t>
      </w:r>
    </w:p>
    <w:p w14:paraId="1FB0C062">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投标人名称：</w:t>
      </w:r>
    </w:p>
    <w:p w14:paraId="5AD12C84">
      <w:pPr>
        <w:snapToGrid w:val="0"/>
        <w:spacing w:before="120" w:beforeLines="50" w:after="50" w:line="400" w:lineRule="exact"/>
        <w:ind w:firstLine="360" w:firstLineChars="150"/>
        <w:rPr>
          <w:rFonts w:hint="eastAsia" w:asciiTheme="majorEastAsia" w:hAnsiTheme="majorEastAsia" w:eastAsiaTheme="majorEastAsia"/>
          <w:bCs/>
          <w:color w:val="000000"/>
          <w:sz w:val="24"/>
        </w:rPr>
      </w:pPr>
      <w:r>
        <w:rPr>
          <w:rFonts w:hint="eastAsia" w:asciiTheme="majorEastAsia" w:hAnsiTheme="majorEastAsia" w:eastAsiaTheme="majorEastAsia"/>
          <w:bCs/>
          <w:color w:val="000000"/>
          <w:sz w:val="24"/>
        </w:rPr>
        <w:t>投标人地址：</w:t>
      </w:r>
    </w:p>
    <w:p w14:paraId="25A5B7A5">
      <w:pPr>
        <w:snapToGrid w:val="0"/>
        <w:spacing w:before="120" w:beforeLines="50" w:after="50"/>
        <w:ind w:firstLine="645"/>
        <w:jc w:val="center"/>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年    月    日</w:t>
      </w:r>
    </w:p>
    <w:p w14:paraId="6182F9CC">
      <w:pPr>
        <w:snapToGrid w:val="0"/>
        <w:spacing w:before="120" w:beforeLines="50" w:after="50"/>
        <w:ind w:firstLine="645"/>
        <w:jc w:val="center"/>
        <w:rPr>
          <w:rFonts w:hint="eastAsia" w:asciiTheme="majorEastAsia" w:hAnsiTheme="majorEastAsia" w:eastAsiaTheme="majorEastAsia"/>
          <w:color w:val="000000"/>
          <w:sz w:val="24"/>
          <w:szCs w:val="20"/>
        </w:rPr>
      </w:pPr>
    </w:p>
    <w:p w14:paraId="78B60489">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bCs/>
          <w:color w:val="000000"/>
          <w:sz w:val="24"/>
        </w:rPr>
        <w:br w:type="page"/>
      </w:r>
      <w:r>
        <w:rPr>
          <w:rFonts w:hint="eastAsia" w:asciiTheme="majorEastAsia" w:hAnsiTheme="majorEastAsia" w:eastAsiaTheme="majorEastAsia"/>
          <w:b/>
          <w:color w:val="000000"/>
          <w:sz w:val="24"/>
        </w:rPr>
        <w:t>2.技术文件目录</w:t>
      </w:r>
    </w:p>
    <w:p w14:paraId="79D8FE84">
      <w:pPr>
        <w:snapToGrid w:val="0"/>
        <w:spacing w:before="50" w:after="120" w:afterLines="50" w:line="360" w:lineRule="auto"/>
        <w:ind w:firstLine="420" w:firstLineChars="200"/>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根据招标文件规定及投标人提供的材料自行编写目录。</w:t>
      </w:r>
    </w:p>
    <w:p w14:paraId="14A90CCF">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3. 设备性能配置清单格式</w:t>
      </w:r>
    </w:p>
    <w:p w14:paraId="345D289B">
      <w:pPr>
        <w:snapToGrid w:val="0"/>
        <w:spacing w:before="120" w:beforeLines="50" w:after="50"/>
        <w:ind w:left="142"/>
        <w:jc w:val="left"/>
        <w:rPr>
          <w:rFonts w:hint="eastAsia" w:asciiTheme="majorEastAsia" w:hAnsiTheme="majorEastAsia" w:eastAsiaTheme="majorEastAsia"/>
          <w:b/>
          <w:color w:val="000000"/>
          <w:sz w:val="24"/>
        </w:rPr>
      </w:pPr>
    </w:p>
    <w:p w14:paraId="74EBA01E">
      <w:pPr>
        <w:snapToGrid w:val="0"/>
        <w:spacing w:before="120" w:beforeLines="50" w:after="50"/>
        <w:ind w:left="142"/>
        <w:jc w:val="center"/>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设备性能配置清单</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269"/>
        <w:gridCol w:w="819"/>
        <w:gridCol w:w="912"/>
        <w:gridCol w:w="1820"/>
        <w:gridCol w:w="1269"/>
        <w:gridCol w:w="751"/>
        <w:gridCol w:w="1524"/>
      </w:tblGrid>
      <w:tr w14:paraId="69998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E6A88A0">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序号</w:t>
            </w:r>
          </w:p>
        </w:tc>
        <w:tc>
          <w:tcPr>
            <w:tcW w:w="1269" w:type="dxa"/>
            <w:tcBorders>
              <w:top w:val="single" w:color="auto" w:sz="4" w:space="0"/>
              <w:left w:val="single" w:color="auto" w:sz="4" w:space="0"/>
              <w:bottom w:val="single" w:color="auto" w:sz="4" w:space="0"/>
              <w:right w:val="single" w:color="auto" w:sz="4" w:space="0"/>
            </w:tcBorders>
            <w:vAlign w:val="center"/>
          </w:tcPr>
          <w:p w14:paraId="280820FE">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标的名称</w:t>
            </w:r>
          </w:p>
        </w:tc>
        <w:tc>
          <w:tcPr>
            <w:tcW w:w="819" w:type="dxa"/>
            <w:tcBorders>
              <w:top w:val="single" w:color="auto" w:sz="4" w:space="0"/>
              <w:left w:val="single" w:color="auto" w:sz="4" w:space="0"/>
              <w:bottom w:val="single" w:color="auto" w:sz="4" w:space="0"/>
              <w:right w:val="single" w:color="auto" w:sz="4" w:space="0"/>
            </w:tcBorders>
            <w:vAlign w:val="center"/>
          </w:tcPr>
          <w:p w14:paraId="5AE672F5">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数量及单位</w:t>
            </w:r>
          </w:p>
        </w:tc>
        <w:tc>
          <w:tcPr>
            <w:tcW w:w="912" w:type="dxa"/>
            <w:tcBorders>
              <w:top w:val="single" w:color="auto" w:sz="4" w:space="0"/>
              <w:left w:val="single" w:color="auto" w:sz="4" w:space="0"/>
              <w:bottom w:val="single" w:color="auto" w:sz="4" w:space="0"/>
              <w:right w:val="single" w:color="auto" w:sz="4" w:space="0"/>
            </w:tcBorders>
            <w:vAlign w:val="center"/>
          </w:tcPr>
          <w:p w14:paraId="55D5142B">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品牌</w:t>
            </w:r>
          </w:p>
        </w:tc>
        <w:tc>
          <w:tcPr>
            <w:tcW w:w="1820" w:type="dxa"/>
            <w:tcBorders>
              <w:top w:val="single" w:color="auto" w:sz="4" w:space="0"/>
              <w:left w:val="single" w:color="auto" w:sz="4" w:space="0"/>
              <w:bottom w:val="single" w:color="auto" w:sz="4" w:space="0"/>
              <w:right w:val="single" w:color="auto" w:sz="4" w:space="0"/>
            </w:tcBorders>
          </w:tcPr>
          <w:p w14:paraId="6A73966D">
            <w:pPr>
              <w:snapToGrid w:val="0"/>
              <w:spacing w:before="50" w:after="50"/>
              <w:jc w:val="center"/>
              <w:rPr>
                <w:rFonts w:hint="eastAsia" w:asciiTheme="majorEastAsia" w:hAnsiTheme="majorEastAsia" w:eastAsiaTheme="majorEastAsia"/>
                <w:color w:val="000000"/>
                <w:szCs w:val="21"/>
              </w:rPr>
            </w:pPr>
          </w:p>
          <w:p w14:paraId="6F5EC782">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规格型号</w:t>
            </w:r>
          </w:p>
        </w:tc>
        <w:tc>
          <w:tcPr>
            <w:tcW w:w="1269" w:type="dxa"/>
            <w:tcBorders>
              <w:top w:val="single" w:color="auto" w:sz="4" w:space="0"/>
              <w:left w:val="single" w:color="auto" w:sz="4" w:space="0"/>
              <w:bottom w:val="single" w:color="auto" w:sz="4" w:space="0"/>
              <w:right w:val="single" w:color="auto" w:sz="4" w:space="0"/>
            </w:tcBorders>
            <w:vAlign w:val="center"/>
          </w:tcPr>
          <w:p w14:paraId="2218C65B">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生产厂家</w:t>
            </w:r>
          </w:p>
        </w:tc>
        <w:tc>
          <w:tcPr>
            <w:tcW w:w="751" w:type="dxa"/>
            <w:tcBorders>
              <w:top w:val="single" w:color="auto" w:sz="4" w:space="0"/>
              <w:left w:val="single" w:color="auto" w:sz="4" w:space="0"/>
              <w:bottom w:val="single" w:color="auto" w:sz="4" w:space="0"/>
              <w:right w:val="single" w:color="auto" w:sz="4" w:space="0"/>
            </w:tcBorders>
            <w:vAlign w:val="center"/>
          </w:tcPr>
          <w:p w14:paraId="2B7E5BEA">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国别</w:t>
            </w:r>
          </w:p>
        </w:tc>
        <w:tc>
          <w:tcPr>
            <w:tcW w:w="1524" w:type="dxa"/>
            <w:tcBorders>
              <w:top w:val="single" w:color="auto" w:sz="4" w:space="0"/>
              <w:left w:val="single" w:color="auto" w:sz="4" w:space="0"/>
              <w:bottom w:val="single" w:color="auto" w:sz="4" w:space="0"/>
              <w:right w:val="single" w:color="auto" w:sz="4" w:space="0"/>
            </w:tcBorders>
            <w:vAlign w:val="center"/>
          </w:tcPr>
          <w:p w14:paraId="2998E518">
            <w:pPr>
              <w:snapToGrid w:val="0"/>
              <w:spacing w:before="50" w:after="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参数性能、指标及配置</w:t>
            </w:r>
          </w:p>
        </w:tc>
      </w:tr>
      <w:tr w14:paraId="35772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31C598A">
            <w:pPr>
              <w:snapToGrid w:val="0"/>
              <w:spacing w:before="50" w:after="50"/>
              <w:jc w:val="center"/>
              <w:rPr>
                <w:rFonts w:hint="eastAsia" w:asciiTheme="majorEastAsia" w:hAnsiTheme="majorEastAsia" w:eastAsiaTheme="majorEastAsia"/>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31A3DCAC">
            <w:pPr>
              <w:snapToGrid w:val="0"/>
              <w:spacing w:before="50" w:after="50"/>
              <w:jc w:val="center"/>
              <w:rPr>
                <w:rFonts w:hint="eastAsia" w:asciiTheme="majorEastAsia" w:hAnsiTheme="majorEastAsia" w:eastAsiaTheme="majorEastAsia"/>
                <w:color w:val="000000"/>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76558EA5">
            <w:pPr>
              <w:snapToGrid w:val="0"/>
              <w:spacing w:before="50" w:after="50"/>
              <w:jc w:val="center"/>
              <w:rPr>
                <w:rFonts w:hint="eastAsia" w:asciiTheme="majorEastAsia" w:hAnsiTheme="majorEastAsia" w:eastAsiaTheme="majorEastAsia"/>
                <w:color w:val="000000"/>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B4E39D1">
            <w:pPr>
              <w:snapToGrid w:val="0"/>
              <w:spacing w:before="50" w:after="50"/>
              <w:jc w:val="center"/>
              <w:rPr>
                <w:rFonts w:hint="eastAsia" w:asciiTheme="majorEastAsia" w:hAnsiTheme="majorEastAsia" w:eastAsiaTheme="majorEastAsia"/>
                <w:color w:val="000000"/>
                <w:szCs w:val="21"/>
              </w:rPr>
            </w:pPr>
          </w:p>
        </w:tc>
        <w:tc>
          <w:tcPr>
            <w:tcW w:w="1820" w:type="dxa"/>
            <w:tcBorders>
              <w:top w:val="single" w:color="auto" w:sz="4" w:space="0"/>
              <w:left w:val="single" w:color="auto" w:sz="4" w:space="0"/>
              <w:bottom w:val="single" w:color="auto" w:sz="4" w:space="0"/>
              <w:right w:val="single" w:color="auto" w:sz="4" w:space="0"/>
            </w:tcBorders>
          </w:tcPr>
          <w:p w14:paraId="130CD3BB">
            <w:pPr>
              <w:snapToGrid w:val="0"/>
              <w:spacing w:before="50" w:after="50"/>
              <w:jc w:val="center"/>
              <w:rPr>
                <w:rFonts w:hint="eastAsia" w:asciiTheme="majorEastAsia" w:hAnsiTheme="majorEastAsia" w:eastAsiaTheme="majorEastAsia"/>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6E236760">
            <w:pPr>
              <w:snapToGrid w:val="0"/>
              <w:spacing w:before="50" w:after="50"/>
              <w:jc w:val="center"/>
              <w:rPr>
                <w:rFonts w:hint="eastAsia" w:asciiTheme="majorEastAsia" w:hAnsiTheme="majorEastAsia" w:eastAsiaTheme="majorEastAsia"/>
                <w:color w:val="000000"/>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5F41C1CA">
            <w:pPr>
              <w:snapToGrid w:val="0"/>
              <w:spacing w:before="50" w:after="50"/>
              <w:jc w:val="center"/>
              <w:rPr>
                <w:rFonts w:hint="eastAsia" w:asciiTheme="majorEastAsia" w:hAnsiTheme="majorEastAsia" w:eastAsiaTheme="majorEastAsia"/>
                <w:color w:val="000000"/>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78B43C38">
            <w:pPr>
              <w:snapToGrid w:val="0"/>
              <w:spacing w:before="50" w:after="50"/>
              <w:jc w:val="center"/>
              <w:rPr>
                <w:rFonts w:hint="eastAsia" w:asciiTheme="majorEastAsia" w:hAnsiTheme="majorEastAsia" w:eastAsiaTheme="majorEastAsia"/>
                <w:color w:val="000000"/>
                <w:szCs w:val="21"/>
              </w:rPr>
            </w:pPr>
          </w:p>
        </w:tc>
      </w:tr>
      <w:tr w14:paraId="254BE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754EAC7">
            <w:pPr>
              <w:snapToGrid w:val="0"/>
              <w:spacing w:before="50" w:after="50"/>
              <w:jc w:val="center"/>
              <w:rPr>
                <w:rFonts w:hint="eastAsia" w:asciiTheme="majorEastAsia" w:hAnsiTheme="majorEastAsia" w:eastAsiaTheme="majorEastAsia"/>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4FBFB074">
            <w:pPr>
              <w:snapToGrid w:val="0"/>
              <w:spacing w:before="50" w:after="50"/>
              <w:jc w:val="center"/>
              <w:rPr>
                <w:rFonts w:hint="eastAsia" w:asciiTheme="majorEastAsia" w:hAnsiTheme="majorEastAsia" w:eastAsiaTheme="majorEastAsia"/>
                <w:color w:val="000000"/>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07E13C05">
            <w:pPr>
              <w:snapToGrid w:val="0"/>
              <w:spacing w:before="50" w:after="50"/>
              <w:jc w:val="center"/>
              <w:rPr>
                <w:rFonts w:hint="eastAsia" w:asciiTheme="majorEastAsia" w:hAnsiTheme="majorEastAsia" w:eastAsiaTheme="majorEastAsia"/>
                <w:color w:val="000000"/>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6C8322D">
            <w:pPr>
              <w:snapToGrid w:val="0"/>
              <w:spacing w:before="50" w:after="50"/>
              <w:jc w:val="center"/>
              <w:rPr>
                <w:rFonts w:hint="eastAsia" w:asciiTheme="majorEastAsia" w:hAnsiTheme="majorEastAsia" w:eastAsiaTheme="majorEastAsia"/>
                <w:color w:val="000000"/>
                <w:szCs w:val="21"/>
              </w:rPr>
            </w:pPr>
          </w:p>
        </w:tc>
        <w:tc>
          <w:tcPr>
            <w:tcW w:w="1820" w:type="dxa"/>
            <w:tcBorders>
              <w:top w:val="single" w:color="auto" w:sz="4" w:space="0"/>
              <w:left w:val="single" w:color="auto" w:sz="4" w:space="0"/>
              <w:bottom w:val="single" w:color="auto" w:sz="4" w:space="0"/>
              <w:right w:val="single" w:color="auto" w:sz="4" w:space="0"/>
            </w:tcBorders>
          </w:tcPr>
          <w:p w14:paraId="2939E88D">
            <w:pPr>
              <w:snapToGrid w:val="0"/>
              <w:spacing w:before="50" w:after="50"/>
              <w:jc w:val="center"/>
              <w:rPr>
                <w:rFonts w:hint="eastAsia" w:asciiTheme="majorEastAsia" w:hAnsiTheme="majorEastAsia" w:eastAsiaTheme="majorEastAsia"/>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2D9B3AE5">
            <w:pPr>
              <w:snapToGrid w:val="0"/>
              <w:spacing w:before="50" w:after="50"/>
              <w:jc w:val="center"/>
              <w:rPr>
                <w:rFonts w:hint="eastAsia" w:asciiTheme="majorEastAsia" w:hAnsiTheme="majorEastAsia" w:eastAsiaTheme="majorEastAsia"/>
                <w:color w:val="000000"/>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372F3C95">
            <w:pPr>
              <w:snapToGrid w:val="0"/>
              <w:spacing w:before="50" w:after="50"/>
              <w:jc w:val="center"/>
              <w:rPr>
                <w:rFonts w:hint="eastAsia" w:asciiTheme="majorEastAsia" w:hAnsiTheme="majorEastAsia" w:eastAsiaTheme="majorEastAsia"/>
                <w:color w:val="000000"/>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2A33EE5B">
            <w:pPr>
              <w:snapToGrid w:val="0"/>
              <w:spacing w:before="50" w:after="50"/>
              <w:jc w:val="center"/>
              <w:rPr>
                <w:rFonts w:hint="eastAsia" w:asciiTheme="majorEastAsia" w:hAnsiTheme="majorEastAsia" w:eastAsiaTheme="majorEastAsia"/>
                <w:color w:val="000000"/>
                <w:szCs w:val="21"/>
              </w:rPr>
            </w:pPr>
          </w:p>
        </w:tc>
      </w:tr>
      <w:tr w14:paraId="43803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B95CB8A">
            <w:pPr>
              <w:snapToGrid w:val="0"/>
              <w:spacing w:before="50" w:after="50"/>
              <w:jc w:val="center"/>
              <w:rPr>
                <w:rFonts w:hint="eastAsia" w:asciiTheme="majorEastAsia" w:hAnsiTheme="majorEastAsia" w:eastAsiaTheme="majorEastAsia"/>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6CAE4E03">
            <w:pPr>
              <w:snapToGrid w:val="0"/>
              <w:spacing w:before="50" w:after="50"/>
              <w:jc w:val="center"/>
              <w:rPr>
                <w:rFonts w:hint="eastAsia" w:asciiTheme="majorEastAsia" w:hAnsiTheme="majorEastAsia" w:eastAsiaTheme="majorEastAsia"/>
                <w:color w:val="000000"/>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75F3C40B">
            <w:pPr>
              <w:snapToGrid w:val="0"/>
              <w:spacing w:before="50" w:after="50"/>
              <w:jc w:val="center"/>
              <w:rPr>
                <w:rFonts w:hint="eastAsia" w:asciiTheme="majorEastAsia" w:hAnsiTheme="majorEastAsia" w:eastAsiaTheme="majorEastAsia"/>
                <w:color w:val="000000"/>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23B4DD0C">
            <w:pPr>
              <w:snapToGrid w:val="0"/>
              <w:spacing w:before="50" w:after="50"/>
              <w:jc w:val="center"/>
              <w:rPr>
                <w:rFonts w:hint="eastAsia" w:asciiTheme="majorEastAsia" w:hAnsiTheme="majorEastAsia" w:eastAsiaTheme="majorEastAsia"/>
                <w:color w:val="000000"/>
                <w:szCs w:val="21"/>
              </w:rPr>
            </w:pPr>
          </w:p>
        </w:tc>
        <w:tc>
          <w:tcPr>
            <w:tcW w:w="1820" w:type="dxa"/>
            <w:tcBorders>
              <w:top w:val="single" w:color="auto" w:sz="4" w:space="0"/>
              <w:left w:val="single" w:color="auto" w:sz="4" w:space="0"/>
              <w:bottom w:val="single" w:color="auto" w:sz="4" w:space="0"/>
              <w:right w:val="single" w:color="auto" w:sz="4" w:space="0"/>
            </w:tcBorders>
          </w:tcPr>
          <w:p w14:paraId="6C90E35B">
            <w:pPr>
              <w:snapToGrid w:val="0"/>
              <w:spacing w:before="50" w:after="50"/>
              <w:jc w:val="center"/>
              <w:rPr>
                <w:rFonts w:hint="eastAsia" w:asciiTheme="majorEastAsia" w:hAnsiTheme="majorEastAsia" w:eastAsiaTheme="majorEastAsia"/>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D6F1DA3">
            <w:pPr>
              <w:snapToGrid w:val="0"/>
              <w:spacing w:before="50" w:after="50"/>
              <w:jc w:val="center"/>
              <w:rPr>
                <w:rFonts w:hint="eastAsia" w:asciiTheme="majorEastAsia" w:hAnsiTheme="majorEastAsia" w:eastAsiaTheme="majorEastAsia"/>
                <w:color w:val="000000"/>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AD0A830">
            <w:pPr>
              <w:snapToGrid w:val="0"/>
              <w:spacing w:before="50" w:after="50"/>
              <w:jc w:val="center"/>
              <w:rPr>
                <w:rFonts w:hint="eastAsia" w:asciiTheme="majorEastAsia" w:hAnsiTheme="majorEastAsia" w:eastAsiaTheme="majorEastAsia"/>
                <w:color w:val="000000"/>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31D13F8F">
            <w:pPr>
              <w:snapToGrid w:val="0"/>
              <w:spacing w:before="50" w:after="50"/>
              <w:jc w:val="center"/>
              <w:rPr>
                <w:rFonts w:hint="eastAsia" w:asciiTheme="majorEastAsia" w:hAnsiTheme="majorEastAsia" w:eastAsiaTheme="majorEastAsia"/>
                <w:color w:val="000000"/>
                <w:szCs w:val="21"/>
              </w:rPr>
            </w:pPr>
          </w:p>
        </w:tc>
      </w:tr>
    </w:tbl>
    <w:p w14:paraId="27C54FBF">
      <w:pPr>
        <w:spacing w:line="360" w:lineRule="auto"/>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备注：</w:t>
      </w:r>
    </w:p>
    <w:p w14:paraId="57910F9A">
      <w:pPr>
        <w:spacing w:line="360" w:lineRule="auto"/>
        <w:ind w:firstLine="420" w:firstLineChars="200"/>
        <w:contextualSpacing/>
        <w:rPr>
          <w:rFonts w:hint="eastAsia" w:asciiTheme="majorEastAsia" w:hAnsiTheme="majorEastAsia" w:eastAsiaTheme="majorEastAsia"/>
          <w:b/>
          <w:color w:val="000000"/>
          <w:szCs w:val="21"/>
        </w:rPr>
      </w:pPr>
      <w:r>
        <w:rPr>
          <w:rFonts w:hint="eastAsia" w:asciiTheme="majorEastAsia" w:hAnsiTheme="majorEastAsia" w:eastAsiaTheme="majorEastAsia"/>
          <w:color w:val="000000"/>
          <w:szCs w:val="21"/>
        </w:rPr>
        <w:t>以上设备性能配置清单中“标的名称、数量及单位、品牌、规格型号、生产厂家、国别、参数性能、指标及配置”必须如实填写完整，品牌、规格型号没有则填无，填写有缺漏</w:t>
      </w:r>
      <w:r>
        <w:rPr>
          <w:rFonts w:hint="eastAsia" w:asciiTheme="majorEastAsia" w:hAnsiTheme="majorEastAsia" w:eastAsiaTheme="majorEastAsia"/>
          <w:bCs/>
          <w:color w:val="000000"/>
          <w:szCs w:val="21"/>
        </w:rPr>
        <w:t>的，</w:t>
      </w:r>
      <w:r>
        <w:rPr>
          <w:rFonts w:hint="eastAsia" w:asciiTheme="majorEastAsia" w:hAnsiTheme="majorEastAsia" w:eastAsiaTheme="majorEastAsia"/>
          <w:b/>
          <w:color w:val="000000"/>
          <w:szCs w:val="21"/>
        </w:rPr>
        <w:t>作无效投标处理。</w:t>
      </w:r>
      <w:r>
        <w:rPr>
          <w:rFonts w:hint="eastAsia" w:asciiTheme="majorEastAsia" w:hAnsiTheme="majorEastAsia" w:eastAsiaTheme="majorEastAsia"/>
          <w:color w:val="000000"/>
          <w:szCs w:val="21"/>
        </w:rPr>
        <w:t>标的名称、数量及单位、品牌必须与“开标一览表”一致，</w:t>
      </w:r>
      <w:r>
        <w:rPr>
          <w:rFonts w:hint="eastAsia" w:asciiTheme="majorEastAsia" w:hAnsiTheme="majorEastAsia" w:eastAsiaTheme="majorEastAsia"/>
          <w:b/>
          <w:color w:val="000000"/>
          <w:szCs w:val="21"/>
        </w:rPr>
        <w:t>否则按无效投标处理。</w:t>
      </w:r>
    </w:p>
    <w:p w14:paraId="73107024">
      <w:pPr>
        <w:spacing w:line="360" w:lineRule="auto"/>
        <w:ind w:firstLine="420" w:firstLineChars="200"/>
        <w:contextualSpacing/>
        <w:rPr>
          <w:rFonts w:hint="eastAsia" w:asciiTheme="majorEastAsia" w:hAnsiTheme="majorEastAsia" w:eastAsiaTheme="majorEastAsia"/>
          <w:color w:val="000000"/>
          <w:szCs w:val="21"/>
        </w:rPr>
      </w:pPr>
    </w:p>
    <w:p w14:paraId="58AB162E">
      <w:pPr>
        <w:spacing w:line="360" w:lineRule="auto"/>
        <w:contextualSpacing/>
        <w:rPr>
          <w:rFonts w:hint="eastAsia" w:asciiTheme="majorEastAsia" w:hAnsiTheme="majorEastAsia" w:eastAsiaTheme="majorEastAsia"/>
          <w:color w:val="000000"/>
          <w:szCs w:val="21"/>
        </w:rPr>
      </w:pPr>
    </w:p>
    <w:p w14:paraId="367EBB5A">
      <w:pPr>
        <w:spacing w:line="360" w:lineRule="auto"/>
        <w:contextualSpacing/>
        <w:rPr>
          <w:rFonts w:hint="eastAsia" w:asciiTheme="majorEastAsia" w:hAnsiTheme="majorEastAsia" w:eastAsiaTheme="majorEastAsia"/>
          <w:color w:val="000000"/>
          <w:spacing w:val="20"/>
          <w:szCs w:val="21"/>
          <w:u w:val="single"/>
        </w:rPr>
      </w:pPr>
      <w:r>
        <w:rPr>
          <w:rFonts w:hint="eastAsia" w:asciiTheme="majorEastAsia" w:hAnsiTheme="majorEastAsia" w:eastAsiaTheme="majorEastAsia"/>
          <w:color w:val="000000"/>
          <w:szCs w:val="21"/>
        </w:rPr>
        <w:t>法定代表人（或负责人）或者委托代理人（签字或电子签名）</w:t>
      </w:r>
      <w:r>
        <w:rPr>
          <w:rFonts w:hint="eastAsia" w:asciiTheme="majorEastAsia" w:hAnsiTheme="majorEastAsia" w:eastAsiaTheme="majorEastAsia"/>
          <w:color w:val="000000"/>
          <w:spacing w:val="20"/>
          <w:szCs w:val="21"/>
        </w:rPr>
        <w:t>：</w:t>
      </w:r>
      <w:r>
        <w:rPr>
          <w:rFonts w:hint="eastAsia" w:asciiTheme="majorEastAsia" w:hAnsiTheme="majorEastAsia" w:eastAsiaTheme="majorEastAsia"/>
          <w:color w:val="000000"/>
          <w:spacing w:val="20"/>
          <w:szCs w:val="21"/>
          <w:u w:val="single"/>
        </w:rPr>
        <w:t xml:space="preserve">        </w:t>
      </w:r>
    </w:p>
    <w:p w14:paraId="36E640F7">
      <w:pPr>
        <w:spacing w:line="360" w:lineRule="auto"/>
        <w:contextualSpacing/>
        <w:rPr>
          <w:rFonts w:hint="eastAsia" w:asciiTheme="majorEastAsia" w:hAnsiTheme="majorEastAsia" w:eastAsiaTheme="majorEastAsia"/>
          <w:color w:val="000000"/>
          <w:spacing w:val="20"/>
          <w:szCs w:val="21"/>
        </w:rPr>
      </w:pPr>
      <w:r>
        <w:rPr>
          <w:rFonts w:hint="eastAsia" w:asciiTheme="majorEastAsia" w:hAnsiTheme="majorEastAsia" w:eastAsiaTheme="majorEastAsia"/>
          <w:color w:val="000000"/>
          <w:spacing w:val="20"/>
          <w:szCs w:val="21"/>
        </w:rPr>
        <w:t>投标人名称（电子签章）：</w:t>
      </w:r>
      <w:r>
        <w:rPr>
          <w:rFonts w:hint="eastAsia" w:asciiTheme="majorEastAsia" w:hAnsiTheme="majorEastAsia" w:eastAsiaTheme="majorEastAsia"/>
          <w:color w:val="000000"/>
          <w:spacing w:val="20"/>
          <w:szCs w:val="21"/>
          <w:u w:val="single"/>
        </w:rPr>
        <w:t xml:space="preserve">            </w:t>
      </w:r>
      <w:r>
        <w:rPr>
          <w:rFonts w:hint="eastAsia" w:asciiTheme="majorEastAsia" w:hAnsiTheme="majorEastAsia" w:eastAsiaTheme="majorEastAsia"/>
          <w:color w:val="000000"/>
          <w:spacing w:val="20"/>
          <w:szCs w:val="21"/>
        </w:rPr>
        <w:t xml:space="preserve">              </w:t>
      </w:r>
    </w:p>
    <w:p w14:paraId="3A571255">
      <w:pPr>
        <w:spacing w:line="360" w:lineRule="auto"/>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pacing w:val="20"/>
          <w:szCs w:val="21"/>
        </w:rPr>
        <w:t>日  期：</w:t>
      </w:r>
      <w:r>
        <w:rPr>
          <w:rFonts w:hint="eastAsia" w:asciiTheme="majorEastAsia" w:hAnsiTheme="majorEastAsia" w:eastAsiaTheme="majorEastAsia"/>
          <w:color w:val="000000"/>
          <w:spacing w:val="20"/>
          <w:szCs w:val="21"/>
          <w:u w:val="single"/>
        </w:rPr>
        <w:t xml:space="preserve">          </w:t>
      </w:r>
    </w:p>
    <w:p w14:paraId="39670F1C">
      <w:pPr>
        <w:snapToGrid w:val="0"/>
        <w:spacing w:before="50" w:after="120" w:afterLines="50"/>
        <w:jc w:val="left"/>
        <w:rPr>
          <w:rFonts w:hint="eastAsia" w:asciiTheme="majorEastAsia" w:hAnsiTheme="majorEastAsia" w:eastAsiaTheme="majorEastAsia"/>
          <w:color w:val="000000"/>
          <w:szCs w:val="21"/>
        </w:rPr>
      </w:pPr>
    </w:p>
    <w:p w14:paraId="41BB82E8">
      <w:pPr>
        <w:snapToGrid w:val="0"/>
        <w:spacing w:before="50" w:after="120" w:afterLines="50"/>
        <w:jc w:val="left"/>
        <w:rPr>
          <w:rFonts w:hint="eastAsia" w:asciiTheme="majorEastAsia" w:hAnsiTheme="majorEastAsia" w:eastAsiaTheme="majorEastAsia"/>
          <w:color w:val="000000"/>
          <w:sz w:val="24"/>
          <w:szCs w:val="20"/>
        </w:rPr>
      </w:pPr>
    </w:p>
    <w:p w14:paraId="5199E109">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4. 技术要求偏离表格式</w:t>
      </w:r>
    </w:p>
    <w:p w14:paraId="175AFF8C">
      <w:pPr>
        <w:snapToGrid w:val="0"/>
        <w:spacing w:before="120" w:beforeLines="50" w:after="50"/>
        <w:ind w:left="142"/>
        <w:jc w:val="left"/>
        <w:rPr>
          <w:rFonts w:hint="eastAsia" w:asciiTheme="majorEastAsia" w:hAnsiTheme="majorEastAsia" w:eastAsiaTheme="majorEastAsia"/>
          <w:b/>
          <w:color w:val="000000"/>
          <w:sz w:val="24"/>
        </w:rPr>
      </w:pPr>
    </w:p>
    <w:p w14:paraId="190A5935">
      <w:pPr>
        <w:snapToGrid w:val="0"/>
        <w:spacing w:before="120" w:beforeLines="50" w:after="50"/>
        <w:ind w:left="142"/>
        <w:jc w:val="center"/>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技术要求偏离表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51B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D0CF456">
            <w:pPr>
              <w:pStyle w:val="26"/>
              <w:spacing w:line="400" w:lineRule="exact"/>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项号</w:t>
            </w:r>
          </w:p>
        </w:tc>
        <w:tc>
          <w:tcPr>
            <w:tcW w:w="2143" w:type="dxa"/>
            <w:vAlign w:val="center"/>
          </w:tcPr>
          <w:p w14:paraId="350655EB">
            <w:pPr>
              <w:pStyle w:val="26"/>
              <w:spacing w:line="400" w:lineRule="exact"/>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标的名称</w:t>
            </w:r>
          </w:p>
        </w:tc>
        <w:tc>
          <w:tcPr>
            <w:tcW w:w="1834" w:type="dxa"/>
            <w:vAlign w:val="center"/>
          </w:tcPr>
          <w:p w14:paraId="4F1AE792">
            <w:pPr>
              <w:pStyle w:val="26"/>
              <w:spacing w:line="400" w:lineRule="exact"/>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技术要求</w:t>
            </w:r>
          </w:p>
        </w:tc>
        <w:tc>
          <w:tcPr>
            <w:tcW w:w="2181" w:type="dxa"/>
            <w:vAlign w:val="center"/>
          </w:tcPr>
          <w:p w14:paraId="5632A5A7">
            <w:pPr>
              <w:pStyle w:val="26"/>
              <w:spacing w:line="400" w:lineRule="exact"/>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投标响应</w:t>
            </w:r>
          </w:p>
        </w:tc>
        <w:tc>
          <w:tcPr>
            <w:tcW w:w="1934" w:type="dxa"/>
            <w:vAlign w:val="center"/>
          </w:tcPr>
          <w:p w14:paraId="7009DACC">
            <w:pPr>
              <w:pStyle w:val="26"/>
              <w:spacing w:line="400" w:lineRule="exact"/>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偏离说明</w:t>
            </w:r>
          </w:p>
        </w:tc>
      </w:tr>
      <w:tr w14:paraId="11C9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1505089">
            <w:pPr>
              <w:pStyle w:val="26"/>
              <w:spacing w:line="600" w:lineRule="exact"/>
              <w:jc w:val="center"/>
              <w:rPr>
                <w:rFonts w:hint="eastAsia" w:cs="Courier New" w:asciiTheme="majorEastAsia" w:hAnsiTheme="majorEastAsia" w:eastAsiaTheme="majorEastAsia"/>
                <w:color w:val="000000"/>
                <w:kern w:val="2"/>
                <w:sz w:val="21"/>
              </w:rPr>
            </w:pPr>
          </w:p>
        </w:tc>
        <w:tc>
          <w:tcPr>
            <w:tcW w:w="2143" w:type="dxa"/>
            <w:vAlign w:val="center"/>
          </w:tcPr>
          <w:p w14:paraId="112E7C07">
            <w:pPr>
              <w:pStyle w:val="26"/>
              <w:spacing w:line="600" w:lineRule="exact"/>
              <w:jc w:val="center"/>
              <w:rPr>
                <w:rFonts w:hint="eastAsia" w:cs="Courier New" w:asciiTheme="majorEastAsia" w:hAnsiTheme="majorEastAsia" w:eastAsiaTheme="majorEastAsia"/>
                <w:color w:val="000000"/>
                <w:kern w:val="2"/>
                <w:sz w:val="21"/>
              </w:rPr>
            </w:pPr>
          </w:p>
        </w:tc>
        <w:tc>
          <w:tcPr>
            <w:tcW w:w="1834" w:type="dxa"/>
            <w:vAlign w:val="center"/>
          </w:tcPr>
          <w:p w14:paraId="3F58CD5E">
            <w:pPr>
              <w:pStyle w:val="26"/>
              <w:spacing w:line="600" w:lineRule="exact"/>
              <w:jc w:val="center"/>
              <w:rPr>
                <w:rFonts w:hint="eastAsia" w:cs="Courier New" w:asciiTheme="majorEastAsia" w:hAnsiTheme="majorEastAsia" w:eastAsiaTheme="majorEastAsia"/>
                <w:color w:val="000000"/>
                <w:kern w:val="2"/>
                <w:sz w:val="21"/>
              </w:rPr>
            </w:pPr>
          </w:p>
        </w:tc>
        <w:tc>
          <w:tcPr>
            <w:tcW w:w="2181" w:type="dxa"/>
            <w:vAlign w:val="center"/>
          </w:tcPr>
          <w:p w14:paraId="4CCB6B29">
            <w:pPr>
              <w:pStyle w:val="26"/>
              <w:spacing w:line="600" w:lineRule="exact"/>
              <w:jc w:val="center"/>
              <w:rPr>
                <w:rFonts w:hint="eastAsia" w:cs="Courier New" w:asciiTheme="majorEastAsia" w:hAnsiTheme="majorEastAsia" w:eastAsiaTheme="majorEastAsia"/>
                <w:color w:val="000000"/>
                <w:kern w:val="2"/>
                <w:sz w:val="21"/>
              </w:rPr>
            </w:pPr>
          </w:p>
        </w:tc>
        <w:tc>
          <w:tcPr>
            <w:tcW w:w="1934" w:type="dxa"/>
            <w:vAlign w:val="center"/>
          </w:tcPr>
          <w:p w14:paraId="32DADFD5">
            <w:pPr>
              <w:pStyle w:val="26"/>
              <w:spacing w:line="600" w:lineRule="exact"/>
              <w:jc w:val="center"/>
              <w:rPr>
                <w:rFonts w:hint="eastAsia" w:cs="Courier New" w:asciiTheme="majorEastAsia" w:hAnsiTheme="majorEastAsia" w:eastAsiaTheme="majorEastAsia"/>
                <w:color w:val="000000"/>
                <w:kern w:val="2"/>
                <w:sz w:val="21"/>
              </w:rPr>
            </w:pPr>
          </w:p>
        </w:tc>
      </w:tr>
      <w:tr w14:paraId="4008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458066D">
            <w:pPr>
              <w:pStyle w:val="26"/>
              <w:spacing w:line="600" w:lineRule="exact"/>
              <w:rPr>
                <w:rFonts w:hint="eastAsia" w:cs="Courier New" w:asciiTheme="majorEastAsia" w:hAnsiTheme="majorEastAsia" w:eastAsiaTheme="majorEastAsia"/>
                <w:color w:val="000000"/>
                <w:kern w:val="2"/>
                <w:sz w:val="21"/>
              </w:rPr>
            </w:pPr>
          </w:p>
        </w:tc>
        <w:tc>
          <w:tcPr>
            <w:tcW w:w="2143" w:type="dxa"/>
          </w:tcPr>
          <w:p w14:paraId="3FFB35F3">
            <w:pPr>
              <w:pStyle w:val="26"/>
              <w:spacing w:line="600" w:lineRule="exact"/>
              <w:rPr>
                <w:rFonts w:hint="eastAsia" w:cs="Courier New" w:asciiTheme="majorEastAsia" w:hAnsiTheme="majorEastAsia" w:eastAsiaTheme="majorEastAsia"/>
                <w:color w:val="000000"/>
                <w:kern w:val="2"/>
                <w:sz w:val="21"/>
              </w:rPr>
            </w:pPr>
          </w:p>
        </w:tc>
        <w:tc>
          <w:tcPr>
            <w:tcW w:w="1834" w:type="dxa"/>
          </w:tcPr>
          <w:p w14:paraId="23518784">
            <w:pPr>
              <w:pStyle w:val="26"/>
              <w:spacing w:line="600" w:lineRule="exact"/>
              <w:rPr>
                <w:rFonts w:hint="eastAsia" w:cs="Courier New" w:asciiTheme="majorEastAsia" w:hAnsiTheme="majorEastAsia" w:eastAsiaTheme="majorEastAsia"/>
                <w:color w:val="000000"/>
                <w:kern w:val="2"/>
                <w:sz w:val="21"/>
              </w:rPr>
            </w:pPr>
          </w:p>
        </w:tc>
        <w:tc>
          <w:tcPr>
            <w:tcW w:w="2181" w:type="dxa"/>
          </w:tcPr>
          <w:p w14:paraId="09C89D6F">
            <w:pPr>
              <w:pStyle w:val="26"/>
              <w:spacing w:line="600" w:lineRule="exact"/>
              <w:rPr>
                <w:rFonts w:hint="eastAsia" w:cs="Courier New" w:asciiTheme="majorEastAsia" w:hAnsiTheme="majorEastAsia" w:eastAsiaTheme="majorEastAsia"/>
                <w:color w:val="000000"/>
                <w:kern w:val="2"/>
                <w:sz w:val="21"/>
              </w:rPr>
            </w:pPr>
          </w:p>
        </w:tc>
        <w:tc>
          <w:tcPr>
            <w:tcW w:w="1934" w:type="dxa"/>
          </w:tcPr>
          <w:p w14:paraId="704C73ED">
            <w:pPr>
              <w:pStyle w:val="26"/>
              <w:spacing w:line="600" w:lineRule="exact"/>
              <w:rPr>
                <w:rFonts w:hint="eastAsia" w:cs="Courier New" w:asciiTheme="majorEastAsia" w:hAnsiTheme="majorEastAsia" w:eastAsiaTheme="majorEastAsia"/>
                <w:color w:val="000000"/>
                <w:kern w:val="2"/>
                <w:sz w:val="21"/>
              </w:rPr>
            </w:pPr>
          </w:p>
        </w:tc>
      </w:tr>
      <w:tr w14:paraId="0C39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94BFA00">
            <w:pPr>
              <w:pStyle w:val="26"/>
              <w:spacing w:line="600" w:lineRule="exact"/>
              <w:rPr>
                <w:rFonts w:hint="eastAsia" w:cs="Courier New" w:asciiTheme="majorEastAsia" w:hAnsiTheme="majorEastAsia" w:eastAsiaTheme="majorEastAsia"/>
                <w:color w:val="000000"/>
                <w:kern w:val="2"/>
                <w:sz w:val="21"/>
              </w:rPr>
            </w:pPr>
          </w:p>
        </w:tc>
        <w:tc>
          <w:tcPr>
            <w:tcW w:w="2143" w:type="dxa"/>
          </w:tcPr>
          <w:p w14:paraId="12C296CA">
            <w:pPr>
              <w:pStyle w:val="26"/>
              <w:spacing w:line="600" w:lineRule="exact"/>
              <w:rPr>
                <w:rFonts w:hint="eastAsia" w:cs="Courier New" w:asciiTheme="majorEastAsia" w:hAnsiTheme="majorEastAsia" w:eastAsiaTheme="majorEastAsia"/>
                <w:color w:val="000000"/>
                <w:kern w:val="2"/>
                <w:sz w:val="21"/>
              </w:rPr>
            </w:pPr>
          </w:p>
        </w:tc>
        <w:tc>
          <w:tcPr>
            <w:tcW w:w="1834" w:type="dxa"/>
          </w:tcPr>
          <w:p w14:paraId="4E1F6D1E">
            <w:pPr>
              <w:pStyle w:val="26"/>
              <w:spacing w:line="600" w:lineRule="exact"/>
              <w:rPr>
                <w:rFonts w:hint="eastAsia" w:cs="Courier New" w:asciiTheme="majorEastAsia" w:hAnsiTheme="majorEastAsia" w:eastAsiaTheme="majorEastAsia"/>
                <w:color w:val="000000"/>
                <w:kern w:val="2"/>
                <w:sz w:val="21"/>
              </w:rPr>
            </w:pPr>
          </w:p>
        </w:tc>
        <w:tc>
          <w:tcPr>
            <w:tcW w:w="2181" w:type="dxa"/>
          </w:tcPr>
          <w:p w14:paraId="26A9F868">
            <w:pPr>
              <w:pStyle w:val="26"/>
              <w:spacing w:line="600" w:lineRule="exact"/>
              <w:rPr>
                <w:rFonts w:hint="eastAsia" w:cs="Courier New" w:asciiTheme="majorEastAsia" w:hAnsiTheme="majorEastAsia" w:eastAsiaTheme="majorEastAsia"/>
                <w:color w:val="000000"/>
                <w:kern w:val="2"/>
                <w:sz w:val="21"/>
              </w:rPr>
            </w:pPr>
          </w:p>
        </w:tc>
        <w:tc>
          <w:tcPr>
            <w:tcW w:w="1934" w:type="dxa"/>
          </w:tcPr>
          <w:p w14:paraId="61AB85D2">
            <w:pPr>
              <w:pStyle w:val="26"/>
              <w:spacing w:line="600" w:lineRule="exact"/>
              <w:rPr>
                <w:rFonts w:hint="eastAsia" w:cs="Courier New" w:asciiTheme="majorEastAsia" w:hAnsiTheme="majorEastAsia" w:eastAsiaTheme="majorEastAsia"/>
                <w:color w:val="000000"/>
                <w:kern w:val="2"/>
                <w:sz w:val="21"/>
              </w:rPr>
            </w:pPr>
          </w:p>
        </w:tc>
      </w:tr>
      <w:tr w14:paraId="08E9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CA97E57">
            <w:pPr>
              <w:pStyle w:val="26"/>
              <w:spacing w:line="600" w:lineRule="exact"/>
              <w:rPr>
                <w:rFonts w:hint="eastAsia" w:cs="Courier New" w:asciiTheme="majorEastAsia" w:hAnsiTheme="majorEastAsia" w:eastAsiaTheme="majorEastAsia"/>
                <w:color w:val="000000"/>
                <w:kern w:val="2"/>
                <w:sz w:val="21"/>
              </w:rPr>
            </w:pPr>
          </w:p>
        </w:tc>
        <w:tc>
          <w:tcPr>
            <w:tcW w:w="2143" w:type="dxa"/>
          </w:tcPr>
          <w:p w14:paraId="2D6094D7">
            <w:pPr>
              <w:pStyle w:val="26"/>
              <w:spacing w:line="600" w:lineRule="exact"/>
              <w:rPr>
                <w:rFonts w:hint="eastAsia" w:cs="Courier New" w:asciiTheme="majorEastAsia" w:hAnsiTheme="majorEastAsia" w:eastAsiaTheme="majorEastAsia"/>
                <w:color w:val="000000"/>
                <w:kern w:val="2"/>
                <w:sz w:val="21"/>
              </w:rPr>
            </w:pPr>
          </w:p>
        </w:tc>
        <w:tc>
          <w:tcPr>
            <w:tcW w:w="1834" w:type="dxa"/>
          </w:tcPr>
          <w:p w14:paraId="6D3ACFA6">
            <w:pPr>
              <w:pStyle w:val="26"/>
              <w:spacing w:line="600" w:lineRule="exact"/>
              <w:rPr>
                <w:rFonts w:hint="eastAsia" w:cs="Courier New" w:asciiTheme="majorEastAsia" w:hAnsiTheme="majorEastAsia" w:eastAsiaTheme="majorEastAsia"/>
                <w:color w:val="000000"/>
                <w:kern w:val="2"/>
                <w:sz w:val="21"/>
              </w:rPr>
            </w:pPr>
          </w:p>
        </w:tc>
        <w:tc>
          <w:tcPr>
            <w:tcW w:w="2181" w:type="dxa"/>
          </w:tcPr>
          <w:p w14:paraId="043D0174">
            <w:pPr>
              <w:pStyle w:val="26"/>
              <w:spacing w:line="600" w:lineRule="exact"/>
              <w:rPr>
                <w:rFonts w:hint="eastAsia" w:cs="Courier New" w:asciiTheme="majorEastAsia" w:hAnsiTheme="majorEastAsia" w:eastAsiaTheme="majorEastAsia"/>
                <w:color w:val="000000"/>
                <w:kern w:val="2"/>
                <w:sz w:val="21"/>
              </w:rPr>
            </w:pPr>
          </w:p>
        </w:tc>
        <w:tc>
          <w:tcPr>
            <w:tcW w:w="1934" w:type="dxa"/>
          </w:tcPr>
          <w:p w14:paraId="336D7338">
            <w:pPr>
              <w:pStyle w:val="26"/>
              <w:spacing w:line="600" w:lineRule="exact"/>
              <w:rPr>
                <w:rFonts w:hint="eastAsia" w:cs="Courier New" w:asciiTheme="majorEastAsia" w:hAnsiTheme="majorEastAsia" w:eastAsiaTheme="majorEastAsia"/>
                <w:color w:val="000000"/>
                <w:kern w:val="2"/>
                <w:sz w:val="21"/>
              </w:rPr>
            </w:pPr>
          </w:p>
        </w:tc>
      </w:tr>
      <w:tr w14:paraId="4DC6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77800F">
            <w:pPr>
              <w:pStyle w:val="26"/>
              <w:spacing w:line="600" w:lineRule="exact"/>
              <w:rPr>
                <w:rFonts w:hint="eastAsia" w:cs="Courier New" w:asciiTheme="majorEastAsia" w:hAnsiTheme="majorEastAsia" w:eastAsiaTheme="majorEastAsia"/>
                <w:color w:val="000000"/>
                <w:kern w:val="2"/>
                <w:sz w:val="21"/>
              </w:rPr>
            </w:pPr>
          </w:p>
        </w:tc>
        <w:tc>
          <w:tcPr>
            <w:tcW w:w="2143" w:type="dxa"/>
          </w:tcPr>
          <w:p w14:paraId="53786A4F">
            <w:pPr>
              <w:pStyle w:val="26"/>
              <w:spacing w:line="600" w:lineRule="exact"/>
              <w:rPr>
                <w:rFonts w:hint="eastAsia" w:cs="Courier New" w:asciiTheme="majorEastAsia" w:hAnsiTheme="majorEastAsia" w:eastAsiaTheme="majorEastAsia"/>
                <w:color w:val="000000"/>
                <w:kern w:val="2"/>
                <w:sz w:val="21"/>
              </w:rPr>
            </w:pPr>
          </w:p>
        </w:tc>
        <w:tc>
          <w:tcPr>
            <w:tcW w:w="1834" w:type="dxa"/>
          </w:tcPr>
          <w:p w14:paraId="4D932EA4">
            <w:pPr>
              <w:pStyle w:val="26"/>
              <w:spacing w:line="600" w:lineRule="exact"/>
              <w:rPr>
                <w:rFonts w:hint="eastAsia" w:cs="Courier New" w:asciiTheme="majorEastAsia" w:hAnsiTheme="majorEastAsia" w:eastAsiaTheme="majorEastAsia"/>
                <w:color w:val="000000"/>
                <w:kern w:val="2"/>
                <w:sz w:val="21"/>
              </w:rPr>
            </w:pPr>
          </w:p>
        </w:tc>
        <w:tc>
          <w:tcPr>
            <w:tcW w:w="2181" w:type="dxa"/>
          </w:tcPr>
          <w:p w14:paraId="22713088">
            <w:pPr>
              <w:pStyle w:val="26"/>
              <w:spacing w:line="600" w:lineRule="exact"/>
              <w:rPr>
                <w:rFonts w:hint="eastAsia" w:cs="Courier New" w:asciiTheme="majorEastAsia" w:hAnsiTheme="majorEastAsia" w:eastAsiaTheme="majorEastAsia"/>
                <w:color w:val="000000"/>
                <w:kern w:val="2"/>
                <w:sz w:val="21"/>
              </w:rPr>
            </w:pPr>
          </w:p>
        </w:tc>
        <w:tc>
          <w:tcPr>
            <w:tcW w:w="1934" w:type="dxa"/>
          </w:tcPr>
          <w:p w14:paraId="6B5F9AE9">
            <w:pPr>
              <w:pStyle w:val="26"/>
              <w:spacing w:line="600" w:lineRule="exact"/>
              <w:rPr>
                <w:rFonts w:hint="eastAsia" w:cs="Courier New" w:asciiTheme="majorEastAsia" w:hAnsiTheme="majorEastAsia" w:eastAsiaTheme="majorEastAsia"/>
                <w:color w:val="000000"/>
                <w:kern w:val="2"/>
                <w:sz w:val="21"/>
              </w:rPr>
            </w:pPr>
          </w:p>
        </w:tc>
      </w:tr>
      <w:tr w14:paraId="680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C6A582C">
            <w:pPr>
              <w:pStyle w:val="26"/>
              <w:spacing w:line="600" w:lineRule="exact"/>
              <w:rPr>
                <w:rFonts w:hint="eastAsia" w:cs="Courier New" w:asciiTheme="majorEastAsia" w:hAnsiTheme="majorEastAsia" w:eastAsiaTheme="majorEastAsia"/>
                <w:color w:val="000000"/>
                <w:kern w:val="2"/>
                <w:sz w:val="21"/>
              </w:rPr>
            </w:pPr>
          </w:p>
        </w:tc>
        <w:tc>
          <w:tcPr>
            <w:tcW w:w="2143" w:type="dxa"/>
          </w:tcPr>
          <w:p w14:paraId="76C57FA0">
            <w:pPr>
              <w:pStyle w:val="26"/>
              <w:spacing w:line="600" w:lineRule="exact"/>
              <w:rPr>
                <w:rFonts w:hint="eastAsia" w:cs="Courier New" w:asciiTheme="majorEastAsia" w:hAnsiTheme="majorEastAsia" w:eastAsiaTheme="majorEastAsia"/>
                <w:color w:val="000000"/>
                <w:kern w:val="2"/>
                <w:sz w:val="21"/>
              </w:rPr>
            </w:pPr>
          </w:p>
        </w:tc>
        <w:tc>
          <w:tcPr>
            <w:tcW w:w="1834" w:type="dxa"/>
          </w:tcPr>
          <w:p w14:paraId="11BE0FB2">
            <w:pPr>
              <w:pStyle w:val="26"/>
              <w:spacing w:line="600" w:lineRule="exact"/>
              <w:rPr>
                <w:rFonts w:hint="eastAsia" w:cs="Courier New" w:asciiTheme="majorEastAsia" w:hAnsiTheme="majorEastAsia" w:eastAsiaTheme="majorEastAsia"/>
                <w:color w:val="000000"/>
                <w:kern w:val="2"/>
                <w:sz w:val="21"/>
              </w:rPr>
            </w:pPr>
          </w:p>
        </w:tc>
        <w:tc>
          <w:tcPr>
            <w:tcW w:w="2181" w:type="dxa"/>
          </w:tcPr>
          <w:p w14:paraId="436CC8CD">
            <w:pPr>
              <w:pStyle w:val="26"/>
              <w:spacing w:line="600" w:lineRule="exact"/>
              <w:rPr>
                <w:rFonts w:hint="eastAsia" w:cs="Courier New" w:asciiTheme="majorEastAsia" w:hAnsiTheme="majorEastAsia" w:eastAsiaTheme="majorEastAsia"/>
                <w:color w:val="000000"/>
                <w:kern w:val="2"/>
                <w:sz w:val="21"/>
              </w:rPr>
            </w:pPr>
          </w:p>
        </w:tc>
        <w:tc>
          <w:tcPr>
            <w:tcW w:w="1934" w:type="dxa"/>
          </w:tcPr>
          <w:p w14:paraId="3F602F99">
            <w:pPr>
              <w:pStyle w:val="26"/>
              <w:spacing w:line="600" w:lineRule="exact"/>
              <w:rPr>
                <w:rFonts w:hint="eastAsia" w:cs="Courier New" w:asciiTheme="majorEastAsia" w:hAnsiTheme="majorEastAsia" w:eastAsiaTheme="majorEastAsia"/>
                <w:color w:val="000000"/>
                <w:kern w:val="2"/>
                <w:sz w:val="21"/>
              </w:rPr>
            </w:pPr>
          </w:p>
        </w:tc>
      </w:tr>
    </w:tbl>
    <w:p w14:paraId="1BCA3F53">
      <w:pPr>
        <w:pStyle w:val="18"/>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注：</w:t>
      </w:r>
    </w:p>
    <w:p w14:paraId="38EC122B">
      <w:pPr>
        <w:pStyle w:val="21"/>
        <w:spacing w:line="360" w:lineRule="auto"/>
        <w:ind w:firstLine="0" w:firstLineChars="0"/>
        <w:rPr>
          <w:rFonts w:hint="eastAsia" w:cs="仿宋_GB2312"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 说明：应对照招标文件“第二章 采购需求”中的“技术要求”逐条作明确的投标响应，并作出偏离说明。</w:t>
      </w:r>
    </w:p>
    <w:p w14:paraId="5381CC3E">
      <w:pPr>
        <w:pStyle w:val="18"/>
        <w:spacing w:line="360" w:lineRule="auto"/>
        <w:rPr>
          <w:rFonts w:hint="eastAsia" w:asciiTheme="majorEastAsia" w:hAnsiTheme="majorEastAsia" w:eastAsiaTheme="majorEastAsia"/>
          <w:b w:val="0"/>
          <w:bCs w:val="0"/>
          <w:color w:val="000000"/>
          <w:sz w:val="21"/>
          <w:szCs w:val="21"/>
        </w:rPr>
      </w:pPr>
      <w:r>
        <w:rPr>
          <w:rFonts w:asciiTheme="majorEastAsia" w:hAnsiTheme="majorEastAsia" w:eastAsiaTheme="majorEastAsia"/>
          <w:b w:val="0"/>
          <w:bCs w:val="0"/>
          <w:color w:val="000000"/>
          <w:sz w:val="21"/>
          <w:szCs w:val="21"/>
        </w:rPr>
        <w:t>2.</w:t>
      </w:r>
      <w:r>
        <w:rPr>
          <w:rFonts w:hint="eastAsia" w:asciiTheme="majorEastAsia" w:hAnsiTheme="majorEastAsia" w:eastAsiaTheme="majorEastAsia"/>
          <w:b w:val="0"/>
          <w:bCs w:val="0"/>
          <w:color w:val="000000"/>
          <w:sz w:val="21"/>
          <w:szCs w:val="21"/>
        </w:rPr>
        <w:t>投标人根据投标货物的性能指标，对照招标文件技术要求，在“偏离说明”中注明“</w:t>
      </w:r>
      <w:r>
        <w:rPr>
          <w:rFonts w:hint="eastAsia" w:asciiTheme="majorEastAsia" w:hAnsiTheme="majorEastAsia" w:eastAsiaTheme="majorEastAsia"/>
          <w:color w:val="000000"/>
          <w:sz w:val="21"/>
          <w:szCs w:val="21"/>
        </w:rPr>
        <w:t>正偏离</w:t>
      </w:r>
      <w:r>
        <w:rPr>
          <w:rFonts w:hint="eastAsia" w:asciiTheme="majorEastAsia" w:hAnsiTheme="majorEastAsia" w:eastAsiaTheme="majorEastAsia"/>
          <w:b w:val="0"/>
          <w:bCs w:val="0"/>
          <w:color w:val="000000"/>
          <w:sz w:val="21"/>
          <w:szCs w:val="21"/>
        </w:rPr>
        <w:t>”、“</w:t>
      </w:r>
      <w:r>
        <w:rPr>
          <w:rFonts w:hint="eastAsia" w:asciiTheme="majorEastAsia" w:hAnsiTheme="majorEastAsia" w:eastAsiaTheme="majorEastAsia"/>
          <w:color w:val="000000"/>
          <w:sz w:val="21"/>
          <w:szCs w:val="21"/>
        </w:rPr>
        <w:t>负偏离</w:t>
      </w:r>
      <w:r>
        <w:rPr>
          <w:rFonts w:hint="eastAsia" w:asciiTheme="majorEastAsia" w:hAnsiTheme="majorEastAsia" w:eastAsiaTheme="majorEastAsia"/>
          <w:b w:val="0"/>
          <w:bCs w:val="0"/>
          <w:color w:val="000000"/>
          <w:sz w:val="21"/>
          <w:szCs w:val="21"/>
        </w:rPr>
        <w:t>”或者“</w:t>
      </w:r>
      <w:r>
        <w:rPr>
          <w:rFonts w:hint="eastAsia" w:asciiTheme="majorEastAsia" w:hAnsiTheme="majorEastAsia" w:eastAsiaTheme="majorEastAsia"/>
          <w:color w:val="000000"/>
          <w:sz w:val="21"/>
          <w:szCs w:val="21"/>
        </w:rPr>
        <w:t>无偏离</w:t>
      </w:r>
      <w:r>
        <w:rPr>
          <w:rFonts w:hint="eastAsia" w:asciiTheme="majorEastAsia" w:hAnsiTheme="majorEastAsia" w:eastAsiaTheme="majorEastAsia"/>
          <w:b w:val="0"/>
          <w:bCs w:val="0"/>
          <w:color w:val="000000"/>
          <w:sz w:val="21"/>
          <w:szCs w:val="21"/>
        </w:rPr>
        <w:t>”。既不属于“</w:t>
      </w:r>
      <w:r>
        <w:rPr>
          <w:rFonts w:hint="eastAsia" w:asciiTheme="majorEastAsia" w:hAnsiTheme="majorEastAsia" w:eastAsiaTheme="majorEastAsia"/>
          <w:color w:val="000000"/>
          <w:sz w:val="21"/>
          <w:szCs w:val="21"/>
        </w:rPr>
        <w:t>正偏离</w:t>
      </w:r>
      <w:r>
        <w:rPr>
          <w:rFonts w:hint="eastAsia" w:asciiTheme="majorEastAsia" w:hAnsiTheme="majorEastAsia" w:eastAsiaTheme="majorEastAsia"/>
          <w:b w:val="0"/>
          <w:bCs w:val="0"/>
          <w:color w:val="000000"/>
          <w:sz w:val="21"/>
          <w:szCs w:val="21"/>
        </w:rPr>
        <w:t>”也不属于“</w:t>
      </w:r>
      <w:r>
        <w:rPr>
          <w:rFonts w:hint="eastAsia" w:asciiTheme="majorEastAsia" w:hAnsiTheme="majorEastAsia" w:eastAsiaTheme="majorEastAsia"/>
          <w:color w:val="000000"/>
          <w:sz w:val="21"/>
          <w:szCs w:val="21"/>
        </w:rPr>
        <w:t>负偏离</w:t>
      </w:r>
      <w:r>
        <w:rPr>
          <w:rFonts w:hint="eastAsia" w:asciiTheme="majorEastAsia" w:hAnsiTheme="majorEastAsia" w:eastAsiaTheme="majorEastAsia"/>
          <w:b w:val="0"/>
          <w:bCs w:val="0"/>
          <w:color w:val="000000"/>
          <w:sz w:val="21"/>
          <w:szCs w:val="21"/>
        </w:rPr>
        <w:t>”即为“</w:t>
      </w:r>
      <w:r>
        <w:rPr>
          <w:rFonts w:hint="eastAsia" w:asciiTheme="majorEastAsia" w:hAnsiTheme="majorEastAsia" w:eastAsiaTheme="majorEastAsia"/>
          <w:color w:val="000000"/>
          <w:sz w:val="21"/>
          <w:szCs w:val="21"/>
        </w:rPr>
        <w:t>无偏离</w:t>
      </w:r>
      <w:r>
        <w:rPr>
          <w:rFonts w:hint="eastAsia" w:asciiTheme="majorEastAsia" w:hAnsiTheme="majorEastAsia" w:eastAsiaTheme="majorEastAsia"/>
          <w:b w:val="0"/>
          <w:bCs w:val="0"/>
          <w:color w:val="000000"/>
          <w:sz w:val="21"/>
          <w:szCs w:val="21"/>
        </w:rPr>
        <w:t>”。</w:t>
      </w:r>
    </w:p>
    <w:p w14:paraId="35855172">
      <w:pPr>
        <w:pStyle w:val="21"/>
        <w:spacing w:line="360" w:lineRule="auto"/>
        <w:ind w:firstLine="0" w:firstLineChars="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3.如技术要求偏离表中的投标响应与佐证材料不一致的，以佐证材料为准。</w:t>
      </w:r>
    </w:p>
    <w:p w14:paraId="569263F8">
      <w:pPr>
        <w:pStyle w:val="21"/>
        <w:spacing w:line="360" w:lineRule="auto"/>
        <w:ind w:firstLine="0" w:firstLineChars="0"/>
        <w:rPr>
          <w:rFonts w:hint="eastAsia"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4.不按照要求填写响应内容的或者仅填写“满足或者响应”的，均按无效投标处理。</w:t>
      </w:r>
    </w:p>
    <w:p w14:paraId="49120DF7">
      <w:pPr>
        <w:snapToGrid w:val="0"/>
        <w:spacing w:before="50" w:after="50" w:line="360" w:lineRule="auto"/>
        <w:rPr>
          <w:rFonts w:hint="eastAsia" w:asciiTheme="majorEastAsia" w:hAnsiTheme="majorEastAsia" w:eastAsiaTheme="majorEastAsia"/>
          <w:color w:val="000000"/>
          <w:szCs w:val="21"/>
        </w:rPr>
      </w:pPr>
    </w:p>
    <w:p w14:paraId="54AE93A5">
      <w:pPr>
        <w:snapToGrid w:val="0"/>
        <w:spacing w:before="50" w:after="50" w:line="360" w:lineRule="auto"/>
        <w:rPr>
          <w:rFonts w:hint="eastAsia" w:asciiTheme="majorEastAsia" w:hAnsiTheme="majorEastAsia" w:eastAsiaTheme="majorEastAsia"/>
          <w:color w:val="000000"/>
          <w:spacing w:val="20"/>
          <w:szCs w:val="21"/>
          <w:u w:val="single"/>
        </w:rPr>
      </w:pPr>
      <w:r>
        <w:rPr>
          <w:rFonts w:hint="eastAsia" w:asciiTheme="majorEastAsia" w:hAnsiTheme="majorEastAsia" w:eastAsiaTheme="majorEastAsia"/>
          <w:color w:val="000000"/>
          <w:szCs w:val="21"/>
        </w:rPr>
        <w:t>法定代表人（或负责人）或者委托代理人（签字或电子签名）</w:t>
      </w:r>
      <w:r>
        <w:rPr>
          <w:rFonts w:hint="eastAsia" w:asciiTheme="majorEastAsia" w:hAnsiTheme="majorEastAsia" w:eastAsiaTheme="majorEastAsia"/>
          <w:color w:val="000000"/>
          <w:spacing w:val="20"/>
          <w:szCs w:val="21"/>
        </w:rPr>
        <w:t>：</w:t>
      </w:r>
      <w:r>
        <w:rPr>
          <w:rFonts w:hint="eastAsia" w:asciiTheme="majorEastAsia" w:hAnsiTheme="majorEastAsia" w:eastAsiaTheme="majorEastAsia"/>
          <w:color w:val="000000"/>
          <w:spacing w:val="20"/>
          <w:szCs w:val="21"/>
          <w:u w:val="single"/>
        </w:rPr>
        <w:t xml:space="preserve">        </w:t>
      </w:r>
    </w:p>
    <w:p w14:paraId="486315C1">
      <w:pPr>
        <w:snapToGrid w:val="0"/>
        <w:spacing w:before="50" w:after="50" w:line="360" w:lineRule="auto"/>
        <w:rPr>
          <w:rFonts w:hint="eastAsia" w:asciiTheme="majorEastAsia" w:hAnsiTheme="majorEastAsia" w:eastAsiaTheme="majorEastAsia"/>
          <w:color w:val="000000"/>
          <w:spacing w:val="20"/>
          <w:szCs w:val="21"/>
        </w:rPr>
      </w:pPr>
      <w:r>
        <w:rPr>
          <w:rFonts w:hint="eastAsia" w:asciiTheme="majorEastAsia" w:hAnsiTheme="majorEastAsia" w:eastAsiaTheme="majorEastAsia"/>
          <w:color w:val="000000"/>
          <w:spacing w:val="20"/>
          <w:szCs w:val="21"/>
        </w:rPr>
        <w:t>投标人名称（电子签章）：</w:t>
      </w:r>
      <w:r>
        <w:rPr>
          <w:rFonts w:hint="eastAsia" w:asciiTheme="majorEastAsia" w:hAnsiTheme="majorEastAsia" w:eastAsiaTheme="majorEastAsia"/>
          <w:color w:val="000000"/>
          <w:spacing w:val="20"/>
          <w:szCs w:val="21"/>
          <w:u w:val="single"/>
        </w:rPr>
        <w:t xml:space="preserve">            </w:t>
      </w:r>
      <w:r>
        <w:rPr>
          <w:rFonts w:hint="eastAsia" w:asciiTheme="majorEastAsia" w:hAnsiTheme="majorEastAsia" w:eastAsiaTheme="majorEastAsia"/>
          <w:color w:val="000000"/>
          <w:spacing w:val="20"/>
          <w:szCs w:val="21"/>
        </w:rPr>
        <w:t xml:space="preserve">              </w:t>
      </w:r>
    </w:p>
    <w:p w14:paraId="1C466DC6">
      <w:pPr>
        <w:snapToGrid w:val="0"/>
        <w:spacing w:before="50" w:after="50" w:line="360" w:lineRule="auto"/>
        <w:rPr>
          <w:rFonts w:hint="eastAsia" w:asciiTheme="majorEastAsia" w:hAnsiTheme="majorEastAsia" w:eastAsiaTheme="majorEastAsia"/>
          <w:color w:val="000000"/>
          <w:spacing w:val="20"/>
          <w:szCs w:val="21"/>
          <w:u w:val="single"/>
        </w:rPr>
      </w:pPr>
      <w:r>
        <w:rPr>
          <w:rFonts w:hint="eastAsia" w:asciiTheme="majorEastAsia" w:hAnsiTheme="majorEastAsia" w:eastAsiaTheme="majorEastAsia"/>
          <w:color w:val="000000"/>
          <w:spacing w:val="20"/>
          <w:szCs w:val="21"/>
        </w:rPr>
        <w:t>日 期：</w:t>
      </w:r>
      <w:r>
        <w:rPr>
          <w:rFonts w:hint="eastAsia" w:asciiTheme="majorEastAsia" w:hAnsiTheme="majorEastAsia" w:eastAsiaTheme="majorEastAsia"/>
          <w:color w:val="000000"/>
          <w:spacing w:val="20"/>
          <w:szCs w:val="21"/>
          <w:u w:val="single"/>
        </w:rPr>
        <w:t xml:space="preserve">        </w:t>
      </w:r>
    </w:p>
    <w:p w14:paraId="54EE048B">
      <w:pPr>
        <w:snapToGrid w:val="0"/>
        <w:spacing w:before="50" w:after="50" w:line="360" w:lineRule="auto"/>
        <w:rPr>
          <w:rFonts w:hint="eastAsia" w:asciiTheme="majorEastAsia" w:hAnsiTheme="majorEastAsia" w:eastAsiaTheme="majorEastAsia"/>
          <w:color w:val="000000"/>
          <w:sz w:val="24"/>
          <w:szCs w:val="20"/>
        </w:rPr>
      </w:pPr>
    </w:p>
    <w:p w14:paraId="4A312A81">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5. 项目实施人员一览表格式</w:t>
      </w:r>
    </w:p>
    <w:p w14:paraId="5B3860D1">
      <w:pPr>
        <w:snapToGrid w:val="0"/>
        <w:spacing w:before="120" w:beforeLines="50" w:after="50"/>
        <w:ind w:left="142"/>
        <w:jc w:val="left"/>
        <w:rPr>
          <w:rFonts w:hint="eastAsia" w:asciiTheme="majorEastAsia" w:hAnsiTheme="majorEastAsia" w:eastAsiaTheme="majorEastAsia"/>
          <w:b/>
          <w:color w:val="000000"/>
          <w:sz w:val="24"/>
        </w:rPr>
      </w:pPr>
    </w:p>
    <w:p w14:paraId="1CE7167B">
      <w:pPr>
        <w:snapToGrid w:val="0"/>
        <w:spacing w:before="120" w:beforeLines="50" w:after="50"/>
        <w:ind w:left="142"/>
        <w:jc w:val="center"/>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项目实施人员一览表</w:t>
      </w:r>
    </w:p>
    <w:p w14:paraId="68563D61">
      <w:pPr>
        <w:pStyle w:val="59"/>
      </w:pPr>
    </w:p>
    <w:tbl>
      <w:tblPr>
        <w:tblStyle w:val="48"/>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24"/>
        <w:gridCol w:w="1977"/>
        <w:gridCol w:w="1651"/>
        <w:gridCol w:w="1974"/>
        <w:gridCol w:w="1978"/>
      </w:tblGrid>
      <w:tr w14:paraId="7C46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949" w:type="dxa"/>
            <w:vAlign w:val="center"/>
          </w:tcPr>
          <w:p w14:paraId="4F7DA421">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rPr>
              <w:t xml:space="preserve"> </w:t>
            </w:r>
            <w:r>
              <w:rPr>
                <w:rFonts w:hint="eastAsia" w:asciiTheme="majorEastAsia" w:hAnsiTheme="majorEastAsia" w:eastAsiaTheme="majorEastAsia"/>
                <w:color w:val="000000"/>
                <w:szCs w:val="21"/>
              </w:rPr>
              <w:t>姓名</w:t>
            </w:r>
          </w:p>
        </w:tc>
        <w:tc>
          <w:tcPr>
            <w:tcW w:w="824" w:type="dxa"/>
            <w:vAlign w:val="center"/>
          </w:tcPr>
          <w:p w14:paraId="220E636D">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职务</w:t>
            </w:r>
          </w:p>
        </w:tc>
        <w:tc>
          <w:tcPr>
            <w:tcW w:w="1977" w:type="dxa"/>
            <w:vAlign w:val="center"/>
          </w:tcPr>
          <w:p w14:paraId="1D09137B">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专业技术资格（职称）或者职业资格或者执业资格证或者其他证书</w:t>
            </w:r>
          </w:p>
        </w:tc>
        <w:tc>
          <w:tcPr>
            <w:tcW w:w="1651" w:type="dxa"/>
            <w:vAlign w:val="center"/>
          </w:tcPr>
          <w:p w14:paraId="003D2915">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证书编号</w:t>
            </w:r>
          </w:p>
        </w:tc>
        <w:tc>
          <w:tcPr>
            <w:tcW w:w="1974" w:type="dxa"/>
            <w:vAlign w:val="center"/>
          </w:tcPr>
          <w:p w14:paraId="455DC479">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参加本单位</w:t>
            </w:r>
          </w:p>
          <w:p w14:paraId="3947387D">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工作时间</w:t>
            </w:r>
          </w:p>
        </w:tc>
        <w:tc>
          <w:tcPr>
            <w:tcW w:w="1978" w:type="dxa"/>
            <w:vAlign w:val="center"/>
          </w:tcPr>
          <w:p w14:paraId="7C4EF62A">
            <w:pPr>
              <w:snapToGrid w:val="0"/>
              <w:spacing w:before="50" w:after="120" w:afterLines="50"/>
              <w:jc w:val="center"/>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劳动合同编号</w:t>
            </w:r>
          </w:p>
        </w:tc>
      </w:tr>
      <w:tr w14:paraId="24FE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9" w:type="dxa"/>
            <w:vAlign w:val="center"/>
          </w:tcPr>
          <w:p w14:paraId="3A704D30">
            <w:pPr>
              <w:snapToGrid w:val="0"/>
              <w:spacing w:before="50" w:after="120" w:afterLines="50"/>
              <w:jc w:val="center"/>
              <w:rPr>
                <w:rFonts w:hint="eastAsia" w:asciiTheme="majorEastAsia" w:hAnsiTheme="majorEastAsia" w:eastAsiaTheme="majorEastAsia"/>
                <w:color w:val="000000"/>
                <w:szCs w:val="21"/>
              </w:rPr>
            </w:pPr>
          </w:p>
        </w:tc>
        <w:tc>
          <w:tcPr>
            <w:tcW w:w="824" w:type="dxa"/>
            <w:vAlign w:val="center"/>
          </w:tcPr>
          <w:p w14:paraId="014E05EE">
            <w:pPr>
              <w:snapToGrid w:val="0"/>
              <w:spacing w:before="50" w:after="120" w:afterLines="50"/>
              <w:jc w:val="center"/>
              <w:rPr>
                <w:rFonts w:hint="eastAsia" w:asciiTheme="majorEastAsia" w:hAnsiTheme="majorEastAsia" w:eastAsiaTheme="majorEastAsia"/>
                <w:color w:val="000000"/>
                <w:szCs w:val="21"/>
              </w:rPr>
            </w:pPr>
          </w:p>
        </w:tc>
        <w:tc>
          <w:tcPr>
            <w:tcW w:w="1977" w:type="dxa"/>
            <w:vAlign w:val="center"/>
          </w:tcPr>
          <w:p w14:paraId="2946269F">
            <w:pPr>
              <w:snapToGrid w:val="0"/>
              <w:spacing w:before="50" w:after="120" w:afterLines="50"/>
              <w:jc w:val="center"/>
              <w:rPr>
                <w:rFonts w:hint="eastAsia" w:asciiTheme="majorEastAsia" w:hAnsiTheme="majorEastAsia" w:eastAsiaTheme="majorEastAsia"/>
                <w:color w:val="000000"/>
                <w:szCs w:val="21"/>
              </w:rPr>
            </w:pPr>
          </w:p>
        </w:tc>
        <w:tc>
          <w:tcPr>
            <w:tcW w:w="1651" w:type="dxa"/>
            <w:vAlign w:val="center"/>
          </w:tcPr>
          <w:p w14:paraId="03446D38">
            <w:pPr>
              <w:snapToGrid w:val="0"/>
              <w:spacing w:before="50" w:after="120" w:afterLines="50"/>
              <w:jc w:val="center"/>
              <w:rPr>
                <w:rFonts w:hint="eastAsia" w:asciiTheme="majorEastAsia" w:hAnsiTheme="majorEastAsia" w:eastAsiaTheme="majorEastAsia"/>
                <w:color w:val="000000"/>
                <w:szCs w:val="21"/>
              </w:rPr>
            </w:pPr>
          </w:p>
        </w:tc>
        <w:tc>
          <w:tcPr>
            <w:tcW w:w="1974" w:type="dxa"/>
            <w:vAlign w:val="center"/>
          </w:tcPr>
          <w:p w14:paraId="731EB8F2">
            <w:pPr>
              <w:snapToGrid w:val="0"/>
              <w:spacing w:before="50" w:after="120" w:afterLines="50"/>
              <w:jc w:val="center"/>
              <w:rPr>
                <w:rFonts w:hint="eastAsia" w:asciiTheme="majorEastAsia" w:hAnsiTheme="majorEastAsia" w:eastAsiaTheme="majorEastAsia"/>
                <w:color w:val="000000"/>
                <w:szCs w:val="21"/>
              </w:rPr>
            </w:pPr>
          </w:p>
        </w:tc>
        <w:tc>
          <w:tcPr>
            <w:tcW w:w="1978" w:type="dxa"/>
            <w:vAlign w:val="center"/>
          </w:tcPr>
          <w:p w14:paraId="7CAA1BEE">
            <w:pPr>
              <w:snapToGrid w:val="0"/>
              <w:spacing w:before="50" w:after="120" w:afterLines="50"/>
              <w:jc w:val="center"/>
              <w:rPr>
                <w:rFonts w:hint="eastAsia" w:asciiTheme="majorEastAsia" w:hAnsiTheme="majorEastAsia" w:eastAsiaTheme="majorEastAsia"/>
                <w:color w:val="000000"/>
                <w:szCs w:val="21"/>
              </w:rPr>
            </w:pPr>
          </w:p>
        </w:tc>
      </w:tr>
      <w:tr w14:paraId="6FFA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9" w:type="dxa"/>
            <w:vAlign w:val="center"/>
          </w:tcPr>
          <w:p w14:paraId="4E4CA602">
            <w:pPr>
              <w:snapToGrid w:val="0"/>
              <w:spacing w:before="50" w:after="120" w:afterLines="50"/>
              <w:jc w:val="center"/>
              <w:rPr>
                <w:rFonts w:hint="eastAsia" w:asciiTheme="majorEastAsia" w:hAnsiTheme="majorEastAsia" w:eastAsiaTheme="majorEastAsia"/>
                <w:color w:val="000000"/>
                <w:szCs w:val="21"/>
              </w:rPr>
            </w:pPr>
          </w:p>
        </w:tc>
        <w:tc>
          <w:tcPr>
            <w:tcW w:w="824" w:type="dxa"/>
            <w:vAlign w:val="center"/>
          </w:tcPr>
          <w:p w14:paraId="6D8980ED">
            <w:pPr>
              <w:snapToGrid w:val="0"/>
              <w:spacing w:before="50" w:after="120" w:afterLines="50"/>
              <w:jc w:val="center"/>
              <w:rPr>
                <w:rFonts w:hint="eastAsia" w:asciiTheme="majorEastAsia" w:hAnsiTheme="majorEastAsia" w:eastAsiaTheme="majorEastAsia"/>
                <w:color w:val="000000"/>
                <w:szCs w:val="21"/>
              </w:rPr>
            </w:pPr>
          </w:p>
        </w:tc>
        <w:tc>
          <w:tcPr>
            <w:tcW w:w="1977" w:type="dxa"/>
            <w:vAlign w:val="center"/>
          </w:tcPr>
          <w:p w14:paraId="4F23FB02">
            <w:pPr>
              <w:snapToGrid w:val="0"/>
              <w:spacing w:before="50" w:after="120" w:afterLines="50"/>
              <w:jc w:val="center"/>
              <w:rPr>
                <w:rFonts w:hint="eastAsia" w:asciiTheme="majorEastAsia" w:hAnsiTheme="majorEastAsia" w:eastAsiaTheme="majorEastAsia"/>
                <w:color w:val="000000"/>
                <w:szCs w:val="21"/>
              </w:rPr>
            </w:pPr>
          </w:p>
        </w:tc>
        <w:tc>
          <w:tcPr>
            <w:tcW w:w="1651" w:type="dxa"/>
            <w:vAlign w:val="center"/>
          </w:tcPr>
          <w:p w14:paraId="32615FC2">
            <w:pPr>
              <w:snapToGrid w:val="0"/>
              <w:spacing w:before="50" w:after="120" w:afterLines="50"/>
              <w:jc w:val="center"/>
              <w:rPr>
                <w:rFonts w:hint="eastAsia" w:asciiTheme="majorEastAsia" w:hAnsiTheme="majorEastAsia" w:eastAsiaTheme="majorEastAsia"/>
                <w:color w:val="000000"/>
                <w:szCs w:val="21"/>
              </w:rPr>
            </w:pPr>
          </w:p>
        </w:tc>
        <w:tc>
          <w:tcPr>
            <w:tcW w:w="1974" w:type="dxa"/>
            <w:vAlign w:val="center"/>
          </w:tcPr>
          <w:p w14:paraId="5CA35BC2">
            <w:pPr>
              <w:snapToGrid w:val="0"/>
              <w:spacing w:before="50" w:after="120" w:afterLines="50"/>
              <w:jc w:val="center"/>
              <w:rPr>
                <w:rFonts w:hint="eastAsia" w:asciiTheme="majorEastAsia" w:hAnsiTheme="majorEastAsia" w:eastAsiaTheme="majorEastAsia"/>
                <w:color w:val="000000"/>
                <w:szCs w:val="21"/>
              </w:rPr>
            </w:pPr>
          </w:p>
        </w:tc>
        <w:tc>
          <w:tcPr>
            <w:tcW w:w="1978" w:type="dxa"/>
            <w:vAlign w:val="center"/>
          </w:tcPr>
          <w:p w14:paraId="020409DB">
            <w:pPr>
              <w:snapToGrid w:val="0"/>
              <w:spacing w:before="50" w:after="120" w:afterLines="50"/>
              <w:jc w:val="center"/>
              <w:rPr>
                <w:rFonts w:hint="eastAsia" w:asciiTheme="majorEastAsia" w:hAnsiTheme="majorEastAsia" w:eastAsiaTheme="majorEastAsia"/>
                <w:color w:val="000000"/>
                <w:szCs w:val="21"/>
              </w:rPr>
            </w:pPr>
          </w:p>
        </w:tc>
      </w:tr>
      <w:tr w14:paraId="7D9A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9" w:type="dxa"/>
            <w:vAlign w:val="center"/>
          </w:tcPr>
          <w:p w14:paraId="034AEB44">
            <w:pPr>
              <w:snapToGrid w:val="0"/>
              <w:spacing w:before="50" w:after="120" w:afterLines="50"/>
              <w:jc w:val="center"/>
              <w:rPr>
                <w:rFonts w:hint="eastAsia" w:asciiTheme="majorEastAsia" w:hAnsiTheme="majorEastAsia" w:eastAsiaTheme="majorEastAsia"/>
                <w:color w:val="000000"/>
                <w:szCs w:val="21"/>
              </w:rPr>
            </w:pPr>
          </w:p>
        </w:tc>
        <w:tc>
          <w:tcPr>
            <w:tcW w:w="824" w:type="dxa"/>
            <w:vAlign w:val="center"/>
          </w:tcPr>
          <w:p w14:paraId="6C304A85">
            <w:pPr>
              <w:snapToGrid w:val="0"/>
              <w:spacing w:before="50" w:after="120" w:afterLines="50"/>
              <w:jc w:val="center"/>
              <w:rPr>
                <w:rFonts w:hint="eastAsia" w:asciiTheme="majorEastAsia" w:hAnsiTheme="majorEastAsia" w:eastAsiaTheme="majorEastAsia"/>
                <w:color w:val="000000"/>
                <w:szCs w:val="21"/>
              </w:rPr>
            </w:pPr>
          </w:p>
        </w:tc>
        <w:tc>
          <w:tcPr>
            <w:tcW w:w="1977" w:type="dxa"/>
            <w:vAlign w:val="center"/>
          </w:tcPr>
          <w:p w14:paraId="13A7C0B7">
            <w:pPr>
              <w:snapToGrid w:val="0"/>
              <w:spacing w:before="50" w:after="120" w:afterLines="50"/>
              <w:jc w:val="center"/>
              <w:rPr>
                <w:rFonts w:hint="eastAsia" w:asciiTheme="majorEastAsia" w:hAnsiTheme="majorEastAsia" w:eastAsiaTheme="majorEastAsia"/>
                <w:color w:val="000000"/>
                <w:szCs w:val="21"/>
              </w:rPr>
            </w:pPr>
          </w:p>
        </w:tc>
        <w:tc>
          <w:tcPr>
            <w:tcW w:w="1651" w:type="dxa"/>
            <w:vAlign w:val="center"/>
          </w:tcPr>
          <w:p w14:paraId="2598E25B">
            <w:pPr>
              <w:snapToGrid w:val="0"/>
              <w:spacing w:before="50" w:after="120" w:afterLines="50"/>
              <w:jc w:val="center"/>
              <w:rPr>
                <w:rFonts w:hint="eastAsia" w:asciiTheme="majorEastAsia" w:hAnsiTheme="majorEastAsia" w:eastAsiaTheme="majorEastAsia"/>
                <w:color w:val="000000"/>
                <w:szCs w:val="21"/>
              </w:rPr>
            </w:pPr>
          </w:p>
        </w:tc>
        <w:tc>
          <w:tcPr>
            <w:tcW w:w="1974" w:type="dxa"/>
            <w:vAlign w:val="center"/>
          </w:tcPr>
          <w:p w14:paraId="75308789">
            <w:pPr>
              <w:snapToGrid w:val="0"/>
              <w:spacing w:before="50" w:after="120" w:afterLines="50"/>
              <w:jc w:val="center"/>
              <w:rPr>
                <w:rFonts w:hint="eastAsia" w:asciiTheme="majorEastAsia" w:hAnsiTheme="majorEastAsia" w:eastAsiaTheme="majorEastAsia"/>
                <w:color w:val="000000"/>
                <w:szCs w:val="21"/>
              </w:rPr>
            </w:pPr>
          </w:p>
        </w:tc>
        <w:tc>
          <w:tcPr>
            <w:tcW w:w="1978" w:type="dxa"/>
            <w:vAlign w:val="center"/>
          </w:tcPr>
          <w:p w14:paraId="61CC81BD">
            <w:pPr>
              <w:snapToGrid w:val="0"/>
              <w:spacing w:before="50" w:after="120" w:afterLines="50"/>
              <w:jc w:val="center"/>
              <w:rPr>
                <w:rFonts w:hint="eastAsia" w:asciiTheme="majorEastAsia" w:hAnsiTheme="majorEastAsia" w:eastAsiaTheme="majorEastAsia"/>
                <w:color w:val="000000"/>
                <w:szCs w:val="21"/>
              </w:rPr>
            </w:pPr>
          </w:p>
        </w:tc>
      </w:tr>
    </w:tbl>
    <w:p w14:paraId="197C8466">
      <w:pPr>
        <w:snapToGrid w:val="0"/>
        <w:spacing w:before="50" w:after="120" w:afterLines="50"/>
        <w:jc w:val="left"/>
        <w:rPr>
          <w:rFonts w:hint="eastAsia" w:asciiTheme="majorEastAsia" w:hAnsiTheme="majorEastAsia" w:eastAsiaTheme="majorEastAsia"/>
          <w:color w:val="000000"/>
          <w:szCs w:val="21"/>
        </w:rPr>
      </w:pPr>
    </w:p>
    <w:p w14:paraId="58EFFDB7">
      <w:pPr>
        <w:spacing w:line="360" w:lineRule="auto"/>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注：</w:t>
      </w:r>
    </w:p>
    <w:p w14:paraId="09E54C52">
      <w:pPr>
        <w:spacing w:line="360" w:lineRule="auto"/>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在填写时，如本表格不适合投标单位的实际情况，可根据本表格式自行制表填写。</w:t>
      </w:r>
    </w:p>
    <w:p w14:paraId="3CAD9C6A">
      <w:pPr>
        <w:spacing w:line="360" w:lineRule="auto"/>
        <w:contextualSpacing/>
        <w:jc w:val="left"/>
        <w:rPr>
          <w:rFonts w:hint="eastAsia"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投标人应当附本表所列证书的复印件并加盖投标人公章。</w:t>
      </w:r>
    </w:p>
    <w:p w14:paraId="6B5651F1">
      <w:pPr>
        <w:spacing w:line="360" w:lineRule="auto"/>
        <w:contextualSpacing/>
        <w:jc w:val="left"/>
        <w:rPr>
          <w:rFonts w:hint="eastAsia" w:asciiTheme="majorEastAsia" w:hAnsiTheme="majorEastAsia" w:eastAsiaTheme="majorEastAsia"/>
          <w:color w:val="000000"/>
          <w:szCs w:val="21"/>
        </w:rPr>
      </w:pPr>
    </w:p>
    <w:p w14:paraId="699276AC">
      <w:pPr>
        <w:spacing w:line="360" w:lineRule="auto"/>
        <w:contextualSpacing/>
        <w:jc w:val="left"/>
        <w:rPr>
          <w:rFonts w:hint="eastAsia" w:asciiTheme="majorEastAsia" w:hAnsiTheme="majorEastAsia" w:eastAsiaTheme="majorEastAsia"/>
          <w:color w:val="000000"/>
          <w:szCs w:val="21"/>
        </w:rPr>
      </w:pPr>
    </w:p>
    <w:p w14:paraId="32DF8285">
      <w:pPr>
        <w:spacing w:line="360" w:lineRule="auto"/>
        <w:contextualSpacing/>
        <w:rPr>
          <w:rFonts w:hint="eastAsia" w:asciiTheme="majorEastAsia" w:hAnsiTheme="majorEastAsia" w:eastAsiaTheme="majorEastAsia"/>
          <w:color w:val="000000"/>
          <w:spacing w:val="20"/>
          <w:szCs w:val="21"/>
          <w:u w:val="single"/>
        </w:rPr>
      </w:pPr>
      <w:r>
        <w:rPr>
          <w:rFonts w:hint="eastAsia" w:asciiTheme="majorEastAsia" w:hAnsiTheme="majorEastAsia" w:eastAsiaTheme="majorEastAsia"/>
          <w:color w:val="000000"/>
          <w:szCs w:val="21"/>
        </w:rPr>
        <w:t>法定代表人（或负责人）或者委托代理人（签字或电子签名）</w:t>
      </w:r>
      <w:r>
        <w:rPr>
          <w:rFonts w:hint="eastAsia" w:asciiTheme="majorEastAsia" w:hAnsiTheme="majorEastAsia" w:eastAsiaTheme="majorEastAsia"/>
          <w:color w:val="000000"/>
          <w:spacing w:val="20"/>
          <w:szCs w:val="21"/>
        </w:rPr>
        <w:t>：</w:t>
      </w:r>
      <w:r>
        <w:rPr>
          <w:rFonts w:hint="eastAsia" w:asciiTheme="majorEastAsia" w:hAnsiTheme="majorEastAsia" w:eastAsiaTheme="majorEastAsia"/>
          <w:color w:val="000000"/>
          <w:spacing w:val="20"/>
          <w:szCs w:val="21"/>
          <w:u w:val="single"/>
        </w:rPr>
        <w:t xml:space="preserve">        </w:t>
      </w:r>
    </w:p>
    <w:p w14:paraId="439F0095">
      <w:pPr>
        <w:spacing w:line="360" w:lineRule="auto"/>
        <w:contextualSpacing/>
        <w:jc w:val="left"/>
        <w:rPr>
          <w:rFonts w:hint="eastAsia" w:asciiTheme="majorEastAsia" w:hAnsiTheme="majorEastAsia" w:eastAsiaTheme="majorEastAsia"/>
          <w:color w:val="000000"/>
          <w:spacing w:val="20"/>
          <w:szCs w:val="21"/>
        </w:rPr>
      </w:pPr>
      <w:r>
        <w:rPr>
          <w:rFonts w:hint="eastAsia" w:asciiTheme="majorEastAsia" w:hAnsiTheme="majorEastAsia" w:eastAsiaTheme="majorEastAsia"/>
          <w:color w:val="000000"/>
          <w:spacing w:val="20"/>
          <w:szCs w:val="21"/>
        </w:rPr>
        <w:t>投标人名称（电子签章）：</w:t>
      </w:r>
      <w:r>
        <w:rPr>
          <w:rFonts w:hint="eastAsia" w:asciiTheme="majorEastAsia" w:hAnsiTheme="majorEastAsia" w:eastAsiaTheme="majorEastAsia"/>
          <w:color w:val="000000"/>
          <w:spacing w:val="20"/>
          <w:szCs w:val="21"/>
          <w:u w:val="single"/>
        </w:rPr>
        <w:t xml:space="preserve">            </w:t>
      </w:r>
      <w:r>
        <w:rPr>
          <w:rFonts w:hint="eastAsia" w:asciiTheme="majorEastAsia" w:hAnsiTheme="majorEastAsia" w:eastAsiaTheme="majorEastAsia"/>
          <w:color w:val="000000"/>
          <w:spacing w:val="20"/>
          <w:szCs w:val="21"/>
        </w:rPr>
        <w:t xml:space="preserve">              </w:t>
      </w:r>
    </w:p>
    <w:p w14:paraId="45E62CEB">
      <w:pPr>
        <w:spacing w:line="360" w:lineRule="auto"/>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pacing w:val="20"/>
          <w:szCs w:val="21"/>
        </w:rPr>
        <w:t>日 期：</w:t>
      </w:r>
      <w:r>
        <w:rPr>
          <w:rFonts w:hint="eastAsia" w:asciiTheme="majorEastAsia" w:hAnsiTheme="majorEastAsia" w:eastAsiaTheme="majorEastAsia"/>
          <w:color w:val="000000"/>
          <w:spacing w:val="20"/>
          <w:szCs w:val="21"/>
          <w:u w:val="single"/>
        </w:rPr>
        <w:t xml:space="preserve">         </w:t>
      </w:r>
    </w:p>
    <w:p w14:paraId="2A561694">
      <w:pPr>
        <w:snapToGrid w:val="0"/>
        <w:spacing w:before="50" w:after="120" w:afterLines="50"/>
        <w:jc w:val="left"/>
        <w:rPr>
          <w:rFonts w:hint="eastAsia" w:asciiTheme="majorEastAsia" w:hAnsiTheme="majorEastAsia" w:eastAsiaTheme="majorEastAsia"/>
          <w:color w:val="000000"/>
          <w:sz w:val="24"/>
          <w:szCs w:val="20"/>
        </w:rPr>
      </w:pPr>
    </w:p>
    <w:p w14:paraId="43ACF220">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br w:type="page"/>
      </w:r>
      <w:r>
        <w:rPr>
          <w:rFonts w:hint="eastAsia" w:asciiTheme="majorEastAsia" w:hAnsiTheme="majorEastAsia" w:eastAsiaTheme="majorEastAsia"/>
          <w:b/>
          <w:color w:val="000000"/>
          <w:sz w:val="24"/>
        </w:rPr>
        <w:t>6. 选配件、专用耗材、售后服务优惠表格式（注：按项目需求表具体项目修改）</w:t>
      </w:r>
    </w:p>
    <w:p w14:paraId="5CD17E9B">
      <w:pPr>
        <w:snapToGrid w:val="0"/>
        <w:spacing w:before="120" w:beforeLines="50" w:after="50"/>
        <w:ind w:left="142"/>
        <w:jc w:val="left"/>
        <w:rPr>
          <w:rFonts w:hint="eastAsia" w:asciiTheme="majorEastAsia" w:hAnsiTheme="majorEastAsia" w:eastAsiaTheme="majorEastAsia"/>
          <w:b/>
          <w:color w:val="000000"/>
          <w:sz w:val="24"/>
        </w:rPr>
      </w:pPr>
    </w:p>
    <w:p w14:paraId="6BF2D700">
      <w:pPr>
        <w:snapToGrid w:val="0"/>
        <w:spacing w:before="120" w:beforeLines="50" w:after="50"/>
        <w:ind w:left="142"/>
        <w:jc w:val="center"/>
        <w:rPr>
          <w:rFonts w:hint="eastAsia"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选配件、专用耗材、售后服务优惠表</w:t>
      </w:r>
    </w:p>
    <w:p w14:paraId="5E2EFAE8">
      <w:pPr>
        <w:pStyle w:val="59"/>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2751"/>
        <w:gridCol w:w="1467"/>
        <w:gridCol w:w="1467"/>
        <w:gridCol w:w="2384"/>
      </w:tblGrid>
      <w:tr w14:paraId="7E9B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49" w:type="dxa"/>
            <w:tcMar>
              <w:top w:w="15" w:type="dxa"/>
              <w:left w:w="15" w:type="dxa"/>
              <w:bottom w:w="0" w:type="dxa"/>
              <w:right w:w="15" w:type="dxa"/>
            </w:tcMar>
            <w:vAlign w:val="center"/>
          </w:tcPr>
          <w:p w14:paraId="4B5C834D">
            <w:pPr>
              <w:pStyle w:val="26"/>
              <w:snapToGrid w:val="0"/>
              <w:spacing w:before="295" w:after="295"/>
              <w:jc w:val="center"/>
              <w:rPr>
                <w:rFonts w:hint="eastAsia" w:cs="Courier New" w:asciiTheme="majorEastAsia" w:hAnsiTheme="majorEastAsia" w:eastAsiaTheme="majorEastAsia"/>
                <w:color w:val="000000"/>
                <w:kern w:val="2"/>
                <w:sz w:val="21"/>
              </w:rPr>
            </w:pPr>
            <w:r>
              <w:rPr>
                <w:rFonts w:hint="eastAsia" w:asciiTheme="majorEastAsia" w:hAnsiTheme="majorEastAsia" w:eastAsiaTheme="majorEastAsia"/>
                <w:color w:val="000000"/>
                <w:sz w:val="21"/>
              </w:rPr>
              <w:t xml:space="preserve"> </w:t>
            </w:r>
            <w:r>
              <w:rPr>
                <w:rFonts w:hint="eastAsia" w:cs="Courier New" w:asciiTheme="majorEastAsia" w:hAnsiTheme="majorEastAsia" w:eastAsiaTheme="majorEastAsia"/>
                <w:color w:val="000000"/>
                <w:kern w:val="2"/>
                <w:sz w:val="21"/>
              </w:rPr>
              <w:t>序号</w:t>
            </w:r>
          </w:p>
        </w:tc>
        <w:tc>
          <w:tcPr>
            <w:tcW w:w="2751" w:type="dxa"/>
            <w:vAlign w:val="center"/>
          </w:tcPr>
          <w:p w14:paraId="372605D4">
            <w:pPr>
              <w:pStyle w:val="26"/>
              <w:snapToGrid w:val="0"/>
              <w:spacing w:before="295" w:after="295"/>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优惠内容</w:t>
            </w:r>
          </w:p>
        </w:tc>
        <w:tc>
          <w:tcPr>
            <w:tcW w:w="1467" w:type="dxa"/>
            <w:vAlign w:val="center"/>
          </w:tcPr>
          <w:p w14:paraId="48BA5C39">
            <w:pPr>
              <w:pStyle w:val="26"/>
              <w:snapToGrid w:val="0"/>
              <w:spacing w:before="295" w:after="295"/>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适用机型</w:t>
            </w:r>
          </w:p>
        </w:tc>
        <w:tc>
          <w:tcPr>
            <w:tcW w:w="1467" w:type="dxa"/>
            <w:tcMar>
              <w:top w:w="15" w:type="dxa"/>
              <w:left w:w="15" w:type="dxa"/>
              <w:bottom w:w="0" w:type="dxa"/>
              <w:right w:w="15" w:type="dxa"/>
            </w:tcMar>
            <w:vAlign w:val="center"/>
          </w:tcPr>
          <w:p w14:paraId="3070D81D">
            <w:pPr>
              <w:pStyle w:val="26"/>
              <w:snapToGrid w:val="0"/>
              <w:spacing w:before="295" w:after="295"/>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单价</w:t>
            </w:r>
          </w:p>
        </w:tc>
        <w:tc>
          <w:tcPr>
            <w:tcW w:w="2384" w:type="dxa"/>
            <w:vAlign w:val="center"/>
          </w:tcPr>
          <w:p w14:paraId="741FAF77">
            <w:pPr>
              <w:pStyle w:val="26"/>
              <w:snapToGrid w:val="0"/>
              <w:spacing w:before="295" w:after="295"/>
              <w:jc w:val="center"/>
              <w:rPr>
                <w:rFonts w:hint="eastAsia" w:cs="Courier New" w:asciiTheme="majorEastAsia" w:hAnsiTheme="majorEastAsia" w:eastAsiaTheme="majorEastAsia"/>
                <w:color w:val="000000"/>
                <w:kern w:val="2"/>
                <w:sz w:val="21"/>
              </w:rPr>
            </w:pPr>
            <w:r>
              <w:rPr>
                <w:rFonts w:hint="eastAsia" w:cs="Courier New" w:asciiTheme="majorEastAsia" w:hAnsiTheme="majorEastAsia" w:eastAsiaTheme="majorEastAsia"/>
                <w:color w:val="000000"/>
                <w:kern w:val="2"/>
                <w:sz w:val="21"/>
              </w:rPr>
              <w:t>比市场价优惠率</w:t>
            </w:r>
          </w:p>
        </w:tc>
      </w:tr>
      <w:tr w14:paraId="3DB4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49" w:type="dxa"/>
            <w:tcMar>
              <w:top w:w="15" w:type="dxa"/>
              <w:left w:w="15" w:type="dxa"/>
              <w:bottom w:w="0" w:type="dxa"/>
              <w:right w:w="15" w:type="dxa"/>
            </w:tcMar>
            <w:vAlign w:val="center"/>
          </w:tcPr>
          <w:p w14:paraId="2BCE52F7">
            <w:pPr>
              <w:pStyle w:val="26"/>
              <w:snapToGrid w:val="0"/>
              <w:spacing w:before="295" w:after="295"/>
              <w:jc w:val="center"/>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1</w:t>
            </w:r>
          </w:p>
        </w:tc>
        <w:tc>
          <w:tcPr>
            <w:tcW w:w="2751" w:type="dxa"/>
            <w:vAlign w:val="center"/>
          </w:tcPr>
          <w:p w14:paraId="25519D15">
            <w:pPr>
              <w:pStyle w:val="26"/>
              <w:snapToGrid w:val="0"/>
              <w:spacing w:before="295" w:after="295"/>
              <w:jc w:val="center"/>
              <w:rPr>
                <w:rFonts w:hint="eastAsia" w:asciiTheme="majorEastAsia" w:hAnsiTheme="majorEastAsia" w:eastAsiaTheme="majorEastAsia"/>
                <w:color w:val="000000"/>
                <w:kern w:val="2"/>
                <w:sz w:val="21"/>
              </w:rPr>
            </w:pPr>
          </w:p>
        </w:tc>
        <w:tc>
          <w:tcPr>
            <w:tcW w:w="1467" w:type="dxa"/>
            <w:vAlign w:val="center"/>
          </w:tcPr>
          <w:p w14:paraId="4703EFD1">
            <w:pPr>
              <w:pStyle w:val="26"/>
              <w:snapToGrid w:val="0"/>
              <w:spacing w:before="295" w:after="295"/>
              <w:jc w:val="center"/>
              <w:rPr>
                <w:rFonts w:hint="eastAsia" w:asciiTheme="majorEastAsia" w:hAnsiTheme="majorEastAsia" w:eastAsiaTheme="majorEastAsia"/>
                <w:color w:val="000000"/>
                <w:kern w:val="2"/>
                <w:sz w:val="21"/>
              </w:rPr>
            </w:pPr>
          </w:p>
        </w:tc>
        <w:tc>
          <w:tcPr>
            <w:tcW w:w="1467" w:type="dxa"/>
            <w:tcMar>
              <w:top w:w="15" w:type="dxa"/>
              <w:left w:w="15" w:type="dxa"/>
              <w:bottom w:w="0" w:type="dxa"/>
              <w:right w:w="15" w:type="dxa"/>
            </w:tcMar>
            <w:vAlign w:val="center"/>
          </w:tcPr>
          <w:p w14:paraId="7D13FFCF">
            <w:pPr>
              <w:pStyle w:val="26"/>
              <w:snapToGrid w:val="0"/>
              <w:spacing w:before="295" w:after="295"/>
              <w:jc w:val="center"/>
              <w:rPr>
                <w:rFonts w:hint="eastAsia" w:asciiTheme="majorEastAsia" w:hAnsiTheme="majorEastAsia" w:eastAsiaTheme="majorEastAsia"/>
                <w:color w:val="000000"/>
                <w:kern w:val="2"/>
                <w:sz w:val="21"/>
              </w:rPr>
            </w:pPr>
          </w:p>
        </w:tc>
        <w:tc>
          <w:tcPr>
            <w:tcW w:w="2384" w:type="dxa"/>
            <w:vAlign w:val="center"/>
          </w:tcPr>
          <w:p w14:paraId="0349B512">
            <w:pPr>
              <w:pStyle w:val="26"/>
              <w:snapToGrid w:val="0"/>
              <w:spacing w:before="295" w:after="295"/>
              <w:jc w:val="center"/>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 xml:space="preserve"> </w:t>
            </w:r>
            <w:r>
              <w:rPr>
                <w:rFonts w:hint="eastAsia" w:asciiTheme="majorEastAsia" w:hAnsiTheme="majorEastAsia" w:eastAsiaTheme="majorEastAsia"/>
                <w:color w:val="000000"/>
                <w:kern w:val="2"/>
                <w:sz w:val="21"/>
                <w:u w:val="single"/>
              </w:rPr>
              <w:t xml:space="preserve">           </w:t>
            </w:r>
            <w:r>
              <w:rPr>
                <w:rFonts w:hint="eastAsia" w:asciiTheme="majorEastAsia" w:hAnsiTheme="majorEastAsia" w:eastAsiaTheme="majorEastAsia"/>
                <w:color w:val="000000"/>
                <w:kern w:val="2"/>
                <w:sz w:val="21"/>
              </w:rPr>
              <w:t>%</w:t>
            </w:r>
          </w:p>
        </w:tc>
      </w:tr>
      <w:tr w14:paraId="0CAE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749" w:type="dxa"/>
            <w:tcMar>
              <w:top w:w="15" w:type="dxa"/>
              <w:left w:w="15" w:type="dxa"/>
              <w:bottom w:w="0" w:type="dxa"/>
              <w:right w:w="15" w:type="dxa"/>
            </w:tcMar>
            <w:vAlign w:val="center"/>
          </w:tcPr>
          <w:p w14:paraId="4052B845">
            <w:pPr>
              <w:pStyle w:val="26"/>
              <w:snapToGrid w:val="0"/>
              <w:spacing w:before="295" w:after="295"/>
              <w:jc w:val="center"/>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2</w:t>
            </w:r>
          </w:p>
        </w:tc>
        <w:tc>
          <w:tcPr>
            <w:tcW w:w="2751" w:type="dxa"/>
            <w:vAlign w:val="center"/>
          </w:tcPr>
          <w:p w14:paraId="407406E2">
            <w:pPr>
              <w:pStyle w:val="26"/>
              <w:snapToGrid w:val="0"/>
              <w:spacing w:before="295" w:after="295"/>
              <w:jc w:val="center"/>
              <w:rPr>
                <w:rFonts w:hint="eastAsia" w:asciiTheme="majorEastAsia" w:hAnsiTheme="majorEastAsia" w:eastAsiaTheme="majorEastAsia"/>
                <w:color w:val="000000"/>
                <w:kern w:val="2"/>
                <w:sz w:val="21"/>
              </w:rPr>
            </w:pPr>
          </w:p>
        </w:tc>
        <w:tc>
          <w:tcPr>
            <w:tcW w:w="1467" w:type="dxa"/>
            <w:vAlign w:val="center"/>
          </w:tcPr>
          <w:p w14:paraId="3E38E172">
            <w:pPr>
              <w:pStyle w:val="26"/>
              <w:snapToGrid w:val="0"/>
              <w:spacing w:before="295" w:after="295"/>
              <w:jc w:val="center"/>
              <w:rPr>
                <w:rFonts w:hint="eastAsia" w:asciiTheme="majorEastAsia" w:hAnsiTheme="majorEastAsia" w:eastAsiaTheme="majorEastAsia"/>
                <w:color w:val="000000"/>
                <w:kern w:val="2"/>
                <w:sz w:val="21"/>
              </w:rPr>
            </w:pPr>
          </w:p>
        </w:tc>
        <w:tc>
          <w:tcPr>
            <w:tcW w:w="1467" w:type="dxa"/>
            <w:tcMar>
              <w:top w:w="15" w:type="dxa"/>
              <w:left w:w="15" w:type="dxa"/>
              <w:bottom w:w="0" w:type="dxa"/>
              <w:right w:w="15" w:type="dxa"/>
            </w:tcMar>
            <w:vAlign w:val="center"/>
          </w:tcPr>
          <w:p w14:paraId="272DA7FC">
            <w:pPr>
              <w:pStyle w:val="26"/>
              <w:snapToGrid w:val="0"/>
              <w:spacing w:before="295" w:after="295"/>
              <w:jc w:val="center"/>
              <w:rPr>
                <w:rFonts w:hint="eastAsia" w:asciiTheme="majorEastAsia" w:hAnsiTheme="majorEastAsia" w:eastAsiaTheme="majorEastAsia"/>
                <w:color w:val="000000"/>
                <w:kern w:val="2"/>
                <w:sz w:val="21"/>
              </w:rPr>
            </w:pPr>
          </w:p>
        </w:tc>
        <w:tc>
          <w:tcPr>
            <w:tcW w:w="2384" w:type="dxa"/>
            <w:vAlign w:val="center"/>
          </w:tcPr>
          <w:p w14:paraId="1D9232A9">
            <w:pPr>
              <w:pStyle w:val="26"/>
              <w:snapToGrid w:val="0"/>
              <w:spacing w:before="295" w:after="295"/>
              <w:jc w:val="center"/>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 xml:space="preserve"> </w:t>
            </w:r>
            <w:r>
              <w:rPr>
                <w:rFonts w:hint="eastAsia" w:asciiTheme="majorEastAsia" w:hAnsiTheme="majorEastAsia" w:eastAsiaTheme="majorEastAsia"/>
                <w:color w:val="000000"/>
                <w:kern w:val="2"/>
                <w:sz w:val="21"/>
                <w:u w:val="single"/>
              </w:rPr>
              <w:t xml:space="preserve">           </w:t>
            </w:r>
            <w:r>
              <w:rPr>
                <w:rFonts w:hint="eastAsia" w:asciiTheme="majorEastAsia" w:hAnsiTheme="majorEastAsia" w:eastAsiaTheme="majorEastAsia"/>
                <w:color w:val="000000"/>
                <w:kern w:val="2"/>
                <w:sz w:val="21"/>
              </w:rPr>
              <w:t>%</w:t>
            </w:r>
          </w:p>
        </w:tc>
      </w:tr>
      <w:tr w14:paraId="7004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749" w:type="dxa"/>
            <w:tcMar>
              <w:top w:w="15" w:type="dxa"/>
              <w:left w:w="15" w:type="dxa"/>
              <w:bottom w:w="0" w:type="dxa"/>
              <w:right w:w="15" w:type="dxa"/>
            </w:tcMar>
            <w:vAlign w:val="center"/>
          </w:tcPr>
          <w:p w14:paraId="12398551">
            <w:pPr>
              <w:pStyle w:val="26"/>
              <w:snapToGrid w:val="0"/>
              <w:spacing w:before="295" w:after="295"/>
              <w:jc w:val="center"/>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3</w:t>
            </w:r>
          </w:p>
        </w:tc>
        <w:tc>
          <w:tcPr>
            <w:tcW w:w="2751" w:type="dxa"/>
            <w:vAlign w:val="center"/>
          </w:tcPr>
          <w:p w14:paraId="43BC22BB">
            <w:pPr>
              <w:pStyle w:val="26"/>
              <w:snapToGrid w:val="0"/>
              <w:spacing w:before="295" w:after="295"/>
              <w:jc w:val="center"/>
              <w:rPr>
                <w:rFonts w:hint="eastAsia" w:asciiTheme="majorEastAsia" w:hAnsiTheme="majorEastAsia" w:eastAsiaTheme="majorEastAsia"/>
                <w:color w:val="000000"/>
                <w:kern w:val="2"/>
                <w:sz w:val="21"/>
              </w:rPr>
            </w:pPr>
          </w:p>
        </w:tc>
        <w:tc>
          <w:tcPr>
            <w:tcW w:w="1467" w:type="dxa"/>
            <w:vAlign w:val="center"/>
          </w:tcPr>
          <w:p w14:paraId="238D4384">
            <w:pPr>
              <w:pStyle w:val="26"/>
              <w:snapToGrid w:val="0"/>
              <w:spacing w:before="295" w:after="295"/>
              <w:jc w:val="center"/>
              <w:rPr>
                <w:rFonts w:hint="eastAsia" w:asciiTheme="majorEastAsia" w:hAnsiTheme="majorEastAsia" w:eastAsiaTheme="majorEastAsia"/>
                <w:color w:val="000000"/>
                <w:kern w:val="2"/>
                <w:sz w:val="21"/>
              </w:rPr>
            </w:pPr>
          </w:p>
        </w:tc>
        <w:tc>
          <w:tcPr>
            <w:tcW w:w="1467" w:type="dxa"/>
            <w:tcMar>
              <w:top w:w="15" w:type="dxa"/>
              <w:left w:w="15" w:type="dxa"/>
              <w:bottom w:w="0" w:type="dxa"/>
              <w:right w:w="15" w:type="dxa"/>
            </w:tcMar>
            <w:vAlign w:val="center"/>
          </w:tcPr>
          <w:p w14:paraId="7D63E1C9">
            <w:pPr>
              <w:pStyle w:val="26"/>
              <w:snapToGrid w:val="0"/>
              <w:spacing w:before="295" w:after="295"/>
              <w:jc w:val="center"/>
              <w:rPr>
                <w:rFonts w:hint="eastAsia" w:asciiTheme="majorEastAsia" w:hAnsiTheme="majorEastAsia" w:eastAsiaTheme="majorEastAsia"/>
                <w:color w:val="000000"/>
                <w:kern w:val="2"/>
                <w:sz w:val="21"/>
              </w:rPr>
            </w:pPr>
          </w:p>
        </w:tc>
        <w:tc>
          <w:tcPr>
            <w:tcW w:w="2384" w:type="dxa"/>
            <w:vAlign w:val="center"/>
          </w:tcPr>
          <w:p w14:paraId="7BD9DD1E">
            <w:pPr>
              <w:pStyle w:val="26"/>
              <w:snapToGrid w:val="0"/>
              <w:spacing w:before="295" w:after="295"/>
              <w:jc w:val="center"/>
              <w:rPr>
                <w:rFonts w:hint="eastAsia" w:asciiTheme="majorEastAsia" w:hAnsiTheme="majorEastAsia" w:eastAsiaTheme="majorEastAsia"/>
                <w:color w:val="000000"/>
                <w:kern w:val="2"/>
                <w:sz w:val="21"/>
              </w:rPr>
            </w:pPr>
            <w:r>
              <w:rPr>
                <w:rFonts w:hint="eastAsia" w:asciiTheme="majorEastAsia" w:hAnsiTheme="majorEastAsia" w:eastAsiaTheme="majorEastAsia"/>
                <w:color w:val="000000"/>
                <w:kern w:val="2"/>
                <w:sz w:val="21"/>
              </w:rPr>
              <w:t xml:space="preserve"> </w:t>
            </w:r>
            <w:r>
              <w:rPr>
                <w:rFonts w:hint="eastAsia" w:asciiTheme="majorEastAsia" w:hAnsiTheme="majorEastAsia" w:eastAsiaTheme="majorEastAsia"/>
                <w:color w:val="000000"/>
                <w:kern w:val="2"/>
                <w:sz w:val="21"/>
                <w:u w:val="single"/>
              </w:rPr>
              <w:t xml:space="preserve">           </w:t>
            </w:r>
            <w:r>
              <w:rPr>
                <w:rFonts w:hint="eastAsia" w:asciiTheme="majorEastAsia" w:hAnsiTheme="majorEastAsia" w:eastAsiaTheme="majorEastAsia"/>
                <w:color w:val="000000"/>
                <w:kern w:val="2"/>
                <w:sz w:val="21"/>
              </w:rPr>
              <w:t>%</w:t>
            </w:r>
          </w:p>
        </w:tc>
      </w:tr>
    </w:tbl>
    <w:p w14:paraId="024F6144">
      <w:pPr>
        <w:spacing w:line="360" w:lineRule="auto"/>
        <w:contextualSpacing/>
        <w:rPr>
          <w:rFonts w:hint="eastAsia" w:asciiTheme="majorEastAsia" w:hAnsiTheme="majorEastAsia" w:eastAsiaTheme="majorEastAsia"/>
          <w:color w:val="000000"/>
          <w:szCs w:val="21"/>
        </w:rPr>
      </w:pPr>
    </w:p>
    <w:p w14:paraId="3A531CFC">
      <w:pPr>
        <w:pStyle w:val="59"/>
      </w:pPr>
    </w:p>
    <w:p w14:paraId="218BBAA1">
      <w:pPr>
        <w:spacing w:line="360" w:lineRule="auto"/>
        <w:contextualSpacing/>
        <w:rPr>
          <w:rFonts w:hint="eastAsia" w:asciiTheme="majorEastAsia" w:hAnsiTheme="majorEastAsia" w:eastAsiaTheme="majorEastAsia"/>
          <w:color w:val="000000"/>
          <w:spacing w:val="20"/>
          <w:szCs w:val="21"/>
          <w:u w:val="single"/>
        </w:rPr>
      </w:pPr>
      <w:r>
        <w:rPr>
          <w:rFonts w:hint="eastAsia" w:asciiTheme="majorEastAsia" w:hAnsiTheme="majorEastAsia" w:eastAsiaTheme="majorEastAsia"/>
          <w:color w:val="000000"/>
          <w:szCs w:val="21"/>
        </w:rPr>
        <w:t>法定代表人（或负责人）或者委托代理人（签字或电子签名）</w:t>
      </w:r>
      <w:r>
        <w:rPr>
          <w:rFonts w:hint="eastAsia" w:asciiTheme="majorEastAsia" w:hAnsiTheme="majorEastAsia" w:eastAsiaTheme="majorEastAsia"/>
          <w:color w:val="000000"/>
          <w:spacing w:val="20"/>
          <w:szCs w:val="21"/>
        </w:rPr>
        <w:t>：</w:t>
      </w:r>
      <w:r>
        <w:rPr>
          <w:rFonts w:hint="eastAsia" w:asciiTheme="majorEastAsia" w:hAnsiTheme="majorEastAsia" w:eastAsiaTheme="majorEastAsia"/>
          <w:color w:val="000000"/>
          <w:spacing w:val="20"/>
          <w:szCs w:val="21"/>
          <w:u w:val="single"/>
        </w:rPr>
        <w:t xml:space="preserve">        </w:t>
      </w:r>
    </w:p>
    <w:p w14:paraId="08837D1F">
      <w:pPr>
        <w:spacing w:line="360" w:lineRule="auto"/>
        <w:contextualSpacing/>
        <w:jc w:val="left"/>
        <w:rPr>
          <w:rFonts w:hint="eastAsia" w:asciiTheme="majorEastAsia" w:hAnsiTheme="majorEastAsia" w:eastAsiaTheme="majorEastAsia"/>
          <w:color w:val="000000"/>
          <w:spacing w:val="20"/>
          <w:szCs w:val="21"/>
        </w:rPr>
      </w:pPr>
      <w:r>
        <w:rPr>
          <w:rFonts w:hint="eastAsia" w:asciiTheme="majorEastAsia" w:hAnsiTheme="majorEastAsia" w:eastAsiaTheme="majorEastAsia"/>
          <w:color w:val="000000"/>
          <w:spacing w:val="20"/>
          <w:szCs w:val="21"/>
        </w:rPr>
        <w:t>投标人名称（电子签章）：</w:t>
      </w:r>
      <w:r>
        <w:rPr>
          <w:rFonts w:hint="eastAsia" w:asciiTheme="majorEastAsia" w:hAnsiTheme="majorEastAsia" w:eastAsiaTheme="majorEastAsia"/>
          <w:color w:val="000000"/>
          <w:spacing w:val="20"/>
          <w:szCs w:val="21"/>
          <w:u w:val="single"/>
        </w:rPr>
        <w:t xml:space="preserve">            </w:t>
      </w:r>
      <w:r>
        <w:rPr>
          <w:rFonts w:hint="eastAsia" w:asciiTheme="majorEastAsia" w:hAnsiTheme="majorEastAsia" w:eastAsiaTheme="majorEastAsia"/>
          <w:color w:val="000000"/>
          <w:spacing w:val="20"/>
          <w:szCs w:val="21"/>
        </w:rPr>
        <w:t xml:space="preserve">              </w:t>
      </w:r>
    </w:p>
    <w:p w14:paraId="3763BE71">
      <w:pPr>
        <w:spacing w:line="360" w:lineRule="auto"/>
        <w:contextualSpacing/>
        <w:jc w:val="left"/>
        <w:rPr>
          <w:rFonts w:hint="eastAsia" w:asciiTheme="majorEastAsia" w:hAnsiTheme="majorEastAsia" w:eastAsiaTheme="majorEastAsia"/>
          <w:color w:val="000000"/>
          <w:szCs w:val="21"/>
        </w:rPr>
      </w:pPr>
      <w:r>
        <w:rPr>
          <w:rFonts w:hint="eastAsia" w:asciiTheme="majorEastAsia" w:hAnsiTheme="majorEastAsia" w:eastAsiaTheme="majorEastAsia"/>
          <w:color w:val="000000"/>
          <w:spacing w:val="20"/>
          <w:szCs w:val="21"/>
        </w:rPr>
        <w:t>日 期：</w:t>
      </w:r>
      <w:r>
        <w:rPr>
          <w:rFonts w:hint="eastAsia" w:asciiTheme="majorEastAsia" w:hAnsiTheme="majorEastAsia" w:eastAsiaTheme="majorEastAsia"/>
          <w:color w:val="000000"/>
          <w:spacing w:val="20"/>
          <w:szCs w:val="21"/>
          <w:u w:val="single"/>
        </w:rPr>
        <w:t xml:space="preserve">            </w:t>
      </w:r>
    </w:p>
    <w:p w14:paraId="088DC707">
      <w:pPr>
        <w:snapToGrid w:val="0"/>
        <w:spacing w:before="50" w:after="120" w:afterLines="50"/>
        <w:jc w:val="left"/>
        <w:rPr>
          <w:rFonts w:hint="eastAsia" w:asciiTheme="majorEastAsia" w:hAnsiTheme="majorEastAsia" w:eastAsiaTheme="majorEastAsia"/>
          <w:color w:val="000000"/>
          <w:sz w:val="24"/>
          <w:szCs w:val="20"/>
        </w:rPr>
      </w:pPr>
    </w:p>
    <w:p w14:paraId="42190014">
      <w:pPr>
        <w:rPr>
          <w:rFonts w:hint="eastAsia" w:asciiTheme="majorEastAsia" w:hAnsiTheme="majorEastAsia" w:eastAsiaTheme="majorEastAsia"/>
          <w:b/>
          <w:color w:val="000000"/>
          <w:sz w:val="28"/>
          <w:szCs w:val="28"/>
        </w:rPr>
      </w:pPr>
      <w:r>
        <w:rPr>
          <w:rFonts w:asciiTheme="majorEastAsia" w:hAnsiTheme="majorEastAsia" w:eastAsiaTheme="majorEastAsia"/>
          <w:b/>
          <w:bCs/>
          <w:color w:val="000000"/>
          <w:sz w:val="24"/>
        </w:rPr>
        <w:br w:type="page"/>
      </w:r>
      <w:r>
        <w:rPr>
          <w:rFonts w:hint="eastAsia" w:asciiTheme="majorEastAsia" w:hAnsiTheme="majorEastAsia" w:eastAsiaTheme="majorEastAsia"/>
          <w:b/>
          <w:color w:val="000000"/>
          <w:sz w:val="28"/>
          <w:szCs w:val="28"/>
        </w:rPr>
        <w:t>五、其他文书、文件格式</w:t>
      </w:r>
    </w:p>
    <w:p w14:paraId="5424E35E">
      <w:pPr>
        <w:snapToGrid w:val="0"/>
        <w:spacing w:before="120" w:beforeLines="50" w:after="50"/>
        <w:jc w:val="left"/>
        <w:rPr>
          <w:rFonts w:hint="eastAsia" w:asciiTheme="majorEastAsia" w:hAnsiTheme="majorEastAsia" w:eastAsiaTheme="majorEastAsia"/>
          <w:color w:val="000000"/>
        </w:rPr>
      </w:pPr>
      <w:r>
        <w:rPr>
          <w:rFonts w:hint="eastAsia" w:asciiTheme="majorEastAsia" w:hAnsiTheme="majorEastAsia" w:eastAsiaTheme="majorEastAsia"/>
          <w:b/>
          <w:color w:val="000000"/>
          <w:sz w:val="24"/>
        </w:rPr>
        <w:t>1.中小企业声明函格式</w:t>
      </w:r>
    </w:p>
    <w:p w14:paraId="263380C4">
      <w:pPr>
        <w:rPr>
          <w:rFonts w:hint="eastAsia" w:asciiTheme="majorEastAsia" w:hAnsiTheme="majorEastAsia" w:eastAsiaTheme="majorEastAsia"/>
          <w:color w:val="000000"/>
        </w:rPr>
      </w:pPr>
    </w:p>
    <w:p w14:paraId="20DF9D19">
      <w:pPr>
        <w:jc w:val="center"/>
        <w:rPr>
          <w:rFonts w:hint="eastAsia" w:cs="方正小标宋简体" w:asciiTheme="majorEastAsia" w:hAnsiTheme="majorEastAsia" w:eastAsiaTheme="majorEastAsia"/>
          <w:color w:val="000000"/>
          <w:sz w:val="44"/>
          <w:szCs w:val="44"/>
        </w:rPr>
      </w:pPr>
      <w:r>
        <w:rPr>
          <w:rFonts w:hint="eastAsia" w:cs="方正小标宋简体" w:asciiTheme="majorEastAsia" w:hAnsiTheme="majorEastAsia" w:eastAsiaTheme="majorEastAsia"/>
          <w:color w:val="000000"/>
          <w:sz w:val="44"/>
          <w:szCs w:val="44"/>
        </w:rPr>
        <w:t>中小企业声明函（货物）</w:t>
      </w:r>
    </w:p>
    <w:p w14:paraId="3D9A7CE8">
      <w:pPr>
        <w:spacing w:before="2" w:line="500" w:lineRule="exact"/>
        <w:rPr>
          <w:rFonts w:hint="eastAsia" w:cs="宋体" w:asciiTheme="majorEastAsia" w:hAnsiTheme="majorEastAsia" w:eastAsiaTheme="majorEastAsia"/>
          <w:b/>
          <w:bCs/>
          <w:color w:val="000000"/>
          <w:sz w:val="27"/>
          <w:szCs w:val="27"/>
        </w:rPr>
      </w:pPr>
    </w:p>
    <w:p w14:paraId="6AB6AC4A">
      <w:pPr>
        <w:pStyle w:val="19"/>
        <w:spacing w:line="360" w:lineRule="auto"/>
        <w:ind w:left="-426" w:leftChars="-203" w:right="142" w:firstLine="420" w:firstLineChars="200"/>
        <w:contextualSpacing/>
        <w:rPr>
          <w:rFonts w:hint="eastAsia" w:asciiTheme="majorEastAsia" w:hAnsiTheme="majorEastAsia" w:eastAsiaTheme="majorEastAsia"/>
          <w:color w:val="000000"/>
          <w:kern w:val="24"/>
          <w:sz w:val="21"/>
          <w:szCs w:val="21"/>
        </w:rPr>
      </w:pPr>
      <w:r>
        <w:rPr>
          <w:rFonts w:asciiTheme="majorEastAsia" w:hAnsiTheme="majorEastAsia" w:eastAsiaTheme="majorEastAsia"/>
          <w:color w:val="000000"/>
          <w:kern w:val="24"/>
          <w:sz w:val="21"/>
          <w:szCs w:val="21"/>
        </w:rPr>
        <w:t>本公司（联合体）郑重声明，根据《政府采购促进中小企业发展管理办法》（财库﹝2020﹞46号）的规定，本公司（联合体）参加</w:t>
      </w:r>
      <w:r>
        <w:rPr>
          <w:rFonts w:asciiTheme="majorEastAsia" w:hAnsiTheme="majorEastAsia" w:eastAsiaTheme="majorEastAsia"/>
          <w:color w:val="000000"/>
          <w:kern w:val="24"/>
          <w:sz w:val="21"/>
          <w:szCs w:val="21"/>
          <w:u w:val="single"/>
        </w:rPr>
        <w:t>（单位名称）</w:t>
      </w:r>
      <w:r>
        <w:rPr>
          <w:rFonts w:asciiTheme="majorEastAsia" w:hAnsiTheme="majorEastAsia" w:eastAsiaTheme="majorEastAsia"/>
          <w:color w:val="000000"/>
          <w:kern w:val="24"/>
          <w:sz w:val="21"/>
          <w:szCs w:val="21"/>
        </w:rPr>
        <w:t>的</w:t>
      </w:r>
      <w:r>
        <w:rPr>
          <w:rFonts w:asciiTheme="majorEastAsia" w:hAnsiTheme="majorEastAsia" w:eastAsiaTheme="majorEastAsia"/>
          <w:color w:val="000000"/>
          <w:kern w:val="24"/>
          <w:sz w:val="21"/>
          <w:szCs w:val="21"/>
          <w:u w:val="single"/>
        </w:rPr>
        <w:t>（项目名称）</w:t>
      </w:r>
      <w:r>
        <w:rPr>
          <w:rFonts w:asciiTheme="majorEastAsia" w:hAnsiTheme="majorEastAsia" w:eastAsiaTheme="majorEastAsia"/>
          <w:color w:val="000000"/>
          <w:kern w:val="24"/>
          <w:sz w:val="21"/>
          <w:szCs w:val="21"/>
        </w:rPr>
        <w:t>采购活动，提供的货物全部由符合政策要求的中小企业制造。相关企业（含联合体中的中小企业、签订分包意向协议的中小企业）的具体情况如下：</w:t>
      </w:r>
    </w:p>
    <w:p w14:paraId="7CFC952E">
      <w:pPr>
        <w:tabs>
          <w:tab w:val="left" w:pos="1384"/>
          <w:tab w:val="left" w:pos="4562"/>
          <w:tab w:val="left" w:pos="6803"/>
        </w:tabs>
        <w:spacing w:line="360" w:lineRule="auto"/>
        <w:ind w:left="-426" w:right="-58" w:firstLine="655"/>
        <w:contextualSpacing/>
        <w:rPr>
          <w:rFonts w:hint="eastAsia" w:asciiTheme="majorEastAsia" w:hAnsiTheme="majorEastAsia" w:eastAsiaTheme="majorEastAsia"/>
          <w:color w:val="000000"/>
          <w:kern w:val="24"/>
          <w:szCs w:val="21"/>
        </w:rPr>
      </w:pPr>
      <w:r>
        <w:rPr>
          <w:rFonts w:asciiTheme="majorEastAsia" w:hAnsiTheme="majorEastAsia" w:eastAsiaTheme="majorEastAsia"/>
          <w:color w:val="000000"/>
          <w:kern w:val="24"/>
          <w:szCs w:val="21"/>
        </w:rPr>
        <w:t>1.</w:t>
      </w:r>
      <w:r>
        <w:rPr>
          <w:rFonts w:asciiTheme="majorEastAsia" w:hAnsiTheme="majorEastAsia" w:eastAsiaTheme="majorEastAsia"/>
          <w:color w:val="000000"/>
          <w:kern w:val="24"/>
          <w:szCs w:val="21"/>
          <w:u w:val="single"/>
        </w:rPr>
        <w:t>（标的名称）</w:t>
      </w:r>
      <w:r>
        <w:rPr>
          <w:rFonts w:asciiTheme="majorEastAsia" w:hAnsiTheme="majorEastAsia" w:eastAsiaTheme="majorEastAsia"/>
          <w:color w:val="000000"/>
          <w:kern w:val="24"/>
          <w:szCs w:val="21"/>
        </w:rPr>
        <w:t>，属于</w:t>
      </w:r>
      <w:r>
        <w:rPr>
          <w:rFonts w:asciiTheme="majorEastAsia" w:hAnsiTheme="majorEastAsia" w:eastAsiaTheme="majorEastAsia"/>
          <w:color w:val="000000"/>
          <w:kern w:val="24"/>
          <w:szCs w:val="21"/>
          <w:u w:val="single"/>
        </w:rPr>
        <w:t>（采购文件中明确的所属行业）</w:t>
      </w:r>
      <w:r>
        <w:rPr>
          <w:rFonts w:asciiTheme="majorEastAsia" w:hAnsiTheme="majorEastAsia" w:eastAsiaTheme="majorEastAsia"/>
          <w:color w:val="000000"/>
          <w:kern w:val="24"/>
          <w:szCs w:val="21"/>
        </w:rPr>
        <w:t>行业；制造商为</w:t>
      </w:r>
      <w:r>
        <w:rPr>
          <w:rFonts w:asciiTheme="majorEastAsia" w:hAnsiTheme="majorEastAsia" w:eastAsiaTheme="majorEastAsia"/>
          <w:color w:val="000000"/>
          <w:kern w:val="24"/>
          <w:szCs w:val="21"/>
          <w:u w:val="single"/>
        </w:rPr>
        <w:t>（企业名称）</w:t>
      </w:r>
      <w:r>
        <w:rPr>
          <w:rFonts w:asciiTheme="majorEastAsia" w:hAnsiTheme="majorEastAsia" w:eastAsiaTheme="majorEastAsia"/>
          <w:color w:val="000000"/>
          <w:kern w:val="24"/>
          <w:szCs w:val="21"/>
        </w:rPr>
        <w:t>，从业人员</w:t>
      </w:r>
      <w:r>
        <w:rPr>
          <w:rFonts w:hint="eastAsia"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rPr>
        <w:t>人，营业收入为</w:t>
      </w:r>
      <w:r>
        <w:rPr>
          <w:rFonts w:hint="eastAsia"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rPr>
        <w:t>万元，资产总额为</w:t>
      </w:r>
      <w:r>
        <w:rPr>
          <w:rFonts w:hint="eastAsia"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rPr>
        <w:t>万元，属于</w:t>
      </w:r>
      <w:r>
        <w:rPr>
          <w:rFonts w:asciiTheme="majorEastAsia" w:hAnsiTheme="majorEastAsia" w:eastAsiaTheme="majorEastAsia"/>
          <w:color w:val="000000"/>
          <w:kern w:val="24"/>
          <w:szCs w:val="21"/>
          <w:u w:val="single"/>
        </w:rPr>
        <w:t>（中型企业、小型企业、微型企业）</w:t>
      </w:r>
      <w:r>
        <w:rPr>
          <w:rFonts w:asciiTheme="majorEastAsia" w:hAnsiTheme="majorEastAsia" w:eastAsiaTheme="majorEastAsia"/>
          <w:color w:val="000000"/>
          <w:kern w:val="24"/>
          <w:szCs w:val="21"/>
        </w:rPr>
        <w:t>；</w:t>
      </w:r>
    </w:p>
    <w:p w14:paraId="00F4010C">
      <w:pPr>
        <w:tabs>
          <w:tab w:val="left" w:pos="1065"/>
          <w:tab w:val="left" w:pos="6477"/>
        </w:tabs>
        <w:spacing w:line="360" w:lineRule="auto"/>
        <w:ind w:left="-426" w:right="-58" w:firstLine="655"/>
        <w:contextualSpacing/>
        <w:rPr>
          <w:rFonts w:hint="eastAsia" w:asciiTheme="majorEastAsia" w:hAnsiTheme="majorEastAsia" w:eastAsiaTheme="majorEastAsia"/>
          <w:color w:val="000000"/>
          <w:kern w:val="24"/>
          <w:szCs w:val="21"/>
        </w:rPr>
      </w:pPr>
      <w:r>
        <w:rPr>
          <w:rFonts w:asciiTheme="majorEastAsia" w:hAnsiTheme="majorEastAsia" w:eastAsiaTheme="majorEastAsia"/>
          <w:color w:val="000000"/>
          <w:kern w:val="24"/>
          <w:szCs w:val="21"/>
        </w:rPr>
        <w:t>2.</w:t>
      </w:r>
      <w:r>
        <w:rPr>
          <w:rFonts w:asciiTheme="majorEastAsia" w:hAnsiTheme="majorEastAsia" w:eastAsiaTheme="majorEastAsia"/>
          <w:color w:val="000000"/>
          <w:kern w:val="24"/>
          <w:szCs w:val="21"/>
          <w:u w:val="single"/>
        </w:rPr>
        <w:t>（标的名称）</w:t>
      </w:r>
      <w:r>
        <w:rPr>
          <w:rFonts w:asciiTheme="majorEastAsia" w:hAnsiTheme="majorEastAsia" w:eastAsiaTheme="majorEastAsia"/>
          <w:color w:val="000000"/>
          <w:kern w:val="24"/>
          <w:szCs w:val="21"/>
        </w:rPr>
        <w:t>，属于</w:t>
      </w:r>
      <w:r>
        <w:rPr>
          <w:rFonts w:asciiTheme="majorEastAsia" w:hAnsiTheme="majorEastAsia" w:eastAsiaTheme="majorEastAsia"/>
          <w:color w:val="000000"/>
          <w:kern w:val="24"/>
          <w:szCs w:val="21"/>
          <w:u w:val="single"/>
        </w:rPr>
        <w:t>（采购文件中明确的所属行业）</w:t>
      </w:r>
      <w:r>
        <w:rPr>
          <w:rFonts w:asciiTheme="majorEastAsia" w:hAnsiTheme="majorEastAsia" w:eastAsiaTheme="majorEastAsia"/>
          <w:color w:val="000000"/>
          <w:kern w:val="24"/>
          <w:szCs w:val="21"/>
        </w:rPr>
        <w:t>行业；制造商为</w:t>
      </w:r>
      <w:r>
        <w:rPr>
          <w:rFonts w:asciiTheme="majorEastAsia" w:hAnsiTheme="majorEastAsia" w:eastAsiaTheme="majorEastAsia"/>
          <w:color w:val="000000"/>
          <w:kern w:val="24"/>
          <w:szCs w:val="21"/>
          <w:u w:val="single"/>
        </w:rPr>
        <w:t>（企业名称）</w:t>
      </w:r>
      <w:r>
        <w:rPr>
          <w:rFonts w:asciiTheme="majorEastAsia" w:hAnsiTheme="majorEastAsia" w:eastAsiaTheme="majorEastAsia"/>
          <w:color w:val="000000"/>
          <w:kern w:val="24"/>
          <w:szCs w:val="21"/>
        </w:rPr>
        <w:t>，从业人员</w:t>
      </w:r>
      <w:r>
        <w:rPr>
          <w:rFonts w:hint="eastAsia"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rPr>
        <w:t>人，营业收入为</w:t>
      </w:r>
      <w:r>
        <w:rPr>
          <w:rFonts w:hint="eastAsia"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rPr>
        <w:t>万元，资产总额为</w:t>
      </w:r>
      <w:r>
        <w:rPr>
          <w:rFonts w:hint="eastAsia"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u w:val="single"/>
        </w:rPr>
        <w:t xml:space="preserve">     </w:t>
      </w:r>
      <w:r>
        <w:rPr>
          <w:rFonts w:asciiTheme="majorEastAsia" w:hAnsiTheme="majorEastAsia" w:eastAsiaTheme="majorEastAsia"/>
          <w:color w:val="000000"/>
          <w:kern w:val="24"/>
          <w:szCs w:val="21"/>
        </w:rPr>
        <w:t>万元，属于</w:t>
      </w:r>
      <w:r>
        <w:rPr>
          <w:rFonts w:asciiTheme="majorEastAsia" w:hAnsiTheme="majorEastAsia" w:eastAsiaTheme="majorEastAsia"/>
          <w:color w:val="000000"/>
          <w:kern w:val="24"/>
          <w:szCs w:val="21"/>
          <w:u w:val="single"/>
        </w:rPr>
        <w:t>（中型企业、小型企业、微型企业）</w:t>
      </w:r>
      <w:r>
        <w:rPr>
          <w:rFonts w:asciiTheme="majorEastAsia" w:hAnsiTheme="majorEastAsia" w:eastAsiaTheme="majorEastAsia"/>
          <w:color w:val="000000"/>
          <w:kern w:val="24"/>
          <w:szCs w:val="21"/>
        </w:rPr>
        <w:t>；</w:t>
      </w:r>
    </w:p>
    <w:p w14:paraId="2BD8DC3D">
      <w:pPr>
        <w:pStyle w:val="19"/>
        <w:spacing w:line="360" w:lineRule="auto"/>
        <w:ind w:left="142" w:right="142"/>
        <w:contextualSpacing/>
        <w:rPr>
          <w:rFonts w:hint="eastAsia" w:asciiTheme="majorEastAsia" w:hAnsiTheme="majorEastAsia" w:eastAsiaTheme="majorEastAsia"/>
          <w:color w:val="000000"/>
          <w:kern w:val="24"/>
          <w:sz w:val="21"/>
          <w:szCs w:val="21"/>
        </w:rPr>
      </w:pPr>
      <w:r>
        <w:rPr>
          <w:rFonts w:asciiTheme="majorEastAsia" w:hAnsiTheme="majorEastAsia" w:eastAsiaTheme="majorEastAsia"/>
          <w:color w:val="000000"/>
          <w:kern w:val="24"/>
          <w:sz w:val="21"/>
          <w:szCs w:val="21"/>
        </w:rPr>
        <w:t xml:space="preserve">…… </w:t>
      </w:r>
    </w:p>
    <w:p w14:paraId="3985D073">
      <w:pPr>
        <w:pStyle w:val="19"/>
        <w:spacing w:line="360" w:lineRule="auto"/>
        <w:ind w:left="-405" w:leftChars="-193" w:right="142" w:firstLine="396" w:firstLineChars="189"/>
        <w:contextualSpacing/>
        <w:rPr>
          <w:rFonts w:hint="eastAsia" w:asciiTheme="majorEastAsia" w:hAnsiTheme="majorEastAsia" w:eastAsiaTheme="majorEastAsia"/>
          <w:color w:val="000000"/>
          <w:kern w:val="24"/>
          <w:sz w:val="21"/>
          <w:szCs w:val="21"/>
        </w:rPr>
      </w:pPr>
      <w:r>
        <w:rPr>
          <w:rFonts w:asciiTheme="majorEastAsia" w:hAnsiTheme="majorEastAsia" w:eastAsiaTheme="majorEastAsia"/>
          <w:color w:val="000000"/>
          <w:kern w:val="24"/>
          <w:sz w:val="21"/>
          <w:szCs w:val="21"/>
        </w:rPr>
        <w:t>以上企业，不属于大企业的分支机构，不存在控股股东为大企业的情形，也不存在与大企业的负责人为同一人的情形。</w:t>
      </w:r>
    </w:p>
    <w:p w14:paraId="5D9AAB46">
      <w:pPr>
        <w:pStyle w:val="19"/>
        <w:spacing w:line="360" w:lineRule="auto"/>
        <w:ind w:left="-426" w:right="142" w:firstLine="567"/>
        <w:contextualSpacing/>
        <w:rPr>
          <w:rFonts w:hint="eastAsia" w:asciiTheme="majorEastAsia" w:hAnsiTheme="majorEastAsia" w:eastAsiaTheme="majorEastAsia"/>
          <w:color w:val="000000"/>
          <w:kern w:val="24"/>
          <w:sz w:val="21"/>
          <w:szCs w:val="21"/>
        </w:rPr>
      </w:pPr>
      <w:r>
        <w:rPr>
          <w:rFonts w:asciiTheme="majorEastAsia" w:hAnsiTheme="majorEastAsia" w:eastAsiaTheme="majorEastAsia"/>
          <w:color w:val="000000"/>
          <w:kern w:val="24"/>
          <w:sz w:val="21"/>
          <w:szCs w:val="21"/>
        </w:rPr>
        <w:t>本企业对上述声明内容的真实性负责。如有虚假，将依法承担相应责任。</w:t>
      </w:r>
    </w:p>
    <w:p w14:paraId="11A97659">
      <w:pPr>
        <w:pStyle w:val="19"/>
        <w:spacing w:line="360" w:lineRule="auto"/>
        <w:ind w:left="3960" w:right="1808"/>
        <w:contextualSpacing/>
        <w:rPr>
          <w:rFonts w:hint="eastAsia" w:asciiTheme="majorEastAsia" w:hAnsiTheme="majorEastAsia" w:eastAsiaTheme="majorEastAsia"/>
          <w:color w:val="000000"/>
          <w:kern w:val="24"/>
          <w:sz w:val="21"/>
          <w:szCs w:val="21"/>
        </w:rPr>
      </w:pPr>
    </w:p>
    <w:p w14:paraId="2D2DE69C">
      <w:pPr>
        <w:pStyle w:val="19"/>
        <w:spacing w:line="360" w:lineRule="auto"/>
        <w:ind w:left="3960" w:right="1808"/>
        <w:contextualSpacing/>
        <w:rPr>
          <w:rFonts w:hint="eastAsia" w:asciiTheme="majorEastAsia" w:hAnsiTheme="majorEastAsia" w:eastAsiaTheme="majorEastAsia"/>
          <w:color w:val="000000"/>
          <w:kern w:val="24"/>
          <w:sz w:val="21"/>
          <w:szCs w:val="21"/>
        </w:rPr>
      </w:pPr>
      <w:r>
        <w:rPr>
          <w:rFonts w:asciiTheme="majorEastAsia" w:hAnsiTheme="majorEastAsia" w:eastAsiaTheme="majorEastAsia"/>
          <w:color w:val="000000"/>
          <w:kern w:val="24"/>
          <w:sz w:val="21"/>
          <w:szCs w:val="21"/>
        </w:rPr>
        <w:t>企业名称（</w:t>
      </w:r>
      <w:r>
        <w:rPr>
          <w:rFonts w:hint="eastAsia" w:asciiTheme="majorEastAsia" w:hAnsiTheme="majorEastAsia" w:eastAsiaTheme="majorEastAsia"/>
          <w:color w:val="000000"/>
          <w:kern w:val="24"/>
          <w:sz w:val="21"/>
          <w:szCs w:val="21"/>
        </w:rPr>
        <w:t>电子签章</w:t>
      </w:r>
      <w:r>
        <w:rPr>
          <w:rFonts w:asciiTheme="majorEastAsia" w:hAnsiTheme="majorEastAsia" w:eastAsiaTheme="majorEastAsia"/>
          <w:color w:val="000000"/>
          <w:kern w:val="24"/>
          <w:sz w:val="21"/>
          <w:szCs w:val="21"/>
        </w:rPr>
        <w:t xml:space="preserve">）： </w:t>
      </w:r>
    </w:p>
    <w:p w14:paraId="54F4C3F0">
      <w:pPr>
        <w:pStyle w:val="19"/>
        <w:spacing w:line="360" w:lineRule="auto"/>
        <w:ind w:left="3960" w:right="1808"/>
        <w:contextualSpacing/>
        <w:rPr>
          <w:rFonts w:hint="eastAsia" w:asciiTheme="majorEastAsia" w:hAnsiTheme="majorEastAsia" w:eastAsiaTheme="majorEastAsia"/>
          <w:color w:val="000000"/>
          <w:kern w:val="24"/>
          <w:sz w:val="21"/>
          <w:szCs w:val="21"/>
        </w:rPr>
      </w:pPr>
      <w:r>
        <w:rPr>
          <w:rFonts w:asciiTheme="majorEastAsia" w:hAnsiTheme="majorEastAsia" w:eastAsiaTheme="majorEastAsia"/>
          <w:color w:val="000000"/>
          <w:kern w:val="24"/>
          <w:sz w:val="21"/>
          <w:szCs w:val="21"/>
        </w:rPr>
        <w:t>日</w:t>
      </w:r>
      <w:r>
        <w:rPr>
          <w:rFonts w:hint="eastAsia" w:asciiTheme="majorEastAsia" w:hAnsiTheme="majorEastAsia" w:eastAsiaTheme="majorEastAsia"/>
          <w:color w:val="000000"/>
          <w:kern w:val="24"/>
          <w:sz w:val="21"/>
          <w:szCs w:val="21"/>
        </w:rPr>
        <w:t xml:space="preserve"> </w:t>
      </w:r>
      <w:r>
        <w:rPr>
          <w:rFonts w:asciiTheme="majorEastAsia" w:hAnsiTheme="majorEastAsia" w:eastAsiaTheme="majorEastAsia"/>
          <w:color w:val="000000"/>
          <w:kern w:val="24"/>
          <w:sz w:val="21"/>
          <w:szCs w:val="21"/>
        </w:rPr>
        <w:t>期：</w:t>
      </w:r>
    </w:p>
    <w:p w14:paraId="4D0DC326">
      <w:pPr>
        <w:pStyle w:val="19"/>
        <w:spacing w:line="360" w:lineRule="auto"/>
        <w:ind w:left="3960" w:right="1808"/>
        <w:contextualSpacing/>
        <w:rPr>
          <w:rFonts w:hint="eastAsia" w:asciiTheme="majorEastAsia" w:hAnsiTheme="majorEastAsia" w:eastAsiaTheme="majorEastAsia"/>
          <w:color w:val="000000"/>
          <w:kern w:val="24"/>
          <w:sz w:val="21"/>
          <w:szCs w:val="21"/>
        </w:rPr>
      </w:pPr>
    </w:p>
    <w:p w14:paraId="24047767">
      <w:pPr>
        <w:pStyle w:val="19"/>
        <w:spacing w:line="360" w:lineRule="auto"/>
        <w:ind w:left="3960" w:right="1808"/>
        <w:contextualSpacing/>
        <w:rPr>
          <w:rFonts w:hint="eastAsia" w:asciiTheme="majorEastAsia" w:hAnsiTheme="majorEastAsia" w:eastAsiaTheme="majorEastAsia"/>
          <w:color w:val="000000"/>
          <w:kern w:val="24"/>
          <w:sz w:val="21"/>
          <w:szCs w:val="21"/>
        </w:rPr>
      </w:pPr>
    </w:p>
    <w:p w14:paraId="5A6561CA">
      <w:pPr>
        <w:pStyle w:val="19"/>
        <w:spacing w:line="360" w:lineRule="auto"/>
        <w:ind w:left="-426" w:right="142" w:firstLine="567"/>
        <w:contextualSpacing/>
        <w:rPr>
          <w:rFonts w:hint="eastAsia" w:asciiTheme="majorEastAsia" w:hAnsiTheme="majorEastAsia" w:eastAsiaTheme="majorEastAsia"/>
          <w:color w:val="000000"/>
          <w:kern w:val="24"/>
          <w:sz w:val="21"/>
          <w:szCs w:val="21"/>
        </w:rPr>
      </w:pPr>
      <w:r>
        <w:rPr>
          <w:rFonts w:hint="eastAsia" w:asciiTheme="majorEastAsia" w:hAnsiTheme="majorEastAsia" w:eastAsiaTheme="majorEastAsia"/>
          <w:color w:val="000000"/>
          <w:kern w:val="24"/>
          <w:sz w:val="21"/>
          <w:szCs w:val="21"/>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E656523">
      <w:pPr>
        <w:snapToGrid w:val="0"/>
        <w:spacing w:before="120" w:beforeLines="50" w:after="50"/>
        <w:ind w:left="142"/>
        <w:jc w:val="left"/>
        <w:rPr>
          <w:rFonts w:hint="eastAsia" w:asciiTheme="majorEastAsia" w:hAnsiTheme="majorEastAsia" w:eastAsiaTheme="majorEastAsia"/>
          <w:b/>
          <w:color w:val="000000"/>
          <w:sz w:val="24"/>
        </w:rPr>
      </w:pPr>
      <w:r>
        <w:rPr>
          <w:rFonts w:asciiTheme="majorEastAsia" w:hAnsiTheme="majorEastAsia" w:eastAsiaTheme="majorEastAsia"/>
          <w:b/>
          <w:color w:val="000000"/>
          <w:szCs w:val="21"/>
        </w:rPr>
        <w:br w:type="page"/>
      </w:r>
      <w:r>
        <w:rPr>
          <w:rFonts w:hint="eastAsia" w:asciiTheme="majorEastAsia" w:hAnsiTheme="majorEastAsia" w:eastAsiaTheme="majorEastAsia"/>
          <w:b/>
          <w:color w:val="000000"/>
          <w:sz w:val="24"/>
        </w:rPr>
        <w:t>2.残疾人福利性单位声明函格式</w:t>
      </w:r>
    </w:p>
    <w:p w14:paraId="12E5D8FE">
      <w:pPr>
        <w:spacing w:line="588" w:lineRule="exact"/>
        <w:jc w:val="center"/>
        <w:rPr>
          <w:rFonts w:hint="eastAsia" w:asciiTheme="majorEastAsia" w:hAnsiTheme="majorEastAsia" w:eastAsiaTheme="majorEastAsia"/>
          <w:b/>
          <w:color w:val="000000"/>
          <w:spacing w:val="6"/>
          <w:sz w:val="32"/>
          <w:szCs w:val="32"/>
        </w:rPr>
      </w:pPr>
    </w:p>
    <w:p w14:paraId="16C243B2">
      <w:pPr>
        <w:spacing w:line="588" w:lineRule="exact"/>
        <w:jc w:val="center"/>
        <w:rPr>
          <w:rFonts w:hint="eastAsia" w:cs="方正小标宋简体" w:asciiTheme="majorEastAsia" w:hAnsiTheme="majorEastAsia" w:eastAsiaTheme="majorEastAsia"/>
          <w:bCs/>
          <w:color w:val="000000"/>
          <w:spacing w:val="6"/>
          <w:sz w:val="44"/>
          <w:szCs w:val="44"/>
        </w:rPr>
      </w:pPr>
      <w:r>
        <w:rPr>
          <w:rFonts w:hint="eastAsia" w:cs="方正小标宋简体" w:asciiTheme="majorEastAsia" w:hAnsiTheme="majorEastAsia" w:eastAsiaTheme="majorEastAsia"/>
          <w:bCs/>
          <w:color w:val="000000"/>
          <w:spacing w:val="6"/>
          <w:sz w:val="44"/>
          <w:szCs w:val="44"/>
        </w:rPr>
        <w:t>残疾人福利性单位声明函</w:t>
      </w:r>
    </w:p>
    <w:p w14:paraId="35ABB8B7">
      <w:pPr>
        <w:spacing w:line="360" w:lineRule="auto"/>
        <w:contextualSpacing/>
        <w:rPr>
          <w:rFonts w:hint="eastAsia" w:asciiTheme="majorEastAsia" w:hAnsiTheme="majorEastAsia" w:eastAsiaTheme="majorEastAsia"/>
          <w:bCs/>
          <w:color w:val="000000"/>
          <w:spacing w:val="6"/>
          <w:sz w:val="30"/>
          <w:szCs w:val="30"/>
        </w:rPr>
      </w:pPr>
    </w:p>
    <w:p w14:paraId="17DA0F09">
      <w:pPr>
        <w:spacing w:line="360" w:lineRule="auto"/>
        <w:ind w:firstLine="444" w:firstLineChars="200"/>
        <w:contextualSpacing/>
        <w:rPr>
          <w:rFonts w:hint="eastAsia" w:asciiTheme="majorEastAsia" w:hAnsiTheme="majorEastAsia" w:eastAsiaTheme="majorEastAsia"/>
          <w:color w:val="000000"/>
          <w:spacing w:val="6"/>
          <w:szCs w:val="21"/>
        </w:rPr>
      </w:pPr>
      <w:r>
        <w:rPr>
          <w:rFonts w:hint="eastAsia" w:asciiTheme="majorEastAsia" w:hAnsiTheme="majorEastAsia" w:eastAsiaTheme="majorEastAsia"/>
          <w:color w:val="000000"/>
          <w:spacing w:val="6"/>
          <w:szCs w:val="21"/>
        </w:rPr>
        <w:t>本单位郑重声明，根据《财政部 民政部 中国残疾人联合会关于促进残疾人就业政府采购政策的通知》（财库</w:t>
      </w:r>
      <w:r>
        <w:rPr>
          <w:rFonts w:hint="eastAsia" w:asciiTheme="majorEastAsia" w:hAnsiTheme="majorEastAsia" w:eastAsiaTheme="majorEastAsia"/>
          <w:color w:val="000000"/>
          <w:szCs w:val="21"/>
        </w:rPr>
        <w:t>〔2017〕 141</w:t>
      </w:r>
      <w:r>
        <w:rPr>
          <w:rFonts w:hint="eastAsia" w:asciiTheme="majorEastAsia" w:hAnsiTheme="majorEastAsia" w:eastAsiaTheme="majorEastAsia"/>
          <w:color w:val="000000"/>
          <w:spacing w:val="6"/>
          <w:szCs w:val="21"/>
        </w:rPr>
        <w:t>号）的规定，本单位为符合条件的残疾人福利性单位，且本单位参加______单位的______项目采购活动提供本单位制造的货物（由本单位承担工程/提供服务），或者提供其他残</w:t>
      </w:r>
      <w:r>
        <w:rPr>
          <w:rFonts w:hint="eastAsia" w:asciiTheme="majorEastAsia" w:hAnsiTheme="majorEastAsia" w:eastAsiaTheme="majorEastAsia"/>
          <w:color w:val="000000"/>
          <w:spacing w:val="-6"/>
          <w:szCs w:val="21"/>
        </w:rPr>
        <w:t>疾人福利性单位制造的货物（不包括使用非残疾人福利性单位注册商标的货物）。</w:t>
      </w:r>
    </w:p>
    <w:p w14:paraId="237F9BD8">
      <w:pPr>
        <w:spacing w:line="360" w:lineRule="auto"/>
        <w:ind w:firstLine="444" w:firstLineChars="200"/>
        <w:contextualSpacing/>
        <w:rPr>
          <w:rFonts w:hint="eastAsia" w:asciiTheme="majorEastAsia" w:hAnsiTheme="majorEastAsia" w:eastAsiaTheme="majorEastAsia"/>
          <w:color w:val="000000"/>
          <w:spacing w:val="6"/>
          <w:szCs w:val="21"/>
        </w:rPr>
      </w:pPr>
      <w:r>
        <w:rPr>
          <w:rFonts w:hint="eastAsia" w:asciiTheme="majorEastAsia" w:hAnsiTheme="majorEastAsia" w:eastAsiaTheme="majorEastAsia"/>
          <w:color w:val="000000"/>
          <w:spacing w:val="6"/>
          <w:szCs w:val="21"/>
        </w:rPr>
        <w:t>本单位对上述声明的真实性负责。如有虚假，将依法承担相应责任。</w:t>
      </w:r>
    </w:p>
    <w:p w14:paraId="718A838F">
      <w:pPr>
        <w:spacing w:line="360" w:lineRule="auto"/>
        <w:ind w:firstLine="444" w:firstLineChars="200"/>
        <w:contextualSpacing/>
        <w:rPr>
          <w:rFonts w:hint="eastAsia" w:asciiTheme="majorEastAsia" w:hAnsiTheme="majorEastAsia" w:eastAsiaTheme="majorEastAsia"/>
          <w:color w:val="000000"/>
          <w:spacing w:val="6"/>
          <w:szCs w:val="21"/>
        </w:rPr>
      </w:pPr>
    </w:p>
    <w:p w14:paraId="69E5F9D6">
      <w:pPr>
        <w:spacing w:line="360" w:lineRule="auto"/>
        <w:ind w:firstLine="444" w:firstLineChars="200"/>
        <w:contextualSpacing/>
        <w:rPr>
          <w:rFonts w:hint="eastAsia" w:asciiTheme="majorEastAsia" w:hAnsiTheme="majorEastAsia" w:eastAsiaTheme="majorEastAsia"/>
          <w:color w:val="000000"/>
          <w:spacing w:val="6"/>
          <w:szCs w:val="21"/>
        </w:rPr>
      </w:pPr>
    </w:p>
    <w:p w14:paraId="36AE6E5E">
      <w:pPr>
        <w:tabs>
          <w:tab w:val="left" w:pos="4860"/>
        </w:tabs>
        <w:spacing w:line="360" w:lineRule="auto"/>
        <w:ind w:right="1560" w:firstLine="444" w:firstLineChars="200"/>
        <w:contextualSpacing/>
        <w:jc w:val="center"/>
        <w:rPr>
          <w:rFonts w:hint="eastAsia" w:asciiTheme="majorEastAsia" w:hAnsiTheme="majorEastAsia" w:eastAsiaTheme="majorEastAsia"/>
          <w:color w:val="000000"/>
          <w:spacing w:val="6"/>
          <w:szCs w:val="21"/>
        </w:rPr>
      </w:pPr>
      <w:r>
        <w:rPr>
          <w:rFonts w:hint="eastAsia" w:asciiTheme="majorEastAsia" w:hAnsiTheme="majorEastAsia" w:eastAsiaTheme="majorEastAsia"/>
          <w:color w:val="000000"/>
          <w:spacing w:val="6"/>
          <w:szCs w:val="21"/>
        </w:rPr>
        <w:t>单位名称（电子签章）：</w:t>
      </w:r>
    </w:p>
    <w:p w14:paraId="5CCCEE01">
      <w:pPr>
        <w:tabs>
          <w:tab w:val="left" w:pos="4860"/>
        </w:tabs>
        <w:spacing w:line="360" w:lineRule="auto"/>
        <w:ind w:right="1560" w:firstLine="444" w:firstLineChars="200"/>
        <w:contextualSpacing/>
        <w:jc w:val="center"/>
        <w:rPr>
          <w:rFonts w:hint="eastAsia" w:asciiTheme="majorEastAsia" w:hAnsiTheme="majorEastAsia" w:eastAsiaTheme="majorEastAsia"/>
          <w:color w:val="000000"/>
          <w:spacing w:val="6"/>
          <w:szCs w:val="21"/>
        </w:rPr>
      </w:pPr>
      <w:r>
        <w:rPr>
          <w:rFonts w:hint="eastAsia" w:asciiTheme="majorEastAsia" w:hAnsiTheme="majorEastAsia" w:eastAsiaTheme="majorEastAsia"/>
          <w:color w:val="000000"/>
          <w:spacing w:val="6"/>
          <w:szCs w:val="21"/>
        </w:rPr>
        <w:t>日  期：</w:t>
      </w:r>
    </w:p>
    <w:p w14:paraId="3CD37EBF">
      <w:pPr>
        <w:spacing w:line="360" w:lineRule="auto"/>
        <w:contextualSpacing/>
        <w:rPr>
          <w:rFonts w:hint="eastAsia" w:asciiTheme="majorEastAsia" w:hAnsiTheme="majorEastAsia" w:eastAsiaTheme="majorEastAsia"/>
          <w:color w:val="000000"/>
          <w:szCs w:val="21"/>
        </w:rPr>
      </w:pPr>
    </w:p>
    <w:p w14:paraId="18B22BD2">
      <w:pPr>
        <w:spacing w:line="360" w:lineRule="auto"/>
        <w:contextualSpacing/>
        <w:rPr>
          <w:rFonts w:hint="eastAsia" w:asciiTheme="majorEastAsia" w:hAnsiTheme="majorEastAsia" w:eastAsiaTheme="majorEastAsia"/>
          <w:color w:val="000000"/>
          <w:sz w:val="24"/>
        </w:rPr>
      </w:pPr>
    </w:p>
    <w:p w14:paraId="0647E73E">
      <w:pPr>
        <w:spacing w:line="360" w:lineRule="auto"/>
        <w:contextualSpacing/>
        <w:rPr>
          <w:rFonts w:hint="eastAsia" w:asciiTheme="majorEastAsia" w:hAnsiTheme="majorEastAsia" w:eastAsiaTheme="majorEastAsia"/>
          <w:color w:val="000000"/>
          <w:sz w:val="24"/>
        </w:rPr>
      </w:pPr>
    </w:p>
    <w:p w14:paraId="0F7EE1BC">
      <w:pPr>
        <w:spacing w:line="360" w:lineRule="auto"/>
        <w:contextualSpacing/>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注：请根据自己的真实情况出具《残疾人福利性单位声明函》。依法享受中小企业优惠政策的，采购人或者采购代理机构在公告中标结果时，同时公告其《残疾人福利性单位声明函》，接受社会监督。</w:t>
      </w:r>
    </w:p>
    <w:p w14:paraId="11A6A338">
      <w:pPr>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br w:type="page"/>
      </w:r>
      <w:r>
        <w:rPr>
          <w:rFonts w:hint="eastAsia" w:asciiTheme="majorEastAsia" w:hAnsiTheme="majorEastAsia" w:eastAsiaTheme="majorEastAsia"/>
          <w:b/>
          <w:color w:val="000000"/>
          <w:sz w:val="24"/>
        </w:rPr>
        <w:t>3.质疑函（格式）</w:t>
      </w:r>
    </w:p>
    <w:p w14:paraId="40D05E7B">
      <w:pPr>
        <w:spacing w:line="360" w:lineRule="auto"/>
        <w:jc w:val="center"/>
        <w:rPr>
          <w:rFonts w:hint="eastAsia" w:cs="方正小标宋简体" w:asciiTheme="majorEastAsia" w:hAnsiTheme="majorEastAsia" w:eastAsiaTheme="majorEastAsia"/>
          <w:color w:val="000000"/>
          <w:sz w:val="44"/>
          <w:szCs w:val="44"/>
        </w:rPr>
      </w:pPr>
      <w:r>
        <w:rPr>
          <w:rFonts w:hint="eastAsia" w:cs="方正小标宋简体" w:asciiTheme="majorEastAsia" w:hAnsiTheme="majorEastAsia" w:eastAsiaTheme="majorEastAsia"/>
          <w:color w:val="000000"/>
          <w:sz w:val="44"/>
          <w:szCs w:val="44"/>
        </w:rPr>
        <w:t>质疑函（格式）</w:t>
      </w:r>
    </w:p>
    <w:p w14:paraId="14C564EF">
      <w:pPr>
        <w:pStyle w:val="26"/>
        <w:snapToGrid w:val="0"/>
        <w:spacing w:line="360" w:lineRule="exact"/>
        <w:ind w:firstLine="422" w:firstLineChars="200"/>
        <w:rPr>
          <w:rFonts w:hint="eastAsia" w:asciiTheme="majorEastAsia" w:hAnsiTheme="majorEastAsia" w:eastAsiaTheme="majorEastAsia"/>
          <w:b/>
          <w:bCs/>
          <w:color w:val="000000"/>
          <w:sz w:val="21"/>
        </w:rPr>
      </w:pPr>
      <w:r>
        <w:rPr>
          <w:rFonts w:hint="eastAsia" w:asciiTheme="majorEastAsia" w:hAnsiTheme="majorEastAsia" w:eastAsiaTheme="majorEastAsia"/>
          <w:b/>
          <w:bCs/>
          <w:color w:val="000000"/>
          <w:sz w:val="21"/>
        </w:rPr>
        <w:t>一、质疑供应商基本信息：</w:t>
      </w:r>
    </w:p>
    <w:p w14:paraId="73BDECE7">
      <w:pPr>
        <w:pStyle w:val="26"/>
        <w:snapToGrid w:val="0"/>
        <w:spacing w:line="360" w:lineRule="exact"/>
        <w:ind w:firstLine="420" w:firstLineChars="200"/>
        <w:rPr>
          <w:rFonts w:hint="eastAsia" w:asciiTheme="majorEastAsia" w:hAnsiTheme="majorEastAsia" w:eastAsiaTheme="majorEastAsia"/>
          <w:bCs/>
          <w:color w:val="000000"/>
          <w:sz w:val="21"/>
          <w:u w:val="single"/>
        </w:rPr>
      </w:pPr>
      <w:r>
        <w:rPr>
          <w:rFonts w:hint="eastAsia" w:asciiTheme="majorEastAsia" w:hAnsiTheme="majorEastAsia" w:eastAsiaTheme="majorEastAsia"/>
          <w:bCs/>
          <w:color w:val="000000"/>
          <w:sz w:val="21"/>
        </w:rPr>
        <w:t>质疑供应商：</w:t>
      </w:r>
      <w:r>
        <w:rPr>
          <w:rFonts w:hint="eastAsia" w:asciiTheme="majorEastAsia" w:hAnsiTheme="majorEastAsia" w:eastAsiaTheme="majorEastAsia"/>
          <w:bCs/>
          <w:color w:val="000000"/>
          <w:sz w:val="21"/>
          <w:u w:val="single"/>
        </w:rPr>
        <w:t xml:space="preserve">                                       </w:t>
      </w:r>
      <w:r>
        <w:rPr>
          <w:rFonts w:hint="eastAsia" w:asciiTheme="majorEastAsia" w:hAnsiTheme="majorEastAsia" w:eastAsiaTheme="majorEastAsia"/>
          <w:bCs/>
          <w:color w:val="000000"/>
          <w:sz w:val="21"/>
        </w:rPr>
        <w:t xml:space="preserve">                 </w:t>
      </w:r>
    </w:p>
    <w:p w14:paraId="58365014">
      <w:pPr>
        <w:pStyle w:val="26"/>
        <w:snapToGrid w:val="0"/>
        <w:spacing w:line="360" w:lineRule="exact"/>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地址</w:t>
      </w:r>
      <w:r>
        <w:rPr>
          <w:rFonts w:hint="eastAsia" w:asciiTheme="majorEastAsia" w:hAnsiTheme="majorEastAsia" w:eastAsiaTheme="majorEastAsia"/>
          <w:bCs/>
          <w:color w:val="000000"/>
          <w:sz w:val="21"/>
        </w:rPr>
        <w:t>：</w:t>
      </w:r>
      <w:r>
        <w:rPr>
          <w:rFonts w:hint="eastAsia" w:asciiTheme="majorEastAsia" w:hAnsiTheme="majorEastAsia" w:eastAsiaTheme="majorEastAsia"/>
          <w:bCs/>
          <w:color w:val="000000"/>
          <w:sz w:val="21"/>
          <w:u w:val="single"/>
        </w:rPr>
        <w:t xml:space="preserve">                                          </w:t>
      </w:r>
      <w:r>
        <w:rPr>
          <w:rFonts w:asciiTheme="majorEastAsia" w:hAnsiTheme="majorEastAsia" w:eastAsiaTheme="majorEastAsia"/>
          <w:bCs/>
          <w:color w:val="000000"/>
          <w:sz w:val="21"/>
        </w:rPr>
        <w:t>邮编</w:t>
      </w:r>
      <w:r>
        <w:rPr>
          <w:rFonts w:hint="eastAsia" w:asciiTheme="majorEastAsia" w:hAnsiTheme="majorEastAsia" w:eastAsiaTheme="majorEastAsia"/>
          <w:bCs/>
          <w:color w:val="000000"/>
          <w:sz w:val="21"/>
        </w:rPr>
        <w:t>：</w:t>
      </w:r>
      <w:r>
        <w:rPr>
          <w:rFonts w:hint="eastAsia" w:asciiTheme="majorEastAsia" w:hAnsiTheme="majorEastAsia" w:eastAsiaTheme="majorEastAsia"/>
          <w:bCs/>
          <w:color w:val="000000"/>
          <w:sz w:val="21"/>
          <w:u w:val="single"/>
        </w:rPr>
        <w:t xml:space="preserve">                  </w:t>
      </w:r>
      <w:r>
        <w:rPr>
          <w:rFonts w:hint="eastAsia" w:asciiTheme="majorEastAsia" w:hAnsiTheme="majorEastAsia" w:eastAsiaTheme="majorEastAsia"/>
          <w:bCs/>
          <w:color w:val="000000"/>
          <w:sz w:val="21"/>
        </w:rPr>
        <w:t xml:space="preserve">                 </w:t>
      </w:r>
    </w:p>
    <w:p w14:paraId="36AAFA57">
      <w:pPr>
        <w:pStyle w:val="26"/>
        <w:snapToGrid w:val="0"/>
        <w:spacing w:line="360" w:lineRule="exact"/>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联系人</w:t>
      </w:r>
      <w:r>
        <w:rPr>
          <w:rFonts w:hint="eastAsia" w:asciiTheme="majorEastAsia" w:hAnsiTheme="majorEastAsia" w:eastAsiaTheme="majorEastAsia"/>
          <w:bCs/>
          <w:color w:val="000000"/>
          <w:sz w:val="21"/>
        </w:rPr>
        <w:t>：</w:t>
      </w:r>
      <w:r>
        <w:rPr>
          <w:rFonts w:hint="eastAsia" w:asciiTheme="majorEastAsia" w:hAnsiTheme="majorEastAsia" w:eastAsiaTheme="majorEastAsia"/>
          <w:bCs/>
          <w:color w:val="000000"/>
          <w:sz w:val="21"/>
          <w:u w:val="single"/>
        </w:rPr>
        <w:t xml:space="preserve">                     </w:t>
      </w:r>
      <w:r>
        <w:rPr>
          <w:rFonts w:asciiTheme="majorEastAsia" w:hAnsiTheme="majorEastAsia" w:eastAsiaTheme="majorEastAsia"/>
          <w:bCs/>
          <w:color w:val="000000"/>
          <w:sz w:val="21"/>
        </w:rPr>
        <w:t>联系电话</w:t>
      </w:r>
      <w:r>
        <w:rPr>
          <w:rFonts w:hint="eastAsia" w:asciiTheme="majorEastAsia" w:hAnsiTheme="majorEastAsia" w:eastAsiaTheme="majorEastAsia"/>
          <w:bCs/>
          <w:color w:val="000000"/>
          <w:sz w:val="21"/>
        </w:rPr>
        <w:t>：</w:t>
      </w:r>
      <w:r>
        <w:rPr>
          <w:rFonts w:hint="eastAsia" w:asciiTheme="majorEastAsia" w:hAnsiTheme="majorEastAsia" w:eastAsiaTheme="majorEastAsia"/>
          <w:bCs/>
          <w:color w:val="000000"/>
          <w:sz w:val="21"/>
          <w:u w:val="single"/>
        </w:rPr>
        <w:t xml:space="preserve">                 </w:t>
      </w:r>
    </w:p>
    <w:p w14:paraId="5852A4BC">
      <w:pPr>
        <w:pStyle w:val="26"/>
        <w:snapToGrid w:val="0"/>
        <w:spacing w:line="360" w:lineRule="exact"/>
        <w:ind w:firstLine="420" w:firstLineChars="200"/>
        <w:rPr>
          <w:rFonts w:hint="eastAsia" w:asciiTheme="majorEastAsia" w:hAnsiTheme="majorEastAsia" w:eastAsiaTheme="majorEastAsia"/>
          <w:bCs/>
          <w:color w:val="000000"/>
          <w:sz w:val="21"/>
        </w:rPr>
      </w:pPr>
      <w:r>
        <w:rPr>
          <w:rFonts w:hint="eastAsia" w:asciiTheme="majorEastAsia" w:hAnsiTheme="majorEastAsia" w:eastAsiaTheme="majorEastAsia"/>
          <w:bCs/>
          <w:color w:val="000000"/>
          <w:sz w:val="21"/>
        </w:rPr>
        <w:t>授权代表：</w:t>
      </w:r>
      <w:r>
        <w:rPr>
          <w:rFonts w:hint="eastAsia" w:asciiTheme="majorEastAsia" w:hAnsiTheme="majorEastAsia" w:eastAsiaTheme="majorEastAsia"/>
          <w:bCs/>
          <w:color w:val="000000"/>
          <w:sz w:val="21"/>
          <w:u w:val="single"/>
        </w:rPr>
        <w:t xml:space="preserve">                      </w:t>
      </w:r>
    </w:p>
    <w:p w14:paraId="7586A4EC">
      <w:pPr>
        <w:pStyle w:val="26"/>
        <w:snapToGrid w:val="0"/>
        <w:spacing w:line="360" w:lineRule="exact"/>
        <w:ind w:firstLine="420" w:firstLineChars="200"/>
        <w:rPr>
          <w:rFonts w:hint="eastAsia" w:asciiTheme="majorEastAsia" w:hAnsiTheme="majorEastAsia" w:eastAsiaTheme="majorEastAsia"/>
          <w:bCs/>
          <w:color w:val="000000"/>
          <w:sz w:val="21"/>
          <w:u w:val="single"/>
        </w:rPr>
      </w:pPr>
      <w:r>
        <w:rPr>
          <w:rFonts w:asciiTheme="majorEastAsia" w:hAnsiTheme="majorEastAsia" w:eastAsiaTheme="majorEastAsia"/>
          <w:bCs/>
          <w:color w:val="000000"/>
          <w:sz w:val="21"/>
        </w:rPr>
        <w:t>联系</w:t>
      </w:r>
      <w:r>
        <w:rPr>
          <w:rFonts w:hint="eastAsia" w:asciiTheme="majorEastAsia" w:hAnsiTheme="majorEastAsia" w:eastAsiaTheme="majorEastAsia"/>
          <w:bCs/>
          <w:color w:val="000000"/>
          <w:sz w:val="21"/>
        </w:rPr>
        <w:t>电话：</w:t>
      </w:r>
      <w:r>
        <w:rPr>
          <w:rFonts w:hint="eastAsia" w:asciiTheme="majorEastAsia" w:hAnsiTheme="majorEastAsia" w:eastAsiaTheme="majorEastAsia"/>
          <w:bCs/>
          <w:color w:val="000000"/>
          <w:sz w:val="21"/>
          <w:u w:val="single"/>
        </w:rPr>
        <w:t xml:space="preserve">                      </w:t>
      </w:r>
    </w:p>
    <w:p w14:paraId="4971EFC3">
      <w:pPr>
        <w:pStyle w:val="26"/>
        <w:snapToGrid w:val="0"/>
        <w:spacing w:line="360" w:lineRule="exact"/>
        <w:ind w:firstLine="420" w:firstLineChars="200"/>
        <w:rPr>
          <w:rFonts w:hint="eastAsia" w:asciiTheme="majorEastAsia" w:hAnsiTheme="majorEastAsia" w:eastAsiaTheme="majorEastAsia"/>
          <w:bCs/>
          <w:color w:val="000000"/>
          <w:sz w:val="21"/>
        </w:rPr>
      </w:pPr>
      <w:r>
        <w:rPr>
          <w:rFonts w:asciiTheme="majorEastAsia" w:hAnsiTheme="majorEastAsia" w:eastAsiaTheme="majorEastAsia"/>
          <w:bCs/>
          <w:color w:val="000000"/>
          <w:sz w:val="21"/>
        </w:rPr>
        <w:t>地址</w:t>
      </w:r>
      <w:r>
        <w:rPr>
          <w:rFonts w:hint="eastAsia" w:asciiTheme="majorEastAsia" w:hAnsiTheme="majorEastAsia" w:eastAsiaTheme="majorEastAsia"/>
          <w:bCs/>
          <w:color w:val="000000"/>
          <w:sz w:val="21"/>
        </w:rPr>
        <w:t>：</w:t>
      </w:r>
      <w:r>
        <w:rPr>
          <w:rFonts w:hint="eastAsia" w:asciiTheme="majorEastAsia" w:hAnsiTheme="majorEastAsia" w:eastAsiaTheme="majorEastAsia"/>
          <w:bCs/>
          <w:color w:val="000000"/>
          <w:sz w:val="21"/>
          <w:u w:val="single"/>
        </w:rPr>
        <w:t xml:space="preserve">                 </w:t>
      </w:r>
      <w:r>
        <w:rPr>
          <w:rFonts w:asciiTheme="majorEastAsia" w:hAnsiTheme="majorEastAsia" w:eastAsiaTheme="majorEastAsia"/>
          <w:bCs/>
          <w:color w:val="000000"/>
          <w:sz w:val="21"/>
        </w:rPr>
        <w:t>邮编</w:t>
      </w:r>
      <w:r>
        <w:rPr>
          <w:rFonts w:hint="eastAsia" w:asciiTheme="majorEastAsia" w:hAnsiTheme="majorEastAsia" w:eastAsiaTheme="majorEastAsia"/>
          <w:bCs/>
          <w:color w:val="000000"/>
          <w:sz w:val="21"/>
        </w:rPr>
        <w:t>：</w:t>
      </w:r>
      <w:r>
        <w:rPr>
          <w:rFonts w:hint="eastAsia" w:asciiTheme="majorEastAsia" w:hAnsiTheme="majorEastAsia" w:eastAsiaTheme="majorEastAsia"/>
          <w:bCs/>
          <w:color w:val="000000"/>
          <w:sz w:val="21"/>
          <w:u w:val="single"/>
        </w:rPr>
        <w:t xml:space="preserve">                  </w:t>
      </w:r>
      <w:r>
        <w:rPr>
          <w:rFonts w:hint="eastAsia" w:asciiTheme="majorEastAsia" w:hAnsiTheme="majorEastAsia" w:eastAsiaTheme="majorEastAsia"/>
          <w:bCs/>
          <w:color w:val="000000"/>
          <w:sz w:val="21"/>
        </w:rPr>
        <w:t xml:space="preserve">     </w:t>
      </w:r>
    </w:p>
    <w:p w14:paraId="3307F9C3">
      <w:pPr>
        <w:pStyle w:val="26"/>
        <w:snapToGrid w:val="0"/>
        <w:spacing w:line="360" w:lineRule="exact"/>
        <w:ind w:firstLine="422" w:firstLineChars="200"/>
        <w:rPr>
          <w:rFonts w:hint="eastAsia" w:asciiTheme="majorEastAsia" w:hAnsiTheme="majorEastAsia" w:eastAsiaTheme="majorEastAsia"/>
          <w:b/>
          <w:bCs/>
          <w:color w:val="000000"/>
          <w:sz w:val="21"/>
        </w:rPr>
      </w:pPr>
      <w:r>
        <w:rPr>
          <w:rFonts w:hint="eastAsia" w:asciiTheme="majorEastAsia" w:hAnsiTheme="majorEastAsia" w:eastAsiaTheme="majorEastAsia"/>
          <w:b/>
          <w:bCs/>
          <w:color w:val="000000"/>
          <w:sz w:val="21"/>
        </w:rPr>
        <w:t>二、质疑项目基本情况：</w:t>
      </w:r>
    </w:p>
    <w:p w14:paraId="54057339">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bCs/>
          <w:color w:val="000000"/>
          <w:sz w:val="21"/>
        </w:rPr>
        <w:t>质疑</w:t>
      </w:r>
      <w:r>
        <w:rPr>
          <w:rFonts w:hint="eastAsia" w:asciiTheme="majorEastAsia" w:hAnsiTheme="majorEastAsia" w:eastAsiaTheme="majorEastAsia"/>
          <w:color w:val="000000"/>
          <w:sz w:val="21"/>
        </w:rPr>
        <w:t>项目的名称：</w:t>
      </w:r>
      <w:r>
        <w:rPr>
          <w:rFonts w:hint="eastAsia" w:asciiTheme="majorEastAsia" w:hAnsiTheme="majorEastAsia" w:eastAsiaTheme="majorEastAsia"/>
          <w:bCs/>
          <w:color w:val="000000"/>
          <w:sz w:val="21"/>
          <w:u w:val="single"/>
        </w:rPr>
        <w:t xml:space="preserve">                                     </w:t>
      </w:r>
    </w:p>
    <w:p w14:paraId="70223330">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bCs/>
          <w:color w:val="000000"/>
          <w:sz w:val="21"/>
        </w:rPr>
        <w:t>质疑</w:t>
      </w:r>
      <w:r>
        <w:rPr>
          <w:rFonts w:hint="eastAsia" w:asciiTheme="majorEastAsia" w:hAnsiTheme="majorEastAsia" w:eastAsiaTheme="majorEastAsia"/>
          <w:color w:val="000000"/>
          <w:sz w:val="21"/>
        </w:rPr>
        <w:t>项目的编号：</w:t>
      </w:r>
      <w:r>
        <w:rPr>
          <w:rFonts w:hint="eastAsia" w:asciiTheme="majorEastAsia" w:hAnsiTheme="majorEastAsia" w:eastAsiaTheme="majorEastAsia"/>
          <w:bCs/>
          <w:color w:val="000000"/>
          <w:sz w:val="21"/>
          <w:u w:val="single"/>
        </w:rPr>
        <w:t xml:space="preserve">                                     </w:t>
      </w:r>
    </w:p>
    <w:p w14:paraId="6B129E56">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采购人名称：</w:t>
      </w:r>
      <w:r>
        <w:rPr>
          <w:rFonts w:hint="eastAsia" w:asciiTheme="majorEastAsia" w:hAnsiTheme="majorEastAsia" w:eastAsiaTheme="majorEastAsia"/>
          <w:bCs/>
          <w:color w:val="000000"/>
          <w:sz w:val="21"/>
          <w:u w:val="single"/>
        </w:rPr>
        <w:t xml:space="preserve">                                         </w:t>
      </w:r>
    </w:p>
    <w:p w14:paraId="44514AA5">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质疑事项：</w:t>
      </w:r>
    </w:p>
    <w:p w14:paraId="7DA96A17">
      <w:pPr>
        <w:pStyle w:val="26"/>
        <w:spacing w:line="360" w:lineRule="exact"/>
        <w:ind w:firstLine="308" w:firstLineChars="14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□采购文件   采购文件获取日期：</w:t>
      </w:r>
      <w:r>
        <w:rPr>
          <w:rFonts w:hint="eastAsia" w:asciiTheme="majorEastAsia" w:hAnsiTheme="majorEastAsia" w:eastAsiaTheme="majorEastAsia"/>
          <w:bCs/>
          <w:color w:val="000000"/>
          <w:sz w:val="21"/>
          <w:u w:val="single"/>
        </w:rPr>
        <w:t xml:space="preserve">                                   </w:t>
      </w:r>
    </w:p>
    <w:p w14:paraId="6757DF80">
      <w:pPr>
        <w:pStyle w:val="26"/>
        <w:spacing w:line="360" w:lineRule="exact"/>
        <w:ind w:firstLine="308" w:firstLineChars="14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 xml:space="preserve">□采购过程   </w:t>
      </w:r>
    </w:p>
    <w:p w14:paraId="3126281D">
      <w:pPr>
        <w:pStyle w:val="26"/>
        <w:spacing w:line="360" w:lineRule="exact"/>
        <w:ind w:firstLine="308" w:firstLineChars="147"/>
        <w:rPr>
          <w:rFonts w:hint="eastAsia" w:asciiTheme="majorEastAsia" w:hAnsiTheme="majorEastAsia" w:eastAsiaTheme="majorEastAsia"/>
          <w:bCs/>
          <w:color w:val="000000"/>
          <w:sz w:val="21"/>
          <w:u w:val="single"/>
        </w:rPr>
      </w:pPr>
      <w:r>
        <w:rPr>
          <w:rFonts w:hint="eastAsia" w:asciiTheme="majorEastAsia" w:hAnsiTheme="majorEastAsia" w:eastAsiaTheme="majorEastAsia"/>
          <w:color w:val="000000"/>
          <w:sz w:val="21"/>
        </w:rPr>
        <w:t xml:space="preserve">□采购结果   </w:t>
      </w:r>
    </w:p>
    <w:p w14:paraId="1FDDA89E">
      <w:pPr>
        <w:pStyle w:val="26"/>
        <w:spacing w:line="360" w:lineRule="exact"/>
        <w:ind w:firstLine="413" w:firstLineChars="196"/>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三、质疑事项具体内容</w:t>
      </w:r>
    </w:p>
    <w:p w14:paraId="159A8533">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质疑事项1：</w:t>
      </w:r>
      <w:r>
        <w:rPr>
          <w:rFonts w:hint="eastAsia" w:asciiTheme="majorEastAsia" w:hAnsiTheme="majorEastAsia" w:eastAsiaTheme="majorEastAsia"/>
          <w:bCs/>
          <w:color w:val="000000"/>
          <w:sz w:val="21"/>
          <w:u w:val="single"/>
        </w:rPr>
        <w:t xml:space="preserve">                                                                    </w:t>
      </w:r>
    </w:p>
    <w:p w14:paraId="63F4BA29">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事实依据：</w:t>
      </w:r>
      <w:r>
        <w:rPr>
          <w:rFonts w:hint="eastAsia" w:asciiTheme="majorEastAsia" w:hAnsiTheme="majorEastAsia" w:eastAsiaTheme="majorEastAsia"/>
          <w:bCs/>
          <w:color w:val="000000"/>
          <w:sz w:val="21"/>
          <w:u w:val="single"/>
        </w:rPr>
        <w:t xml:space="preserve">                                                                      </w:t>
      </w:r>
    </w:p>
    <w:p w14:paraId="3E969F6B">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法律依据：</w:t>
      </w:r>
      <w:r>
        <w:rPr>
          <w:rFonts w:hint="eastAsia" w:asciiTheme="majorEastAsia" w:hAnsiTheme="majorEastAsia" w:eastAsiaTheme="majorEastAsia"/>
          <w:color w:val="000000"/>
          <w:sz w:val="21"/>
          <w:u w:val="single"/>
        </w:rPr>
        <w:t xml:space="preserve">                                                        </w:t>
      </w:r>
      <w:r>
        <w:rPr>
          <w:rFonts w:hint="eastAsia" w:asciiTheme="majorEastAsia" w:hAnsiTheme="majorEastAsia" w:eastAsiaTheme="majorEastAsia"/>
          <w:bCs/>
          <w:color w:val="000000"/>
          <w:sz w:val="21"/>
          <w:u w:val="single"/>
        </w:rPr>
        <w:t xml:space="preserve">               </w:t>
      </w:r>
    </w:p>
    <w:p w14:paraId="336EB49F">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质疑事项2</w:t>
      </w:r>
    </w:p>
    <w:p w14:paraId="39140F0E">
      <w:pPr>
        <w:pStyle w:val="26"/>
        <w:spacing w:line="360" w:lineRule="exact"/>
        <w:ind w:firstLine="413" w:firstLineChars="197"/>
        <w:rPr>
          <w:rFonts w:hint="eastAsia" w:asciiTheme="majorEastAsia" w:hAnsiTheme="majorEastAsia" w:eastAsiaTheme="majorEastAsia"/>
          <w:color w:val="000000"/>
          <w:sz w:val="21"/>
        </w:rPr>
      </w:pPr>
      <w:r>
        <w:rPr>
          <w:rFonts w:asciiTheme="majorEastAsia" w:hAnsiTheme="majorEastAsia" w:eastAsiaTheme="majorEastAsia"/>
          <w:color w:val="000000"/>
          <w:sz w:val="21"/>
        </w:rPr>
        <w:t>……</w:t>
      </w:r>
    </w:p>
    <w:p w14:paraId="51925703">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四、与质疑事项相关的质疑请求：</w:t>
      </w:r>
    </w:p>
    <w:p w14:paraId="76210081">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请求：</w:t>
      </w:r>
      <w:r>
        <w:rPr>
          <w:rFonts w:hint="eastAsia" w:asciiTheme="majorEastAsia" w:hAnsiTheme="majorEastAsia" w:eastAsiaTheme="majorEastAsia"/>
          <w:bCs/>
          <w:color w:val="000000"/>
          <w:sz w:val="21"/>
          <w:u w:val="single"/>
        </w:rPr>
        <w:t xml:space="preserve">                                                                </w:t>
      </w:r>
    </w:p>
    <w:p w14:paraId="6B1D3CB6">
      <w:pPr>
        <w:pStyle w:val="26"/>
        <w:spacing w:line="360" w:lineRule="exact"/>
        <w:ind w:firstLine="413" w:firstLineChars="197"/>
        <w:rPr>
          <w:rFonts w:hint="eastAsia" w:asciiTheme="majorEastAsia" w:hAnsiTheme="majorEastAsia" w:eastAsiaTheme="majorEastAsia"/>
          <w:color w:val="000000"/>
          <w:sz w:val="21"/>
        </w:rPr>
      </w:pPr>
      <w:r>
        <w:rPr>
          <w:rFonts w:hint="eastAsia" w:asciiTheme="majorEastAsia" w:hAnsiTheme="majorEastAsia" w:eastAsiaTheme="majorEastAsia"/>
          <w:color w:val="000000"/>
          <w:sz w:val="21"/>
        </w:rPr>
        <w:t>签字（签章）：                                       公章：</w:t>
      </w:r>
    </w:p>
    <w:p w14:paraId="5BAF0907">
      <w:pPr>
        <w:pStyle w:val="26"/>
        <w:spacing w:line="360" w:lineRule="exact"/>
        <w:ind w:firstLine="413" w:firstLineChars="197"/>
        <w:rPr>
          <w:rFonts w:hint="eastAsia" w:asciiTheme="majorEastAsia" w:hAnsiTheme="majorEastAsia" w:eastAsiaTheme="majorEastAsia"/>
          <w:b/>
          <w:color w:val="000000"/>
          <w:sz w:val="21"/>
        </w:rPr>
      </w:pPr>
      <w:r>
        <w:rPr>
          <w:rFonts w:hint="eastAsia" w:asciiTheme="majorEastAsia" w:hAnsiTheme="majorEastAsia" w:eastAsiaTheme="majorEastAsia"/>
          <w:color w:val="000000"/>
          <w:sz w:val="21"/>
        </w:rPr>
        <w:t>日期：</w:t>
      </w:r>
    </w:p>
    <w:p w14:paraId="64FA3592">
      <w:pPr>
        <w:pStyle w:val="26"/>
        <w:snapToGrid w:val="0"/>
        <w:spacing w:line="360" w:lineRule="exact"/>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说明：</w:t>
      </w:r>
    </w:p>
    <w:p w14:paraId="6DE60EAF">
      <w:pPr>
        <w:pStyle w:val="26"/>
        <w:spacing w:line="360" w:lineRule="exact"/>
        <w:ind w:firstLine="310" w:firstLineChars="147"/>
        <w:rPr>
          <w:rFonts w:hint="eastAsia" w:asciiTheme="majorEastAsia" w:hAnsiTheme="majorEastAsia" w:eastAsiaTheme="majorEastAsia"/>
          <w:b/>
          <w:bCs/>
          <w:color w:val="000000"/>
          <w:sz w:val="21"/>
        </w:rPr>
      </w:pPr>
      <w:r>
        <w:rPr>
          <w:rFonts w:hint="eastAsia" w:asciiTheme="majorEastAsia" w:hAnsiTheme="majorEastAsia" w:eastAsiaTheme="majorEastAsia"/>
          <w:b/>
          <w:color w:val="000000"/>
          <w:sz w:val="21"/>
        </w:rPr>
        <w:t>1.供应商提出质疑时，应提交质疑函和必要的证明材料</w:t>
      </w:r>
      <w:r>
        <w:rPr>
          <w:rFonts w:hint="eastAsia" w:asciiTheme="majorEastAsia" w:hAnsiTheme="majorEastAsia" w:eastAsiaTheme="majorEastAsia"/>
          <w:b/>
          <w:bCs/>
          <w:color w:val="000000"/>
          <w:sz w:val="21"/>
        </w:rPr>
        <w:t>。</w:t>
      </w:r>
    </w:p>
    <w:p w14:paraId="2DCE37F3">
      <w:pPr>
        <w:pStyle w:val="26"/>
        <w:spacing w:line="360" w:lineRule="exact"/>
        <w:ind w:firstLine="310" w:firstLineChars="147"/>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45402A">
      <w:pPr>
        <w:pStyle w:val="26"/>
        <w:spacing w:line="360" w:lineRule="exact"/>
        <w:ind w:firstLine="310" w:firstLineChars="147"/>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3.质疑函的质疑事项应具体、明确，并有必要的事实依据和法律依据。</w:t>
      </w:r>
    </w:p>
    <w:p w14:paraId="0ABB71C3">
      <w:pPr>
        <w:pStyle w:val="26"/>
        <w:spacing w:line="360" w:lineRule="exact"/>
        <w:ind w:firstLine="310" w:firstLineChars="147"/>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4.质疑函的质疑请求应与质疑事项相关。</w:t>
      </w:r>
    </w:p>
    <w:p w14:paraId="54080BE6">
      <w:pPr>
        <w:pStyle w:val="26"/>
        <w:spacing w:line="360" w:lineRule="exact"/>
        <w:ind w:firstLine="310" w:firstLineChars="147"/>
        <w:rPr>
          <w:rFonts w:hint="eastAsia" w:asciiTheme="majorEastAsia" w:hAnsiTheme="majorEastAsia" w:eastAsiaTheme="majorEastAsia"/>
          <w:b/>
          <w:color w:val="000000"/>
          <w:sz w:val="21"/>
        </w:rPr>
      </w:pPr>
      <w:r>
        <w:rPr>
          <w:rFonts w:hint="eastAsia" w:asciiTheme="majorEastAsia" w:hAnsiTheme="majorEastAsia" w:eastAsiaTheme="majorEastAsia"/>
          <w:b/>
          <w:color w:val="000000"/>
          <w:sz w:val="21"/>
        </w:rPr>
        <w:t>5.质疑供应商为法人或者其他组织的，质疑函应由法定代表人（或负责人）、主要负责人，或者其授权代表签字或者盖章，并加盖公章。</w:t>
      </w:r>
    </w:p>
    <w:sectPr>
      <w:footerReference r:id="rId12" w:type="first"/>
      <w:headerReference r:id="rId9" w:type="default"/>
      <w:footerReference r:id="rId10" w:type="default"/>
      <w:footerReference r:id="rId11" w:type="even"/>
      <w:pgSz w:w="11906" w:h="16838"/>
      <w:pgMar w:top="1134" w:right="1332" w:bottom="1134" w:left="1332"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_x000B__x000C_">
    <w:altName w:val="宋体"/>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2000019F" w:csb1="4F010000"/>
  </w:font>
  <w:font w:name="方正小标宋简体">
    <w:altName w:val="方正舒体"/>
    <w:panose1 w:val="00000000000000000000"/>
    <w:charset w:val="86"/>
    <w:family w:val="script"/>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C226">
    <w:pPr>
      <w:pStyle w:val="32"/>
      <w:framePr w:wrap="around" w:vAnchor="text" w:hAnchor="margin" w:xAlign="center" w:y="1"/>
      <w:rPr>
        <w:rStyle w:val="53"/>
      </w:rPr>
    </w:pPr>
    <w:r>
      <w:fldChar w:fldCharType="begin"/>
    </w:r>
    <w:r>
      <w:rPr>
        <w:rStyle w:val="53"/>
      </w:rPr>
      <w:instrText xml:space="preserve">PAGE  </w:instrText>
    </w:r>
    <w:r>
      <w:fldChar w:fldCharType="end"/>
    </w:r>
  </w:p>
  <w:p w14:paraId="3D920B3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6855">
    <w:pPr>
      <w:pStyle w:val="3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8EB7">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10A9">
    <w:pPr>
      <w:pStyle w:val="32"/>
      <w:jc w:val="center"/>
    </w:pPr>
    <w:r>
      <w:fldChar w:fldCharType="begin"/>
    </w:r>
    <w:r>
      <w:instrText xml:space="preserve">PAGE   \* MERGEFORMAT</w:instrText>
    </w:r>
    <w:r>
      <w:fldChar w:fldCharType="separate"/>
    </w:r>
    <w:r>
      <w:rPr>
        <w:lang w:val="zh-CN"/>
      </w:rPr>
      <w:t>74</w:t>
    </w:r>
    <w:r>
      <w:fldChar w:fldCharType="end"/>
    </w:r>
  </w:p>
  <w:p w14:paraId="56F6F524">
    <w:pPr>
      <w:pStyle w:val="32"/>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00CC">
    <w:pPr>
      <w:pStyle w:val="32"/>
      <w:jc w:val="center"/>
    </w:pPr>
    <w:r>
      <w:fldChar w:fldCharType="begin"/>
    </w:r>
    <w:r>
      <w:instrText xml:space="preserve"> PAGE   \* MERGEFORMAT </w:instrText>
    </w:r>
    <w:r>
      <w:fldChar w:fldCharType="separate"/>
    </w:r>
    <w:r>
      <w:rPr>
        <w:lang w:val="zh-CN"/>
      </w:rPr>
      <w:t>78</w:t>
    </w:r>
    <w:r>
      <w:fldChar w:fldCharType="end"/>
    </w:r>
  </w:p>
  <w:p w14:paraId="231937E0">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8FC9">
    <w:pPr>
      <w:pStyle w:val="32"/>
      <w:jc w:val="center"/>
    </w:pPr>
    <w:r>
      <w:fldChar w:fldCharType="begin"/>
    </w:r>
    <w:r>
      <w:instrText xml:space="preserve"> PAGE   \* MERGEFORMAT </w:instrText>
    </w:r>
    <w:r>
      <w:fldChar w:fldCharType="separate"/>
    </w:r>
    <w:r>
      <w:rPr>
        <w:lang w:val="zh-CN"/>
      </w:rPr>
      <w:t>121</w:t>
    </w:r>
    <w:r>
      <w:fldChar w:fldCharType="end"/>
    </w:r>
  </w:p>
  <w:p w14:paraId="4463D2C2">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B83A2">
    <w:pPr>
      <w:pStyle w:val="32"/>
      <w:framePr w:wrap="around" w:vAnchor="text" w:hAnchor="margin" w:xAlign="center" w:y="1"/>
      <w:rPr>
        <w:rStyle w:val="53"/>
      </w:rPr>
    </w:pPr>
    <w:r>
      <w:fldChar w:fldCharType="begin"/>
    </w:r>
    <w:r>
      <w:rPr>
        <w:rStyle w:val="53"/>
      </w:rPr>
      <w:instrText xml:space="preserve">PAGE  </w:instrText>
    </w:r>
    <w:r>
      <w:fldChar w:fldCharType="end"/>
    </w:r>
  </w:p>
  <w:p w14:paraId="0BB5B4FF">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973C">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40DA">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3BA9">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BD96A"/>
    <w:multiLevelType w:val="multilevel"/>
    <w:tmpl w:val="8B3BD96A"/>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suff w:val="space"/>
      <w:lvlText w:val="%3."/>
      <w:lvlJc w:val="left"/>
      <w:pPr>
        <w:ind w:left="502" w:hanging="360"/>
      </w:pPr>
      <w:rPr>
        <w:rFonts w:hint="eastAsia"/>
        <w:sz w:val="24"/>
        <w:szCs w:val="24"/>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vQHKL0toZ/hcPoln+MWcK0LuJgY=" w:salt="EOMHetHMiNw2gl2dbwdDj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ZTQxYjgzMDhjODgzM2MxNDAyM2ZlNzI0Y2Y4NDgifQ=="/>
    <w:docVar w:name="KSO_WPS_MARK_KEY" w:val="e814579a-5265-4428-ae59-e5318e80cd07"/>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B7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2358"/>
    <w:rsid w:val="000532F4"/>
    <w:rsid w:val="000535A9"/>
    <w:rsid w:val="000536AE"/>
    <w:rsid w:val="00053963"/>
    <w:rsid w:val="00054CD5"/>
    <w:rsid w:val="00054D03"/>
    <w:rsid w:val="000550AC"/>
    <w:rsid w:val="0005584D"/>
    <w:rsid w:val="00055CC3"/>
    <w:rsid w:val="00055CD8"/>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E35"/>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2E97"/>
    <w:rsid w:val="0007315D"/>
    <w:rsid w:val="00073549"/>
    <w:rsid w:val="0007483E"/>
    <w:rsid w:val="000751DB"/>
    <w:rsid w:val="0007542D"/>
    <w:rsid w:val="0007578F"/>
    <w:rsid w:val="00075E43"/>
    <w:rsid w:val="00077706"/>
    <w:rsid w:val="00077878"/>
    <w:rsid w:val="000804EF"/>
    <w:rsid w:val="000804FB"/>
    <w:rsid w:val="00080558"/>
    <w:rsid w:val="00080998"/>
    <w:rsid w:val="00081230"/>
    <w:rsid w:val="000814E2"/>
    <w:rsid w:val="000818C9"/>
    <w:rsid w:val="00081CBB"/>
    <w:rsid w:val="00081D42"/>
    <w:rsid w:val="000822EF"/>
    <w:rsid w:val="0008241E"/>
    <w:rsid w:val="000826F5"/>
    <w:rsid w:val="000829B1"/>
    <w:rsid w:val="00082AAB"/>
    <w:rsid w:val="0008307D"/>
    <w:rsid w:val="000831E9"/>
    <w:rsid w:val="000833BB"/>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81C"/>
    <w:rsid w:val="00093B8B"/>
    <w:rsid w:val="0009411E"/>
    <w:rsid w:val="000951E7"/>
    <w:rsid w:val="000954F5"/>
    <w:rsid w:val="00095B82"/>
    <w:rsid w:val="00096098"/>
    <w:rsid w:val="000961B2"/>
    <w:rsid w:val="000969D9"/>
    <w:rsid w:val="000969ED"/>
    <w:rsid w:val="00096F37"/>
    <w:rsid w:val="00097FE5"/>
    <w:rsid w:val="000A0354"/>
    <w:rsid w:val="000A091F"/>
    <w:rsid w:val="000A0958"/>
    <w:rsid w:val="000A0A8E"/>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684"/>
    <w:rsid w:val="000A6F21"/>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91"/>
    <w:rsid w:val="000C0136"/>
    <w:rsid w:val="000C071C"/>
    <w:rsid w:val="000C0BB4"/>
    <w:rsid w:val="000C0BEE"/>
    <w:rsid w:val="000C0ED0"/>
    <w:rsid w:val="000C1CB9"/>
    <w:rsid w:val="000C1DFC"/>
    <w:rsid w:val="000C2159"/>
    <w:rsid w:val="000C21BB"/>
    <w:rsid w:val="000C289B"/>
    <w:rsid w:val="000C352F"/>
    <w:rsid w:val="000C36AB"/>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D9B"/>
    <w:rsid w:val="000C7E1B"/>
    <w:rsid w:val="000C7E73"/>
    <w:rsid w:val="000D001B"/>
    <w:rsid w:val="000D032C"/>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E7FA8"/>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6C"/>
    <w:rsid w:val="001153EF"/>
    <w:rsid w:val="00115D55"/>
    <w:rsid w:val="00115E45"/>
    <w:rsid w:val="00115F85"/>
    <w:rsid w:val="0011688E"/>
    <w:rsid w:val="00116ACD"/>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2ECF"/>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3A"/>
    <w:rsid w:val="00174D82"/>
    <w:rsid w:val="00174E44"/>
    <w:rsid w:val="00175053"/>
    <w:rsid w:val="001753B7"/>
    <w:rsid w:val="001757E7"/>
    <w:rsid w:val="00175873"/>
    <w:rsid w:val="00175C59"/>
    <w:rsid w:val="001760BC"/>
    <w:rsid w:val="0017627C"/>
    <w:rsid w:val="00176674"/>
    <w:rsid w:val="00176818"/>
    <w:rsid w:val="00176B82"/>
    <w:rsid w:val="00176E3B"/>
    <w:rsid w:val="00176ECB"/>
    <w:rsid w:val="0017752D"/>
    <w:rsid w:val="0017759F"/>
    <w:rsid w:val="00177832"/>
    <w:rsid w:val="0018057A"/>
    <w:rsid w:val="0018094E"/>
    <w:rsid w:val="00181178"/>
    <w:rsid w:val="0018119E"/>
    <w:rsid w:val="0018152C"/>
    <w:rsid w:val="00181A74"/>
    <w:rsid w:val="00181DBA"/>
    <w:rsid w:val="00181EEF"/>
    <w:rsid w:val="00181F3E"/>
    <w:rsid w:val="00182FE0"/>
    <w:rsid w:val="00183911"/>
    <w:rsid w:val="001845FB"/>
    <w:rsid w:val="00184FB1"/>
    <w:rsid w:val="001857FB"/>
    <w:rsid w:val="00185DA6"/>
    <w:rsid w:val="00185DB2"/>
    <w:rsid w:val="00185F64"/>
    <w:rsid w:val="00186096"/>
    <w:rsid w:val="001862FE"/>
    <w:rsid w:val="001866F1"/>
    <w:rsid w:val="00186E20"/>
    <w:rsid w:val="0018772E"/>
    <w:rsid w:val="00187A94"/>
    <w:rsid w:val="0019029E"/>
    <w:rsid w:val="00190804"/>
    <w:rsid w:val="0019088F"/>
    <w:rsid w:val="00190C51"/>
    <w:rsid w:val="0019170B"/>
    <w:rsid w:val="00193ACC"/>
    <w:rsid w:val="00193BFE"/>
    <w:rsid w:val="00195322"/>
    <w:rsid w:val="0019560E"/>
    <w:rsid w:val="001958E3"/>
    <w:rsid w:val="0019601B"/>
    <w:rsid w:val="00196048"/>
    <w:rsid w:val="00196A82"/>
    <w:rsid w:val="0019769B"/>
    <w:rsid w:val="001979B2"/>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70C8"/>
    <w:rsid w:val="001A71C9"/>
    <w:rsid w:val="001A7429"/>
    <w:rsid w:val="001A75F7"/>
    <w:rsid w:val="001A760C"/>
    <w:rsid w:val="001A770F"/>
    <w:rsid w:val="001A7977"/>
    <w:rsid w:val="001A799B"/>
    <w:rsid w:val="001A7AC7"/>
    <w:rsid w:val="001A7C38"/>
    <w:rsid w:val="001B00C5"/>
    <w:rsid w:val="001B02F8"/>
    <w:rsid w:val="001B1CEF"/>
    <w:rsid w:val="001B2104"/>
    <w:rsid w:val="001B2279"/>
    <w:rsid w:val="001B24D8"/>
    <w:rsid w:val="001B2729"/>
    <w:rsid w:val="001B2866"/>
    <w:rsid w:val="001B2881"/>
    <w:rsid w:val="001B2B73"/>
    <w:rsid w:val="001B3675"/>
    <w:rsid w:val="001B37C8"/>
    <w:rsid w:val="001B48BA"/>
    <w:rsid w:val="001B4B2C"/>
    <w:rsid w:val="001B4F10"/>
    <w:rsid w:val="001B5154"/>
    <w:rsid w:val="001B54BF"/>
    <w:rsid w:val="001B614D"/>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150"/>
    <w:rsid w:val="001D286F"/>
    <w:rsid w:val="001D2C94"/>
    <w:rsid w:val="001D33D9"/>
    <w:rsid w:val="001D36F6"/>
    <w:rsid w:val="001D3BEF"/>
    <w:rsid w:val="001D3DAD"/>
    <w:rsid w:val="001D4303"/>
    <w:rsid w:val="001D45E5"/>
    <w:rsid w:val="001D461A"/>
    <w:rsid w:val="001D4A9D"/>
    <w:rsid w:val="001D4AAD"/>
    <w:rsid w:val="001D5AFA"/>
    <w:rsid w:val="001D652D"/>
    <w:rsid w:val="001D686F"/>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353"/>
    <w:rsid w:val="001F274F"/>
    <w:rsid w:val="001F289C"/>
    <w:rsid w:val="001F2BF9"/>
    <w:rsid w:val="001F3AF2"/>
    <w:rsid w:val="001F6008"/>
    <w:rsid w:val="001F604B"/>
    <w:rsid w:val="001F641B"/>
    <w:rsid w:val="001F6D4D"/>
    <w:rsid w:val="00200D69"/>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31E"/>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138"/>
    <w:rsid w:val="0025429D"/>
    <w:rsid w:val="00254476"/>
    <w:rsid w:val="002549E9"/>
    <w:rsid w:val="00254FF6"/>
    <w:rsid w:val="00255099"/>
    <w:rsid w:val="002555C6"/>
    <w:rsid w:val="00255E14"/>
    <w:rsid w:val="00255FF9"/>
    <w:rsid w:val="002566DB"/>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4E10"/>
    <w:rsid w:val="00265D10"/>
    <w:rsid w:val="00265E2E"/>
    <w:rsid w:val="00265F23"/>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32A"/>
    <w:rsid w:val="00275A53"/>
    <w:rsid w:val="00275FCE"/>
    <w:rsid w:val="002766B8"/>
    <w:rsid w:val="0027680F"/>
    <w:rsid w:val="002777C0"/>
    <w:rsid w:val="002805A2"/>
    <w:rsid w:val="00281006"/>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3CE"/>
    <w:rsid w:val="00287E20"/>
    <w:rsid w:val="00290721"/>
    <w:rsid w:val="00291018"/>
    <w:rsid w:val="0029110F"/>
    <w:rsid w:val="00291492"/>
    <w:rsid w:val="00291527"/>
    <w:rsid w:val="0029199A"/>
    <w:rsid w:val="00291BBE"/>
    <w:rsid w:val="00291BE0"/>
    <w:rsid w:val="00291FEB"/>
    <w:rsid w:val="00293146"/>
    <w:rsid w:val="002931B5"/>
    <w:rsid w:val="0029361E"/>
    <w:rsid w:val="002939F4"/>
    <w:rsid w:val="00293D68"/>
    <w:rsid w:val="0029408A"/>
    <w:rsid w:val="00294352"/>
    <w:rsid w:val="002944A0"/>
    <w:rsid w:val="002946E4"/>
    <w:rsid w:val="0029495C"/>
    <w:rsid w:val="002957D9"/>
    <w:rsid w:val="00295B52"/>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1D40"/>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144"/>
    <w:rsid w:val="002B1617"/>
    <w:rsid w:val="002B1A90"/>
    <w:rsid w:val="002B1D11"/>
    <w:rsid w:val="002B2519"/>
    <w:rsid w:val="002B273B"/>
    <w:rsid w:val="002B29AA"/>
    <w:rsid w:val="002B2A7E"/>
    <w:rsid w:val="002B2F1B"/>
    <w:rsid w:val="002B3332"/>
    <w:rsid w:val="002B34C7"/>
    <w:rsid w:val="002B3C17"/>
    <w:rsid w:val="002B5269"/>
    <w:rsid w:val="002B5AFB"/>
    <w:rsid w:val="002B6320"/>
    <w:rsid w:val="002B6499"/>
    <w:rsid w:val="002B66AC"/>
    <w:rsid w:val="002B6852"/>
    <w:rsid w:val="002B77E1"/>
    <w:rsid w:val="002B77EA"/>
    <w:rsid w:val="002B7B20"/>
    <w:rsid w:val="002C0656"/>
    <w:rsid w:val="002C0714"/>
    <w:rsid w:val="002C0A96"/>
    <w:rsid w:val="002C1422"/>
    <w:rsid w:val="002C1697"/>
    <w:rsid w:val="002C1BF4"/>
    <w:rsid w:val="002C1E0D"/>
    <w:rsid w:val="002C2266"/>
    <w:rsid w:val="002C22BB"/>
    <w:rsid w:val="002C2356"/>
    <w:rsid w:val="002C28EB"/>
    <w:rsid w:val="002C316C"/>
    <w:rsid w:val="002C3265"/>
    <w:rsid w:val="002C3AED"/>
    <w:rsid w:val="002C3E56"/>
    <w:rsid w:val="002C414C"/>
    <w:rsid w:val="002C4696"/>
    <w:rsid w:val="002C49F8"/>
    <w:rsid w:val="002C4C2F"/>
    <w:rsid w:val="002C5776"/>
    <w:rsid w:val="002C5EED"/>
    <w:rsid w:val="002C66DE"/>
    <w:rsid w:val="002C7193"/>
    <w:rsid w:val="002C7699"/>
    <w:rsid w:val="002C7A49"/>
    <w:rsid w:val="002D0128"/>
    <w:rsid w:val="002D0638"/>
    <w:rsid w:val="002D0E85"/>
    <w:rsid w:val="002D0FA7"/>
    <w:rsid w:val="002D122D"/>
    <w:rsid w:val="002D12FB"/>
    <w:rsid w:val="002D19D1"/>
    <w:rsid w:val="002D1F35"/>
    <w:rsid w:val="002D1FA3"/>
    <w:rsid w:val="002D20CD"/>
    <w:rsid w:val="002D23C6"/>
    <w:rsid w:val="002D24F0"/>
    <w:rsid w:val="002D25EB"/>
    <w:rsid w:val="002D29F3"/>
    <w:rsid w:val="002D3126"/>
    <w:rsid w:val="002D3203"/>
    <w:rsid w:val="002D3529"/>
    <w:rsid w:val="002D3D0A"/>
    <w:rsid w:val="002D3EF0"/>
    <w:rsid w:val="002D478E"/>
    <w:rsid w:val="002D47AE"/>
    <w:rsid w:val="002D4A94"/>
    <w:rsid w:val="002D52B6"/>
    <w:rsid w:val="002D65FF"/>
    <w:rsid w:val="002D6D10"/>
    <w:rsid w:val="002D71E2"/>
    <w:rsid w:val="002D7B6A"/>
    <w:rsid w:val="002E0026"/>
    <w:rsid w:val="002E08E8"/>
    <w:rsid w:val="002E0918"/>
    <w:rsid w:val="002E0BAA"/>
    <w:rsid w:val="002E0D96"/>
    <w:rsid w:val="002E0EA5"/>
    <w:rsid w:val="002E0F1C"/>
    <w:rsid w:val="002E1E19"/>
    <w:rsid w:val="002E1FAC"/>
    <w:rsid w:val="002E27CE"/>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722F"/>
    <w:rsid w:val="0030739C"/>
    <w:rsid w:val="00307A2C"/>
    <w:rsid w:val="00310D51"/>
    <w:rsid w:val="00311B36"/>
    <w:rsid w:val="00311C92"/>
    <w:rsid w:val="00313321"/>
    <w:rsid w:val="003133AE"/>
    <w:rsid w:val="0031371B"/>
    <w:rsid w:val="00314156"/>
    <w:rsid w:val="00314CF8"/>
    <w:rsid w:val="0031535B"/>
    <w:rsid w:val="003154DD"/>
    <w:rsid w:val="00315FEA"/>
    <w:rsid w:val="00316EEC"/>
    <w:rsid w:val="00316F76"/>
    <w:rsid w:val="003170F4"/>
    <w:rsid w:val="0032005E"/>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42F"/>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69F"/>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1F"/>
    <w:rsid w:val="003627BD"/>
    <w:rsid w:val="00362997"/>
    <w:rsid w:val="00362BBC"/>
    <w:rsid w:val="00362C59"/>
    <w:rsid w:val="00363040"/>
    <w:rsid w:val="003630B7"/>
    <w:rsid w:val="00363786"/>
    <w:rsid w:val="003638A4"/>
    <w:rsid w:val="003639BF"/>
    <w:rsid w:val="00363E41"/>
    <w:rsid w:val="00363FD2"/>
    <w:rsid w:val="0036447A"/>
    <w:rsid w:val="0036572E"/>
    <w:rsid w:val="0036593D"/>
    <w:rsid w:val="00366168"/>
    <w:rsid w:val="003663D9"/>
    <w:rsid w:val="003666BF"/>
    <w:rsid w:val="00366707"/>
    <w:rsid w:val="00366FA9"/>
    <w:rsid w:val="00367B19"/>
    <w:rsid w:val="00367E49"/>
    <w:rsid w:val="003700E6"/>
    <w:rsid w:val="0037017C"/>
    <w:rsid w:val="00370490"/>
    <w:rsid w:val="00370633"/>
    <w:rsid w:val="003719D9"/>
    <w:rsid w:val="00371C86"/>
    <w:rsid w:val="0037236C"/>
    <w:rsid w:val="003729DE"/>
    <w:rsid w:val="00372BBF"/>
    <w:rsid w:val="003735D3"/>
    <w:rsid w:val="0037386D"/>
    <w:rsid w:val="00373956"/>
    <w:rsid w:val="003739A4"/>
    <w:rsid w:val="00374153"/>
    <w:rsid w:val="00374671"/>
    <w:rsid w:val="003750E0"/>
    <w:rsid w:val="00375AF1"/>
    <w:rsid w:val="00375C2F"/>
    <w:rsid w:val="00375FC5"/>
    <w:rsid w:val="00376943"/>
    <w:rsid w:val="003769BA"/>
    <w:rsid w:val="00377871"/>
    <w:rsid w:val="003778AA"/>
    <w:rsid w:val="003778B2"/>
    <w:rsid w:val="00377D0E"/>
    <w:rsid w:val="00377E58"/>
    <w:rsid w:val="003804EE"/>
    <w:rsid w:val="003805E3"/>
    <w:rsid w:val="00380618"/>
    <w:rsid w:val="0038062E"/>
    <w:rsid w:val="003806D7"/>
    <w:rsid w:val="003807F7"/>
    <w:rsid w:val="00381610"/>
    <w:rsid w:val="00382106"/>
    <w:rsid w:val="00382657"/>
    <w:rsid w:val="00382708"/>
    <w:rsid w:val="00382B82"/>
    <w:rsid w:val="003834CE"/>
    <w:rsid w:val="003844BF"/>
    <w:rsid w:val="00384F87"/>
    <w:rsid w:val="0038518F"/>
    <w:rsid w:val="003854D5"/>
    <w:rsid w:val="0038552A"/>
    <w:rsid w:val="003856F1"/>
    <w:rsid w:val="003859EA"/>
    <w:rsid w:val="0038709E"/>
    <w:rsid w:val="00387D30"/>
    <w:rsid w:val="003907E2"/>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84D"/>
    <w:rsid w:val="003A1F68"/>
    <w:rsid w:val="003A1FB7"/>
    <w:rsid w:val="003A371E"/>
    <w:rsid w:val="003A3957"/>
    <w:rsid w:val="003A462A"/>
    <w:rsid w:val="003A595F"/>
    <w:rsid w:val="003A5EEC"/>
    <w:rsid w:val="003A6B7A"/>
    <w:rsid w:val="003A79AE"/>
    <w:rsid w:val="003A7CA3"/>
    <w:rsid w:val="003B00B6"/>
    <w:rsid w:val="003B01C4"/>
    <w:rsid w:val="003B04D0"/>
    <w:rsid w:val="003B09D5"/>
    <w:rsid w:val="003B0BB0"/>
    <w:rsid w:val="003B11EE"/>
    <w:rsid w:val="003B15F8"/>
    <w:rsid w:val="003B1B60"/>
    <w:rsid w:val="003B230B"/>
    <w:rsid w:val="003B23BC"/>
    <w:rsid w:val="003B28BA"/>
    <w:rsid w:val="003B28F6"/>
    <w:rsid w:val="003B2DB5"/>
    <w:rsid w:val="003B2F05"/>
    <w:rsid w:val="003B3966"/>
    <w:rsid w:val="003B39B7"/>
    <w:rsid w:val="003B463A"/>
    <w:rsid w:val="003B4754"/>
    <w:rsid w:val="003B4EB0"/>
    <w:rsid w:val="003B5094"/>
    <w:rsid w:val="003B518A"/>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40F"/>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627"/>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D4C"/>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3DE"/>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7CC"/>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6BD4"/>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59D"/>
    <w:rsid w:val="00456CC0"/>
    <w:rsid w:val="00457933"/>
    <w:rsid w:val="00457C78"/>
    <w:rsid w:val="00460735"/>
    <w:rsid w:val="00460AD5"/>
    <w:rsid w:val="00460EB8"/>
    <w:rsid w:val="00461090"/>
    <w:rsid w:val="00461172"/>
    <w:rsid w:val="00461991"/>
    <w:rsid w:val="00461ACB"/>
    <w:rsid w:val="00461C43"/>
    <w:rsid w:val="00462125"/>
    <w:rsid w:val="00463216"/>
    <w:rsid w:val="0046334D"/>
    <w:rsid w:val="00463725"/>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B5E"/>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3E99"/>
    <w:rsid w:val="0048423C"/>
    <w:rsid w:val="00484449"/>
    <w:rsid w:val="004852CE"/>
    <w:rsid w:val="0048540C"/>
    <w:rsid w:val="00485F92"/>
    <w:rsid w:val="004860BD"/>
    <w:rsid w:val="004866E1"/>
    <w:rsid w:val="00486C72"/>
    <w:rsid w:val="00487D3A"/>
    <w:rsid w:val="00490951"/>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09A8"/>
    <w:rsid w:val="004A11E0"/>
    <w:rsid w:val="004A1953"/>
    <w:rsid w:val="004A1F11"/>
    <w:rsid w:val="004A1FC5"/>
    <w:rsid w:val="004A2158"/>
    <w:rsid w:val="004A2497"/>
    <w:rsid w:val="004A29A5"/>
    <w:rsid w:val="004A3225"/>
    <w:rsid w:val="004A34A7"/>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4B1"/>
    <w:rsid w:val="004C098E"/>
    <w:rsid w:val="004C0BBE"/>
    <w:rsid w:val="004C0E2F"/>
    <w:rsid w:val="004C1531"/>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E9D"/>
    <w:rsid w:val="004C5ED2"/>
    <w:rsid w:val="004C5EF4"/>
    <w:rsid w:val="004C6017"/>
    <w:rsid w:val="004C63C7"/>
    <w:rsid w:val="004C6D39"/>
    <w:rsid w:val="004C6D98"/>
    <w:rsid w:val="004C7217"/>
    <w:rsid w:val="004C7567"/>
    <w:rsid w:val="004C7743"/>
    <w:rsid w:val="004C77A7"/>
    <w:rsid w:val="004C7B38"/>
    <w:rsid w:val="004C7FD0"/>
    <w:rsid w:val="004D039E"/>
    <w:rsid w:val="004D04A3"/>
    <w:rsid w:val="004D0C9F"/>
    <w:rsid w:val="004D159B"/>
    <w:rsid w:val="004D15FD"/>
    <w:rsid w:val="004D1A0A"/>
    <w:rsid w:val="004D2369"/>
    <w:rsid w:val="004D2485"/>
    <w:rsid w:val="004D347F"/>
    <w:rsid w:val="004D38C1"/>
    <w:rsid w:val="004D3A57"/>
    <w:rsid w:val="004D47FF"/>
    <w:rsid w:val="004D4D35"/>
    <w:rsid w:val="004D518F"/>
    <w:rsid w:val="004D5394"/>
    <w:rsid w:val="004D54D7"/>
    <w:rsid w:val="004D5BB7"/>
    <w:rsid w:val="004D6053"/>
    <w:rsid w:val="004D6FA4"/>
    <w:rsid w:val="004D7C23"/>
    <w:rsid w:val="004E01C6"/>
    <w:rsid w:val="004E0212"/>
    <w:rsid w:val="004E0386"/>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633"/>
    <w:rsid w:val="004F1715"/>
    <w:rsid w:val="004F17DA"/>
    <w:rsid w:val="004F355B"/>
    <w:rsid w:val="004F3BD2"/>
    <w:rsid w:val="004F3CBF"/>
    <w:rsid w:val="004F4372"/>
    <w:rsid w:val="004F43E0"/>
    <w:rsid w:val="004F45EB"/>
    <w:rsid w:val="004F5079"/>
    <w:rsid w:val="004F521B"/>
    <w:rsid w:val="004F52BB"/>
    <w:rsid w:val="004F5582"/>
    <w:rsid w:val="004F59B8"/>
    <w:rsid w:val="004F6172"/>
    <w:rsid w:val="004F62A7"/>
    <w:rsid w:val="004F62F9"/>
    <w:rsid w:val="004F66B3"/>
    <w:rsid w:val="004F6FA7"/>
    <w:rsid w:val="004F7352"/>
    <w:rsid w:val="004F7889"/>
    <w:rsid w:val="0050015C"/>
    <w:rsid w:val="00500418"/>
    <w:rsid w:val="00500969"/>
    <w:rsid w:val="00500B8A"/>
    <w:rsid w:val="00500CCF"/>
    <w:rsid w:val="00500E62"/>
    <w:rsid w:val="005010DE"/>
    <w:rsid w:val="005011FD"/>
    <w:rsid w:val="0050164B"/>
    <w:rsid w:val="00501A86"/>
    <w:rsid w:val="00501AA5"/>
    <w:rsid w:val="00502958"/>
    <w:rsid w:val="00502BD2"/>
    <w:rsid w:val="00502DA4"/>
    <w:rsid w:val="00503484"/>
    <w:rsid w:val="00503F83"/>
    <w:rsid w:val="0050421C"/>
    <w:rsid w:val="0050472E"/>
    <w:rsid w:val="00504A9B"/>
    <w:rsid w:val="00504E9A"/>
    <w:rsid w:val="00504F83"/>
    <w:rsid w:val="005059B9"/>
    <w:rsid w:val="00505F64"/>
    <w:rsid w:val="00506989"/>
    <w:rsid w:val="00506DCD"/>
    <w:rsid w:val="00507325"/>
    <w:rsid w:val="00507583"/>
    <w:rsid w:val="00507C36"/>
    <w:rsid w:val="00507C56"/>
    <w:rsid w:val="00507F13"/>
    <w:rsid w:val="005109D4"/>
    <w:rsid w:val="00510CF4"/>
    <w:rsid w:val="0051160A"/>
    <w:rsid w:val="005118BA"/>
    <w:rsid w:val="00512D87"/>
    <w:rsid w:val="005130DA"/>
    <w:rsid w:val="0051354B"/>
    <w:rsid w:val="00513DDA"/>
    <w:rsid w:val="00513E19"/>
    <w:rsid w:val="0051406F"/>
    <w:rsid w:val="005148B4"/>
    <w:rsid w:val="00514B29"/>
    <w:rsid w:val="00514E8C"/>
    <w:rsid w:val="005152B1"/>
    <w:rsid w:val="005152F0"/>
    <w:rsid w:val="0051532D"/>
    <w:rsid w:val="00515856"/>
    <w:rsid w:val="00515F50"/>
    <w:rsid w:val="005163E6"/>
    <w:rsid w:val="005172EC"/>
    <w:rsid w:val="0051740D"/>
    <w:rsid w:val="00517535"/>
    <w:rsid w:val="005178CE"/>
    <w:rsid w:val="005205FF"/>
    <w:rsid w:val="00521356"/>
    <w:rsid w:val="00521CAB"/>
    <w:rsid w:val="00521DFB"/>
    <w:rsid w:val="005224EF"/>
    <w:rsid w:val="00522654"/>
    <w:rsid w:val="00522835"/>
    <w:rsid w:val="0052293D"/>
    <w:rsid w:val="00522AF4"/>
    <w:rsid w:val="0052348B"/>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64E"/>
    <w:rsid w:val="00534CBD"/>
    <w:rsid w:val="005352C8"/>
    <w:rsid w:val="005354C1"/>
    <w:rsid w:val="00535875"/>
    <w:rsid w:val="00535AEA"/>
    <w:rsid w:val="00535F99"/>
    <w:rsid w:val="00536356"/>
    <w:rsid w:val="00536BBB"/>
    <w:rsid w:val="00536CBB"/>
    <w:rsid w:val="00536DDD"/>
    <w:rsid w:val="00537033"/>
    <w:rsid w:val="00537F04"/>
    <w:rsid w:val="00540036"/>
    <w:rsid w:val="00540A37"/>
    <w:rsid w:val="00540B49"/>
    <w:rsid w:val="005410CF"/>
    <w:rsid w:val="00541415"/>
    <w:rsid w:val="005418DB"/>
    <w:rsid w:val="00541B51"/>
    <w:rsid w:val="005434EA"/>
    <w:rsid w:val="005436B8"/>
    <w:rsid w:val="00545D55"/>
    <w:rsid w:val="00546054"/>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822"/>
    <w:rsid w:val="00567BE2"/>
    <w:rsid w:val="00570102"/>
    <w:rsid w:val="00570505"/>
    <w:rsid w:val="00570FDD"/>
    <w:rsid w:val="005712E6"/>
    <w:rsid w:val="0057153C"/>
    <w:rsid w:val="00572942"/>
    <w:rsid w:val="005730DB"/>
    <w:rsid w:val="00573251"/>
    <w:rsid w:val="005733A8"/>
    <w:rsid w:val="005736D0"/>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75"/>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1B"/>
    <w:rsid w:val="005941E1"/>
    <w:rsid w:val="005943E2"/>
    <w:rsid w:val="00594B8A"/>
    <w:rsid w:val="00595009"/>
    <w:rsid w:val="005954B7"/>
    <w:rsid w:val="005958B6"/>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ADC"/>
    <w:rsid w:val="005A0B9F"/>
    <w:rsid w:val="005A0DBB"/>
    <w:rsid w:val="005A0EBD"/>
    <w:rsid w:val="005A1270"/>
    <w:rsid w:val="005A1295"/>
    <w:rsid w:val="005A1FBF"/>
    <w:rsid w:val="005A29B1"/>
    <w:rsid w:val="005A2EBF"/>
    <w:rsid w:val="005A380B"/>
    <w:rsid w:val="005A4890"/>
    <w:rsid w:val="005A49A5"/>
    <w:rsid w:val="005A49D4"/>
    <w:rsid w:val="005A4D7C"/>
    <w:rsid w:val="005A51C9"/>
    <w:rsid w:val="005A581E"/>
    <w:rsid w:val="005A5A96"/>
    <w:rsid w:val="005A5D7F"/>
    <w:rsid w:val="005A5DC0"/>
    <w:rsid w:val="005A610E"/>
    <w:rsid w:val="005A6B6D"/>
    <w:rsid w:val="005A6ED5"/>
    <w:rsid w:val="005A6F0E"/>
    <w:rsid w:val="005A6F57"/>
    <w:rsid w:val="005A7235"/>
    <w:rsid w:val="005A795B"/>
    <w:rsid w:val="005A7B45"/>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CE"/>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65"/>
    <w:rsid w:val="005E45F3"/>
    <w:rsid w:val="005E48EA"/>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9A4"/>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24F"/>
    <w:rsid w:val="0061048A"/>
    <w:rsid w:val="00610959"/>
    <w:rsid w:val="00610AE7"/>
    <w:rsid w:val="00611178"/>
    <w:rsid w:val="0061148D"/>
    <w:rsid w:val="00611D01"/>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C17"/>
    <w:rsid w:val="00616D0C"/>
    <w:rsid w:val="00616EE6"/>
    <w:rsid w:val="006171FB"/>
    <w:rsid w:val="00617283"/>
    <w:rsid w:val="00617A2A"/>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076"/>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90"/>
    <w:rsid w:val="00647FA3"/>
    <w:rsid w:val="00650067"/>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18F"/>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4C3"/>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E9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5A5D"/>
    <w:rsid w:val="006A6B7B"/>
    <w:rsid w:val="006A78F8"/>
    <w:rsid w:val="006A7C26"/>
    <w:rsid w:val="006A7E27"/>
    <w:rsid w:val="006B010E"/>
    <w:rsid w:val="006B03CA"/>
    <w:rsid w:val="006B091F"/>
    <w:rsid w:val="006B0B1E"/>
    <w:rsid w:val="006B0CAF"/>
    <w:rsid w:val="006B0ED0"/>
    <w:rsid w:val="006B0EED"/>
    <w:rsid w:val="006B147E"/>
    <w:rsid w:val="006B1C83"/>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023"/>
    <w:rsid w:val="006C42FA"/>
    <w:rsid w:val="006C43A6"/>
    <w:rsid w:val="006C4A4A"/>
    <w:rsid w:val="006C4E89"/>
    <w:rsid w:val="006C53EB"/>
    <w:rsid w:val="006C5434"/>
    <w:rsid w:val="006C5D29"/>
    <w:rsid w:val="006C60F2"/>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0B4"/>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6FC"/>
    <w:rsid w:val="006F6766"/>
    <w:rsid w:val="006F68C1"/>
    <w:rsid w:val="006F6CE2"/>
    <w:rsid w:val="006F6E10"/>
    <w:rsid w:val="00700F57"/>
    <w:rsid w:val="0070111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412"/>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17D92"/>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3E6"/>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A6F"/>
    <w:rsid w:val="00761BD1"/>
    <w:rsid w:val="0076218E"/>
    <w:rsid w:val="007627BA"/>
    <w:rsid w:val="0076291E"/>
    <w:rsid w:val="00762C76"/>
    <w:rsid w:val="00762D81"/>
    <w:rsid w:val="0076317B"/>
    <w:rsid w:val="007643D5"/>
    <w:rsid w:val="00764B38"/>
    <w:rsid w:val="00764F40"/>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CE6"/>
    <w:rsid w:val="00785F1E"/>
    <w:rsid w:val="00785F4C"/>
    <w:rsid w:val="0078609C"/>
    <w:rsid w:val="00786355"/>
    <w:rsid w:val="00787370"/>
    <w:rsid w:val="007874AE"/>
    <w:rsid w:val="0078750B"/>
    <w:rsid w:val="00787F5E"/>
    <w:rsid w:val="0079024D"/>
    <w:rsid w:val="00790C87"/>
    <w:rsid w:val="00790E75"/>
    <w:rsid w:val="00791069"/>
    <w:rsid w:val="007911B8"/>
    <w:rsid w:val="00791DAE"/>
    <w:rsid w:val="007930E8"/>
    <w:rsid w:val="00793A57"/>
    <w:rsid w:val="00793A9C"/>
    <w:rsid w:val="00793F28"/>
    <w:rsid w:val="007944D2"/>
    <w:rsid w:val="00794B19"/>
    <w:rsid w:val="00794FFA"/>
    <w:rsid w:val="00795B8D"/>
    <w:rsid w:val="00795E34"/>
    <w:rsid w:val="00795F0E"/>
    <w:rsid w:val="00797D8F"/>
    <w:rsid w:val="007A0C00"/>
    <w:rsid w:val="007A0E15"/>
    <w:rsid w:val="007A176E"/>
    <w:rsid w:val="007A19BF"/>
    <w:rsid w:val="007A2A69"/>
    <w:rsid w:val="007A2CF1"/>
    <w:rsid w:val="007A384E"/>
    <w:rsid w:val="007A3EDF"/>
    <w:rsid w:val="007A41B5"/>
    <w:rsid w:val="007A4486"/>
    <w:rsid w:val="007A4682"/>
    <w:rsid w:val="007A47EA"/>
    <w:rsid w:val="007A5879"/>
    <w:rsid w:val="007A58A8"/>
    <w:rsid w:val="007A5B11"/>
    <w:rsid w:val="007A5BDC"/>
    <w:rsid w:val="007A629D"/>
    <w:rsid w:val="007A6610"/>
    <w:rsid w:val="007A6D51"/>
    <w:rsid w:val="007A6DD3"/>
    <w:rsid w:val="007A6FF3"/>
    <w:rsid w:val="007A7169"/>
    <w:rsid w:val="007A71DC"/>
    <w:rsid w:val="007A7A04"/>
    <w:rsid w:val="007A7E1F"/>
    <w:rsid w:val="007B04FF"/>
    <w:rsid w:val="007B0976"/>
    <w:rsid w:val="007B0CAC"/>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6AC"/>
    <w:rsid w:val="007D06E9"/>
    <w:rsid w:val="007D0741"/>
    <w:rsid w:val="007D0A53"/>
    <w:rsid w:val="007D0FFC"/>
    <w:rsid w:val="007D1013"/>
    <w:rsid w:val="007D19EC"/>
    <w:rsid w:val="007D1B28"/>
    <w:rsid w:val="007D2608"/>
    <w:rsid w:val="007D29A2"/>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6E43"/>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874"/>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C35"/>
    <w:rsid w:val="00817F58"/>
    <w:rsid w:val="008203C5"/>
    <w:rsid w:val="00820B84"/>
    <w:rsid w:val="0082199B"/>
    <w:rsid w:val="00821C2A"/>
    <w:rsid w:val="00821C61"/>
    <w:rsid w:val="0082213B"/>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72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49"/>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F30"/>
    <w:rsid w:val="00873205"/>
    <w:rsid w:val="008735E8"/>
    <w:rsid w:val="0087377E"/>
    <w:rsid w:val="00874594"/>
    <w:rsid w:val="00874776"/>
    <w:rsid w:val="0087487C"/>
    <w:rsid w:val="00874A07"/>
    <w:rsid w:val="00874B75"/>
    <w:rsid w:val="00875007"/>
    <w:rsid w:val="008750DB"/>
    <w:rsid w:val="0087519E"/>
    <w:rsid w:val="008751B4"/>
    <w:rsid w:val="0087527F"/>
    <w:rsid w:val="008754B5"/>
    <w:rsid w:val="00875AF3"/>
    <w:rsid w:val="008765E9"/>
    <w:rsid w:val="00876605"/>
    <w:rsid w:val="00876B13"/>
    <w:rsid w:val="00877940"/>
    <w:rsid w:val="00880007"/>
    <w:rsid w:val="00880017"/>
    <w:rsid w:val="00880305"/>
    <w:rsid w:val="0088088A"/>
    <w:rsid w:val="00880A3F"/>
    <w:rsid w:val="00880EE2"/>
    <w:rsid w:val="00881155"/>
    <w:rsid w:val="008813BC"/>
    <w:rsid w:val="00881732"/>
    <w:rsid w:val="008818A2"/>
    <w:rsid w:val="00881FF9"/>
    <w:rsid w:val="00882122"/>
    <w:rsid w:val="0088213D"/>
    <w:rsid w:val="008821C6"/>
    <w:rsid w:val="0088243D"/>
    <w:rsid w:val="0088251A"/>
    <w:rsid w:val="00882530"/>
    <w:rsid w:val="00882D28"/>
    <w:rsid w:val="00883A67"/>
    <w:rsid w:val="008848E9"/>
    <w:rsid w:val="00884FD8"/>
    <w:rsid w:val="00885244"/>
    <w:rsid w:val="008857C7"/>
    <w:rsid w:val="008858B3"/>
    <w:rsid w:val="00885BF6"/>
    <w:rsid w:val="008862A6"/>
    <w:rsid w:val="008866CF"/>
    <w:rsid w:val="00886782"/>
    <w:rsid w:val="008869A1"/>
    <w:rsid w:val="00886B3F"/>
    <w:rsid w:val="0089015D"/>
    <w:rsid w:val="0089021A"/>
    <w:rsid w:val="0089022E"/>
    <w:rsid w:val="00890475"/>
    <w:rsid w:val="00890A7C"/>
    <w:rsid w:val="00890D11"/>
    <w:rsid w:val="008910EE"/>
    <w:rsid w:val="00891A26"/>
    <w:rsid w:val="00891BCE"/>
    <w:rsid w:val="008923F8"/>
    <w:rsid w:val="008928F1"/>
    <w:rsid w:val="00892BBF"/>
    <w:rsid w:val="00892DB5"/>
    <w:rsid w:val="00893172"/>
    <w:rsid w:val="00893F27"/>
    <w:rsid w:val="008942BD"/>
    <w:rsid w:val="0089478A"/>
    <w:rsid w:val="0089480A"/>
    <w:rsid w:val="00894FE5"/>
    <w:rsid w:val="00895658"/>
    <w:rsid w:val="008956B2"/>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F5"/>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190"/>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D"/>
    <w:rsid w:val="008C417E"/>
    <w:rsid w:val="008C521B"/>
    <w:rsid w:val="008C5B51"/>
    <w:rsid w:val="008C5F0A"/>
    <w:rsid w:val="008C6105"/>
    <w:rsid w:val="008C6124"/>
    <w:rsid w:val="008C616C"/>
    <w:rsid w:val="008C6334"/>
    <w:rsid w:val="008C66BD"/>
    <w:rsid w:val="008C6968"/>
    <w:rsid w:val="008C742A"/>
    <w:rsid w:val="008C74C7"/>
    <w:rsid w:val="008C76A5"/>
    <w:rsid w:val="008C7714"/>
    <w:rsid w:val="008C7F4F"/>
    <w:rsid w:val="008D00F3"/>
    <w:rsid w:val="008D03C3"/>
    <w:rsid w:val="008D0F27"/>
    <w:rsid w:val="008D11F0"/>
    <w:rsid w:val="008D15A2"/>
    <w:rsid w:val="008D1839"/>
    <w:rsid w:val="008D18CD"/>
    <w:rsid w:val="008D1F86"/>
    <w:rsid w:val="008D20E0"/>
    <w:rsid w:val="008D2276"/>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37C"/>
    <w:rsid w:val="008F39C0"/>
    <w:rsid w:val="008F39E4"/>
    <w:rsid w:val="008F57CD"/>
    <w:rsid w:val="008F5960"/>
    <w:rsid w:val="008F5C91"/>
    <w:rsid w:val="008F5CD0"/>
    <w:rsid w:val="008F629A"/>
    <w:rsid w:val="008F6A9B"/>
    <w:rsid w:val="008F6F03"/>
    <w:rsid w:val="008F7200"/>
    <w:rsid w:val="008F7603"/>
    <w:rsid w:val="008F769D"/>
    <w:rsid w:val="008F76B7"/>
    <w:rsid w:val="008F76DC"/>
    <w:rsid w:val="008F7D2F"/>
    <w:rsid w:val="009013C5"/>
    <w:rsid w:val="0090147B"/>
    <w:rsid w:val="00901649"/>
    <w:rsid w:val="009019D7"/>
    <w:rsid w:val="00901CBA"/>
    <w:rsid w:val="00901DC6"/>
    <w:rsid w:val="009021DC"/>
    <w:rsid w:val="0090254E"/>
    <w:rsid w:val="00902E6D"/>
    <w:rsid w:val="00903026"/>
    <w:rsid w:val="0090357B"/>
    <w:rsid w:val="00903832"/>
    <w:rsid w:val="009042D0"/>
    <w:rsid w:val="009044BE"/>
    <w:rsid w:val="009048EB"/>
    <w:rsid w:val="00904913"/>
    <w:rsid w:val="00904B8A"/>
    <w:rsid w:val="00904C15"/>
    <w:rsid w:val="009050B3"/>
    <w:rsid w:val="00905298"/>
    <w:rsid w:val="00905580"/>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329"/>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018"/>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1AAE"/>
    <w:rsid w:val="009625FA"/>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0E5C"/>
    <w:rsid w:val="00971303"/>
    <w:rsid w:val="00971615"/>
    <w:rsid w:val="00971E0B"/>
    <w:rsid w:val="00972101"/>
    <w:rsid w:val="00972285"/>
    <w:rsid w:val="009723CC"/>
    <w:rsid w:val="00972FB5"/>
    <w:rsid w:val="00973607"/>
    <w:rsid w:val="009736FE"/>
    <w:rsid w:val="00973B96"/>
    <w:rsid w:val="00973E3C"/>
    <w:rsid w:val="00974763"/>
    <w:rsid w:val="009757CA"/>
    <w:rsid w:val="00976DA0"/>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3F58"/>
    <w:rsid w:val="0098410C"/>
    <w:rsid w:val="00984149"/>
    <w:rsid w:val="00984788"/>
    <w:rsid w:val="00984909"/>
    <w:rsid w:val="00984FF3"/>
    <w:rsid w:val="00984FF9"/>
    <w:rsid w:val="009850C5"/>
    <w:rsid w:val="00985AAD"/>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CDC"/>
    <w:rsid w:val="00995AC3"/>
    <w:rsid w:val="009969CD"/>
    <w:rsid w:val="0099770A"/>
    <w:rsid w:val="00997769"/>
    <w:rsid w:val="00997A2E"/>
    <w:rsid w:val="009A048E"/>
    <w:rsid w:val="009A119F"/>
    <w:rsid w:val="009A1609"/>
    <w:rsid w:val="009A16A3"/>
    <w:rsid w:val="009A1702"/>
    <w:rsid w:val="009A1A7E"/>
    <w:rsid w:val="009A20BC"/>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B0"/>
    <w:rsid w:val="009B42D2"/>
    <w:rsid w:val="009B4A06"/>
    <w:rsid w:val="009B60EA"/>
    <w:rsid w:val="009B64F6"/>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B63"/>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3AD2"/>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06D"/>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5E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8F"/>
    <w:rsid w:val="00A050A8"/>
    <w:rsid w:val="00A056A3"/>
    <w:rsid w:val="00A059AF"/>
    <w:rsid w:val="00A05B51"/>
    <w:rsid w:val="00A06286"/>
    <w:rsid w:val="00A06318"/>
    <w:rsid w:val="00A063BC"/>
    <w:rsid w:val="00A067D7"/>
    <w:rsid w:val="00A068E1"/>
    <w:rsid w:val="00A06A80"/>
    <w:rsid w:val="00A06D8A"/>
    <w:rsid w:val="00A070D0"/>
    <w:rsid w:val="00A0711F"/>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5F5A"/>
    <w:rsid w:val="00A160AB"/>
    <w:rsid w:val="00A16745"/>
    <w:rsid w:val="00A16747"/>
    <w:rsid w:val="00A17E93"/>
    <w:rsid w:val="00A20013"/>
    <w:rsid w:val="00A200E6"/>
    <w:rsid w:val="00A2056F"/>
    <w:rsid w:val="00A20582"/>
    <w:rsid w:val="00A20C65"/>
    <w:rsid w:val="00A21767"/>
    <w:rsid w:val="00A21C49"/>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C47"/>
    <w:rsid w:val="00A32EEC"/>
    <w:rsid w:val="00A336C5"/>
    <w:rsid w:val="00A339D9"/>
    <w:rsid w:val="00A33BD6"/>
    <w:rsid w:val="00A34457"/>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1DE9"/>
    <w:rsid w:val="00A4224E"/>
    <w:rsid w:val="00A4229F"/>
    <w:rsid w:val="00A428A9"/>
    <w:rsid w:val="00A42ACA"/>
    <w:rsid w:val="00A4327C"/>
    <w:rsid w:val="00A43AAB"/>
    <w:rsid w:val="00A43AFE"/>
    <w:rsid w:val="00A43C68"/>
    <w:rsid w:val="00A4404B"/>
    <w:rsid w:val="00A447E3"/>
    <w:rsid w:val="00A44AAD"/>
    <w:rsid w:val="00A44D3B"/>
    <w:rsid w:val="00A45241"/>
    <w:rsid w:val="00A45280"/>
    <w:rsid w:val="00A452B8"/>
    <w:rsid w:val="00A45BF7"/>
    <w:rsid w:val="00A463B5"/>
    <w:rsid w:val="00A463BA"/>
    <w:rsid w:val="00A46675"/>
    <w:rsid w:val="00A46A5F"/>
    <w:rsid w:val="00A46D58"/>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63A"/>
    <w:rsid w:val="00A76858"/>
    <w:rsid w:val="00A7696B"/>
    <w:rsid w:val="00A769D4"/>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2AC0"/>
    <w:rsid w:val="00A83065"/>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AFD"/>
    <w:rsid w:val="00A933AE"/>
    <w:rsid w:val="00A93863"/>
    <w:rsid w:val="00A93928"/>
    <w:rsid w:val="00A9415E"/>
    <w:rsid w:val="00A9423F"/>
    <w:rsid w:val="00A94EBA"/>
    <w:rsid w:val="00A94EBD"/>
    <w:rsid w:val="00A9510D"/>
    <w:rsid w:val="00A95580"/>
    <w:rsid w:val="00A956AC"/>
    <w:rsid w:val="00A95D2A"/>
    <w:rsid w:val="00A96214"/>
    <w:rsid w:val="00A967E8"/>
    <w:rsid w:val="00A97EDA"/>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64E"/>
    <w:rsid w:val="00AC2B03"/>
    <w:rsid w:val="00AC2CFA"/>
    <w:rsid w:val="00AC3263"/>
    <w:rsid w:val="00AC337E"/>
    <w:rsid w:val="00AC3E12"/>
    <w:rsid w:val="00AC406E"/>
    <w:rsid w:val="00AC430C"/>
    <w:rsid w:val="00AC4951"/>
    <w:rsid w:val="00AC4A6B"/>
    <w:rsid w:val="00AC5C19"/>
    <w:rsid w:val="00AC60F0"/>
    <w:rsid w:val="00AC6657"/>
    <w:rsid w:val="00AC6705"/>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350"/>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B2"/>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2B98"/>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3AAB"/>
    <w:rsid w:val="00B142D9"/>
    <w:rsid w:val="00B14BC4"/>
    <w:rsid w:val="00B158A3"/>
    <w:rsid w:val="00B15B25"/>
    <w:rsid w:val="00B15C36"/>
    <w:rsid w:val="00B15EA0"/>
    <w:rsid w:val="00B16069"/>
    <w:rsid w:val="00B17A4E"/>
    <w:rsid w:val="00B17B30"/>
    <w:rsid w:val="00B17C2F"/>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8BC"/>
    <w:rsid w:val="00B27032"/>
    <w:rsid w:val="00B27085"/>
    <w:rsid w:val="00B30003"/>
    <w:rsid w:val="00B3015C"/>
    <w:rsid w:val="00B30AD9"/>
    <w:rsid w:val="00B31201"/>
    <w:rsid w:val="00B316B6"/>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0E77"/>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244"/>
    <w:rsid w:val="00B7243D"/>
    <w:rsid w:val="00B725E7"/>
    <w:rsid w:val="00B72C07"/>
    <w:rsid w:val="00B72DF7"/>
    <w:rsid w:val="00B72F42"/>
    <w:rsid w:val="00B733FB"/>
    <w:rsid w:val="00B73E44"/>
    <w:rsid w:val="00B74290"/>
    <w:rsid w:val="00B74510"/>
    <w:rsid w:val="00B74BD4"/>
    <w:rsid w:val="00B74BF7"/>
    <w:rsid w:val="00B74E93"/>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9EB"/>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3"/>
    <w:rsid w:val="00BB29B3"/>
    <w:rsid w:val="00BB2C4E"/>
    <w:rsid w:val="00BB2E29"/>
    <w:rsid w:val="00BB2F74"/>
    <w:rsid w:val="00BB3206"/>
    <w:rsid w:val="00BB32C2"/>
    <w:rsid w:val="00BB3B0D"/>
    <w:rsid w:val="00BB4369"/>
    <w:rsid w:val="00BB524C"/>
    <w:rsid w:val="00BB59A6"/>
    <w:rsid w:val="00BB5DAB"/>
    <w:rsid w:val="00BB6195"/>
    <w:rsid w:val="00BB61A3"/>
    <w:rsid w:val="00BB67EA"/>
    <w:rsid w:val="00BB707E"/>
    <w:rsid w:val="00BB7568"/>
    <w:rsid w:val="00BC007C"/>
    <w:rsid w:val="00BC015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570"/>
    <w:rsid w:val="00BD0853"/>
    <w:rsid w:val="00BD112D"/>
    <w:rsid w:val="00BD191F"/>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1CC9"/>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69"/>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879"/>
    <w:rsid w:val="00C41A7C"/>
    <w:rsid w:val="00C42CEF"/>
    <w:rsid w:val="00C42D55"/>
    <w:rsid w:val="00C43080"/>
    <w:rsid w:val="00C432D4"/>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2B8"/>
    <w:rsid w:val="00C54616"/>
    <w:rsid w:val="00C54929"/>
    <w:rsid w:val="00C550B6"/>
    <w:rsid w:val="00C55373"/>
    <w:rsid w:val="00C556B1"/>
    <w:rsid w:val="00C55A05"/>
    <w:rsid w:val="00C56101"/>
    <w:rsid w:val="00C565F2"/>
    <w:rsid w:val="00C567E3"/>
    <w:rsid w:val="00C56C45"/>
    <w:rsid w:val="00C573CC"/>
    <w:rsid w:val="00C57B81"/>
    <w:rsid w:val="00C57FB9"/>
    <w:rsid w:val="00C6077B"/>
    <w:rsid w:val="00C60950"/>
    <w:rsid w:val="00C60C79"/>
    <w:rsid w:val="00C60DD1"/>
    <w:rsid w:val="00C61565"/>
    <w:rsid w:val="00C61574"/>
    <w:rsid w:val="00C615B4"/>
    <w:rsid w:val="00C61AC6"/>
    <w:rsid w:val="00C61ACF"/>
    <w:rsid w:val="00C620E7"/>
    <w:rsid w:val="00C6211D"/>
    <w:rsid w:val="00C62537"/>
    <w:rsid w:val="00C62B32"/>
    <w:rsid w:val="00C63DED"/>
    <w:rsid w:val="00C63E88"/>
    <w:rsid w:val="00C6436D"/>
    <w:rsid w:val="00C64F97"/>
    <w:rsid w:val="00C65585"/>
    <w:rsid w:val="00C656EB"/>
    <w:rsid w:val="00C65DF4"/>
    <w:rsid w:val="00C661C6"/>
    <w:rsid w:val="00C676DD"/>
    <w:rsid w:val="00C67B49"/>
    <w:rsid w:val="00C711F5"/>
    <w:rsid w:val="00C71326"/>
    <w:rsid w:val="00C713A1"/>
    <w:rsid w:val="00C71828"/>
    <w:rsid w:val="00C72105"/>
    <w:rsid w:val="00C72733"/>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74C8"/>
    <w:rsid w:val="00C87E30"/>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3A5"/>
    <w:rsid w:val="00CC1F52"/>
    <w:rsid w:val="00CC233F"/>
    <w:rsid w:val="00CC27FD"/>
    <w:rsid w:val="00CC29A4"/>
    <w:rsid w:val="00CC31E8"/>
    <w:rsid w:val="00CC3AB9"/>
    <w:rsid w:val="00CC3C9E"/>
    <w:rsid w:val="00CC45E0"/>
    <w:rsid w:val="00CC488F"/>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087B"/>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3D9"/>
    <w:rsid w:val="00CF0829"/>
    <w:rsid w:val="00CF0E74"/>
    <w:rsid w:val="00CF1833"/>
    <w:rsid w:val="00CF1AEA"/>
    <w:rsid w:val="00CF2091"/>
    <w:rsid w:val="00CF21F6"/>
    <w:rsid w:val="00CF2278"/>
    <w:rsid w:val="00CF2C62"/>
    <w:rsid w:val="00CF2F66"/>
    <w:rsid w:val="00CF337B"/>
    <w:rsid w:val="00CF3FE7"/>
    <w:rsid w:val="00CF4416"/>
    <w:rsid w:val="00CF5762"/>
    <w:rsid w:val="00CF6122"/>
    <w:rsid w:val="00CF65B4"/>
    <w:rsid w:val="00CF69B0"/>
    <w:rsid w:val="00CF6C05"/>
    <w:rsid w:val="00CF7485"/>
    <w:rsid w:val="00CF7E56"/>
    <w:rsid w:val="00D01502"/>
    <w:rsid w:val="00D01744"/>
    <w:rsid w:val="00D01C03"/>
    <w:rsid w:val="00D025CE"/>
    <w:rsid w:val="00D0296F"/>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C95"/>
    <w:rsid w:val="00D06F22"/>
    <w:rsid w:val="00D07A4E"/>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4D2"/>
    <w:rsid w:val="00D22B55"/>
    <w:rsid w:val="00D22C81"/>
    <w:rsid w:val="00D23055"/>
    <w:rsid w:val="00D230AD"/>
    <w:rsid w:val="00D2320E"/>
    <w:rsid w:val="00D2327A"/>
    <w:rsid w:val="00D251AB"/>
    <w:rsid w:val="00D25240"/>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36522"/>
    <w:rsid w:val="00D37F08"/>
    <w:rsid w:val="00D40340"/>
    <w:rsid w:val="00D40609"/>
    <w:rsid w:val="00D40983"/>
    <w:rsid w:val="00D41188"/>
    <w:rsid w:val="00D417D3"/>
    <w:rsid w:val="00D418D5"/>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59E"/>
    <w:rsid w:val="00D60809"/>
    <w:rsid w:val="00D60D7F"/>
    <w:rsid w:val="00D61C9C"/>
    <w:rsid w:val="00D62111"/>
    <w:rsid w:val="00D62229"/>
    <w:rsid w:val="00D625B8"/>
    <w:rsid w:val="00D626F8"/>
    <w:rsid w:val="00D62A03"/>
    <w:rsid w:val="00D636DC"/>
    <w:rsid w:val="00D63F4C"/>
    <w:rsid w:val="00D64613"/>
    <w:rsid w:val="00D64702"/>
    <w:rsid w:val="00D66BFD"/>
    <w:rsid w:val="00D66C91"/>
    <w:rsid w:val="00D674EE"/>
    <w:rsid w:val="00D67535"/>
    <w:rsid w:val="00D67A4D"/>
    <w:rsid w:val="00D67BC9"/>
    <w:rsid w:val="00D67DBC"/>
    <w:rsid w:val="00D704D9"/>
    <w:rsid w:val="00D70934"/>
    <w:rsid w:val="00D70BD2"/>
    <w:rsid w:val="00D713F2"/>
    <w:rsid w:val="00D71CD8"/>
    <w:rsid w:val="00D721B1"/>
    <w:rsid w:val="00D725B4"/>
    <w:rsid w:val="00D726D7"/>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C8A"/>
    <w:rsid w:val="00D84DCA"/>
    <w:rsid w:val="00D85114"/>
    <w:rsid w:val="00D857BC"/>
    <w:rsid w:val="00D85CC6"/>
    <w:rsid w:val="00D868F0"/>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AA6"/>
    <w:rsid w:val="00DB103D"/>
    <w:rsid w:val="00DB1448"/>
    <w:rsid w:val="00DB1907"/>
    <w:rsid w:val="00DB1998"/>
    <w:rsid w:val="00DB1FC4"/>
    <w:rsid w:val="00DB21F0"/>
    <w:rsid w:val="00DB24FF"/>
    <w:rsid w:val="00DB2841"/>
    <w:rsid w:val="00DB2C5F"/>
    <w:rsid w:val="00DB34D3"/>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6F62"/>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4F0"/>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9C3"/>
    <w:rsid w:val="00DE5A50"/>
    <w:rsid w:val="00DE60C5"/>
    <w:rsid w:val="00DE6D0C"/>
    <w:rsid w:val="00DE7323"/>
    <w:rsid w:val="00DE75F0"/>
    <w:rsid w:val="00DE77CB"/>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0CE7"/>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4A4"/>
    <w:rsid w:val="00E06549"/>
    <w:rsid w:val="00E06930"/>
    <w:rsid w:val="00E06971"/>
    <w:rsid w:val="00E07276"/>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C48"/>
    <w:rsid w:val="00E24EE4"/>
    <w:rsid w:val="00E25981"/>
    <w:rsid w:val="00E26141"/>
    <w:rsid w:val="00E266F5"/>
    <w:rsid w:val="00E26CCC"/>
    <w:rsid w:val="00E270D3"/>
    <w:rsid w:val="00E27FC7"/>
    <w:rsid w:val="00E3050B"/>
    <w:rsid w:val="00E30700"/>
    <w:rsid w:val="00E31360"/>
    <w:rsid w:val="00E31D28"/>
    <w:rsid w:val="00E31DEA"/>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F05"/>
    <w:rsid w:val="00E53579"/>
    <w:rsid w:val="00E540CA"/>
    <w:rsid w:val="00E54F3A"/>
    <w:rsid w:val="00E55560"/>
    <w:rsid w:val="00E55B28"/>
    <w:rsid w:val="00E5642F"/>
    <w:rsid w:val="00E5699B"/>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20D4"/>
    <w:rsid w:val="00E6357A"/>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F23"/>
    <w:rsid w:val="00E730FC"/>
    <w:rsid w:val="00E73481"/>
    <w:rsid w:val="00E737D1"/>
    <w:rsid w:val="00E7385A"/>
    <w:rsid w:val="00E7391F"/>
    <w:rsid w:val="00E739B2"/>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20E"/>
    <w:rsid w:val="00E87BD2"/>
    <w:rsid w:val="00E87CDC"/>
    <w:rsid w:val="00E90B33"/>
    <w:rsid w:val="00E911E0"/>
    <w:rsid w:val="00E9227C"/>
    <w:rsid w:val="00E92ED5"/>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07B"/>
    <w:rsid w:val="00EA554F"/>
    <w:rsid w:val="00EA6250"/>
    <w:rsid w:val="00EA66A4"/>
    <w:rsid w:val="00EA6819"/>
    <w:rsid w:val="00EA6A1E"/>
    <w:rsid w:val="00EA75BD"/>
    <w:rsid w:val="00EA7C47"/>
    <w:rsid w:val="00EA7EC8"/>
    <w:rsid w:val="00EB0F0F"/>
    <w:rsid w:val="00EB12A5"/>
    <w:rsid w:val="00EB1DEF"/>
    <w:rsid w:val="00EB24D8"/>
    <w:rsid w:val="00EB277B"/>
    <w:rsid w:val="00EB2F20"/>
    <w:rsid w:val="00EB2F35"/>
    <w:rsid w:val="00EB3186"/>
    <w:rsid w:val="00EB31DB"/>
    <w:rsid w:val="00EB3422"/>
    <w:rsid w:val="00EB3A31"/>
    <w:rsid w:val="00EB4EAF"/>
    <w:rsid w:val="00EB5424"/>
    <w:rsid w:val="00EB548E"/>
    <w:rsid w:val="00EB5C41"/>
    <w:rsid w:val="00EB5F5A"/>
    <w:rsid w:val="00EB656C"/>
    <w:rsid w:val="00EB657E"/>
    <w:rsid w:val="00EB695E"/>
    <w:rsid w:val="00EB69D1"/>
    <w:rsid w:val="00EB69D4"/>
    <w:rsid w:val="00EB6F4B"/>
    <w:rsid w:val="00EB6FE9"/>
    <w:rsid w:val="00EB72FF"/>
    <w:rsid w:val="00EB756F"/>
    <w:rsid w:val="00EB79C8"/>
    <w:rsid w:val="00EB7E78"/>
    <w:rsid w:val="00EC0301"/>
    <w:rsid w:val="00EC08B5"/>
    <w:rsid w:val="00EC09C6"/>
    <w:rsid w:val="00EC0AC1"/>
    <w:rsid w:val="00EC0EA5"/>
    <w:rsid w:val="00EC0ECC"/>
    <w:rsid w:val="00EC1056"/>
    <w:rsid w:val="00EC1470"/>
    <w:rsid w:val="00EC222E"/>
    <w:rsid w:val="00EC2716"/>
    <w:rsid w:val="00EC2D11"/>
    <w:rsid w:val="00EC2DBB"/>
    <w:rsid w:val="00EC2EA4"/>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CCE"/>
    <w:rsid w:val="00ED0DD0"/>
    <w:rsid w:val="00ED1122"/>
    <w:rsid w:val="00ED1989"/>
    <w:rsid w:val="00ED21A9"/>
    <w:rsid w:val="00ED2664"/>
    <w:rsid w:val="00ED28F2"/>
    <w:rsid w:val="00ED3145"/>
    <w:rsid w:val="00ED3281"/>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4BB"/>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A5A"/>
    <w:rsid w:val="00EF2A87"/>
    <w:rsid w:val="00EF3A74"/>
    <w:rsid w:val="00EF3AE9"/>
    <w:rsid w:val="00EF3EA5"/>
    <w:rsid w:val="00EF49FB"/>
    <w:rsid w:val="00EF55D6"/>
    <w:rsid w:val="00EF644D"/>
    <w:rsid w:val="00EF6BAD"/>
    <w:rsid w:val="00EF6D29"/>
    <w:rsid w:val="00EF7138"/>
    <w:rsid w:val="00EF7E0B"/>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B4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2F8C"/>
    <w:rsid w:val="00F2343C"/>
    <w:rsid w:val="00F23CFC"/>
    <w:rsid w:val="00F24076"/>
    <w:rsid w:val="00F240CB"/>
    <w:rsid w:val="00F2492F"/>
    <w:rsid w:val="00F2500D"/>
    <w:rsid w:val="00F2596D"/>
    <w:rsid w:val="00F25CAA"/>
    <w:rsid w:val="00F25D9B"/>
    <w:rsid w:val="00F26463"/>
    <w:rsid w:val="00F26AD6"/>
    <w:rsid w:val="00F2711C"/>
    <w:rsid w:val="00F27253"/>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870"/>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E"/>
    <w:rsid w:val="00F55804"/>
    <w:rsid w:val="00F55EF0"/>
    <w:rsid w:val="00F55F1A"/>
    <w:rsid w:val="00F56310"/>
    <w:rsid w:val="00F5684C"/>
    <w:rsid w:val="00F57210"/>
    <w:rsid w:val="00F57565"/>
    <w:rsid w:val="00F577FC"/>
    <w:rsid w:val="00F602F0"/>
    <w:rsid w:val="00F60622"/>
    <w:rsid w:val="00F60C90"/>
    <w:rsid w:val="00F61546"/>
    <w:rsid w:val="00F619EE"/>
    <w:rsid w:val="00F61CF5"/>
    <w:rsid w:val="00F61FF9"/>
    <w:rsid w:val="00F62069"/>
    <w:rsid w:val="00F62159"/>
    <w:rsid w:val="00F62575"/>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5FDD"/>
    <w:rsid w:val="00F76333"/>
    <w:rsid w:val="00F77100"/>
    <w:rsid w:val="00F8090F"/>
    <w:rsid w:val="00F80B4B"/>
    <w:rsid w:val="00F8139A"/>
    <w:rsid w:val="00F82AAE"/>
    <w:rsid w:val="00F834BE"/>
    <w:rsid w:val="00F838A9"/>
    <w:rsid w:val="00F83E00"/>
    <w:rsid w:val="00F840D6"/>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6"/>
    <w:rsid w:val="00F9184F"/>
    <w:rsid w:val="00F91943"/>
    <w:rsid w:val="00F9231D"/>
    <w:rsid w:val="00F92A66"/>
    <w:rsid w:val="00F931CF"/>
    <w:rsid w:val="00F93A31"/>
    <w:rsid w:val="00F93D6E"/>
    <w:rsid w:val="00F9423D"/>
    <w:rsid w:val="00F9454F"/>
    <w:rsid w:val="00F94609"/>
    <w:rsid w:val="00F94C37"/>
    <w:rsid w:val="00F95182"/>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920"/>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227"/>
    <w:rsid w:val="00FC279A"/>
    <w:rsid w:val="00FC324D"/>
    <w:rsid w:val="00FC39A1"/>
    <w:rsid w:val="00FC3BC3"/>
    <w:rsid w:val="00FC3E47"/>
    <w:rsid w:val="00FC45A9"/>
    <w:rsid w:val="00FC4B53"/>
    <w:rsid w:val="00FC4BAE"/>
    <w:rsid w:val="00FC4F75"/>
    <w:rsid w:val="00FC5160"/>
    <w:rsid w:val="00FC5A36"/>
    <w:rsid w:val="00FC6353"/>
    <w:rsid w:val="00FC69CF"/>
    <w:rsid w:val="00FC6B0B"/>
    <w:rsid w:val="00FC712D"/>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88E"/>
    <w:rsid w:val="00FD4B0C"/>
    <w:rsid w:val="00FD4F2F"/>
    <w:rsid w:val="00FD51F7"/>
    <w:rsid w:val="00FD5258"/>
    <w:rsid w:val="00FD5602"/>
    <w:rsid w:val="00FD5661"/>
    <w:rsid w:val="00FD57B6"/>
    <w:rsid w:val="00FD5A2A"/>
    <w:rsid w:val="00FD5AE2"/>
    <w:rsid w:val="00FD62B4"/>
    <w:rsid w:val="00FD702D"/>
    <w:rsid w:val="00FD7142"/>
    <w:rsid w:val="00FD750F"/>
    <w:rsid w:val="00FD7D84"/>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2FA"/>
    <w:rsid w:val="00FE6415"/>
    <w:rsid w:val="00FE69E7"/>
    <w:rsid w:val="00FE6BB8"/>
    <w:rsid w:val="00FE6DDE"/>
    <w:rsid w:val="00FE6E76"/>
    <w:rsid w:val="00FE6F5A"/>
    <w:rsid w:val="00FF027B"/>
    <w:rsid w:val="00FF08C6"/>
    <w:rsid w:val="00FF1174"/>
    <w:rsid w:val="00FF165A"/>
    <w:rsid w:val="00FF1B72"/>
    <w:rsid w:val="00FF1CF1"/>
    <w:rsid w:val="00FF1F4C"/>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2B61A1"/>
    <w:rsid w:val="012D372F"/>
    <w:rsid w:val="01AA2C10"/>
    <w:rsid w:val="01DC28F9"/>
    <w:rsid w:val="024D249A"/>
    <w:rsid w:val="02C628C8"/>
    <w:rsid w:val="02CA07C2"/>
    <w:rsid w:val="03241BE1"/>
    <w:rsid w:val="037738D8"/>
    <w:rsid w:val="03CA2A2C"/>
    <w:rsid w:val="03E312C3"/>
    <w:rsid w:val="040E4053"/>
    <w:rsid w:val="046E4522"/>
    <w:rsid w:val="04811701"/>
    <w:rsid w:val="049520F1"/>
    <w:rsid w:val="04C95EF8"/>
    <w:rsid w:val="04E05510"/>
    <w:rsid w:val="05080FE1"/>
    <w:rsid w:val="05145CB2"/>
    <w:rsid w:val="055A2489"/>
    <w:rsid w:val="05B314FE"/>
    <w:rsid w:val="05CA60D9"/>
    <w:rsid w:val="05D76B5C"/>
    <w:rsid w:val="05E81F1B"/>
    <w:rsid w:val="05F62C36"/>
    <w:rsid w:val="068955F4"/>
    <w:rsid w:val="06920F43"/>
    <w:rsid w:val="06937D52"/>
    <w:rsid w:val="06E03F5B"/>
    <w:rsid w:val="070834B2"/>
    <w:rsid w:val="075F0692"/>
    <w:rsid w:val="07DB054A"/>
    <w:rsid w:val="08065628"/>
    <w:rsid w:val="081569AB"/>
    <w:rsid w:val="083D2AF4"/>
    <w:rsid w:val="08C43923"/>
    <w:rsid w:val="08CD2D13"/>
    <w:rsid w:val="08F53B23"/>
    <w:rsid w:val="09037EDC"/>
    <w:rsid w:val="09121D24"/>
    <w:rsid w:val="09366C1C"/>
    <w:rsid w:val="099077F7"/>
    <w:rsid w:val="0A053C89"/>
    <w:rsid w:val="0A070656"/>
    <w:rsid w:val="0A686E27"/>
    <w:rsid w:val="0A7E6D56"/>
    <w:rsid w:val="0A913ED8"/>
    <w:rsid w:val="0A9850E4"/>
    <w:rsid w:val="0AC05EBA"/>
    <w:rsid w:val="0B24171E"/>
    <w:rsid w:val="0B5C3243"/>
    <w:rsid w:val="0BAD59A4"/>
    <w:rsid w:val="0BF42A49"/>
    <w:rsid w:val="0BFC043E"/>
    <w:rsid w:val="0C466B45"/>
    <w:rsid w:val="0D03755D"/>
    <w:rsid w:val="0D314D8D"/>
    <w:rsid w:val="0D584403"/>
    <w:rsid w:val="0D6F130D"/>
    <w:rsid w:val="0DAA5A92"/>
    <w:rsid w:val="0DEE7765"/>
    <w:rsid w:val="0E73747D"/>
    <w:rsid w:val="0F073721"/>
    <w:rsid w:val="0F2B5D1F"/>
    <w:rsid w:val="0F6611A1"/>
    <w:rsid w:val="0FC92BAD"/>
    <w:rsid w:val="0FD11784"/>
    <w:rsid w:val="0FD21EC0"/>
    <w:rsid w:val="0FD2560A"/>
    <w:rsid w:val="101C0A97"/>
    <w:rsid w:val="103369EE"/>
    <w:rsid w:val="105F5DE8"/>
    <w:rsid w:val="10BE1C7C"/>
    <w:rsid w:val="10F67974"/>
    <w:rsid w:val="117E103C"/>
    <w:rsid w:val="11845235"/>
    <w:rsid w:val="11EA6C50"/>
    <w:rsid w:val="11F31F18"/>
    <w:rsid w:val="121C3AAB"/>
    <w:rsid w:val="121E2AC6"/>
    <w:rsid w:val="12583C89"/>
    <w:rsid w:val="12685FCD"/>
    <w:rsid w:val="126A5144"/>
    <w:rsid w:val="12AF1625"/>
    <w:rsid w:val="12CA1B27"/>
    <w:rsid w:val="13796C14"/>
    <w:rsid w:val="13953DF2"/>
    <w:rsid w:val="13A67301"/>
    <w:rsid w:val="143212D7"/>
    <w:rsid w:val="146F2C7A"/>
    <w:rsid w:val="149E4992"/>
    <w:rsid w:val="14CA5EE0"/>
    <w:rsid w:val="14D7277E"/>
    <w:rsid w:val="15033AD5"/>
    <w:rsid w:val="15267261"/>
    <w:rsid w:val="15C224EE"/>
    <w:rsid w:val="15E11B42"/>
    <w:rsid w:val="15FE0523"/>
    <w:rsid w:val="1644126E"/>
    <w:rsid w:val="16497529"/>
    <w:rsid w:val="166E0EC0"/>
    <w:rsid w:val="167A7865"/>
    <w:rsid w:val="16B87896"/>
    <w:rsid w:val="170E5D26"/>
    <w:rsid w:val="17873976"/>
    <w:rsid w:val="17BE59A2"/>
    <w:rsid w:val="17DD2A1A"/>
    <w:rsid w:val="18077515"/>
    <w:rsid w:val="180C17C7"/>
    <w:rsid w:val="18185849"/>
    <w:rsid w:val="182D2D36"/>
    <w:rsid w:val="18374DD5"/>
    <w:rsid w:val="185275B0"/>
    <w:rsid w:val="18DE232D"/>
    <w:rsid w:val="18F51424"/>
    <w:rsid w:val="18F80ECB"/>
    <w:rsid w:val="198C3F77"/>
    <w:rsid w:val="19E81074"/>
    <w:rsid w:val="1A440E44"/>
    <w:rsid w:val="1A442DE9"/>
    <w:rsid w:val="1A4A6B6F"/>
    <w:rsid w:val="1A54601A"/>
    <w:rsid w:val="1A845156"/>
    <w:rsid w:val="1AC6546A"/>
    <w:rsid w:val="1AEA43CC"/>
    <w:rsid w:val="1B155479"/>
    <w:rsid w:val="1B32556F"/>
    <w:rsid w:val="1B4E330D"/>
    <w:rsid w:val="1B8C1150"/>
    <w:rsid w:val="1B9D4A7E"/>
    <w:rsid w:val="1BC305D3"/>
    <w:rsid w:val="1BD614E0"/>
    <w:rsid w:val="1C375D83"/>
    <w:rsid w:val="1C3C3E2C"/>
    <w:rsid w:val="1C806239"/>
    <w:rsid w:val="1CB44125"/>
    <w:rsid w:val="1CD55680"/>
    <w:rsid w:val="1CEE5B24"/>
    <w:rsid w:val="1D321E13"/>
    <w:rsid w:val="1D49350B"/>
    <w:rsid w:val="1D4B44F4"/>
    <w:rsid w:val="1D520E2A"/>
    <w:rsid w:val="1DBC044E"/>
    <w:rsid w:val="1DD26952"/>
    <w:rsid w:val="1E5658F3"/>
    <w:rsid w:val="1E7F3055"/>
    <w:rsid w:val="1EB4768C"/>
    <w:rsid w:val="1ED1023E"/>
    <w:rsid w:val="1EF24440"/>
    <w:rsid w:val="1F4849CA"/>
    <w:rsid w:val="1F82714C"/>
    <w:rsid w:val="1F873477"/>
    <w:rsid w:val="1F914614"/>
    <w:rsid w:val="1F974F48"/>
    <w:rsid w:val="1FB212F0"/>
    <w:rsid w:val="204D693B"/>
    <w:rsid w:val="208E1FC1"/>
    <w:rsid w:val="2093370A"/>
    <w:rsid w:val="20B704E4"/>
    <w:rsid w:val="20B815F7"/>
    <w:rsid w:val="20F16975"/>
    <w:rsid w:val="211F15FE"/>
    <w:rsid w:val="21455F84"/>
    <w:rsid w:val="217A4BBD"/>
    <w:rsid w:val="21AF0D0A"/>
    <w:rsid w:val="21D00C81"/>
    <w:rsid w:val="21EA1C0A"/>
    <w:rsid w:val="22173DF1"/>
    <w:rsid w:val="230D347E"/>
    <w:rsid w:val="2379093F"/>
    <w:rsid w:val="23A203FB"/>
    <w:rsid w:val="23AF765D"/>
    <w:rsid w:val="23CE7442"/>
    <w:rsid w:val="23EA19A0"/>
    <w:rsid w:val="23F171DD"/>
    <w:rsid w:val="24977600"/>
    <w:rsid w:val="24B831E2"/>
    <w:rsid w:val="250B120F"/>
    <w:rsid w:val="25205EE0"/>
    <w:rsid w:val="252C7220"/>
    <w:rsid w:val="2558727E"/>
    <w:rsid w:val="2561612C"/>
    <w:rsid w:val="257D2ECD"/>
    <w:rsid w:val="2589761F"/>
    <w:rsid w:val="25E20EE1"/>
    <w:rsid w:val="25E82A3D"/>
    <w:rsid w:val="25F569F6"/>
    <w:rsid w:val="26071ED5"/>
    <w:rsid w:val="26226B65"/>
    <w:rsid w:val="265A78D3"/>
    <w:rsid w:val="265B3DB0"/>
    <w:rsid w:val="26A50560"/>
    <w:rsid w:val="270F55EE"/>
    <w:rsid w:val="272F1A96"/>
    <w:rsid w:val="27960441"/>
    <w:rsid w:val="27B616E5"/>
    <w:rsid w:val="27BD54F3"/>
    <w:rsid w:val="27F52753"/>
    <w:rsid w:val="28983B19"/>
    <w:rsid w:val="28E633A3"/>
    <w:rsid w:val="292B5195"/>
    <w:rsid w:val="29564DFD"/>
    <w:rsid w:val="297B0CF7"/>
    <w:rsid w:val="298F3DBD"/>
    <w:rsid w:val="29BF2B7C"/>
    <w:rsid w:val="29CA6C0B"/>
    <w:rsid w:val="29D7754A"/>
    <w:rsid w:val="29E03A2B"/>
    <w:rsid w:val="2A2C1D8F"/>
    <w:rsid w:val="2A2E0383"/>
    <w:rsid w:val="2A37299B"/>
    <w:rsid w:val="2ACF555E"/>
    <w:rsid w:val="2B144061"/>
    <w:rsid w:val="2B2327E5"/>
    <w:rsid w:val="2B54022C"/>
    <w:rsid w:val="2B822DA1"/>
    <w:rsid w:val="2B845E1F"/>
    <w:rsid w:val="2C131570"/>
    <w:rsid w:val="2C1704D9"/>
    <w:rsid w:val="2C491D5B"/>
    <w:rsid w:val="2C541884"/>
    <w:rsid w:val="2CEE750A"/>
    <w:rsid w:val="2D2233D4"/>
    <w:rsid w:val="2D6509E7"/>
    <w:rsid w:val="2D751EAD"/>
    <w:rsid w:val="2DB77433"/>
    <w:rsid w:val="2DFB43CF"/>
    <w:rsid w:val="2E3F2370"/>
    <w:rsid w:val="2E743666"/>
    <w:rsid w:val="2E7E49CF"/>
    <w:rsid w:val="2E903C71"/>
    <w:rsid w:val="2EA133AF"/>
    <w:rsid w:val="2EDD2DD9"/>
    <w:rsid w:val="2EFB131E"/>
    <w:rsid w:val="2F723467"/>
    <w:rsid w:val="2FCE1F78"/>
    <w:rsid w:val="2FE3596E"/>
    <w:rsid w:val="306835D0"/>
    <w:rsid w:val="309444F8"/>
    <w:rsid w:val="30B91060"/>
    <w:rsid w:val="30C37599"/>
    <w:rsid w:val="30D45994"/>
    <w:rsid w:val="318545E2"/>
    <w:rsid w:val="31B21E1B"/>
    <w:rsid w:val="31C509BC"/>
    <w:rsid w:val="323E2DAB"/>
    <w:rsid w:val="32A0292F"/>
    <w:rsid w:val="32A02B99"/>
    <w:rsid w:val="32A66527"/>
    <w:rsid w:val="32DB2011"/>
    <w:rsid w:val="33330C1D"/>
    <w:rsid w:val="33396D97"/>
    <w:rsid w:val="337D5F7B"/>
    <w:rsid w:val="33AD2BD0"/>
    <w:rsid w:val="33C6524F"/>
    <w:rsid w:val="33D414D0"/>
    <w:rsid w:val="33F1601D"/>
    <w:rsid w:val="33FF7B8F"/>
    <w:rsid w:val="341B2B8A"/>
    <w:rsid w:val="34301664"/>
    <w:rsid w:val="3439368F"/>
    <w:rsid w:val="34603E67"/>
    <w:rsid w:val="348E0C53"/>
    <w:rsid w:val="34A752F3"/>
    <w:rsid w:val="34D1379B"/>
    <w:rsid w:val="3502693D"/>
    <w:rsid w:val="35826E04"/>
    <w:rsid w:val="35BF5EA3"/>
    <w:rsid w:val="35CD358A"/>
    <w:rsid w:val="360010EA"/>
    <w:rsid w:val="36154BBE"/>
    <w:rsid w:val="36232DB0"/>
    <w:rsid w:val="36361985"/>
    <w:rsid w:val="36AB1EB1"/>
    <w:rsid w:val="36BF474E"/>
    <w:rsid w:val="37034248"/>
    <w:rsid w:val="37780EE8"/>
    <w:rsid w:val="37870D15"/>
    <w:rsid w:val="37E768DB"/>
    <w:rsid w:val="385F359C"/>
    <w:rsid w:val="38A02345"/>
    <w:rsid w:val="39C63990"/>
    <w:rsid w:val="3A4517D4"/>
    <w:rsid w:val="3A514476"/>
    <w:rsid w:val="3A7A2FC8"/>
    <w:rsid w:val="3AD06F82"/>
    <w:rsid w:val="3B0D41AC"/>
    <w:rsid w:val="3B553864"/>
    <w:rsid w:val="3BA80B19"/>
    <w:rsid w:val="3BB347AE"/>
    <w:rsid w:val="3BBC0148"/>
    <w:rsid w:val="3C3C31C3"/>
    <w:rsid w:val="3C4240EC"/>
    <w:rsid w:val="3C4E0CC8"/>
    <w:rsid w:val="3C513799"/>
    <w:rsid w:val="3C677B59"/>
    <w:rsid w:val="3C691A26"/>
    <w:rsid w:val="3C795D45"/>
    <w:rsid w:val="3CB219A4"/>
    <w:rsid w:val="3CB92CCF"/>
    <w:rsid w:val="3CFE0116"/>
    <w:rsid w:val="3D0E0C2E"/>
    <w:rsid w:val="3D1B5521"/>
    <w:rsid w:val="3D5845B8"/>
    <w:rsid w:val="3D711B40"/>
    <w:rsid w:val="3DAD54E1"/>
    <w:rsid w:val="3DDE2232"/>
    <w:rsid w:val="3E800AA6"/>
    <w:rsid w:val="3EBC2E9F"/>
    <w:rsid w:val="3F3A1FEB"/>
    <w:rsid w:val="3F4F4B62"/>
    <w:rsid w:val="3F7F5BF5"/>
    <w:rsid w:val="40554D20"/>
    <w:rsid w:val="40A67243"/>
    <w:rsid w:val="40BA46F8"/>
    <w:rsid w:val="40D12367"/>
    <w:rsid w:val="40DA109A"/>
    <w:rsid w:val="41285F8B"/>
    <w:rsid w:val="419F3CB9"/>
    <w:rsid w:val="41D43D0C"/>
    <w:rsid w:val="41E8331B"/>
    <w:rsid w:val="420C58CB"/>
    <w:rsid w:val="42253D73"/>
    <w:rsid w:val="422A7540"/>
    <w:rsid w:val="42D42037"/>
    <w:rsid w:val="42DF74EB"/>
    <w:rsid w:val="430D368B"/>
    <w:rsid w:val="43814A58"/>
    <w:rsid w:val="4390298C"/>
    <w:rsid w:val="43C0400A"/>
    <w:rsid w:val="440E034F"/>
    <w:rsid w:val="44424A89"/>
    <w:rsid w:val="44592171"/>
    <w:rsid w:val="44626EBF"/>
    <w:rsid w:val="44961F35"/>
    <w:rsid w:val="449A5EC4"/>
    <w:rsid w:val="44E4602A"/>
    <w:rsid w:val="44E63B0C"/>
    <w:rsid w:val="44E844C7"/>
    <w:rsid w:val="45041707"/>
    <w:rsid w:val="45146EE5"/>
    <w:rsid w:val="452704B4"/>
    <w:rsid w:val="453D61B0"/>
    <w:rsid w:val="45754823"/>
    <w:rsid w:val="459C6779"/>
    <w:rsid w:val="45A26CAD"/>
    <w:rsid w:val="45B80788"/>
    <w:rsid w:val="460000F6"/>
    <w:rsid w:val="460C5E64"/>
    <w:rsid w:val="461F4C0D"/>
    <w:rsid w:val="462B402A"/>
    <w:rsid w:val="468A3DC6"/>
    <w:rsid w:val="46B85FA6"/>
    <w:rsid w:val="47131BFB"/>
    <w:rsid w:val="47283A28"/>
    <w:rsid w:val="475C75A3"/>
    <w:rsid w:val="478055E9"/>
    <w:rsid w:val="4796052A"/>
    <w:rsid w:val="47996410"/>
    <w:rsid w:val="47CC34D9"/>
    <w:rsid w:val="47E9061B"/>
    <w:rsid w:val="484245C7"/>
    <w:rsid w:val="485F0B41"/>
    <w:rsid w:val="48664824"/>
    <w:rsid w:val="488D7CFE"/>
    <w:rsid w:val="489A151D"/>
    <w:rsid w:val="48C3303D"/>
    <w:rsid w:val="48D54360"/>
    <w:rsid w:val="49082C45"/>
    <w:rsid w:val="49323FD7"/>
    <w:rsid w:val="493A685C"/>
    <w:rsid w:val="499C7FF5"/>
    <w:rsid w:val="49E347E6"/>
    <w:rsid w:val="4A537B51"/>
    <w:rsid w:val="4A5F5A11"/>
    <w:rsid w:val="4A73237F"/>
    <w:rsid w:val="4B171A5D"/>
    <w:rsid w:val="4B3514F5"/>
    <w:rsid w:val="4B3612A5"/>
    <w:rsid w:val="4B7C5E13"/>
    <w:rsid w:val="4BB279F6"/>
    <w:rsid w:val="4BBB626A"/>
    <w:rsid w:val="4C12409B"/>
    <w:rsid w:val="4C3B3438"/>
    <w:rsid w:val="4C3E2B07"/>
    <w:rsid w:val="4C545E87"/>
    <w:rsid w:val="4C9952B8"/>
    <w:rsid w:val="4CA7083A"/>
    <w:rsid w:val="4CD62440"/>
    <w:rsid w:val="4D347E7F"/>
    <w:rsid w:val="4D680AB1"/>
    <w:rsid w:val="4D9B7742"/>
    <w:rsid w:val="4DB57F18"/>
    <w:rsid w:val="4DF73549"/>
    <w:rsid w:val="4E213F25"/>
    <w:rsid w:val="4E9B14FE"/>
    <w:rsid w:val="4EAC5711"/>
    <w:rsid w:val="4EC339EA"/>
    <w:rsid w:val="4EFB7245"/>
    <w:rsid w:val="4F3152AF"/>
    <w:rsid w:val="4FB21842"/>
    <w:rsid w:val="4FD23497"/>
    <w:rsid w:val="4FF268D4"/>
    <w:rsid w:val="4FFF79D5"/>
    <w:rsid w:val="500F43F8"/>
    <w:rsid w:val="502D1A52"/>
    <w:rsid w:val="50591CBD"/>
    <w:rsid w:val="51B2004B"/>
    <w:rsid w:val="51E90E1F"/>
    <w:rsid w:val="5257404F"/>
    <w:rsid w:val="52734456"/>
    <w:rsid w:val="52904232"/>
    <w:rsid w:val="52D15279"/>
    <w:rsid w:val="52E3036A"/>
    <w:rsid w:val="5318364C"/>
    <w:rsid w:val="53681C82"/>
    <w:rsid w:val="5376551E"/>
    <w:rsid w:val="539B083F"/>
    <w:rsid w:val="53AF7074"/>
    <w:rsid w:val="540753EA"/>
    <w:rsid w:val="54515054"/>
    <w:rsid w:val="54556AEA"/>
    <w:rsid w:val="55131A57"/>
    <w:rsid w:val="5560652A"/>
    <w:rsid w:val="55622629"/>
    <w:rsid w:val="55672065"/>
    <w:rsid w:val="55A22003"/>
    <w:rsid w:val="55A41CB1"/>
    <w:rsid w:val="561C7EED"/>
    <w:rsid w:val="56297134"/>
    <w:rsid w:val="56496D78"/>
    <w:rsid w:val="569C1494"/>
    <w:rsid w:val="56BA7EF6"/>
    <w:rsid w:val="56CE261B"/>
    <w:rsid w:val="56DD03EC"/>
    <w:rsid w:val="577D71D5"/>
    <w:rsid w:val="589B369A"/>
    <w:rsid w:val="58F436AE"/>
    <w:rsid w:val="59A70A18"/>
    <w:rsid w:val="59B86C0B"/>
    <w:rsid w:val="59D9433B"/>
    <w:rsid w:val="5A3A2DDD"/>
    <w:rsid w:val="5A6F22C5"/>
    <w:rsid w:val="5AA46BA6"/>
    <w:rsid w:val="5AA71457"/>
    <w:rsid w:val="5B6A7AEF"/>
    <w:rsid w:val="5BF449CD"/>
    <w:rsid w:val="5BF918A2"/>
    <w:rsid w:val="5C98591B"/>
    <w:rsid w:val="5CF01DF5"/>
    <w:rsid w:val="5D61089D"/>
    <w:rsid w:val="5D8774BB"/>
    <w:rsid w:val="5DA23E07"/>
    <w:rsid w:val="5ED07E6A"/>
    <w:rsid w:val="5F4F64BC"/>
    <w:rsid w:val="5F5B5071"/>
    <w:rsid w:val="60136A83"/>
    <w:rsid w:val="60491F52"/>
    <w:rsid w:val="60895096"/>
    <w:rsid w:val="617E6ED3"/>
    <w:rsid w:val="61941C99"/>
    <w:rsid w:val="61A66B3C"/>
    <w:rsid w:val="61AD0E6A"/>
    <w:rsid w:val="61BF0889"/>
    <w:rsid w:val="61CC00DD"/>
    <w:rsid w:val="62093465"/>
    <w:rsid w:val="62184EFE"/>
    <w:rsid w:val="624C125B"/>
    <w:rsid w:val="62B8336A"/>
    <w:rsid w:val="6318629B"/>
    <w:rsid w:val="635F5CFB"/>
    <w:rsid w:val="63936B07"/>
    <w:rsid w:val="63956F5E"/>
    <w:rsid w:val="63A302D2"/>
    <w:rsid w:val="64093EF4"/>
    <w:rsid w:val="641F42FB"/>
    <w:rsid w:val="64337579"/>
    <w:rsid w:val="64441196"/>
    <w:rsid w:val="644B0BAF"/>
    <w:rsid w:val="644E03A0"/>
    <w:rsid w:val="646670BD"/>
    <w:rsid w:val="64865EA4"/>
    <w:rsid w:val="64AD1B28"/>
    <w:rsid w:val="64B430BF"/>
    <w:rsid w:val="64DF440C"/>
    <w:rsid w:val="64FB59A0"/>
    <w:rsid w:val="65091B75"/>
    <w:rsid w:val="65461FDF"/>
    <w:rsid w:val="6568774A"/>
    <w:rsid w:val="658630FD"/>
    <w:rsid w:val="65BC6440"/>
    <w:rsid w:val="65C06040"/>
    <w:rsid w:val="65C36E7F"/>
    <w:rsid w:val="65D21A26"/>
    <w:rsid w:val="65FA5E5E"/>
    <w:rsid w:val="6632734D"/>
    <w:rsid w:val="663B7430"/>
    <w:rsid w:val="66632270"/>
    <w:rsid w:val="666B27EE"/>
    <w:rsid w:val="66C732FE"/>
    <w:rsid w:val="670100A8"/>
    <w:rsid w:val="671E1CA4"/>
    <w:rsid w:val="672A0BC3"/>
    <w:rsid w:val="67662831"/>
    <w:rsid w:val="67CF6087"/>
    <w:rsid w:val="67F00EED"/>
    <w:rsid w:val="6832790E"/>
    <w:rsid w:val="683E586C"/>
    <w:rsid w:val="68456BA0"/>
    <w:rsid w:val="687775B2"/>
    <w:rsid w:val="68E32CF4"/>
    <w:rsid w:val="69340EAD"/>
    <w:rsid w:val="694401A7"/>
    <w:rsid w:val="69BD6062"/>
    <w:rsid w:val="69FC3D8F"/>
    <w:rsid w:val="6A125484"/>
    <w:rsid w:val="6A1B14A7"/>
    <w:rsid w:val="6A283551"/>
    <w:rsid w:val="6A845F5F"/>
    <w:rsid w:val="6AC364B9"/>
    <w:rsid w:val="6B241A17"/>
    <w:rsid w:val="6B2A0087"/>
    <w:rsid w:val="6B3F3F07"/>
    <w:rsid w:val="6C4909E0"/>
    <w:rsid w:val="6C6D5580"/>
    <w:rsid w:val="6CA125CA"/>
    <w:rsid w:val="6CB33D8F"/>
    <w:rsid w:val="6D25144D"/>
    <w:rsid w:val="6D640E66"/>
    <w:rsid w:val="6D87532F"/>
    <w:rsid w:val="6E0B76B6"/>
    <w:rsid w:val="6E1148C4"/>
    <w:rsid w:val="6E26547D"/>
    <w:rsid w:val="6E2B6677"/>
    <w:rsid w:val="6E517C93"/>
    <w:rsid w:val="6E707DA8"/>
    <w:rsid w:val="6E914282"/>
    <w:rsid w:val="6E9C0F6F"/>
    <w:rsid w:val="6EC9405A"/>
    <w:rsid w:val="6F0E4EC3"/>
    <w:rsid w:val="6F5F28E5"/>
    <w:rsid w:val="6F9C3A2B"/>
    <w:rsid w:val="701B08E6"/>
    <w:rsid w:val="704A459A"/>
    <w:rsid w:val="70557737"/>
    <w:rsid w:val="717613C6"/>
    <w:rsid w:val="71AD7318"/>
    <w:rsid w:val="71D35F3A"/>
    <w:rsid w:val="72172CB7"/>
    <w:rsid w:val="72226529"/>
    <w:rsid w:val="72296D6F"/>
    <w:rsid w:val="725C1742"/>
    <w:rsid w:val="726D70E7"/>
    <w:rsid w:val="726F1A54"/>
    <w:rsid w:val="72A63D8F"/>
    <w:rsid w:val="72D53AEE"/>
    <w:rsid w:val="73413276"/>
    <w:rsid w:val="7343331F"/>
    <w:rsid w:val="736E3270"/>
    <w:rsid w:val="7430043E"/>
    <w:rsid w:val="746766D5"/>
    <w:rsid w:val="747D74F0"/>
    <w:rsid w:val="74C31ECB"/>
    <w:rsid w:val="74EE0377"/>
    <w:rsid w:val="74FE730D"/>
    <w:rsid w:val="75383CE8"/>
    <w:rsid w:val="7542383D"/>
    <w:rsid w:val="755152D3"/>
    <w:rsid w:val="75942919"/>
    <w:rsid w:val="76316B17"/>
    <w:rsid w:val="76400D44"/>
    <w:rsid w:val="7641171E"/>
    <w:rsid w:val="76976AE9"/>
    <w:rsid w:val="76B01A68"/>
    <w:rsid w:val="76C21F3C"/>
    <w:rsid w:val="77195A27"/>
    <w:rsid w:val="771A18F7"/>
    <w:rsid w:val="77844FC2"/>
    <w:rsid w:val="779C3BE8"/>
    <w:rsid w:val="77E67A2B"/>
    <w:rsid w:val="77F80350"/>
    <w:rsid w:val="77FD6A5F"/>
    <w:rsid w:val="7802530A"/>
    <w:rsid w:val="78B603E2"/>
    <w:rsid w:val="78C673B0"/>
    <w:rsid w:val="79C124FE"/>
    <w:rsid w:val="79D570A0"/>
    <w:rsid w:val="79E61F64"/>
    <w:rsid w:val="7A461828"/>
    <w:rsid w:val="7A6F1873"/>
    <w:rsid w:val="7AAA36FF"/>
    <w:rsid w:val="7B1D066B"/>
    <w:rsid w:val="7B524B8D"/>
    <w:rsid w:val="7BE10C35"/>
    <w:rsid w:val="7BE238EE"/>
    <w:rsid w:val="7C0679E4"/>
    <w:rsid w:val="7C184CBA"/>
    <w:rsid w:val="7C2843FE"/>
    <w:rsid w:val="7C9C4E59"/>
    <w:rsid w:val="7C9C658A"/>
    <w:rsid w:val="7CCC186D"/>
    <w:rsid w:val="7DB704CD"/>
    <w:rsid w:val="7E04739F"/>
    <w:rsid w:val="7E092C14"/>
    <w:rsid w:val="7E096221"/>
    <w:rsid w:val="7E2F1D63"/>
    <w:rsid w:val="7F7372B9"/>
    <w:rsid w:val="7F995BC5"/>
    <w:rsid w:val="7FCA0930"/>
    <w:rsid w:val="BFEE6B78"/>
    <w:rsid w:val="FFFF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4"/>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6">
    <w:name w:val="heading 5"/>
    <w:basedOn w:val="1"/>
    <w:next w:val="7"/>
    <w:link w:val="65"/>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6"/>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0"/>
    <w:unhideWhenUsed/>
    <w:qFormat/>
    <w:uiPriority w:val="0"/>
    <w:pPr>
      <w:shd w:val="clear" w:color="auto" w:fill="000080"/>
    </w:pPr>
    <w:rPr>
      <w:rFonts w:hint="eastAsia" w:ascii="宋体" w:hAnsi="宋体"/>
      <w:kern w:val="0"/>
      <w:sz w:val="20"/>
      <w:szCs w:val="20"/>
    </w:rPr>
  </w:style>
  <w:style w:type="paragraph" w:styleId="17">
    <w:name w:val="annotation text"/>
    <w:basedOn w:val="1"/>
    <w:link w:val="71"/>
    <w:unhideWhenUsed/>
    <w:qFormat/>
    <w:uiPriority w:val="0"/>
    <w:pPr>
      <w:jc w:val="left"/>
    </w:pPr>
  </w:style>
  <w:style w:type="paragraph" w:styleId="18">
    <w:name w:val="Body Text 3"/>
    <w:basedOn w:val="1"/>
    <w:link w:val="72"/>
    <w:qFormat/>
    <w:uiPriority w:val="0"/>
    <w:pPr>
      <w:spacing w:line="500" w:lineRule="exact"/>
    </w:pPr>
    <w:rPr>
      <w:b/>
      <w:bCs/>
      <w:kern w:val="0"/>
      <w:sz w:val="24"/>
    </w:rPr>
  </w:style>
  <w:style w:type="paragraph" w:styleId="19">
    <w:name w:val="Body Text"/>
    <w:basedOn w:val="1"/>
    <w:next w:val="20"/>
    <w:link w:val="73"/>
    <w:qFormat/>
    <w:uiPriority w:val="99"/>
    <w:pPr>
      <w:spacing w:line="380" w:lineRule="exact"/>
    </w:pPr>
    <w:rPr>
      <w:kern w:val="0"/>
      <w:sz w:val="24"/>
    </w:rPr>
  </w:style>
  <w:style w:type="paragraph" w:styleId="20">
    <w:name w:val="Body Text First Indent 2"/>
    <w:basedOn w:val="21"/>
    <w:next w:val="1"/>
    <w:unhideWhenUsed/>
    <w:qFormat/>
    <w:uiPriority w:val="0"/>
    <w:pPr>
      <w:ind w:firstLine="420" w:firstLineChars="200"/>
    </w:pPr>
  </w:style>
  <w:style w:type="paragraph" w:styleId="21">
    <w:name w:val="Body Text Indent"/>
    <w:basedOn w:val="1"/>
    <w:link w:val="74"/>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13"/>
    <w:link w:val="75"/>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6"/>
    <w:qFormat/>
    <w:uiPriority w:val="0"/>
    <w:pPr>
      <w:ind w:left="100" w:leftChars="2500"/>
    </w:pPr>
    <w:rPr>
      <w:rFonts w:ascii="宋体" w:hAnsi="Courier New"/>
      <w:kern w:val="0"/>
      <w:sz w:val="20"/>
      <w:szCs w:val="21"/>
    </w:rPr>
  </w:style>
  <w:style w:type="paragraph" w:styleId="29">
    <w:name w:val="Body Text Indent 2"/>
    <w:basedOn w:val="1"/>
    <w:link w:val="77"/>
    <w:qFormat/>
    <w:uiPriority w:val="0"/>
    <w:pPr>
      <w:ind w:firstLine="630"/>
    </w:pPr>
    <w:rPr>
      <w:kern w:val="0"/>
      <w:sz w:val="32"/>
      <w:szCs w:val="20"/>
    </w:rPr>
  </w:style>
  <w:style w:type="paragraph" w:styleId="30">
    <w:name w:val="endnote text"/>
    <w:basedOn w:val="1"/>
    <w:link w:val="78"/>
    <w:unhideWhenUsed/>
    <w:qFormat/>
    <w:uiPriority w:val="99"/>
    <w:pPr>
      <w:snapToGrid w:val="0"/>
      <w:jc w:val="left"/>
    </w:pPr>
  </w:style>
  <w:style w:type="paragraph" w:styleId="31">
    <w:name w:val="Balloon Text"/>
    <w:basedOn w:val="1"/>
    <w:link w:val="79"/>
    <w:semiHidden/>
    <w:qFormat/>
    <w:uiPriority w:val="0"/>
    <w:rPr>
      <w:kern w:val="0"/>
      <w:sz w:val="18"/>
      <w:szCs w:val="18"/>
    </w:rPr>
  </w:style>
  <w:style w:type="paragraph" w:styleId="32">
    <w:name w:val="footer"/>
    <w:basedOn w:val="1"/>
    <w:link w:val="61"/>
    <w:unhideWhenUsed/>
    <w:qFormat/>
    <w:uiPriority w:val="99"/>
    <w:pPr>
      <w:tabs>
        <w:tab w:val="center" w:pos="4153"/>
        <w:tab w:val="right" w:pos="8306"/>
      </w:tabs>
      <w:snapToGrid w:val="0"/>
      <w:jc w:val="left"/>
    </w:pPr>
    <w:rPr>
      <w:kern w:val="0"/>
      <w:sz w:val="18"/>
      <w:szCs w:val="18"/>
    </w:rPr>
  </w:style>
  <w:style w:type="paragraph" w:styleId="33">
    <w:name w:val="header"/>
    <w:basedOn w:val="1"/>
    <w:link w:val="80"/>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81"/>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2"/>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83"/>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4"/>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85"/>
    <w:unhideWhenUsed/>
    <w:qFormat/>
    <w:uiPriority w:val="99"/>
    <w:rPr>
      <w:b/>
      <w:bCs/>
    </w:rPr>
  </w:style>
  <w:style w:type="paragraph" w:styleId="47">
    <w:name w:val="Body Text First Indent"/>
    <w:basedOn w:val="19"/>
    <w:unhideWhenUsed/>
    <w:qFormat/>
    <w:uiPriority w:val="0"/>
    <w:pPr>
      <w:tabs>
        <w:tab w:val="left" w:pos="987"/>
      </w:tabs>
      <w:spacing w:line="240" w:lineRule="auto"/>
      <w:ind w:firstLine="420" w:firstLineChars="100"/>
    </w:pPr>
    <w:rPr>
      <w:kern w:val="2"/>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basedOn w:val="50"/>
    <w:qFormat/>
    <w:uiPriority w:val="20"/>
    <w:rPr>
      <w:i/>
    </w:rPr>
  </w:style>
  <w:style w:type="character" w:styleId="56">
    <w:name w:val="Hyperlink"/>
    <w:qFormat/>
    <w:uiPriority w:val="99"/>
    <w:rPr>
      <w:color w:val="0000FF"/>
      <w:u w:val="single"/>
    </w:rPr>
  </w:style>
  <w:style w:type="character" w:styleId="57">
    <w:name w:val="annotation reference"/>
    <w:basedOn w:val="50"/>
    <w:unhideWhenUsed/>
    <w:qFormat/>
    <w:uiPriority w:val="0"/>
    <w:rPr>
      <w:sz w:val="21"/>
      <w:szCs w:val="21"/>
    </w:rPr>
  </w:style>
  <w:style w:type="character" w:styleId="58">
    <w:name w:val="footnote reference"/>
    <w:unhideWhenUsed/>
    <w:qFormat/>
    <w:uiPriority w:val="99"/>
    <w:rPr>
      <w:vertAlign w:val="superscript"/>
    </w:rPr>
  </w:style>
  <w:style w:type="paragraph" w:customStyle="1" w:styleId="5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1">
    <w:name w:val="页脚 字符1"/>
    <w:link w:val="32"/>
    <w:qFormat/>
    <w:uiPriority w:val="99"/>
    <w:rPr>
      <w:sz w:val="18"/>
      <w:szCs w:val="18"/>
    </w:rPr>
  </w:style>
  <w:style w:type="character" w:customStyle="1" w:styleId="62">
    <w:name w:val="标题 1 字符1"/>
    <w:link w:val="2"/>
    <w:qFormat/>
    <w:uiPriority w:val="0"/>
    <w:rPr>
      <w:rFonts w:ascii="Times New Roman" w:hAnsi="Times New Roman" w:eastAsia="宋体" w:cs="Times New Roman"/>
      <w:b/>
      <w:bCs/>
      <w:kern w:val="44"/>
      <w:sz w:val="44"/>
      <w:szCs w:val="44"/>
    </w:rPr>
  </w:style>
  <w:style w:type="character" w:customStyle="1" w:styleId="63">
    <w:name w:val="标题 2 字符"/>
    <w:link w:val="3"/>
    <w:qFormat/>
    <w:uiPriority w:val="0"/>
    <w:rPr>
      <w:rFonts w:ascii="Arial" w:hAnsi="Arial" w:eastAsia="黑体" w:cs="Times New Roman"/>
      <w:b/>
      <w:bCs/>
      <w:sz w:val="32"/>
      <w:szCs w:val="32"/>
    </w:rPr>
  </w:style>
  <w:style w:type="character" w:customStyle="1" w:styleId="64">
    <w:name w:val="标题 3 字符"/>
    <w:link w:val="4"/>
    <w:qFormat/>
    <w:uiPriority w:val="0"/>
    <w:rPr>
      <w:rFonts w:ascii="Times New Roman" w:hAnsi="Times New Roman" w:eastAsia="宋体" w:cs="Times New Roman"/>
      <w:b/>
      <w:bCs/>
      <w:sz w:val="32"/>
      <w:szCs w:val="32"/>
    </w:rPr>
  </w:style>
  <w:style w:type="character" w:customStyle="1" w:styleId="65">
    <w:name w:val="标题 5 字符"/>
    <w:link w:val="6"/>
    <w:qFormat/>
    <w:uiPriority w:val="0"/>
    <w:rPr>
      <w:b/>
      <w:kern w:val="2"/>
      <w:sz w:val="28"/>
      <w:szCs w:val="24"/>
    </w:rPr>
  </w:style>
  <w:style w:type="character" w:customStyle="1" w:styleId="66">
    <w:name w:val="标题 6 字符"/>
    <w:link w:val="8"/>
    <w:qFormat/>
    <w:uiPriority w:val="0"/>
    <w:rPr>
      <w:rFonts w:ascii="Arial" w:hAnsi="Arial" w:eastAsia="黑体"/>
      <w:b/>
      <w:kern w:val="2"/>
      <w:sz w:val="24"/>
      <w:szCs w:val="24"/>
    </w:rPr>
  </w:style>
  <w:style w:type="character" w:customStyle="1" w:styleId="67">
    <w:name w:val="标题 7 字符"/>
    <w:link w:val="9"/>
    <w:qFormat/>
    <w:uiPriority w:val="0"/>
    <w:rPr>
      <w:rFonts w:ascii="Times New Roman" w:hAnsi="Times New Roman"/>
      <w:b/>
      <w:kern w:val="2"/>
      <w:sz w:val="24"/>
      <w:szCs w:val="24"/>
    </w:rPr>
  </w:style>
  <w:style w:type="character" w:customStyle="1" w:styleId="68">
    <w:name w:val="标题 8 字符"/>
    <w:link w:val="10"/>
    <w:qFormat/>
    <w:uiPriority w:val="0"/>
    <w:rPr>
      <w:rFonts w:ascii="Arial" w:hAnsi="Arial" w:eastAsia="黑体"/>
      <w:kern w:val="2"/>
      <w:sz w:val="24"/>
      <w:szCs w:val="24"/>
    </w:rPr>
  </w:style>
  <w:style w:type="character" w:customStyle="1" w:styleId="69">
    <w:name w:val="标题 9 字符"/>
    <w:link w:val="11"/>
    <w:qFormat/>
    <w:uiPriority w:val="0"/>
    <w:rPr>
      <w:rFonts w:ascii="Arial" w:hAnsi="Arial" w:eastAsia="黑体"/>
      <w:kern w:val="2"/>
      <w:sz w:val="21"/>
      <w:szCs w:val="24"/>
    </w:rPr>
  </w:style>
  <w:style w:type="character" w:customStyle="1" w:styleId="70">
    <w:name w:val="文档结构图 字符"/>
    <w:link w:val="16"/>
    <w:qFormat/>
    <w:uiPriority w:val="0"/>
    <w:rPr>
      <w:rFonts w:hint="eastAsia" w:ascii="宋体" w:hAnsi="宋体" w:eastAsia="宋体" w:cs="宋体"/>
    </w:rPr>
  </w:style>
  <w:style w:type="character" w:customStyle="1" w:styleId="71">
    <w:name w:val="批注文字 字符2"/>
    <w:link w:val="17"/>
    <w:qFormat/>
    <w:uiPriority w:val="0"/>
    <w:rPr>
      <w:rFonts w:ascii="Times New Roman" w:hAnsi="Times New Roman"/>
      <w:kern w:val="2"/>
      <w:sz w:val="21"/>
      <w:szCs w:val="24"/>
    </w:rPr>
  </w:style>
  <w:style w:type="character" w:customStyle="1" w:styleId="72">
    <w:name w:val="正文文本 3 字符"/>
    <w:link w:val="18"/>
    <w:qFormat/>
    <w:uiPriority w:val="0"/>
    <w:rPr>
      <w:rFonts w:ascii="Times New Roman" w:hAnsi="Times New Roman" w:eastAsia="宋体" w:cs="Times New Roman"/>
      <w:b/>
      <w:bCs/>
      <w:sz w:val="24"/>
      <w:szCs w:val="24"/>
    </w:rPr>
  </w:style>
  <w:style w:type="character" w:customStyle="1" w:styleId="73">
    <w:name w:val="正文文本 字符"/>
    <w:link w:val="19"/>
    <w:qFormat/>
    <w:uiPriority w:val="99"/>
    <w:rPr>
      <w:rFonts w:ascii="Times New Roman" w:hAnsi="Times New Roman" w:eastAsia="宋体" w:cs="Times New Roman"/>
      <w:sz w:val="24"/>
      <w:szCs w:val="24"/>
    </w:rPr>
  </w:style>
  <w:style w:type="character" w:customStyle="1" w:styleId="74">
    <w:name w:val="正文文本缩进 字符1"/>
    <w:link w:val="21"/>
    <w:qFormat/>
    <w:uiPriority w:val="0"/>
    <w:rPr>
      <w:rFonts w:ascii="仿宋_GB2312" w:hAnsi="Times New Roman" w:eastAsia="仿宋_GB2312" w:cs="Times New Roman"/>
      <w:sz w:val="32"/>
      <w:szCs w:val="20"/>
    </w:rPr>
  </w:style>
  <w:style w:type="character" w:customStyle="1" w:styleId="75">
    <w:name w:val="纯文本 字符2"/>
    <w:link w:val="26"/>
    <w:qFormat/>
    <w:uiPriority w:val="0"/>
    <w:rPr>
      <w:rFonts w:ascii="宋体" w:hAnsi="Courier New" w:eastAsia="宋体" w:cs="Courier New"/>
      <w:szCs w:val="21"/>
    </w:rPr>
  </w:style>
  <w:style w:type="character" w:customStyle="1" w:styleId="76">
    <w:name w:val="日期 字符"/>
    <w:link w:val="28"/>
    <w:qFormat/>
    <w:uiPriority w:val="0"/>
    <w:rPr>
      <w:rFonts w:ascii="宋体" w:hAnsi="Courier New" w:eastAsia="宋体" w:cs="Courier New"/>
      <w:szCs w:val="21"/>
    </w:rPr>
  </w:style>
  <w:style w:type="character" w:customStyle="1" w:styleId="77">
    <w:name w:val="正文文本缩进 2 字符"/>
    <w:link w:val="29"/>
    <w:qFormat/>
    <w:uiPriority w:val="0"/>
    <w:rPr>
      <w:rFonts w:ascii="Times New Roman" w:hAnsi="Times New Roman" w:eastAsia="宋体" w:cs="Times New Roman"/>
      <w:sz w:val="32"/>
      <w:szCs w:val="20"/>
    </w:rPr>
  </w:style>
  <w:style w:type="character" w:customStyle="1" w:styleId="78">
    <w:name w:val="尾注文本 字符"/>
    <w:link w:val="30"/>
    <w:semiHidden/>
    <w:qFormat/>
    <w:uiPriority w:val="99"/>
    <w:rPr>
      <w:rFonts w:ascii="Times New Roman" w:hAnsi="Times New Roman"/>
      <w:kern w:val="2"/>
      <w:sz w:val="21"/>
      <w:szCs w:val="24"/>
    </w:rPr>
  </w:style>
  <w:style w:type="character" w:customStyle="1" w:styleId="79">
    <w:name w:val="批注框文本 字符"/>
    <w:link w:val="31"/>
    <w:semiHidden/>
    <w:qFormat/>
    <w:uiPriority w:val="0"/>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kern w:val="2"/>
      <w:sz w:val="18"/>
      <w:szCs w:val="18"/>
    </w:rPr>
  </w:style>
  <w:style w:type="character" w:customStyle="1" w:styleId="81">
    <w:name w:val="脚注文本 字符"/>
    <w:link w:val="37"/>
    <w:semiHidden/>
    <w:qFormat/>
    <w:uiPriority w:val="99"/>
    <w:rPr>
      <w:rFonts w:ascii="Times New Roman" w:hAnsi="Times New Roman"/>
      <w:kern w:val="2"/>
      <w:sz w:val="18"/>
      <w:szCs w:val="18"/>
    </w:rPr>
  </w:style>
  <w:style w:type="character" w:customStyle="1" w:styleId="82">
    <w:name w:val="正文文本缩进 3 字符"/>
    <w:link w:val="39"/>
    <w:qFormat/>
    <w:uiPriority w:val="0"/>
    <w:rPr>
      <w:rFonts w:ascii="Times New Roman" w:hAnsi="Times New Roman" w:eastAsia="宋体" w:cs="Times New Roman"/>
      <w:sz w:val="16"/>
      <w:szCs w:val="16"/>
    </w:rPr>
  </w:style>
  <w:style w:type="character" w:customStyle="1" w:styleId="83">
    <w:name w:val="正文文本 2 字符"/>
    <w:link w:val="42"/>
    <w:qFormat/>
    <w:uiPriority w:val="0"/>
    <w:rPr>
      <w:rFonts w:ascii="Times New Roman" w:hAnsi="Times New Roman" w:eastAsia="宋体" w:cs="Times New Roman"/>
      <w:szCs w:val="24"/>
    </w:rPr>
  </w:style>
  <w:style w:type="character" w:customStyle="1" w:styleId="84">
    <w:name w:val="标题 字符"/>
    <w:link w:val="45"/>
    <w:qFormat/>
    <w:uiPriority w:val="10"/>
    <w:rPr>
      <w:rFonts w:ascii="Cambria" w:hAnsi="Cambria" w:cs="Times New Roman"/>
      <w:b/>
      <w:bCs/>
      <w:kern w:val="2"/>
      <w:sz w:val="32"/>
      <w:szCs w:val="32"/>
    </w:rPr>
  </w:style>
  <w:style w:type="character" w:customStyle="1" w:styleId="85">
    <w:name w:val="批注主题 字符"/>
    <w:link w:val="46"/>
    <w:semiHidden/>
    <w:qFormat/>
    <w:uiPriority w:val="99"/>
    <w:rPr>
      <w:rFonts w:ascii="Times New Roman" w:hAnsi="Times New Roman"/>
      <w:b/>
      <w:bCs/>
      <w:kern w:val="2"/>
      <w:sz w:val="21"/>
      <w:szCs w:val="24"/>
    </w:rPr>
  </w:style>
  <w:style w:type="paragraph" w:customStyle="1" w:styleId="86">
    <w:name w:val="表格文字115"/>
    <w:basedOn w:val="1"/>
    <w:qFormat/>
    <w:uiPriority w:val="0"/>
    <w:pPr>
      <w:spacing w:before="25" w:after="25"/>
      <w:jc w:val="left"/>
    </w:pPr>
    <w:rPr>
      <w:bCs/>
      <w:spacing w:val="10"/>
      <w:kern w:val="0"/>
      <w:sz w:val="24"/>
    </w:rPr>
  </w:style>
  <w:style w:type="character" w:customStyle="1" w:styleId="87">
    <w:name w:val="页脚 字符"/>
    <w:qFormat/>
    <w:uiPriority w:val="99"/>
  </w:style>
  <w:style w:type="character" w:customStyle="1" w:styleId="88">
    <w:name w:val="纯文本 字符"/>
    <w:qFormat/>
    <w:uiPriority w:val="0"/>
    <w:rPr>
      <w:rFonts w:ascii="宋体" w:hAnsi="Courier New" w:eastAsia="宋体" w:cs="Courier New"/>
      <w:szCs w:val="21"/>
    </w:rPr>
  </w:style>
  <w:style w:type="character" w:customStyle="1" w:styleId="89">
    <w:name w:val="标题 1 字符"/>
    <w:qFormat/>
    <w:uiPriority w:val="9"/>
    <w:rPr>
      <w:rFonts w:ascii="Times New Roman" w:hAnsi="Times New Roman" w:eastAsia="宋体" w:cs="Times New Roman"/>
      <w:b/>
      <w:bCs/>
      <w:kern w:val="44"/>
      <w:sz w:val="44"/>
      <w:szCs w:val="44"/>
    </w:rPr>
  </w:style>
  <w:style w:type="character" w:customStyle="1" w:styleId="90">
    <w:name w:val="font41"/>
    <w:basedOn w:val="50"/>
    <w:qFormat/>
    <w:uiPriority w:val="0"/>
    <w:rPr>
      <w:rFonts w:hint="eastAsia" w:ascii="宋体" w:hAnsi="宋体" w:eastAsia="宋体" w:cs="宋体"/>
      <w:color w:val="000000"/>
      <w:sz w:val="20"/>
      <w:szCs w:val="20"/>
      <w:u w:val="none"/>
    </w:rPr>
  </w:style>
  <w:style w:type="character" w:customStyle="1" w:styleId="91">
    <w:name w:val="批注文字 字符1"/>
    <w:qFormat/>
    <w:uiPriority w:val="0"/>
    <w:rPr>
      <w:rFonts w:ascii="Times New Roman" w:hAnsi="Times New Roman"/>
      <w:kern w:val="2"/>
      <w:sz w:val="21"/>
      <w:szCs w:val="24"/>
    </w:rPr>
  </w:style>
  <w:style w:type="character" w:customStyle="1" w:styleId="92">
    <w:name w:val="批注文字 字符"/>
    <w:qFormat/>
    <w:uiPriority w:val="0"/>
    <w:rPr>
      <w:rFonts w:ascii="Times New Roman" w:hAnsi="Times New Roman"/>
      <w:kern w:val="2"/>
      <w:sz w:val="21"/>
      <w:szCs w:val="24"/>
    </w:rPr>
  </w:style>
  <w:style w:type="character" w:customStyle="1" w:styleId="93">
    <w:name w:val="case31"/>
    <w:qFormat/>
    <w:uiPriority w:val="0"/>
    <w:rPr>
      <w:rFonts w:hint="default" w:ascii="_x000B__x000C_" w:hAnsi="_x000B__x000C_"/>
      <w:sz w:val="21"/>
      <w:szCs w:val="21"/>
    </w:rPr>
  </w:style>
  <w:style w:type="character" w:customStyle="1" w:styleId="94">
    <w:name w:val="标题 5 Char"/>
    <w:qFormat/>
    <w:uiPriority w:val="0"/>
    <w:rPr>
      <w:b/>
      <w:kern w:val="2"/>
      <w:sz w:val="28"/>
      <w:szCs w:val="24"/>
    </w:rPr>
  </w:style>
  <w:style w:type="character" w:customStyle="1" w:styleId="95">
    <w:name w:val="正文2 Char Char"/>
    <w:link w:val="96"/>
    <w:qFormat/>
    <w:uiPriority w:val="0"/>
    <w:rPr>
      <w:kern w:val="2"/>
      <w:sz w:val="24"/>
    </w:rPr>
  </w:style>
  <w:style w:type="paragraph" w:customStyle="1" w:styleId="96">
    <w:name w:val="正文2"/>
    <w:basedOn w:val="1"/>
    <w:link w:val="95"/>
    <w:qFormat/>
    <w:uiPriority w:val="0"/>
    <w:pPr>
      <w:adjustRightInd w:val="0"/>
      <w:spacing w:before="156" w:line="360" w:lineRule="auto"/>
      <w:ind w:firstLine="510" w:firstLineChars="200"/>
    </w:pPr>
    <w:rPr>
      <w:sz w:val="24"/>
      <w:szCs w:val="20"/>
    </w:rPr>
  </w:style>
  <w:style w:type="character" w:customStyle="1" w:styleId="97">
    <w:name w:val="纯文本 字符1"/>
    <w:qFormat/>
    <w:uiPriority w:val="0"/>
    <w:rPr>
      <w:rFonts w:ascii="宋体" w:hAnsi="Courier New"/>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批注文字 Char"/>
    <w:qFormat/>
    <w:uiPriority w:val="0"/>
    <w:rPr>
      <w:rFonts w:ascii="Times New Roman" w:hAnsi="Times New Roman"/>
      <w:kern w:val="2"/>
      <w:sz w:val="21"/>
      <w:szCs w:val="24"/>
    </w:rPr>
  </w:style>
  <w:style w:type="character" w:customStyle="1" w:styleId="100">
    <w:name w:val="批注文字 Char1"/>
    <w:semiHidden/>
    <w:qFormat/>
    <w:locked/>
    <w:uiPriority w:val="0"/>
    <w:rPr>
      <w:rFonts w:ascii="Times New Roman" w:hAnsi="Times New Roman"/>
      <w:kern w:val="2"/>
      <w:sz w:val="21"/>
      <w:szCs w:val="24"/>
    </w:rPr>
  </w:style>
  <w:style w:type="character" w:customStyle="1" w:styleId="101">
    <w:name w:val="纯文本 Char3"/>
    <w:qFormat/>
    <w:uiPriority w:val="0"/>
    <w:rPr>
      <w:rFonts w:ascii="宋体" w:hAnsi="Courier New" w:eastAsia="宋体" w:cs="Courier New"/>
      <w:szCs w:val="21"/>
    </w:rPr>
  </w:style>
  <w:style w:type="character" w:customStyle="1" w:styleId="102">
    <w:name w:val="headline-content4"/>
    <w:qFormat/>
    <w:uiPriority w:val="0"/>
  </w:style>
  <w:style w:type="character" w:customStyle="1" w:styleId="103">
    <w:name w:val="普通文字 Char Char2"/>
    <w:qFormat/>
    <w:uiPriority w:val="0"/>
    <w:rPr>
      <w:rFonts w:ascii="宋体" w:hAnsi="Courier New" w:eastAsia="宋体"/>
      <w:kern w:val="2"/>
      <w:sz w:val="21"/>
      <w:lang w:val="en-US" w:eastAsia="zh-CN" w:bidi="ar-SA"/>
    </w:rPr>
  </w:style>
  <w:style w:type="character" w:customStyle="1" w:styleId="104">
    <w:name w:val="textcontents"/>
    <w:qFormat/>
    <w:uiPriority w:val="0"/>
  </w:style>
  <w:style w:type="character" w:customStyle="1" w:styleId="105">
    <w:name w:val="正文文本 Char1"/>
    <w:semiHidden/>
    <w:qFormat/>
    <w:locked/>
    <w:uiPriority w:val="99"/>
    <w:rPr>
      <w:sz w:val="24"/>
      <w:szCs w:val="24"/>
    </w:rPr>
  </w:style>
  <w:style w:type="character" w:customStyle="1" w:styleId="106">
    <w:name w:val="纯文本 Char"/>
    <w:qFormat/>
    <w:uiPriority w:val="0"/>
    <w:rPr>
      <w:rFonts w:ascii="宋体" w:hAnsi="Courier New" w:eastAsia="宋体"/>
      <w:kern w:val="2"/>
      <w:sz w:val="21"/>
      <w:lang w:val="en-US" w:eastAsia="zh-CN" w:bidi="ar-SA"/>
    </w:rPr>
  </w:style>
  <w:style w:type="character" w:customStyle="1" w:styleId="107">
    <w:name w:val="apple-style-span"/>
    <w:qFormat/>
    <w:uiPriority w:val="0"/>
  </w:style>
  <w:style w:type="character" w:customStyle="1" w:styleId="10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9">
    <w:name w:val="font61"/>
    <w:basedOn w:val="50"/>
    <w:qFormat/>
    <w:uiPriority w:val="0"/>
    <w:rPr>
      <w:rFonts w:ascii="Arial" w:hAnsi="Arial" w:cs="Arial"/>
      <w:color w:val="000000"/>
      <w:sz w:val="20"/>
      <w:szCs w:val="20"/>
      <w:u w:val="none"/>
    </w:rPr>
  </w:style>
  <w:style w:type="character" w:customStyle="1" w:styleId="110">
    <w:name w:val="font71"/>
    <w:basedOn w:val="50"/>
    <w:qFormat/>
    <w:uiPriority w:val="0"/>
    <w:rPr>
      <w:rFonts w:hint="eastAsia" w:ascii="宋体" w:hAnsi="宋体" w:eastAsia="宋体" w:cs="宋体"/>
      <w:b/>
      <w:color w:val="000000"/>
      <w:sz w:val="20"/>
      <w:szCs w:val="20"/>
      <w:u w:val="none"/>
    </w:rPr>
  </w:style>
  <w:style w:type="paragraph" w:customStyle="1" w:styleId="111">
    <w:name w:val="标题3"/>
    <w:basedOn w:val="4"/>
    <w:next w:val="1"/>
    <w:qFormat/>
    <w:uiPriority w:val="0"/>
    <w:pPr>
      <w:spacing w:before="200" w:after="200" w:line="360" w:lineRule="auto"/>
    </w:pPr>
    <w:rPr>
      <w:rFonts w:ascii="黑体" w:hAnsi="黑体" w:eastAsia="黑体"/>
      <w:bCs w:val="0"/>
      <w:sz w:val="24"/>
      <w:szCs w:val="24"/>
    </w:rPr>
  </w:style>
  <w:style w:type="paragraph" w:customStyle="1" w:styleId="112">
    <w:name w:val="目录 81"/>
    <w:basedOn w:val="1"/>
    <w:next w:val="1"/>
    <w:qFormat/>
    <w:uiPriority w:val="0"/>
    <w:pPr>
      <w:ind w:left="1470"/>
    </w:pPr>
    <w:rPr>
      <w:sz w:val="18"/>
    </w:rPr>
  </w:style>
  <w:style w:type="paragraph" w:customStyle="1" w:styleId="11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纯文本1"/>
    <w:basedOn w:val="1"/>
    <w:qFormat/>
    <w:uiPriority w:val="0"/>
    <w:rPr>
      <w:rFonts w:ascii="宋体" w:hAnsi="Courier New" w:cs="Century"/>
      <w:szCs w:val="21"/>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表格"/>
    <w:basedOn w:val="1"/>
    <w:qFormat/>
    <w:uiPriority w:val="0"/>
    <w:pPr>
      <w:spacing w:line="400" w:lineRule="exact"/>
    </w:pPr>
    <w:rPr>
      <w:sz w:val="24"/>
    </w:rPr>
  </w:style>
  <w:style w:type="paragraph" w:customStyle="1" w:styleId="118">
    <w:name w:val="样式 首行缩进:  2 字符"/>
    <w:basedOn w:val="1"/>
    <w:qFormat/>
    <w:uiPriority w:val="0"/>
    <w:pPr>
      <w:spacing w:line="400" w:lineRule="exact"/>
      <w:ind w:firstLine="200" w:firstLineChars="200"/>
    </w:pPr>
    <w:rPr>
      <w:rFonts w:cs="宋体"/>
      <w:sz w:val="24"/>
    </w:rPr>
  </w:style>
  <w:style w:type="paragraph" w:customStyle="1" w:styleId="11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0">
    <w:name w:val="Char1"/>
    <w:basedOn w:val="1"/>
    <w:qFormat/>
    <w:uiPriority w:val="0"/>
    <w:rPr>
      <w:szCs w:val="21"/>
    </w:rPr>
  </w:style>
  <w:style w:type="paragraph" w:customStyle="1" w:styleId="121">
    <w:name w:val="Table Paragraph"/>
    <w:basedOn w:val="1"/>
    <w:qFormat/>
    <w:uiPriority w:val="1"/>
    <w:pPr>
      <w:jc w:val="left"/>
    </w:pPr>
    <w:rPr>
      <w:rFonts w:ascii="Calibri" w:hAnsi="Calibri"/>
      <w:kern w:val="0"/>
      <w:sz w:val="22"/>
      <w:szCs w:val="22"/>
      <w:lang w:eastAsia="en-US"/>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3">
    <w:name w:val="正文段"/>
    <w:basedOn w:val="1"/>
    <w:qFormat/>
    <w:uiPriority w:val="0"/>
    <w:pPr>
      <w:widowControl/>
      <w:snapToGrid w:val="0"/>
      <w:spacing w:after="50" w:afterLines="50"/>
      <w:ind w:firstLine="200" w:firstLineChars="200"/>
    </w:pPr>
    <w:rPr>
      <w:kern w:val="0"/>
      <w:sz w:val="24"/>
      <w:szCs w:val="20"/>
    </w:rPr>
  </w:style>
  <w:style w:type="paragraph" w:customStyle="1" w:styleId="124">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12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26">
    <w:name w:val="List Paragraph"/>
    <w:basedOn w:val="1"/>
    <w:qFormat/>
    <w:uiPriority w:val="34"/>
    <w:pPr>
      <w:ind w:firstLine="420" w:firstLineChars="200"/>
    </w:pPr>
  </w:style>
  <w:style w:type="paragraph" w:customStyle="1" w:styleId="127">
    <w:name w:val="_Style 121"/>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9">
    <w:name w:val="标题3（投标须知）"/>
    <w:basedOn w:val="111"/>
    <w:next w:val="130"/>
    <w:qFormat/>
    <w:uiPriority w:val="0"/>
    <w:pPr>
      <w:spacing w:line="240" w:lineRule="auto"/>
      <w:jc w:val="center"/>
    </w:pPr>
    <w:rPr>
      <w:bCs/>
      <w:sz w:val="30"/>
    </w:rPr>
  </w:style>
  <w:style w:type="paragraph" w:customStyle="1" w:styleId="130">
    <w:name w:val="标题4"/>
    <w:basedOn w:val="1"/>
    <w:next w:val="1"/>
    <w:qFormat/>
    <w:uiPriority w:val="0"/>
    <w:pPr>
      <w:ind w:firstLine="176" w:firstLineChars="176"/>
      <w:outlineLvl w:val="3"/>
    </w:pPr>
    <w:rPr>
      <w:rFonts w:ascii="黑体" w:hAnsi="黑体" w:eastAsia="黑体"/>
      <w:b/>
      <w:bCs/>
      <w:sz w:val="24"/>
    </w:rPr>
  </w:style>
  <w:style w:type="paragraph" w:customStyle="1" w:styleId="131">
    <w:name w:val="List Paragraph1"/>
    <w:basedOn w:val="1"/>
    <w:qFormat/>
    <w:uiPriority w:val="99"/>
    <w:rPr>
      <w:sz w:val="20"/>
    </w:rPr>
  </w:style>
  <w:style w:type="paragraph" w:customStyle="1" w:styleId="132">
    <w:name w:val="p15"/>
    <w:basedOn w:val="1"/>
    <w:qFormat/>
    <w:uiPriority w:val="0"/>
    <w:pPr>
      <w:widowControl/>
    </w:pPr>
    <w:rPr>
      <w:rFonts w:ascii="宋体" w:hAnsi="宋体" w:cs="宋体"/>
      <w:kern w:val="0"/>
      <w:szCs w:val="21"/>
    </w:rPr>
  </w:style>
  <w:style w:type="table" w:customStyle="1" w:styleId="133">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34">
    <w:name w:val="font51"/>
    <w:basedOn w:val="50"/>
    <w:qFormat/>
    <w:uiPriority w:val="0"/>
    <w:rPr>
      <w:rFonts w:hint="eastAsia" w:ascii="宋体" w:hAnsi="宋体" w:eastAsia="宋体" w:cs="宋体"/>
      <w:color w:val="000000"/>
      <w:sz w:val="20"/>
      <w:szCs w:val="20"/>
      <w:u w:val="none"/>
    </w:rPr>
  </w:style>
  <w:style w:type="character" w:customStyle="1" w:styleId="135">
    <w:name w:val="font101"/>
    <w:basedOn w:val="50"/>
    <w:qFormat/>
    <w:uiPriority w:val="0"/>
    <w:rPr>
      <w:rFonts w:hint="eastAsia" w:ascii="宋体" w:hAnsi="宋体" w:eastAsia="宋体" w:cs="宋体"/>
      <w:color w:val="000000"/>
      <w:sz w:val="18"/>
      <w:szCs w:val="18"/>
      <w:u w:val="none"/>
    </w:rPr>
  </w:style>
  <w:style w:type="character" w:customStyle="1" w:styleId="136">
    <w:name w:val="font11"/>
    <w:basedOn w:val="50"/>
    <w:qFormat/>
    <w:uiPriority w:val="0"/>
    <w:rPr>
      <w:rFonts w:hint="eastAsia" w:ascii="宋体" w:hAnsi="宋体" w:eastAsia="宋体" w:cs="宋体"/>
      <w:color w:val="000000"/>
      <w:sz w:val="20"/>
      <w:szCs w:val="20"/>
      <w:u w:val="none"/>
    </w:rPr>
  </w:style>
  <w:style w:type="character" w:customStyle="1" w:styleId="137">
    <w:name w:val="未处理的提及1"/>
    <w:basedOn w:val="50"/>
    <w:semiHidden/>
    <w:unhideWhenUsed/>
    <w:qFormat/>
    <w:uiPriority w:val="99"/>
    <w:rPr>
      <w:color w:val="605E5C"/>
      <w:shd w:val="clear" w:color="auto" w:fill="E1DFDD"/>
    </w:rPr>
  </w:style>
  <w:style w:type="character" w:customStyle="1" w:styleId="138">
    <w:name w:val="Unresolved Mention"/>
    <w:basedOn w:val="5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77</Pages>
  <Words>11734</Words>
  <Characters>13606</Characters>
  <Lines>395</Lines>
  <Paragraphs>111</Paragraphs>
  <TotalTime>75</TotalTime>
  <ScaleCrop>false</ScaleCrop>
  <LinksUpToDate>false</LinksUpToDate>
  <CharactersWithSpaces>13969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2025-01-22T14:18:00Z</dcterms:created>
  <dc:creator>番茄花园</dc:creator>
  <cp:lastModifiedBy>Qxj</cp:lastModifiedBy>
  <cp:lastPrinted>2025-01-23T07:14:00Z</cp:lastPrinted>
  <dcterms:modified xsi:type="dcterms:W3CDTF">2025-01-23T15:03:50Z</dcterms:modified>
  <dc:title>公开招标采购文件范本</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2C9950DAB7174C789888757F5821B887_13</vt:lpwstr>
  </property>
  <property fmtid="{D5CDD505-2E9C-101B-9397-08002B2CF9AE}" pid="4" name="KSOTemplateDocerSaveRecord">
    <vt:lpwstr>eyJoZGlkIjoiOTc3M2Y5NzIzMDFlZjAyY2Q4Njk5ODkyYjFjNzBiNTQifQ==</vt:lpwstr>
  </property>
</Properties>
</file>