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240" w:lineRule="auto"/>
        <w:ind w:lef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广西坤珍建设项目管理咨询有限公司关于2024-2026年凭祥市财政投资评审服务框架协议采购（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PXZC2024-W3-00064-GXKZ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 </w:t>
      </w:r>
      <w:r>
        <w:rPr>
          <w:rFonts w:hint="eastAsia" w:ascii="宋体" w:hAnsi="宋体" w:eastAsia="宋体" w:cs="宋体"/>
          <w:sz w:val="24"/>
          <w:szCs w:val="24"/>
        </w:rPr>
        <w:t>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PXZC2024-W3-00064-GXKZ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原公告的采购项目名称：2024-2026年凭祥市财政投资评审服务框架协议采购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首次公告日期：2024年03月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 </w:t>
      </w:r>
      <w:r>
        <w:rPr>
          <w:rFonts w:hint="eastAsia" w:ascii="宋体" w:hAnsi="宋体" w:eastAsia="宋体" w:cs="宋体"/>
          <w:sz w:val="24"/>
          <w:szCs w:val="24"/>
        </w:rPr>
        <w:t>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征集文件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更正内容：</w:t>
      </w:r>
    </w:p>
    <w:tbl>
      <w:tblPr>
        <w:tblStyle w:val="4"/>
        <w:tblW w:w="4999" w:type="pct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2203"/>
        <w:gridCol w:w="2856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9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20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</w:trPr>
        <w:tc>
          <w:tcPr>
            <w:tcW w:w="38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供应商须知前附表“2.5.1评标委员会”</w:t>
            </w:r>
          </w:p>
        </w:tc>
        <w:tc>
          <w:tcPr>
            <w:tcW w:w="14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评标委员会的人数：5人</w:t>
            </w:r>
          </w:p>
        </w:tc>
        <w:tc>
          <w:tcPr>
            <w:tcW w:w="20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评标委员会的人数：7人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更正日期：2024年0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     </w:t>
      </w:r>
    </w:p>
    <w:p>
      <w:pPr>
        <w:keepNext w:val="0"/>
        <w:keepLines w:val="0"/>
        <w:pageBreakBefore w:val="0"/>
        <w:widowControl w:val="0"/>
        <w:tabs>
          <w:tab w:val="left" w:pos="3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</w:t>
      </w:r>
      <w:r>
        <w:rPr>
          <w:rFonts w:hint="eastAsia" w:ascii="宋体" w:hAnsi="宋体" w:eastAsia="宋体" w:cs="宋体"/>
          <w:sz w:val="24"/>
          <w:szCs w:val="24"/>
        </w:rPr>
        <w:t> 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其他内容不变。  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四、对本次公告提出询问，请按以下方式联系。 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Toc15654"/>
      <w:bookmarkStart w:id="1" w:name="_Toc10676"/>
      <w:bookmarkStart w:id="2" w:name="_Toc18241"/>
      <w:r>
        <w:rPr>
          <w:rFonts w:hint="eastAsia" w:ascii="宋体" w:hAnsi="宋体" w:eastAsia="宋体" w:cs="宋体"/>
          <w:sz w:val="24"/>
          <w:szCs w:val="24"/>
          <w:lang w:eastAsia="zh-CN"/>
        </w:rPr>
        <w:t>1.征集人信息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征集人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：凭祥市财政局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址：崇左市凭祥市北环路65号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黄主任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：0771-5972687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采购代理机构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：广西坤珍建设项目管理咨询有限公司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　址：崇左市友谊大道嘉苑小区G组团22号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苏工、罗工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0771-7945829、0771-3109636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3.项目联系方式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苏工、罗工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  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0771-7945829、0771-3109636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20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广西坤珍建设项目管理咨询有限公司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zhiMjUyMTExMzc4Mzg1Nzk0N2I0NDkxMTVhMzIifQ=="/>
  </w:docVars>
  <w:rsids>
    <w:rsidRoot w:val="09FF3185"/>
    <w:rsid w:val="016D6AC7"/>
    <w:rsid w:val="038932C6"/>
    <w:rsid w:val="046109CD"/>
    <w:rsid w:val="05D45367"/>
    <w:rsid w:val="08E002A9"/>
    <w:rsid w:val="09FF3185"/>
    <w:rsid w:val="0A902786"/>
    <w:rsid w:val="0CD345CA"/>
    <w:rsid w:val="16924BAE"/>
    <w:rsid w:val="1BD21EF1"/>
    <w:rsid w:val="1E636E30"/>
    <w:rsid w:val="1F3507CD"/>
    <w:rsid w:val="20886270"/>
    <w:rsid w:val="21DE15EF"/>
    <w:rsid w:val="21FC50F4"/>
    <w:rsid w:val="23C176E5"/>
    <w:rsid w:val="27765E26"/>
    <w:rsid w:val="27CD5050"/>
    <w:rsid w:val="2DE3151F"/>
    <w:rsid w:val="2E662A63"/>
    <w:rsid w:val="2F106B60"/>
    <w:rsid w:val="31722F64"/>
    <w:rsid w:val="34D2441F"/>
    <w:rsid w:val="35867B7C"/>
    <w:rsid w:val="38D1110E"/>
    <w:rsid w:val="3DF14FF1"/>
    <w:rsid w:val="3DFB48F7"/>
    <w:rsid w:val="3EF82D74"/>
    <w:rsid w:val="3F7B1DD4"/>
    <w:rsid w:val="411F4725"/>
    <w:rsid w:val="461470DF"/>
    <w:rsid w:val="47FE5A06"/>
    <w:rsid w:val="493B186F"/>
    <w:rsid w:val="4C1C049B"/>
    <w:rsid w:val="4D627259"/>
    <w:rsid w:val="52CA6A43"/>
    <w:rsid w:val="52DC04F6"/>
    <w:rsid w:val="532540D9"/>
    <w:rsid w:val="577613A7"/>
    <w:rsid w:val="5A467F86"/>
    <w:rsid w:val="5C5246CA"/>
    <w:rsid w:val="5D0515EA"/>
    <w:rsid w:val="5DAE36A1"/>
    <w:rsid w:val="672506F4"/>
    <w:rsid w:val="689F0032"/>
    <w:rsid w:val="6A075113"/>
    <w:rsid w:val="733C6B5F"/>
    <w:rsid w:val="74BF3F35"/>
    <w:rsid w:val="76844DE8"/>
    <w:rsid w:val="776A40C9"/>
    <w:rsid w:val="798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TML Sample"/>
    <w:basedOn w:val="5"/>
    <w:autoRedefine/>
    <w:qFormat/>
    <w:uiPriority w:val="0"/>
    <w:rPr>
      <w:rFonts w:ascii="Courier New" w:hAnsi="Courier New"/>
    </w:rPr>
  </w:style>
  <w:style w:type="paragraph" w:customStyle="1" w:styleId="8">
    <w:name w:val="正文1"/>
    <w:basedOn w:val="1"/>
    <w:autoRedefine/>
    <w:qFormat/>
    <w:uiPriority w:val="99"/>
    <w:pPr>
      <w:spacing w:line="360" w:lineRule="auto"/>
      <w:ind w:firstLine="200" w:firstLineChars="200"/>
      <w:jc w:val="left"/>
    </w:pPr>
    <w:rPr>
      <w:rFonts w:ascii="Times New Roman)" w:hAnsi="Times New Roman)"/>
      <w:color w:val="000000"/>
      <w:kern w:val="0"/>
      <w:sz w:val="24"/>
      <w:lang w:eastAsia="en-US"/>
    </w:rPr>
  </w:style>
  <w:style w:type="paragraph" w:customStyle="1" w:styleId="9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523</Characters>
  <Lines>0</Lines>
  <Paragraphs>0</Paragraphs>
  <TotalTime>15</TotalTime>
  <ScaleCrop>false</ScaleCrop>
  <LinksUpToDate>false</LinksUpToDate>
  <CharactersWithSpaces>694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2024-03-26T09:22:00Z</dcterms:created>
  <dc:creator>Administrator</dc:creator>
  <cp:lastModifiedBy>Administrator</cp:lastModifiedBy>
  <dcterms:modified xsi:type="dcterms:W3CDTF">2024-04-03T04:22:25Z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CC85CB5D49C940BBAC7463F7F980FAD9_11</vt:lpwstr>
  </property>
</Properties>
</file>