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4D" w:rsidRPr="00CB38C9" w:rsidRDefault="00AF624D" w:rsidP="00AF624D">
      <w:pPr>
        <w:spacing w:line="400" w:lineRule="exact"/>
        <w:jc w:val="left"/>
        <w:rPr>
          <w:rFonts w:ascii="仿宋" w:eastAsia="仿宋" w:hAnsi="仿宋"/>
          <w:kern w:val="0"/>
          <w:sz w:val="24"/>
        </w:rPr>
      </w:pPr>
      <w:r w:rsidRPr="00CB38C9">
        <w:rPr>
          <w:rFonts w:ascii="仿宋" w:eastAsia="仿宋" w:hAnsi="仿宋" w:hint="eastAsia"/>
          <w:kern w:val="0"/>
          <w:sz w:val="24"/>
        </w:rPr>
        <w:t>主要标的信息</w:t>
      </w:r>
    </w:p>
    <w:tbl>
      <w:tblPr>
        <w:tblW w:w="946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8"/>
        <w:gridCol w:w="2167"/>
        <w:gridCol w:w="1254"/>
        <w:gridCol w:w="1971"/>
        <w:gridCol w:w="915"/>
        <w:gridCol w:w="900"/>
        <w:gridCol w:w="1617"/>
      </w:tblGrid>
      <w:tr w:rsidR="00AF624D" w:rsidRPr="00CB38C9" w:rsidTr="002D62A8">
        <w:trPr>
          <w:cantSplit/>
          <w:trHeight w:val="444"/>
        </w:trPr>
        <w:tc>
          <w:tcPr>
            <w:tcW w:w="94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CB38C9" w:rsidRDefault="00AF624D" w:rsidP="002D62A8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CB38C9">
              <w:rPr>
                <w:rFonts w:ascii="仿宋" w:eastAsia="仿宋" w:hAnsi="仿宋" w:hint="eastAsia"/>
                <w:kern w:val="0"/>
                <w:sz w:val="24"/>
              </w:rPr>
              <w:t>货物类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标的</w:t>
            </w:r>
            <w:proofErr w:type="gramStart"/>
            <w:r w:rsidRPr="000867D2">
              <w:rPr>
                <w:rFonts w:ascii="宋体" w:hAnsi="宋体" w:hint="eastAsia"/>
                <w:szCs w:val="21"/>
              </w:rPr>
              <w:t>的</w:t>
            </w:r>
            <w:proofErr w:type="gramEnd"/>
            <w:r w:rsidRPr="000867D2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品牌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单价（元）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力量功率测试系统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B4746">
              <w:rPr>
                <w:rFonts w:ascii="宋体" w:hAnsi="宋体" w:cs="宋体" w:hint="eastAsia"/>
                <w:szCs w:val="21"/>
              </w:rPr>
              <w:t>坤维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 w:rsidRPr="005B4746">
              <w:rPr>
                <w:rFonts w:ascii="宋体" w:hAnsi="宋体" w:cs="宋体"/>
                <w:szCs w:val="21"/>
              </w:rPr>
              <w:t>Gymaware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72526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速度与爆发力训练台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B4746">
              <w:rPr>
                <w:rFonts w:ascii="宋体" w:hAnsi="宋体" w:cs="宋体" w:hint="eastAsia"/>
                <w:szCs w:val="21"/>
              </w:rPr>
              <w:t>坤维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LIMIT MAX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78840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双侧测力平台系统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B4746">
              <w:rPr>
                <w:rFonts w:ascii="宋体" w:hAnsi="宋体" w:cs="宋体" w:hint="eastAsia"/>
                <w:szCs w:val="21"/>
              </w:rPr>
              <w:t>坤维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 w:rsidRPr="005B4746">
              <w:rPr>
                <w:rFonts w:ascii="宋体" w:hAnsi="宋体" w:cs="宋体" w:hint="eastAsia"/>
                <w:szCs w:val="21"/>
              </w:rPr>
              <w:t>FDLite</w:t>
            </w:r>
            <w:proofErr w:type="spellEnd"/>
            <w:proofErr w:type="gramStart"/>
            <w:r w:rsidRPr="005B4746">
              <w:rPr>
                <w:rFonts w:ascii="宋体" w:hAnsi="宋体" w:cs="宋体" w:hint="eastAsia"/>
                <w:szCs w:val="21"/>
              </w:rPr>
              <w:t>便携版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273039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上下肢主被动训练系统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 w:hint="eastAsia"/>
                <w:szCs w:val="21"/>
              </w:rPr>
              <w:t>傅利叶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 w:rsidRPr="005B4746">
              <w:rPr>
                <w:rFonts w:ascii="宋体" w:hAnsi="宋体" w:cs="宋体"/>
                <w:szCs w:val="21"/>
              </w:rPr>
              <w:t>CycleMotus</w:t>
            </w:r>
            <w:proofErr w:type="spellEnd"/>
            <w:r w:rsidRPr="005B4746">
              <w:rPr>
                <w:rFonts w:ascii="宋体" w:hAnsi="宋体" w:cs="宋体"/>
                <w:szCs w:val="21"/>
              </w:rPr>
              <w:t xml:space="preserve"> A4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83618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电动起立床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 w:hint="eastAsia"/>
                <w:szCs w:val="21"/>
              </w:rPr>
              <w:t>傅利叶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Motus-S301H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36690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联动升降平行杠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 w:hint="eastAsia"/>
                <w:szCs w:val="21"/>
              </w:rPr>
              <w:t>傅利叶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Motus-W30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49488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长者模拟体验装置（含穿戴模型）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 w:hint="eastAsia"/>
                <w:szCs w:val="21"/>
              </w:rPr>
              <w:t>全科医生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GD/H230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6911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偏瘫模拟体验装置（含穿戴模型）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 w:hint="eastAsia"/>
                <w:szCs w:val="21"/>
              </w:rPr>
              <w:t>全科医生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GD/H240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7253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电动移位机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B4746">
              <w:rPr>
                <w:rFonts w:ascii="宋体" w:hAnsi="宋体" w:cs="宋体" w:hint="eastAsia"/>
                <w:szCs w:val="21"/>
              </w:rPr>
              <w:t>迈康信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MKX-YWJ-02B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9556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便携式智能</w:t>
            </w:r>
            <w:proofErr w:type="gramStart"/>
            <w:r w:rsidRPr="000867D2">
              <w:rPr>
                <w:rFonts w:ascii="宋体" w:cs="宋体" w:hint="eastAsia"/>
                <w:kern w:val="0"/>
                <w:szCs w:val="21"/>
              </w:rPr>
              <w:t>洗浴机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 w:hint="eastAsia"/>
                <w:szCs w:val="21"/>
              </w:rPr>
              <w:t>作为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ZW185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7167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11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肺功能测试仪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B4746">
              <w:rPr>
                <w:rFonts w:ascii="宋体" w:hAnsi="宋体" w:cs="宋体" w:hint="eastAsia"/>
                <w:szCs w:val="21"/>
              </w:rPr>
              <w:t>品源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LUD-V4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55461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12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肋木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 w:hint="eastAsia"/>
                <w:szCs w:val="21"/>
              </w:rPr>
              <w:t>华瑞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HR-LMU-01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proofErr w:type="gramStart"/>
            <w:r w:rsidRPr="000867D2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2048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13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划船运动器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 w:hint="eastAsia"/>
                <w:szCs w:val="21"/>
              </w:rPr>
              <w:t>华瑞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HR-HCQ-01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1877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14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康复</w:t>
            </w:r>
            <w:proofErr w:type="gramStart"/>
            <w:r w:rsidRPr="000867D2">
              <w:rPr>
                <w:rFonts w:ascii="宋体" w:cs="宋体" w:hint="eastAsia"/>
                <w:kern w:val="0"/>
                <w:szCs w:val="21"/>
              </w:rPr>
              <w:t>慢速跑</w:t>
            </w:r>
            <w:proofErr w:type="gramEnd"/>
            <w:r w:rsidRPr="000867D2">
              <w:rPr>
                <w:rFonts w:asci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B4746">
              <w:rPr>
                <w:rFonts w:ascii="宋体" w:hAnsi="宋体" w:cs="宋体" w:hint="eastAsia"/>
                <w:szCs w:val="21"/>
              </w:rPr>
              <w:t>岱宇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MST100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15358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AF624D" w:rsidRPr="00CB38C9" w:rsidTr="002D62A8">
        <w:trPr>
          <w:cantSplit/>
          <w:trHeight w:val="391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/>
                <w:kern w:val="0"/>
                <w:szCs w:val="21"/>
              </w:rPr>
              <w:t>15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0867D2">
              <w:rPr>
                <w:rFonts w:ascii="宋体" w:cs="宋体" w:hint="eastAsia"/>
                <w:kern w:val="0"/>
                <w:szCs w:val="21"/>
              </w:rPr>
              <w:t>下肢功率车</w:t>
            </w:r>
            <w:r w:rsidRPr="000867D2">
              <w:rPr>
                <w:rFonts w:ascii="宋体" w:cs="宋体"/>
                <w:kern w:val="0"/>
                <w:szCs w:val="21"/>
              </w:rPr>
              <w:t>(</w:t>
            </w:r>
            <w:r w:rsidRPr="000867D2">
              <w:rPr>
                <w:rFonts w:ascii="宋体" w:cs="宋体" w:hint="eastAsia"/>
                <w:kern w:val="0"/>
                <w:szCs w:val="21"/>
              </w:rPr>
              <w:t>骑式</w:t>
            </w:r>
            <w:r w:rsidRPr="000867D2">
              <w:rPr>
                <w:rFonts w:ascii="宋体" w:cs="宋体"/>
                <w:kern w:val="0"/>
                <w:szCs w:val="21"/>
              </w:rP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 w:hint="eastAsia"/>
                <w:szCs w:val="21"/>
              </w:rPr>
              <w:t>华瑞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HR-GLC-01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snapToGrid w:val="0"/>
              <w:jc w:val="center"/>
              <w:rPr>
                <w:rFonts w:ascii="宋体"/>
                <w:szCs w:val="21"/>
              </w:rPr>
            </w:pPr>
            <w:r w:rsidRPr="000867D2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24D" w:rsidRPr="000867D2" w:rsidRDefault="00AF624D" w:rsidP="002D62A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5B4746">
              <w:rPr>
                <w:rFonts w:ascii="宋体" w:hAnsi="宋体" w:cs="宋体"/>
                <w:szCs w:val="21"/>
              </w:rPr>
              <w:t>2048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</w:tbl>
    <w:p w:rsidR="00AA3B82" w:rsidRDefault="00AF624D"/>
    <w:sectPr w:rsidR="00AA3B82" w:rsidSect="00860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624D"/>
    <w:rsid w:val="0045290E"/>
    <w:rsid w:val="00860645"/>
    <w:rsid w:val="00AF624D"/>
    <w:rsid w:val="00BD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2025-11-21T02:52:00Z</dcterms:created>
  <dcterms:modified xsi:type="dcterms:W3CDTF">2025-11-21T02:52:00Z</dcterms:modified>
</cp:coreProperties>
</file>