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BD8DA">
      <w:pPr>
        <w:widowControl/>
        <w:adjustRightInd w:val="0"/>
        <w:snapToGrid w:val="0"/>
        <w:spacing w:line="400" w:lineRule="exact"/>
        <w:jc w:val="left"/>
        <w:rPr>
          <w:rFonts w:hint="eastAsia" w:ascii="仿宋_GB2312" w:hAnsi="仿宋_GB2312" w:eastAsia="仿宋_GB2312" w:cs="仿宋_GB2312"/>
          <w:b/>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lang w:val="en-US" w:eastAsia="zh-CN"/>
        </w:rPr>
        <w:t>附件2.</w:t>
      </w:r>
      <w:bookmarkStart w:id="0" w:name="_GoBack"/>
      <w:bookmarkEnd w:id="0"/>
    </w:p>
    <w:p w14:paraId="07E19074">
      <w:pPr>
        <w:widowControl/>
        <w:adjustRightInd w:val="0"/>
        <w:snapToGrid w:val="0"/>
        <w:spacing w:line="400" w:lineRule="exact"/>
        <w:jc w:val="center"/>
        <w:rPr>
          <w:rFonts w:hint="eastAsia"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color w:val="auto"/>
          <w:kern w:val="0"/>
          <w:sz w:val="32"/>
          <w:szCs w:val="32"/>
          <w:highlight w:val="none"/>
          <w:lang w:val="zh-CN"/>
        </w:rPr>
        <w:t>一、</w:t>
      </w:r>
      <w:r>
        <w:rPr>
          <w:rFonts w:hint="eastAsia" w:ascii="方正仿宋_GB2312" w:hAnsi="方正仿宋_GB2312" w:eastAsia="方正仿宋_GB2312" w:cs="方正仿宋_GB2312"/>
          <w:b/>
          <w:kern w:val="0"/>
          <w:sz w:val="32"/>
          <w:szCs w:val="32"/>
        </w:rPr>
        <w:t>北海市政府采购供应商信用承诺函（格式）</w:t>
      </w:r>
    </w:p>
    <w:p w14:paraId="4D049677">
      <w:pPr>
        <w:widowControl/>
        <w:adjustRightInd w:val="0"/>
        <w:snapToGrid w:val="0"/>
        <w:spacing w:line="400" w:lineRule="exact"/>
        <w:ind w:firstLine="420" w:firstLineChars="200"/>
        <w:jc w:val="left"/>
        <w:rPr>
          <w:rFonts w:ascii="宋体" w:hAnsi="宋体" w:cs="宋体"/>
          <w:kern w:val="0"/>
          <w:szCs w:val="21"/>
        </w:rPr>
      </w:pPr>
    </w:p>
    <w:p w14:paraId="493BC132">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lang w:val="en-US" w:eastAsia="zh-CN"/>
        </w:rPr>
        <w:t>广西城建咨询设计有限公司</w:t>
      </w:r>
      <w:r>
        <w:rPr>
          <w:rFonts w:hint="eastAsia" w:ascii="宋体" w:hAnsi="宋体" w:cs="宋体"/>
          <w:kern w:val="0"/>
          <w:szCs w:val="21"/>
        </w:rPr>
        <w:t>：</w:t>
      </w:r>
    </w:p>
    <w:p w14:paraId="24BBBB9C">
      <w:pPr>
        <w:widowControl/>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供应商名称：</w:t>
      </w:r>
    </w:p>
    <w:p w14:paraId="22D45A85">
      <w:pPr>
        <w:widowControl/>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统一社会信用代码：</w:t>
      </w:r>
    </w:p>
    <w:p w14:paraId="3CD00079">
      <w:pPr>
        <w:widowControl/>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供应商地址：</w:t>
      </w:r>
    </w:p>
    <w:p w14:paraId="4E79D3D2">
      <w:pPr>
        <w:widowControl/>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14C0EC5A">
      <w:pPr>
        <w:widowControl/>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1.我单位具有符合采购文件资格要求独立承担民事责任的能力。</w:t>
      </w:r>
    </w:p>
    <w:p w14:paraId="6BB83366">
      <w:pPr>
        <w:widowControl/>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2.我单位具有符合采购文件资格要求的财务状况报告。</w:t>
      </w:r>
    </w:p>
    <w:p w14:paraId="1A3C3796">
      <w:pPr>
        <w:widowControl/>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3.我单位具有符合采购文件资格要求的依法缴纳税收和社会保障记录的良好记录。</w:t>
      </w:r>
    </w:p>
    <w:p w14:paraId="000F42F6">
      <w:pPr>
        <w:widowControl/>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4.我单位具有符合采购文件资格要求履行合同所必需的设备和专业技术能力。</w:t>
      </w:r>
    </w:p>
    <w:p w14:paraId="41D6F48C">
      <w:pPr>
        <w:widowControl/>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5.参加政府采购活动前三年内，在经营活动中没有重大违法记录。</w:t>
      </w:r>
    </w:p>
    <w:p w14:paraId="3227B7DC">
      <w:pPr>
        <w:widowControl/>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若我单位承诺不实，自愿承担提供虚假材料谋取中标、成交的法律责任。</w:t>
      </w:r>
    </w:p>
    <w:p w14:paraId="4DD97D65">
      <w:pPr>
        <w:widowControl/>
        <w:adjustRightInd w:val="0"/>
        <w:snapToGrid w:val="0"/>
        <w:spacing w:line="400" w:lineRule="exact"/>
        <w:ind w:firstLine="420" w:firstLineChars="200"/>
        <w:jc w:val="left"/>
        <w:rPr>
          <w:rFonts w:ascii="宋体" w:hAnsi="宋体" w:cs="宋体"/>
          <w:kern w:val="0"/>
          <w:szCs w:val="21"/>
        </w:rPr>
      </w:pPr>
    </w:p>
    <w:p w14:paraId="51610BE5">
      <w:pPr>
        <w:widowControl/>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供应商名称（公章）：</w:t>
      </w:r>
    </w:p>
    <w:p w14:paraId="0F9E4C36">
      <w:pPr>
        <w:widowControl/>
        <w:adjustRightInd w:val="0"/>
        <w:snapToGrid w:val="0"/>
        <w:spacing w:line="400" w:lineRule="exact"/>
        <w:ind w:firstLine="420" w:firstLineChars="200"/>
        <w:jc w:val="left"/>
        <w:rPr>
          <w:rFonts w:ascii="宋体" w:hAnsi="宋体" w:cs="宋体"/>
          <w:kern w:val="0"/>
          <w:szCs w:val="21"/>
        </w:rPr>
      </w:pPr>
      <w:r>
        <w:rPr>
          <w:rFonts w:hint="eastAsia" w:ascii="宋体" w:hAnsi="宋体"/>
          <w:szCs w:val="21"/>
        </w:rPr>
        <w:t>法定代表人（负责人）</w:t>
      </w:r>
      <w:r>
        <w:rPr>
          <w:rFonts w:hint="eastAsia" w:ascii="宋体" w:hAnsi="宋体" w:cs="宋体"/>
          <w:kern w:val="0"/>
          <w:szCs w:val="21"/>
        </w:rPr>
        <w:t>或授权代表(签名)：</w:t>
      </w:r>
    </w:p>
    <w:p w14:paraId="1E1D41B7">
      <w:pPr>
        <w:widowControl/>
        <w:adjustRightInd w:val="0"/>
        <w:snapToGrid w:val="0"/>
        <w:spacing w:line="400" w:lineRule="exact"/>
        <w:ind w:firstLine="420" w:firstLineChars="200"/>
        <w:jc w:val="left"/>
        <w:rPr>
          <w:rFonts w:ascii="宋体" w:hAnsi="宋体" w:cs="宋体"/>
          <w:kern w:val="0"/>
          <w:szCs w:val="21"/>
        </w:rPr>
      </w:pPr>
    </w:p>
    <w:p w14:paraId="4DC4CD47">
      <w:pPr>
        <w:widowControl/>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日期： 年 月 日</w:t>
      </w:r>
    </w:p>
    <w:p w14:paraId="1D996646">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30CAD9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B24BB2E-1550-4335-8464-77E276522599}"/>
  </w:font>
  <w:font w:name="方正仿宋_GB2312">
    <w:panose1 w:val="02000000000000000000"/>
    <w:charset w:val="86"/>
    <w:family w:val="auto"/>
    <w:pitch w:val="default"/>
    <w:sig w:usb0="A00002BF" w:usb1="184F6CFA" w:usb2="00000012" w:usb3="00000000" w:csb0="00040001" w:csb1="00000000"/>
    <w:embedRegular r:id="rId2" w:fontKey="{7883CE1F-4136-4305-AC84-C6FEFE2D277A}"/>
  </w:font>
  <w:font w:name="仿宋_GB2312">
    <w:panose1 w:val="02010609030101010101"/>
    <w:charset w:val="86"/>
    <w:family w:val="modern"/>
    <w:pitch w:val="default"/>
    <w:sig w:usb0="00000001" w:usb1="080E0000" w:usb2="00000000" w:usb3="00000000" w:csb0="00040000" w:csb1="00000000"/>
    <w:embedRegular r:id="rId3" w:fontKey="{2B08B75E-CD91-4FCD-AB4F-EC34362598BB}"/>
  </w:font>
  <w:font w:name="仿宋">
    <w:panose1 w:val="02010609060101010101"/>
    <w:charset w:val="86"/>
    <w:family w:val="modern"/>
    <w:pitch w:val="default"/>
    <w:sig w:usb0="800002BF" w:usb1="38CF7CFA" w:usb2="00000016" w:usb3="00000000" w:csb0="00040001" w:csb1="00000000"/>
    <w:embedRegular r:id="rId4" w:fontKey="{93FCCB8E-EBA8-465A-BC9F-156EB0CFDDD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0A0822"/>
    <w:rsid w:val="4EF02E36"/>
    <w:rsid w:val="6B244DFE"/>
    <w:rsid w:val="774B1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qFormat/>
    <w:uiPriority w:val="0"/>
    <w:pPr>
      <w:keepNext/>
      <w:keepLines/>
      <w:spacing w:before="340" w:beforeLines="0" w:beforeAutospacing="0" w:after="330" w:afterLines="0" w:afterAutospacing="0" w:line="576" w:lineRule="auto"/>
      <w:outlineLvl w:val="0"/>
    </w:pPr>
    <w:rPr>
      <w:rFonts w:eastAsia="宋体" w:asciiTheme="minorAscii" w:hAnsiTheme="minorAscii"/>
      <w:kern w:val="44"/>
      <w:sz w:val="28"/>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宋体"/>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index heading"/>
    <w:basedOn w:val="1"/>
    <w:next w:val="5"/>
    <w:qFormat/>
    <w:uiPriority w:val="0"/>
    <w:rPr>
      <w:rFonts w:ascii="Arial" w:hAnsi="Arial"/>
      <w:b/>
    </w:rPr>
  </w:style>
  <w:style w:type="paragraph" w:styleId="5">
    <w:name w:val="index 1"/>
    <w:basedOn w:val="1"/>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383</Words>
  <Characters>389</Characters>
  <Lines>0</Lines>
  <Paragraphs>0</Paragraphs>
  <TotalTime>0</TotalTime>
  <ScaleCrop>false</ScaleCrop>
  <LinksUpToDate>false</LinksUpToDate>
  <CharactersWithSpaces>392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2021-03-03T01:07:00Z</dcterms:created>
  <dc:creator>Administrator</dc:creator>
  <cp:lastModifiedBy>丽燕</cp:lastModifiedBy>
  <dcterms:modified xsi:type="dcterms:W3CDTF">2025-07-02T01:14:28Z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eyJoZGlkIjoiNjQxZTg5MzQzY2JjMDQ5OTI2ZTRiYWVlNTc1ZWE2YjkiLCJ1c2VySWQiOiIzNTc1NjQ2NzQifQ==</vt:lpwstr>
  </property>
  <property fmtid="{D5CDD505-2E9C-101B-9397-08002B2CF9AE}" pid="4" name="ICV">
    <vt:lpwstr>93CF93D01C25409380AE33EC9C760077_12</vt:lpwstr>
  </property>
</Properties>
</file>