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890B">
      <w:pPr>
        <w:pStyle w:val="5"/>
        <w:keepNext w:val="0"/>
        <w:keepLines w:val="0"/>
        <w:widowControl/>
        <w:suppressLineNumbers w:val="0"/>
        <w:spacing w:before="0" w:beforeAutospacing="0" w:after="76" w:afterAutospacing="0" w:line="17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兴业县人民医院标本外送检测服务</w:t>
      </w:r>
    </w:p>
    <w:p w14:paraId="763D89C0">
      <w:pPr>
        <w:pStyle w:val="5"/>
        <w:keepNext w:val="0"/>
        <w:keepLines w:val="0"/>
        <w:widowControl/>
        <w:suppressLineNumbers w:val="0"/>
        <w:spacing w:before="0" w:beforeAutospacing="0" w:after="76" w:afterAutospacing="0" w:line="17" w:lineRule="atLeast"/>
        <w:ind w:left="0" w:right="0"/>
        <w:jc w:val="center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</w:rPr>
        <w:t>更正公告</w:t>
      </w:r>
    </w:p>
    <w:p w14:paraId="70340082">
      <w:pPr>
        <w:pStyle w:val="5"/>
        <w:keepNext w:val="0"/>
        <w:keepLines w:val="0"/>
        <w:widowControl/>
        <w:suppressLineNumbers w:val="0"/>
        <w:spacing w:before="76" w:beforeAutospacing="0" w:after="152" w:afterAutospacing="0" w:line="17" w:lineRule="atLeast"/>
        <w:ind w:left="0" w:right="0"/>
        <w:jc w:val="left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各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:</w:t>
      </w:r>
    </w:p>
    <w:p w14:paraId="5069185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76" w:beforeAutospacing="0" w:after="152" w:afterAutospacing="0" w:line="17" w:lineRule="atLeast"/>
        <w:ind w:left="0" w:right="0"/>
        <w:jc w:val="left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项目名称: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兴业县人民医院标本外送检测服务</w:t>
      </w:r>
    </w:p>
    <w:p w14:paraId="523A95A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76" w:beforeAutospacing="0" w:after="152" w:afterAutospacing="0" w:line="17" w:lineRule="atLeast"/>
        <w:ind w:right="0" w:rightChars="0"/>
        <w:jc w:val="left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二、项目编号: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YLZC2025-C3-240103-GXSY</w:t>
      </w:r>
    </w:p>
    <w:p w14:paraId="5B42BD57">
      <w:pPr>
        <w:pStyle w:val="5"/>
        <w:keepNext w:val="0"/>
        <w:keepLines w:val="0"/>
        <w:widowControl/>
        <w:suppressLineNumbers w:val="0"/>
        <w:spacing w:before="76" w:beforeAutospacing="0" w:after="152" w:afterAutospacing="0" w:line="17" w:lineRule="atLeast"/>
        <w:ind w:left="0" w:right="0"/>
        <w:jc w:val="left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三、采购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兴业县人民医院</w:t>
      </w:r>
    </w:p>
    <w:p w14:paraId="7B2B458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76" w:beforeAutospacing="0" w:after="152" w:afterAutospacing="0" w:line="17" w:lineRule="atLeast"/>
        <w:ind w:right="0" w:rightChars="0" w:firstLine="540" w:firstLineChars="200"/>
        <w:jc w:val="left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highlight w:val="none"/>
          <w:lang w:eastAsia="zh-CN"/>
        </w:rPr>
        <w:t>广西兴业县石南镇蓝园路1号</w:t>
      </w:r>
    </w:p>
    <w:p w14:paraId="72AA05A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76" w:beforeAutospacing="0" w:after="152" w:afterAutospacing="0" w:line="17" w:lineRule="atLeast"/>
        <w:ind w:right="0" w:rightChars="0" w:firstLine="540" w:firstLineChars="200"/>
        <w:jc w:val="left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联系人及电话：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刘春晓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0775-3762577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 xml:space="preserve"> </w:t>
      </w:r>
    </w:p>
    <w:p w14:paraId="1F3BC5D0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76" w:beforeAutospacing="0" w:after="152" w:afterAutospacing="0" w:line="17" w:lineRule="atLeast"/>
        <w:ind w:right="0" w:rightChars="0"/>
        <w:jc w:val="left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四、采购代理机构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广西硕友建设工程咨询有限公司</w:t>
      </w:r>
    </w:p>
    <w:p w14:paraId="37EA92CF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52" w:afterAutospacing="0" w:line="17" w:lineRule="atLeast"/>
        <w:ind w:left="0" w:right="0" w:firstLine="540" w:firstLineChars="200"/>
        <w:jc w:val="left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地址：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玉林市金旺里47号</w:t>
      </w:r>
    </w:p>
    <w:p w14:paraId="534F6BF8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52" w:afterAutospacing="0" w:line="17" w:lineRule="atLeast"/>
        <w:ind w:left="0" w:right="0" w:firstLine="540" w:firstLineChars="200"/>
        <w:jc w:val="left"/>
        <w:rPr>
          <w:rFonts w:hint="default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联系人及电话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：禤群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0775-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val="en-US" w:eastAsia="zh-CN"/>
        </w:rPr>
        <w:t>2666319</w:t>
      </w:r>
    </w:p>
    <w:p w14:paraId="216BB134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52" w:afterAutospacing="0" w:line="17" w:lineRule="atLeast"/>
        <w:ind w:left="0" w:right="0"/>
        <w:jc w:val="left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>五、现对本项目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采购文件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更正</w:t>
      </w:r>
      <w:r>
        <w:rPr>
          <w:rFonts w:hint="eastAsia" w:ascii="宋体" w:hAnsi="宋体" w:cs="宋体"/>
          <w:color w:val="auto"/>
          <w:spacing w:val="15"/>
          <w:sz w:val="24"/>
          <w:szCs w:val="24"/>
          <w:highlight w:val="none"/>
          <w:shd w:val="clear" w:color="auto" w:fill="FFFFFF"/>
          <w:lang w:eastAsia="zh-CN"/>
        </w:rPr>
        <w:t>如下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shd w:val="clear" w:color="auto" w:fill="FFFFFF"/>
        </w:rPr>
        <w:t xml:space="preserve">： </w:t>
      </w:r>
    </w:p>
    <w:tbl>
      <w:tblPr>
        <w:tblStyle w:val="7"/>
        <w:tblW w:w="9858" w:type="dxa"/>
        <w:tblInd w:w="-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743"/>
        <w:gridCol w:w="2951"/>
        <w:gridCol w:w="3364"/>
      </w:tblGrid>
      <w:tr w14:paraId="03E4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BD297D1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 w14:paraId="64209741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2951" w:type="dxa"/>
            <w:noWrap w:val="0"/>
            <w:vAlign w:val="center"/>
          </w:tcPr>
          <w:p w14:paraId="4C8BA178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原文件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：</w:t>
            </w:r>
          </w:p>
        </w:tc>
        <w:tc>
          <w:tcPr>
            <w:tcW w:w="3364" w:type="dxa"/>
            <w:noWrap w:val="0"/>
            <w:vAlign w:val="center"/>
          </w:tcPr>
          <w:p w14:paraId="467BC210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 w:firstLine="964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更改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5690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0" w:type="dxa"/>
            <w:noWrap w:val="0"/>
            <w:vAlign w:val="center"/>
          </w:tcPr>
          <w:p w14:paraId="61EEF189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 w:firstLine="240" w:firstLineChars="10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43" w:type="dxa"/>
            <w:noWrap w:val="0"/>
            <w:vAlign w:val="center"/>
          </w:tcPr>
          <w:p w14:paraId="48A4CC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bookmarkStart w:id="0" w:name="_Toc74323460"/>
          </w:p>
          <w:p w14:paraId="43506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76" w:afterAutospacing="0" w:line="23" w:lineRule="atLeast"/>
              <w:ind w:right="0" w:right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响应文件格式</w:t>
            </w:r>
            <w:bookmarkEnd w:id="0"/>
          </w:p>
          <w:p w14:paraId="4AEA60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76" w:afterAutospacing="0" w:line="23" w:lineRule="atLeast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竞标报价表</w:t>
            </w:r>
          </w:p>
        </w:tc>
        <w:tc>
          <w:tcPr>
            <w:tcW w:w="2951" w:type="dxa"/>
            <w:noWrap w:val="0"/>
            <w:vAlign w:val="center"/>
          </w:tcPr>
          <w:p w14:paraId="1AE13925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竞标报价表格式详见附件</w:t>
            </w:r>
          </w:p>
        </w:tc>
        <w:tc>
          <w:tcPr>
            <w:tcW w:w="3364" w:type="dxa"/>
            <w:noWrap w:val="0"/>
            <w:vAlign w:val="center"/>
          </w:tcPr>
          <w:p w14:paraId="40D6B8D3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详见更改后上传的采购文件</w:t>
            </w:r>
          </w:p>
        </w:tc>
      </w:tr>
      <w:tr w14:paraId="440C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0" w:type="dxa"/>
            <w:noWrap w:val="0"/>
            <w:vAlign w:val="center"/>
          </w:tcPr>
          <w:p w14:paraId="7C83AAE8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 w:firstLine="240" w:firstLineChars="10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43" w:type="dxa"/>
            <w:noWrap w:val="0"/>
            <w:vAlign w:val="center"/>
          </w:tcPr>
          <w:p w14:paraId="7DBEC7D6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更改系统开标一览表</w:t>
            </w:r>
          </w:p>
        </w:tc>
        <w:tc>
          <w:tcPr>
            <w:tcW w:w="2951" w:type="dxa"/>
            <w:noWrap w:val="0"/>
            <w:vAlign w:val="center"/>
          </w:tcPr>
          <w:p w14:paraId="599FE3E5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以“元”报价</w:t>
            </w:r>
          </w:p>
        </w:tc>
        <w:tc>
          <w:tcPr>
            <w:tcW w:w="3364" w:type="dxa"/>
            <w:noWrap w:val="0"/>
            <w:vAlign w:val="center"/>
          </w:tcPr>
          <w:p w14:paraId="0F0F78FD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以“%”报价</w:t>
            </w:r>
          </w:p>
        </w:tc>
      </w:tr>
      <w:tr w14:paraId="7923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0" w:type="dxa"/>
            <w:noWrap w:val="0"/>
            <w:vAlign w:val="center"/>
          </w:tcPr>
          <w:p w14:paraId="26982499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 w:firstLine="240" w:firstLineChars="10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43" w:type="dxa"/>
            <w:noWrap w:val="0"/>
            <w:vAlign w:val="center"/>
          </w:tcPr>
          <w:p w14:paraId="03DC4DF3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竞争性磋商公告</w:t>
            </w:r>
          </w:p>
        </w:tc>
        <w:tc>
          <w:tcPr>
            <w:tcW w:w="2951" w:type="dxa"/>
            <w:noWrap w:val="0"/>
            <w:vAlign w:val="center"/>
          </w:tcPr>
          <w:p w14:paraId="5E74F235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三、获取采购文件</w:t>
            </w:r>
          </w:p>
          <w:p w14:paraId="4705539F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时间：自公告发布之时起至2025年11月05日</w:t>
            </w:r>
          </w:p>
        </w:tc>
        <w:tc>
          <w:tcPr>
            <w:tcW w:w="3364" w:type="dxa"/>
            <w:noWrap w:val="0"/>
            <w:vAlign w:val="center"/>
          </w:tcPr>
          <w:p w14:paraId="3988F417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三、获取采购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文件</w:t>
            </w:r>
          </w:p>
          <w:p w14:paraId="38B97C28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时间：自公告发布之时起至2025年11月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日</w:t>
            </w:r>
          </w:p>
        </w:tc>
      </w:tr>
      <w:tr w14:paraId="4905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0" w:type="dxa"/>
            <w:noWrap w:val="0"/>
            <w:vAlign w:val="center"/>
          </w:tcPr>
          <w:p w14:paraId="06C4F277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 w:firstLine="240" w:firstLineChars="10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743" w:type="dxa"/>
            <w:noWrap w:val="0"/>
            <w:vAlign w:val="center"/>
          </w:tcPr>
          <w:p w14:paraId="205035DC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竞争性磋商公告</w:t>
            </w:r>
          </w:p>
        </w:tc>
        <w:tc>
          <w:tcPr>
            <w:tcW w:w="2951" w:type="dxa"/>
            <w:noWrap w:val="0"/>
            <w:vAlign w:val="center"/>
          </w:tcPr>
          <w:p w14:paraId="23ECF9C1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响应文件提交</w:t>
            </w:r>
          </w:p>
          <w:p w14:paraId="2F8F6195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截止时间：2025年11月13日09：30（北京时间）</w:t>
            </w:r>
          </w:p>
        </w:tc>
        <w:tc>
          <w:tcPr>
            <w:tcW w:w="3364" w:type="dxa"/>
            <w:noWrap w:val="0"/>
            <w:vAlign w:val="center"/>
          </w:tcPr>
          <w:p w14:paraId="1A120EE3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截止时间：2025年11月20日09：30（北京时间）</w:t>
            </w:r>
          </w:p>
        </w:tc>
      </w:tr>
      <w:tr w14:paraId="5977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0" w:type="dxa"/>
            <w:noWrap w:val="0"/>
            <w:vAlign w:val="center"/>
          </w:tcPr>
          <w:p w14:paraId="322B65CE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 w:firstLine="240" w:firstLineChars="10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743" w:type="dxa"/>
            <w:noWrap w:val="0"/>
            <w:vAlign w:val="center"/>
          </w:tcPr>
          <w:p w14:paraId="71E371F9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bookmarkStart w:id="1" w:name="_Toc44229884"/>
            <w:bookmarkStart w:id="2" w:name="_Toc35393804"/>
            <w:bookmarkStart w:id="3" w:name="_Toc35393635"/>
            <w:bookmarkStart w:id="4" w:name="_Toc7136591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竞争性磋商公告七、其他补充事宜</w:t>
            </w:r>
            <w:bookmarkEnd w:id="1"/>
            <w:bookmarkEnd w:id="2"/>
            <w:bookmarkEnd w:id="3"/>
            <w:bookmarkEnd w:id="4"/>
          </w:p>
        </w:tc>
        <w:tc>
          <w:tcPr>
            <w:tcW w:w="2951" w:type="dxa"/>
            <w:noWrap w:val="0"/>
            <w:vAlign w:val="center"/>
          </w:tcPr>
          <w:p w14:paraId="547B5BF4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评标副会场地址：【百色市公共资源交易中心】(百色市右江区园博路政务服务中心大楼三楼)</w:t>
            </w:r>
          </w:p>
        </w:tc>
        <w:tc>
          <w:tcPr>
            <w:tcW w:w="3364" w:type="dxa"/>
            <w:noWrap w:val="0"/>
            <w:vAlign w:val="center"/>
          </w:tcPr>
          <w:p w14:paraId="2D6A9C93">
            <w:pPr>
              <w:keepNext w:val="0"/>
              <w:keepLines w:val="0"/>
              <w:widowControl/>
              <w:suppressLineNumbers w:val="0"/>
              <w:spacing w:before="0" w:beforeAutospacing="0" w:after="76" w:afterAutospacing="0" w:line="23" w:lineRule="atLeast"/>
              <w:ind w:right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评标副会场地址：【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巴马县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公共资源交易中心】</w:t>
            </w:r>
          </w:p>
        </w:tc>
      </w:tr>
      <w:tr w14:paraId="6992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858" w:type="dxa"/>
            <w:gridSpan w:val="4"/>
            <w:noWrap w:val="0"/>
            <w:vAlign w:val="center"/>
          </w:tcPr>
          <w:p w14:paraId="559CA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tLeast"/>
              <w:ind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注：采购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文件中有涉及上述内容的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相应更改，其余内容不变，特此公告！</w:t>
            </w:r>
          </w:p>
        </w:tc>
      </w:tr>
    </w:tbl>
    <w:p w14:paraId="76EECB06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52" w:afterAutospacing="0" w:line="17" w:lineRule="atLeast"/>
        <w:ind w:right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  </w:t>
      </w:r>
    </w:p>
    <w:p w14:paraId="51B255EF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52" w:afterAutospacing="0" w:line="17" w:lineRule="atLeast"/>
        <w:ind w:right="0" w:firstLine="3120" w:firstLineChars="13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招标代理机构：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广西硕友建设工程咨询有限公司</w:t>
      </w:r>
    </w:p>
    <w:p w14:paraId="62810E13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52" w:afterAutospacing="0" w:line="17" w:lineRule="atLeast"/>
        <w:ind w:right="0" w:firstLine="4560" w:firstLineChars="19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FD647"/>
    <w:multiLevelType w:val="singleLevel"/>
    <w:tmpl w:val="A1AFD6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BFA18E"/>
    <w:multiLevelType w:val="singleLevel"/>
    <w:tmpl w:val="1FBFA18E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OWQ4MGUzMzY1MTE5ZjE3MGI1OTJlMTY1NTQ4MjMifQ=="/>
  </w:docVars>
  <w:rsids>
    <w:rsidRoot w:val="3B932AA7"/>
    <w:rsid w:val="0301396B"/>
    <w:rsid w:val="0328714A"/>
    <w:rsid w:val="05045994"/>
    <w:rsid w:val="079623D5"/>
    <w:rsid w:val="08D4742C"/>
    <w:rsid w:val="09EA5159"/>
    <w:rsid w:val="0B1526A9"/>
    <w:rsid w:val="0CD619C5"/>
    <w:rsid w:val="10D426BF"/>
    <w:rsid w:val="110C00AB"/>
    <w:rsid w:val="11CE35B2"/>
    <w:rsid w:val="1288550F"/>
    <w:rsid w:val="144A2F48"/>
    <w:rsid w:val="14D25167"/>
    <w:rsid w:val="1A82318C"/>
    <w:rsid w:val="1C146AE9"/>
    <w:rsid w:val="1F9A6005"/>
    <w:rsid w:val="21115269"/>
    <w:rsid w:val="216F57DF"/>
    <w:rsid w:val="21CD2F3E"/>
    <w:rsid w:val="21E8329A"/>
    <w:rsid w:val="24417C14"/>
    <w:rsid w:val="26775B6F"/>
    <w:rsid w:val="26E51B83"/>
    <w:rsid w:val="2A862824"/>
    <w:rsid w:val="2BD1559F"/>
    <w:rsid w:val="2BE5357A"/>
    <w:rsid w:val="2CBF201D"/>
    <w:rsid w:val="2DFB2564"/>
    <w:rsid w:val="2DFE26D1"/>
    <w:rsid w:val="2F7B047E"/>
    <w:rsid w:val="309A2B85"/>
    <w:rsid w:val="363650FE"/>
    <w:rsid w:val="363F34AE"/>
    <w:rsid w:val="388D22CF"/>
    <w:rsid w:val="3A766411"/>
    <w:rsid w:val="3B932AA7"/>
    <w:rsid w:val="4182744A"/>
    <w:rsid w:val="43526A49"/>
    <w:rsid w:val="43C24475"/>
    <w:rsid w:val="43EF2D90"/>
    <w:rsid w:val="4665558C"/>
    <w:rsid w:val="489A776F"/>
    <w:rsid w:val="4B0C5FD6"/>
    <w:rsid w:val="4B5A31E5"/>
    <w:rsid w:val="4D4B6A26"/>
    <w:rsid w:val="4F583EE0"/>
    <w:rsid w:val="4F6F5CD7"/>
    <w:rsid w:val="53BF0089"/>
    <w:rsid w:val="550C37A2"/>
    <w:rsid w:val="57A06424"/>
    <w:rsid w:val="58347150"/>
    <w:rsid w:val="58C63C68"/>
    <w:rsid w:val="5CFD7E74"/>
    <w:rsid w:val="5E055233"/>
    <w:rsid w:val="5F1D035A"/>
    <w:rsid w:val="602045A6"/>
    <w:rsid w:val="602120CC"/>
    <w:rsid w:val="6129748A"/>
    <w:rsid w:val="61B714EC"/>
    <w:rsid w:val="62DB0C58"/>
    <w:rsid w:val="63097573"/>
    <w:rsid w:val="63493E13"/>
    <w:rsid w:val="634E31D8"/>
    <w:rsid w:val="691F324B"/>
    <w:rsid w:val="69AC6EAA"/>
    <w:rsid w:val="6ACA583A"/>
    <w:rsid w:val="6AE05366"/>
    <w:rsid w:val="6CC22541"/>
    <w:rsid w:val="6D997745"/>
    <w:rsid w:val="6EA14B04"/>
    <w:rsid w:val="70840239"/>
    <w:rsid w:val="71520B0D"/>
    <w:rsid w:val="724063E2"/>
    <w:rsid w:val="73987A13"/>
    <w:rsid w:val="77F02658"/>
    <w:rsid w:val="796E5F2A"/>
    <w:rsid w:val="7B334D35"/>
    <w:rsid w:val="7CCC5441"/>
    <w:rsid w:val="7D3E5A8D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99"/>
    <w:pPr>
      <w:spacing w:before="25" w:after="25"/>
      <w:jc w:val="left"/>
    </w:pPr>
    <w:rPr>
      <w:bCs/>
      <w:spacing w:val="10"/>
      <w:sz w:val="24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550</Characters>
  <Lines>0</Lines>
  <Paragraphs>0</Paragraphs>
  <TotalTime>23</TotalTime>
  <ScaleCrop>false</ScaleCrop>
  <LinksUpToDate>false</LinksUpToDate>
  <CharactersWithSpaces>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2024-10-28T01:50:00Z</dcterms:created>
  <dc:creator>惠岚</dc:creator>
  <cp:lastModifiedBy>skyblue°天空</cp:lastModifiedBy>
  <dcterms:modified xsi:type="dcterms:W3CDTF">2025-11-12T09:54:13Z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99DE79067BCC4F8095D5E6FE2EB298F2_11</vt:lpwstr>
  </property>
  <property fmtid="{D5CDD505-2E9C-101B-9397-08002B2CF9AE}" pid="4" name="KSOTemplateDocerSaveRecord">
    <vt:lpwstr>eyJoZGlkIjoiYjliMWZmZTBhYjAxZDEzZWEyODZmN2Q5ZDE0ZmUyMDMiLCJ1c2VySWQiOiI0OTAzOTk5NDcifQ==</vt:lpwstr>
  </property>
</Properties>
</file>