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05078">
      <w:pPr>
        <w:widowControl/>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防城港职业技术学院2025年</w:t>
      </w:r>
      <w:r>
        <w:rPr>
          <w:rFonts w:hint="eastAsia" w:ascii="方正小标宋简体" w:hAnsi="方正小标宋简体" w:eastAsia="方正小标宋简体" w:cs="方正小标宋简体"/>
          <w:sz w:val="44"/>
          <w:szCs w:val="44"/>
          <w:lang w:val="en-US" w:eastAsia="zh-CN"/>
        </w:rPr>
        <w:t>8</w:t>
      </w:r>
      <w:r>
        <w:rPr>
          <w:rFonts w:hint="eastAsia" w:ascii="方正小标宋简体" w:hAnsi="方正小标宋简体" w:eastAsia="方正小标宋简体" w:cs="方正小标宋简体"/>
          <w:sz w:val="44"/>
          <w:szCs w:val="44"/>
        </w:rPr>
        <w:t>月至12月第</w:t>
      </w:r>
      <w:r>
        <w:rPr>
          <w:rFonts w:hint="eastAsia" w:ascii="方正小标宋简体" w:hAnsi="方正小标宋简体" w:eastAsia="方正小标宋简体" w:cs="方正小标宋简体"/>
          <w:sz w:val="44"/>
          <w:szCs w:val="44"/>
          <w:lang w:eastAsia="zh-CN"/>
        </w:rPr>
        <w:t>二</w:t>
      </w:r>
      <w:r>
        <w:rPr>
          <w:rFonts w:hint="eastAsia" w:ascii="方正小标宋简体" w:hAnsi="方正小标宋简体" w:eastAsia="方正小标宋简体" w:cs="方正小标宋简体"/>
          <w:sz w:val="44"/>
          <w:szCs w:val="44"/>
        </w:rPr>
        <w:t>批次</w:t>
      </w:r>
      <w:r>
        <w:rPr>
          <w:rFonts w:hint="eastAsia" w:ascii="方正小标宋简体" w:hAnsi="方正小标宋简体" w:eastAsia="方正小标宋简体" w:cs="方正小标宋简体"/>
          <w:sz w:val="44"/>
          <w:szCs w:val="44"/>
          <w:lang w:eastAsia="zh-CN"/>
        </w:rPr>
        <w:t>更正</w:t>
      </w:r>
      <w:r>
        <w:rPr>
          <w:rFonts w:hint="eastAsia" w:ascii="方正小标宋简体" w:hAnsi="方正小标宋简体" w:eastAsia="方正小标宋简体" w:cs="方正小标宋简体"/>
          <w:sz w:val="44"/>
          <w:szCs w:val="44"/>
        </w:rPr>
        <w:t>政府采购意向</w:t>
      </w:r>
    </w:p>
    <w:p w14:paraId="05522CD8">
      <w:pPr>
        <w:spacing w:line="560" w:lineRule="exact"/>
        <w:rPr>
          <w:rFonts w:hint="eastAsia" w:ascii="仿宋_GB2312" w:hAnsi="仿宋_GB2312" w:eastAsia="仿宋_GB2312" w:cs="仿宋_GB2312"/>
          <w:sz w:val="32"/>
          <w:szCs w:val="32"/>
        </w:rPr>
      </w:pPr>
    </w:p>
    <w:p w14:paraId="31F8393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便于供应商及时了解政府采购信息，根据《财政部关于开展政府采购意向公开工作的通知》（财库〔2020〕10号）和《广西壮族自治区财政厅关于进一步规范政府采购意向公开工作的通知》（桂财采〔2022〕84号）等有关规定，现将防城港职业技术学院</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月至</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批次</w:t>
      </w:r>
      <w:bookmarkStart w:id="0" w:name="_GoBack"/>
      <w:bookmarkEnd w:id="0"/>
      <w:r>
        <w:rPr>
          <w:rFonts w:hint="eastAsia" w:ascii="仿宋_GB2312" w:hAnsi="仿宋_GB2312" w:eastAsia="仿宋_GB2312" w:cs="仿宋_GB2312"/>
          <w:sz w:val="32"/>
          <w:szCs w:val="32"/>
          <w:lang w:eastAsia="zh-CN"/>
        </w:rPr>
        <w:t>更正</w:t>
      </w:r>
      <w:r>
        <w:rPr>
          <w:rFonts w:hint="eastAsia" w:ascii="仿宋_GB2312" w:hAnsi="仿宋_GB2312" w:eastAsia="仿宋_GB2312" w:cs="仿宋_GB2312"/>
          <w:sz w:val="32"/>
          <w:szCs w:val="32"/>
        </w:rPr>
        <w:t>采购意向公开如下：</w:t>
      </w:r>
    </w:p>
    <w:tbl>
      <w:tblPr>
        <w:tblStyle w:val="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865"/>
        <w:gridCol w:w="5224"/>
        <w:gridCol w:w="1514"/>
        <w:gridCol w:w="1695"/>
        <w:gridCol w:w="1769"/>
        <w:gridCol w:w="1309"/>
      </w:tblGrid>
      <w:tr w14:paraId="726B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78" w:type="pct"/>
            <w:vAlign w:val="center"/>
          </w:tcPr>
          <w:p w14:paraId="11EE3B91">
            <w:pPr>
              <w:spacing w:line="420" w:lineRule="exact"/>
              <w:jc w:val="center"/>
              <w:rPr>
                <w:rFonts w:hint="eastAsia" w:ascii="楷体_GB2312" w:hAnsi="楷体_GB2312" w:eastAsia="楷体_GB2312" w:cs="楷体_GB2312"/>
                <w:b/>
                <w:bCs/>
                <w:sz w:val="24"/>
              </w:rPr>
            </w:pPr>
            <w:r>
              <w:rPr>
                <w:rFonts w:hint="eastAsia" w:ascii="楷体_GB2312" w:hAnsi="楷体_GB2312" w:eastAsia="楷体_GB2312" w:cs="楷体_GB2312"/>
                <w:b/>
                <w:bCs/>
                <w:sz w:val="24"/>
              </w:rPr>
              <w:t>序号</w:t>
            </w:r>
          </w:p>
        </w:tc>
        <w:tc>
          <w:tcPr>
            <w:tcW w:w="658" w:type="pct"/>
            <w:vAlign w:val="center"/>
          </w:tcPr>
          <w:p w14:paraId="485E1198">
            <w:pPr>
              <w:spacing w:line="420" w:lineRule="exact"/>
              <w:jc w:val="center"/>
              <w:rPr>
                <w:rFonts w:hint="eastAsia" w:ascii="楷体_GB2312" w:hAnsi="楷体_GB2312" w:eastAsia="楷体_GB2312" w:cs="楷体_GB2312"/>
                <w:b/>
                <w:bCs/>
                <w:sz w:val="24"/>
              </w:rPr>
            </w:pPr>
            <w:r>
              <w:rPr>
                <w:rFonts w:hint="eastAsia" w:ascii="楷体_GB2312" w:hAnsi="楷体_GB2312" w:eastAsia="楷体_GB2312" w:cs="楷体_GB2312"/>
                <w:b/>
                <w:bCs/>
                <w:sz w:val="24"/>
              </w:rPr>
              <w:t>采购项目名称</w:t>
            </w:r>
          </w:p>
        </w:tc>
        <w:tc>
          <w:tcPr>
            <w:tcW w:w="1843" w:type="pct"/>
            <w:vAlign w:val="center"/>
          </w:tcPr>
          <w:p w14:paraId="14F6F10F">
            <w:pPr>
              <w:spacing w:line="420" w:lineRule="exact"/>
              <w:jc w:val="center"/>
              <w:rPr>
                <w:rFonts w:hint="eastAsia" w:ascii="楷体_GB2312" w:hAnsi="楷体_GB2312" w:eastAsia="楷体_GB2312" w:cs="楷体_GB2312"/>
                <w:b/>
                <w:bCs/>
                <w:sz w:val="24"/>
              </w:rPr>
            </w:pPr>
            <w:r>
              <w:rPr>
                <w:rFonts w:hint="eastAsia" w:ascii="楷体_GB2312" w:hAnsi="楷体_GB2312" w:eastAsia="楷体_GB2312" w:cs="楷体_GB2312"/>
                <w:b/>
                <w:bCs/>
                <w:sz w:val="24"/>
              </w:rPr>
              <w:t>采购需求概况</w:t>
            </w:r>
          </w:p>
        </w:tc>
        <w:tc>
          <w:tcPr>
            <w:tcW w:w="534" w:type="pct"/>
            <w:vAlign w:val="center"/>
          </w:tcPr>
          <w:p w14:paraId="1E43D165">
            <w:pPr>
              <w:spacing w:line="420" w:lineRule="exact"/>
              <w:jc w:val="center"/>
              <w:rPr>
                <w:rFonts w:hint="eastAsia" w:ascii="楷体_GB2312" w:hAnsi="楷体_GB2312" w:eastAsia="楷体_GB2312" w:cs="楷体_GB2312"/>
                <w:b/>
                <w:bCs/>
                <w:sz w:val="24"/>
              </w:rPr>
            </w:pPr>
            <w:r>
              <w:rPr>
                <w:rFonts w:hint="eastAsia" w:ascii="楷体_GB2312" w:hAnsi="楷体_GB2312" w:eastAsia="楷体_GB2312" w:cs="楷体_GB2312"/>
                <w:b/>
                <w:bCs/>
                <w:sz w:val="24"/>
              </w:rPr>
              <w:t>预算金额（万元）</w:t>
            </w:r>
          </w:p>
        </w:tc>
        <w:tc>
          <w:tcPr>
            <w:tcW w:w="598" w:type="pct"/>
            <w:vAlign w:val="center"/>
          </w:tcPr>
          <w:p w14:paraId="6456837E">
            <w:pPr>
              <w:spacing w:line="420" w:lineRule="exact"/>
              <w:jc w:val="center"/>
              <w:rPr>
                <w:rFonts w:hint="eastAsia" w:ascii="楷体_GB2312" w:hAnsi="楷体_GB2312" w:eastAsia="楷体_GB2312" w:cs="楷体_GB2312"/>
                <w:b/>
                <w:bCs/>
                <w:sz w:val="24"/>
              </w:rPr>
            </w:pPr>
            <w:r>
              <w:rPr>
                <w:rFonts w:hint="eastAsia" w:ascii="楷体_GB2312" w:hAnsi="楷体_GB2312" w:eastAsia="楷体_GB2312" w:cs="楷体_GB2312"/>
                <w:b/>
                <w:bCs/>
                <w:sz w:val="24"/>
              </w:rPr>
              <w:t>预计采购时间（填写到月）</w:t>
            </w:r>
          </w:p>
        </w:tc>
        <w:tc>
          <w:tcPr>
            <w:tcW w:w="624" w:type="pct"/>
            <w:vAlign w:val="center"/>
          </w:tcPr>
          <w:p w14:paraId="4AA46AD6">
            <w:pPr>
              <w:spacing w:line="420" w:lineRule="exact"/>
              <w:jc w:val="center"/>
              <w:rPr>
                <w:rFonts w:hint="eastAsia" w:ascii="楷体_GB2312" w:hAnsi="楷体_GB2312" w:eastAsia="楷体_GB2312" w:cs="楷体_GB2312"/>
                <w:b/>
                <w:bCs/>
                <w:sz w:val="24"/>
              </w:rPr>
            </w:pPr>
            <w:r>
              <w:rPr>
                <w:rFonts w:hint="eastAsia" w:ascii="楷体_GB2312" w:hAnsi="楷体_GB2312" w:eastAsia="楷体_GB2312" w:cs="楷体_GB2312"/>
                <w:b/>
                <w:bCs/>
                <w:sz w:val="24"/>
              </w:rPr>
              <w:t>落实政府采购政策功能情况</w:t>
            </w:r>
          </w:p>
        </w:tc>
        <w:tc>
          <w:tcPr>
            <w:tcW w:w="462" w:type="pct"/>
            <w:vAlign w:val="center"/>
          </w:tcPr>
          <w:p w14:paraId="14D191B6">
            <w:pPr>
              <w:spacing w:line="420" w:lineRule="exact"/>
              <w:jc w:val="center"/>
              <w:rPr>
                <w:rFonts w:hint="eastAsia" w:ascii="楷体_GB2312" w:hAnsi="楷体_GB2312" w:eastAsia="楷体_GB2312" w:cs="楷体_GB2312"/>
                <w:b/>
                <w:bCs/>
                <w:sz w:val="24"/>
              </w:rPr>
            </w:pPr>
            <w:r>
              <w:rPr>
                <w:rFonts w:hint="eastAsia" w:ascii="楷体_GB2312" w:hAnsi="楷体_GB2312" w:eastAsia="楷体_GB2312" w:cs="楷体_GB2312"/>
                <w:b/>
                <w:bCs/>
                <w:sz w:val="24"/>
              </w:rPr>
              <w:t>备注</w:t>
            </w:r>
          </w:p>
        </w:tc>
      </w:tr>
      <w:tr w14:paraId="2063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78" w:type="pct"/>
          </w:tcPr>
          <w:p w14:paraId="6733129E">
            <w:pPr>
              <w:spacing w:line="560" w:lineRule="exact"/>
              <w:jc w:val="center"/>
              <w:rPr>
                <w:rFonts w:hint="eastAsia" w:ascii="仿宋_GB2312" w:hAnsi="仿宋_GB2312" w:eastAsia="仿宋_GB2312" w:cs="仿宋_GB2312"/>
                <w:sz w:val="24"/>
                <w:lang w:val="en-US" w:eastAsia="zh-CN"/>
              </w:rPr>
            </w:pPr>
          </w:p>
          <w:p w14:paraId="0278D731">
            <w:pPr>
              <w:spacing w:line="560" w:lineRule="exact"/>
              <w:jc w:val="center"/>
              <w:rPr>
                <w:rFonts w:hint="eastAsia" w:ascii="仿宋_GB2312" w:hAnsi="仿宋_GB2312" w:eastAsia="仿宋_GB2312" w:cs="仿宋_GB2312"/>
                <w:sz w:val="24"/>
                <w:lang w:val="en-US" w:eastAsia="zh-CN"/>
              </w:rPr>
            </w:pPr>
          </w:p>
          <w:p w14:paraId="54C68F6F">
            <w:pPr>
              <w:spacing w:line="5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1</w:t>
            </w:r>
          </w:p>
        </w:tc>
        <w:tc>
          <w:tcPr>
            <w:tcW w:w="658" w:type="pct"/>
            <w:vAlign w:val="center"/>
          </w:tcPr>
          <w:p w14:paraId="607983C4">
            <w:pPr>
              <w:spacing w:line="560" w:lineRule="exact"/>
              <w:jc w:val="center"/>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2025年强基计划实训室建设项目采</w:t>
            </w:r>
            <w:r>
              <w:rPr>
                <w:rFonts w:hint="eastAsia" w:ascii="仿宋_GB2312" w:hAnsi="宋体" w:eastAsia="仿宋_GB2312" w:cs="宋体"/>
                <w:sz w:val="32"/>
                <w:szCs w:val="32"/>
              </w:rPr>
              <w:t>购</w:t>
            </w:r>
          </w:p>
        </w:tc>
        <w:tc>
          <w:tcPr>
            <w:tcW w:w="1843" w:type="pct"/>
            <w:vAlign w:val="center"/>
          </w:tcPr>
          <w:p w14:paraId="30C0EC5E">
            <w:pPr>
              <w:pStyle w:val="2"/>
              <w:spacing w:after="0" w:line="440" w:lineRule="exact"/>
              <w:ind w:left="0" w:leftChars="0" w:firstLine="0" w:firstLineChars="0"/>
              <w:rPr>
                <w:rFonts w:hint="eastAsia" w:ascii="仿宋_GB2312" w:hAnsi="方正仿宋_GB2312" w:eastAsia="仿宋_GB2312" w:cs="方正仿宋_GB2312"/>
                <w:spacing w:val="0"/>
                <w:sz w:val="32"/>
                <w:szCs w:val="32"/>
                <w:lang w:eastAsia="zh-CN"/>
              </w:rPr>
            </w:pPr>
            <w:r>
              <w:rPr>
                <w:rFonts w:hint="eastAsia" w:ascii="仿宋_GB2312" w:hAnsi="方正仿宋_GB2312" w:eastAsia="仿宋_GB2312" w:cs="方正仿宋_GB2312"/>
                <w:sz w:val="32"/>
                <w:szCs w:val="32"/>
                <w:lang w:eastAsia="zh-CN"/>
              </w:rPr>
              <w:t>采购一批实训室建设教学设备。如：低压电工实训考核装置、实训室无线扩音系统、监控系统、综合布线、水下红外补光系统电源线、水下摄像系统、安全操作监控摄像机、网线（POE供电线）、通讯光纤、水下摄像系统专用线缆桥架、机房线缆、水下红外补光系统、防水密封胶、水下红外补光电源系统、可视化监控系统、视频数据交换机、通讯配套装置、光通讯跳线盒、监控专用硬盘、电箱、桌面操作延长线、设备监控专用处理终端及红树林®养殖设备监控配套软件V3.0、AI视觉识别系统、智能化硬件全屋智能设备、智能监测床垫、智能生活日常用品、床上用品、挂墙式升降洗脸盆、自动沐浴机、落地上翻扶手、智能药盒、健康测评包、评估穿衣取物测评包、辅助测评洗漱包、辅助测评进食包、康养机器人、AI双屏推车、AI实训示教主机系统、AI烹饪虚仿教学主机系统、AI康养虚仿教学主机系统、AI语音转写系统软件、4K高清采集摄像机、4K超高清无线云台摄像机、室内文化装修、安装实施、中药提取操作实训－中药提取工艺虚拟仿真软件、虚拟仿真系统展示终端设备、万向吸收罩、通风系统及管道、喷淋洗眼装置、超声波清洗仪、旋转蒸发仪、大型循环水式多用真空泵（五抽型）、电炉、多头水浴锅、电子天平、渗漉装置、紫外可见分光光度计、循环水真空泵、护目镜、废液桶、实验室文化墙和规章制度、实验室紧急装备和设备、（实验室改造和装修：墙面腻子乳胶漆、吊顶窗帘、水电的施工改造、设备的安装及调试；电力系统、排水系统）、实训推车车体、示教互动软件、4K高清采集摄像机。</w:t>
            </w:r>
          </w:p>
        </w:tc>
        <w:tc>
          <w:tcPr>
            <w:tcW w:w="534" w:type="pct"/>
            <w:vAlign w:val="center"/>
          </w:tcPr>
          <w:p w14:paraId="743896C8">
            <w:pPr>
              <w:spacing w:line="560" w:lineRule="exact"/>
              <w:jc w:val="center"/>
              <w:rPr>
                <w:rFonts w:hint="eastAsia" w:ascii="方正仿宋_GB2312" w:hAnsi="方正仿宋_GB2312" w:eastAsia="方正仿宋_GB2312" w:cs="方正仿宋_GB2312"/>
                <w:sz w:val="32"/>
                <w:szCs w:val="32"/>
              </w:rPr>
            </w:pPr>
            <w:r>
              <w:rPr>
                <w:rFonts w:ascii="方正仿宋_GB2312" w:hAnsi="方正仿宋_GB2312" w:eastAsia="方正仿宋_GB2312" w:cs="方正仿宋_GB2312"/>
                <w:sz w:val="32"/>
                <w:szCs w:val="32"/>
              </w:rPr>
              <w:t>220</w:t>
            </w:r>
            <w:r>
              <w:rPr>
                <w:rFonts w:hint="eastAsia" w:ascii="方正仿宋_GB2312" w:hAnsi="方正仿宋_GB2312" w:eastAsia="方正仿宋_GB2312" w:cs="方正仿宋_GB2312"/>
                <w:sz w:val="32"/>
                <w:szCs w:val="32"/>
              </w:rPr>
              <w:t>.</w:t>
            </w:r>
            <w:r>
              <w:rPr>
                <w:rFonts w:ascii="方正仿宋_GB2312" w:hAnsi="方正仿宋_GB2312" w:eastAsia="方正仿宋_GB2312" w:cs="方正仿宋_GB2312"/>
                <w:sz w:val="32"/>
                <w:szCs w:val="32"/>
              </w:rPr>
              <w:t>6854</w:t>
            </w:r>
          </w:p>
        </w:tc>
        <w:tc>
          <w:tcPr>
            <w:tcW w:w="598" w:type="pct"/>
            <w:vAlign w:val="center"/>
          </w:tcPr>
          <w:p w14:paraId="39FD5F2F">
            <w:pPr>
              <w:spacing w:line="560" w:lineRule="exact"/>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2025年</w:t>
            </w:r>
            <w:r>
              <w:rPr>
                <w:rFonts w:hint="eastAsia" w:ascii="方正仿宋_GB2312" w:hAnsi="方正仿宋_GB2312" w:eastAsia="方正仿宋_GB2312" w:cs="方正仿宋_GB2312"/>
                <w:sz w:val="32"/>
                <w:szCs w:val="32"/>
                <w:lang w:val="en-US" w:eastAsia="zh-CN"/>
              </w:rPr>
              <w:t>9</w:t>
            </w:r>
            <w:r>
              <w:rPr>
                <w:rFonts w:hint="eastAsia" w:ascii="方正仿宋_GB2312" w:hAnsi="方正仿宋_GB2312" w:eastAsia="方正仿宋_GB2312" w:cs="方正仿宋_GB2312"/>
                <w:sz w:val="32"/>
                <w:szCs w:val="32"/>
              </w:rPr>
              <w:t xml:space="preserve"> 月</w:t>
            </w:r>
          </w:p>
        </w:tc>
        <w:tc>
          <w:tcPr>
            <w:tcW w:w="624" w:type="pct"/>
            <w:vAlign w:val="center"/>
          </w:tcPr>
          <w:p w14:paraId="48395089">
            <w:pPr>
              <w:spacing w:line="560" w:lineRule="exact"/>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按政府采购政策执行</w:t>
            </w:r>
          </w:p>
        </w:tc>
        <w:tc>
          <w:tcPr>
            <w:tcW w:w="462" w:type="pct"/>
            <w:vAlign w:val="center"/>
          </w:tcPr>
          <w:p w14:paraId="59D37607">
            <w:pPr>
              <w:spacing w:line="560" w:lineRule="exact"/>
              <w:jc w:val="center"/>
              <w:rPr>
                <w:rFonts w:hint="eastAsia" w:ascii="仿宋_GB2312" w:hAnsi="仿宋_GB2312" w:eastAsia="仿宋_GB2312" w:cs="仿宋_GB2312"/>
                <w:sz w:val="24"/>
              </w:rPr>
            </w:pPr>
          </w:p>
        </w:tc>
      </w:tr>
    </w:tbl>
    <w:p w14:paraId="7C3D05F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本次公开的采购意向是本单位政府采购工作的初步安排，具体采购项目情况以相关采购公告和采购文件为准。</w:t>
      </w:r>
    </w:p>
    <w:p w14:paraId="3ECD1FF0">
      <w:pPr>
        <w:spacing w:line="56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防城港职业技术学院</w:t>
      </w:r>
    </w:p>
    <w:p w14:paraId="2298F857">
      <w:pPr>
        <w:spacing w:line="56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2025年8月 </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 xml:space="preserve"> 日</w:t>
      </w:r>
    </w:p>
    <w:sectPr>
      <w:pgSz w:w="16838" w:h="11906" w:orient="landscape"/>
      <w:pgMar w:top="1800" w:right="1440" w:bottom="1800" w:left="1440" w:header="680"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2010601030101010101"/>
    <w:charset w:val="86"/>
    <w:family w:val="auto"/>
    <w:pitch w:val="default"/>
    <w:sig w:usb0="00000000" w:usb1="00000000" w:usb2="00000010" w:usb3="00000000" w:csb0="00040000" w:csb1="00000000"/>
    <w:embedRegular r:id="rId1" w:fontKey="{FC4459C2-63A5-4758-9487-CCF1868B7813}"/>
  </w:font>
  <w:font w:name="仿宋_GB2312">
    <w:panose1 w:val="02010609030101010101"/>
    <w:charset w:val="86"/>
    <w:family w:val="modern"/>
    <w:pitch w:val="default"/>
    <w:sig w:usb0="00000001" w:usb1="080E0000" w:usb2="00000000" w:usb3="00000000" w:csb0="00040000" w:csb1="00000000"/>
    <w:embedRegular r:id="rId2" w:fontKey="{85E3E42A-BF66-4F0E-B46F-255900635080}"/>
  </w:font>
  <w:font w:name="楷体_GB2312">
    <w:panose1 w:val="02010609030101010101"/>
    <w:charset w:val="86"/>
    <w:family w:val="modern"/>
    <w:pitch w:val="default"/>
    <w:sig w:usb0="00000001" w:usb1="080E0000" w:usb2="00000000" w:usb3="00000000" w:csb0="00040000" w:csb1="00000000"/>
    <w:embedRegular r:id="rId3" w:fontKey="{0A4BEEED-B042-4B87-867E-558563E45D03}"/>
  </w:font>
  <w:font w:name="方正仿宋_GB2312">
    <w:altName w:val="仿宋"/>
    <w:panose1 w:val="00000000000000000000"/>
    <w:charset w:val="86"/>
    <w:family w:val="auto"/>
    <w:pitch w:val="default"/>
    <w:sig w:usb0="00000000" w:usb1="00000000" w:usb2="00000012" w:usb3="00000000" w:csb0="00040001" w:csb1="00000000"/>
    <w:embedRegular r:id="rId4" w:fontKey="{99F6690A-9DD8-4E3B-AD11-9C8BA316C38D}"/>
  </w:font>
  <w:font w:name="仿宋">
    <w:panose1 w:val="02010609060101010101"/>
    <w:charset w:val="86"/>
    <w:family w:val="auto"/>
    <w:pitch w:val="default"/>
    <w:sig w:usb0="800002BF" w:usb1="38CF7CFA" w:usb2="00000016" w:usb3="00000000" w:csb0="00040001" w:csb1="00000000"/>
  </w:font>
  <w:font w:name="WPSEMBED1">
    <w:panose1 w:val="02010609030101010101"/>
    <w:charset w:val="86"/>
    <w:family w:val="auto"/>
    <w:pitch w:val="default"/>
    <w:sig w:usb0="00000001" w:usb1="080E0000" w:usb2="00000000" w:usb3="00000000" w:csb0="00040000" w:csb1="00000000"/>
  </w:font>
  <w:font w:name="WPSEMBED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jYWMwNDRjNTE4YWZjNzA2NTE2NzA4YThhNTA4ODcifQ=="/>
  </w:docVars>
  <w:rsids>
    <w:rsidRoot w:val="4E680659"/>
    <w:rsid w:val="001757A5"/>
    <w:rsid w:val="001F6CD8"/>
    <w:rsid w:val="002E24F0"/>
    <w:rsid w:val="00303D9B"/>
    <w:rsid w:val="003A581A"/>
    <w:rsid w:val="005C5313"/>
    <w:rsid w:val="0061665A"/>
    <w:rsid w:val="006F0EBE"/>
    <w:rsid w:val="0070791A"/>
    <w:rsid w:val="00976E51"/>
    <w:rsid w:val="009E270D"/>
    <w:rsid w:val="00C11AA2"/>
    <w:rsid w:val="00C812AD"/>
    <w:rsid w:val="00E3146A"/>
    <w:rsid w:val="00E8064B"/>
    <w:rsid w:val="00EF2FB2"/>
    <w:rsid w:val="00F36BD8"/>
    <w:rsid w:val="00FA117D"/>
    <w:rsid w:val="00FB0E24"/>
    <w:rsid w:val="02D37EB0"/>
    <w:rsid w:val="03C76963"/>
    <w:rsid w:val="08393E2A"/>
    <w:rsid w:val="0C193AD3"/>
    <w:rsid w:val="0C346B5F"/>
    <w:rsid w:val="0DE14CD5"/>
    <w:rsid w:val="11927A83"/>
    <w:rsid w:val="138F6E68"/>
    <w:rsid w:val="1FCD4EA9"/>
    <w:rsid w:val="27BB7CDD"/>
    <w:rsid w:val="2AAF674D"/>
    <w:rsid w:val="2B4C6C13"/>
    <w:rsid w:val="2B836D64"/>
    <w:rsid w:val="2F350375"/>
    <w:rsid w:val="34F5482E"/>
    <w:rsid w:val="373D5D28"/>
    <w:rsid w:val="3A3A0F35"/>
    <w:rsid w:val="3CE33B06"/>
    <w:rsid w:val="3D981300"/>
    <w:rsid w:val="3DFF71FB"/>
    <w:rsid w:val="3E004AC7"/>
    <w:rsid w:val="3ED679EB"/>
    <w:rsid w:val="45B147A1"/>
    <w:rsid w:val="464E5895"/>
    <w:rsid w:val="485B6FEA"/>
    <w:rsid w:val="4D0B0C3B"/>
    <w:rsid w:val="4E404914"/>
    <w:rsid w:val="4E680659"/>
    <w:rsid w:val="4F1B0EDE"/>
    <w:rsid w:val="52263E21"/>
    <w:rsid w:val="52F04AE9"/>
    <w:rsid w:val="52F201A7"/>
    <w:rsid w:val="5CA72002"/>
    <w:rsid w:val="6137579F"/>
    <w:rsid w:val="65F500A7"/>
    <w:rsid w:val="699326CB"/>
    <w:rsid w:val="6AA3205B"/>
    <w:rsid w:val="6B1E16E2"/>
    <w:rsid w:val="6D88378A"/>
    <w:rsid w:val="6EB02F99"/>
    <w:rsid w:val="6F653D83"/>
    <w:rsid w:val="765E0996"/>
    <w:rsid w:val="77617D97"/>
    <w:rsid w:val="793C2417"/>
    <w:rsid w:val="B773F4EF"/>
    <w:rsid w:val="E8D967C3"/>
    <w:rsid w:val="EDEE3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rPr>
      <w:szCs w:val="24"/>
    </w:rPr>
  </w:style>
  <w:style w:type="paragraph" w:styleId="3">
    <w:name w:val="Body Text Indent"/>
    <w:basedOn w:val="1"/>
    <w:qFormat/>
    <w:uiPriority w:val="0"/>
    <w:pPr>
      <w:spacing w:line="200" w:lineRule="exact"/>
      <w:ind w:firstLine="301"/>
    </w:pPr>
    <w:rPr>
      <w:rFonts w:ascii="宋体" w:hAnsi="Courier New"/>
      <w:spacing w:val="-4"/>
      <w:sz w:val="18"/>
      <w:szCs w:val="20"/>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0"/>
    <w:rPr>
      <w:kern w:val="2"/>
      <w:sz w:val="18"/>
      <w:szCs w:val="18"/>
    </w:rPr>
  </w:style>
  <w:style w:type="character" w:customStyle="1" w:styleId="10">
    <w:name w:val="页脚 字符"/>
    <w:basedOn w:val="8"/>
    <w:link w:val="4"/>
    <w:qFormat/>
    <w:uiPriority w:val="0"/>
    <w:rPr>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924</Words>
  <Characters>968</Characters>
  <Lines>75</Lines>
  <Paragraphs>76</Paragraphs>
  <TotalTime>426</TotalTime>
  <ScaleCrop>false</ScaleCrop>
  <LinksUpToDate>false</LinksUpToDate>
  <CharactersWithSpaces>1052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2025-08-10T13:43:00Z</dcterms:created>
  <dc:creator>谭海雯</dc:creator>
  <cp:lastModifiedBy>敬东</cp:lastModifiedBy>
  <dcterms:modified xsi:type="dcterms:W3CDTF">2025-08-25T14:16:12Z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8F40FB37204348D388A45684FF0992E4_13</vt:lpwstr>
  </property>
  <property fmtid="{D5CDD505-2E9C-101B-9397-08002B2CF9AE}" pid="4" name="KSOTemplateDocerSaveRecord">
    <vt:lpwstr>eyJoZGlkIjoiY2UzYWFmYzUzZWU0NjlmNjJmZjY4YjRjMTg2MGU5MjEiLCJ1c2VySWQiOiI0NDA4ODkwNzAifQ==</vt:lpwstr>
  </property>
</Properties>
</file>