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1A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52"/>
          <w:szCs w:val="48"/>
          <w:lang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48"/>
          <w:lang w:eastAsia="zh-CN"/>
        </w:rPr>
        <w:t>广西祥瑞项目管理有限公司</w:t>
      </w:r>
    </w:p>
    <w:p w14:paraId="7B9BF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28"/>
          <w:lang w:eastAsia="zh-CN"/>
        </w:rPr>
        <w:t>2025年龙圩区机关办公区安保服务采购</w:t>
      </w:r>
      <w:r>
        <w:rPr>
          <w:rFonts w:hint="eastAsia" w:ascii="黑体" w:hAnsi="黑体" w:eastAsia="黑体" w:cs="黑体"/>
          <w:b/>
          <w:bCs/>
          <w:sz w:val="32"/>
          <w:szCs w:val="28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28"/>
          <w:lang w:eastAsia="zh-CN"/>
        </w:rPr>
        <w:t>WZZC2025-C3-060033-XRXM</w:t>
      </w:r>
      <w:r>
        <w:rPr>
          <w:rFonts w:hint="eastAsia" w:ascii="黑体" w:hAnsi="黑体" w:eastAsia="黑体" w:cs="黑体"/>
          <w:b/>
          <w:bCs/>
          <w:sz w:val="32"/>
          <w:szCs w:val="28"/>
        </w:rPr>
        <w:t>）</w:t>
      </w:r>
      <w:r>
        <w:rPr>
          <w:rFonts w:hint="eastAsia" w:ascii="黑体" w:hAnsi="黑体" w:eastAsia="黑体" w:cs="黑体"/>
          <w:b/>
          <w:bCs/>
          <w:sz w:val="32"/>
          <w:szCs w:val="28"/>
          <w:lang w:val="en-US" w:eastAsia="zh-CN"/>
        </w:rPr>
        <w:t>更正公告</w:t>
      </w:r>
    </w:p>
    <w:p w14:paraId="555954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一、原公告采购</w:t>
      </w:r>
      <w:r>
        <w:rPr>
          <w:rFonts w:hint="eastAsia" w:ascii="黑体" w:hAnsi="黑体" w:eastAsia="黑体"/>
          <w:sz w:val="28"/>
          <w:szCs w:val="28"/>
        </w:rPr>
        <w:t>项目编号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WZZC2025-C3-060033-XRXM</w:t>
      </w:r>
    </w:p>
    <w:p w14:paraId="46EA0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原公告采购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 2025年龙圩区机关办公区安保服务采购</w:t>
      </w:r>
    </w:p>
    <w:p w14:paraId="33061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三、首次公告日期：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日 </w:t>
      </w:r>
      <w:r>
        <w:rPr>
          <w:rFonts w:hint="eastAsia" w:ascii="黑体" w:hAnsi="黑体" w:eastAsia="黑体"/>
          <w:sz w:val="28"/>
          <w:szCs w:val="28"/>
        </w:rPr>
        <w:t>　</w:t>
      </w:r>
    </w:p>
    <w:p w14:paraId="189F74BB">
      <w:pPr>
        <w:spacing w:line="480" w:lineRule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四、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更正</w:t>
      </w:r>
      <w:r>
        <w:rPr>
          <w:rFonts w:hint="eastAsia" w:ascii="黑体" w:hAnsi="黑体" w:eastAsia="黑体"/>
          <w:sz w:val="28"/>
          <w:szCs w:val="28"/>
        </w:rPr>
        <w:t>的信息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</w:p>
    <w:tbl>
      <w:tblPr>
        <w:tblStyle w:val="15"/>
        <w:tblW w:w="10770" w:type="dxa"/>
        <w:tblInd w:w="-1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040"/>
        <w:gridCol w:w="4935"/>
      </w:tblGrid>
      <w:tr w14:paraId="08694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95" w:type="dxa"/>
            <w:vAlign w:val="center"/>
          </w:tcPr>
          <w:p w14:paraId="21D95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040" w:type="dxa"/>
            <w:vAlign w:val="center"/>
          </w:tcPr>
          <w:p w14:paraId="068DC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更正前内容</w:t>
            </w:r>
          </w:p>
        </w:tc>
        <w:tc>
          <w:tcPr>
            <w:tcW w:w="4935" w:type="dxa"/>
            <w:vAlign w:val="center"/>
          </w:tcPr>
          <w:p w14:paraId="547FB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更正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内容</w:t>
            </w:r>
          </w:p>
        </w:tc>
      </w:tr>
      <w:tr w14:paraId="1CA79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795" w:type="dxa"/>
            <w:vAlign w:val="center"/>
          </w:tcPr>
          <w:p w14:paraId="39B5CA7E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5040" w:type="dxa"/>
            <w:vAlign w:val="center"/>
          </w:tcPr>
          <w:p w14:paraId="0095BD58">
            <w:pPr>
              <w:spacing w:line="480" w:lineRule="auto"/>
              <w:jc w:val="center"/>
              <w:rPr>
                <w:rFonts w:hint="default" w:ascii="宋体" w:hAnsi="宋体" w:eastAsia="宋体" w:cs="宋体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2"/>
                <w:szCs w:val="22"/>
                <w:highlight w:val="none"/>
                <w:lang w:val="en-US" w:eastAsia="zh-CN" w:bidi="ar-SA"/>
              </w:rPr>
              <w:t>第四章服务采购需求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2"/>
                <w:szCs w:val="22"/>
                <w:highlight w:val="none"/>
                <w:lang w:val="en-US" w:eastAsia="zh-CN" w:bidi="ar-SA"/>
              </w:rPr>
              <w:t>“7）其他要求”</w:t>
            </w:r>
            <w:r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【③供应商至少配置保安人员27人，并负责提供日常耗材及工具，包括但不限于所有办公耗材、对讲机、防护手套、防刺服、保安服、执法记录仪、巡查仪、防爆头盔、警棍、多功能腰围带、辣椒喷雾等。】</w:t>
            </w:r>
          </w:p>
        </w:tc>
        <w:tc>
          <w:tcPr>
            <w:tcW w:w="4935" w:type="dxa"/>
            <w:shd w:val="clear"/>
            <w:vAlign w:val="center"/>
          </w:tcPr>
          <w:p w14:paraId="285A1D26">
            <w:pPr>
              <w:spacing w:line="480" w:lineRule="auto"/>
              <w:jc w:val="center"/>
              <w:rPr>
                <w:rFonts w:hint="default" w:ascii="宋体" w:hAnsi="宋体" w:eastAsia="宋体" w:cs="宋体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2"/>
                <w:szCs w:val="22"/>
                <w:highlight w:val="none"/>
                <w:lang w:val="en-US" w:eastAsia="zh-CN" w:bidi="ar-SA"/>
              </w:rPr>
              <w:t>第四章服务采购需求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2"/>
                <w:szCs w:val="22"/>
                <w:highlight w:val="none"/>
                <w:lang w:val="en-US" w:eastAsia="zh-CN" w:bidi="ar-SA"/>
              </w:rPr>
              <w:t>“7）其他要求”</w:t>
            </w:r>
            <w:r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【③供应商至少配置保安人员19人，并负责提供日常耗材及工具，包括但不限于所有办公耗材、对讲机、防护手套、防刺服、保安服、执法记录仪、巡查仪、防爆头盔、警棍、多功能腰围带、辣椒喷雾等。】</w:t>
            </w:r>
          </w:p>
        </w:tc>
      </w:tr>
    </w:tbl>
    <w:p w14:paraId="0C706F58">
      <w:pPr>
        <w:pStyle w:val="19"/>
        <w:rPr>
          <w:rFonts w:hint="eastAsia"/>
          <w:lang w:val="en-US" w:eastAsia="zh-CN"/>
        </w:rPr>
      </w:pPr>
    </w:p>
    <w:p w14:paraId="1F3DFB54">
      <w:pPr>
        <w:spacing w:line="480" w:lineRule="auto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五、更正日期：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日 </w:t>
      </w:r>
      <w:r>
        <w:rPr>
          <w:rFonts w:hint="eastAsia" w:ascii="黑体" w:hAnsi="黑体" w:eastAsia="黑体"/>
          <w:sz w:val="28"/>
          <w:szCs w:val="28"/>
        </w:rPr>
        <w:t>　</w:t>
      </w:r>
    </w:p>
    <w:p w14:paraId="46AE6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  <w:r>
        <w:rPr>
          <w:rFonts w:hint="eastAsia" w:ascii="黑体" w:hAnsi="黑体" w:eastAsia="黑体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1.更正内容：经采购人确认。</w:t>
      </w:r>
      <w:bookmarkStart w:id="12" w:name="_GoBack"/>
      <w:bookmarkEnd w:id="12"/>
    </w:p>
    <w:p w14:paraId="4204F258">
      <w:pPr>
        <w:spacing w:line="480" w:lineRule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34D9977F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0" w:name="_Toc35393641"/>
      <w:bookmarkStart w:id="1" w:name="_Toc35393810"/>
      <w:bookmarkStart w:id="2" w:name="_Toc28359023"/>
      <w:bookmarkStart w:id="3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0"/>
      <w:bookmarkEnd w:id="1"/>
      <w:bookmarkEnd w:id="2"/>
      <w:bookmarkEnd w:id="3"/>
    </w:p>
    <w:p w14:paraId="0B4D298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梧州市龙圩区机关后勤服务中心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　</w:t>
      </w:r>
    </w:p>
    <w:p w14:paraId="6CDFF02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梧州市龙圩区龙圩镇政贤路18号　</w:t>
      </w:r>
    </w:p>
    <w:p w14:paraId="3802D67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0774-2698958   </w:t>
      </w:r>
    </w:p>
    <w:p w14:paraId="51FBB8B5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4" w:name="_Toc35393811"/>
      <w:bookmarkStart w:id="5" w:name="_Toc28359101"/>
      <w:bookmarkStart w:id="6" w:name="_Toc28359024"/>
      <w:bookmarkStart w:id="7" w:name="_Toc35393642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4"/>
      <w:bookmarkEnd w:id="5"/>
      <w:bookmarkEnd w:id="6"/>
      <w:bookmarkEnd w:id="7"/>
    </w:p>
    <w:p w14:paraId="013A38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广西祥瑞项目管理有限公司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383D70F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广西梧州市龙圩区龙圩镇尚龙尚品居5栋1201房 </w:t>
      </w:r>
    </w:p>
    <w:p w14:paraId="56E100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17878420690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 </w:t>
      </w:r>
    </w:p>
    <w:p w14:paraId="095F1451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8" w:name="_Toc35393643"/>
      <w:bookmarkStart w:id="9" w:name="_Toc35393812"/>
      <w:bookmarkStart w:id="10" w:name="_Toc28359102"/>
      <w:bookmarkStart w:id="11" w:name="_Toc28359025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8"/>
      <w:bookmarkEnd w:id="9"/>
      <w:bookmarkEnd w:id="10"/>
      <w:bookmarkEnd w:id="11"/>
    </w:p>
    <w:p w14:paraId="328EECC4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</w:t>
      </w:r>
      <w:r>
        <w:rPr>
          <w:rFonts w:hint="eastAsia" w:ascii="仿宋" w:hAnsi="仿宋" w:eastAsia="仿宋"/>
          <w:sz w:val="28"/>
          <w:szCs w:val="28"/>
          <w:u w:val="none"/>
        </w:rPr>
        <w:t>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李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single"/>
          <w:lang w:val="en-US" w:eastAsia="zh-CN"/>
        </w:rPr>
        <w:t>工</w:t>
      </w:r>
    </w:p>
    <w:p w14:paraId="65B5859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17878420690 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4DF438E9">
      <w:pPr>
        <w:pStyle w:val="2"/>
        <w:spacing w:line="480" w:lineRule="auto"/>
        <w:rPr>
          <w:rFonts w:hint="eastAsia"/>
        </w:rPr>
      </w:pPr>
    </w:p>
    <w:p w14:paraId="0FB239E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广西祥瑞项目管理有限公司</w:t>
      </w:r>
    </w:p>
    <w:p w14:paraId="3D1048F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2025年7月15日</w:t>
      </w:r>
    </w:p>
    <w:p w14:paraId="370DB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6E148AA9"/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NDFkNWE2ZTVlMmRiNmE4YTMyZjhkMTM4ZmU5MmUifQ=="/>
  </w:docVars>
  <w:rsids>
    <w:rsidRoot w:val="657A3707"/>
    <w:rsid w:val="00BF0C86"/>
    <w:rsid w:val="01C53C15"/>
    <w:rsid w:val="029532D3"/>
    <w:rsid w:val="062C6F51"/>
    <w:rsid w:val="0A3D67EE"/>
    <w:rsid w:val="0EB172DB"/>
    <w:rsid w:val="15CC0E59"/>
    <w:rsid w:val="26242771"/>
    <w:rsid w:val="313B4EA1"/>
    <w:rsid w:val="33B85590"/>
    <w:rsid w:val="375E4DF3"/>
    <w:rsid w:val="384D1DB2"/>
    <w:rsid w:val="39277A7C"/>
    <w:rsid w:val="3A992100"/>
    <w:rsid w:val="3B32495E"/>
    <w:rsid w:val="3E34241D"/>
    <w:rsid w:val="4A8017C9"/>
    <w:rsid w:val="4FBD7563"/>
    <w:rsid w:val="52462E25"/>
    <w:rsid w:val="53D00603"/>
    <w:rsid w:val="55DB50E1"/>
    <w:rsid w:val="657A3707"/>
    <w:rsid w:val="67D20A57"/>
    <w:rsid w:val="68333CCC"/>
    <w:rsid w:val="6DC31002"/>
    <w:rsid w:val="76F46415"/>
    <w:rsid w:val="7A0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outlineLvl w:val="0"/>
    </w:pPr>
    <w:rPr>
      <w:b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99"/>
    <w:pPr>
      <w:keepNext/>
      <w:keepLines/>
      <w:spacing w:before="280" w:after="290" w:line="376" w:lineRule="atLeast"/>
      <w:outlineLvl w:val="3"/>
    </w:pPr>
    <w:rPr>
      <w:rFonts w:eastAsia="微软雅黑" w:cs="Cambria"/>
      <w:b/>
      <w:bCs/>
      <w:sz w:val="28"/>
      <w:szCs w:val="28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toc 2"/>
    <w:basedOn w:val="1"/>
    <w:next w:val="1"/>
    <w:semiHidden/>
    <w:qFormat/>
    <w:uiPriority w:val="0"/>
    <w:pPr>
      <w:tabs>
        <w:tab w:val="right" w:leader="dot" w:pos="8280"/>
      </w:tabs>
      <w:spacing w:line="320" w:lineRule="exact"/>
      <w:ind w:left="1080"/>
      <w:jc w:val="left"/>
    </w:pPr>
    <w:rPr>
      <w:rFonts w:ascii="宋体" w:hAnsi="宋体"/>
      <w:smallCaps/>
      <w:szCs w:val="21"/>
    </w:rPr>
  </w:style>
  <w:style w:type="paragraph" w:styleId="8">
    <w:name w:val="Plain Text"/>
    <w:basedOn w:val="1"/>
    <w:unhideWhenUsed/>
    <w:qFormat/>
    <w:uiPriority w:val="0"/>
    <w:rPr>
      <w:rFonts w:hint="eastAsia" w:ascii="宋体" w:hAnsi="Courier New"/>
      <w:szCs w:val="20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index 1"/>
    <w:basedOn w:val="1"/>
    <w:next w:val="1"/>
    <w:qFormat/>
    <w:uiPriority w:val="0"/>
    <w:pPr>
      <w:spacing w:line="400" w:lineRule="exact"/>
      <w:ind w:firstLine="420" w:firstLineChars="200"/>
    </w:pPr>
    <w:rPr>
      <w:rFonts w:ascii="宋体" w:hAnsi="Courier New"/>
      <w:b/>
      <w:szCs w:val="20"/>
    </w:rPr>
  </w:style>
  <w:style w:type="paragraph" w:styleId="13">
    <w:name w:val="Body Text First Indent"/>
    <w:basedOn w:val="6"/>
    <w:qFormat/>
    <w:uiPriority w:val="0"/>
    <w:pPr>
      <w:ind w:firstLine="420" w:firstLineChars="100"/>
    </w:pPr>
  </w:style>
  <w:style w:type="table" w:styleId="15">
    <w:name w:val="Table Grid"/>
    <w:basedOn w:val="1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qFormat/>
    <w:uiPriority w:val="0"/>
    <w:rPr>
      <w:color w:val="575656"/>
      <w:u w:val="none"/>
    </w:rPr>
  </w:style>
  <w:style w:type="character" w:styleId="18">
    <w:name w:val="Hyperlink"/>
    <w:basedOn w:val="16"/>
    <w:qFormat/>
    <w:uiPriority w:val="0"/>
    <w:rPr>
      <w:color w:val="575656"/>
      <w:u w:val="none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TOC 标题2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457</Characters>
  <Lines>0</Lines>
  <Paragraphs>0</Paragraphs>
  <TotalTime>2</TotalTime>
  <ScaleCrop>false</ScaleCrop>
  <LinksUpToDate>false</LinksUpToDate>
  <CharactersWithSpaces>499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2020-09-01T08:40:00Z</dcterms:created>
  <dc:creator>うоΟ</dc:creator>
  <cp:lastModifiedBy>うоΟ</cp:lastModifiedBy>
  <dcterms:modified xsi:type="dcterms:W3CDTF">2025-07-15T07:41:43Z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C366317055974D8DA8B579F4AE3B0806_13</vt:lpwstr>
  </property>
  <property fmtid="{D5CDD505-2E9C-101B-9397-08002B2CF9AE}" pid="4" name="KSOTemplateDocerSaveRecord">
    <vt:lpwstr>eyJoZGlkIjoiMDlkZDVjYTNmODYwYjcyMDg5MDQ3NjhiYmUwMzRiMTQiLCJ1c2VySWQiOiIzMTUxNTYyOTQifQ==</vt:lpwstr>
  </property>
</Properties>
</file>