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1ACF9">
      <w:pPr>
        <w:pStyle w:val="2"/>
        <w:ind w:left="0" w:leftChars="0" w:firstLine="562" w:firstLineChars="200"/>
        <w:jc w:val="left"/>
        <w:rPr>
          <w:rFonts w:hint="eastAsia" w:hAnsi="宋体" w:cs="宋体"/>
          <w:b/>
          <w:color w:val="auto"/>
          <w:sz w:val="28"/>
          <w:szCs w:val="28"/>
        </w:rPr>
      </w:pPr>
      <w:r>
        <w:rPr>
          <w:rFonts w:hint="eastAsia" w:hAnsi="宋体" w:cs="宋体"/>
          <w:b/>
          <w:color w:val="auto"/>
          <w:sz w:val="28"/>
          <w:szCs w:val="28"/>
        </w:rPr>
        <w:t>3.服务响应表（格式见附件）（必须提供）；</w:t>
      </w:r>
    </w:p>
    <w:p w14:paraId="39A3F37D">
      <w:pPr>
        <w:pStyle w:val="2"/>
        <w:ind w:left="0" w:leftChars="0" w:firstLine="562" w:firstLineChars="200"/>
        <w:jc w:val="left"/>
        <w:rPr>
          <w:rFonts w:hint="eastAsia"/>
          <w:color w:val="auto"/>
        </w:rPr>
      </w:pPr>
      <w:r>
        <w:rPr>
          <w:rFonts w:hint="eastAsia" w:hAnsi="宋体" w:cs="宋体"/>
          <w:b/>
          <w:color w:val="auto"/>
          <w:sz w:val="28"/>
          <w:szCs w:val="28"/>
        </w:rPr>
        <w:t>附件：</w:t>
      </w:r>
    </w:p>
    <w:p w14:paraId="04CF1781">
      <w:pPr>
        <w:pStyle w:val="2"/>
        <w:ind w:left="0" w:leftChars="0"/>
        <w:rPr>
          <w:rFonts w:hint="eastAsia"/>
          <w:color w:val="auto"/>
        </w:rPr>
      </w:pPr>
    </w:p>
    <w:p w14:paraId="266317FA">
      <w:pPr>
        <w:jc w:val="center"/>
        <w:rPr>
          <w:rFonts w:ascii="宋体" w:hAnsi="宋体" w:cs="宋体"/>
          <w:b/>
          <w:bCs/>
          <w:color w:val="auto"/>
          <w:sz w:val="32"/>
        </w:rPr>
      </w:pPr>
      <w:r>
        <w:rPr>
          <w:rFonts w:hint="eastAsia" w:ascii="宋体" w:hAnsi="宋体" w:cs="宋体"/>
          <w:b/>
          <w:bCs/>
          <w:color w:val="auto"/>
          <w:sz w:val="32"/>
        </w:rPr>
        <w:t>服务响应表（格式）</w:t>
      </w:r>
    </w:p>
    <w:tbl>
      <w:tblPr>
        <w:tblStyle w:val="6"/>
        <w:tblW w:w="10558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821"/>
        <w:gridCol w:w="2313"/>
        <w:gridCol w:w="2520"/>
        <w:gridCol w:w="2113"/>
      </w:tblGrid>
      <w:tr w14:paraId="5DCA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91" w:type="dxa"/>
            <w:shd w:val="clear" w:color="auto" w:fill="8DB3E2"/>
            <w:noWrap w:val="0"/>
            <w:vAlign w:val="center"/>
          </w:tcPr>
          <w:p w14:paraId="79C2852A"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序号</w:t>
            </w:r>
          </w:p>
        </w:tc>
        <w:tc>
          <w:tcPr>
            <w:tcW w:w="2821" w:type="dxa"/>
            <w:shd w:val="clear" w:color="auto" w:fill="8DB3E2"/>
            <w:noWrap w:val="0"/>
            <w:vAlign w:val="center"/>
          </w:tcPr>
          <w:p w14:paraId="5A44F6A0"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服务名称</w:t>
            </w:r>
          </w:p>
        </w:tc>
        <w:tc>
          <w:tcPr>
            <w:tcW w:w="2313" w:type="dxa"/>
            <w:shd w:val="clear" w:color="auto" w:fill="8DB3E2"/>
            <w:noWrap w:val="0"/>
            <w:vAlign w:val="center"/>
          </w:tcPr>
          <w:p w14:paraId="46C97A2D"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21"/>
                <w:szCs w:val="21"/>
              </w:rPr>
              <w:t>服务内容及要求</w:t>
            </w:r>
          </w:p>
        </w:tc>
        <w:tc>
          <w:tcPr>
            <w:tcW w:w="2520" w:type="dxa"/>
            <w:shd w:val="clear" w:color="auto" w:fill="8DB3E2"/>
            <w:noWrap w:val="0"/>
            <w:vAlign w:val="center"/>
          </w:tcPr>
          <w:p w14:paraId="4FA63176"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响应文件的响应情况</w:t>
            </w:r>
          </w:p>
        </w:tc>
        <w:tc>
          <w:tcPr>
            <w:tcW w:w="2113" w:type="dxa"/>
            <w:shd w:val="clear" w:color="auto" w:fill="8DB3E2"/>
            <w:noWrap w:val="0"/>
            <w:vAlign w:val="center"/>
          </w:tcPr>
          <w:p w14:paraId="216CE712"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</w:rPr>
            </w:pPr>
            <w:bookmarkStart w:id="0" w:name="_Toc254970701"/>
            <w:bookmarkStart w:id="1" w:name="_Toc254970560"/>
            <w:r>
              <w:rPr>
                <w:rFonts w:hint="eastAsia" w:ascii="宋体" w:hAnsi="宋体" w:cs="宋体"/>
                <w:b/>
                <w:color w:val="auto"/>
              </w:rPr>
              <w:t>偏离情况</w:t>
            </w:r>
            <w:bookmarkEnd w:id="0"/>
            <w:bookmarkEnd w:id="1"/>
            <w:r>
              <w:rPr>
                <w:rFonts w:hint="eastAsia" w:ascii="宋体" w:hAnsi="宋体" w:cs="宋体"/>
                <w:b/>
                <w:color w:val="auto"/>
              </w:rPr>
              <w:t>说明</w:t>
            </w:r>
          </w:p>
        </w:tc>
      </w:tr>
      <w:tr w14:paraId="335A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8" w:type="dxa"/>
            <w:gridSpan w:val="5"/>
            <w:noWrap w:val="0"/>
            <w:vAlign w:val="center"/>
          </w:tcPr>
          <w:p w14:paraId="232BA0D7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一、采购内容及要求</w:t>
            </w:r>
          </w:p>
        </w:tc>
      </w:tr>
      <w:tr w14:paraId="4784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12" w:type="dxa"/>
            <w:gridSpan w:val="2"/>
            <w:noWrap w:val="0"/>
            <w:vAlign w:val="center"/>
          </w:tcPr>
          <w:p w14:paraId="7FAF7505">
            <w:pPr>
              <w:spacing w:line="4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采购标的、数量及单位</w:t>
            </w:r>
          </w:p>
        </w:tc>
        <w:tc>
          <w:tcPr>
            <w:tcW w:w="2313" w:type="dxa"/>
            <w:noWrap w:val="0"/>
            <w:vAlign w:val="center"/>
          </w:tcPr>
          <w:p w14:paraId="1BAEF256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177E0DC3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8B44D45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52B8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1" w:type="dxa"/>
            <w:noWrap w:val="0"/>
            <w:vAlign w:val="center"/>
          </w:tcPr>
          <w:p w14:paraId="0D47EB6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821" w:type="dxa"/>
            <w:noWrap w:val="0"/>
            <w:vAlign w:val="center"/>
          </w:tcPr>
          <w:p w14:paraId="318E350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一、工作任务</w:t>
            </w:r>
          </w:p>
        </w:tc>
        <w:tc>
          <w:tcPr>
            <w:tcW w:w="2313" w:type="dxa"/>
            <w:noWrap w:val="0"/>
            <w:vAlign w:val="top"/>
          </w:tcPr>
          <w:p w14:paraId="319251F2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4A4DDF6A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62AE942D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2636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6E4E79C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821" w:type="dxa"/>
            <w:noWrap w:val="0"/>
            <w:vAlign w:val="center"/>
          </w:tcPr>
          <w:p w14:paraId="49D1054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二、工作目标</w:t>
            </w:r>
          </w:p>
        </w:tc>
        <w:tc>
          <w:tcPr>
            <w:tcW w:w="2313" w:type="dxa"/>
            <w:noWrap w:val="0"/>
            <w:vAlign w:val="top"/>
          </w:tcPr>
          <w:p w14:paraId="2A1E4FDE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2C2B5789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07994D3E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56BF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2CC0D3F5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821" w:type="dxa"/>
            <w:noWrap w:val="0"/>
            <w:vAlign w:val="center"/>
          </w:tcPr>
          <w:p w14:paraId="6634531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三、参考技术文件</w:t>
            </w:r>
          </w:p>
        </w:tc>
        <w:tc>
          <w:tcPr>
            <w:tcW w:w="2313" w:type="dxa"/>
            <w:noWrap w:val="0"/>
            <w:vAlign w:val="top"/>
          </w:tcPr>
          <w:p w14:paraId="4ED6C0D8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73572E21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134E8ED9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1D63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4514E51D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821" w:type="dxa"/>
            <w:noWrap w:val="0"/>
            <w:vAlign w:val="center"/>
          </w:tcPr>
          <w:p w14:paraId="50983B08">
            <w:pPr>
              <w:spacing w:line="400" w:lineRule="exac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四、提交成果要求</w:t>
            </w:r>
          </w:p>
        </w:tc>
        <w:tc>
          <w:tcPr>
            <w:tcW w:w="2313" w:type="dxa"/>
            <w:noWrap w:val="0"/>
            <w:vAlign w:val="top"/>
          </w:tcPr>
          <w:p w14:paraId="42B8A44B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71F115D7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7D3F8570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5BCA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38AF2BD9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...</w:t>
            </w:r>
          </w:p>
        </w:tc>
        <w:tc>
          <w:tcPr>
            <w:tcW w:w="2821" w:type="dxa"/>
            <w:noWrap w:val="0"/>
            <w:vAlign w:val="center"/>
          </w:tcPr>
          <w:p w14:paraId="5D34888A">
            <w:pPr>
              <w:spacing w:line="4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...</w:t>
            </w:r>
          </w:p>
        </w:tc>
        <w:tc>
          <w:tcPr>
            <w:tcW w:w="2313" w:type="dxa"/>
            <w:noWrap w:val="0"/>
            <w:vAlign w:val="top"/>
          </w:tcPr>
          <w:p w14:paraId="0F042D3A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3DDCA0B7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19525B40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36B5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8" w:type="dxa"/>
            <w:gridSpan w:val="5"/>
            <w:noWrap w:val="0"/>
            <w:vAlign w:val="center"/>
          </w:tcPr>
          <w:p w14:paraId="7B67E7E8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二、商务要求</w:t>
            </w:r>
          </w:p>
        </w:tc>
      </w:tr>
      <w:tr w14:paraId="2679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5182AB4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821" w:type="dxa"/>
            <w:noWrap w:val="0"/>
            <w:vAlign w:val="center"/>
          </w:tcPr>
          <w:p w14:paraId="72FA9F0F">
            <w:pPr>
              <w:spacing w:line="400" w:lineRule="exac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（一）合同履行期限（服务期限）及服务地点</w:t>
            </w:r>
          </w:p>
        </w:tc>
        <w:tc>
          <w:tcPr>
            <w:tcW w:w="2313" w:type="dxa"/>
            <w:noWrap w:val="0"/>
            <w:vAlign w:val="top"/>
          </w:tcPr>
          <w:p w14:paraId="05D3FAE4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6136FBDD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16FDFA0F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34A6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1BC7F8EA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821" w:type="dxa"/>
            <w:noWrap w:val="0"/>
            <w:vAlign w:val="center"/>
          </w:tcPr>
          <w:p w14:paraId="3317F956">
            <w:pPr>
              <w:spacing w:line="400" w:lineRule="exac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（二）付款条件</w:t>
            </w:r>
          </w:p>
        </w:tc>
        <w:tc>
          <w:tcPr>
            <w:tcW w:w="2313" w:type="dxa"/>
            <w:noWrap w:val="0"/>
            <w:vAlign w:val="top"/>
          </w:tcPr>
          <w:p w14:paraId="6CE73594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46D7A406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24F0FC32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579D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400D61B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821" w:type="dxa"/>
            <w:noWrap w:val="0"/>
            <w:vAlign w:val="center"/>
          </w:tcPr>
          <w:p w14:paraId="32DC6DB2">
            <w:pPr>
              <w:spacing w:line="400" w:lineRule="exac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（三）售后服务</w:t>
            </w:r>
          </w:p>
        </w:tc>
        <w:tc>
          <w:tcPr>
            <w:tcW w:w="2313" w:type="dxa"/>
            <w:noWrap w:val="0"/>
            <w:vAlign w:val="top"/>
          </w:tcPr>
          <w:p w14:paraId="217CF916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  <w:bookmarkStart w:id="2" w:name="_GoBack"/>
            <w:bookmarkEnd w:id="2"/>
          </w:p>
        </w:tc>
        <w:tc>
          <w:tcPr>
            <w:tcW w:w="2520" w:type="dxa"/>
            <w:noWrap w:val="0"/>
            <w:vAlign w:val="top"/>
          </w:tcPr>
          <w:p w14:paraId="25015621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1349A63D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110F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4A331C5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821" w:type="dxa"/>
            <w:noWrap w:val="0"/>
            <w:vAlign w:val="center"/>
          </w:tcPr>
          <w:p w14:paraId="00350D22">
            <w:pPr>
              <w:spacing w:line="400" w:lineRule="exac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（四）验收标准</w:t>
            </w:r>
          </w:p>
        </w:tc>
        <w:tc>
          <w:tcPr>
            <w:tcW w:w="2313" w:type="dxa"/>
            <w:noWrap w:val="0"/>
            <w:vAlign w:val="top"/>
          </w:tcPr>
          <w:p w14:paraId="795E2733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05739F1D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2B8F9905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206E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38DA7D3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821" w:type="dxa"/>
            <w:noWrap w:val="0"/>
            <w:vAlign w:val="center"/>
          </w:tcPr>
          <w:p w14:paraId="0FB67C2E">
            <w:pPr>
              <w:spacing w:line="400" w:lineRule="exac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五）权利保障</w:t>
            </w:r>
          </w:p>
        </w:tc>
        <w:tc>
          <w:tcPr>
            <w:tcW w:w="2313" w:type="dxa"/>
            <w:noWrap w:val="0"/>
            <w:vAlign w:val="top"/>
          </w:tcPr>
          <w:p w14:paraId="49049A65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6AC3B8B7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4A043507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  <w:tr w14:paraId="1C95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center"/>
          </w:tcPr>
          <w:p w14:paraId="1EFF7FA4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821" w:type="dxa"/>
            <w:noWrap w:val="0"/>
            <w:vAlign w:val="center"/>
          </w:tcPr>
          <w:p w14:paraId="68865FD9">
            <w:pPr>
              <w:spacing w:line="400" w:lineRule="exac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（六）其他要求</w:t>
            </w:r>
          </w:p>
        </w:tc>
        <w:tc>
          <w:tcPr>
            <w:tcW w:w="2313" w:type="dxa"/>
            <w:noWrap w:val="0"/>
            <w:vAlign w:val="top"/>
          </w:tcPr>
          <w:p w14:paraId="18C9248D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520" w:type="dxa"/>
            <w:noWrap w:val="0"/>
            <w:vAlign w:val="top"/>
          </w:tcPr>
          <w:p w14:paraId="3E608AFA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  <w:tc>
          <w:tcPr>
            <w:tcW w:w="2113" w:type="dxa"/>
            <w:noWrap w:val="0"/>
            <w:vAlign w:val="top"/>
          </w:tcPr>
          <w:p w14:paraId="7EDCCAC5">
            <w:pPr>
              <w:spacing w:line="400" w:lineRule="exact"/>
              <w:jc w:val="left"/>
              <w:rPr>
                <w:rFonts w:ascii="宋体" w:hAnsi="宋体" w:cs="宋体"/>
                <w:color w:val="auto"/>
              </w:rPr>
            </w:pPr>
          </w:p>
        </w:tc>
      </w:tr>
    </w:tbl>
    <w:p w14:paraId="6EFABB0B">
      <w:pPr>
        <w:snapToGrid w:val="0"/>
        <w:spacing w:line="400" w:lineRule="exact"/>
        <w:ind w:firstLine="1890" w:firstLineChars="900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磋商供应商[公章(CA签章)，自然人签字或个人CA签章]：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</w:t>
      </w:r>
    </w:p>
    <w:p w14:paraId="4AD0D908">
      <w:pPr>
        <w:spacing w:line="340" w:lineRule="exact"/>
        <w:rPr>
          <w:rFonts w:ascii="宋体" w:hAnsi="宋体" w:cs="宋体"/>
          <w:color w:val="auto"/>
        </w:rPr>
      </w:pPr>
    </w:p>
    <w:p w14:paraId="18A65F4A">
      <w:pPr>
        <w:snapToGrid w:val="0"/>
        <w:spacing w:line="400" w:lineRule="exact"/>
        <w:ind w:firstLine="1890" w:firstLineChars="9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zCs w:val="21"/>
        </w:rPr>
        <w:t xml:space="preserve">日          </w:t>
      </w:r>
      <w:r>
        <w:rPr>
          <w:rFonts w:hint="eastAsia" w:ascii="宋体" w:hAnsi="宋体" w:cs="宋体"/>
          <w:color w:val="auto"/>
        </w:rPr>
        <w:t>期：</w:t>
      </w:r>
      <w:r>
        <w:rPr>
          <w:rFonts w:hint="eastAsia" w:ascii="宋体" w:hAnsi="宋体" w:cs="宋体"/>
          <w:color w:val="auto"/>
          <w:u w:val="single"/>
        </w:rPr>
        <w:t xml:space="preserve">                           年   月     日        </w:t>
      </w:r>
    </w:p>
    <w:p w14:paraId="4B810886">
      <w:pPr>
        <w:ind w:firstLine="1890" w:firstLineChars="900"/>
        <w:rPr>
          <w:rFonts w:ascii="宋体" w:hAnsi="宋体" w:cs="宋体"/>
          <w:color w:val="auto"/>
          <w:u w:val="single"/>
        </w:rPr>
      </w:pPr>
    </w:p>
    <w:p w14:paraId="6E93BC77">
      <w:pPr>
        <w:ind w:firstLine="1890" w:firstLineChars="900"/>
        <w:rPr>
          <w:rFonts w:ascii="宋体" w:hAnsi="宋体" w:cs="宋体"/>
          <w:color w:val="auto"/>
          <w:u w:val="single"/>
        </w:rPr>
      </w:pPr>
    </w:p>
    <w:p w14:paraId="7BAAE442">
      <w:pPr>
        <w:spacing w:line="400" w:lineRule="exact"/>
        <w:rPr>
          <w:rFonts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注：</w:t>
      </w:r>
    </w:p>
    <w:p w14:paraId="2850B4D6">
      <w:pPr>
        <w:spacing w:line="400" w:lineRule="exact"/>
        <w:ind w:firstLine="632" w:firstLineChars="3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1.应对照竞争性磋商文件“第三章 采购需求”中的技术需求及商务需</w:t>
      </w:r>
      <w:r>
        <w:rPr>
          <w:rFonts w:hint="eastAsia" w:ascii="宋体" w:hAnsi="宋体"/>
          <w:b/>
          <w:bCs/>
          <w:color w:val="auto"/>
          <w:kern w:val="21"/>
          <w:szCs w:val="21"/>
        </w:rPr>
        <w:t>求</w:t>
      </w:r>
      <w:r>
        <w:rPr>
          <w:rFonts w:hint="eastAsia" w:ascii="宋体" w:hAnsi="宋体" w:cs="宋体"/>
          <w:b/>
          <w:color w:val="auto"/>
          <w:szCs w:val="21"/>
        </w:rPr>
        <w:t>逐条实质性响应，并作出偏离说明。</w:t>
      </w:r>
    </w:p>
    <w:p w14:paraId="5B1226D9">
      <w:pPr>
        <w:spacing w:line="400" w:lineRule="exact"/>
        <w:ind w:firstLine="632" w:firstLineChars="3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2.供应商应根据自身的承诺，对照招标文件要求在“偏离说明”中注明“正偏离”、“负偏离”或者“无偏离”。既不属于“正偏离”也不属于“负偏离”即为“无偏离”。</w:t>
      </w:r>
    </w:p>
    <w:p w14:paraId="14A242F3">
      <w:pPr>
        <w:spacing w:line="400" w:lineRule="exact"/>
        <w:ind w:firstLine="632" w:firstLineChars="300"/>
      </w:pPr>
      <w:r>
        <w:rPr>
          <w:rFonts w:hint="eastAsia" w:ascii="宋体" w:hAnsi="宋体" w:cs="宋体"/>
          <w:b/>
          <w:color w:val="auto"/>
          <w:szCs w:val="21"/>
        </w:rPr>
        <w:t>3.当本表由多页构成时，需逐页加盖磋商供应商（盖章）（属自然人的须逐页签字或个人盖章）。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B274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DAC4B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BDAC4B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93748"/>
    <w:rsid w:val="09C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 w:firstLine="0"/>
    </w:pPr>
  </w:style>
  <w:style w:type="paragraph" w:styleId="3">
    <w:name w:val="annotation text"/>
    <w:basedOn w:val="1"/>
    <w:qFormat/>
    <w:uiPriority w:val="0"/>
    <w:pPr>
      <w:widowControl/>
      <w:jc w:val="left"/>
    </w:pPr>
    <w:rPr>
      <w:kern w:val="0"/>
      <w:sz w:val="20"/>
    </w:rPr>
  </w:style>
  <w:style w:type="paragraph" w:styleId="4">
    <w:name w:val="Body Text"/>
    <w:basedOn w:val="1"/>
    <w:unhideWhenUsed/>
    <w:qFormat/>
    <w:uiPriority w:val="0"/>
    <w:pPr>
      <w:spacing w:after="120"/>
    </w:pPr>
    <w:rPr>
      <w:kern w:val="0"/>
      <w:sz w:val="20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2025-09-01T01:35:00Z</dcterms:created>
  <dc:creator>Shallow </dc:creator>
  <cp:lastModifiedBy>Shallow </cp:lastModifiedBy>
  <dcterms:modified xsi:type="dcterms:W3CDTF">2025-09-01T01:42:50Z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6EF97727F9FE4D389BBA735002780FFF_11</vt:lpwstr>
  </property>
  <property fmtid="{D5CDD505-2E9C-101B-9397-08002B2CF9AE}" pid="4" name="KSOTemplateDocerSaveRecord">
    <vt:lpwstr>eyJoZGlkIjoiYTI3ZDYzMGZmOWU4OTlmNmE5NjVmYTc2NDNlYTdlYjAiLCJ1c2VySWQiOiIyMjg4ODc4NTMifQ==</vt:lpwstr>
  </property>
</Properties>
</file>