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DCF2B">
      <w:pPr>
        <w:rPr>
          <w:b/>
          <w:bCs/>
          <w:color w:val="auto"/>
          <w:sz w:val="28"/>
          <w:szCs w:val="22"/>
          <w:highlight w:val="none"/>
        </w:rPr>
      </w:pPr>
      <w:r>
        <w:rPr>
          <w:rFonts w:hint="eastAsia"/>
          <w:b/>
          <w:bCs/>
          <w:color w:val="auto"/>
          <w:sz w:val="28"/>
          <w:szCs w:val="22"/>
          <w:highlight w:val="none"/>
        </w:rPr>
        <w:t>附件：</w:t>
      </w:r>
    </w:p>
    <w:tbl>
      <w:tblPr>
        <w:tblStyle w:val="6"/>
        <w:tblW w:w="98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761"/>
        <w:gridCol w:w="897"/>
        <w:gridCol w:w="5660"/>
        <w:gridCol w:w="1275"/>
        <w:gridCol w:w="825"/>
      </w:tblGrid>
      <w:tr w14:paraId="5B331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49697AC2">
            <w:pPr>
              <w:jc w:val="center"/>
              <w:rPr>
                <w:rFonts w:hAnsi="宋体"/>
                <w:b/>
                <w:color w:val="auto"/>
                <w:sz w:val="21"/>
                <w:highlight w:val="none"/>
              </w:rPr>
            </w:pPr>
            <w:r>
              <w:rPr>
                <w:rFonts w:hint="eastAsia" w:hAnsi="宋体"/>
                <w:b/>
                <w:color w:val="auto"/>
                <w:sz w:val="21"/>
                <w:highlight w:val="none"/>
              </w:rPr>
              <w:t>序号</w:t>
            </w:r>
          </w:p>
        </w:tc>
        <w:tc>
          <w:tcPr>
            <w:tcW w:w="761" w:type="dxa"/>
            <w:tcBorders>
              <w:top w:val="single" w:color="auto" w:sz="4" w:space="0"/>
              <w:left w:val="single" w:color="auto" w:sz="4" w:space="0"/>
              <w:bottom w:val="single" w:color="auto" w:sz="4" w:space="0"/>
              <w:right w:val="single" w:color="auto" w:sz="4" w:space="0"/>
            </w:tcBorders>
            <w:vAlign w:val="center"/>
          </w:tcPr>
          <w:p w14:paraId="5DF8CCAA">
            <w:pPr>
              <w:jc w:val="center"/>
              <w:rPr>
                <w:rFonts w:hAnsi="宋体"/>
                <w:b/>
                <w:color w:val="auto"/>
                <w:sz w:val="21"/>
                <w:highlight w:val="none"/>
              </w:rPr>
            </w:pPr>
            <w:r>
              <w:rPr>
                <w:rFonts w:hint="eastAsia" w:hAnsi="宋体"/>
                <w:b/>
                <w:color w:val="auto"/>
                <w:sz w:val="21"/>
                <w:highlight w:val="none"/>
              </w:rPr>
              <w:t>标的名称</w:t>
            </w:r>
          </w:p>
        </w:tc>
        <w:tc>
          <w:tcPr>
            <w:tcW w:w="897" w:type="dxa"/>
            <w:tcBorders>
              <w:top w:val="single" w:color="auto" w:sz="4" w:space="0"/>
              <w:left w:val="single" w:color="auto" w:sz="4" w:space="0"/>
              <w:bottom w:val="single" w:color="auto" w:sz="4" w:space="0"/>
              <w:right w:val="single" w:color="auto" w:sz="4" w:space="0"/>
            </w:tcBorders>
            <w:vAlign w:val="center"/>
          </w:tcPr>
          <w:p w14:paraId="17565DC6">
            <w:pPr>
              <w:jc w:val="center"/>
              <w:rPr>
                <w:rFonts w:hAnsi="宋体"/>
                <w:b/>
                <w:color w:val="auto"/>
                <w:sz w:val="21"/>
                <w:highlight w:val="none"/>
              </w:rPr>
            </w:pPr>
            <w:r>
              <w:rPr>
                <w:rFonts w:hint="eastAsia" w:hAnsi="宋体"/>
                <w:b/>
                <w:color w:val="auto"/>
                <w:sz w:val="21"/>
                <w:highlight w:val="none"/>
              </w:rPr>
              <w:t>数量及单位</w:t>
            </w:r>
          </w:p>
        </w:tc>
        <w:tc>
          <w:tcPr>
            <w:tcW w:w="5660" w:type="dxa"/>
            <w:tcBorders>
              <w:top w:val="single" w:color="auto" w:sz="4" w:space="0"/>
              <w:left w:val="single" w:color="auto" w:sz="4" w:space="0"/>
              <w:bottom w:val="single" w:color="auto" w:sz="4" w:space="0"/>
              <w:right w:val="single" w:color="auto" w:sz="4" w:space="0"/>
            </w:tcBorders>
            <w:vAlign w:val="center"/>
          </w:tcPr>
          <w:p w14:paraId="5A9A765F">
            <w:pPr>
              <w:jc w:val="center"/>
              <w:rPr>
                <w:rFonts w:hAnsi="宋体"/>
                <w:b/>
                <w:color w:val="auto"/>
                <w:sz w:val="21"/>
                <w:highlight w:val="none"/>
              </w:rPr>
            </w:pPr>
            <w:r>
              <w:rPr>
                <w:rFonts w:hint="eastAsia" w:hAnsi="宋体"/>
                <w:b/>
                <w:color w:val="auto"/>
                <w:sz w:val="21"/>
                <w:highlight w:val="none"/>
              </w:rPr>
              <w:t>技术参数要求</w:t>
            </w:r>
          </w:p>
        </w:tc>
        <w:tc>
          <w:tcPr>
            <w:tcW w:w="1275" w:type="dxa"/>
            <w:tcBorders>
              <w:top w:val="single" w:color="auto" w:sz="4" w:space="0"/>
              <w:left w:val="single" w:color="auto" w:sz="4" w:space="0"/>
              <w:bottom w:val="single" w:color="auto" w:sz="4" w:space="0"/>
              <w:right w:val="single" w:color="auto" w:sz="4" w:space="0"/>
            </w:tcBorders>
            <w:vAlign w:val="center"/>
          </w:tcPr>
          <w:p w14:paraId="3F78ECDE">
            <w:pPr>
              <w:jc w:val="center"/>
              <w:rPr>
                <w:rFonts w:hAnsi="宋体"/>
                <w:b/>
                <w:color w:val="auto"/>
                <w:sz w:val="21"/>
                <w:highlight w:val="none"/>
              </w:rPr>
            </w:pPr>
            <w:r>
              <w:rPr>
                <w:rFonts w:hint="eastAsia" w:hAnsi="宋体"/>
                <w:b/>
                <w:color w:val="auto"/>
                <w:sz w:val="21"/>
                <w:highlight w:val="none"/>
              </w:rPr>
              <w:t>单价控制价（万元）</w:t>
            </w:r>
          </w:p>
        </w:tc>
        <w:tc>
          <w:tcPr>
            <w:tcW w:w="825" w:type="dxa"/>
            <w:tcBorders>
              <w:top w:val="single" w:color="auto" w:sz="4" w:space="0"/>
              <w:left w:val="single" w:color="auto" w:sz="4" w:space="0"/>
              <w:bottom w:val="single" w:color="auto" w:sz="4" w:space="0"/>
              <w:right w:val="single" w:color="auto" w:sz="4" w:space="0"/>
            </w:tcBorders>
            <w:vAlign w:val="center"/>
          </w:tcPr>
          <w:p w14:paraId="6E69BE38">
            <w:pPr>
              <w:jc w:val="center"/>
              <w:rPr>
                <w:rFonts w:hAnsi="宋体"/>
                <w:b/>
                <w:color w:val="auto"/>
                <w:sz w:val="21"/>
                <w:highlight w:val="none"/>
              </w:rPr>
            </w:pPr>
            <w:r>
              <w:rPr>
                <w:rFonts w:hint="eastAsia" w:hAnsi="宋体"/>
                <w:b/>
                <w:color w:val="auto"/>
                <w:sz w:val="21"/>
                <w:highlight w:val="none"/>
              </w:rPr>
              <w:t>所属行业</w:t>
            </w:r>
          </w:p>
        </w:tc>
      </w:tr>
      <w:tr w14:paraId="73840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38587EF6">
            <w:pPr>
              <w:widowControl/>
              <w:jc w:val="center"/>
              <w:textAlignment w:val="center"/>
              <w:rPr>
                <w:rFonts w:hAnsi="宋体" w:cs="仿宋"/>
                <w:bCs/>
                <w:color w:val="auto"/>
                <w:sz w:val="21"/>
                <w:highlight w:val="none"/>
              </w:rPr>
            </w:pPr>
            <w:r>
              <w:rPr>
                <w:rFonts w:hint="eastAsia" w:hAnsi="宋体" w:cs="仿宋"/>
                <w:bCs/>
                <w:color w:val="auto"/>
                <w:sz w:val="21"/>
                <w:highlight w:val="none"/>
              </w:rPr>
              <w:t>1</w:t>
            </w:r>
          </w:p>
        </w:tc>
        <w:tc>
          <w:tcPr>
            <w:tcW w:w="761" w:type="dxa"/>
            <w:tcBorders>
              <w:top w:val="single" w:color="auto" w:sz="4" w:space="0"/>
              <w:left w:val="single" w:color="auto" w:sz="4" w:space="0"/>
              <w:bottom w:val="single" w:color="auto" w:sz="4" w:space="0"/>
              <w:right w:val="single" w:color="auto" w:sz="4" w:space="0"/>
            </w:tcBorders>
            <w:vAlign w:val="center"/>
          </w:tcPr>
          <w:p w14:paraId="15250695">
            <w:pPr>
              <w:jc w:val="center"/>
              <w:rPr>
                <w:rFonts w:hAnsi="宋体"/>
                <w:color w:val="auto"/>
                <w:sz w:val="21"/>
                <w:highlight w:val="none"/>
              </w:rPr>
            </w:pPr>
            <w:r>
              <w:rPr>
                <w:rFonts w:hint="eastAsia" w:hAnsi="宋体"/>
                <w:color w:val="auto"/>
                <w:sz w:val="21"/>
                <w:highlight w:val="none"/>
              </w:rPr>
              <w:t>医用血管造影X射线机</w:t>
            </w:r>
          </w:p>
        </w:tc>
        <w:tc>
          <w:tcPr>
            <w:tcW w:w="897" w:type="dxa"/>
            <w:tcBorders>
              <w:top w:val="single" w:color="auto" w:sz="4" w:space="0"/>
              <w:left w:val="single" w:color="auto" w:sz="4" w:space="0"/>
              <w:bottom w:val="single" w:color="auto" w:sz="4" w:space="0"/>
              <w:right w:val="single" w:color="auto" w:sz="4" w:space="0"/>
            </w:tcBorders>
            <w:vAlign w:val="center"/>
          </w:tcPr>
          <w:p w14:paraId="33538559">
            <w:pPr>
              <w:widowControl/>
              <w:jc w:val="center"/>
              <w:textAlignment w:val="center"/>
              <w:rPr>
                <w:rFonts w:hAnsi="宋体" w:cs="仿宋"/>
                <w:color w:val="auto"/>
                <w:sz w:val="21"/>
                <w:highlight w:val="none"/>
              </w:rPr>
            </w:pPr>
            <w:r>
              <w:rPr>
                <w:rFonts w:hint="eastAsia" w:hAnsi="宋体" w:cs="仿宋"/>
                <w:color w:val="auto"/>
                <w:sz w:val="21"/>
                <w:highlight w:val="none"/>
              </w:rPr>
              <w:t>1套</w:t>
            </w:r>
          </w:p>
        </w:tc>
        <w:tc>
          <w:tcPr>
            <w:tcW w:w="5660" w:type="dxa"/>
            <w:tcBorders>
              <w:top w:val="single" w:color="auto" w:sz="4" w:space="0"/>
              <w:left w:val="single" w:color="auto" w:sz="4" w:space="0"/>
              <w:bottom w:val="single" w:color="auto" w:sz="4" w:space="0"/>
              <w:right w:val="single" w:color="auto" w:sz="4" w:space="0"/>
            </w:tcBorders>
            <w:vAlign w:val="center"/>
          </w:tcPr>
          <w:p w14:paraId="1EC266E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一、应用范围和要求</w:t>
            </w:r>
          </w:p>
          <w:p w14:paraId="42A8246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适用于对血管进行造影检查和介入手术时提供X射线透视、摄影和数字减影图像，可满足心脏、神经及外周血管造影和介入治疗的各种需求。</w:t>
            </w:r>
          </w:p>
          <w:p w14:paraId="422DD5E7">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二、性能指标</w:t>
            </w:r>
            <w:bookmarkStart w:id="0" w:name="_GoBack"/>
            <w:bookmarkEnd w:id="0"/>
          </w:p>
          <w:p w14:paraId="2E1FEF8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w:t>
            </w:r>
            <w:r>
              <w:rPr>
                <w:rFonts w:hAnsi="宋体" w:cs="仿宋"/>
                <w:bCs/>
                <w:color w:val="auto"/>
                <w:kern w:val="0"/>
                <w:sz w:val="21"/>
                <w:highlight w:val="none"/>
              </w:rPr>
              <w:t>.</w:t>
            </w:r>
            <w:r>
              <w:rPr>
                <w:rFonts w:hint="eastAsia" w:hAnsi="宋体" w:cs="仿宋"/>
                <w:bCs/>
                <w:color w:val="auto"/>
                <w:kern w:val="0"/>
                <w:sz w:val="21"/>
                <w:highlight w:val="none"/>
              </w:rPr>
              <w:t>机架系统：</w:t>
            </w:r>
          </w:p>
          <w:p w14:paraId="5DC02B2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w:t>
            </w:r>
            <w:r>
              <w:rPr>
                <w:rFonts w:hAnsi="宋体" w:cs="仿宋"/>
                <w:bCs/>
                <w:color w:val="auto"/>
                <w:kern w:val="0"/>
                <w:sz w:val="21"/>
                <w:highlight w:val="none"/>
              </w:rPr>
              <w:t xml:space="preserve"> </w:t>
            </w:r>
            <w:r>
              <w:rPr>
                <w:rFonts w:hint="eastAsia" w:hAnsi="宋体" w:cs="仿宋"/>
                <w:bCs/>
                <w:color w:val="auto"/>
                <w:kern w:val="0"/>
                <w:sz w:val="21"/>
                <w:highlight w:val="none"/>
              </w:rPr>
              <w:t>C臂运动轴≥6轴(不包含床运动和限束器视野大小调节运动)，可以多轴联动。</w:t>
            </w:r>
          </w:p>
          <w:p w14:paraId="7624FE5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1.2机架采用落地式或轨道悬吊式安装方式，要求导管床无地轨安装方式。</w:t>
            </w:r>
          </w:p>
          <w:p w14:paraId="7B0BAEF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1.3机架多位置预设，存储位置≥65种。</w:t>
            </w:r>
          </w:p>
          <w:p w14:paraId="2CE3F3F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1.4具有智能床旁控制系统可以控制机架和导管床的运动。</w:t>
            </w:r>
          </w:p>
          <w:p w14:paraId="632298F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1.5机架可进行等中心旋转。</w:t>
            </w:r>
          </w:p>
          <w:p w14:paraId="5EFFCCD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1.6可实时显示C型臂旋转角度信息。</w:t>
            </w:r>
          </w:p>
          <w:p w14:paraId="72CA6AE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1.7地面到机架等中心点的距离：≥108cm。</w:t>
            </w:r>
          </w:p>
          <w:p w14:paraId="2A9D19F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1.8 C型臂头足成角范围≥105°。</w:t>
            </w:r>
          </w:p>
          <w:p w14:paraId="6564EEF4">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▲1.9 C型臂左右成角范围≥300°。</w:t>
            </w:r>
          </w:p>
          <w:p w14:paraId="57BFFE1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1.10 C型臂旋转速度(非旋转采集):≥25°/s。</w:t>
            </w:r>
          </w:p>
          <w:p w14:paraId="2F4807F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1.11机架可通过预设位一键快速移动至抢救位或Park位，即机架可与导管床完全分离，便于开展抢救、特殊治疗或外科手术。</w:t>
            </w:r>
          </w:p>
          <w:p w14:paraId="2AED54A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1.12 C臂可沿导管床纵向移动，移动范围≥273.5cm。</w:t>
            </w:r>
          </w:p>
          <w:p w14:paraId="42312CE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1.13 C臂最大开口尺寸82cm。</w:t>
            </w:r>
          </w:p>
          <w:p w14:paraId="386B2A4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1.14 C臂旋转采集速度≥55度/秒。</w:t>
            </w:r>
          </w:p>
          <w:p w14:paraId="5F45021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1.15限束器和平板探测器具备自动双向跟踪功能。</w:t>
            </w:r>
          </w:p>
          <w:p w14:paraId="6D2878C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1.16无论C臂机架与检查床投照角度如何，平板探测器始终与检查床保持相对位置静止，实时图像始终保持正直向上无偏转。</w:t>
            </w:r>
          </w:p>
          <w:p w14:paraId="5454383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1.17 C型臂机架上具备控制机架运动的按钮。</w:t>
            </w:r>
          </w:p>
          <w:p w14:paraId="36931F9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w:t>
            </w:r>
            <w:r>
              <w:rPr>
                <w:rFonts w:hAnsi="宋体" w:cs="仿宋"/>
                <w:bCs/>
                <w:color w:val="auto"/>
                <w:kern w:val="0"/>
                <w:sz w:val="21"/>
                <w:highlight w:val="none"/>
              </w:rPr>
              <w:t>.</w:t>
            </w:r>
            <w:r>
              <w:rPr>
                <w:rFonts w:hint="eastAsia" w:hAnsi="宋体" w:cs="仿宋"/>
                <w:bCs/>
                <w:color w:val="auto"/>
                <w:kern w:val="0"/>
                <w:sz w:val="21"/>
                <w:highlight w:val="none"/>
              </w:rPr>
              <w:t>全向漂浮式导管床：</w:t>
            </w:r>
          </w:p>
          <w:p w14:paraId="039D9D3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2.1全碳纤维浮动床面。</w:t>
            </w:r>
          </w:p>
          <w:p w14:paraId="53BAFCF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2.2床板长≥281.5cm(不包含延长板的长度)。</w:t>
            </w:r>
          </w:p>
          <w:p w14:paraId="5244898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2.3床宽≥48cm。</w:t>
            </w:r>
          </w:p>
          <w:p w14:paraId="2DE1DA4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2.4床的承重≥300KG。</w:t>
            </w:r>
          </w:p>
          <w:p w14:paraId="1867D81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2.5床的病人承重≥200KG(不包含CPR和附件承重)。</w:t>
            </w:r>
          </w:p>
          <w:p w14:paraId="44BFA9D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2.6床的纵向运动范围≥120cm。</w:t>
            </w:r>
          </w:p>
          <w:p w14:paraId="5DC4065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2.7床面的最低高度≤75cm。</w:t>
            </w:r>
          </w:p>
          <w:p w14:paraId="4560D02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2.8床面的旋转角度≥270°。</w:t>
            </w:r>
          </w:p>
          <w:p w14:paraId="2399417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2.9床面的横向运动≥14cm。</w:t>
            </w:r>
          </w:p>
          <w:p w14:paraId="1E801897">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2.10具有导管床床垫、输液架等。</w:t>
            </w:r>
          </w:p>
          <w:p w14:paraId="2EEEDC34">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3</w:t>
            </w:r>
            <w:r>
              <w:rPr>
                <w:rFonts w:hAnsi="宋体" w:cs="仿宋"/>
                <w:bCs/>
                <w:color w:val="auto"/>
                <w:kern w:val="0"/>
                <w:sz w:val="21"/>
                <w:highlight w:val="none"/>
              </w:rPr>
              <w:t>.</w:t>
            </w:r>
            <w:r>
              <w:rPr>
                <w:rFonts w:hint="eastAsia" w:hAnsi="宋体" w:cs="仿宋"/>
                <w:bCs/>
                <w:color w:val="auto"/>
                <w:kern w:val="0"/>
                <w:sz w:val="21"/>
                <w:highlight w:val="none"/>
              </w:rPr>
              <w:t>床旁控制系统：</w:t>
            </w:r>
          </w:p>
          <w:p w14:paraId="1B4DF88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3.1床旁控制系统具备液晶触摸控制屏。</w:t>
            </w:r>
          </w:p>
          <w:p w14:paraId="4D8EC89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3.2床旁控制系统可进行图像采集条件控制。</w:t>
            </w:r>
          </w:p>
          <w:p w14:paraId="31967DE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3.3控制屏可置于导管床三边，满足不同临床操作需求。</w:t>
            </w:r>
          </w:p>
          <w:p w14:paraId="2947CCA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4</w:t>
            </w:r>
            <w:r>
              <w:rPr>
                <w:rFonts w:hAnsi="宋体" w:cs="仿宋"/>
                <w:bCs/>
                <w:color w:val="auto"/>
                <w:kern w:val="0"/>
                <w:sz w:val="21"/>
                <w:highlight w:val="none"/>
              </w:rPr>
              <w:t>.</w:t>
            </w:r>
            <w:r>
              <w:rPr>
                <w:rFonts w:hint="eastAsia" w:hAnsi="宋体" w:cs="仿宋"/>
                <w:bCs/>
                <w:color w:val="auto"/>
                <w:kern w:val="0"/>
                <w:sz w:val="21"/>
                <w:highlight w:val="none"/>
              </w:rPr>
              <w:t>高压发生器：</w:t>
            </w:r>
          </w:p>
          <w:p w14:paraId="12EA0DB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4.1输出功率≥100KW。</w:t>
            </w:r>
          </w:p>
          <w:p w14:paraId="73CD0CC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4.2管电流≥1000mA。</w:t>
            </w:r>
          </w:p>
          <w:p w14:paraId="08DAB9D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4.3逆变频率≥100KHz。</w:t>
            </w:r>
          </w:p>
          <w:p w14:paraId="477A358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4.4管电压≤40kV。</w:t>
            </w:r>
          </w:p>
          <w:p w14:paraId="0422F8E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4.5输出管电压≥125KV。</w:t>
            </w:r>
          </w:p>
          <w:p w14:paraId="4FA5222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4.6无需测试曝光进行自动曝光控制。</w:t>
            </w:r>
          </w:p>
          <w:p w14:paraId="4878B257">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4.7最短曝光时间≤1ms。</w:t>
            </w:r>
          </w:p>
          <w:p w14:paraId="46434E1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5</w:t>
            </w:r>
            <w:r>
              <w:rPr>
                <w:rFonts w:hAnsi="宋体" w:cs="仿宋"/>
                <w:bCs/>
                <w:color w:val="auto"/>
                <w:kern w:val="0"/>
                <w:sz w:val="21"/>
                <w:highlight w:val="none"/>
              </w:rPr>
              <w:t>.</w:t>
            </w:r>
            <w:r>
              <w:rPr>
                <w:rFonts w:hint="eastAsia" w:hAnsi="宋体" w:cs="仿宋"/>
                <w:bCs/>
                <w:color w:val="auto"/>
                <w:kern w:val="0"/>
                <w:sz w:val="21"/>
                <w:highlight w:val="none"/>
              </w:rPr>
              <w:t>球管：</w:t>
            </w:r>
          </w:p>
          <w:p w14:paraId="7DF1EF9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5.1高速旋转阳极球管。</w:t>
            </w:r>
          </w:p>
          <w:p w14:paraId="4B21E0AD">
            <w:pPr>
              <w:autoSpaceDE w:val="0"/>
              <w:autoSpaceDN w:val="0"/>
              <w:adjustRightInd w:val="0"/>
              <w:spacing w:line="360" w:lineRule="auto"/>
              <w:jc w:val="both"/>
              <w:rPr>
                <w:rFonts w:hAnsi="宋体" w:cs="仿宋"/>
                <w:bCs/>
                <w:color w:val="auto"/>
                <w:kern w:val="0"/>
                <w:sz w:val="21"/>
                <w:highlight w:val="none"/>
              </w:rPr>
            </w:pPr>
            <w:r>
              <w:rPr>
                <w:rFonts w:hint="eastAsia" w:hAnsi="宋体"/>
                <w:b/>
                <w:color w:val="auto"/>
                <w:sz w:val="21"/>
                <w:highlight w:val="none"/>
              </w:rPr>
              <w:t>▲</w:t>
            </w:r>
            <w:r>
              <w:rPr>
                <w:rFonts w:hint="eastAsia" w:hAnsi="宋体" w:cs="仿宋"/>
                <w:bCs/>
                <w:color w:val="auto"/>
                <w:kern w:val="0"/>
                <w:sz w:val="21"/>
                <w:highlight w:val="none"/>
              </w:rPr>
              <w:t>5.2球管阳极热容量≥3.5MHU。</w:t>
            </w:r>
          </w:p>
          <w:p w14:paraId="7FC2A23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5.3管套热容量≥6.0MHU。</w:t>
            </w:r>
          </w:p>
          <w:p w14:paraId="387A5B7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5.4球管焦点数≥2个。</w:t>
            </w:r>
          </w:p>
          <w:p w14:paraId="703B65B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5.5小焦点≥0.3mm。</w:t>
            </w:r>
          </w:p>
          <w:p w14:paraId="30602A6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5.6大焦点≥0.7mm。</w:t>
            </w:r>
          </w:p>
          <w:p w14:paraId="2CB3E19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5.7小焦点功率≥20KW。</w:t>
            </w:r>
          </w:p>
          <w:p w14:paraId="7D44814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5.8最大焦点功率≤100KW。</w:t>
            </w:r>
          </w:p>
          <w:p w14:paraId="4FBF71E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5.9球管带有防碰撞保护装置。</w:t>
            </w:r>
          </w:p>
          <w:p w14:paraId="1465751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5.10球管采用液态金属轴承技术。</w:t>
            </w:r>
          </w:p>
          <w:p w14:paraId="4C08C5A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5.11球管内置栅控技术。</w:t>
            </w:r>
          </w:p>
          <w:p w14:paraId="2C20CA1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6</w:t>
            </w:r>
            <w:r>
              <w:rPr>
                <w:rFonts w:hAnsi="宋体" w:cs="仿宋"/>
                <w:bCs/>
                <w:color w:val="auto"/>
                <w:kern w:val="0"/>
                <w:sz w:val="21"/>
                <w:highlight w:val="none"/>
              </w:rPr>
              <w:t>.</w:t>
            </w:r>
            <w:r>
              <w:rPr>
                <w:rFonts w:hint="eastAsia" w:hAnsi="宋体" w:cs="仿宋"/>
                <w:bCs/>
                <w:color w:val="auto"/>
                <w:kern w:val="0"/>
                <w:sz w:val="21"/>
                <w:highlight w:val="none"/>
              </w:rPr>
              <w:t>数字化平板探测器：</w:t>
            </w:r>
          </w:p>
          <w:p w14:paraId="539E152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6.1材料：非晶硅碘化铯。</w:t>
            </w:r>
          </w:p>
          <w:p w14:paraId="0A4D207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6.2视野数≥4种。</w:t>
            </w:r>
          </w:p>
          <w:p w14:paraId="0128340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6.3成像面积≥29cm×29cm。</w:t>
            </w:r>
          </w:p>
          <w:p w14:paraId="06239C0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6.4分辨率≥2.5LP/mm。</w:t>
            </w:r>
          </w:p>
          <w:p w14:paraId="3D06401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6.5像素大小≤200μm。</w:t>
            </w:r>
          </w:p>
          <w:p w14:paraId="32692A4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6.6图像矩阵≥1904X2586。</w:t>
            </w:r>
          </w:p>
          <w:p w14:paraId="4F94075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6.7 DQE光子转换效率≥70%。</w:t>
            </w:r>
          </w:p>
          <w:p w14:paraId="059C910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6.8平板探测器带有防碰撞保护装置及防碰撞自动控制。</w:t>
            </w:r>
          </w:p>
          <w:p w14:paraId="5294D7FA">
            <w:pPr>
              <w:autoSpaceDE w:val="0"/>
              <w:autoSpaceDN w:val="0"/>
              <w:adjustRightInd w:val="0"/>
              <w:spacing w:line="360" w:lineRule="auto"/>
              <w:jc w:val="both"/>
              <w:rPr>
                <w:rFonts w:hAnsi="宋体" w:cs="仿宋"/>
                <w:bCs/>
                <w:color w:val="auto"/>
                <w:kern w:val="0"/>
                <w:sz w:val="21"/>
                <w:highlight w:val="none"/>
              </w:rPr>
            </w:pPr>
            <w:r>
              <w:rPr>
                <w:rFonts w:hint="eastAsia" w:hAnsi="宋体"/>
                <w:b/>
                <w:color w:val="auto"/>
                <w:sz w:val="21"/>
                <w:highlight w:val="none"/>
              </w:rPr>
              <w:t>▲</w:t>
            </w:r>
            <w:r>
              <w:rPr>
                <w:rFonts w:hint="eastAsia" w:hAnsi="宋体" w:cs="仿宋"/>
                <w:bCs/>
                <w:color w:val="auto"/>
                <w:kern w:val="0"/>
                <w:sz w:val="21"/>
                <w:highlight w:val="none"/>
              </w:rPr>
              <w:t>6.9平板可±90度旋转。</w:t>
            </w:r>
          </w:p>
          <w:p w14:paraId="1611F36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6.10平板探测器上具备控制平板运动的按键。</w:t>
            </w:r>
          </w:p>
          <w:p w14:paraId="14E8044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w:t>
            </w:r>
            <w:r>
              <w:rPr>
                <w:rFonts w:hAnsi="宋体" w:cs="仿宋"/>
                <w:bCs/>
                <w:color w:val="auto"/>
                <w:kern w:val="0"/>
                <w:sz w:val="21"/>
                <w:highlight w:val="none"/>
              </w:rPr>
              <w:t>.</w:t>
            </w:r>
            <w:r>
              <w:rPr>
                <w:rFonts w:hint="eastAsia" w:hAnsi="宋体" w:cs="仿宋"/>
                <w:bCs/>
                <w:color w:val="auto"/>
                <w:kern w:val="0"/>
                <w:sz w:val="21"/>
                <w:highlight w:val="none"/>
              </w:rPr>
              <w:t>图像采集及处理系统：</w:t>
            </w:r>
          </w:p>
          <w:p w14:paraId="2C4AAA9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7.1在控制室和检查室均能独立执行透视操作。</w:t>
            </w:r>
          </w:p>
          <w:p w14:paraId="5B915EB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7.2 CINE模式，最大速度：30帧/秒。</w:t>
            </w:r>
          </w:p>
          <w:p w14:paraId="1063DF0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7.3标准DSA模式，最大速度：≥15帧/秒；并具有实时DSA功能。</w:t>
            </w:r>
          </w:p>
          <w:p w14:paraId="3511108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7.4数字脉冲透视≥6档。</w:t>
            </w:r>
          </w:p>
          <w:p w14:paraId="240EF2F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7.5支持用DSA的图像做roadmap。</w:t>
            </w:r>
          </w:p>
          <w:p w14:paraId="79C8669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7.6硬盘图像存储量1024×1024矩阵：≥80000幅。</w:t>
            </w:r>
          </w:p>
          <w:p w14:paraId="614608A4">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7.7透视存储过程无需等待保存结束，对下次透视或曝光无影响。</w:t>
            </w:r>
          </w:p>
          <w:p w14:paraId="2218E27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7.8具有透视末帧图像保持功能。</w:t>
            </w:r>
          </w:p>
          <w:p w14:paraId="27BF47C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7.9图像拼接功能。</w:t>
            </w:r>
          </w:p>
          <w:p w14:paraId="686C683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7.10路径图功能。</w:t>
            </w:r>
          </w:p>
          <w:p w14:paraId="5E06D7A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7.11具有低剂量管理平台。</w:t>
            </w:r>
          </w:p>
          <w:p w14:paraId="618DC79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7.12低剂量图像采集。</w:t>
            </w:r>
          </w:p>
          <w:p w14:paraId="5FDEBA2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7.13自动铜滤过切换。</w:t>
            </w:r>
          </w:p>
          <w:p w14:paraId="1349265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7.14具有射线剂量监测功能，透视时，表面剂量率；透视间期，显示积累剂量。</w:t>
            </w:r>
          </w:p>
          <w:p w14:paraId="2C654A1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7.15无射线定位。</w:t>
            </w:r>
          </w:p>
          <w:p w14:paraId="3599F6D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7.16具有自动位置匹配功能，SID自动降低。</w:t>
            </w:r>
          </w:p>
          <w:p w14:paraId="42532AE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7.17皮肤入射剂量阈值预警。</w:t>
            </w:r>
          </w:p>
          <w:p w14:paraId="640FB1D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7.18原厂后处理高级功能。</w:t>
            </w:r>
          </w:p>
          <w:p w14:paraId="5AF3665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7.18.1三维重建及血管三维DSA。</w:t>
            </w:r>
          </w:p>
          <w:p w14:paraId="6CFDCCEF">
            <w:pPr>
              <w:autoSpaceDE w:val="0"/>
              <w:autoSpaceDN w:val="0"/>
              <w:adjustRightInd w:val="0"/>
              <w:spacing w:line="360" w:lineRule="auto"/>
              <w:jc w:val="both"/>
              <w:rPr>
                <w:rFonts w:hAnsi="宋体" w:cs="仿宋"/>
                <w:bCs/>
                <w:color w:val="auto"/>
                <w:kern w:val="0"/>
                <w:sz w:val="21"/>
                <w:highlight w:val="none"/>
              </w:rPr>
            </w:pPr>
            <w:r>
              <w:rPr>
                <w:rFonts w:hint="eastAsia" w:hAnsi="宋体"/>
                <w:b/>
                <w:color w:val="auto"/>
                <w:sz w:val="21"/>
                <w:highlight w:val="none"/>
              </w:rPr>
              <w:t>▲</w:t>
            </w:r>
            <w:r>
              <w:rPr>
                <w:rFonts w:hint="eastAsia" w:hAnsi="宋体" w:cs="仿宋"/>
                <w:bCs/>
                <w:color w:val="auto"/>
                <w:kern w:val="0"/>
                <w:sz w:val="21"/>
                <w:highlight w:val="none"/>
              </w:rPr>
              <w:t>7.18.2具备正侧位类CT软组织重建功能。</w:t>
            </w:r>
          </w:p>
          <w:p w14:paraId="7BD4E12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7.18.3具备原厂冠脉支架精显功能。</w:t>
            </w:r>
          </w:p>
          <w:p w14:paraId="2F52204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7.18.4具备实时三维路图功能。</w:t>
            </w:r>
          </w:p>
          <w:p w14:paraId="3B9F682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7.18.5具备智能蒙片功能。</w:t>
            </w:r>
          </w:p>
          <w:p w14:paraId="3FBB05D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7.18.6支持融合不同厂家的CT、MR图像。</w:t>
            </w:r>
          </w:p>
          <w:p w14:paraId="2FA5896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7.18.7提供原厂心室分析功能和冠脉狭窄分析功能，给出心输出量、射血分数、 室壁运动分析、血管狭窄分析后的参数等。</w:t>
            </w:r>
          </w:p>
          <w:p w14:paraId="0B24A8B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7.18.8支持高空间分辨率锥形束CT扫描。</w:t>
            </w:r>
          </w:p>
          <w:p w14:paraId="26C7086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7.18.9支持多期锥形束CT扫描，≥2期。</w:t>
            </w:r>
          </w:p>
          <w:p w14:paraId="49E7BBF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7.18.10支持CBCT去金属伪影再重建。</w:t>
            </w:r>
          </w:p>
          <w:p w14:paraId="7AA383E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7.18.11支持栓塞导航功能，实时叠加显示肿瘤3D图像、栓塞路径和实时2D图像，引导医生完成介入栓塞操作。</w:t>
            </w:r>
          </w:p>
          <w:p w14:paraId="55B4410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7.18.12支持穿刺导航功能，自动病灶分割、制定穿刺计划及轨迹。</w:t>
            </w:r>
          </w:p>
          <w:p w14:paraId="1030161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7.18.13支持下肢连续运动采集，同时提供拼接功能。</w:t>
            </w:r>
          </w:p>
          <w:p w14:paraId="5FA1BED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8</w:t>
            </w:r>
            <w:r>
              <w:rPr>
                <w:rFonts w:hAnsi="宋体" w:cs="仿宋"/>
                <w:bCs/>
                <w:color w:val="auto"/>
                <w:kern w:val="0"/>
                <w:sz w:val="21"/>
                <w:highlight w:val="none"/>
              </w:rPr>
              <w:t>.</w:t>
            </w:r>
            <w:r>
              <w:rPr>
                <w:rFonts w:hint="eastAsia" w:hAnsi="宋体" w:cs="仿宋"/>
                <w:bCs/>
                <w:color w:val="auto"/>
                <w:kern w:val="0"/>
                <w:sz w:val="21"/>
                <w:highlight w:val="none"/>
              </w:rPr>
              <w:t>网络与接口：</w:t>
            </w:r>
          </w:p>
          <w:p w14:paraId="2110EB5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8.1具有DICOM获取病人信息列表功能。</w:t>
            </w:r>
          </w:p>
          <w:p w14:paraId="4C694E2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8.2具有DICOM存储功能。</w:t>
            </w:r>
          </w:p>
          <w:p w14:paraId="2D218B7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8.3具有DICOM辐射剂量报告功能。</w:t>
            </w:r>
          </w:p>
          <w:p w14:paraId="0D78DE2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8.4具有DICOM打印功能。</w:t>
            </w:r>
          </w:p>
          <w:p w14:paraId="0E67411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8.5具有DICOM CD/DVD刻录功能。</w:t>
            </w:r>
          </w:p>
          <w:p w14:paraId="19AFEAA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8.6具有DICOM USB导出功能。</w:t>
            </w:r>
          </w:p>
          <w:p w14:paraId="5DCDA7C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8.7高压注射器接口。</w:t>
            </w:r>
          </w:p>
          <w:p w14:paraId="5C19EC8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8.8标准视频输出接口，能够支持视频转播，用于会议，教学，家属等待区图像浏览等。</w:t>
            </w:r>
          </w:p>
          <w:p w14:paraId="3B41B5D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9</w:t>
            </w:r>
            <w:r>
              <w:rPr>
                <w:rFonts w:hAnsi="宋体" w:cs="仿宋"/>
                <w:bCs/>
                <w:color w:val="auto"/>
                <w:kern w:val="0"/>
                <w:sz w:val="21"/>
                <w:highlight w:val="none"/>
              </w:rPr>
              <w:t>.</w:t>
            </w:r>
            <w:r>
              <w:rPr>
                <w:rFonts w:hint="eastAsia" w:hAnsi="宋体" w:cs="仿宋"/>
                <w:bCs/>
                <w:color w:val="auto"/>
                <w:kern w:val="0"/>
                <w:sz w:val="21"/>
                <w:highlight w:val="none"/>
              </w:rPr>
              <w:t>图像显示终端：</w:t>
            </w:r>
          </w:p>
          <w:p w14:paraId="6324622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9.1手术室提供≥4台医用高分辨图像输出装置。</w:t>
            </w:r>
          </w:p>
          <w:p w14:paraId="736C620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9.2手术室显示终端分辨率≥1280x1024。</w:t>
            </w:r>
          </w:p>
          <w:p w14:paraId="7746A8E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9.</w:t>
            </w:r>
            <w:r>
              <w:rPr>
                <w:rFonts w:hAnsi="宋体" w:cs="仿宋"/>
                <w:bCs/>
                <w:color w:val="auto"/>
                <w:kern w:val="0"/>
                <w:sz w:val="21"/>
                <w:highlight w:val="none"/>
              </w:rPr>
              <w:t>3</w:t>
            </w:r>
            <w:r>
              <w:rPr>
                <w:rFonts w:hint="eastAsia" w:hAnsi="宋体" w:cs="仿宋"/>
                <w:bCs/>
                <w:color w:val="auto"/>
                <w:kern w:val="0"/>
                <w:sz w:val="21"/>
                <w:highlight w:val="none"/>
              </w:rPr>
              <w:t>手术室显示终端可同时显示曝光参数、高压注射器参数、采集参数等。</w:t>
            </w:r>
          </w:p>
          <w:p w14:paraId="425B6FC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9.</w:t>
            </w:r>
            <w:r>
              <w:rPr>
                <w:rFonts w:hAnsi="宋体" w:cs="仿宋"/>
                <w:bCs/>
                <w:color w:val="auto"/>
                <w:kern w:val="0"/>
                <w:sz w:val="21"/>
                <w:highlight w:val="none"/>
              </w:rPr>
              <w:t>4</w:t>
            </w:r>
            <w:r>
              <w:rPr>
                <w:rFonts w:hint="eastAsia" w:hAnsi="宋体" w:cs="仿宋"/>
                <w:bCs/>
                <w:color w:val="auto"/>
                <w:kern w:val="0"/>
                <w:sz w:val="21"/>
                <w:highlight w:val="none"/>
              </w:rPr>
              <w:t>手术室显示终端最大亮度≥330cd/m</w:t>
            </w:r>
            <w:r>
              <w:rPr>
                <w:rFonts w:hint="eastAsia" w:hAnsi="宋体" w:cs="仿宋"/>
                <w:bCs/>
                <w:color w:val="auto"/>
                <w:kern w:val="0"/>
                <w:sz w:val="21"/>
                <w:highlight w:val="none"/>
                <w:vertAlign w:val="superscript"/>
              </w:rPr>
              <w:t>2</w:t>
            </w:r>
            <w:r>
              <w:rPr>
                <w:rFonts w:hint="eastAsia" w:hAnsi="宋体" w:cs="仿宋"/>
                <w:bCs/>
                <w:color w:val="auto"/>
                <w:kern w:val="0"/>
                <w:sz w:val="21"/>
                <w:highlight w:val="none"/>
              </w:rPr>
              <w:t>。</w:t>
            </w:r>
          </w:p>
          <w:p w14:paraId="084D50B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9.</w:t>
            </w:r>
            <w:r>
              <w:rPr>
                <w:rFonts w:hAnsi="宋体" w:cs="仿宋"/>
                <w:bCs/>
                <w:color w:val="auto"/>
                <w:kern w:val="0"/>
                <w:sz w:val="21"/>
                <w:highlight w:val="none"/>
              </w:rPr>
              <w:t>5</w:t>
            </w:r>
            <w:r>
              <w:rPr>
                <w:rFonts w:hint="eastAsia" w:hAnsi="宋体" w:cs="仿宋"/>
                <w:bCs/>
                <w:color w:val="auto"/>
                <w:kern w:val="0"/>
                <w:sz w:val="21"/>
                <w:highlight w:val="none"/>
              </w:rPr>
              <w:t>手术室图像观察视角≥178°，控制室图像观察视角≥178°。</w:t>
            </w:r>
          </w:p>
          <w:p w14:paraId="00BF16C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9.</w:t>
            </w:r>
            <w:r>
              <w:rPr>
                <w:rFonts w:hAnsi="宋体" w:cs="仿宋"/>
                <w:bCs/>
                <w:color w:val="auto"/>
                <w:kern w:val="0"/>
                <w:sz w:val="21"/>
                <w:highlight w:val="none"/>
              </w:rPr>
              <w:t>6</w:t>
            </w:r>
            <w:r>
              <w:rPr>
                <w:rFonts w:hint="eastAsia" w:hAnsi="宋体" w:cs="仿宋"/>
                <w:bCs/>
                <w:color w:val="auto"/>
                <w:kern w:val="0"/>
                <w:sz w:val="21"/>
                <w:highlight w:val="none"/>
              </w:rPr>
              <w:t>控制室提供≥19英寸医用高分辨率彩色LCD显示终端2台。</w:t>
            </w:r>
          </w:p>
          <w:p w14:paraId="51F2DCC7">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9.</w:t>
            </w:r>
            <w:r>
              <w:rPr>
                <w:rFonts w:hAnsi="宋体" w:cs="仿宋"/>
                <w:bCs/>
                <w:color w:val="auto"/>
                <w:kern w:val="0"/>
                <w:sz w:val="21"/>
                <w:highlight w:val="none"/>
              </w:rPr>
              <w:t>7</w:t>
            </w:r>
            <w:r>
              <w:rPr>
                <w:rFonts w:hint="eastAsia" w:hAnsi="宋体" w:cs="仿宋"/>
                <w:bCs/>
                <w:color w:val="auto"/>
                <w:kern w:val="0"/>
                <w:sz w:val="21"/>
                <w:highlight w:val="none"/>
              </w:rPr>
              <w:t>显示终端吊架旋转范围≥280°。</w:t>
            </w:r>
          </w:p>
          <w:p w14:paraId="7198467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10.图像存储及图像分析系统：</w:t>
            </w:r>
          </w:p>
          <w:p w14:paraId="673F797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▲10.1主机硬盘图像存储分别能达到：≥1024×1024矩阵，≥16bit，容量≥100000幅。</w:t>
            </w:r>
          </w:p>
          <w:p w14:paraId="337AA5B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10.2主机硬盘图像可存储在CD/DVD光盘上。</w:t>
            </w:r>
          </w:p>
          <w:p w14:paraId="1A5293F4">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10.3自动回放采集序列。</w:t>
            </w:r>
          </w:p>
          <w:p w14:paraId="0C983287">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10.4回放序列的速度及方向可调。</w:t>
            </w:r>
          </w:p>
          <w:p w14:paraId="0DC074F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10.5系统都可进行减影及非减影切换。</w:t>
            </w:r>
          </w:p>
          <w:p w14:paraId="42EC796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10.6后处理功能包括：选择图像、移动放大、图像漫游、选择路标图像、电子遮光器、图像旋转及镜像功能等。</w:t>
            </w:r>
          </w:p>
          <w:p w14:paraId="64CFCB7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w:t>
            </w:r>
            <w:r>
              <w:rPr>
                <w:rFonts w:hAnsi="宋体" w:cs="仿宋"/>
                <w:bCs/>
                <w:color w:val="auto"/>
                <w:kern w:val="0"/>
                <w:sz w:val="21"/>
                <w:highlight w:val="none"/>
              </w:rPr>
              <w:t>.</w:t>
            </w:r>
            <w:r>
              <w:rPr>
                <w:rFonts w:hint="eastAsia" w:hAnsi="宋体" w:cs="仿宋"/>
                <w:bCs/>
                <w:color w:val="auto"/>
                <w:kern w:val="0"/>
                <w:sz w:val="21"/>
                <w:highlight w:val="none"/>
              </w:rPr>
              <w:t>射线剂量防护技术：</w:t>
            </w:r>
          </w:p>
          <w:p w14:paraId="5E8EAE7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11.1采用滤片自动插入技术，消除球管软射线，无需人工干预。</w:t>
            </w:r>
          </w:p>
          <w:p w14:paraId="24C6B01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11.2自动插入滤片数≥3片。</w:t>
            </w:r>
          </w:p>
          <w:p w14:paraId="74D2615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11.3透视图像存储功能：单向最大透视图像连续存储时间≥60s，透视序列可以同屏多幅显示。</w:t>
            </w:r>
          </w:p>
          <w:p w14:paraId="0B2156E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11.4具有射线剂量监测功能，透视时，表面剂量率；透视间期，显示积累剂量。</w:t>
            </w:r>
          </w:p>
          <w:p w14:paraId="2397CA9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11.5透视末帧图像上可实现无射线调节遮光板、滤线器位置。</w:t>
            </w:r>
          </w:p>
          <w:p w14:paraId="0C2F2C6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11.6自动无射线病人投照视野改变提示。</w:t>
            </w:r>
          </w:p>
          <w:p w14:paraId="4910FF1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11.7可以提供DICOM格式的剂量报告。</w:t>
            </w:r>
          </w:p>
          <w:p w14:paraId="7199D9E7">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12</w:t>
            </w:r>
            <w:r>
              <w:rPr>
                <w:rFonts w:hAnsi="宋体" w:cs="仿宋"/>
                <w:bCs/>
                <w:color w:val="auto"/>
                <w:kern w:val="0"/>
                <w:sz w:val="21"/>
                <w:highlight w:val="none"/>
              </w:rPr>
              <w:t>.</w:t>
            </w:r>
            <w:r>
              <w:rPr>
                <w:rFonts w:hint="eastAsia" w:hAnsi="宋体" w:cs="仿宋"/>
                <w:bCs/>
                <w:color w:val="auto"/>
                <w:kern w:val="0"/>
                <w:sz w:val="21"/>
                <w:highlight w:val="none"/>
              </w:rPr>
              <w:t>附件：</w:t>
            </w:r>
          </w:p>
          <w:p w14:paraId="25C623E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12.1具备整个系统的升级能力。</w:t>
            </w:r>
          </w:p>
          <w:p w14:paraId="2BCB71F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12.2具有双向对讲系统。</w:t>
            </w:r>
          </w:p>
          <w:p w14:paraId="585CD8A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12.3具有中文操作界面。</w:t>
            </w:r>
          </w:p>
          <w:p w14:paraId="580B812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12.4具有中文操作手册。</w:t>
            </w:r>
          </w:p>
          <w:p w14:paraId="32AD967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w:t>
            </w:r>
            <w:r>
              <w:rPr>
                <w:rFonts w:hAnsi="宋体" w:cs="仿宋"/>
                <w:bCs/>
                <w:color w:val="auto"/>
                <w:kern w:val="0"/>
                <w:sz w:val="21"/>
                <w:highlight w:val="none"/>
              </w:rPr>
              <w:t>.</w:t>
            </w:r>
            <w:r>
              <w:rPr>
                <w:rFonts w:hint="eastAsia" w:hAnsi="宋体" w:cs="仿宋"/>
                <w:bCs/>
                <w:color w:val="auto"/>
                <w:kern w:val="0"/>
                <w:sz w:val="21"/>
                <w:highlight w:val="none"/>
              </w:rPr>
              <w:t>交钥匙工程：</w:t>
            </w:r>
          </w:p>
          <w:p w14:paraId="20A987CA">
            <w:pPr>
              <w:autoSpaceDE w:val="0"/>
              <w:autoSpaceDN w:val="0"/>
              <w:adjustRightInd w:val="0"/>
              <w:spacing w:line="360" w:lineRule="auto"/>
              <w:jc w:val="both"/>
              <w:rPr>
                <w:rFonts w:hAnsi="宋体" w:cs="仿宋"/>
                <w:bCs/>
                <w:color w:val="auto"/>
                <w:kern w:val="0"/>
                <w:sz w:val="21"/>
                <w:highlight w:val="none"/>
              </w:rPr>
            </w:pPr>
            <w:r>
              <w:rPr>
                <w:rFonts w:hint="eastAsia" w:hAnsi="宋体"/>
                <w:b/>
                <w:color w:val="auto"/>
                <w:sz w:val="21"/>
                <w:highlight w:val="none"/>
              </w:rPr>
              <w:t>▲</w:t>
            </w:r>
            <w:r>
              <w:rPr>
                <w:rFonts w:hint="eastAsia" w:hAnsi="宋体" w:cs="仿宋"/>
                <w:bCs/>
                <w:color w:val="auto"/>
                <w:kern w:val="0"/>
                <w:sz w:val="21"/>
                <w:highlight w:val="none"/>
              </w:rPr>
              <w:t>13.1负责实施DSA机房的辐射屏蔽及装修工程(详见附件1) ，费用包含在投标报价中。</w:t>
            </w:r>
          </w:p>
          <w:p w14:paraId="211D73B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13.2高压注射器一台。</w:t>
            </w:r>
          </w:p>
          <w:p w14:paraId="70860E8C">
            <w:pPr>
              <w:autoSpaceDE w:val="0"/>
              <w:autoSpaceDN w:val="0"/>
              <w:adjustRightInd w:val="0"/>
              <w:spacing w:line="360" w:lineRule="auto"/>
              <w:jc w:val="both"/>
              <w:rPr>
                <w:rFonts w:hAnsi="宋体"/>
                <w:bCs/>
                <w:color w:val="auto"/>
                <w:sz w:val="21"/>
                <w:highlight w:val="none"/>
              </w:rPr>
            </w:pPr>
            <w:r>
              <w:rPr>
                <w:rFonts w:hint="eastAsia" w:hAnsi="宋体"/>
                <w:bCs/>
                <w:color w:val="auto"/>
                <w:sz w:val="21"/>
                <w:highlight w:val="none"/>
              </w:rPr>
              <w:t>13.2.1压力值100-1200psi。</w:t>
            </w:r>
          </w:p>
          <w:p w14:paraId="77CDA39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13.2.2屏幕尺寸≥13.3寸</w:t>
            </w:r>
          </w:p>
          <w:p w14:paraId="5BCB2454">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13.2.3可实现有线无线双模通讯。</w:t>
            </w:r>
          </w:p>
          <w:p w14:paraId="15C3DD6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13.2.4具有保温套配件。</w:t>
            </w:r>
          </w:p>
          <w:p w14:paraId="35A7AFA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13.2.5供电方式交流电。</w:t>
            </w:r>
          </w:p>
          <w:p w14:paraId="6AD86FB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13.3心电监护仪一台。</w:t>
            </w:r>
          </w:p>
          <w:p w14:paraId="592752C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13.3.1一体式监护仪，可用于监护成人、儿童、新生儿患者。</w:t>
            </w:r>
          </w:p>
          <w:p w14:paraId="409614E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13.3.2 ≥12寸电容式触摸屏，具有手势操作。</w:t>
            </w:r>
          </w:p>
          <w:p w14:paraId="336B6DC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13.3.3智能背光自动调节，在各种光线环境下都能观察清晰。</w:t>
            </w:r>
          </w:p>
          <w:p w14:paraId="6DD9A34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13.3.4监测参数：心电、呼吸、无创血压、血氧饱和度、脉搏、体温，可选配呼气末二氧化碳。</w:t>
            </w:r>
          </w:p>
          <w:p w14:paraId="59CECB1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13.3.5可监测灌注指数PI，能有效反应末梢循环的功能状态。</w:t>
            </w:r>
          </w:p>
          <w:p w14:paraId="0292538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13.3.6具有声光报警，参数报警级别可调，具备报警集中设置功能。</w:t>
            </w:r>
          </w:p>
          <w:p w14:paraId="2E66BE3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13.3.7具备药物计算、肾功能计算功能。</w:t>
            </w:r>
          </w:p>
          <w:p w14:paraId="5474C1D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13.3.8大容量数据存储功能，支持外部USB存储设备。</w:t>
            </w:r>
          </w:p>
          <w:p w14:paraId="4F50931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13.3.9整机无风扇，低功耗，标配锂电池。</w:t>
            </w:r>
          </w:p>
          <w:p w14:paraId="29C5E2A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13.3.10具有有线、无线等联网功能，与中央监护系统站或医院信息系统联网。</w:t>
            </w:r>
          </w:p>
          <w:p w14:paraId="2773248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13.4无影灯一套。</w:t>
            </w:r>
          </w:p>
          <w:p w14:paraId="55733BA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13.5手术柜一组。</w:t>
            </w:r>
          </w:p>
          <w:p w14:paraId="6E13F7C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14.配置清单：</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9"/>
              <w:gridCol w:w="173"/>
              <w:gridCol w:w="2388"/>
              <w:gridCol w:w="2193"/>
              <w:gridCol w:w="16"/>
            </w:tblGrid>
            <w:tr w14:paraId="584FC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5429" w:type="dxa"/>
                  <w:gridSpan w:val="5"/>
                  <w:vAlign w:val="center"/>
                </w:tcPr>
                <w:p w14:paraId="6C08A2F4">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一、设备硬件部分</w:t>
                  </w:r>
                </w:p>
              </w:tc>
            </w:tr>
            <w:tr w14:paraId="2FDD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659" w:type="dxa"/>
                  <w:vAlign w:val="center"/>
                </w:tcPr>
                <w:p w14:paraId="2F38F76C">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序号</w:t>
                  </w:r>
                </w:p>
              </w:tc>
              <w:tc>
                <w:tcPr>
                  <w:tcW w:w="2561" w:type="dxa"/>
                  <w:gridSpan w:val="2"/>
                  <w:vAlign w:val="center"/>
                </w:tcPr>
                <w:p w14:paraId="09A32231">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名称</w:t>
                  </w:r>
                </w:p>
              </w:tc>
              <w:tc>
                <w:tcPr>
                  <w:tcW w:w="2209" w:type="dxa"/>
                  <w:gridSpan w:val="2"/>
                  <w:vAlign w:val="center"/>
                </w:tcPr>
                <w:p w14:paraId="484B34CE">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数量</w:t>
                  </w:r>
                </w:p>
              </w:tc>
            </w:tr>
            <w:tr w14:paraId="64234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659" w:type="dxa"/>
                  <w:vAlign w:val="center"/>
                </w:tcPr>
                <w:p w14:paraId="47365977">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w:t>
                  </w:r>
                </w:p>
              </w:tc>
              <w:tc>
                <w:tcPr>
                  <w:tcW w:w="2561" w:type="dxa"/>
                  <w:gridSpan w:val="2"/>
                  <w:vAlign w:val="center"/>
                </w:tcPr>
                <w:p w14:paraId="3CB896D8">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机架系统</w:t>
                  </w:r>
                </w:p>
              </w:tc>
              <w:tc>
                <w:tcPr>
                  <w:tcW w:w="2209" w:type="dxa"/>
                  <w:gridSpan w:val="2"/>
                  <w:vAlign w:val="center"/>
                </w:tcPr>
                <w:p w14:paraId="1C25461F">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166E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659" w:type="dxa"/>
                  <w:vAlign w:val="center"/>
                </w:tcPr>
                <w:p w14:paraId="6A63EF5C">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2</w:t>
                  </w:r>
                </w:p>
              </w:tc>
              <w:tc>
                <w:tcPr>
                  <w:tcW w:w="2561" w:type="dxa"/>
                  <w:gridSpan w:val="2"/>
                  <w:vAlign w:val="center"/>
                </w:tcPr>
                <w:p w14:paraId="66DC29D2">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X射线球管</w:t>
                  </w:r>
                </w:p>
              </w:tc>
              <w:tc>
                <w:tcPr>
                  <w:tcW w:w="2209" w:type="dxa"/>
                  <w:gridSpan w:val="2"/>
                  <w:vAlign w:val="center"/>
                </w:tcPr>
                <w:p w14:paraId="38850D00">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67007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59" w:type="dxa"/>
                  <w:vAlign w:val="center"/>
                </w:tcPr>
                <w:p w14:paraId="5DC11702">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3</w:t>
                  </w:r>
                </w:p>
              </w:tc>
              <w:tc>
                <w:tcPr>
                  <w:tcW w:w="2561" w:type="dxa"/>
                  <w:gridSpan w:val="2"/>
                  <w:vAlign w:val="center"/>
                </w:tcPr>
                <w:p w14:paraId="5BDA43B0">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高压发生器</w:t>
                  </w:r>
                </w:p>
              </w:tc>
              <w:tc>
                <w:tcPr>
                  <w:tcW w:w="2209" w:type="dxa"/>
                  <w:gridSpan w:val="2"/>
                  <w:vAlign w:val="center"/>
                </w:tcPr>
                <w:p w14:paraId="0275349E">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544C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59" w:type="dxa"/>
                  <w:vAlign w:val="center"/>
                </w:tcPr>
                <w:p w14:paraId="61E60FA7">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4</w:t>
                  </w:r>
                </w:p>
              </w:tc>
              <w:tc>
                <w:tcPr>
                  <w:tcW w:w="2561" w:type="dxa"/>
                  <w:gridSpan w:val="2"/>
                  <w:vAlign w:val="center"/>
                </w:tcPr>
                <w:p w14:paraId="284547B7">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数字化平板探测器</w:t>
                  </w:r>
                </w:p>
              </w:tc>
              <w:tc>
                <w:tcPr>
                  <w:tcW w:w="2209" w:type="dxa"/>
                  <w:gridSpan w:val="2"/>
                  <w:vAlign w:val="center"/>
                </w:tcPr>
                <w:p w14:paraId="11ADBC58">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1EE5C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59" w:type="dxa"/>
                  <w:vAlign w:val="center"/>
                </w:tcPr>
                <w:p w14:paraId="3C0EB3D1">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5</w:t>
                  </w:r>
                </w:p>
              </w:tc>
              <w:tc>
                <w:tcPr>
                  <w:tcW w:w="2561" w:type="dxa"/>
                  <w:gridSpan w:val="2"/>
                  <w:vAlign w:val="center"/>
                </w:tcPr>
                <w:p w14:paraId="14FABB41">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悬吊铅屏风</w:t>
                  </w:r>
                </w:p>
              </w:tc>
              <w:tc>
                <w:tcPr>
                  <w:tcW w:w="2209" w:type="dxa"/>
                  <w:gridSpan w:val="2"/>
                  <w:vAlign w:val="center"/>
                </w:tcPr>
                <w:p w14:paraId="4D7A26AE">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0E7D1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59" w:type="dxa"/>
                  <w:vAlign w:val="center"/>
                </w:tcPr>
                <w:p w14:paraId="2F4082D7">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6</w:t>
                  </w:r>
                </w:p>
              </w:tc>
              <w:tc>
                <w:tcPr>
                  <w:tcW w:w="2561" w:type="dxa"/>
                  <w:gridSpan w:val="2"/>
                  <w:vAlign w:val="center"/>
                </w:tcPr>
                <w:p w14:paraId="6E416C42">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床旁辐射防护</w:t>
                  </w:r>
                </w:p>
              </w:tc>
              <w:tc>
                <w:tcPr>
                  <w:tcW w:w="2209" w:type="dxa"/>
                  <w:gridSpan w:val="2"/>
                  <w:vAlign w:val="center"/>
                </w:tcPr>
                <w:p w14:paraId="57D58EEC">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60CC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59" w:type="dxa"/>
                  <w:vAlign w:val="center"/>
                </w:tcPr>
                <w:p w14:paraId="132B2F36">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7</w:t>
                  </w:r>
                </w:p>
              </w:tc>
              <w:tc>
                <w:tcPr>
                  <w:tcW w:w="2561" w:type="dxa"/>
                  <w:gridSpan w:val="2"/>
                  <w:vAlign w:val="center"/>
                </w:tcPr>
                <w:p w14:paraId="56478698">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导管床</w:t>
                  </w:r>
                </w:p>
              </w:tc>
              <w:tc>
                <w:tcPr>
                  <w:tcW w:w="2209" w:type="dxa"/>
                  <w:gridSpan w:val="2"/>
                  <w:vAlign w:val="center"/>
                </w:tcPr>
                <w:p w14:paraId="48106793">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4A670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59" w:type="dxa"/>
                  <w:vAlign w:val="center"/>
                </w:tcPr>
                <w:p w14:paraId="565E2AF6">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8</w:t>
                  </w:r>
                </w:p>
              </w:tc>
              <w:tc>
                <w:tcPr>
                  <w:tcW w:w="2561" w:type="dxa"/>
                  <w:gridSpan w:val="2"/>
                  <w:vAlign w:val="center"/>
                </w:tcPr>
                <w:p w14:paraId="421375E6">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双向对讲系统</w:t>
                  </w:r>
                </w:p>
              </w:tc>
              <w:tc>
                <w:tcPr>
                  <w:tcW w:w="2209" w:type="dxa"/>
                  <w:gridSpan w:val="2"/>
                  <w:vAlign w:val="center"/>
                </w:tcPr>
                <w:p w14:paraId="4091B3F6">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6AA1C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59" w:type="dxa"/>
                  <w:vAlign w:val="center"/>
                </w:tcPr>
                <w:p w14:paraId="2BF44C15">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9</w:t>
                  </w:r>
                </w:p>
              </w:tc>
              <w:tc>
                <w:tcPr>
                  <w:tcW w:w="2561" w:type="dxa"/>
                  <w:gridSpan w:val="2"/>
                  <w:vAlign w:val="center"/>
                </w:tcPr>
                <w:p w14:paraId="00CEBDF3">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桡动脉穿刺用臂托</w:t>
                  </w:r>
                </w:p>
              </w:tc>
              <w:tc>
                <w:tcPr>
                  <w:tcW w:w="2209" w:type="dxa"/>
                  <w:gridSpan w:val="2"/>
                  <w:vAlign w:val="center"/>
                </w:tcPr>
                <w:p w14:paraId="2F17321B">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65FDE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59" w:type="dxa"/>
                  <w:vAlign w:val="center"/>
                </w:tcPr>
                <w:p w14:paraId="792EB66B">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10</w:t>
                  </w:r>
                </w:p>
              </w:tc>
              <w:tc>
                <w:tcPr>
                  <w:tcW w:w="2561" w:type="dxa"/>
                  <w:gridSpan w:val="2"/>
                  <w:vAlign w:val="center"/>
                </w:tcPr>
                <w:p w14:paraId="30CD1F6F">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病人臂托</w:t>
                  </w:r>
                </w:p>
              </w:tc>
              <w:tc>
                <w:tcPr>
                  <w:tcW w:w="2209" w:type="dxa"/>
                  <w:gridSpan w:val="2"/>
                  <w:vAlign w:val="center"/>
                </w:tcPr>
                <w:p w14:paraId="19921D40">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2个</w:t>
                  </w:r>
                </w:p>
              </w:tc>
            </w:tr>
            <w:tr w14:paraId="31D15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59" w:type="dxa"/>
                  <w:vAlign w:val="center"/>
                </w:tcPr>
                <w:p w14:paraId="41606285">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11</w:t>
                  </w:r>
                </w:p>
              </w:tc>
              <w:tc>
                <w:tcPr>
                  <w:tcW w:w="2561" w:type="dxa"/>
                  <w:gridSpan w:val="2"/>
                  <w:vAlign w:val="center"/>
                </w:tcPr>
                <w:p w14:paraId="747BAEFF">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头托组件</w:t>
                  </w:r>
                </w:p>
              </w:tc>
              <w:tc>
                <w:tcPr>
                  <w:tcW w:w="2209" w:type="dxa"/>
                  <w:gridSpan w:val="2"/>
                  <w:vAlign w:val="center"/>
                </w:tcPr>
                <w:p w14:paraId="610F7A16">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1个</w:t>
                  </w:r>
                </w:p>
              </w:tc>
            </w:tr>
            <w:tr w14:paraId="72A63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59" w:type="dxa"/>
                  <w:vAlign w:val="center"/>
                </w:tcPr>
                <w:p w14:paraId="2BEEBEFE">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12</w:t>
                  </w:r>
                </w:p>
              </w:tc>
              <w:tc>
                <w:tcPr>
                  <w:tcW w:w="2561" w:type="dxa"/>
                  <w:gridSpan w:val="2"/>
                  <w:vAlign w:val="center"/>
                </w:tcPr>
                <w:p w14:paraId="7EAE9A04">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控制系统</w:t>
                  </w:r>
                </w:p>
              </w:tc>
              <w:tc>
                <w:tcPr>
                  <w:tcW w:w="2209" w:type="dxa"/>
                  <w:gridSpan w:val="2"/>
                  <w:vAlign w:val="center"/>
                </w:tcPr>
                <w:p w14:paraId="5D153FEA">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050E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59" w:type="dxa"/>
                  <w:vAlign w:val="center"/>
                </w:tcPr>
                <w:p w14:paraId="0BB57639">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13</w:t>
                  </w:r>
                </w:p>
              </w:tc>
              <w:tc>
                <w:tcPr>
                  <w:tcW w:w="2561" w:type="dxa"/>
                  <w:gridSpan w:val="2"/>
                  <w:vAlign w:val="center"/>
                </w:tcPr>
                <w:p w14:paraId="5B7170DA">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原厂后处理工作站</w:t>
                  </w:r>
                </w:p>
              </w:tc>
              <w:tc>
                <w:tcPr>
                  <w:tcW w:w="2209" w:type="dxa"/>
                  <w:gridSpan w:val="2"/>
                  <w:vAlign w:val="center"/>
                </w:tcPr>
                <w:p w14:paraId="0D70DAA4">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2B03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59" w:type="dxa"/>
                  <w:vAlign w:val="center"/>
                </w:tcPr>
                <w:p w14:paraId="78C9FA59">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14</w:t>
                  </w:r>
                </w:p>
              </w:tc>
              <w:tc>
                <w:tcPr>
                  <w:tcW w:w="2561" w:type="dxa"/>
                  <w:gridSpan w:val="2"/>
                  <w:vAlign w:val="center"/>
                </w:tcPr>
                <w:p w14:paraId="105A0B35">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图像输出装置</w:t>
                  </w:r>
                </w:p>
              </w:tc>
              <w:tc>
                <w:tcPr>
                  <w:tcW w:w="2209" w:type="dxa"/>
                  <w:gridSpan w:val="2"/>
                  <w:vAlign w:val="center"/>
                </w:tcPr>
                <w:p w14:paraId="6CDCCC90">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70951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59" w:type="dxa"/>
                  <w:vAlign w:val="center"/>
                </w:tcPr>
                <w:p w14:paraId="6A0502F9">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15</w:t>
                  </w:r>
                </w:p>
              </w:tc>
              <w:tc>
                <w:tcPr>
                  <w:tcW w:w="2561" w:type="dxa"/>
                  <w:gridSpan w:val="2"/>
                  <w:vAlign w:val="center"/>
                </w:tcPr>
                <w:p w14:paraId="0ED9FDBF">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激光定位装置</w:t>
                  </w:r>
                </w:p>
              </w:tc>
              <w:tc>
                <w:tcPr>
                  <w:tcW w:w="2209" w:type="dxa"/>
                  <w:gridSpan w:val="2"/>
                  <w:vAlign w:val="center"/>
                </w:tcPr>
                <w:p w14:paraId="129D21E2">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7A1DC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319" w:hRule="atLeast"/>
                <w:jc w:val="center"/>
              </w:trPr>
              <w:tc>
                <w:tcPr>
                  <w:tcW w:w="5413" w:type="dxa"/>
                  <w:gridSpan w:val="4"/>
                  <w:vAlign w:val="center"/>
                </w:tcPr>
                <w:p w14:paraId="590D03BF">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二、配套部分</w:t>
                  </w:r>
                </w:p>
              </w:tc>
            </w:tr>
            <w:tr w14:paraId="72ECF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319" w:hRule="atLeast"/>
                <w:jc w:val="center"/>
              </w:trPr>
              <w:tc>
                <w:tcPr>
                  <w:tcW w:w="832" w:type="dxa"/>
                  <w:gridSpan w:val="2"/>
                  <w:vAlign w:val="center"/>
                </w:tcPr>
                <w:p w14:paraId="24309B8B">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w:t>
                  </w:r>
                </w:p>
              </w:tc>
              <w:tc>
                <w:tcPr>
                  <w:tcW w:w="2388" w:type="dxa"/>
                  <w:vAlign w:val="center"/>
                </w:tcPr>
                <w:p w14:paraId="7BE9D7B9">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高压注射器</w:t>
                  </w:r>
                </w:p>
              </w:tc>
              <w:tc>
                <w:tcPr>
                  <w:tcW w:w="2193" w:type="dxa"/>
                  <w:vAlign w:val="center"/>
                </w:tcPr>
                <w:p w14:paraId="059AA757">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 台</w:t>
                  </w:r>
                </w:p>
              </w:tc>
            </w:tr>
            <w:tr w14:paraId="5BA86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319" w:hRule="atLeast"/>
                <w:jc w:val="center"/>
              </w:trPr>
              <w:tc>
                <w:tcPr>
                  <w:tcW w:w="832" w:type="dxa"/>
                  <w:gridSpan w:val="2"/>
                  <w:vAlign w:val="center"/>
                </w:tcPr>
                <w:p w14:paraId="112A3ECC">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2</w:t>
                  </w:r>
                </w:p>
              </w:tc>
              <w:tc>
                <w:tcPr>
                  <w:tcW w:w="2388" w:type="dxa"/>
                  <w:vAlign w:val="center"/>
                </w:tcPr>
                <w:p w14:paraId="0F70073A">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心电监护仪</w:t>
                  </w:r>
                </w:p>
              </w:tc>
              <w:tc>
                <w:tcPr>
                  <w:tcW w:w="2193" w:type="dxa"/>
                  <w:vAlign w:val="center"/>
                </w:tcPr>
                <w:p w14:paraId="52F1B34B">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 台</w:t>
                  </w:r>
                </w:p>
              </w:tc>
            </w:tr>
            <w:tr w14:paraId="66EA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324" w:hRule="atLeast"/>
                <w:jc w:val="center"/>
              </w:trPr>
              <w:tc>
                <w:tcPr>
                  <w:tcW w:w="832" w:type="dxa"/>
                  <w:gridSpan w:val="2"/>
                  <w:vAlign w:val="center"/>
                </w:tcPr>
                <w:p w14:paraId="05E9AD19">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3</w:t>
                  </w:r>
                </w:p>
              </w:tc>
              <w:tc>
                <w:tcPr>
                  <w:tcW w:w="2388" w:type="dxa"/>
                  <w:vAlign w:val="center"/>
                </w:tcPr>
                <w:p w14:paraId="30063ECB">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手术柜</w:t>
                  </w:r>
                </w:p>
              </w:tc>
              <w:tc>
                <w:tcPr>
                  <w:tcW w:w="2193" w:type="dxa"/>
                  <w:vAlign w:val="center"/>
                </w:tcPr>
                <w:p w14:paraId="31D47541">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1组</w:t>
                  </w:r>
                </w:p>
              </w:tc>
            </w:tr>
          </w:tbl>
          <w:p w14:paraId="28ABCF87">
            <w:pPr>
              <w:snapToGrid w:val="0"/>
              <w:spacing w:line="360" w:lineRule="auto"/>
              <w:jc w:val="both"/>
              <w:rPr>
                <w:rFonts w:hAnsi="宋体" w:cs="宋体"/>
                <w:color w:val="auto"/>
                <w:kern w:val="0"/>
                <w:sz w:val="21"/>
                <w:highlight w:val="none"/>
                <w:lang w:bidi="ar"/>
              </w:rPr>
            </w:pPr>
            <w:r>
              <w:rPr>
                <w:rFonts w:hint="eastAsia" w:hAnsi="宋体" w:cs="宋体"/>
                <w:color w:val="auto"/>
                <w:kern w:val="0"/>
                <w:sz w:val="21"/>
                <w:highlight w:val="none"/>
                <w:lang w:bidi="ar"/>
              </w:rPr>
              <w:t>三、质量要求</w:t>
            </w:r>
          </w:p>
          <w:p w14:paraId="5085D759">
            <w:pPr>
              <w:snapToGrid w:val="0"/>
              <w:spacing w:line="360" w:lineRule="auto"/>
              <w:jc w:val="both"/>
              <w:rPr>
                <w:color w:val="auto"/>
                <w:highlight w:val="none"/>
                <w:lang w:bidi="ar"/>
              </w:rPr>
            </w:pPr>
            <w:r>
              <w:rPr>
                <w:rFonts w:hint="eastAsia" w:hAnsi="宋体" w:cs="宋体"/>
                <w:color w:val="auto"/>
                <w:kern w:val="0"/>
                <w:sz w:val="21"/>
                <w:highlight w:val="none"/>
                <w:lang w:bidi="ar"/>
              </w:rPr>
              <w:t>产品使用期限≥10年。</w:t>
            </w:r>
          </w:p>
        </w:tc>
        <w:tc>
          <w:tcPr>
            <w:tcW w:w="1275" w:type="dxa"/>
            <w:tcBorders>
              <w:top w:val="single" w:color="auto" w:sz="4" w:space="0"/>
              <w:left w:val="single" w:color="auto" w:sz="4" w:space="0"/>
              <w:bottom w:val="single" w:color="auto" w:sz="4" w:space="0"/>
              <w:right w:val="single" w:color="auto" w:sz="4" w:space="0"/>
            </w:tcBorders>
            <w:vAlign w:val="center"/>
          </w:tcPr>
          <w:p w14:paraId="0658AF3B">
            <w:pPr>
              <w:snapToGrid w:val="0"/>
              <w:spacing w:before="156" w:beforeLines="50" w:line="360" w:lineRule="auto"/>
              <w:jc w:val="center"/>
              <w:rPr>
                <w:rFonts w:hAnsi="宋体" w:cs="宋体"/>
                <w:color w:val="auto"/>
                <w:kern w:val="0"/>
                <w:sz w:val="21"/>
                <w:highlight w:val="none"/>
                <w:lang w:bidi="ar"/>
              </w:rPr>
            </w:pPr>
            <w:r>
              <w:rPr>
                <w:rFonts w:hAnsi="宋体" w:cs="宋体"/>
                <w:color w:val="auto"/>
                <w:kern w:val="0"/>
                <w:sz w:val="21"/>
                <w:highlight w:val="none"/>
                <w:lang w:bidi="ar"/>
              </w:rPr>
              <w:t>724.5</w:t>
            </w:r>
          </w:p>
        </w:tc>
        <w:tc>
          <w:tcPr>
            <w:tcW w:w="825" w:type="dxa"/>
            <w:tcBorders>
              <w:top w:val="single" w:color="auto" w:sz="4" w:space="0"/>
              <w:left w:val="single" w:color="auto" w:sz="4" w:space="0"/>
              <w:bottom w:val="single" w:color="auto" w:sz="4" w:space="0"/>
              <w:right w:val="single" w:color="auto" w:sz="4" w:space="0"/>
            </w:tcBorders>
            <w:vAlign w:val="center"/>
          </w:tcPr>
          <w:p w14:paraId="1B92FC05">
            <w:pPr>
              <w:snapToGrid w:val="0"/>
              <w:spacing w:before="156" w:beforeLines="50" w:line="360" w:lineRule="auto"/>
              <w:jc w:val="center"/>
              <w:rPr>
                <w:rFonts w:hAnsi="宋体" w:cs="宋体"/>
                <w:color w:val="auto"/>
                <w:kern w:val="0"/>
                <w:sz w:val="21"/>
                <w:highlight w:val="none"/>
                <w:lang w:bidi="ar"/>
              </w:rPr>
            </w:pPr>
            <w:r>
              <w:rPr>
                <w:rFonts w:hint="eastAsia" w:hAnsi="宋体" w:cs="宋体"/>
                <w:color w:val="auto"/>
                <w:kern w:val="0"/>
                <w:sz w:val="21"/>
                <w:highlight w:val="none"/>
                <w:lang w:bidi="ar"/>
              </w:rPr>
              <w:t>工业</w:t>
            </w:r>
          </w:p>
        </w:tc>
      </w:tr>
      <w:tr w14:paraId="54461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29E93A16">
            <w:pPr>
              <w:widowControl/>
              <w:jc w:val="center"/>
              <w:textAlignment w:val="center"/>
              <w:rPr>
                <w:rFonts w:hAnsi="宋体" w:cs="仿宋"/>
                <w:bCs/>
                <w:color w:val="auto"/>
                <w:sz w:val="21"/>
                <w:highlight w:val="none"/>
              </w:rPr>
            </w:pPr>
            <w:r>
              <w:rPr>
                <w:rFonts w:hint="eastAsia" w:hAnsi="宋体" w:cs="仿宋"/>
                <w:bCs/>
                <w:color w:val="auto"/>
                <w:sz w:val="21"/>
                <w:highlight w:val="none"/>
              </w:rPr>
              <w:t>2</w:t>
            </w:r>
          </w:p>
        </w:tc>
        <w:tc>
          <w:tcPr>
            <w:tcW w:w="761" w:type="dxa"/>
            <w:tcBorders>
              <w:top w:val="single" w:color="auto" w:sz="4" w:space="0"/>
              <w:left w:val="single" w:color="auto" w:sz="4" w:space="0"/>
              <w:bottom w:val="single" w:color="auto" w:sz="4" w:space="0"/>
              <w:right w:val="single" w:color="auto" w:sz="4" w:space="0"/>
            </w:tcBorders>
            <w:vAlign w:val="center"/>
          </w:tcPr>
          <w:p w14:paraId="192E705A">
            <w:pPr>
              <w:jc w:val="center"/>
              <w:rPr>
                <w:rFonts w:hAnsi="宋体"/>
                <w:color w:val="auto"/>
                <w:sz w:val="21"/>
                <w:highlight w:val="none"/>
              </w:rPr>
            </w:pPr>
            <w:r>
              <w:rPr>
                <w:rFonts w:hint="eastAsia" w:hAnsi="宋体"/>
                <w:color w:val="auto"/>
                <w:sz w:val="21"/>
                <w:highlight w:val="none"/>
              </w:rPr>
              <w:t>X射线摄影系统</w:t>
            </w:r>
          </w:p>
        </w:tc>
        <w:tc>
          <w:tcPr>
            <w:tcW w:w="897" w:type="dxa"/>
            <w:tcBorders>
              <w:top w:val="single" w:color="auto" w:sz="4" w:space="0"/>
              <w:left w:val="single" w:color="auto" w:sz="4" w:space="0"/>
              <w:bottom w:val="single" w:color="auto" w:sz="4" w:space="0"/>
              <w:right w:val="single" w:color="auto" w:sz="4" w:space="0"/>
            </w:tcBorders>
            <w:vAlign w:val="center"/>
          </w:tcPr>
          <w:p w14:paraId="32ED0DA7">
            <w:pPr>
              <w:widowControl/>
              <w:jc w:val="center"/>
              <w:textAlignment w:val="center"/>
              <w:rPr>
                <w:rFonts w:hAnsi="宋体" w:cs="仿宋"/>
                <w:color w:val="auto"/>
                <w:sz w:val="21"/>
                <w:highlight w:val="none"/>
              </w:rPr>
            </w:pPr>
            <w:r>
              <w:rPr>
                <w:rFonts w:hint="eastAsia" w:hAnsi="宋体" w:cs="仿宋"/>
                <w:color w:val="auto"/>
                <w:sz w:val="21"/>
                <w:highlight w:val="none"/>
              </w:rPr>
              <w:t>1套</w:t>
            </w:r>
          </w:p>
        </w:tc>
        <w:tc>
          <w:tcPr>
            <w:tcW w:w="5660" w:type="dxa"/>
            <w:tcBorders>
              <w:top w:val="single" w:color="auto" w:sz="4" w:space="0"/>
              <w:left w:val="single" w:color="auto" w:sz="4" w:space="0"/>
              <w:bottom w:val="single" w:color="auto" w:sz="4" w:space="0"/>
              <w:right w:val="single" w:color="auto" w:sz="4" w:space="0"/>
            </w:tcBorders>
            <w:vAlign w:val="center"/>
          </w:tcPr>
          <w:p w14:paraId="3F2BF38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1</w:t>
            </w:r>
            <w:r>
              <w:rPr>
                <w:rFonts w:hAnsi="宋体" w:cs="仿宋"/>
                <w:bCs/>
                <w:color w:val="auto"/>
                <w:kern w:val="0"/>
                <w:sz w:val="21"/>
                <w:highlight w:val="none"/>
              </w:rPr>
              <w:t>.</w:t>
            </w:r>
            <w:r>
              <w:rPr>
                <w:rFonts w:hint="eastAsia" w:hAnsi="宋体" w:cs="仿宋"/>
                <w:bCs/>
                <w:color w:val="auto"/>
                <w:kern w:val="0"/>
                <w:sz w:val="21"/>
                <w:highlight w:val="none"/>
              </w:rPr>
              <w:t>功能需求：</w:t>
            </w:r>
          </w:p>
          <w:p w14:paraId="17A05E0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用于头颅、脊柱、四肢、胸部、腹部等全身站立位和卧位拍摄的天轨悬吊臂结构(三维运动x轴、y轴、z轴)，悬吊机架可实现自动运动，可电动切换机架的立位拍摄及卧位拍摄，并可实现一键自动摆位功能。</w:t>
            </w:r>
          </w:p>
          <w:p w14:paraId="19652EC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w:t>
            </w:r>
            <w:r>
              <w:rPr>
                <w:rFonts w:hAnsi="宋体" w:cs="仿宋"/>
                <w:bCs/>
                <w:color w:val="auto"/>
                <w:kern w:val="0"/>
                <w:sz w:val="21"/>
                <w:highlight w:val="none"/>
              </w:rPr>
              <w:t>.</w:t>
            </w:r>
            <w:r>
              <w:rPr>
                <w:rFonts w:hint="eastAsia" w:hAnsi="宋体" w:cs="仿宋"/>
                <w:bCs/>
                <w:color w:val="auto"/>
                <w:kern w:val="0"/>
                <w:sz w:val="21"/>
                <w:highlight w:val="none"/>
              </w:rPr>
              <w:t>主要技术规格和要求：</w:t>
            </w:r>
          </w:p>
          <w:p w14:paraId="1EECED6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2.1高压发生器：</w:t>
            </w:r>
          </w:p>
          <w:p w14:paraId="6E205ADC">
            <w:pPr>
              <w:autoSpaceDE w:val="0"/>
              <w:autoSpaceDN w:val="0"/>
              <w:adjustRightInd w:val="0"/>
              <w:spacing w:line="360" w:lineRule="auto"/>
              <w:jc w:val="both"/>
              <w:rPr>
                <w:rFonts w:hAnsi="宋体"/>
                <w:bCs/>
                <w:color w:val="auto"/>
                <w:sz w:val="21"/>
                <w:highlight w:val="none"/>
              </w:rPr>
            </w:pPr>
            <w:r>
              <w:rPr>
                <w:rFonts w:hint="eastAsia" w:hAnsi="宋体"/>
                <w:bCs/>
                <w:color w:val="auto"/>
                <w:sz w:val="21"/>
                <w:highlight w:val="none"/>
              </w:rPr>
              <w:t>2.1.1最大输出纹波频率≥500kHz。</w:t>
            </w:r>
          </w:p>
          <w:p w14:paraId="2F820F86">
            <w:pPr>
              <w:autoSpaceDE w:val="0"/>
              <w:autoSpaceDN w:val="0"/>
              <w:adjustRightInd w:val="0"/>
              <w:spacing w:line="360" w:lineRule="auto"/>
              <w:jc w:val="both"/>
              <w:rPr>
                <w:rFonts w:hAnsi="宋体" w:cs="仿宋"/>
                <w:bCs/>
                <w:color w:val="auto"/>
                <w:kern w:val="0"/>
                <w:sz w:val="21"/>
                <w:highlight w:val="none"/>
              </w:rPr>
            </w:pPr>
            <w:r>
              <w:rPr>
                <w:rFonts w:hint="eastAsia" w:hAnsi="宋体"/>
                <w:bCs/>
                <w:color w:val="auto"/>
                <w:sz w:val="21"/>
                <w:highlight w:val="none"/>
              </w:rPr>
              <w:t>▲2.1.2高压发生器功率≥65kW。</w:t>
            </w:r>
          </w:p>
          <w:p w14:paraId="6F6ECA34">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2.1.3管电压可调范围：40～150kV。</w:t>
            </w:r>
          </w:p>
          <w:p w14:paraId="4002360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2.1.4加载时间范围：1.5ms～9ms。</w:t>
            </w:r>
          </w:p>
          <w:p w14:paraId="4699590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2.1.5最大输出电流≥800mA。</w:t>
            </w:r>
          </w:p>
          <w:p w14:paraId="74A4B75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2.1.6最大电流时间积≥1000mAs。</w:t>
            </w:r>
          </w:p>
          <w:p w14:paraId="17F2163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2.1.7具备AEC自动曝光控制。</w:t>
            </w:r>
          </w:p>
          <w:p w14:paraId="4CF5CA4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2.1.8发生器的操作与控制系统完全与主机集成，在主机工作站上控制曝光。</w:t>
            </w:r>
          </w:p>
          <w:p w14:paraId="0C237477">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2.2X线球管：</w:t>
            </w:r>
          </w:p>
          <w:p w14:paraId="696CE81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2.2.1球管最大功率≥65kW。</w:t>
            </w:r>
          </w:p>
          <w:p w14:paraId="69236E9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2.2.2球管焦点</w:t>
            </w:r>
            <w:r>
              <w:rPr>
                <w:rFonts w:hint="eastAsia" w:hAnsi="宋体" w:cs="仿宋"/>
                <w:bCs/>
                <w:color w:val="auto"/>
                <w:kern w:val="0"/>
                <w:sz w:val="21"/>
                <w:highlight w:val="none"/>
              </w:rPr>
              <w:t>（±10%）</w:t>
            </w:r>
            <w:r>
              <w:rPr>
                <w:rFonts w:hint="eastAsia" w:hAnsi="宋体" w:cs="仿宋"/>
                <w:bCs/>
                <w:color w:val="auto"/>
                <w:kern w:val="0"/>
                <w:sz w:val="21"/>
                <w:highlight w:val="none"/>
              </w:rPr>
              <w:t>：0.6/1.2mm。</w:t>
            </w:r>
          </w:p>
          <w:p w14:paraId="661E2A1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2.2.3阳极热容量≥300kHU。</w:t>
            </w:r>
          </w:p>
          <w:p w14:paraId="121B1944">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2.2.4可通过LCD显示缩光野的尺寸和源像距。</w:t>
            </w:r>
          </w:p>
          <w:p w14:paraId="63573AF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2.2.5可通过卷尺测量床旁拍照的距离。</w:t>
            </w:r>
          </w:p>
          <w:p w14:paraId="50DE919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2.2.6激光定位线。</w:t>
            </w:r>
          </w:p>
          <w:p w14:paraId="03BF30C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2.2.7射线野控制模式：电动+手动(双模式)。</w:t>
            </w:r>
          </w:p>
          <w:p w14:paraId="7BEB29F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2.3球管悬吊支架：</w:t>
            </w:r>
          </w:p>
          <w:p w14:paraId="79F165F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2.3.1吊架运动模式：电动+手动(双模式)。</w:t>
            </w:r>
          </w:p>
          <w:p w14:paraId="6DAE1C97">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▲2.3.2球管架垂直运动距离≥180cm。</w:t>
            </w:r>
          </w:p>
          <w:p w14:paraId="56AADB4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2.3.3球管架沿纵轴运动距离≥190cm。</w:t>
            </w:r>
          </w:p>
          <w:p w14:paraId="475DA89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2.3.4球管架沿横轴运动距离≥320cm。</w:t>
            </w:r>
          </w:p>
          <w:p w14:paraId="469FDAD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2.3.5球管套可旋转≥330°</w:t>
            </w:r>
          </w:p>
          <w:p w14:paraId="07583174">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2.3.6球管套可沿水平轴旋转：-135°～135°。</w:t>
            </w:r>
          </w:p>
          <w:p w14:paraId="3A5C16D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2.3.7立位及卧位拍摄时，球管与平板之间均可实现平行及斜位有角度的自动对中和跟随运动。</w:t>
            </w:r>
          </w:p>
          <w:p w14:paraId="061FFD5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2.4全自动摆位：</w:t>
            </w:r>
          </w:p>
          <w:p w14:paraId="7B7E939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2.4.1支持一键摆位功能(可通过无线遥控器一键移动到拍摄位置)。</w:t>
            </w:r>
          </w:p>
          <w:p w14:paraId="45074BF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2.5无线平板探测器(2块)。</w:t>
            </w:r>
          </w:p>
          <w:p w14:paraId="6052C7F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2.5.1配备两块无线移动式平板探测器(型号相同)，可交替置于胸片架和摄影床的平板托盘内，并可相互替换使用。</w:t>
            </w:r>
          </w:p>
          <w:p w14:paraId="6B11EE3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2.5.2探测器尺寸：≥17×17英寸。</w:t>
            </w:r>
          </w:p>
          <w:p w14:paraId="587408F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2.5.3探测器材料：碘化铯&amp;非晶体硅。</w:t>
            </w:r>
          </w:p>
          <w:p w14:paraId="1BEF35C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▲2.5.4像素尺寸≤140um。</w:t>
            </w:r>
          </w:p>
          <w:p w14:paraId="4D69972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2.5.5采集灰阶度≥16bits。</w:t>
            </w:r>
          </w:p>
          <w:p w14:paraId="1775A9A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2.5.6空间分辨率≥3.51p/mm。</w:t>
            </w:r>
          </w:p>
          <w:p w14:paraId="024902B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2.5.7采集距阵≥3000×3000。</w:t>
            </w:r>
          </w:p>
          <w:p w14:paraId="0A60676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2.5.8平板探测器通讯模式：无线传输。</w:t>
            </w:r>
          </w:p>
          <w:p w14:paraId="0B798E2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2.5.9平板探测器重量(含电池) ≤4.0kg。</w:t>
            </w:r>
          </w:p>
          <w:p w14:paraId="2B6F66E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2.6胸片架：</w:t>
            </w:r>
          </w:p>
          <w:p w14:paraId="618FE89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2.6.1胸片架垂直运动行程≥148cm。</w:t>
            </w:r>
          </w:p>
          <w:p w14:paraId="5615655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2.6.2胸片架运动模式：手动+电动，具备独立的电动和手动操作按键。</w:t>
            </w:r>
          </w:p>
          <w:p w14:paraId="119DF29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2.6.3平板探测器可在-20度/+90度翻转。</w:t>
            </w:r>
          </w:p>
          <w:p w14:paraId="7E3F93A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2.6.4可隔室遥控胸片架垂直升降。</w:t>
            </w:r>
          </w:p>
          <w:p w14:paraId="6E8495E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2.6.6自动曝光控制电离室。</w:t>
            </w:r>
          </w:p>
          <w:p w14:paraId="476242B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2.6.7平板在线充电指示灯。</w:t>
            </w:r>
          </w:p>
          <w:p w14:paraId="3EEC188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2.6.8为保证胸片架稳定性，要求胸片盒与立柱连接支点位于胸片盒后方， 非侧方的设计。</w:t>
            </w:r>
          </w:p>
          <w:p w14:paraId="6BD432C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2.6.9可拆卸滤线栅，无需工具即可轻松取出。</w:t>
            </w:r>
          </w:p>
          <w:p w14:paraId="1C1AE332">
            <w:pPr>
              <w:autoSpaceDE w:val="0"/>
              <w:autoSpaceDN w:val="0"/>
              <w:adjustRightInd w:val="0"/>
              <w:spacing w:line="360" w:lineRule="auto"/>
              <w:jc w:val="both"/>
              <w:rPr>
                <w:rFonts w:hAnsi="宋体" w:cs="仿宋"/>
                <w:bCs/>
                <w:color w:val="auto"/>
                <w:kern w:val="0"/>
                <w:sz w:val="21"/>
                <w:highlight w:val="none"/>
              </w:rPr>
            </w:pPr>
            <w:r>
              <w:rPr>
                <w:rFonts w:hint="eastAsia" w:hAnsi="宋体"/>
                <w:b/>
                <w:color w:val="auto"/>
                <w:sz w:val="21"/>
                <w:highlight w:val="none"/>
              </w:rPr>
              <w:t>▲</w:t>
            </w:r>
            <w:r>
              <w:rPr>
                <w:rFonts w:hint="eastAsia" w:hAnsi="宋体" w:cs="仿宋"/>
                <w:bCs/>
                <w:color w:val="auto"/>
                <w:kern w:val="0"/>
                <w:sz w:val="21"/>
                <w:highlight w:val="none"/>
              </w:rPr>
              <w:t>2.6.10胸片架平板盒中心离地最小距离35cm。</w:t>
            </w:r>
          </w:p>
          <w:p w14:paraId="6817D62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2.7球管侧近台操控系统。</w:t>
            </w:r>
          </w:p>
          <w:p w14:paraId="7899446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2.7.1近台操控彩色触摸屏：具备。</w:t>
            </w:r>
          </w:p>
          <w:p w14:paraId="53B473C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2.7.2操控方式：电容式触摸屏(仅当人体皮肤触及时生效)。</w:t>
            </w:r>
          </w:p>
          <w:p w14:paraId="2DE71447">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2.7.3屏幕尺寸≥9.5英寸。</w:t>
            </w:r>
          </w:p>
          <w:p w14:paraId="57936A0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2.7.4屏幕显示可依据重力方向自动调整显示的方向。</w:t>
            </w:r>
          </w:p>
          <w:p w14:paraId="1096F3E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2.7.5可显示患者的详细登记信息、摆位引导图、SID数值、球管组件绕水平轴旋转角度。</w:t>
            </w:r>
          </w:p>
          <w:p w14:paraId="134A9C5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2.7.6可调整曝光参数(kV,mA,mAs等)、部位选择、体型选择、束光器滤过组合、大小焦点快速切换。</w:t>
            </w:r>
          </w:p>
          <w:p w14:paraId="1DE2BBF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2.7.7滤线栅状态提示(滤线栅有无，以及与当前APR是否匹配)。</w:t>
            </w:r>
          </w:p>
          <w:p w14:paraId="4570B02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2.7.8故障平台。</w:t>
            </w:r>
          </w:p>
          <w:p w14:paraId="504499F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2.8电动升降摄影床：</w:t>
            </w:r>
          </w:p>
          <w:p w14:paraId="2628CD58">
            <w:pPr>
              <w:autoSpaceDE w:val="0"/>
              <w:autoSpaceDN w:val="0"/>
              <w:adjustRightInd w:val="0"/>
              <w:spacing w:line="360" w:lineRule="auto"/>
              <w:jc w:val="both"/>
              <w:rPr>
                <w:rFonts w:hAnsi="宋体" w:cs="仿宋"/>
                <w:bCs/>
                <w:color w:val="auto"/>
                <w:kern w:val="0"/>
                <w:sz w:val="21"/>
                <w:highlight w:val="none"/>
              </w:rPr>
            </w:pPr>
            <w:r>
              <w:rPr>
                <w:rFonts w:hint="eastAsia" w:hAnsi="宋体"/>
                <w:b/>
                <w:color w:val="auto"/>
                <w:sz w:val="21"/>
                <w:highlight w:val="none"/>
              </w:rPr>
              <w:t>▲</w:t>
            </w:r>
            <w:r>
              <w:rPr>
                <w:rFonts w:hint="eastAsia" w:hAnsi="宋体" w:cs="仿宋"/>
                <w:bCs/>
                <w:color w:val="auto"/>
                <w:kern w:val="0"/>
                <w:sz w:val="21"/>
                <w:highlight w:val="none"/>
              </w:rPr>
              <w:t>2.8.1最低床面高度：50cm。</w:t>
            </w:r>
          </w:p>
          <w:p w14:paraId="24548FE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2.8.2床面板外形尺寸</w:t>
            </w:r>
            <w:r>
              <w:rPr>
                <w:rFonts w:hint="eastAsia" w:hAnsi="宋体" w:cs="仿宋"/>
                <w:bCs/>
                <w:color w:val="auto"/>
                <w:kern w:val="0"/>
                <w:sz w:val="21"/>
                <w:highlight w:val="none"/>
              </w:rPr>
              <w:t>（±15%）：</w:t>
            </w:r>
            <w:r>
              <w:rPr>
                <w:rFonts w:hint="eastAsia" w:hAnsi="宋体" w:cs="仿宋"/>
                <w:bCs/>
                <w:color w:val="auto"/>
                <w:kern w:val="0"/>
                <w:sz w:val="21"/>
                <w:highlight w:val="none"/>
              </w:rPr>
              <w:t>840mm*2300mm。</w:t>
            </w:r>
          </w:p>
          <w:p w14:paraId="74FF9AC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2.8.3床面纵向移动范围≥±12.5cm。</w:t>
            </w:r>
          </w:p>
          <w:p w14:paraId="7A7EF4E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2.8.4床面最大承重：250kg。</w:t>
            </w:r>
          </w:p>
          <w:p w14:paraId="0ABA5AB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2.8.5平板托盘运动模式：电动+手动(双模式)。</w:t>
            </w:r>
          </w:p>
          <w:p w14:paraId="26111C0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2.8.6平板托盘移动范围≥670mm。</w:t>
            </w:r>
          </w:p>
          <w:p w14:paraId="62278574">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2.8.7平板支持在胸片架和摄影床下的托盘内在线充电，无需插拔电缆。</w:t>
            </w:r>
          </w:p>
          <w:p w14:paraId="21D9384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2.8.8可拆卸滤线栅，无需工具即可轻松取出。</w:t>
            </w:r>
          </w:p>
          <w:p w14:paraId="51F2C56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2.9无线远程遥控器：</w:t>
            </w:r>
          </w:p>
          <w:p w14:paraId="5D5AB41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2.9.1可遥控胸片架电动升降。</w:t>
            </w:r>
          </w:p>
          <w:p w14:paraId="6E5494C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2.9.2可遥控限束器光野控制。</w:t>
            </w:r>
          </w:p>
          <w:p w14:paraId="7C25955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2.9.3供电电池类型：锂电池。</w:t>
            </w:r>
          </w:p>
          <w:p w14:paraId="3A9B2FE7">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2.9.4待机时间：≥8小时。</w:t>
            </w:r>
          </w:p>
          <w:p w14:paraId="0C2A5A6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2.9.5充电形式：无线电磁感应式。</w:t>
            </w:r>
          </w:p>
          <w:p w14:paraId="239C9F7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2.9.6控制类型：无线射频遥控，非红外式。</w:t>
            </w:r>
          </w:p>
          <w:p w14:paraId="605D366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2.10系统操作台：</w:t>
            </w:r>
          </w:p>
          <w:p w14:paraId="255C5AE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2.10.1主机工作站操作台内存：≥16GB。</w:t>
            </w:r>
          </w:p>
          <w:p w14:paraId="326A60A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2.10.2主机工作站操作台硬盘：≥1TB。</w:t>
            </w:r>
          </w:p>
          <w:p w14:paraId="3997985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2.10.3图像文件存储容量≥20000幅。</w:t>
            </w:r>
          </w:p>
          <w:p w14:paraId="0BFE05D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2.10.4采集工作站显示终端尺寸≥24英寸。</w:t>
            </w:r>
          </w:p>
          <w:p w14:paraId="6E4FA74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2.10.5采集工作站显示终端分辨率≥1920×1200。</w:t>
            </w:r>
          </w:p>
          <w:p w14:paraId="1CBC241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2.10.6对比度≥1000:1。</w:t>
            </w:r>
          </w:p>
          <w:p w14:paraId="46E2EDC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2.10.7支持实时显示患者摆位的视频画面。</w:t>
            </w:r>
          </w:p>
          <w:p w14:paraId="556434A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2.10.8支持隔室光野范围调整。</w:t>
            </w:r>
          </w:p>
          <w:p w14:paraId="5106F67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2.10.9支持隔室拼接范围设置。</w:t>
            </w:r>
          </w:p>
          <w:p w14:paraId="7CBBEEA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2.10.10支持实时AEC区域及激活状态显示。</w:t>
            </w:r>
          </w:p>
          <w:p w14:paraId="179C8D0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2.10.11支持与RIS和HIS系统的集成。</w:t>
            </w:r>
          </w:p>
          <w:p w14:paraId="10BF6024">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2.10.12支持实时显示与检索患者信息；支持患者拍摄摆位指示图；支持自定义患者列表显示；支持检查不同状态显示与排序；支持显示球管热容量状态百分比、平板探测器电量百分比。</w:t>
            </w:r>
          </w:p>
          <w:p w14:paraId="30A608D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2.10.13支持患者、检查、序列、图像四级数据库信息管理；支持按照器官进行摄影检查；支持预定义拍摄参数与后期调整。</w:t>
            </w:r>
          </w:p>
          <w:p w14:paraId="48A76ECE">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2.10.14根据年龄自动匹配成人或儿童拍摄协议。</w:t>
            </w:r>
          </w:p>
          <w:p w14:paraId="533DEAD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2.10.15支持灰度处理与LUT调整；支持显示并调整灰阶直方图和输入输出曲线的相应关系；支持显示并调整组织均衡和噪声抑制等频率；支持按照限束器边界自动裁剪图像感兴趣区。</w:t>
            </w:r>
          </w:p>
          <w:p w14:paraId="4527F61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2.10.16图像基本后处理功能，如图像预览、缩放、窗宽/窗位调整、标注、反色、翻转、旋转、输入文本、长度测量及校正、裁剪功能、感兴趣区域及角度测量。</w:t>
            </w:r>
          </w:p>
          <w:p w14:paraId="2F5F23D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2.10.17支持原厂语音对讲功能以及多语音提示录播功能。</w:t>
            </w:r>
          </w:p>
          <w:p w14:paraId="121F431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2.10.18支持DICOM3.0，包括：DICOM Send，DICOM Print，DICOM Storage commitment，DICOM Query/Retrieve DICOM Worklist/MPPS"。</w:t>
            </w:r>
          </w:p>
          <w:p w14:paraId="73BA45F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2.11全长骨拼接功能：</w:t>
            </w:r>
          </w:p>
          <w:p w14:paraId="735B4CBF">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2.11.1具备设备整机原厂全自动长骨拼接功能(自动拍摄，自动拼接，非手动拼接，无需多次进入检查室)。</w:t>
            </w:r>
          </w:p>
          <w:p w14:paraId="150E65A4">
            <w:pPr>
              <w:autoSpaceDE w:val="0"/>
              <w:autoSpaceDN w:val="0"/>
              <w:adjustRightInd w:val="0"/>
              <w:spacing w:line="360" w:lineRule="auto"/>
              <w:jc w:val="both"/>
              <w:rPr>
                <w:rFonts w:hAnsi="宋体" w:cs="仿宋"/>
                <w:bCs/>
                <w:color w:val="auto"/>
                <w:kern w:val="0"/>
                <w:sz w:val="21"/>
                <w:highlight w:val="none"/>
              </w:rPr>
            </w:pPr>
            <w:r>
              <w:rPr>
                <w:rFonts w:hint="eastAsia" w:hAnsi="宋体"/>
                <w:b/>
                <w:color w:val="auto"/>
                <w:sz w:val="21"/>
                <w:highlight w:val="none"/>
              </w:rPr>
              <w:t>▲</w:t>
            </w:r>
            <w:r>
              <w:rPr>
                <w:rFonts w:hint="eastAsia" w:hAnsi="宋体" w:cs="仿宋"/>
                <w:bCs/>
                <w:color w:val="auto"/>
                <w:kern w:val="0"/>
                <w:sz w:val="21"/>
                <w:highlight w:val="none"/>
              </w:rPr>
              <w:t>2.11.2最大拼接拍摄张数：4张。</w:t>
            </w:r>
          </w:p>
          <w:p w14:paraId="37CB491A">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2.11.3立位拼接最大拍摄范围：144cm。</w:t>
            </w:r>
          </w:p>
          <w:p w14:paraId="0B6B3C13">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2.11.4卧位拼接最大拍摄范围：90cm。</w:t>
            </w:r>
          </w:p>
          <w:p w14:paraId="46E87AD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2.11.5全长脊柱拼接最大支持身高患者：200cm。</w:t>
            </w:r>
          </w:p>
          <w:p w14:paraId="694DB4A5">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2.11.6立位专用拼接支架。</w:t>
            </w:r>
          </w:p>
          <w:p w14:paraId="33D4CF54">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2.11.7立位拼接支架上用于辅助患者站立的扶手。</w:t>
            </w:r>
          </w:p>
          <w:p w14:paraId="5C27A19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2.11.8扶手运动范围≥58cm。</w:t>
            </w:r>
          </w:p>
          <w:p w14:paraId="0F62529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2.11.9立位拼接支架底座承重≥204kg。</w:t>
            </w:r>
          </w:p>
          <w:p w14:paraId="58597438">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2.12智能辅助摄像头：</w:t>
            </w:r>
          </w:p>
          <w:p w14:paraId="0A765DC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2.12.1球管侧具备摄像头装置，支持在采集工作站上实时显示患者摆位的实时视频画面。</w:t>
            </w:r>
          </w:p>
          <w:p w14:paraId="782DECC9">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2.12.2支持在采集工作站上基于摄像头采集的实时视频影像隔室调整拍片的光野范围（即在实时视频画面里直接调整光野大小）。</w:t>
            </w:r>
            <w:r>
              <w:rPr>
                <w:rFonts w:hint="eastAsia" w:hAnsi="宋体" w:cs="仿宋"/>
                <w:b/>
                <w:bCs/>
                <w:color w:val="auto"/>
                <w:kern w:val="0"/>
                <w:sz w:val="21"/>
                <w:highlight w:val="none"/>
              </w:rPr>
              <w:t>（</w:t>
            </w:r>
            <w:r>
              <w:rPr>
                <w:rFonts w:hint="eastAsia" w:hAnsi="宋体" w:cs="宋体"/>
                <w:b/>
                <w:color w:val="auto"/>
                <w:sz w:val="21"/>
                <w:highlight w:val="none"/>
              </w:rPr>
              <w:t>投标文件须</w:t>
            </w:r>
            <w:r>
              <w:rPr>
                <w:rFonts w:hint="eastAsia" w:hAnsi="宋体"/>
                <w:b/>
                <w:color w:val="auto"/>
                <w:sz w:val="21"/>
                <w:highlight w:val="none"/>
              </w:rPr>
              <w:t>提供所投产品满足该要求的照片并加盖投标人电子公章，否则视为负偏离</w:t>
            </w:r>
            <w:r>
              <w:rPr>
                <w:rFonts w:hint="eastAsia" w:hAnsi="宋体" w:cs="仿宋"/>
                <w:b/>
                <w:bCs/>
                <w:color w:val="auto"/>
                <w:kern w:val="0"/>
                <w:sz w:val="21"/>
                <w:highlight w:val="none"/>
              </w:rPr>
              <w:t>）</w:t>
            </w:r>
          </w:p>
          <w:p w14:paraId="2496F1F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2.12.3支持在采集工作站上实时查看AEC激活状态及拍摄部位对电离室的覆盖情况。</w:t>
            </w:r>
          </w:p>
          <w:p w14:paraId="1D308FB1">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2.12.4支持基于摄像头在采集工作站上画面上FOV实时进行无极调节。</w:t>
            </w:r>
          </w:p>
          <w:p w14:paraId="7680D95C">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2.12.5可直接在采集工作站上基于摄像头采集的实时视频影像进行长骨拼接起止位置的选择，无需进出检查室调节。</w:t>
            </w:r>
          </w:p>
          <w:p w14:paraId="0376529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2.13 胸片智能质控软件包：</w:t>
            </w:r>
          </w:p>
          <w:p w14:paraId="7CA32E66">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2.13.1具备胸部正位片智能质控分析软件。</w:t>
            </w:r>
          </w:p>
          <w:p w14:paraId="57F0D26B">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2.13.2提供回顾式质控管理工具，自动输出质控报告。</w:t>
            </w:r>
          </w:p>
          <w:p w14:paraId="26DC40A0">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3.交钥匙工程：</w:t>
            </w:r>
          </w:p>
          <w:p w14:paraId="715180C2">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 xml:space="preserve">3.1负责实施DR机房的辐射屏蔽及装修工程(详见附件2)，费用包含在投标报价中。 </w:t>
            </w:r>
          </w:p>
          <w:p w14:paraId="1D25CB3D">
            <w:pPr>
              <w:autoSpaceDE w:val="0"/>
              <w:autoSpaceDN w:val="0"/>
              <w:adjustRightInd w:val="0"/>
              <w:spacing w:line="360" w:lineRule="auto"/>
              <w:jc w:val="both"/>
              <w:rPr>
                <w:rFonts w:hAnsi="宋体" w:cs="仿宋"/>
                <w:bCs/>
                <w:color w:val="auto"/>
                <w:kern w:val="0"/>
                <w:sz w:val="21"/>
                <w:highlight w:val="none"/>
              </w:rPr>
            </w:pPr>
            <w:r>
              <w:rPr>
                <w:rFonts w:hint="eastAsia" w:hAnsi="宋体" w:cs="仿宋"/>
                <w:bCs/>
                <w:color w:val="auto"/>
                <w:kern w:val="0"/>
                <w:sz w:val="21"/>
                <w:highlight w:val="none"/>
              </w:rPr>
              <w:t>配置清单：</w:t>
            </w:r>
          </w:p>
          <w:tbl>
            <w:tblPr>
              <w:tblStyle w:val="6"/>
              <w:tblW w:w="0" w:type="auto"/>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3"/>
              <w:gridCol w:w="1275"/>
            </w:tblGrid>
            <w:tr w14:paraId="11A8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27C1C323">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名称</w:t>
                  </w:r>
                </w:p>
              </w:tc>
              <w:tc>
                <w:tcPr>
                  <w:tcW w:w="1275" w:type="dxa"/>
                  <w:vAlign w:val="center"/>
                </w:tcPr>
                <w:p w14:paraId="283D3B71">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数量</w:t>
                  </w:r>
                  <w:r>
                    <w:rPr>
                      <w:rStyle w:val="8"/>
                      <w:rFonts w:hint="eastAsia"/>
                      <w:color w:val="auto"/>
                      <w:highlight w:val="none"/>
                    </w:rPr>
                    <w:t>/单位</w:t>
                  </w:r>
                </w:p>
              </w:tc>
            </w:tr>
            <w:tr w14:paraId="383A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52AC62BA">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无线平板探测器</w:t>
                  </w:r>
                </w:p>
              </w:tc>
              <w:tc>
                <w:tcPr>
                  <w:tcW w:w="1275" w:type="dxa"/>
                  <w:vAlign w:val="center"/>
                </w:tcPr>
                <w:p w14:paraId="5A7D5268">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2/块</w:t>
                  </w:r>
                </w:p>
              </w:tc>
            </w:tr>
            <w:tr w14:paraId="4467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1CC654EF">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高压发生器</w:t>
                  </w:r>
                </w:p>
              </w:tc>
              <w:tc>
                <w:tcPr>
                  <w:tcW w:w="1275" w:type="dxa"/>
                  <w:vAlign w:val="center"/>
                </w:tcPr>
                <w:p w14:paraId="23A2C567">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1/台</w:t>
                  </w:r>
                </w:p>
              </w:tc>
            </w:tr>
            <w:tr w14:paraId="1E45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410B7817">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x射线球管</w:t>
                  </w:r>
                </w:p>
              </w:tc>
              <w:tc>
                <w:tcPr>
                  <w:tcW w:w="1275" w:type="dxa"/>
                  <w:vAlign w:val="center"/>
                </w:tcPr>
                <w:p w14:paraId="56D242A8">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1/个</w:t>
                  </w:r>
                </w:p>
              </w:tc>
            </w:tr>
            <w:tr w14:paraId="7CE9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169A36D0">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自动束光器</w:t>
                  </w:r>
                </w:p>
              </w:tc>
              <w:tc>
                <w:tcPr>
                  <w:tcW w:w="1275" w:type="dxa"/>
                  <w:vAlign w:val="center"/>
                </w:tcPr>
                <w:p w14:paraId="27C605FC">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754B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71A23816">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系统控制及采集工作站</w:t>
                  </w:r>
                </w:p>
              </w:tc>
              <w:tc>
                <w:tcPr>
                  <w:tcW w:w="1275" w:type="dxa"/>
                  <w:vAlign w:val="center"/>
                </w:tcPr>
                <w:p w14:paraId="02714E30">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6E16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3FBD5775">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DICOM软件包</w:t>
                  </w:r>
                </w:p>
              </w:tc>
              <w:tc>
                <w:tcPr>
                  <w:tcW w:w="1275" w:type="dxa"/>
                  <w:vAlign w:val="center"/>
                </w:tcPr>
                <w:p w14:paraId="4338B75B">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6AA4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40946695">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悬吊式球管支架胸片架</w:t>
                  </w:r>
                </w:p>
              </w:tc>
              <w:tc>
                <w:tcPr>
                  <w:tcW w:w="1275" w:type="dxa"/>
                  <w:vAlign w:val="center"/>
                </w:tcPr>
                <w:p w14:paraId="40436A60">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1/套</w:t>
                  </w:r>
                </w:p>
              </w:tc>
            </w:tr>
            <w:tr w14:paraId="3E18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64FF3F4D">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升降摄影床</w:t>
                  </w:r>
                </w:p>
              </w:tc>
              <w:tc>
                <w:tcPr>
                  <w:tcW w:w="1275" w:type="dxa"/>
                  <w:vAlign w:val="center"/>
                </w:tcPr>
                <w:p w14:paraId="32B68CAA">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1/张</w:t>
                  </w:r>
                </w:p>
              </w:tc>
            </w:tr>
            <w:tr w14:paraId="262B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08C7C8F6">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近台显示屏</w:t>
                  </w:r>
                </w:p>
              </w:tc>
              <w:tc>
                <w:tcPr>
                  <w:tcW w:w="1275" w:type="dxa"/>
                  <w:vAlign w:val="center"/>
                </w:tcPr>
                <w:p w14:paraId="72B71CA3">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1/个</w:t>
                  </w:r>
                </w:p>
              </w:tc>
            </w:tr>
            <w:tr w14:paraId="1EB4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4CB59595">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多功能控制盒</w:t>
                  </w:r>
                </w:p>
              </w:tc>
              <w:tc>
                <w:tcPr>
                  <w:tcW w:w="1275" w:type="dxa"/>
                  <w:vAlign w:val="center"/>
                </w:tcPr>
                <w:p w14:paraId="57B0A4FD">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1/个</w:t>
                  </w:r>
                </w:p>
              </w:tc>
            </w:tr>
            <w:tr w14:paraId="1761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09FD56BA">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无线控制器</w:t>
                  </w:r>
                </w:p>
              </w:tc>
              <w:tc>
                <w:tcPr>
                  <w:tcW w:w="1275" w:type="dxa"/>
                  <w:vAlign w:val="center"/>
                </w:tcPr>
                <w:p w14:paraId="1A170990">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1/个</w:t>
                  </w:r>
                </w:p>
              </w:tc>
            </w:tr>
            <w:tr w14:paraId="70D9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2EAF5782">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自动摆位功能</w:t>
                  </w:r>
                </w:p>
              </w:tc>
              <w:tc>
                <w:tcPr>
                  <w:tcW w:w="1275" w:type="dxa"/>
                  <w:vAlign w:val="center"/>
                </w:tcPr>
                <w:p w14:paraId="436F8CE0">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1/项</w:t>
                  </w:r>
                </w:p>
              </w:tc>
            </w:tr>
            <w:tr w14:paraId="38DF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33733A51">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隔室观测软件功能</w:t>
                  </w:r>
                </w:p>
              </w:tc>
              <w:tc>
                <w:tcPr>
                  <w:tcW w:w="1275" w:type="dxa"/>
                  <w:vAlign w:val="center"/>
                </w:tcPr>
                <w:p w14:paraId="76767880">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1/项</w:t>
                  </w:r>
                </w:p>
              </w:tc>
            </w:tr>
            <w:tr w14:paraId="3E09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3" w:type="dxa"/>
                  <w:vAlign w:val="center"/>
                </w:tcPr>
                <w:p w14:paraId="24517DE5">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长骨拼接功能质控平台</w:t>
                  </w:r>
                </w:p>
              </w:tc>
              <w:tc>
                <w:tcPr>
                  <w:tcW w:w="1275" w:type="dxa"/>
                  <w:vAlign w:val="center"/>
                </w:tcPr>
                <w:p w14:paraId="3C5C78EA">
                  <w:pPr>
                    <w:autoSpaceDE w:val="0"/>
                    <w:autoSpaceDN w:val="0"/>
                    <w:adjustRightInd w:val="0"/>
                    <w:spacing w:line="360" w:lineRule="auto"/>
                    <w:jc w:val="center"/>
                    <w:rPr>
                      <w:rFonts w:hAnsi="宋体" w:cs="仿宋"/>
                      <w:bCs/>
                      <w:color w:val="auto"/>
                      <w:kern w:val="0"/>
                      <w:sz w:val="21"/>
                      <w:highlight w:val="none"/>
                    </w:rPr>
                  </w:pPr>
                  <w:r>
                    <w:rPr>
                      <w:rFonts w:hint="eastAsia" w:hAnsi="宋体" w:cs="仿宋"/>
                      <w:bCs/>
                      <w:color w:val="auto"/>
                      <w:kern w:val="0"/>
                      <w:sz w:val="21"/>
                      <w:highlight w:val="none"/>
                    </w:rPr>
                    <w:t>1/项</w:t>
                  </w:r>
                </w:p>
              </w:tc>
            </w:tr>
          </w:tbl>
          <w:p w14:paraId="19389BA1">
            <w:pPr>
              <w:snapToGrid w:val="0"/>
              <w:spacing w:line="360" w:lineRule="auto"/>
              <w:jc w:val="both"/>
              <w:rPr>
                <w:rFonts w:hAnsi="宋体" w:cs="宋体"/>
                <w:color w:val="auto"/>
                <w:kern w:val="0"/>
                <w:sz w:val="21"/>
                <w:highlight w:val="none"/>
                <w:lang w:bidi="ar"/>
              </w:rPr>
            </w:pPr>
            <w:r>
              <w:rPr>
                <w:rFonts w:hint="eastAsia" w:hAnsi="宋体" w:cs="宋体"/>
                <w:color w:val="auto"/>
                <w:kern w:val="0"/>
                <w:sz w:val="21"/>
                <w:highlight w:val="none"/>
                <w:lang w:bidi="ar"/>
              </w:rPr>
              <w:t>4.质量要求：</w:t>
            </w:r>
          </w:p>
          <w:p w14:paraId="352FEF09">
            <w:pPr>
              <w:snapToGrid w:val="0"/>
              <w:spacing w:line="360" w:lineRule="auto"/>
              <w:jc w:val="both"/>
              <w:rPr>
                <w:rFonts w:hAnsi="宋体"/>
                <w:color w:val="auto"/>
                <w:sz w:val="21"/>
                <w:highlight w:val="none"/>
                <w:lang w:bidi="ar"/>
              </w:rPr>
            </w:pPr>
            <w:r>
              <w:rPr>
                <w:rFonts w:hint="eastAsia" w:hAnsi="宋体" w:cs="宋体"/>
                <w:color w:val="auto"/>
                <w:kern w:val="0"/>
                <w:sz w:val="21"/>
                <w:highlight w:val="none"/>
                <w:lang w:bidi="ar"/>
              </w:rPr>
              <w:t>产品使用期限≥10年。</w:t>
            </w:r>
          </w:p>
        </w:tc>
        <w:tc>
          <w:tcPr>
            <w:tcW w:w="1275" w:type="dxa"/>
            <w:tcBorders>
              <w:top w:val="single" w:color="auto" w:sz="4" w:space="0"/>
              <w:left w:val="single" w:color="auto" w:sz="4" w:space="0"/>
              <w:bottom w:val="single" w:color="auto" w:sz="4" w:space="0"/>
              <w:right w:val="single" w:color="auto" w:sz="4" w:space="0"/>
            </w:tcBorders>
            <w:vAlign w:val="center"/>
          </w:tcPr>
          <w:p w14:paraId="165944E4">
            <w:pPr>
              <w:snapToGrid w:val="0"/>
              <w:spacing w:before="156" w:beforeLines="50" w:line="360" w:lineRule="auto"/>
              <w:jc w:val="center"/>
              <w:rPr>
                <w:rFonts w:hAnsi="宋体" w:cs="宋体"/>
                <w:color w:val="auto"/>
                <w:kern w:val="0"/>
                <w:sz w:val="21"/>
                <w:highlight w:val="none"/>
                <w:lang w:bidi="ar"/>
              </w:rPr>
            </w:pPr>
            <w:r>
              <w:rPr>
                <w:rFonts w:hAnsi="宋体" w:cs="宋体"/>
                <w:color w:val="auto"/>
                <w:kern w:val="0"/>
                <w:sz w:val="21"/>
                <w:highlight w:val="none"/>
                <w:lang w:bidi="ar"/>
              </w:rPr>
              <w:t>170.91</w:t>
            </w:r>
          </w:p>
        </w:tc>
        <w:tc>
          <w:tcPr>
            <w:tcW w:w="825" w:type="dxa"/>
            <w:tcBorders>
              <w:top w:val="single" w:color="auto" w:sz="4" w:space="0"/>
              <w:left w:val="single" w:color="auto" w:sz="4" w:space="0"/>
              <w:bottom w:val="single" w:color="auto" w:sz="4" w:space="0"/>
              <w:right w:val="single" w:color="auto" w:sz="4" w:space="0"/>
            </w:tcBorders>
            <w:vAlign w:val="center"/>
          </w:tcPr>
          <w:p w14:paraId="546E1C0C">
            <w:pPr>
              <w:snapToGrid w:val="0"/>
              <w:spacing w:before="156" w:beforeLines="50" w:line="360" w:lineRule="auto"/>
              <w:jc w:val="center"/>
              <w:rPr>
                <w:rFonts w:hAnsi="宋体" w:cs="宋体"/>
                <w:color w:val="auto"/>
                <w:kern w:val="0"/>
                <w:sz w:val="21"/>
                <w:highlight w:val="none"/>
                <w:lang w:bidi="ar"/>
              </w:rPr>
            </w:pPr>
            <w:r>
              <w:rPr>
                <w:rFonts w:hint="eastAsia" w:hAnsi="宋体" w:cs="宋体"/>
                <w:color w:val="auto"/>
                <w:kern w:val="0"/>
                <w:sz w:val="21"/>
                <w:highlight w:val="none"/>
                <w:lang w:bidi="ar"/>
              </w:rPr>
              <w:t>工业</w:t>
            </w:r>
          </w:p>
        </w:tc>
      </w:tr>
    </w:tbl>
    <w:p w14:paraId="17FDEF6F">
      <w:pPr>
        <w:rPr>
          <w:b/>
          <w:bCs/>
          <w:color w:val="auto"/>
          <w:sz w:val="28"/>
          <w:szCs w:val="2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F63"/>
    <w:rsid w:val="00270F63"/>
    <w:rsid w:val="006F12A4"/>
    <w:rsid w:val="00A12DF0"/>
    <w:rsid w:val="00BC6D59"/>
    <w:rsid w:val="00E80CAE"/>
    <w:rsid w:val="02B7624C"/>
    <w:rsid w:val="03A857EB"/>
    <w:rsid w:val="05111A52"/>
    <w:rsid w:val="082365B1"/>
    <w:rsid w:val="0BBF278E"/>
    <w:rsid w:val="0E8A4C8C"/>
    <w:rsid w:val="139D38DB"/>
    <w:rsid w:val="21E05641"/>
    <w:rsid w:val="24A869BF"/>
    <w:rsid w:val="26A57AC5"/>
    <w:rsid w:val="2DF1624D"/>
    <w:rsid w:val="309C1E01"/>
    <w:rsid w:val="30BD1074"/>
    <w:rsid w:val="39B9719E"/>
    <w:rsid w:val="4CDD02A2"/>
    <w:rsid w:val="4CE15C9E"/>
    <w:rsid w:val="57B7082C"/>
    <w:rsid w:val="6229523A"/>
    <w:rsid w:val="66F619F5"/>
    <w:rsid w:val="77BC5CE1"/>
    <w:rsid w:val="78CC7296"/>
    <w:rsid w:val="78F858AE"/>
    <w:rsid w:val="7B821570"/>
    <w:rsid w:val="7B927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宋体" w:hAnsi="Times New Roman" w:eastAsia="宋体" w:cs="Times New Roman"/>
      <w:kern w:val="2"/>
      <w:sz w:val="24"/>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line="380" w:lineRule="exact"/>
    </w:pPr>
    <w:rPr>
      <w:kern w:val="0"/>
    </w:rPr>
  </w:style>
  <w:style w:type="paragraph" w:styleId="3">
    <w:name w:val="Plain Text"/>
    <w:basedOn w:val="1"/>
    <w:qFormat/>
    <w:uiPriority w:val="99"/>
    <w:rPr>
      <w:kern w:val="0"/>
      <w:sz w:val="20"/>
    </w:rPr>
  </w:style>
  <w:style w:type="paragraph" w:styleId="4">
    <w:name w:val="footer"/>
    <w:basedOn w:val="1"/>
    <w:qFormat/>
    <w:uiPriority w:val="99"/>
    <w:pPr>
      <w:tabs>
        <w:tab w:val="center" w:pos="4153"/>
        <w:tab w:val="right" w:pos="8306"/>
      </w:tabs>
      <w:snapToGrid w:val="0"/>
    </w:pPr>
    <w:rPr>
      <w:rFonts w:ascii="Calibri" w:hAnsi="Calibri"/>
      <w:kern w:val="0"/>
      <w:sz w:val="18"/>
      <w:szCs w:val="18"/>
    </w:rPr>
  </w:style>
  <w:style w:type="paragraph" w:styleId="5">
    <w:name w:val="header"/>
    <w:basedOn w:val="1"/>
    <w:uiPriority w:val="0"/>
    <w:pPr>
      <w:pBdr>
        <w:bottom w:val="single" w:color="auto" w:sz="6" w:space="1"/>
      </w:pBdr>
      <w:tabs>
        <w:tab w:val="center" w:pos="0"/>
        <w:tab w:val="left" w:pos="8306"/>
      </w:tabs>
      <w:snapToGrid w:val="0"/>
      <w:jc w:val="center"/>
    </w:pPr>
    <w:rPr>
      <w:sz w:val="18"/>
      <w:szCs w:val="18"/>
    </w:rPr>
  </w:style>
  <w:style w:type="character" w:styleId="8">
    <w:name w:val="annotation reference"/>
    <w:qFormat/>
    <w:uiPriority w:val="99"/>
    <w:rPr>
      <w:sz w:val="21"/>
      <w:szCs w:val="21"/>
    </w:rPr>
  </w:style>
  <w:style w:type="character" w:customStyle="1" w:styleId="9">
    <w:name w:val="font11"/>
    <w:basedOn w:val="7"/>
    <w:uiPriority w:val="0"/>
    <w:rPr>
      <w:rFonts w:hint="eastAsia" w:ascii="宋体" w:hAnsi="宋体" w:eastAsia="宋体" w:cs="宋体"/>
      <w:color w:val="000000"/>
      <w:sz w:val="22"/>
      <w:szCs w:val="22"/>
      <w:u w:val="none"/>
    </w:rPr>
  </w:style>
  <w:style w:type="character" w:customStyle="1" w:styleId="10">
    <w:name w:val="font2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9AFE8-6EF2-498D-A90B-B85EE61A4720}">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14</Pages>
  <Words>5241</Words>
  <Characters>6739</Characters>
  <Lines>50</Lines>
  <Paragraphs>14</Paragraphs>
  <TotalTime>5</TotalTime>
  <ScaleCrop>false</ScaleCrop>
  <LinksUpToDate>false</LinksUpToDate>
  <CharactersWithSpaces>6767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2025-02-13T05:18:00Z</dcterms:created>
  <dc:creator>Administrator</dc:creator>
  <cp:lastModifiedBy>ymh</cp:lastModifiedBy>
  <dcterms:modified xsi:type="dcterms:W3CDTF">2025-06-16T07:44:57Z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eyJoZGlkIjoiOTUxMWQxOTY1ZmFjNzMxYjk5M2RkZmUwNjAzMWZlY2EiLCJ1c2VySWQiOiI1MjE3MzAzNzIifQ==</vt:lpwstr>
  </property>
  <property fmtid="{D5CDD505-2E9C-101B-9397-08002B2CF9AE}" pid="4" name="ICV">
    <vt:lpwstr>C1225B12204E4392B3EE2961BBE37C0D_12</vt:lpwstr>
  </property>
</Properties>
</file>