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683FB">
      <w:pPr>
        <w:widowControl/>
        <w:spacing w:before="100" w:beforeAutospacing="1" w:after="100" w:afterAutospacing="1" w:line="450" w:lineRule="atLeast"/>
        <w:jc w:val="center"/>
        <w:outlineLvl w:val="0"/>
        <w:rPr>
          <w:rFonts w:cs="宋体" w:asciiTheme="majorEastAsia" w:hAnsiTheme="majorEastAsia" w:eastAsiaTheme="majorEastAsia"/>
          <w:kern w:val="36"/>
          <w:sz w:val="24"/>
          <w:szCs w:val="24"/>
        </w:rPr>
      </w:pPr>
      <w:r>
        <w:rPr>
          <w:rFonts w:cs="宋体" w:asciiTheme="majorEastAsia" w:hAnsiTheme="majorEastAsia" w:eastAsiaTheme="majorEastAsia"/>
          <w:b/>
          <w:bCs/>
          <w:kern w:val="36"/>
          <w:sz w:val="30"/>
          <w:szCs w:val="30"/>
        </w:rPr>
        <w:t>广西鑫润建设项目管理有限公司</w:t>
      </w:r>
      <w:r>
        <w:rPr>
          <w:rFonts w:hint="eastAsia" w:cs="宋体" w:asciiTheme="majorEastAsia" w:hAnsiTheme="majorEastAsia" w:eastAsiaTheme="majorEastAsia"/>
          <w:b/>
          <w:bCs/>
          <w:kern w:val="36"/>
          <w:sz w:val="30"/>
          <w:szCs w:val="30"/>
        </w:rPr>
        <w:t>关于</w:t>
      </w:r>
      <w:r>
        <w:rPr>
          <w:rFonts w:hint="eastAsia" w:cs="宋体" w:asciiTheme="majorEastAsia" w:hAnsiTheme="majorEastAsia" w:eastAsiaTheme="majorEastAsia"/>
          <w:b/>
          <w:bCs/>
          <w:kern w:val="36"/>
          <w:sz w:val="30"/>
          <w:szCs w:val="30"/>
          <w:lang w:eastAsia="zh-CN"/>
        </w:rPr>
        <w:t>2025年城市照明和音乐喷泉维护材料（二）采购</w:t>
      </w:r>
      <w:r>
        <w:rPr>
          <w:rFonts w:cs="宋体" w:asciiTheme="majorEastAsia" w:hAnsiTheme="majorEastAsia" w:eastAsiaTheme="majorEastAsia"/>
          <w:b/>
          <w:bCs/>
          <w:kern w:val="36"/>
          <w:sz w:val="30"/>
          <w:szCs w:val="30"/>
        </w:rPr>
        <w:t>（</w:t>
      </w:r>
      <w:r>
        <w:rPr>
          <w:rFonts w:hint="eastAsia" w:cs="宋体" w:asciiTheme="majorEastAsia" w:hAnsiTheme="majorEastAsia" w:eastAsiaTheme="majorEastAsia"/>
          <w:b/>
          <w:bCs/>
          <w:kern w:val="36"/>
          <w:sz w:val="30"/>
          <w:szCs w:val="30"/>
          <w:lang w:val="en-US" w:eastAsia="zh-CN"/>
        </w:rPr>
        <w:t>LZZC2025-J1-990341-GXXR</w:t>
      </w:r>
      <w:r>
        <w:rPr>
          <w:rFonts w:cs="宋体" w:asciiTheme="majorEastAsia" w:hAnsiTheme="majorEastAsia" w:eastAsiaTheme="majorEastAsia"/>
          <w:b/>
          <w:bCs/>
          <w:kern w:val="36"/>
          <w:sz w:val="30"/>
          <w:szCs w:val="30"/>
        </w:rPr>
        <w:t>）的</w:t>
      </w:r>
      <w:r>
        <w:rPr>
          <w:rFonts w:hint="eastAsia" w:cs="宋体" w:asciiTheme="majorEastAsia" w:hAnsiTheme="majorEastAsia" w:eastAsiaTheme="majorEastAsia"/>
          <w:b/>
          <w:bCs/>
          <w:kern w:val="36"/>
          <w:sz w:val="30"/>
          <w:szCs w:val="30"/>
        </w:rPr>
        <w:t>更正</w:t>
      </w:r>
      <w:r>
        <w:rPr>
          <w:rFonts w:cs="宋体" w:asciiTheme="majorEastAsia" w:hAnsiTheme="majorEastAsia" w:eastAsiaTheme="majorEastAsia"/>
          <w:b/>
          <w:bCs/>
          <w:kern w:val="36"/>
          <w:sz w:val="30"/>
          <w:szCs w:val="30"/>
        </w:rPr>
        <w:t>公告</w:t>
      </w:r>
    </w:p>
    <w:p w14:paraId="0FF2CFD6">
      <w:pPr>
        <w:widowControl/>
        <w:spacing w:before="75" w:after="75" w:line="360" w:lineRule="atLeast"/>
        <w:jc w:val="left"/>
        <w:rPr>
          <w:rFonts w:cs="Arial" w:asciiTheme="majorEastAsia" w:hAnsiTheme="majorEastAsia" w:eastAsiaTheme="majorEastAsia"/>
          <w:b/>
          <w:bCs/>
          <w:kern w:val="0"/>
          <w:sz w:val="24"/>
          <w:szCs w:val="24"/>
        </w:rPr>
      </w:pPr>
      <w:r>
        <w:rPr>
          <w:rFonts w:hint="eastAsia" w:cs="Arial" w:asciiTheme="majorEastAsia" w:hAnsiTheme="majorEastAsia" w:eastAsiaTheme="majorEastAsia"/>
          <w:b/>
          <w:bCs/>
          <w:kern w:val="0"/>
          <w:sz w:val="24"/>
          <w:szCs w:val="24"/>
        </w:rPr>
        <w:t>一、项目基本情况</w:t>
      </w:r>
    </w:p>
    <w:p w14:paraId="31B95EA0">
      <w:pPr>
        <w:widowControl/>
        <w:spacing w:before="75" w:after="75" w:line="360" w:lineRule="atLeast"/>
        <w:ind w:firstLine="480" w:firstLineChars="200"/>
        <w:jc w:val="left"/>
        <w:rPr>
          <w:rFonts w:cs="Arial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Arial" w:asciiTheme="majorEastAsia" w:hAnsiTheme="majorEastAsia" w:eastAsiaTheme="majorEastAsia"/>
          <w:kern w:val="0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LZZC2025-J1-990341-GXXR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 </w:t>
      </w:r>
      <w:r>
        <w:rPr>
          <w:rFonts w:cs="Arial" w:asciiTheme="majorEastAsia" w:hAnsiTheme="majorEastAsia" w:eastAsiaTheme="majorEastAsia"/>
          <w:kern w:val="0"/>
          <w:sz w:val="24"/>
          <w:szCs w:val="24"/>
        </w:rPr>
        <w:t>                 </w:t>
      </w:r>
    </w:p>
    <w:p w14:paraId="7C357055">
      <w:pPr>
        <w:widowControl/>
        <w:spacing w:before="255" w:after="255" w:line="360" w:lineRule="atLeast"/>
        <w:ind w:firstLine="480" w:firstLineChars="200"/>
        <w:rPr>
          <w:rFonts w:cs="宋体" w:asciiTheme="majorEastAsia" w:hAnsiTheme="majorEastAsia" w:eastAsiaTheme="majorEastAsia"/>
          <w:kern w:val="36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36"/>
          <w:sz w:val="24"/>
          <w:szCs w:val="24"/>
        </w:rPr>
        <w:t>原公告的采购项目名称：</w:t>
      </w:r>
      <w:r>
        <w:rPr>
          <w:rFonts w:hint="eastAsia" w:ascii="宋体" w:hAnsi="宋体" w:eastAsia="宋体" w:cs="宋体"/>
          <w:b w:val="0"/>
          <w:bCs w:val="0"/>
          <w:color w:val="000000"/>
          <w:spacing w:val="-1"/>
          <w:sz w:val="24"/>
          <w:szCs w:val="24"/>
          <w:lang w:eastAsia="zh-CN"/>
        </w:rPr>
        <w:t>2025年城市照明和音乐喷泉维护材料（二）采购</w:t>
      </w:r>
    </w:p>
    <w:p w14:paraId="48CAF39B">
      <w:pPr>
        <w:widowControl/>
        <w:spacing w:before="255" w:after="255" w:line="360" w:lineRule="atLeast"/>
        <w:ind w:firstLine="480" w:firstLineChars="200"/>
        <w:rPr>
          <w:rFonts w:cs="宋体" w:asciiTheme="majorEastAsia" w:hAnsiTheme="majorEastAsia" w:eastAsiaTheme="majorEastAsia"/>
          <w:kern w:val="36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36"/>
          <w:sz w:val="24"/>
          <w:szCs w:val="24"/>
        </w:rPr>
        <w:t>首次公告日期：2025年</w:t>
      </w:r>
      <w:r>
        <w:rPr>
          <w:rFonts w:hint="eastAsia" w:cs="宋体" w:asciiTheme="majorEastAsia" w:hAnsiTheme="majorEastAsia" w:eastAsiaTheme="majorEastAsia"/>
          <w:kern w:val="36"/>
          <w:sz w:val="24"/>
          <w:szCs w:val="24"/>
          <w:lang w:val="en-US" w:eastAsia="zh-CN"/>
        </w:rPr>
        <w:t>6</w:t>
      </w:r>
      <w:r>
        <w:rPr>
          <w:rFonts w:hint="eastAsia" w:cs="宋体" w:asciiTheme="majorEastAsia" w:hAnsiTheme="majorEastAsia" w:eastAsiaTheme="majorEastAsia"/>
          <w:kern w:val="36"/>
          <w:sz w:val="24"/>
          <w:szCs w:val="24"/>
        </w:rPr>
        <w:t>月</w:t>
      </w:r>
      <w:r>
        <w:rPr>
          <w:rFonts w:hint="eastAsia" w:cs="宋体" w:asciiTheme="majorEastAsia" w:hAnsiTheme="majorEastAsia" w:eastAsiaTheme="majorEastAsia"/>
          <w:kern w:val="36"/>
          <w:sz w:val="24"/>
          <w:szCs w:val="24"/>
          <w:lang w:val="en-US" w:eastAsia="zh-CN"/>
        </w:rPr>
        <w:t>6</w:t>
      </w:r>
      <w:r>
        <w:rPr>
          <w:rFonts w:hint="eastAsia" w:cs="宋体" w:asciiTheme="majorEastAsia" w:hAnsiTheme="majorEastAsia" w:eastAsiaTheme="majorEastAsia"/>
          <w:kern w:val="36"/>
          <w:sz w:val="24"/>
          <w:szCs w:val="24"/>
        </w:rPr>
        <w:t>日</w:t>
      </w:r>
    </w:p>
    <w:p w14:paraId="44CCF9BD">
      <w:pPr>
        <w:widowControl/>
        <w:spacing w:before="75" w:after="225" w:line="360" w:lineRule="atLeast"/>
        <w:jc w:val="left"/>
        <w:rPr>
          <w:rFonts w:cs="Arial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Arial" w:asciiTheme="majorEastAsia" w:hAnsiTheme="majorEastAsia" w:eastAsiaTheme="majorEastAsia"/>
          <w:b/>
          <w:bCs/>
          <w:kern w:val="0"/>
          <w:sz w:val="24"/>
          <w:szCs w:val="24"/>
        </w:rPr>
        <w:t>二、更正信息</w:t>
      </w:r>
      <w:r>
        <w:rPr>
          <w:rFonts w:cs="Arial" w:asciiTheme="majorEastAsia" w:hAnsiTheme="majorEastAsia" w:eastAsiaTheme="majorEastAsia"/>
          <w:kern w:val="0"/>
          <w:sz w:val="24"/>
          <w:szCs w:val="24"/>
        </w:rPr>
        <w:t>                    </w:t>
      </w:r>
    </w:p>
    <w:p w14:paraId="545A0079">
      <w:pPr>
        <w:widowControl/>
        <w:spacing w:before="75" w:after="75"/>
        <w:ind w:firstLine="480" w:firstLineChars="200"/>
        <w:jc w:val="left"/>
        <w:rPr>
          <w:rFonts w:cs="Arial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更正事项</w:t>
      </w:r>
      <w:r>
        <w:rPr>
          <w:rFonts w:hint="eastAsia" w:cs="Arial" w:asciiTheme="majorEastAsia" w:hAnsiTheme="majorEastAsia" w:eastAsiaTheme="majorEastAsia"/>
          <w:kern w:val="0"/>
          <w:sz w:val="24"/>
          <w:szCs w:val="24"/>
        </w:rPr>
        <w:t>：采购文件</w:t>
      </w:r>
    </w:p>
    <w:p w14:paraId="1143A57E">
      <w:pPr>
        <w:widowControl/>
        <w:spacing w:before="75" w:after="75"/>
        <w:ind w:firstLine="480" w:firstLineChars="200"/>
        <w:jc w:val="left"/>
        <w:rPr>
          <w:rFonts w:cs="Arial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Arial" w:asciiTheme="majorEastAsia" w:hAnsiTheme="majorEastAsia" w:eastAsiaTheme="majorEastAsia"/>
          <w:kern w:val="0"/>
          <w:sz w:val="24"/>
          <w:szCs w:val="24"/>
        </w:rPr>
        <w:t>更正内容：</w:t>
      </w:r>
    </w:p>
    <w:tbl>
      <w:tblPr>
        <w:tblStyle w:val="4"/>
        <w:tblW w:w="10498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1843"/>
        <w:gridCol w:w="3994"/>
        <w:gridCol w:w="4085"/>
      </w:tblGrid>
      <w:tr w14:paraId="04ED66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76" w:type="dxa"/>
            <w:tcBorders>
              <w:top w:val="single" w:color="DDDDDD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CCD120">
            <w:pPr>
              <w:widowControl/>
              <w:spacing w:after="150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DDDDDD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5FA762">
            <w:pPr>
              <w:widowControl/>
              <w:spacing w:after="150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更正项</w:t>
            </w:r>
          </w:p>
        </w:tc>
        <w:tc>
          <w:tcPr>
            <w:tcW w:w="3994" w:type="dxa"/>
            <w:tcBorders>
              <w:top w:val="single" w:color="DDDDDD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EF98AC">
            <w:pPr>
              <w:widowControl/>
              <w:spacing w:after="150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更正前内容</w:t>
            </w:r>
          </w:p>
        </w:tc>
        <w:tc>
          <w:tcPr>
            <w:tcW w:w="4085" w:type="dxa"/>
            <w:tcBorders>
              <w:top w:val="single" w:color="DDDDDD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E91FED">
            <w:pPr>
              <w:widowControl/>
              <w:spacing w:after="150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更正后内容</w:t>
            </w:r>
          </w:p>
        </w:tc>
      </w:tr>
      <w:tr w14:paraId="5991AE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223930">
            <w:pPr>
              <w:widowControl/>
              <w:spacing w:after="15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E9B762">
            <w:pPr>
              <w:widowControl/>
              <w:spacing w:after="150"/>
              <w:jc w:val="center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第二章采购需求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“标项二：2025年城市照明和音乐喷泉维护材料采购—辅材”的“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2"/>
                <w:szCs w:val="22"/>
                <w:lang w:eastAsia="zh-CN"/>
              </w:rPr>
              <w:t>交付使用期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39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9391DC">
            <w:pPr>
              <w:widowControl/>
              <w:spacing w:after="150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2"/>
                <w:szCs w:val="22"/>
                <w:lang w:eastAsia="zh-CN"/>
              </w:rPr>
              <w:t>1.交付使用期：</w:t>
            </w:r>
            <w:r>
              <w:rPr>
                <w:rFonts w:hint="eastAsia" w:cs="宋体"/>
                <w:color w:val="auto"/>
                <w:spacing w:val="0"/>
                <w:sz w:val="22"/>
                <w:szCs w:val="22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2"/>
                <w:szCs w:val="22"/>
              </w:rPr>
              <w:t>，自甲方通知之日起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cs="宋体"/>
                <w:b w:val="0"/>
                <w:bCs w:val="0"/>
                <w:color w:val="000000"/>
                <w:spacing w:val="0"/>
                <w:sz w:val="22"/>
                <w:szCs w:val="22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2"/>
                <w:szCs w:val="22"/>
              </w:rPr>
              <w:t>个日历日内交货、验收完毕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2"/>
                <w:szCs w:val="22"/>
                <w:lang w:eastAsia="zh-CN"/>
              </w:rPr>
              <w:t>；</w:t>
            </w:r>
          </w:p>
        </w:tc>
        <w:tc>
          <w:tcPr>
            <w:tcW w:w="40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0E4C78">
            <w:pPr>
              <w:widowControl/>
              <w:spacing w:after="150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2"/>
                <w:szCs w:val="22"/>
                <w:lang w:eastAsia="zh-CN"/>
              </w:rPr>
              <w:t>1.交付使用期：</w:t>
            </w:r>
            <w:r>
              <w:rPr>
                <w:rFonts w:hint="eastAsia" w:cs="宋体"/>
                <w:color w:val="auto"/>
                <w:spacing w:val="0"/>
                <w:sz w:val="22"/>
                <w:szCs w:val="22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2"/>
                <w:szCs w:val="22"/>
              </w:rPr>
              <w:t>，自甲方通知之日起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cs="宋体"/>
                <w:b w:val="0"/>
                <w:bCs w:val="0"/>
                <w:color w:val="000000"/>
                <w:spacing w:val="0"/>
                <w:sz w:val="22"/>
                <w:szCs w:val="22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2"/>
                <w:szCs w:val="22"/>
              </w:rPr>
              <w:t>个日历日内交货、验收完毕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2"/>
                <w:szCs w:val="22"/>
                <w:lang w:eastAsia="zh-CN"/>
              </w:rPr>
              <w:t>；</w:t>
            </w:r>
          </w:p>
        </w:tc>
      </w:tr>
      <w:tr w14:paraId="22837E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6" w:type="dxa"/>
            <w:tcBorders>
              <w:left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28E795">
            <w:pPr>
              <w:widowControl/>
              <w:spacing w:after="150"/>
              <w:jc w:val="center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left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492CD4">
            <w:pPr>
              <w:widowControl/>
              <w:spacing w:after="150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响应文件提交、开启时间</w:t>
            </w:r>
          </w:p>
        </w:tc>
        <w:tc>
          <w:tcPr>
            <w:tcW w:w="39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E2D7DA">
            <w:pPr>
              <w:widowControl/>
              <w:spacing w:after="150"/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提交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文件截止时间：2025年6月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日09:20（北京时间）</w:t>
            </w:r>
          </w:p>
          <w:p w14:paraId="1B49717F">
            <w:pPr>
              <w:widowControl/>
              <w:spacing w:after="150"/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开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启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时间：2025年6月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日09:20</w:t>
            </w:r>
          </w:p>
        </w:tc>
        <w:tc>
          <w:tcPr>
            <w:tcW w:w="40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6B0AEF">
            <w:pPr>
              <w:widowControl/>
              <w:spacing w:after="150"/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提交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文件截止时间：2025年6月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日09:20（北京时间）</w:t>
            </w:r>
          </w:p>
          <w:p w14:paraId="6B93DC9E">
            <w:pPr>
              <w:widowControl/>
              <w:spacing w:after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开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启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时间：2025年6月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日09:20</w:t>
            </w:r>
          </w:p>
        </w:tc>
      </w:tr>
    </w:tbl>
    <w:p w14:paraId="45C6E921">
      <w:pPr>
        <w:widowControl/>
        <w:spacing w:line="300" w:lineRule="atLeast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 </w:t>
      </w:r>
    </w:p>
    <w:p w14:paraId="153C671E">
      <w:pPr>
        <w:widowControl/>
        <w:spacing w:line="300" w:lineRule="atLeast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更正日期：2025年6月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lang w:val="en-US" w:eastAsia="zh-CN"/>
        </w:rPr>
        <w:t>16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日</w:t>
      </w:r>
    </w:p>
    <w:p w14:paraId="1F1DD187">
      <w:pPr>
        <w:widowControl/>
        <w:spacing w:before="255" w:after="255" w:line="450" w:lineRule="atLeas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Arial" w:asciiTheme="majorEastAsia" w:hAnsiTheme="majorEastAsia" w:eastAsiaTheme="majorEastAsia"/>
          <w:b/>
          <w:bCs/>
          <w:color w:val="000000"/>
          <w:kern w:val="0"/>
          <w:sz w:val="24"/>
          <w:szCs w:val="24"/>
        </w:rPr>
        <w:t>三、其他补充事宜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黑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黑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黑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黑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黑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黑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黑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黑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黑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</w:p>
    <w:p w14:paraId="7E2655B2">
      <w:pPr>
        <w:widowControl/>
        <w:spacing w:before="75" w:after="75" w:line="360" w:lineRule="atLeast"/>
        <w:ind w:firstLine="480" w:firstLineChars="200"/>
        <w:jc w:val="lef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公告查询地址：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中国政府采购网（</w:t>
      </w:r>
      <w:r>
        <w:rPr>
          <w:rFonts w:hint="eastAsia" w:ascii="宋体" w:hAnsi="宋体" w:eastAsia="宋体" w:cs="宋体"/>
          <w:spacing w:val="-3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www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ccgp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gov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cn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）、广西壮族自治区政府采购网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（zfcg.gxzf.gov.cn）、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广西柳州政府采购网（http://zfcg.lzscz.liuzhou.gov.cn/）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。</w:t>
      </w:r>
    </w:p>
    <w:p w14:paraId="3A12B9B9">
      <w:pPr>
        <w:widowControl/>
        <w:spacing w:before="255" w:after="255" w:line="480" w:lineRule="atLeas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Arial" w:asciiTheme="majorEastAsia" w:hAnsiTheme="majorEastAsia" w:eastAsiaTheme="majorEastAsia"/>
          <w:b/>
          <w:bCs/>
          <w:color w:val="000000"/>
          <w:kern w:val="0"/>
          <w:sz w:val="24"/>
          <w:szCs w:val="24"/>
        </w:rPr>
        <w:t>四、对本次公告内容提出询问，请按以下方式联系</w:t>
      </w:r>
      <w:r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  <w:t>　　　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 </w:t>
      </w:r>
      <w:r>
        <w:rPr>
          <w:rFonts w:hint="eastAsia" w:cs="黑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黑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黑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</w:p>
    <w:p w14:paraId="11596B22">
      <w:pPr>
        <w:widowControl/>
        <w:spacing w:before="75" w:after="75" w:line="450" w:lineRule="atLeast"/>
        <w:jc w:val="lef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1.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采购人信息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bookmarkStart w:id="0" w:name="_GoBack"/>
      <w:bookmarkEnd w:id="0"/>
    </w:p>
    <w:p w14:paraId="5A6F0460">
      <w:pPr>
        <w:widowControl/>
        <w:spacing w:before="75" w:after="75" w:line="450" w:lineRule="atLeast"/>
        <w:jc w:val="lef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名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称：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柳州市城市照明管理处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</w:p>
    <w:p w14:paraId="2D97D9BE">
      <w:pPr>
        <w:widowControl/>
        <w:spacing w:before="75" w:after="75" w:line="450" w:lineRule="atLeast"/>
        <w:jc w:val="lef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地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址：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柳州市柳南区航三路1号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</w:p>
    <w:p w14:paraId="532FA5B5">
      <w:pPr>
        <w:widowControl/>
        <w:spacing w:before="75" w:after="75" w:line="450" w:lineRule="atLeast"/>
        <w:jc w:val="lef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李吉平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</w:p>
    <w:p w14:paraId="45003C0B">
      <w:pPr>
        <w:widowControl/>
        <w:spacing w:before="75" w:after="75" w:line="450" w:lineRule="atLeast"/>
        <w:jc w:val="lef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项目联系方式：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0772-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3233904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</w:p>
    <w:p w14:paraId="4E42DFFE">
      <w:pPr>
        <w:widowControl/>
        <w:spacing w:before="75" w:after="75" w:line="450" w:lineRule="atLeast"/>
        <w:jc w:val="lef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>2.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采购代理机构信息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</w:p>
    <w:p w14:paraId="37E1E534">
      <w:pPr>
        <w:widowControl/>
        <w:spacing w:before="75" w:after="75" w:line="450" w:lineRule="atLeast"/>
        <w:jc w:val="lef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名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称：广西鑫润建设项目管理有限公司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</w:p>
    <w:p w14:paraId="098AE985">
      <w:pPr>
        <w:widowControl/>
        <w:spacing w:before="75" w:after="75" w:line="450" w:lineRule="atLeast"/>
        <w:jc w:val="lef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地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址：柳州市东环大道256号万达广场2栋10楼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</w:p>
    <w:p w14:paraId="5A89C141">
      <w:pPr>
        <w:widowControl/>
        <w:spacing w:before="75" w:after="75" w:line="450" w:lineRule="atLeast"/>
        <w:jc w:val="lef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项目联系人：吴艳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 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</w:p>
    <w:p w14:paraId="3013FE2B">
      <w:pPr>
        <w:widowControl/>
        <w:spacing w:before="75" w:after="75" w:line="450" w:lineRule="atLeast"/>
        <w:jc w:val="lef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项目联系方式：0772-2580280</w:t>
      </w:r>
    </w:p>
    <w:p w14:paraId="437082E0">
      <w:pPr>
        <w:rPr>
          <w:rFonts w:asciiTheme="majorEastAsia" w:hAnsiTheme="majorEastAsia" w:eastAsiaTheme="majorEastAsia"/>
          <w:sz w:val="24"/>
          <w:szCs w:val="24"/>
        </w:rPr>
      </w:pP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RmMTdmNTgwODIzZmU5OGE4ZDVmN2IyNjYxZGUwZjMifQ=="/>
  </w:docVars>
  <w:rsids>
    <w:rsidRoot w:val="00FE5EA3"/>
    <w:rsid w:val="000B34A2"/>
    <w:rsid w:val="003C5B3C"/>
    <w:rsid w:val="009815A2"/>
    <w:rsid w:val="00B20ECA"/>
    <w:rsid w:val="00B64D80"/>
    <w:rsid w:val="00C20907"/>
    <w:rsid w:val="00DA6457"/>
    <w:rsid w:val="00E85FF9"/>
    <w:rsid w:val="00FE5EA3"/>
    <w:rsid w:val="029428B5"/>
    <w:rsid w:val="0409317D"/>
    <w:rsid w:val="05C85349"/>
    <w:rsid w:val="0AF031EE"/>
    <w:rsid w:val="10CC2009"/>
    <w:rsid w:val="1F3C3772"/>
    <w:rsid w:val="3C6127A9"/>
    <w:rsid w:val="3E73080C"/>
    <w:rsid w:val="594C2DAF"/>
    <w:rsid w:val="6121391D"/>
    <w:rsid w:val="623962FD"/>
    <w:rsid w:val="6D07341A"/>
    <w:rsid w:val="6E3C5104"/>
    <w:rsid w:val="756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8">
    <w:name w:val="detail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bookmark-item"/>
    <w:basedOn w:val="5"/>
    <w:qFormat/>
    <w:uiPriority w:val="0"/>
  </w:style>
  <w:style w:type="paragraph" w:customStyle="1" w:styleId="10">
    <w:name w:val="su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1500</Words>
  <Characters>1697</Characters>
  <Lines>13</Lines>
  <Paragraphs>3</Paragraphs>
  <TotalTime>11</TotalTime>
  <ScaleCrop>false</ScaleCrop>
  <LinksUpToDate>false</LinksUpToDate>
  <CharactersWithSpaces>1943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2021-12-27T11:53:00Z</dcterms:created>
  <dc:creator>China</dc:creator>
  <cp:lastModifiedBy>吴艳</cp:lastModifiedBy>
  <cp:lastPrinted>2025-06-09T04:01:00Z</cp:lastPrinted>
  <dcterms:modified xsi:type="dcterms:W3CDTF">2025-06-16T02:24:30Z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8AFFB4C681D946D587FBD355E42258BC</vt:lpwstr>
  </property>
  <property fmtid="{D5CDD505-2E9C-101B-9397-08002B2CF9AE}" pid="4" name="KSOTemplateDocerSaveRecord">
    <vt:lpwstr>eyJoZGlkIjoiYzRmMTdmNTgwODIzZmU5OGE4ZDVmN2IyNjYxZGUwZjMiLCJ1c2VySWQiOiI3Njg4MDQzNTkifQ==</vt:lpwstr>
  </property>
</Properties>
</file>