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B64" w:rsidRPr="003B1B64" w:rsidRDefault="003B1B64" w:rsidP="003B1B64">
      <w:pPr>
        <w:widowControl/>
        <w:snapToGrid w:val="0"/>
        <w:spacing w:before="240" w:after="240"/>
        <w:ind w:firstLine="361"/>
        <w:jc w:val="left"/>
        <w:rPr>
          <w:rFonts w:ascii="Times New Roman" w:eastAsia="宋体" w:hAnsi="Times New Roman" w:cs="Times New Roman"/>
          <w:kern w:val="0"/>
          <w:sz w:val="28"/>
          <w:szCs w:val="28"/>
        </w:rPr>
      </w:pPr>
      <w:r w:rsidRPr="003B1B64">
        <w:rPr>
          <w:rFonts w:ascii="宋体" w:eastAsia="宋体" w:hAnsi="宋体" w:cs="Times New Roman" w:hint="eastAsia"/>
          <w:b/>
          <w:bCs/>
          <w:kern w:val="0"/>
          <w:sz w:val="18"/>
          <w:szCs w:val="18"/>
        </w:rPr>
        <w:t>一、项目基本情况</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1.原公告的采购项目编号：</w:t>
      </w:r>
      <w:bookmarkStart w:id="0" w:name="BgggShEntity：ZBBH1_1"/>
      <w:bookmarkStart w:id="1" w:name="BgggShEntity：ZBBH1_0"/>
      <w:bookmarkEnd w:id="0"/>
      <w:r w:rsidRPr="003B1B64">
        <w:rPr>
          <w:rFonts w:ascii="宋体" w:eastAsia="宋体" w:hAnsi="宋体" w:cs="Times New Roman" w:hint="eastAsia"/>
          <w:kern w:val="0"/>
          <w:sz w:val="18"/>
          <w:szCs w:val="18"/>
        </w:rPr>
        <w:t>NNZC2024-30015A</w:t>
      </w:r>
      <w:bookmarkEnd w:id="1"/>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2.原公告的采购项目名称：</w:t>
      </w:r>
      <w:bookmarkStart w:id="2" w:name="BgggShEntity：XMMC_1"/>
      <w:r w:rsidRPr="003B1B64">
        <w:rPr>
          <w:rFonts w:ascii="宋体" w:eastAsia="宋体" w:hAnsi="宋体" w:cs="Times New Roman" w:hint="eastAsia"/>
          <w:kern w:val="0"/>
          <w:sz w:val="18"/>
          <w:szCs w:val="18"/>
        </w:rPr>
        <w:t>南宁市市场监督管理局2024年度南宁市学校食堂“互联网+明厨亮灶”建设项目采购</w:t>
      </w:r>
      <w:bookmarkEnd w:id="2"/>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3.首次公告日期：</w:t>
      </w:r>
      <w:bookmarkStart w:id="3" w:name="BgggShEntity：CGGGRQ_1"/>
      <w:r w:rsidRPr="003B1B64">
        <w:rPr>
          <w:rFonts w:ascii="宋体" w:eastAsia="宋体" w:hAnsi="宋体" w:cs="Times New Roman" w:hint="eastAsia"/>
          <w:kern w:val="0"/>
          <w:sz w:val="18"/>
          <w:szCs w:val="18"/>
        </w:rPr>
        <w:t>2024年04月09日</w:t>
      </w:r>
      <w:bookmarkEnd w:id="3"/>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4.更改通知（</w:t>
      </w:r>
      <w:bookmarkStart w:id="4" w:name="BgggShEntity：NBGGG_2"/>
      <w:bookmarkStart w:id="5" w:name="BgggShEntity：NBGGG_1"/>
      <w:bookmarkEnd w:id="4"/>
      <w:r w:rsidRPr="003B1B64">
        <w:rPr>
          <w:rFonts w:ascii="宋体" w:eastAsia="宋体" w:hAnsi="宋体" w:cs="Times New Roman" w:hint="eastAsia"/>
          <w:kern w:val="0"/>
          <w:sz w:val="18"/>
          <w:szCs w:val="18"/>
        </w:rPr>
        <w:t>2</w:t>
      </w:r>
      <w:bookmarkEnd w:id="5"/>
      <w:r w:rsidRPr="003B1B64">
        <w:rPr>
          <w:rFonts w:ascii="宋体" w:eastAsia="宋体" w:hAnsi="宋体" w:cs="Times New Roman" w:hint="eastAsia"/>
          <w:kern w:val="0"/>
          <w:sz w:val="18"/>
          <w:szCs w:val="18"/>
        </w:rPr>
        <w:t>）</w:t>
      </w:r>
    </w:p>
    <w:p w:rsidR="003B1B64" w:rsidRPr="003B1B64" w:rsidRDefault="003B1B64" w:rsidP="003B1B64">
      <w:pPr>
        <w:widowControl/>
        <w:snapToGrid w:val="0"/>
        <w:spacing w:before="240" w:after="240"/>
        <w:ind w:firstLine="361"/>
        <w:jc w:val="left"/>
        <w:rPr>
          <w:rFonts w:ascii="Times New Roman" w:eastAsia="宋体" w:hAnsi="Times New Roman" w:cs="Times New Roman"/>
          <w:kern w:val="0"/>
          <w:sz w:val="28"/>
          <w:szCs w:val="28"/>
        </w:rPr>
      </w:pPr>
      <w:r w:rsidRPr="003B1B64">
        <w:rPr>
          <w:rFonts w:ascii="宋体" w:eastAsia="宋体" w:hAnsi="宋体" w:cs="Times New Roman" w:hint="eastAsia"/>
          <w:b/>
          <w:bCs/>
          <w:kern w:val="0"/>
          <w:sz w:val="18"/>
          <w:szCs w:val="18"/>
        </w:rPr>
        <w:t>二、更正信息</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1.更正事项：</w:t>
      </w:r>
      <w:bookmarkStart w:id="6" w:name="BgggShEntity：GZSX_1"/>
      <w:r w:rsidRPr="003B1B64">
        <w:rPr>
          <w:rFonts w:ascii="宋体" w:eastAsia="宋体" w:hAnsi="宋体" w:cs="Times New Roman" w:hint="eastAsia"/>
          <w:kern w:val="0"/>
          <w:sz w:val="18"/>
          <w:szCs w:val="18"/>
        </w:rPr>
        <w:t>采购文件</w:t>
      </w:r>
      <w:bookmarkEnd w:id="6"/>
    </w:p>
    <w:p w:rsidR="003B1B64" w:rsidRPr="003B1B64" w:rsidRDefault="003B1B64" w:rsidP="003B1B64">
      <w:pPr>
        <w:widowControl/>
        <w:snapToGrid w:val="0"/>
        <w:spacing w:before="240" w:after="240"/>
        <w:ind w:firstLine="361"/>
        <w:jc w:val="left"/>
        <w:rPr>
          <w:rFonts w:ascii="Times New Roman" w:eastAsia="宋体" w:hAnsi="Times New Roman" w:cs="Times New Roman"/>
          <w:kern w:val="0"/>
          <w:sz w:val="28"/>
          <w:szCs w:val="28"/>
        </w:rPr>
      </w:pPr>
      <w:r w:rsidRPr="003B1B64">
        <w:rPr>
          <w:rFonts w:ascii="宋体" w:eastAsia="宋体" w:hAnsi="宋体" w:cs="Times New Roman" w:hint="eastAsia"/>
          <w:b/>
          <w:bCs/>
          <w:color w:val="333333"/>
          <w:kern w:val="0"/>
          <w:sz w:val="18"/>
          <w:szCs w:val="18"/>
          <w:bdr w:val="none" w:sz="0" w:space="0" w:color="auto" w:frame="1"/>
        </w:rPr>
        <w:t>本项目因供应商质疑事项成立，需要对招标文件进行修改，根据《政府采购货物质疑和投诉办法》（财政部令第</w:t>
      </w:r>
      <w:r w:rsidRPr="003B1B64">
        <w:rPr>
          <w:rFonts w:ascii="Times New Roman" w:eastAsia="宋体" w:hAnsi="Times New Roman" w:cs="Times New Roman"/>
          <w:b/>
          <w:bCs/>
          <w:color w:val="333333"/>
          <w:kern w:val="0"/>
          <w:sz w:val="18"/>
          <w:szCs w:val="18"/>
          <w:bdr w:val="none" w:sz="0" w:space="0" w:color="auto" w:frame="1"/>
        </w:rPr>
        <w:t>94</w:t>
      </w:r>
      <w:r w:rsidRPr="003B1B64">
        <w:rPr>
          <w:rFonts w:ascii="宋体" w:eastAsia="宋体" w:hAnsi="宋体" w:cs="Times New Roman" w:hint="eastAsia"/>
          <w:b/>
          <w:bCs/>
          <w:color w:val="333333"/>
          <w:kern w:val="0"/>
          <w:sz w:val="18"/>
          <w:szCs w:val="18"/>
          <w:bdr w:val="none" w:sz="0" w:space="0" w:color="auto" w:frame="1"/>
        </w:rPr>
        <w:t>号）第十六条的规定，南宁市政府集中采购中心拟对南宁市市场监督管理局</w:t>
      </w:r>
      <w:r w:rsidRPr="003B1B64">
        <w:rPr>
          <w:rFonts w:ascii="Times New Roman" w:eastAsia="宋体" w:hAnsi="Times New Roman" w:cs="Times New Roman"/>
          <w:b/>
          <w:bCs/>
          <w:color w:val="333333"/>
          <w:kern w:val="0"/>
          <w:sz w:val="18"/>
          <w:szCs w:val="18"/>
          <w:bdr w:val="none" w:sz="0" w:space="0" w:color="auto" w:frame="1"/>
        </w:rPr>
        <w:t>2024</w:t>
      </w:r>
      <w:r w:rsidRPr="003B1B64">
        <w:rPr>
          <w:rFonts w:ascii="宋体" w:eastAsia="宋体" w:hAnsi="宋体" w:cs="Times New Roman" w:hint="eastAsia"/>
          <w:b/>
          <w:bCs/>
          <w:color w:val="333333"/>
          <w:kern w:val="0"/>
          <w:sz w:val="18"/>
          <w:szCs w:val="18"/>
          <w:bdr w:val="none" w:sz="0" w:space="0" w:color="auto" w:frame="1"/>
        </w:rPr>
        <w:t>年度南宁市学校食堂</w:t>
      </w:r>
      <w:r w:rsidRPr="003B1B64">
        <w:rPr>
          <w:rFonts w:ascii="Times New Roman" w:eastAsia="宋体" w:hAnsi="Times New Roman" w:cs="Times New Roman"/>
          <w:b/>
          <w:bCs/>
          <w:color w:val="333333"/>
          <w:kern w:val="0"/>
          <w:sz w:val="18"/>
          <w:szCs w:val="18"/>
          <w:bdr w:val="none" w:sz="0" w:space="0" w:color="auto" w:frame="1"/>
        </w:rPr>
        <w:t>“</w:t>
      </w:r>
      <w:r w:rsidRPr="003B1B64">
        <w:rPr>
          <w:rFonts w:ascii="宋体" w:eastAsia="宋体" w:hAnsi="宋体" w:cs="Times New Roman" w:hint="eastAsia"/>
          <w:b/>
          <w:bCs/>
          <w:color w:val="333333"/>
          <w:kern w:val="0"/>
          <w:sz w:val="18"/>
          <w:szCs w:val="18"/>
          <w:bdr w:val="none" w:sz="0" w:space="0" w:color="auto" w:frame="1"/>
        </w:rPr>
        <w:t>互联网</w:t>
      </w:r>
      <w:r w:rsidRPr="003B1B64">
        <w:rPr>
          <w:rFonts w:ascii="Times New Roman" w:eastAsia="宋体" w:hAnsi="Times New Roman" w:cs="Times New Roman"/>
          <w:b/>
          <w:bCs/>
          <w:color w:val="333333"/>
          <w:kern w:val="0"/>
          <w:sz w:val="18"/>
          <w:szCs w:val="18"/>
          <w:bdr w:val="none" w:sz="0" w:space="0" w:color="auto" w:frame="1"/>
        </w:rPr>
        <w:t>+</w:t>
      </w:r>
      <w:r w:rsidRPr="003B1B64">
        <w:rPr>
          <w:rFonts w:ascii="宋体" w:eastAsia="宋体" w:hAnsi="宋体" w:cs="Times New Roman" w:hint="eastAsia"/>
          <w:b/>
          <w:bCs/>
          <w:color w:val="333333"/>
          <w:kern w:val="0"/>
          <w:sz w:val="18"/>
          <w:szCs w:val="18"/>
          <w:bdr w:val="none" w:sz="0" w:space="0" w:color="auto" w:frame="1"/>
        </w:rPr>
        <w:t>明厨亮灶</w:t>
      </w:r>
      <w:r w:rsidRPr="003B1B64">
        <w:rPr>
          <w:rFonts w:ascii="Times New Roman" w:eastAsia="宋体" w:hAnsi="Times New Roman" w:cs="Times New Roman"/>
          <w:b/>
          <w:bCs/>
          <w:color w:val="333333"/>
          <w:kern w:val="0"/>
          <w:sz w:val="18"/>
          <w:szCs w:val="18"/>
          <w:bdr w:val="none" w:sz="0" w:space="0" w:color="auto" w:frame="1"/>
        </w:rPr>
        <w:t>”</w:t>
      </w:r>
      <w:r w:rsidRPr="003B1B64">
        <w:rPr>
          <w:rFonts w:ascii="宋体" w:eastAsia="宋体" w:hAnsi="宋体" w:cs="Times New Roman" w:hint="eastAsia"/>
          <w:b/>
          <w:bCs/>
          <w:color w:val="333333"/>
          <w:kern w:val="0"/>
          <w:sz w:val="18"/>
          <w:szCs w:val="18"/>
          <w:bdr w:val="none" w:sz="0" w:space="0" w:color="auto" w:frame="1"/>
        </w:rPr>
        <w:t>建设项目采购进行重新公开招标采购，现将重新招标采购信息公告如下：</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一、项目基本情况</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项目编号：</w:t>
      </w:r>
      <w:bookmarkStart w:id="7" w:name="PO_3000001866_PM001_1"/>
      <w:r w:rsidRPr="003B1B64">
        <w:rPr>
          <w:rFonts w:ascii="宋体" w:eastAsia="宋体" w:hAnsi="宋体" w:cs="Times New Roman" w:hint="eastAsia"/>
          <w:kern w:val="0"/>
          <w:sz w:val="18"/>
          <w:szCs w:val="18"/>
        </w:rPr>
        <w:t>NNZC2024-30015A</w:t>
      </w:r>
      <w:bookmarkEnd w:id="7"/>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项目名称：</w:t>
      </w:r>
      <w:bookmarkStart w:id="8" w:name="PO_3000001866_PM002_2"/>
      <w:r w:rsidRPr="003B1B64">
        <w:rPr>
          <w:rFonts w:ascii="宋体" w:eastAsia="宋体" w:hAnsi="宋体" w:cs="Times New Roman" w:hint="eastAsia"/>
          <w:kern w:val="0"/>
          <w:sz w:val="18"/>
          <w:szCs w:val="18"/>
        </w:rPr>
        <w:t>南宁市市场监督管理局2024年度南宁市学校食堂“互联网+明厨亮灶”建设项目采购</w:t>
      </w:r>
      <w:bookmarkEnd w:id="8"/>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预算金额：</w:t>
      </w:r>
      <w:bookmarkStart w:id="9" w:name="PO_3000001866_PM001392"/>
      <w:r w:rsidRPr="003B1B64">
        <w:rPr>
          <w:rFonts w:ascii="宋体" w:eastAsia="宋体" w:hAnsi="宋体" w:cs="Times New Roman" w:hint="eastAsia"/>
          <w:kern w:val="0"/>
          <w:sz w:val="18"/>
          <w:szCs w:val="18"/>
        </w:rPr>
        <w:t>8360000</w:t>
      </w:r>
      <w:bookmarkEnd w:id="9"/>
      <w:r w:rsidRPr="003B1B64">
        <w:rPr>
          <w:rFonts w:ascii="宋体" w:eastAsia="宋体" w:hAnsi="宋体" w:cs="Times New Roman" w:hint="eastAsia"/>
          <w:kern w:val="0"/>
          <w:sz w:val="18"/>
          <w:szCs w:val="18"/>
        </w:rPr>
        <w:t>元</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采购需求：</w:t>
      </w:r>
      <w:bookmarkStart w:id="10" w:name="PO_3000001866_PM004"/>
      <w:r w:rsidRPr="003B1B64">
        <w:rPr>
          <w:rFonts w:ascii="宋体" w:eastAsia="宋体" w:hAnsi="宋体" w:cs="Times New Roman" w:hint="eastAsia"/>
          <w:kern w:val="0"/>
          <w:sz w:val="18"/>
          <w:szCs w:val="18"/>
        </w:rPr>
        <w:t xml:space="preserve"> </w:t>
      </w:r>
      <w:bookmarkEnd w:id="10"/>
    </w:p>
    <w:tbl>
      <w:tblPr>
        <w:tblW w:w="5000" w:type="pct"/>
        <w:tblCellMar>
          <w:left w:w="0" w:type="dxa"/>
          <w:right w:w="0" w:type="dxa"/>
        </w:tblCellMar>
        <w:tblLook w:val="04A0"/>
      </w:tblPr>
      <w:tblGrid>
        <w:gridCol w:w="644"/>
        <w:gridCol w:w="2836"/>
        <w:gridCol w:w="675"/>
        <w:gridCol w:w="675"/>
        <w:gridCol w:w="1079"/>
        <w:gridCol w:w="1621"/>
        <w:gridCol w:w="992"/>
      </w:tblGrid>
      <w:tr w:rsidR="003B1B64" w:rsidRPr="003B1B64" w:rsidTr="003B1B64">
        <w:tc>
          <w:tcPr>
            <w:tcW w:w="37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B1B64" w:rsidRPr="003B1B64" w:rsidRDefault="003B1B64" w:rsidP="003B1B64">
            <w:pPr>
              <w:widowControl/>
              <w:snapToGrid w:val="0"/>
              <w:spacing w:before="240" w:after="24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序号</w:t>
            </w:r>
          </w:p>
        </w:tc>
        <w:tc>
          <w:tcPr>
            <w:tcW w:w="166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名称</w:t>
            </w:r>
          </w:p>
        </w:tc>
        <w:tc>
          <w:tcPr>
            <w:tcW w:w="396"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B1B64" w:rsidRPr="003B1B64" w:rsidRDefault="003B1B64" w:rsidP="003B1B64">
            <w:pPr>
              <w:widowControl/>
              <w:snapToGrid w:val="0"/>
              <w:spacing w:before="240" w:after="24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数量</w:t>
            </w:r>
          </w:p>
        </w:tc>
        <w:tc>
          <w:tcPr>
            <w:tcW w:w="396"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B1B64" w:rsidRPr="003B1B64" w:rsidRDefault="003B1B64" w:rsidP="003B1B64">
            <w:pPr>
              <w:widowControl/>
              <w:snapToGrid w:val="0"/>
              <w:spacing w:before="240" w:after="24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单位</w:t>
            </w:r>
          </w:p>
        </w:tc>
        <w:tc>
          <w:tcPr>
            <w:tcW w:w="633"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B1B64" w:rsidRPr="003B1B64" w:rsidRDefault="003B1B64" w:rsidP="003B1B64">
            <w:pPr>
              <w:widowControl/>
              <w:snapToGrid w:val="0"/>
              <w:spacing w:before="240" w:after="24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预算金额</w:t>
            </w:r>
          </w:p>
          <w:p w:rsidR="003B1B64" w:rsidRPr="003B1B64" w:rsidRDefault="003B1B64" w:rsidP="003B1B64">
            <w:pPr>
              <w:widowControl/>
              <w:snapToGrid w:val="0"/>
              <w:spacing w:before="240" w:after="24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(万元)</w:t>
            </w:r>
          </w:p>
        </w:tc>
        <w:tc>
          <w:tcPr>
            <w:tcW w:w="95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B1B64" w:rsidRPr="003B1B64" w:rsidRDefault="003B1B64" w:rsidP="003B1B64">
            <w:pPr>
              <w:widowControl/>
              <w:snapToGrid w:val="0"/>
              <w:spacing w:before="240" w:after="24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简要规格描述</w:t>
            </w:r>
          </w:p>
          <w:p w:rsidR="003B1B64" w:rsidRPr="003B1B64" w:rsidRDefault="003B1B64" w:rsidP="003B1B64">
            <w:pPr>
              <w:widowControl/>
              <w:snapToGrid w:val="0"/>
              <w:spacing w:before="240" w:after="24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或基本概况介绍</w:t>
            </w:r>
          </w:p>
        </w:tc>
        <w:tc>
          <w:tcPr>
            <w:tcW w:w="582"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B1B64" w:rsidRPr="003B1B64" w:rsidRDefault="003B1B64" w:rsidP="003B1B64">
            <w:pPr>
              <w:widowControl/>
              <w:snapToGrid w:val="0"/>
              <w:spacing w:before="240" w:after="24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最高限价(万元)</w:t>
            </w:r>
          </w:p>
        </w:tc>
      </w:tr>
      <w:tr w:rsidR="003B1B64" w:rsidRPr="003B1B64" w:rsidTr="003B1B64">
        <w:tc>
          <w:tcPr>
            <w:tcW w:w="37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B1B64" w:rsidRPr="003B1B64" w:rsidRDefault="003B1B64" w:rsidP="003B1B64">
            <w:pPr>
              <w:widowControl/>
              <w:snapToGrid w:val="0"/>
              <w:spacing w:before="240" w:after="240"/>
              <w:ind w:firstLine="360"/>
              <w:jc w:val="center"/>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1</w:t>
            </w:r>
          </w:p>
        </w:tc>
        <w:tc>
          <w:tcPr>
            <w:tcW w:w="1664" w:type="pct"/>
            <w:tcBorders>
              <w:top w:val="nil"/>
              <w:left w:val="nil"/>
              <w:bottom w:val="single" w:sz="8" w:space="0" w:color="000000"/>
              <w:right w:val="single" w:sz="8" w:space="0" w:color="000000"/>
            </w:tcBorders>
            <w:tcMar>
              <w:top w:w="0" w:type="dxa"/>
              <w:left w:w="108" w:type="dxa"/>
              <w:bottom w:w="0" w:type="dxa"/>
              <w:right w:w="108" w:type="dxa"/>
            </w:tcMar>
            <w:hideMark/>
          </w:tcPr>
          <w:p w:rsidR="003B1B64" w:rsidRPr="003B1B64" w:rsidRDefault="003B1B64" w:rsidP="003B1B64">
            <w:pPr>
              <w:widowControl/>
              <w:snapToGrid w:val="0"/>
              <w:spacing w:before="240" w:after="240"/>
              <w:ind w:firstLine="360"/>
              <w:jc w:val="center"/>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南宁市市场监督管理局2024年度南宁市学校食堂“互联网+明厨亮灶”建设项目采购</w:t>
            </w:r>
          </w:p>
        </w:tc>
        <w:tc>
          <w:tcPr>
            <w:tcW w:w="396" w:type="pct"/>
            <w:tcBorders>
              <w:top w:val="nil"/>
              <w:left w:val="nil"/>
              <w:bottom w:val="single" w:sz="8" w:space="0" w:color="000000"/>
              <w:right w:val="single" w:sz="8" w:space="0" w:color="000000"/>
            </w:tcBorders>
            <w:tcMar>
              <w:top w:w="0" w:type="dxa"/>
              <w:left w:w="108" w:type="dxa"/>
              <w:bottom w:w="0" w:type="dxa"/>
              <w:right w:w="108" w:type="dxa"/>
            </w:tcMar>
            <w:hideMark/>
          </w:tcPr>
          <w:p w:rsidR="003B1B64" w:rsidRPr="003B1B64" w:rsidRDefault="003B1B64" w:rsidP="003B1B64">
            <w:pPr>
              <w:widowControl/>
              <w:snapToGrid w:val="0"/>
              <w:spacing w:before="240" w:after="240"/>
              <w:ind w:firstLine="360"/>
              <w:jc w:val="center"/>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1</w:t>
            </w:r>
          </w:p>
        </w:tc>
        <w:tc>
          <w:tcPr>
            <w:tcW w:w="396" w:type="pct"/>
            <w:tcBorders>
              <w:top w:val="nil"/>
              <w:left w:val="nil"/>
              <w:bottom w:val="single" w:sz="8" w:space="0" w:color="000000"/>
              <w:right w:val="single" w:sz="8" w:space="0" w:color="000000"/>
            </w:tcBorders>
            <w:tcMar>
              <w:top w:w="0" w:type="dxa"/>
              <w:left w:w="108" w:type="dxa"/>
              <w:bottom w:w="0" w:type="dxa"/>
              <w:right w:w="108" w:type="dxa"/>
            </w:tcMar>
            <w:hideMark/>
          </w:tcPr>
          <w:p w:rsidR="003B1B64" w:rsidRPr="003B1B64" w:rsidRDefault="003B1B64" w:rsidP="003B1B64">
            <w:pPr>
              <w:widowControl/>
              <w:snapToGrid w:val="0"/>
              <w:spacing w:before="240" w:after="240"/>
              <w:ind w:firstLine="360"/>
              <w:jc w:val="center"/>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批</w:t>
            </w:r>
          </w:p>
        </w:tc>
        <w:tc>
          <w:tcPr>
            <w:tcW w:w="633" w:type="pct"/>
            <w:tcBorders>
              <w:top w:val="nil"/>
              <w:left w:val="nil"/>
              <w:bottom w:val="single" w:sz="8" w:space="0" w:color="000000"/>
              <w:right w:val="single" w:sz="8" w:space="0" w:color="000000"/>
            </w:tcBorders>
            <w:tcMar>
              <w:top w:w="0" w:type="dxa"/>
              <w:left w:w="108" w:type="dxa"/>
              <w:bottom w:w="0" w:type="dxa"/>
              <w:right w:w="108" w:type="dxa"/>
            </w:tcMar>
            <w:hideMark/>
          </w:tcPr>
          <w:p w:rsidR="003B1B64" w:rsidRPr="003B1B64" w:rsidRDefault="003B1B64" w:rsidP="003B1B64">
            <w:pPr>
              <w:widowControl/>
              <w:snapToGrid w:val="0"/>
              <w:spacing w:before="240" w:after="240"/>
              <w:ind w:firstLine="360"/>
              <w:jc w:val="center"/>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836</w:t>
            </w:r>
          </w:p>
        </w:tc>
        <w:tc>
          <w:tcPr>
            <w:tcW w:w="951" w:type="pct"/>
            <w:tcBorders>
              <w:top w:val="nil"/>
              <w:left w:val="nil"/>
              <w:bottom w:val="single" w:sz="8" w:space="0" w:color="000000"/>
              <w:right w:val="single" w:sz="8" w:space="0" w:color="000000"/>
            </w:tcBorders>
            <w:tcMar>
              <w:top w:w="0" w:type="dxa"/>
              <w:left w:w="108" w:type="dxa"/>
              <w:bottom w:w="0" w:type="dxa"/>
              <w:right w:w="108" w:type="dxa"/>
            </w:tcMar>
            <w:hideMark/>
          </w:tcPr>
          <w:p w:rsidR="003B1B64" w:rsidRPr="003B1B64" w:rsidRDefault="003B1B64" w:rsidP="003B1B64">
            <w:pPr>
              <w:widowControl/>
              <w:snapToGrid w:val="0"/>
              <w:spacing w:before="240" w:after="240"/>
              <w:ind w:firstLine="360"/>
              <w:jc w:val="center"/>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详见采购文件</w:t>
            </w:r>
          </w:p>
        </w:tc>
        <w:tc>
          <w:tcPr>
            <w:tcW w:w="582" w:type="pct"/>
            <w:tcBorders>
              <w:top w:val="nil"/>
              <w:left w:val="nil"/>
              <w:bottom w:val="single" w:sz="8" w:space="0" w:color="000000"/>
              <w:right w:val="single" w:sz="8" w:space="0" w:color="000000"/>
            </w:tcBorders>
            <w:tcMar>
              <w:top w:w="0" w:type="dxa"/>
              <w:left w:w="108" w:type="dxa"/>
              <w:bottom w:w="0" w:type="dxa"/>
              <w:right w:w="108" w:type="dxa"/>
            </w:tcMar>
            <w:hideMark/>
          </w:tcPr>
          <w:p w:rsidR="003B1B64" w:rsidRPr="003B1B64" w:rsidRDefault="003B1B64" w:rsidP="003B1B64">
            <w:pPr>
              <w:widowControl/>
              <w:snapToGrid w:val="0"/>
              <w:spacing w:before="240" w:after="240"/>
              <w:ind w:firstLine="360"/>
              <w:jc w:val="center"/>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836</w:t>
            </w:r>
          </w:p>
        </w:tc>
      </w:tr>
    </w:tbl>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本项目是否接受联合体投标：否。</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二、投标人的资格要求：</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1.满足《中华人民共和国政府采购法》第二十二条规定；</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2.落实政府采购政策需满足的资格要求：</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非专门面向中小企业采购的项目</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3.本项目的特定资格要求：无</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4. 本项目的特定条件：无</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lastRenderedPageBreak/>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三、获取招标文件</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时间：自公告发布之日起。</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 xml:space="preserve">获取方式:网上下载。本项目不发放纸质文件，供应商可自行在“广西政府采购云” 平台（ </w:t>
      </w:r>
      <w:hyperlink r:id="rId4" w:history="1">
        <w:r w:rsidRPr="003B1B64">
          <w:rPr>
            <w:rFonts w:ascii="Times New Roman" w:eastAsia="宋体" w:hAnsi="Times New Roman" w:cs="Times New Roman"/>
            <w:color w:val="0000FF"/>
            <w:kern w:val="0"/>
            <w:sz w:val="18"/>
            <w:u w:val="single"/>
          </w:rPr>
          <w:t>https://www.gcy.zfcg.gxzf.gov.cn/</w:t>
        </w:r>
        <w:r w:rsidRPr="003B1B64">
          <w:rPr>
            <w:rFonts w:ascii="宋体" w:eastAsia="宋体" w:hAnsi="宋体" w:cs="Times New Roman" w:hint="eastAsia"/>
            <w:color w:val="0000FF"/>
            <w:kern w:val="0"/>
            <w:sz w:val="18"/>
            <w:u w:val="single"/>
          </w:rPr>
          <w:t>）</w:t>
        </w:r>
      </w:hyperlink>
      <w:r w:rsidRPr="003B1B64">
        <w:rPr>
          <w:rFonts w:ascii="宋体" w:eastAsia="宋体" w:hAnsi="宋体" w:cs="Times New Roman" w:hint="eastAsia"/>
          <w:kern w:val="0"/>
          <w:sz w:val="18"/>
          <w:szCs w:val="18"/>
        </w:rPr>
        <w:t>下载招标文件（操作路径：登录“广西政府采购云” 平台-项目采购-获取采购文件-找到本项目-点击“申请获取采购文件”），电子投标文件制作需要基于“广西政府采购云” 平台获取的招标文件编制。</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售价：0元。</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四、提交投标文件截止时间、开标时间和地点</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1、提交投标文件截止时间和开标时间：</w:t>
      </w:r>
      <w:bookmarkStart w:id="11" w:name="PO_3000001866_PM015_1"/>
      <w:r w:rsidRPr="003B1B64">
        <w:rPr>
          <w:rFonts w:ascii="宋体" w:eastAsia="宋体" w:hAnsi="宋体" w:cs="Times New Roman" w:hint="eastAsia"/>
          <w:kern w:val="0"/>
          <w:sz w:val="18"/>
          <w:szCs w:val="18"/>
        </w:rPr>
        <w:t>2024-06-07 09:30:00</w:t>
      </w:r>
      <w:bookmarkEnd w:id="11"/>
      <w:r w:rsidRPr="003B1B64">
        <w:rPr>
          <w:rFonts w:ascii="宋体" w:eastAsia="宋体" w:hAnsi="宋体" w:cs="Times New Roman" w:hint="eastAsia"/>
          <w:kern w:val="0"/>
          <w:sz w:val="18"/>
          <w:szCs w:val="18"/>
        </w:rPr>
        <w:t>（北京时间）</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2、投标和开标地点：</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 xml:space="preserve">（1）投标文件提交方式：本项目为南宁市全流程电子化项目，通过“广西政府采购云” 平台（ </w:t>
      </w:r>
      <w:hyperlink r:id="rId5" w:history="1">
        <w:r w:rsidRPr="003B1B64">
          <w:rPr>
            <w:rFonts w:ascii="Times New Roman" w:eastAsia="宋体" w:hAnsi="Times New Roman" w:cs="Times New Roman"/>
            <w:color w:val="0000FF"/>
            <w:kern w:val="0"/>
            <w:sz w:val="18"/>
            <w:u w:val="single"/>
          </w:rPr>
          <w:t>https://www.gcy.zfcg.gxzf.gov.cn/</w:t>
        </w:r>
        <w:r w:rsidRPr="003B1B64">
          <w:rPr>
            <w:rFonts w:ascii="宋体" w:eastAsia="宋体" w:hAnsi="宋体" w:cs="Times New Roman" w:hint="eastAsia"/>
            <w:color w:val="0000FF"/>
            <w:kern w:val="0"/>
            <w:sz w:val="18"/>
            <w:u w:val="single"/>
          </w:rPr>
          <w:t>）</w:t>
        </w:r>
      </w:hyperlink>
      <w:r w:rsidRPr="003B1B64">
        <w:rPr>
          <w:rFonts w:ascii="宋体" w:eastAsia="宋体" w:hAnsi="宋体" w:cs="Times New Roman" w:hint="eastAsia"/>
          <w:kern w:val="0"/>
          <w:sz w:val="18"/>
          <w:szCs w:val="18"/>
        </w:rPr>
        <w:t>实行在线电子投标，供应商应先安装“新版客户端”（请自行前往“广西政府采购云” 平台进行下载），并按照本项目招标文件和“广西政府采购云” 平台的要求编制、加密后在投标截止时间前通过网络上传至“广西政府采购云” 平台，供应商在“广西政府采购云” 平台提交电子版投标文件时，请填写参加远程开标活动经办人联系方式，电子投标具体操作流程详见本公告附件2。</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（3）为确保网上操作合法、有效和安全，请投标供应商确保在电子投标过程中能够对相关数据电文进行加密和使用电子签章，妥善保管CA数字证书并使用有效的CA数字证书参与整个招标活动。</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 平台将予以拒收。</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（4）开标地点：本次招标将于</w:t>
      </w:r>
      <w:bookmarkStart w:id="12" w:name="PO_3000001866_PM015_2"/>
      <w:r w:rsidRPr="003B1B64">
        <w:rPr>
          <w:rFonts w:ascii="宋体" w:eastAsia="宋体" w:hAnsi="宋体" w:cs="Times New Roman" w:hint="eastAsia"/>
          <w:kern w:val="0"/>
          <w:sz w:val="18"/>
          <w:szCs w:val="18"/>
        </w:rPr>
        <w:t>2024-06-07 09:30:00</w:t>
      </w:r>
      <w:bookmarkEnd w:id="12"/>
      <w:r w:rsidRPr="003B1B64">
        <w:rPr>
          <w:rFonts w:ascii="宋体" w:eastAsia="宋体" w:hAnsi="宋体" w:cs="Times New Roman" w:hint="eastAsia"/>
          <w:kern w:val="0"/>
          <w:sz w:val="18"/>
          <w:szCs w:val="18"/>
        </w:rPr>
        <w:t>在“广西政府采购云” 平台电子开标大厅开标。</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（5）CA证书在线解密：供应商投标时，需携带制作投标文件时用来加密的有效数字证书（CA认证）登录“广西政府采购云” 平台电子开标大厅现场按规定时间对加密的投标文件进行解密，未能按要求进行解密的，由此产生的后果由投标人自行承担。</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五、公告期限</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自本公告发布之日起5个工作日。</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六、其他补充事宜</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1.投标保证金：本项目不收取投标保证金</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2.采购意向公开链接：</w:t>
      </w:r>
      <w:bookmarkStart w:id="13" w:name="PO_3000001866_PM100"/>
      <w:r w:rsidRPr="003B1B64">
        <w:rPr>
          <w:rFonts w:ascii="宋体" w:eastAsia="宋体" w:hAnsi="宋体" w:cs="Times New Roman" w:hint="eastAsia"/>
          <w:kern w:val="0"/>
          <w:sz w:val="18"/>
          <w:szCs w:val="18"/>
        </w:rPr>
        <w:t xml:space="preserve"> </w:t>
      </w:r>
      <w:bookmarkEnd w:id="13"/>
    </w:p>
    <w:tbl>
      <w:tblPr>
        <w:tblW w:w="5000" w:type="pct"/>
        <w:tblCellMar>
          <w:left w:w="0" w:type="dxa"/>
          <w:right w:w="0" w:type="dxa"/>
        </w:tblCellMar>
        <w:tblLook w:val="04A0"/>
      </w:tblPr>
      <w:tblGrid>
        <w:gridCol w:w="8522"/>
      </w:tblGrid>
      <w:tr w:rsidR="003B1B64" w:rsidRPr="003B1B64" w:rsidTr="003B1B64">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采购意向公示链接</w:t>
            </w:r>
          </w:p>
        </w:tc>
      </w:tr>
      <w:tr w:rsidR="003B1B64" w:rsidRPr="003B1B64" w:rsidTr="003B1B64">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lastRenderedPageBreak/>
              <w:t>http://zfcg.gxzf.gov.cn/luban/detail?parentId=66601&amp;articleId=ann_LMqZtyCd2VqADgeFZ1RD/tD5ndTMr3NGt5TILBJnhQo=&amp;utm=app-announcement-front.189f5f89.0.0.f44e59d0df4f11ee8dd1a14d90d0a3c3</w:t>
            </w:r>
          </w:p>
        </w:tc>
      </w:tr>
    </w:tbl>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3. 网上查询地址</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 xml:space="preserve">http://zfcg.gxzf.gov.cn (广西政府采购网)， </w:t>
      </w:r>
      <w:hyperlink r:id="rId6" w:history="1">
        <w:r w:rsidRPr="003B1B64">
          <w:rPr>
            <w:rFonts w:ascii="Times New Roman" w:eastAsia="宋体" w:hAnsi="Times New Roman" w:cs="Times New Roman"/>
            <w:color w:val="0000FF"/>
            <w:kern w:val="0"/>
            <w:sz w:val="18"/>
            <w:u w:val="single"/>
          </w:rPr>
          <w:t>http://ggzy.jgswj.gxzf.gov.cn/nnggzy</w:t>
        </w:r>
      </w:hyperlink>
      <w:r w:rsidRPr="003B1B64">
        <w:rPr>
          <w:rFonts w:ascii="宋体" w:eastAsia="宋体" w:hAnsi="宋体" w:cs="Times New Roman" w:hint="eastAsia"/>
          <w:kern w:val="0"/>
          <w:sz w:val="18"/>
          <w:szCs w:val="18"/>
        </w:rPr>
        <w:t>【全国公共资源交易平台（广西.南宁）】；</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4. 本项目需要落实的政府采购政策：</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（1）政府采购促进中小企业发展。</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（2）政府采购支持采用本国产品的政策。</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（3）强制采购节能产品；优先采购节能产品、环境标志产品。</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（4）政府采购促进残疾人就业政策。</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（5）政府采购支持监狱企业发展。</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（6）扶持不发达地区和少数民族地区政策。</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6. 若对项目采购电子交易系统操作有疑问，可登录“广西政府采购云”平台（https://www.zcygov.cn/），点击右侧咨询小采，获取采小蜜智能服务管家帮助，或拨打广西政府采购云平台服务热线95763获取热线服务帮助。</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七、对本次招标提出询问，请按以下方式联系。</w:t>
      </w:r>
    </w:p>
    <w:p w:rsidR="003B1B64" w:rsidRPr="003B1B64" w:rsidRDefault="003B1B64" w:rsidP="003B1B64">
      <w:pPr>
        <w:widowControl/>
        <w:snapToGrid w:val="0"/>
        <w:spacing w:before="240" w:after="240"/>
        <w:ind w:firstLine="20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 xml:space="preserve">　1.采购人信息</w:t>
      </w:r>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名 称：</w:t>
      </w:r>
      <w:bookmarkStart w:id="14" w:name="PO_3000001866_PM026_1"/>
      <w:r w:rsidRPr="003B1B64">
        <w:rPr>
          <w:rFonts w:ascii="宋体" w:eastAsia="宋体" w:hAnsi="宋体" w:cs="Times New Roman" w:hint="eastAsia"/>
          <w:kern w:val="0"/>
          <w:sz w:val="18"/>
          <w:szCs w:val="18"/>
        </w:rPr>
        <w:t>南宁市市场监督管理局</w:t>
      </w:r>
      <w:bookmarkEnd w:id="14"/>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地址：</w:t>
      </w:r>
      <w:bookmarkStart w:id="15" w:name="PO_3000001866_PM030"/>
      <w:r w:rsidRPr="003B1B64">
        <w:rPr>
          <w:rFonts w:ascii="宋体" w:eastAsia="宋体" w:hAnsi="宋体" w:cs="Times New Roman" w:hint="eastAsia"/>
          <w:kern w:val="0"/>
          <w:sz w:val="18"/>
          <w:szCs w:val="18"/>
        </w:rPr>
        <w:t>南宁市金湖路65号</w:t>
      </w:r>
      <w:bookmarkEnd w:id="15"/>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项目联系人：</w:t>
      </w:r>
      <w:bookmarkStart w:id="16" w:name="PO_3000001866_PM027"/>
      <w:r w:rsidRPr="003B1B64">
        <w:rPr>
          <w:rFonts w:ascii="宋体" w:eastAsia="宋体" w:hAnsi="宋体" w:cs="Times New Roman" w:hint="eastAsia"/>
          <w:kern w:val="0"/>
          <w:sz w:val="18"/>
          <w:szCs w:val="18"/>
        </w:rPr>
        <w:t>陈瑜</w:t>
      </w:r>
      <w:bookmarkEnd w:id="16"/>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联系电话：</w:t>
      </w:r>
      <w:bookmarkStart w:id="17" w:name="PO_3000001866_PM028"/>
      <w:r w:rsidRPr="003B1B64">
        <w:rPr>
          <w:rFonts w:ascii="宋体" w:eastAsia="宋体" w:hAnsi="宋体" w:cs="Times New Roman" w:hint="eastAsia"/>
          <w:kern w:val="0"/>
          <w:sz w:val="18"/>
          <w:szCs w:val="18"/>
        </w:rPr>
        <w:t>0771-5630826</w:t>
      </w:r>
      <w:bookmarkEnd w:id="17"/>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2.采购代理机构信息</w:t>
      </w:r>
    </w:p>
    <w:p w:rsidR="003B1B64" w:rsidRPr="003B1B64" w:rsidRDefault="003B1B64" w:rsidP="003B1B64">
      <w:pPr>
        <w:widowControl/>
        <w:snapToGrid w:val="0"/>
        <w:spacing w:after="240"/>
        <w:ind w:firstLine="360"/>
        <w:jc w:val="left"/>
        <w:rPr>
          <w:rFonts w:ascii="Times New Roman" w:eastAsia="宋体" w:hAnsi="Times New Roman" w:cs="Times New Roman"/>
          <w:kern w:val="0"/>
          <w:sz w:val="28"/>
          <w:szCs w:val="28"/>
        </w:rPr>
      </w:pPr>
      <w:r>
        <w:rPr>
          <w:rFonts w:ascii="宋体" w:eastAsia="宋体" w:hAnsi="宋体" w:cs="Times New Roman" w:hint="eastAsia"/>
          <w:noProof/>
          <w:kern w:val="0"/>
          <w:sz w:val="18"/>
          <w:szCs w:val="18"/>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24.35pt;margin-top:580.2pt;width:118.5pt;height:120pt;z-index:251658240;visibility:visible;mso-position-horizontal:absolute;mso-position-horizontal-relative:page;mso-position-vertical:absolute;mso-position-vertical-relative:page" stroked="f">
            <v:imagedata r:id="rId7" o:title=""/>
            <w10:wrap anchorx="page" anchory="page"/>
            <w10:anchorlock/>
          </v:shape>
          <w:control r:id="rId8" w:name="DESSealObj1" w:shapeid="_x0000_s1026"/>
        </w:pict>
      </w:r>
      <w:r w:rsidRPr="003B1B64">
        <w:rPr>
          <w:rFonts w:ascii="宋体" w:eastAsia="宋体" w:hAnsi="宋体" w:cs="Times New Roman" w:hint="eastAsia"/>
          <w:kern w:val="0"/>
          <w:sz w:val="18"/>
          <w:szCs w:val="18"/>
        </w:rPr>
        <w:t>名 称：</w:t>
      </w:r>
      <w:bookmarkStart w:id="18" w:name="PO_3000001866_PM031_1"/>
      <w:r w:rsidRPr="003B1B64">
        <w:rPr>
          <w:rFonts w:ascii="宋体" w:eastAsia="宋体" w:hAnsi="宋体" w:cs="Times New Roman" w:hint="eastAsia"/>
          <w:kern w:val="0"/>
          <w:sz w:val="18"/>
          <w:szCs w:val="18"/>
        </w:rPr>
        <w:t>南宁市政府集中采购中心</w:t>
      </w:r>
      <w:bookmarkEnd w:id="18"/>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地　址：</w:t>
      </w:r>
      <w:bookmarkStart w:id="19" w:name="PO_3000001866_PM035_1"/>
      <w:r w:rsidRPr="003B1B64">
        <w:rPr>
          <w:rFonts w:ascii="宋体" w:eastAsia="宋体" w:hAnsi="宋体" w:cs="Times New Roman" w:hint="eastAsia"/>
          <w:kern w:val="0"/>
          <w:sz w:val="18"/>
          <w:szCs w:val="18"/>
        </w:rPr>
        <w:t>市民中心A座</w:t>
      </w:r>
      <w:bookmarkEnd w:id="19"/>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联系电话：</w:t>
      </w:r>
      <w:bookmarkStart w:id="20" w:name="PO_3000001866_PM033"/>
      <w:r w:rsidRPr="003B1B64">
        <w:rPr>
          <w:rFonts w:ascii="宋体" w:eastAsia="宋体" w:hAnsi="宋体" w:cs="Times New Roman" w:hint="eastAsia"/>
          <w:kern w:val="0"/>
          <w:sz w:val="18"/>
          <w:szCs w:val="18"/>
        </w:rPr>
        <w:t>0771-5505162</w:t>
      </w:r>
      <w:bookmarkEnd w:id="20"/>
    </w:p>
    <w:p w:rsidR="003B1B64" w:rsidRPr="003B1B64" w:rsidRDefault="003B1B64" w:rsidP="003B1B64">
      <w:pPr>
        <w:widowControl/>
        <w:snapToGrid w:val="0"/>
        <w:spacing w:before="240" w:after="240"/>
        <w:ind w:firstLine="360"/>
        <w:jc w:val="left"/>
        <w:rPr>
          <w:rFonts w:ascii="Times New Roman" w:eastAsia="宋体" w:hAnsi="Times New Roman" w:cs="Times New Roman"/>
          <w:kern w:val="0"/>
          <w:sz w:val="28"/>
          <w:szCs w:val="28"/>
        </w:rPr>
      </w:pPr>
      <w:r w:rsidRPr="003B1B64">
        <w:rPr>
          <w:rFonts w:ascii="宋体" w:eastAsia="宋体" w:hAnsi="宋体" w:cs="Times New Roman" w:hint="eastAsia"/>
          <w:kern w:val="0"/>
          <w:sz w:val="18"/>
          <w:szCs w:val="18"/>
        </w:rPr>
        <w:t xml:space="preserve">项目联系人：　缪工   </w:t>
      </w:r>
    </w:p>
    <w:p w:rsidR="00EB2F01" w:rsidRDefault="00EB2F01"/>
    <w:sectPr w:rsidR="00EB2F01" w:rsidSect="00EB2F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comments" w:enforcement="1" w:cryptProviderType="rsaFull" w:cryptAlgorithmClass="hash" w:cryptAlgorithmType="typeAny" w:cryptAlgorithmSid="4" w:cryptSpinCount="100000" w:hash="d+O9fIBBuderO7aaGTDi3YHj31k=" w:salt="DYCCUt0yREzw1hv5eZC+b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DocEmbSDAdfInfo" w:val="lzRdFayOKAOg4/9Ehvd4No4/TNCx7S6rBLT9XlazF6wK8FIMs4Baz+0IZV2l1FujT3rT85nWaHsij+rRek//3gRdEgRyb7ujUcS5q9XCOwA="/>
    <w:docVar w:name="DocEmbSo0726D415" w:val=" "/>
  </w:docVars>
  <w:rsids>
    <w:rsidRoot w:val="003B1B64"/>
    <w:rsid w:val="003B1B64"/>
    <w:rsid w:val="00EB2F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1B64"/>
    <w:rPr>
      <w:color w:val="0000FF"/>
      <w:u w:val="single"/>
    </w:rPr>
  </w:style>
</w:styles>
</file>

<file path=word/webSettings.xml><?xml version="1.0" encoding="utf-8"?>
<w:webSettings xmlns:r="http://schemas.openxmlformats.org/officeDocument/2006/relationships" xmlns:w="http://schemas.openxmlformats.org/wordprocessingml/2006/main">
  <w:divs>
    <w:div w:id="9988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gzy.jgswj.gxzf.gov.cn/nnggzy" TargetMode="External"/><Relationship Id="rId5" Type="http://schemas.openxmlformats.org/officeDocument/2006/relationships/hyperlink" Target="https://www.gcy.zfcg.gxzf.gov.cn/&#65289;&#33719;&#21462;&#65288;&#19979;&#36733;&#65289;&#25307;&#26631;&#25991;&#20214;&#65292;&#24182;&#20110;%202024&#24180;3&#26376;%2018%20%20&#26085;%209" TargetMode="External"/><Relationship Id="rId10" Type="http://schemas.openxmlformats.org/officeDocument/2006/relationships/theme" Target="theme/theme1.xml"/><Relationship Id="rId4" Type="http://schemas.openxmlformats.org/officeDocument/2006/relationships/hyperlink" Target="https://www.gcy.zfcg.gxzf.gov.cn/&#65289;&#33719;&#21462;&#65288;&#19979;&#36733;&#65289;&#25307;&#26631;&#25991;&#20214;&#65292;&#24182;&#20110;%202024&#24180;3&#26376;%2018%20%20&#26085;%209" TargetMode="Externa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009118F-0E86-494D-B7FF-027F342B45CE}"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2642</Characters>
  <Application>Microsoft Office Word</Application>
  <DocSecurity>8</DocSecurity>
  <Lines>22</Lines>
  <Paragraphs>6</Paragraphs>
  <ScaleCrop>false</ScaleCrop>
  <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南宁市政府集中采购中心:缪淼</dc:creator>
  <cp:lastModifiedBy>南宁市政府集中采购中心:缪淼</cp:lastModifiedBy>
  <cp:revision>1</cp:revision>
  <dcterms:created xsi:type="dcterms:W3CDTF">2024-05-17T03:01:00Z</dcterms:created>
  <dcterms:modified xsi:type="dcterms:W3CDTF">2024-05-17T03:01:00Z</dcterms:modified>
</cp:coreProperties>
</file>