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5AC3D">
      <w:pPr>
        <w:jc w:val="center"/>
        <w:rPr>
          <w:rFonts w:hint="eastAsia" w:ascii="华文中宋" w:hAnsi="华文中宋" w:eastAsia="华文中宋"/>
          <w:sz w:val="28"/>
          <w:szCs w:val="28"/>
        </w:rPr>
      </w:pPr>
      <w:bookmarkStart w:id="0" w:name="_Toc35393813"/>
    </w:p>
    <w:p w14:paraId="2FD52CD3">
      <w:pPr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广西国力招标有限公司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关于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全自动生化免疫流水线及试剂耗材采购项目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eastAsia="zh-CN"/>
        </w:rPr>
        <w:t>GXZC2025-G1-002615-GLZB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结果</w:t>
      </w:r>
      <w:r>
        <w:rPr>
          <w:rFonts w:hint="eastAsia" w:ascii="宋体" w:hAnsi="宋体" w:eastAsia="宋体" w:cs="宋体"/>
          <w:sz w:val="28"/>
          <w:szCs w:val="28"/>
        </w:rPr>
        <w:t>更正公告</w:t>
      </w:r>
      <w:bookmarkEnd w:id="0"/>
    </w:p>
    <w:p w14:paraId="042827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</w:rPr>
      </w:pPr>
      <w:bookmarkStart w:id="1" w:name="_Toc35393814"/>
      <w:bookmarkStart w:id="2" w:name="_Toc28359104"/>
      <w:bookmarkStart w:id="3" w:name="_Toc35393645"/>
      <w:bookmarkStart w:id="4" w:name="_Toc28359027"/>
      <w:r>
        <w:rPr>
          <w:rFonts w:hint="eastAsia" w:ascii="宋体" w:hAnsi="宋体" w:eastAsia="宋体" w:cs="宋体"/>
          <w:b/>
        </w:rPr>
        <w:t>一、项目基本情况</w:t>
      </w:r>
      <w:bookmarkEnd w:id="1"/>
      <w:bookmarkEnd w:id="2"/>
      <w:bookmarkEnd w:id="3"/>
      <w:bookmarkEnd w:id="4"/>
    </w:p>
    <w:p w14:paraId="00ECA80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原公告的采购项目编号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cs="宋体"/>
          <w:u w:val="single"/>
          <w:lang w:eastAsia="zh-CN"/>
        </w:rPr>
        <w:t>GXZC2025-G1-002615-GLZB</w:t>
      </w:r>
    </w:p>
    <w:p w14:paraId="0B804C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原公告的采购项目名称：</w:t>
      </w:r>
      <w:r>
        <w:rPr>
          <w:rFonts w:hint="eastAsia" w:ascii="宋体" w:hAnsi="宋体" w:cs="宋体"/>
          <w:u w:val="single"/>
          <w:lang w:eastAsia="zh-CN"/>
        </w:rPr>
        <w:t>全自动生化免疫流水线及试剂耗材采购项目</w:t>
      </w:r>
    </w:p>
    <w:p w14:paraId="581781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首次公告日</w:t>
      </w:r>
      <w:r>
        <w:rPr>
          <w:rFonts w:hint="eastAsia" w:ascii="宋体" w:hAnsi="宋体" w:eastAsia="宋体" w:cs="宋体"/>
          <w:highlight w:val="none"/>
        </w:rPr>
        <w:t>期：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202</w:t>
      </w:r>
      <w:r>
        <w:rPr>
          <w:rFonts w:hint="eastAsia" w:ascii="宋体" w:hAnsi="宋体" w:cs="宋体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年</w:t>
      </w:r>
      <w:r>
        <w:rPr>
          <w:rFonts w:hint="eastAsia" w:ascii="宋体" w:hAnsi="宋体" w:cs="宋体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月</w:t>
      </w:r>
      <w:r>
        <w:rPr>
          <w:rFonts w:hint="eastAsia" w:ascii="宋体" w:hAnsi="宋体" w:cs="宋体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日</w:t>
      </w:r>
    </w:p>
    <w:p w14:paraId="5110D3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</w:rPr>
      </w:pPr>
      <w:bookmarkStart w:id="5" w:name="_Toc28359028"/>
      <w:bookmarkStart w:id="6" w:name="_Toc35393815"/>
      <w:bookmarkStart w:id="7" w:name="_Toc35393646"/>
      <w:bookmarkStart w:id="8" w:name="_Toc28359105"/>
      <w:r>
        <w:rPr>
          <w:rFonts w:hint="eastAsia" w:ascii="宋体" w:hAnsi="宋体" w:eastAsia="宋体" w:cs="宋体"/>
          <w:b/>
        </w:rPr>
        <w:t>二、更正信息</w:t>
      </w:r>
      <w:bookmarkEnd w:id="5"/>
      <w:bookmarkEnd w:id="6"/>
      <w:bookmarkEnd w:id="7"/>
      <w:bookmarkEnd w:id="8"/>
    </w:p>
    <w:p w14:paraId="5ACCA4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更正事项：□采购公告 □采购文件 </w:t>
      </w:r>
      <w:r>
        <w:rPr>
          <w:rFonts w:hint="eastAsia" w:ascii="宋体" w:hAnsi="宋体" w:eastAsia="宋体" w:cs="宋体"/>
        </w:rPr>
        <w:sym w:font="Wingdings 2" w:char="0052"/>
      </w:r>
      <w:r>
        <w:rPr>
          <w:rFonts w:hint="eastAsia" w:ascii="宋体" w:hAnsi="宋体" w:eastAsia="宋体" w:cs="宋体"/>
        </w:rPr>
        <w:t xml:space="preserve">采购结果     </w:t>
      </w:r>
    </w:p>
    <w:p w14:paraId="08FC29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更正内容：</w:t>
      </w:r>
    </w:p>
    <w:tbl>
      <w:tblPr>
        <w:tblStyle w:val="9"/>
        <w:tblW w:w="103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400"/>
        <w:gridCol w:w="4016"/>
        <w:gridCol w:w="4209"/>
      </w:tblGrid>
      <w:tr w14:paraId="7A9A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02" w:type="dxa"/>
            <w:vAlign w:val="center"/>
          </w:tcPr>
          <w:p w14:paraId="3F90C3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序号</w:t>
            </w:r>
          </w:p>
        </w:tc>
        <w:tc>
          <w:tcPr>
            <w:tcW w:w="1400" w:type="dxa"/>
            <w:vAlign w:val="center"/>
          </w:tcPr>
          <w:p w14:paraId="08A08A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更正项</w:t>
            </w:r>
          </w:p>
        </w:tc>
        <w:tc>
          <w:tcPr>
            <w:tcW w:w="4016" w:type="dxa"/>
            <w:vAlign w:val="center"/>
          </w:tcPr>
          <w:p w14:paraId="46050B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更正前内容</w:t>
            </w:r>
          </w:p>
        </w:tc>
        <w:tc>
          <w:tcPr>
            <w:tcW w:w="4209" w:type="dxa"/>
            <w:vAlign w:val="center"/>
          </w:tcPr>
          <w:p w14:paraId="65C78D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更正后</w:t>
            </w:r>
            <w:r>
              <w:rPr>
                <w:rFonts w:hint="eastAsia" w:ascii="宋体" w:hAnsi="宋体" w:eastAsia="宋体" w:cs="宋体"/>
                <w:b/>
              </w:rPr>
              <w:t>内容</w:t>
            </w:r>
          </w:p>
        </w:tc>
      </w:tr>
      <w:tr w14:paraId="0B006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vAlign w:val="center"/>
          </w:tcPr>
          <w:p w14:paraId="4CE2BF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400" w:type="dxa"/>
            <w:vAlign w:val="center"/>
          </w:tcPr>
          <w:p w14:paraId="164DB2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中标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结果</w:t>
            </w:r>
          </w:p>
        </w:tc>
        <w:tc>
          <w:tcPr>
            <w:tcW w:w="4016" w:type="dxa"/>
            <w:vAlign w:val="center"/>
          </w:tcPr>
          <w:p w14:paraId="1D033A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1.供应商名称：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广西北部湾医疗科技股份有限公司</w:t>
            </w:r>
            <w:r>
              <w:rPr>
                <w:rFonts w:hint="eastAsia" w:ascii="宋体" w:hAnsi="宋体" w:eastAsia="宋体" w:cs="宋体"/>
                <w:color w:val="auto"/>
              </w:rPr>
              <w:t xml:space="preserve"> </w:t>
            </w:r>
          </w:p>
          <w:p w14:paraId="397DAF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2.供应商地址：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广西壮族自治区南宁市江南区南宁市金凯路8号龙光玖誉城悦城组团62号楼养老用房4楼401、402、403</w:t>
            </w:r>
            <w:r>
              <w:rPr>
                <w:rFonts w:hint="eastAsia" w:ascii="宋体" w:hAnsi="宋体" w:eastAsia="宋体" w:cs="宋体"/>
                <w:color w:val="auto"/>
              </w:rPr>
              <w:t xml:space="preserve"> </w:t>
            </w:r>
          </w:p>
          <w:p w14:paraId="19417B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3.全自动生化免疫流水线中标金额：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贰佰零陆万元整（¥2,060,000.00）</w:t>
            </w:r>
          </w:p>
          <w:p w14:paraId="364851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 xml:space="preserve">  全自动生化免疫流水线的试剂耗材中标下浮系数：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50%</w:t>
            </w:r>
          </w:p>
        </w:tc>
        <w:tc>
          <w:tcPr>
            <w:tcW w:w="4209" w:type="dxa"/>
          </w:tcPr>
          <w:p w14:paraId="1C9BFF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本项目</w:t>
            </w:r>
            <w:r>
              <w:rPr>
                <w:rFonts w:hint="eastAsia" w:ascii="宋体" w:hAnsi="宋体" w:eastAsia="宋体" w:cs="宋体"/>
                <w:color w:val="auto"/>
              </w:rPr>
              <w:t>重新开展政府采购活动。</w:t>
            </w:r>
          </w:p>
        </w:tc>
      </w:tr>
    </w:tbl>
    <w:p w14:paraId="05FF46C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更正日期：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202</w:t>
      </w:r>
      <w:r>
        <w:rPr>
          <w:rFonts w:hint="eastAsia" w:ascii="宋体" w:hAnsi="宋体" w:cs="宋体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年</w:t>
      </w:r>
      <w:r>
        <w:rPr>
          <w:rFonts w:hint="eastAsia" w:ascii="宋体" w:hAnsi="宋体" w:cs="宋体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月</w:t>
      </w:r>
      <w:r>
        <w:rPr>
          <w:rFonts w:hint="eastAsia" w:ascii="宋体" w:hAnsi="宋体" w:cs="宋体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日</w:t>
      </w:r>
    </w:p>
    <w:p w14:paraId="73E712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highlight w:val="none"/>
        </w:rPr>
      </w:pPr>
      <w:bookmarkStart w:id="9" w:name="_Toc35393816"/>
      <w:bookmarkStart w:id="10" w:name="_Toc35393647"/>
      <w:r>
        <w:rPr>
          <w:rFonts w:hint="eastAsia" w:ascii="宋体" w:hAnsi="宋体" w:eastAsia="宋体" w:cs="宋体"/>
          <w:b/>
          <w:highlight w:val="none"/>
        </w:rPr>
        <w:t>三、其他补充事宜</w:t>
      </w:r>
      <w:bookmarkEnd w:id="9"/>
      <w:bookmarkEnd w:id="10"/>
    </w:p>
    <w:p w14:paraId="309AE4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1.网上公告媒体查询</w:t>
      </w:r>
    </w:p>
    <w:p w14:paraId="095292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中国政府采购网（www.ccgp.gov.cn）、广西壮族自治区政府采购网（zfcg.gxzf.gov.cn）、广西壮族自治区公共资源交易中心网（gxggzy.gxzf.gov.cn）。</w:t>
      </w:r>
    </w:p>
    <w:p w14:paraId="5CA290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2.更正理由：本项目质疑事项成立，采购人重新开展采购活动。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</w:p>
    <w:p w14:paraId="01E584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</w:rPr>
      </w:pPr>
      <w:bookmarkStart w:id="11" w:name="_Toc35393817"/>
      <w:bookmarkStart w:id="12" w:name="_Toc28359106"/>
      <w:bookmarkStart w:id="13" w:name="_Toc35393648"/>
      <w:bookmarkStart w:id="14" w:name="_Toc28359029"/>
      <w:r>
        <w:rPr>
          <w:rFonts w:hint="eastAsia" w:ascii="宋体" w:hAnsi="宋体" w:eastAsia="宋体" w:cs="宋体"/>
          <w:b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5AB67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b/>
        </w:rPr>
      </w:pPr>
      <w:bookmarkStart w:id="15" w:name="_Toc35393641"/>
      <w:bookmarkStart w:id="16" w:name="_Toc28359100"/>
      <w:bookmarkStart w:id="17" w:name="_Toc28359023"/>
      <w:bookmarkStart w:id="18" w:name="_Toc35393810"/>
      <w:r>
        <w:rPr>
          <w:rFonts w:hint="eastAsia" w:asciiTheme="minorEastAsia" w:hAnsiTheme="minorEastAsia" w:eastAsiaTheme="minorEastAsia"/>
        </w:rPr>
        <w:t>1.采购人信息</w:t>
      </w:r>
      <w:bookmarkEnd w:id="15"/>
      <w:bookmarkEnd w:id="16"/>
      <w:bookmarkEnd w:id="17"/>
      <w:bookmarkEnd w:id="18"/>
    </w:p>
    <w:p w14:paraId="1ACB0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名    称：广西壮族自治区江滨医院</w:t>
      </w:r>
    </w:p>
    <w:p w14:paraId="365A7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地    址：南宁市青秀区河堤路85号</w:t>
      </w:r>
    </w:p>
    <w:p w14:paraId="20344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 w:eastAsiaTheme="minorEastAsia"/>
          <w:u w:val="none"/>
        </w:rPr>
      </w:pPr>
      <w:r>
        <w:rPr>
          <w:rFonts w:hint="eastAsia" w:cs="宋体" w:asciiTheme="minorEastAsia" w:hAnsiTheme="minorEastAsia" w:eastAsiaTheme="minorEastAsia"/>
        </w:rPr>
        <w:t>联系方式：李老师，0771-2080018</w:t>
      </w:r>
    </w:p>
    <w:p w14:paraId="67105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cs="宋体" w:asciiTheme="minorEastAsia" w:hAnsiTheme="minorEastAsia" w:eastAsiaTheme="minorEastAsia"/>
          <w:b/>
          <w:u w:val="none"/>
        </w:rPr>
      </w:pPr>
      <w:bookmarkStart w:id="19" w:name="_Toc35393811"/>
      <w:bookmarkStart w:id="20" w:name="_Toc28359024"/>
      <w:bookmarkStart w:id="21" w:name="_Toc28359101"/>
      <w:bookmarkStart w:id="22" w:name="_Toc35393642"/>
      <w:r>
        <w:rPr>
          <w:rFonts w:hint="eastAsia" w:asciiTheme="minorEastAsia" w:hAnsiTheme="minorEastAsia" w:eastAsiaTheme="minorEastAsia"/>
          <w:u w:val="none"/>
        </w:rPr>
        <w:t>2.</w:t>
      </w:r>
      <w:r>
        <w:rPr>
          <w:rFonts w:hint="eastAsia" w:cs="宋体" w:asciiTheme="minorEastAsia" w:hAnsiTheme="minorEastAsia" w:eastAsiaTheme="minorEastAsia"/>
          <w:u w:val="none"/>
        </w:rPr>
        <w:t>采购代理机构信息</w:t>
      </w:r>
      <w:bookmarkEnd w:id="19"/>
      <w:bookmarkEnd w:id="20"/>
      <w:bookmarkEnd w:id="21"/>
      <w:bookmarkEnd w:id="22"/>
    </w:p>
    <w:p w14:paraId="0E429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u w:val="none"/>
        </w:rPr>
      </w:pPr>
      <w:r>
        <w:rPr>
          <w:rFonts w:hint="eastAsia" w:asciiTheme="minorEastAsia" w:hAnsiTheme="minorEastAsia" w:eastAsiaTheme="minorEastAsia"/>
          <w:u w:val="none"/>
        </w:rPr>
        <w:t>名称：广西国力招标有限公司</w:t>
      </w:r>
    </w:p>
    <w:p w14:paraId="38BD7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highlight w:val="none"/>
          <w:u w:val="none"/>
        </w:rPr>
      </w:pPr>
      <w:r>
        <w:rPr>
          <w:rFonts w:hint="eastAsia" w:asciiTheme="minorEastAsia" w:hAnsiTheme="minorEastAsia" w:eastAsiaTheme="minorEastAsia"/>
          <w:u w:val="none"/>
        </w:rPr>
        <w:t>地址：广西南宁市白沙大道53号松宇时代13楼</w:t>
      </w:r>
    </w:p>
    <w:p w14:paraId="151BD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highlight w:val="none"/>
          <w:u w:val="none"/>
        </w:rPr>
      </w:pPr>
      <w:r>
        <w:rPr>
          <w:rFonts w:hint="eastAsia" w:asciiTheme="minorEastAsia" w:hAnsiTheme="minorEastAsia" w:eastAsiaTheme="minorEastAsia"/>
          <w:highlight w:val="none"/>
          <w:u w:val="none"/>
        </w:rPr>
        <w:t>联系方式：0771-4915558</w:t>
      </w:r>
    </w:p>
    <w:p w14:paraId="0BBCF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cs="宋体" w:asciiTheme="minorEastAsia" w:hAnsiTheme="minorEastAsia" w:eastAsiaTheme="minorEastAsia"/>
          <w:b/>
          <w:u w:val="none"/>
        </w:rPr>
      </w:pPr>
      <w:bookmarkStart w:id="23" w:name="_Toc28359102"/>
      <w:bookmarkStart w:id="24" w:name="_Toc35393812"/>
      <w:bookmarkStart w:id="25" w:name="_Toc28359025"/>
      <w:bookmarkStart w:id="26" w:name="_Toc35393643"/>
      <w:r>
        <w:rPr>
          <w:rFonts w:hint="eastAsia" w:cs="宋体" w:asciiTheme="minorEastAsia" w:hAnsiTheme="minorEastAsia" w:eastAsiaTheme="minorEastAsia"/>
          <w:u w:val="none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u w:val="none"/>
        </w:rPr>
        <w:t>.项目</w:t>
      </w:r>
      <w:r>
        <w:rPr>
          <w:rFonts w:cs="宋体" w:asciiTheme="minorEastAsia" w:hAnsiTheme="minorEastAsia" w:eastAsiaTheme="minorEastAsia"/>
          <w:u w:val="none"/>
        </w:rPr>
        <w:t>联系方式</w:t>
      </w:r>
      <w:bookmarkEnd w:id="23"/>
      <w:bookmarkEnd w:id="24"/>
      <w:bookmarkEnd w:id="25"/>
      <w:bookmarkEnd w:id="26"/>
    </w:p>
    <w:p w14:paraId="28A76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u w:val="none"/>
          <w:lang w:eastAsia="zh-CN"/>
        </w:rPr>
      </w:pPr>
      <w:r>
        <w:rPr>
          <w:rFonts w:hint="eastAsia" w:asciiTheme="minorEastAsia" w:hAnsiTheme="minorEastAsia" w:eastAsiaTheme="minorEastAsia"/>
          <w:u w:val="none"/>
        </w:rPr>
        <w:t>项目联系人：隆丽艺、徐康</w:t>
      </w:r>
    </w:p>
    <w:p w14:paraId="5FE1D2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u w:val="single"/>
        </w:rPr>
      </w:pPr>
      <w:r>
        <w:rPr>
          <w:rFonts w:hint="eastAsia" w:asciiTheme="minorEastAsia" w:hAnsiTheme="minorEastAsia" w:eastAsiaTheme="minorEastAsia"/>
          <w:highlight w:val="none"/>
          <w:u w:val="none"/>
        </w:rPr>
        <w:t>电　  话：</w:t>
      </w:r>
      <w:r>
        <w:rPr>
          <w:rFonts w:hint="eastAsia" w:ascii="宋体" w:hAnsi="宋体"/>
          <w:highlight w:val="none"/>
          <w:u w:val="none"/>
        </w:rPr>
        <w:t>0771-4915558</w:t>
      </w:r>
    </w:p>
    <w:p w14:paraId="03187A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highlight w:val="none"/>
        </w:rPr>
      </w:pPr>
      <w:bookmarkStart w:id="27" w:name="_GoBack"/>
      <w:bookmarkEnd w:id="27"/>
    </w:p>
    <w:p w14:paraId="2FB294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highlight w:val="none"/>
        </w:rPr>
      </w:pPr>
    </w:p>
    <w:p w14:paraId="37082F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highlight w:val="none"/>
        </w:rPr>
      </w:pPr>
    </w:p>
    <w:p w14:paraId="517292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广西国力招标有限公司</w:t>
      </w:r>
    </w:p>
    <w:p w14:paraId="6558D0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Theme="minorEastAsia" w:hAnsiTheme="minorEastAsia" w:eastAsiaTheme="minorEastAsia"/>
          <w:highlight w:val="none"/>
          <w:u w:val="none"/>
        </w:rPr>
        <w:t>202</w:t>
      </w:r>
      <w:r>
        <w:rPr>
          <w:rFonts w:hint="eastAsia" w:asciiTheme="minorEastAsia" w:hAnsiTheme="minorEastAsia" w:eastAsiaTheme="minorEastAsia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/>
          <w:highlight w:val="none"/>
          <w:u w:val="none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/>
          <w:highlight w:val="none"/>
          <w:u w:val="none"/>
          <w:lang w:val="en-US" w:eastAsia="zh-CN"/>
        </w:rPr>
        <w:t>9</w:t>
      </w:r>
      <w:r>
        <w:rPr>
          <w:rFonts w:hint="eastAsia" w:asciiTheme="minorEastAsia" w:hAnsiTheme="minorEastAsia" w:eastAsiaTheme="minorEastAsia"/>
          <w:highlight w:val="none"/>
          <w:u w:val="none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ZlMjM3NGZhM2U5YTYxZjc5ZTdmNmI4NmIzZWZlZmEifQ=="/>
  </w:docVars>
  <w:rsids>
    <w:rsidRoot w:val="005208BA"/>
    <w:rsid w:val="000D4A56"/>
    <w:rsid w:val="00153F43"/>
    <w:rsid w:val="001C1FFC"/>
    <w:rsid w:val="002C4456"/>
    <w:rsid w:val="002C7C5F"/>
    <w:rsid w:val="003A7CD3"/>
    <w:rsid w:val="005208BA"/>
    <w:rsid w:val="005A438A"/>
    <w:rsid w:val="00703DF3"/>
    <w:rsid w:val="00764A84"/>
    <w:rsid w:val="00812B7B"/>
    <w:rsid w:val="009C5EC6"/>
    <w:rsid w:val="00A943D2"/>
    <w:rsid w:val="00B56810"/>
    <w:rsid w:val="00BC6D98"/>
    <w:rsid w:val="00D54948"/>
    <w:rsid w:val="00E23D21"/>
    <w:rsid w:val="00EB6608"/>
    <w:rsid w:val="00FF1887"/>
    <w:rsid w:val="027F70F3"/>
    <w:rsid w:val="0CEE2D93"/>
    <w:rsid w:val="0E0312D8"/>
    <w:rsid w:val="0EE02596"/>
    <w:rsid w:val="106A0242"/>
    <w:rsid w:val="11586128"/>
    <w:rsid w:val="15B75767"/>
    <w:rsid w:val="16224E62"/>
    <w:rsid w:val="17874696"/>
    <w:rsid w:val="1960011B"/>
    <w:rsid w:val="299F4AC5"/>
    <w:rsid w:val="2AA226B8"/>
    <w:rsid w:val="2B784376"/>
    <w:rsid w:val="327A29B8"/>
    <w:rsid w:val="3F3F4FB2"/>
    <w:rsid w:val="4AA35425"/>
    <w:rsid w:val="4BC001A4"/>
    <w:rsid w:val="53B13FC5"/>
    <w:rsid w:val="58B33E85"/>
    <w:rsid w:val="5EC46C8F"/>
    <w:rsid w:val="7378670B"/>
    <w:rsid w:val="7F1B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5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1"/>
    <w:qFormat/>
    <w:uiPriority w:val="0"/>
    <w:pPr>
      <w:autoSpaceDE w:val="0"/>
      <w:autoSpaceDN w:val="0"/>
      <w:spacing w:line="360" w:lineRule="auto"/>
      <w:ind w:left="420" w:leftChars="200" w:firstLine="420" w:firstLineChars="20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TML Sample"/>
    <w:basedOn w:val="11"/>
    <w:semiHidden/>
    <w:unhideWhenUsed/>
    <w:qFormat/>
    <w:uiPriority w:val="99"/>
    <w:rPr>
      <w:rFonts w:ascii="Courier New" w:hAnsi="Courier New"/>
    </w:r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7">
    <w:name w:val="纯文本 Char"/>
    <w:basedOn w:val="11"/>
    <w:link w:val="5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719</Characters>
  <Lines>9</Lines>
  <Paragraphs>2</Paragraphs>
  <TotalTime>4</TotalTime>
  <ScaleCrop>false</ScaleCrop>
  <LinksUpToDate>false</LinksUpToDate>
  <CharactersWithSpaces>743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2020-06-29T10:00:00Z</dcterms:created>
  <dc:creator>Windows 用户</dc:creator>
  <cp:lastModifiedBy>批注</cp:lastModifiedBy>
  <dcterms:modified xsi:type="dcterms:W3CDTF">2025-12-09T07:49:09Z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48CB63F155E444E483FE21BB5B867F7A_12</vt:lpwstr>
  </property>
  <property fmtid="{D5CDD505-2E9C-101B-9397-08002B2CF9AE}" pid="4" name="KSOTemplateDocerSaveRecord">
    <vt:lpwstr>eyJoZGlkIjoiMGZlMjM3NGZhM2U5YTYxZjc5ZTdmNmI4NmIzZWZlZmEiLCJ1c2VySWQiOiIxMjkwMTM1MzkwIn0=</vt:lpwstr>
  </property>
</Properties>
</file>