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89B8D">
      <w:pPr>
        <w:pStyle w:val="2"/>
        <w:keepNext w:val="0"/>
        <w:keepLines w:val="0"/>
        <w:widowControl/>
        <w:suppressLineNumbers w:val="0"/>
        <w:spacing w:before="0" w:beforeAutospacing="0" w:line="17" w:lineRule="atLeast"/>
        <w:jc w:val="center"/>
        <w:rPr>
          <w:b/>
          <w:bCs/>
          <w:color w:val="auto"/>
          <w:highlight w:val="none"/>
        </w:rPr>
      </w:pPr>
      <w:r>
        <w:rPr>
          <w:b/>
          <w:bCs/>
          <w:i w:val="0"/>
          <w:iCs w:val="0"/>
          <w:caps w:val="0"/>
          <w:color w:val="auto"/>
          <w:spacing w:val="0"/>
          <w:highlight w:val="none"/>
          <w:shd w:val="clear" w:fill="FFFFFF"/>
        </w:rPr>
        <w:t>广西国力招标有限公司关于</w:t>
      </w:r>
      <w:r>
        <w:rPr>
          <w:rFonts w:hint="eastAsia"/>
          <w:b/>
          <w:bCs/>
          <w:i w:val="0"/>
          <w:iCs w:val="0"/>
          <w:caps w:val="0"/>
          <w:color w:val="auto"/>
          <w:spacing w:val="0"/>
          <w:highlight w:val="none"/>
          <w:shd w:val="clear" w:fill="FFFFFF"/>
          <w:lang w:eastAsia="zh-CN"/>
        </w:rPr>
        <w:t>广西优秀舞台艺术作品进景区项目（GXZC2025-C3-003049-GLZB）</w:t>
      </w:r>
      <w:r>
        <w:rPr>
          <w:b/>
          <w:bCs/>
          <w:i w:val="0"/>
          <w:iCs w:val="0"/>
          <w:caps w:val="0"/>
          <w:color w:val="auto"/>
          <w:spacing w:val="0"/>
          <w:highlight w:val="none"/>
          <w:shd w:val="clear" w:fill="FFFFFF"/>
        </w:rPr>
        <w:t>的更正公告（一）</w:t>
      </w:r>
    </w:p>
    <w:p w14:paraId="3C24698B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242" w:lineRule="atLeast"/>
        <w:ind w:left="0" w:right="0"/>
        <w:jc w:val="center"/>
        <w:rPr>
          <w:rFonts w:ascii="Calibri" w:hAnsi="Calibri" w:cs="Calibri"/>
          <w:color w:val="auto"/>
          <w:sz w:val="28"/>
          <w:szCs w:val="28"/>
          <w:highlight w:val="none"/>
        </w:rPr>
      </w:pPr>
    </w:p>
    <w:p w14:paraId="2565E80A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320" w:lineRule="atLeast"/>
        <w:ind w:left="0" w:right="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一、项目基本情况</w:t>
      </w:r>
    </w:p>
    <w:p w14:paraId="2139D99C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320" w:lineRule="atLeast"/>
        <w:ind w:left="0" w:right="0" w:firstLine="418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原公告的采购项目编号：GXZC2025-C3-003049-GLZB</w:t>
      </w:r>
    </w:p>
    <w:p w14:paraId="50411438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320" w:lineRule="atLeast"/>
        <w:ind w:left="0" w:right="0" w:firstLine="418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原公告的采购项目名称：广西优秀舞台艺术作品进景区项目</w:t>
      </w:r>
    </w:p>
    <w:p w14:paraId="7294A47F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320" w:lineRule="atLeast"/>
        <w:ind w:left="0" w:right="0" w:firstLine="418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首次公告日期：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13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eastAsia="zh-CN"/>
        </w:rPr>
        <w:t>日</w:t>
      </w:r>
    </w:p>
    <w:p w14:paraId="2AB55688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320" w:lineRule="atLeast"/>
        <w:ind w:left="0" w:right="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二、更正信息</w:t>
      </w:r>
    </w:p>
    <w:p w14:paraId="38A2DE54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320" w:lineRule="atLeast"/>
        <w:ind w:left="0" w:right="0" w:firstLine="418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更正事项：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highlight w:val="none"/>
          <w:shd w:val="clear" w:fill="FFFFFF"/>
          <w:lang w:eastAsia="zh-CN"/>
        </w:rPr>
        <w:t>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采购公告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19"/>
          <w:szCs w:val="19"/>
          <w:highlight w:val="none"/>
          <w:shd w:val="clear" w:fill="FFFFFF"/>
        </w:rPr>
        <w:t>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 xml:space="preserve">采购文件 □采购结果     </w:t>
      </w:r>
    </w:p>
    <w:p w14:paraId="0CAAF041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320" w:lineRule="atLeast"/>
        <w:ind w:left="0" w:right="0" w:firstLine="418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更正内容：</w:t>
      </w:r>
    </w:p>
    <w:tbl>
      <w:tblPr>
        <w:tblStyle w:val="14"/>
        <w:tblW w:w="96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"/>
        <w:gridCol w:w="1617"/>
        <w:gridCol w:w="3833"/>
        <w:gridCol w:w="3791"/>
      </w:tblGrid>
      <w:tr w14:paraId="2B5D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0BF92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3918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更正项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9B9B0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更正前内容</w:t>
            </w:r>
          </w:p>
        </w:tc>
        <w:tc>
          <w:tcPr>
            <w:tcW w:w="37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690BA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更正后内容</w:t>
            </w:r>
          </w:p>
        </w:tc>
      </w:tr>
      <w:tr w14:paraId="680DC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BF1E">
            <w:pPr>
              <w:pStyle w:val="10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bidi w:val="0"/>
              <w:spacing w:before="0" w:beforeAutospacing="0" w:after="0" w:afterAutospacing="0" w:line="340" w:lineRule="atLeast"/>
              <w:ind w:left="454" w:leftChars="0" w:right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4D1A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竞争性磋商文件第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页，竞争性磋商公告“项目概况”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9686C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项目概况</w:t>
            </w:r>
          </w:p>
          <w:p w14:paraId="153F756E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  <w:lang w:eastAsia="zh-CN"/>
              </w:rPr>
              <w:t>广西优秀舞台艺术作品进景区项目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采购项目的潜在供应商应在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</w:rPr>
              <w:t>广西政府采购云平台（https://www.gcy.zfcg.gxzf.gov.cn/）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获取采购文件，并于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</w:rPr>
              <w:t>202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u w:val="single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>24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u w:val="single"/>
              </w:rPr>
              <w:t>日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u w:val="single"/>
              </w:rPr>
              <w:t>点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u w:val="single"/>
              </w:rPr>
              <w:t>分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（北京时间）前提交响应</w:t>
            </w:r>
            <w:r>
              <w:rPr>
                <w:rFonts w:ascii="宋体" w:hAnsi="宋体"/>
                <w:bCs/>
                <w:color w:val="auto"/>
                <w:sz w:val="21"/>
                <w:szCs w:val="21"/>
              </w:rPr>
              <w:t>文件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37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AC3401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项目概况</w:t>
            </w:r>
          </w:p>
          <w:p w14:paraId="5EDD849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  <w:lang w:eastAsia="zh-CN"/>
              </w:rPr>
              <w:t>广西优秀舞台艺术作品进景区项目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采购项目的潜在供应商应在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</w:rPr>
              <w:t>广西政府采购云平台（https://www.gcy.zfcg.gxzf.gov.cn/）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获取采购文件，并于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u w:val="single"/>
              </w:rPr>
              <w:t>202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u w:val="single"/>
              </w:rPr>
              <w:t>年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u w:val="single"/>
              </w:rPr>
              <w:t>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u w:val="single"/>
                <w:lang w:val="en-US" w:eastAsia="zh-CN"/>
              </w:rPr>
              <w:t>27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u w:val="single"/>
              </w:rPr>
              <w:t>日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u w:val="single"/>
              </w:rPr>
              <w:t>点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u w:val="single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u w:val="single"/>
              </w:rPr>
              <w:t>分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（北京时间）前提交响应</w:t>
            </w:r>
            <w:r>
              <w:rPr>
                <w:rFonts w:ascii="宋体" w:hAnsi="宋体"/>
                <w:bCs/>
                <w:color w:val="auto"/>
                <w:sz w:val="21"/>
                <w:szCs w:val="21"/>
              </w:rPr>
              <w:t>文件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。</w:t>
            </w:r>
          </w:p>
        </w:tc>
      </w:tr>
      <w:tr w14:paraId="1460E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E99A6">
            <w:pPr>
              <w:pStyle w:val="10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bidi w:val="0"/>
              <w:spacing w:before="0" w:beforeAutospacing="0" w:after="0" w:afterAutospacing="0" w:line="340" w:lineRule="atLeast"/>
              <w:ind w:left="454" w:leftChars="0" w:right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7D53F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竞争性磋商文件第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页，竞争性磋商公告“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三、获取采购文件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eastAsia="zh-CN"/>
              </w:rPr>
              <w:t>”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F228A3">
            <w:pPr>
              <w:spacing w:line="380" w:lineRule="exact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bookmarkStart w:id="0" w:name="_Toc35393631"/>
            <w:bookmarkStart w:id="1" w:name="_Toc35393800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三、获取采购文件</w:t>
            </w:r>
            <w:bookmarkEnd w:id="0"/>
            <w:bookmarkEnd w:id="1"/>
          </w:p>
          <w:p w14:paraId="4168AD24">
            <w:pPr>
              <w:spacing w:line="380" w:lineRule="exact"/>
              <w:ind w:firstLine="420" w:firstLineChars="200"/>
              <w:rPr>
                <w:rFonts w:hint="eastAsia" w:ascii="宋体" w:hAnsi="宋体"/>
                <w:color w:val="auto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时间：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</w:rPr>
              <w:t>202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</w:rPr>
              <w:t>月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</w:rPr>
              <w:t>日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至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</w:rPr>
              <w:t>202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</w:rPr>
              <w:t>月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</w:rPr>
              <w:t>日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，每天上午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</w:rPr>
              <w:t>8时30分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至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</w:rPr>
              <w:t>时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  <w:lang w:val="en-US" w:eastAsia="zh-CN"/>
              </w:rPr>
              <w:t>59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</w:rPr>
              <w:t>分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，下午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</w:rPr>
              <w:t>时00分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至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</w:rPr>
              <w:t>18时00分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（北京时间，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法定节假日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除外 ）</w:t>
            </w:r>
          </w:p>
        </w:tc>
        <w:tc>
          <w:tcPr>
            <w:tcW w:w="37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183A93">
            <w:pPr>
              <w:spacing w:line="380" w:lineRule="exact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三、获取采购文件</w:t>
            </w:r>
          </w:p>
          <w:p w14:paraId="1326C11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420" w:firstLineChars="200"/>
              <w:jc w:val="both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时间：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u w:val="single"/>
              </w:rPr>
              <w:t>202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u w:val="single"/>
              </w:rPr>
              <w:t>年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u w:val="single"/>
              </w:rPr>
              <w:t>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u w:val="single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u w:val="single"/>
              </w:rPr>
              <w:t>日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至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u w:val="single"/>
              </w:rPr>
              <w:t>202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u w:val="single"/>
              </w:rPr>
              <w:t>年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u w:val="single"/>
              </w:rPr>
              <w:t>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u w:val="single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u w:val="single"/>
              </w:rPr>
              <w:t>日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，每天上午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</w:rPr>
              <w:t>8时30分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至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</w:rPr>
              <w:t>时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  <w:lang w:val="en-US" w:eastAsia="zh-CN"/>
              </w:rPr>
              <w:t>59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</w:rPr>
              <w:t>分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，下午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</w:rPr>
              <w:t>时00分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至</w:t>
            </w:r>
            <w:r>
              <w:rPr>
                <w:rFonts w:hint="eastAsia" w:ascii="宋体" w:hAnsi="宋体"/>
                <w:color w:val="auto"/>
                <w:sz w:val="21"/>
                <w:szCs w:val="21"/>
                <w:u w:val="single"/>
              </w:rPr>
              <w:t>18时00分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（北京时间，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法定节假日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除外 ）</w:t>
            </w:r>
          </w:p>
        </w:tc>
      </w:tr>
      <w:tr w14:paraId="51DC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5F3C0">
            <w:pPr>
              <w:pStyle w:val="10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bidi w:val="0"/>
              <w:spacing w:before="0" w:beforeAutospacing="0" w:after="0" w:afterAutospacing="0" w:line="340" w:lineRule="atLeast"/>
              <w:ind w:left="454" w:leftChars="0" w:right="0" w:hanging="454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FF397">
            <w:pPr>
              <w:pStyle w:val="10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竞争性磋商文件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页，竞争性磋商公告“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四、响应文件提交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五、开启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”</w:t>
            </w:r>
          </w:p>
        </w:tc>
        <w:tc>
          <w:tcPr>
            <w:tcW w:w="38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B09BF5">
            <w:pPr>
              <w:spacing w:line="380" w:lineRule="exact"/>
              <w:rPr>
                <w:rFonts w:ascii="宋体" w:hAnsi="宋体"/>
                <w:b/>
                <w:color w:val="auto"/>
              </w:rPr>
            </w:pPr>
            <w:bookmarkStart w:id="2" w:name="_Toc28359015"/>
            <w:bookmarkStart w:id="3" w:name="_Toc35393632"/>
            <w:bookmarkStart w:id="4" w:name="_Toc35393801"/>
            <w:bookmarkStart w:id="5" w:name="_Toc28359092"/>
            <w:r>
              <w:rPr>
                <w:rFonts w:hint="eastAsia" w:ascii="宋体" w:hAnsi="宋体"/>
                <w:b/>
                <w:color w:val="auto"/>
              </w:rPr>
              <w:t>四、响应文件提交</w:t>
            </w:r>
            <w:bookmarkEnd w:id="2"/>
            <w:bookmarkEnd w:id="3"/>
            <w:bookmarkEnd w:id="4"/>
            <w:bookmarkEnd w:id="5"/>
          </w:p>
          <w:p w14:paraId="69E1E3EA">
            <w:pPr>
              <w:spacing w:line="380" w:lineRule="exact"/>
              <w:ind w:firstLine="420" w:firstLineChars="200"/>
              <w:rPr>
                <w:rFonts w:ascii="宋体" w:hAnsi="宋体"/>
                <w:bCs/>
                <w:color w:val="auto"/>
                <w:u w:val="single"/>
              </w:rPr>
            </w:pPr>
            <w:r>
              <w:rPr>
                <w:rFonts w:hint="eastAsia" w:ascii="宋体" w:hAnsi="宋体"/>
                <w:color w:val="auto"/>
              </w:rPr>
              <w:t>截止时间：</w:t>
            </w:r>
            <w:r>
              <w:rPr>
                <w:rFonts w:hint="eastAsia" w:ascii="宋体" w:hAnsi="宋体"/>
                <w:bCs/>
                <w:color w:val="auto"/>
              </w:rPr>
              <w:t>202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auto"/>
              </w:rPr>
              <w:t>年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color w:val="auto"/>
              </w:rPr>
              <w:t>月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24</w:t>
            </w:r>
            <w:r>
              <w:rPr>
                <w:rFonts w:hint="eastAsia" w:ascii="宋体" w:hAnsi="宋体"/>
                <w:bCs/>
                <w:color w:val="auto"/>
              </w:rPr>
              <w:t>日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09</w:t>
            </w:r>
            <w:r>
              <w:rPr>
                <w:rFonts w:hint="eastAsia" w:ascii="宋体" w:hAnsi="宋体"/>
                <w:bCs/>
                <w:color w:val="auto"/>
              </w:rPr>
              <w:t>: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color w:val="auto"/>
              </w:rPr>
              <w:t>（北京时间）</w:t>
            </w:r>
            <w:bookmarkStart w:id="10" w:name="_GoBack"/>
            <w:bookmarkEnd w:id="10"/>
          </w:p>
          <w:p w14:paraId="348D6839">
            <w:pPr>
              <w:spacing w:line="380" w:lineRule="exact"/>
              <w:ind w:firstLine="420" w:firstLineChars="200"/>
              <w:rPr>
                <w:rFonts w:hint="eastAsia" w:ascii="宋体" w:hAnsi="宋体" w:eastAsiaTheme="minorEastAsia"/>
                <w:bCs/>
                <w:color w:val="auto"/>
                <w:u w:val="single"/>
                <w:lang w:eastAsia="zh-CN"/>
              </w:rPr>
            </w:pPr>
            <w:r>
              <w:rPr>
                <w:rFonts w:hint="eastAsia" w:ascii="宋体" w:hAnsi="宋体"/>
                <w:color w:val="auto"/>
              </w:rPr>
              <w:t>地点（网址）：广西政府采购云平台</w:t>
            </w:r>
            <w:r>
              <w:rPr>
                <w:rFonts w:hint="eastAsia" w:ascii="宋体" w:hAnsi="宋体"/>
                <w:color w:val="auto"/>
                <w:lang w:eastAsia="zh-CN"/>
              </w:rPr>
              <w:t>……</w:t>
            </w:r>
          </w:p>
          <w:p w14:paraId="0CE0D0F9">
            <w:pPr>
              <w:spacing w:line="380" w:lineRule="exact"/>
              <w:rPr>
                <w:rFonts w:ascii="宋体" w:hAnsi="宋体"/>
                <w:b/>
                <w:color w:val="auto"/>
              </w:rPr>
            </w:pPr>
            <w:bookmarkStart w:id="6" w:name="_Toc35393633"/>
            <w:bookmarkStart w:id="7" w:name="_Toc35393802"/>
            <w:bookmarkStart w:id="8" w:name="_Toc28359093"/>
            <w:bookmarkStart w:id="9" w:name="_Toc28359016"/>
            <w:r>
              <w:rPr>
                <w:rFonts w:hint="eastAsia" w:ascii="宋体" w:hAnsi="宋体"/>
                <w:b/>
                <w:color w:val="auto"/>
              </w:rPr>
              <w:t>五、开启</w:t>
            </w:r>
            <w:bookmarkEnd w:id="6"/>
            <w:bookmarkEnd w:id="7"/>
            <w:bookmarkEnd w:id="8"/>
            <w:bookmarkEnd w:id="9"/>
          </w:p>
          <w:p w14:paraId="5F9B3FAB">
            <w:pPr>
              <w:spacing w:line="380" w:lineRule="exact"/>
              <w:ind w:firstLine="420" w:firstLineChars="200"/>
              <w:rPr>
                <w:rFonts w:ascii="宋体" w:hAnsi="宋体"/>
                <w:bCs/>
                <w:color w:val="auto"/>
                <w:u w:val="single"/>
              </w:rPr>
            </w:pPr>
            <w:r>
              <w:rPr>
                <w:rFonts w:hint="eastAsia" w:ascii="宋体" w:hAnsi="宋体"/>
                <w:color w:val="auto"/>
              </w:rPr>
              <w:t>开启时间：</w:t>
            </w:r>
            <w:r>
              <w:rPr>
                <w:rFonts w:hint="eastAsia" w:ascii="宋体" w:hAnsi="宋体"/>
                <w:bCs/>
                <w:color w:val="auto"/>
              </w:rPr>
              <w:t>202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auto"/>
              </w:rPr>
              <w:t>年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color w:val="auto"/>
              </w:rPr>
              <w:t>月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24</w:t>
            </w:r>
            <w:r>
              <w:rPr>
                <w:rFonts w:hint="eastAsia" w:ascii="宋体" w:hAnsi="宋体"/>
                <w:bCs/>
                <w:color w:val="auto"/>
              </w:rPr>
              <w:t>日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09</w:t>
            </w:r>
            <w:r>
              <w:rPr>
                <w:rFonts w:hint="eastAsia" w:ascii="宋体" w:hAnsi="宋体"/>
                <w:bCs/>
                <w:color w:val="auto"/>
              </w:rPr>
              <w:t>: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color w:val="auto"/>
              </w:rPr>
              <w:t>（北京时间）</w:t>
            </w:r>
          </w:p>
          <w:p w14:paraId="3AF56326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</w:rPr>
              <w:t>地点：广西政府采购云平台电子开标大厅</w:t>
            </w:r>
          </w:p>
        </w:tc>
        <w:tc>
          <w:tcPr>
            <w:tcW w:w="37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DBFB79">
            <w:pPr>
              <w:spacing w:line="380" w:lineRule="exact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四、响应文件提交</w:t>
            </w:r>
          </w:p>
          <w:p w14:paraId="231732EC">
            <w:pPr>
              <w:spacing w:line="380" w:lineRule="exact"/>
              <w:ind w:firstLine="420" w:firstLineChars="200"/>
              <w:rPr>
                <w:rFonts w:ascii="宋体" w:hAnsi="宋体"/>
                <w:bCs/>
                <w:color w:val="auto"/>
                <w:u w:val="single"/>
              </w:rPr>
            </w:pPr>
            <w:r>
              <w:rPr>
                <w:rFonts w:hint="eastAsia" w:ascii="宋体" w:hAnsi="宋体"/>
                <w:color w:val="auto"/>
              </w:rPr>
              <w:t>截止时间：</w:t>
            </w:r>
            <w:r>
              <w:rPr>
                <w:rFonts w:hint="eastAsia" w:ascii="宋体" w:hAnsi="宋体"/>
                <w:b/>
                <w:bCs w:val="0"/>
                <w:color w:val="auto"/>
              </w:rPr>
              <w:t>202</w:t>
            </w:r>
            <w:r>
              <w:rPr>
                <w:rFonts w:hint="eastAsia" w:ascii="宋体" w:hAnsi="宋体"/>
                <w:b/>
                <w:bCs w:val="0"/>
                <w:color w:val="auto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 w:val="0"/>
                <w:color w:val="auto"/>
              </w:rPr>
              <w:t>年</w:t>
            </w:r>
            <w:r>
              <w:rPr>
                <w:rFonts w:hint="eastAsia" w:ascii="宋体" w:hAnsi="宋体"/>
                <w:b/>
                <w:bCs w:val="0"/>
                <w:color w:val="auto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 w:val="0"/>
                <w:color w:val="auto"/>
              </w:rPr>
              <w:t>月</w:t>
            </w:r>
            <w:r>
              <w:rPr>
                <w:rFonts w:hint="eastAsia" w:ascii="宋体" w:hAnsi="宋体"/>
                <w:b/>
                <w:bCs w:val="0"/>
                <w:color w:val="auto"/>
                <w:lang w:val="en-US" w:eastAsia="zh-CN"/>
              </w:rPr>
              <w:t>27</w:t>
            </w:r>
            <w:r>
              <w:rPr>
                <w:rFonts w:hint="eastAsia" w:ascii="宋体" w:hAnsi="宋体"/>
                <w:b/>
                <w:bCs w:val="0"/>
                <w:color w:val="auto"/>
              </w:rPr>
              <w:t>日</w:t>
            </w:r>
            <w:r>
              <w:rPr>
                <w:rFonts w:hint="eastAsia" w:ascii="宋体" w:hAnsi="宋体"/>
                <w:b/>
                <w:bCs w:val="0"/>
                <w:color w:val="auto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 w:val="0"/>
                <w:color w:val="auto"/>
              </w:rPr>
              <w:t>:</w:t>
            </w:r>
            <w:r>
              <w:rPr>
                <w:rFonts w:hint="eastAsia" w:ascii="宋体" w:hAnsi="宋体"/>
                <w:b/>
                <w:bCs w:val="0"/>
                <w:color w:val="auto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color w:val="auto"/>
              </w:rPr>
              <w:t>（北京时间）</w:t>
            </w:r>
          </w:p>
          <w:p w14:paraId="4E3A0EBB">
            <w:pPr>
              <w:spacing w:line="380" w:lineRule="exact"/>
              <w:ind w:firstLine="420" w:firstLineChars="200"/>
              <w:rPr>
                <w:rFonts w:hint="eastAsia" w:ascii="宋体" w:hAnsi="宋体" w:eastAsiaTheme="minorEastAsia"/>
                <w:bCs/>
                <w:color w:val="auto"/>
                <w:u w:val="single"/>
                <w:lang w:eastAsia="zh-CN"/>
              </w:rPr>
            </w:pPr>
            <w:r>
              <w:rPr>
                <w:rFonts w:hint="eastAsia" w:ascii="宋体" w:hAnsi="宋体"/>
                <w:color w:val="auto"/>
              </w:rPr>
              <w:t>地点（网址）：广西政府采购云平台</w:t>
            </w:r>
            <w:r>
              <w:rPr>
                <w:rFonts w:hint="eastAsia" w:ascii="宋体" w:hAnsi="宋体"/>
                <w:color w:val="auto"/>
                <w:lang w:eastAsia="zh-CN"/>
              </w:rPr>
              <w:t>……</w:t>
            </w:r>
          </w:p>
          <w:p w14:paraId="7B1366CA">
            <w:pPr>
              <w:spacing w:line="380" w:lineRule="exact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五、开启</w:t>
            </w:r>
          </w:p>
          <w:p w14:paraId="316018CB">
            <w:pPr>
              <w:spacing w:line="380" w:lineRule="exact"/>
              <w:ind w:firstLine="420" w:firstLineChars="200"/>
              <w:rPr>
                <w:rFonts w:ascii="宋体" w:hAnsi="宋体"/>
                <w:bCs/>
                <w:color w:val="auto"/>
                <w:u w:val="single"/>
              </w:rPr>
            </w:pPr>
            <w:r>
              <w:rPr>
                <w:rFonts w:hint="eastAsia" w:ascii="宋体" w:hAnsi="宋体"/>
                <w:color w:val="auto"/>
              </w:rPr>
              <w:t>开启时间：</w:t>
            </w:r>
            <w:r>
              <w:rPr>
                <w:rFonts w:hint="eastAsia" w:ascii="宋体" w:hAnsi="宋体"/>
                <w:b/>
                <w:bCs w:val="0"/>
                <w:color w:val="auto"/>
              </w:rPr>
              <w:t>202</w:t>
            </w:r>
            <w:r>
              <w:rPr>
                <w:rFonts w:hint="eastAsia" w:ascii="宋体" w:hAnsi="宋体"/>
                <w:b/>
                <w:bCs w:val="0"/>
                <w:color w:val="auto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 w:val="0"/>
                <w:color w:val="auto"/>
              </w:rPr>
              <w:t>年</w:t>
            </w:r>
            <w:r>
              <w:rPr>
                <w:rFonts w:hint="eastAsia" w:ascii="宋体" w:hAnsi="宋体"/>
                <w:b/>
                <w:bCs w:val="0"/>
                <w:color w:val="auto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 w:val="0"/>
                <w:color w:val="auto"/>
              </w:rPr>
              <w:t>月</w:t>
            </w:r>
            <w:r>
              <w:rPr>
                <w:rFonts w:hint="eastAsia" w:ascii="宋体" w:hAnsi="宋体"/>
                <w:b/>
                <w:bCs w:val="0"/>
                <w:color w:val="auto"/>
                <w:lang w:val="en-US" w:eastAsia="zh-CN"/>
              </w:rPr>
              <w:t>27</w:t>
            </w:r>
            <w:r>
              <w:rPr>
                <w:rFonts w:hint="eastAsia" w:ascii="宋体" w:hAnsi="宋体"/>
                <w:b/>
                <w:bCs w:val="0"/>
                <w:color w:val="auto"/>
              </w:rPr>
              <w:t>日</w:t>
            </w:r>
            <w:r>
              <w:rPr>
                <w:rFonts w:hint="eastAsia" w:ascii="宋体" w:hAnsi="宋体"/>
                <w:b/>
                <w:bCs w:val="0"/>
                <w:color w:val="auto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bCs w:val="0"/>
                <w:color w:val="auto"/>
              </w:rPr>
              <w:t>:</w:t>
            </w:r>
            <w:r>
              <w:rPr>
                <w:rFonts w:hint="eastAsia" w:ascii="宋体" w:hAnsi="宋体"/>
                <w:b/>
                <w:bCs w:val="0"/>
                <w:color w:val="auto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color w:val="auto"/>
              </w:rPr>
              <w:t>（北京时间）</w:t>
            </w:r>
          </w:p>
          <w:p w14:paraId="49C959D6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</w:rPr>
              <w:t>地点：广西政府采购云平台电子开标大厅</w:t>
            </w:r>
          </w:p>
        </w:tc>
      </w:tr>
    </w:tbl>
    <w:p w14:paraId="4CE62E1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更正日期：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21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  <w:lang w:eastAsia="zh-CN"/>
        </w:rPr>
        <w:t>日</w:t>
      </w:r>
    </w:p>
    <w:p w14:paraId="41B51E01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其他补充事宜</w:t>
      </w:r>
    </w:p>
    <w:p w14:paraId="3BE707A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网上公告媒体查询：中国政府采购网（www.ccgp.gov.cn）、广西壮族自治区政府采购网（zfcg.gxzf.gov.cn）。</w:t>
      </w:r>
    </w:p>
    <w:p w14:paraId="077EA1D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四、凡对本次公告内容提出询问，请按以下方式联系。</w:t>
      </w:r>
    </w:p>
    <w:p w14:paraId="5C0EB01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1.采购人信息</w:t>
      </w:r>
    </w:p>
    <w:p w14:paraId="6FDBFE8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名    称：广西壮族自治区文化和旅游厅</w:t>
      </w:r>
    </w:p>
    <w:p w14:paraId="13750CA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地    址：南宁市青秀区金湖路24号</w:t>
      </w:r>
    </w:p>
    <w:p w14:paraId="4DACB6F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联系方式：吴先生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，0771-5628074</w:t>
      </w:r>
    </w:p>
    <w:p w14:paraId="4E50DD0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2.采购代理机构信息</w:t>
      </w:r>
    </w:p>
    <w:p w14:paraId="389FD61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名称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  <w:lang w:eastAsia="zh-CN"/>
        </w:rPr>
        <w:t>：广西国力招标有限公司</w:t>
      </w:r>
    </w:p>
    <w:p w14:paraId="714E749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  <w:lang w:eastAsia="zh-CN"/>
        </w:rPr>
        <w:t>地址：广西南宁市白沙大道53号松宇时代13楼</w:t>
      </w:r>
    </w:p>
    <w:p w14:paraId="71DC89D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fill="FFFFFF"/>
          <w:lang w:eastAsia="zh-CN"/>
        </w:rPr>
        <w:t>联系方式：杨工，18076332835、0771-4915558</w:t>
      </w:r>
    </w:p>
    <w:p w14:paraId="605D1F0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3.项目联系方式</w:t>
      </w:r>
    </w:p>
    <w:p w14:paraId="7F4CE0B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项目联系人：杨工</w:t>
      </w:r>
    </w:p>
    <w:p w14:paraId="48D076E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18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电话：18076332835、0771-4915558</w:t>
      </w:r>
    </w:p>
    <w:p w14:paraId="653C5BD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righ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</w:pPr>
    </w:p>
    <w:p w14:paraId="62B464AC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广西国力招标有限公司</w:t>
      </w:r>
    </w:p>
    <w:p w14:paraId="0C87F466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21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日</w:t>
      </w:r>
    </w:p>
    <w:p w14:paraId="5081D417">
      <w:pPr>
        <w:rPr>
          <w:color w:val="auto"/>
          <w:highlight w:val="none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98AA73"/>
    <w:multiLevelType w:val="singleLevel"/>
    <w:tmpl w:val="2D98AA73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454" w:leftChars="0" w:hanging="454" w:firstLineChars="0"/>
      </w:pPr>
      <w:rPr>
        <w:rFonts w:hint="default"/>
      </w:rPr>
    </w:lvl>
  </w:abstractNum>
  <w:abstractNum w:abstractNumId="1">
    <w:nsid w:val="62CA3E71"/>
    <w:multiLevelType w:val="singleLevel"/>
    <w:tmpl w:val="62CA3E7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zI0MzUwNzViMzI1NDA4NzdiOTNhNWI1YzY2ZGMifQ=="/>
  </w:docVars>
  <w:rsids>
    <w:rsidRoot w:val="38AA558A"/>
    <w:rsid w:val="016D2E09"/>
    <w:rsid w:val="01B14C06"/>
    <w:rsid w:val="05B83612"/>
    <w:rsid w:val="05BA1D91"/>
    <w:rsid w:val="0A067AB9"/>
    <w:rsid w:val="0B0349D9"/>
    <w:rsid w:val="11D1629A"/>
    <w:rsid w:val="12DB2C76"/>
    <w:rsid w:val="14814222"/>
    <w:rsid w:val="1A8C2B01"/>
    <w:rsid w:val="34B166F0"/>
    <w:rsid w:val="38AA558A"/>
    <w:rsid w:val="38B95A29"/>
    <w:rsid w:val="38CD7608"/>
    <w:rsid w:val="39105793"/>
    <w:rsid w:val="3A3B74BD"/>
    <w:rsid w:val="3AC90446"/>
    <w:rsid w:val="45B6524E"/>
    <w:rsid w:val="4DBB7D01"/>
    <w:rsid w:val="527E1A01"/>
    <w:rsid w:val="5C4A2FFE"/>
    <w:rsid w:val="60F75517"/>
    <w:rsid w:val="694B4E7F"/>
    <w:rsid w:val="6A020F21"/>
    <w:rsid w:val="6A0546FF"/>
    <w:rsid w:val="6AAE2683"/>
    <w:rsid w:val="72A66B8C"/>
    <w:rsid w:val="72AB5F51"/>
    <w:rsid w:val="75EE06D6"/>
    <w:rsid w:val="7C4B66F7"/>
    <w:rsid w:val="7E0B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0"/>
    <w:pPr>
      <w:ind w:left="2940"/>
    </w:pPr>
  </w:style>
  <w:style w:type="paragraph" w:styleId="5">
    <w:name w:val="annotation text"/>
    <w:basedOn w:val="1"/>
    <w:qFormat/>
    <w:uiPriority w:val="0"/>
    <w:p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paragraph" w:styleId="6">
    <w:name w:val="Body Text"/>
    <w:basedOn w:val="1"/>
    <w:qFormat/>
    <w:uiPriority w:val="0"/>
    <w:pPr>
      <w:spacing w:line="380" w:lineRule="exact"/>
    </w:pPr>
    <w:rPr>
      <w:sz w:val="24"/>
    </w:rPr>
  </w:style>
  <w:style w:type="paragraph" w:styleId="7">
    <w:name w:val="Plain Text"/>
    <w:basedOn w:val="1"/>
    <w:next w:val="4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index 1"/>
    <w:basedOn w:val="1"/>
    <w:next w:val="1"/>
    <w:qFormat/>
    <w:uiPriority w:val="0"/>
    <w:pPr>
      <w:spacing w:line="400" w:lineRule="exact"/>
      <w:ind w:firstLine="200" w:firstLineChars="200"/>
    </w:pPr>
    <w:rPr>
      <w:rFonts w:ascii="宋体"/>
      <w:b/>
      <w:szCs w:val="20"/>
    </w:rPr>
  </w:style>
  <w:style w:type="paragraph" w:styleId="1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Body Text First Indent"/>
    <w:basedOn w:val="6"/>
    <w:qFormat/>
    <w:uiPriority w:val="0"/>
    <w:pPr>
      <w:spacing w:after="120" w:line="240" w:lineRule="auto"/>
      <w:ind w:firstLine="420" w:firstLineChars="100"/>
    </w:pPr>
    <w:rPr>
      <w:sz w:val="21"/>
    </w:r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表格文字"/>
    <w:basedOn w:val="1"/>
    <w:next w:val="6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customStyle="1" w:styleId="18">
    <w:name w:val="Default"/>
    <w:basedOn w:val="12"/>
    <w:qFormat/>
    <w:uiPriority w:val="0"/>
    <w:pPr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897</Words>
  <Characters>1190</Characters>
  <Lines>0</Lines>
  <Paragraphs>0</Paragraphs>
  <TotalTime>0</TotalTime>
  <ScaleCrop>false</ScaleCrop>
  <LinksUpToDate>false</LinksUpToDate>
  <CharactersWithSpaces>1207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2023-10-07T03:21:00Z</dcterms:created>
  <dc:creator>「AWAKENDAY」</dc:creator>
  <cp:lastModifiedBy>批注</cp:lastModifiedBy>
  <dcterms:modified xsi:type="dcterms:W3CDTF">2025-10-21T01:49:52Z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CBAD2A7AA21B449E956689B981D50B30_11</vt:lpwstr>
  </property>
  <property fmtid="{D5CDD505-2E9C-101B-9397-08002B2CF9AE}" pid="4" name="KSOTemplateDocerSaveRecord">
    <vt:lpwstr>eyJoZGlkIjoiMWI0YzI0MzUwNzViMzI1NDA4NzdiOTNhNWI1YzY2ZGMiLCJ1c2VySWQiOiIxMjg1MDgzOTc4In0=</vt:lpwstr>
  </property>
</Properties>
</file>