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E1CC1">
      <w:pPr>
        <w:pStyle w:val="3"/>
        <w:spacing w:line="440" w:lineRule="exact"/>
        <w:contextualSpacing/>
        <w:jc w:val="both"/>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更正公告附件：</w:t>
      </w:r>
      <w:bookmarkStart w:id="0" w:name="_GoBack"/>
      <w:bookmarkEnd w:id="0"/>
    </w:p>
    <w:p w14:paraId="007528F3">
      <w:pPr>
        <w:pStyle w:val="3"/>
        <w:spacing w:line="440" w:lineRule="exact"/>
        <w:contextualSpacing/>
        <w:rPr>
          <w:rFonts w:hint="eastAsia" w:ascii="宋体" w:hAnsi="宋体" w:eastAsia="宋体" w:cs="宋体"/>
          <w:b/>
          <w:color w:val="auto"/>
          <w:sz w:val="24"/>
          <w:szCs w:val="24"/>
          <w:highlight w:val="none"/>
        </w:rPr>
      </w:pPr>
    </w:p>
    <w:p w14:paraId="1E622E06">
      <w:pPr>
        <w:pStyle w:val="3"/>
        <w:spacing w:line="440" w:lineRule="exact"/>
        <w:contextualSpacing/>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4"/>
          <w:highlight w:val="none"/>
        </w:rPr>
        <w:t>4.开标一览表</w:t>
      </w:r>
      <w:r>
        <w:rPr>
          <w:rFonts w:hint="eastAsia" w:hAnsi="宋体" w:eastAsia="宋体" w:cs="宋体"/>
          <w:b/>
          <w:color w:val="auto"/>
          <w:sz w:val="24"/>
          <w:szCs w:val="24"/>
          <w:highlight w:val="none"/>
          <w:lang w:val="en-US" w:eastAsia="zh-CN"/>
        </w:rPr>
        <w:t>格式：</w:t>
      </w:r>
    </w:p>
    <w:p w14:paraId="19A27EFB">
      <w:pPr>
        <w:snapToGrid w:val="0"/>
        <w:spacing w:before="50" w:after="50"/>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全自动血液分析流水线及配套试剂耗材</w:t>
      </w:r>
      <w:r>
        <w:rPr>
          <w:rFonts w:hint="eastAsia" w:ascii="宋体" w:hAnsi="宋体" w:eastAsia="宋体" w:cs="宋体"/>
          <w:b/>
          <w:color w:val="auto"/>
          <w:sz w:val="32"/>
          <w:szCs w:val="32"/>
          <w:highlight w:val="none"/>
          <w:lang w:val="en-US" w:eastAsia="zh-CN"/>
        </w:rPr>
        <w:t>报价表</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1</w:t>
      </w:r>
      <w:r>
        <w:rPr>
          <w:rFonts w:hint="eastAsia" w:ascii="宋体" w:hAnsi="宋体" w:eastAsia="宋体" w:cs="宋体"/>
          <w:b/>
          <w:color w:val="auto"/>
          <w:sz w:val="32"/>
          <w:szCs w:val="32"/>
          <w:highlight w:val="none"/>
          <w:lang w:eastAsia="zh-CN"/>
        </w:rPr>
        <w:t>）</w:t>
      </w:r>
    </w:p>
    <w:p w14:paraId="02598349">
      <w:pPr>
        <w:snapToGrid w:val="0"/>
        <w:spacing w:before="50" w:after="50"/>
        <w:jc w:val="center"/>
        <w:rPr>
          <w:rFonts w:hint="eastAsia" w:ascii="宋体" w:hAnsi="宋体" w:eastAsia="宋体" w:cs="宋体"/>
          <w:b/>
          <w:color w:val="auto"/>
          <w:sz w:val="30"/>
          <w:szCs w:val="20"/>
          <w:highlight w:val="none"/>
          <w:lang w:eastAsia="zh-CN"/>
        </w:rPr>
      </w:pPr>
      <w:r>
        <w:rPr>
          <w:rFonts w:hint="eastAsia" w:ascii="宋体" w:hAnsi="宋体" w:eastAsia="宋体" w:cs="宋体"/>
          <w:b/>
          <w:color w:val="auto"/>
          <w:sz w:val="30"/>
          <w:szCs w:val="20"/>
          <w:highlight w:val="none"/>
          <w:lang w:eastAsia="zh-CN"/>
        </w:rPr>
        <w:t>（</w:t>
      </w:r>
      <w:r>
        <w:rPr>
          <w:rFonts w:hint="eastAsia" w:ascii="宋体" w:hAnsi="宋体" w:eastAsia="宋体" w:cs="宋体"/>
          <w:b/>
          <w:color w:val="auto"/>
          <w:sz w:val="30"/>
          <w:szCs w:val="20"/>
          <w:highlight w:val="none"/>
          <w:lang w:val="en-US" w:eastAsia="zh-CN"/>
        </w:rPr>
        <w:t>用于最高限价的评审以及合同的签订价格</w:t>
      </w:r>
      <w:r>
        <w:rPr>
          <w:rFonts w:hint="eastAsia" w:ascii="宋体" w:hAnsi="宋体" w:eastAsia="宋体" w:cs="宋体"/>
          <w:b/>
          <w:color w:val="auto"/>
          <w:sz w:val="30"/>
          <w:szCs w:val="20"/>
          <w:highlight w:val="none"/>
          <w:lang w:eastAsia="zh-CN"/>
        </w:rPr>
        <w:t>）</w:t>
      </w:r>
    </w:p>
    <w:tbl>
      <w:tblPr>
        <w:tblStyle w:val="6"/>
        <w:tblW w:w="15360"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605"/>
        <w:gridCol w:w="1140"/>
        <w:gridCol w:w="1635"/>
        <w:gridCol w:w="2085"/>
        <w:gridCol w:w="1560"/>
        <w:gridCol w:w="1440"/>
        <w:gridCol w:w="780"/>
        <w:gridCol w:w="1620"/>
        <w:gridCol w:w="1185"/>
        <w:gridCol w:w="1755"/>
      </w:tblGrid>
      <w:tr w14:paraId="2910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5" w:type="dxa"/>
            <w:noWrap w:val="0"/>
            <w:vAlign w:val="center"/>
          </w:tcPr>
          <w:p w14:paraId="10BA9D83">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605" w:type="dxa"/>
            <w:noWrap w:val="0"/>
            <w:vAlign w:val="center"/>
          </w:tcPr>
          <w:p w14:paraId="3BD9B21B">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标的的名称</w:t>
            </w:r>
          </w:p>
        </w:tc>
        <w:tc>
          <w:tcPr>
            <w:tcW w:w="1140" w:type="dxa"/>
            <w:noWrap w:val="0"/>
            <w:vAlign w:val="center"/>
          </w:tcPr>
          <w:p w14:paraId="5FDE8BC3">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品牌</w:t>
            </w:r>
          </w:p>
        </w:tc>
        <w:tc>
          <w:tcPr>
            <w:tcW w:w="1635" w:type="dxa"/>
            <w:noWrap w:val="0"/>
            <w:vAlign w:val="center"/>
          </w:tcPr>
          <w:p w14:paraId="1A9D5AE7">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规格型号</w:t>
            </w:r>
          </w:p>
        </w:tc>
        <w:tc>
          <w:tcPr>
            <w:tcW w:w="2085" w:type="dxa"/>
            <w:noWrap w:val="0"/>
            <w:vAlign w:val="center"/>
          </w:tcPr>
          <w:p w14:paraId="41FBF011">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生产厂家</w:t>
            </w:r>
          </w:p>
        </w:tc>
        <w:tc>
          <w:tcPr>
            <w:tcW w:w="1560" w:type="dxa"/>
            <w:noWrap w:val="0"/>
            <w:vAlign w:val="center"/>
          </w:tcPr>
          <w:p w14:paraId="4F5BE66B">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预估每年使用的人份数①</w:t>
            </w:r>
          </w:p>
        </w:tc>
        <w:tc>
          <w:tcPr>
            <w:tcW w:w="1440" w:type="dxa"/>
            <w:noWrap w:val="0"/>
            <w:vAlign w:val="center"/>
          </w:tcPr>
          <w:p w14:paraId="12507A70">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预估年用量</w:t>
            </w:r>
          </w:p>
          <w:p w14:paraId="5A0C7BCB">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②</w:t>
            </w:r>
          </w:p>
        </w:tc>
        <w:tc>
          <w:tcPr>
            <w:tcW w:w="780" w:type="dxa"/>
            <w:noWrap w:val="0"/>
            <w:vAlign w:val="center"/>
          </w:tcPr>
          <w:p w14:paraId="4095051D">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单位③</w:t>
            </w:r>
          </w:p>
        </w:tc>
        <w:tc>
          <w:tcPr>
            <w:tcW w:w="1620" w:type="dxa"/>
            <w:noWrap w:val="0"/>
            <w:vAlign w:val="center"/>
          </w:tcPr>
          <w:p w14:paraId="4154C422">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单价最高限价（元/单位）</w:t>
            </w:r>
          </w:p>
          <w:p w14:paraId="36E1B089">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④</w:t>
            </w:r>
          </w:p>
        </w:tc>
        <w:tc>
          <w:tcPr>
            <w:tcW w:w="1185" w:type="dxa"/>
            <w:noWrap w:val="0"/>
            <w:vAlign w:val="center"/>
          </w:tcPr>
          <w:p w14:paraId="1838C03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投标单价</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（元）⑤</w:t>
            </w:r>
          </w:p>
        </w:tc>
        <w:tc>
          <w:tcPr>
            <w:tcW w:w="1755" w:type="dxa"/>
            <w:noWrap w:val="0"/>
            <w:vAlign w:val="center"/>
          </w:tcPr>
          <w:p w14:paraId="6B81309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投标单价小计（元）⑥</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（⑥=⑤×②）</w:t>
            </w:r>
          </w:p>
        </w:tc>
      </w:tr>
      <w:tr w14:paraId="12A9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5" w:type="dxa"/>
            <w:noWrap w:val="0"/>
            <w:vAlign w:val="center"/>
          </w:tcPr>
          <w:p w14:paraId="2A29614C">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605" w:type="dxa"/>
            <w:noWrap w:val="0"/>
            <w:vAlign w:val="center"/>
          </w:tcPr>
          <w:p w14:paraId="01CE3D11">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全自动血液分析流水线</w:t>
            </w:r>
          </w:p>
        </w:tc>
        <w:tc>
          <w:tcPr>
            <w:tcW w:w="1140" w:type="dxa"/>
            <w:noWrap w:val="0"/>
            <w:vAlign w:val="center"/>
          </w:tcPr>
          <w:p w14:paraId="353E6B61">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35" w:type="dxa"/>
            <w:noWrap w:val="0"/>
            <w:vAlign w:val="center"/>
          </w:tcPr>
          <w:p w14:paraId="24E04A2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085" w:type="dxa"/>
            <w:noWrap w:val="0"/>
            <w:vAlign w:val="center"/>
          </w:tcPr>
          <w:p w14:paraId="06A35FCF">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60" w:type="dxa"/>
            <w:noWrap w:val="0"/>
            <w:vAlign w:val="center"/>
          </w:tcPr>
          <w:p w14:paraId="3435A522">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440" w:type="dxa"/>
            <w:noWrap w:val="0"/>
            <w:vAlign w:val="center"/>
          </w:tcPr>
          <w:p w14:paraId="2CEAEFAE">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780" w:type="dxa"/>
            <w:noWrap w:val="0"/>
            <w:vAlign w:val="center"/>
          </w:tcPr>
          <w:p w14:paraId="54982DD3">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620" w:type="dxa"/>
            <w:noWrap w:val="0"/>
            <w:vAlign w:val="center"/>
          </w:tcPr>
          <w:p w14:paraId="02C12D1A">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1350000</w:t>
            </w:r>
          </w:p>
        </w:tc>
        <w:tc>
          <w:tcPr>
            <w:tcW w:w="1185" w:type="dxa"/>
            <w:noWrap w:val="0"/>
            <w:vAlign w:val="center"/>
          </w:tcPr>
          <w:p w14:paraId="0F134F4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55" w:type="dxa"/>
            <w:noWrap w:val="0"/>
            <w:vAlign w:val="center"/>
          </w:tcPr>
          <w:p w14:paraId="181F4DEC">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A6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5" w:type="dxa"/>
            <w:noWrap w:val="0"/>
            <w:vAlign w:val="center"/>
          </w:tcPr>
          <w:p w14:paraId="32022E09">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w:t>
            </w:r>
          </w:p>
        </w:tc>
        <w:tc>
          <w:tcPr>
            <w:tcW w:w="1605" w:type="dxa"/>
            <w:noWrap w:val="0"/>
            <w:vAlign w:val="center"/>
          </w:tcPr>
          <w:p w14:paraId="08B4C464">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血细胞分析用稀释液</w:t>
            </w:r>
          </w:p>
        </w:tc>
        <w:tc>
          <w:tcPr>
            <w:tcW w:w="1140" w:type="dxa"/>
            <w:noWrap w:val="0"/>
            <w:vAlign w:val="center"/>
          </w:tcPr>
          <w:p w14:paraId="43C68E82">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35" w:type="dxa"/>
            <w:noWrap w:val="0"/>
            <w:vAlign w:val="center"/>
          </w:tcPr>
          <w:p w14:paraId="43452358">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085" w:type="dxa"/>
            <w:noWrap w:val="0"/>
            <w:vAlign w:val="center"/>
          </w:tcPr>
          <w:p w14:paraId="6AC27FA0">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60" w:type="dxa"/>
            <w:noWrap w:val="0"/>
            <w:vAlign w:val="center"/>
          </w:tcPr>
          <w:p w14:paraId="2F006C03">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280000</w:t>
            </w:r>
          </w:p>
        </w:tc>
        <w:tc>
          <w:tcPr>
            <w:tcW w:w="1440" w:type="dxa"/>
            <w:noWrap w:val="0"/>
            <w:vAlign w:val="center"/>
          </w:tcPr>
          <w:p w14:paraId="043C74D1">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11740</w:t>
            </w:r>
          </w:p>
        </w:tc>
        <w:tc>
          <w:tcPr>
            <w:tcW w:w="780" w:type="dxa"/>
            <w:noWrap w:val="0"/>
            <w:vAlign w:val="center"/>
          </w:tcPr>
          <w:p w14:paraId="1E394824">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L</w:t>
            </w:r>
          </w:p>
        </w:tc>
        <w:tc>
          <w:tcPr>
            <w:tcW w:w="1620" w:type="dxa"/>
            <w:noWrap w:val="0"/>
            <w:vAlign w:val="center"/>
          </w:tcPr>
          <w:p w14:paraId="5117C46C">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14.25</w:t>
            </w:r>
          </w:p>
        </w:tc>
        <w:tc>
          <w:tcPr>
            <w:tcW w:w="1185" w:type="dxa"/>
            <w:noWrap w:val="0"/>
            <w:vAlign w:val="center"/>
          </w:tcPr>
          <w:p w14:paraId="3BFC000C">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55" w:type="dxa"/>
            <w:noWrap w:val="0"/>
            <w:vAlign w:val="center"/>
          </w:tcPr>
          <w:p w14:paraId="150B6718">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269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5" w:type="dxa"/>
            <w:noWrap w:val="0"/>
            <w:vAlign w:val="center"/>
          </w:tcPr>
          <w:p w14:paraId="12DA4444">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3</w:t>
            </w:r>
          </w:p>
        </w:tc>
        <w:tc>
          <w:tcPr>
            <w:tcW w:w="1605" w:type="dxa"/>
            <w:noWrap w:val="0"/>
            <w:vAlign w:val="center"/>
          </w:tcPr>
          <w:p w14:paraId="4E747051">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血红蛋白检测溶血剂</w:t>
            </w:r>
          </w:p>
        </w:tc>
        <w:tc>
          <w:tcPr>
            <w:tcW w:w="1140" w:type="dxa"/>
            <w:noWrap w:val="0"/>
            <w:vAlign w:val="center"/>
          </w:tcPr>
          <w:p w14:paraId="5D478167">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35" w:type="dxa"/>
            <w:noWrap w:val="0"/>
            <w:vAlign w:val="center"/>
          </w:tcPr>
          <w:p w14:paraId="35DEC8A5">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085" w:type="dxa"/>
            <w:noWrap w:val="0"/>
            <w:vAlign w:val="center"/>
          </w:tcPr>
          <w:p w14:paraId="43F2A08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60" w:type="dxa"/>
            <w:noWrap w:val="0"/>
            <w:vAlign w:val="center"/>
          </w:tcPr>
          <w:p w14:paraId="70330FF0">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280000</w:t>
            </w:r>
          </w:p>
        </w:tc>
        <w:tc>
          <w:tcPr>
            <w:tcW w:w="1440" w:type="dxa"/>
            <w:noWrap w:val="0"/>
            <w:vAlign w:val="center"/>
          </w:tcPr>
          <w:p w14:paraId="0FE91CA7">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144</w:t>
            </w:r>
          </w:p>
        </w:tc>
        <w:tc>
          <w:tcPr>
            <w:tcW w:w="780" w:type="dxa"/>
            <w:noWrap w:val="0"/>
            <w:vAlign w:val="center"/>
          </w:tcPr>
          <w:p w14:paraId="626D95A5">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L</w:t>
            </w:r>
          </w:p>
        </w:tc>
        <w:tc>
          <w:tcPr>
            <w:tcW w:w="1620" w:type="dxa"/>
            <w:noWrap w:val="0"/>
            <w:vAlign w:val="center"/>
          </w:tcPr>
          <w:p w14:paraId="7CB514D0">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950</w:t>
            </w:r>
          </w:p>
        </w:tc>
        <w:tc>
          <w:tcPr>
            <w:tcW w:w="1185" w:type="dxa"/>
            <w:noWrap w:val="0"/>
            <w:vAlign w:val="center"/>
          </w:tcPr>
          <w:p w14:paraId="555B057A">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55" w:type="dxa"/>
            <w:noWrap w:val="0"/>
            <w:vAlign w:val="center"/>
          </w:tcPr>
          <w:p w14:paraId="123D00EF">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3CF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5" w:type="dxa"/>
            <w:noWrap w:val="0"/>
            <w:vAlign w:val="center"/>
          </w:tcPr>
          <w:p w14:paraId="1197DF5D">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4</w:t>
            </w:r>
          </w:p>
        </w:tc>
        <w:tc>
          <w:tcPr>
            <w:tcW w:w="1605" w:type="dxa"/>
            <w:noWrap w:val="0"/>
            <w:vAlign w:val="center"/>
          </w:tcPr>
          <w:p w14:paraId="52603A07">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白细胞计数溶血剂</w:t>
            </w:r>
          </w:p>
        </w:tc>
        <w:tc>
          <w:tcPr>
            <w:tcW w:w="1140" w:type="dxa"/>
            <w:noWrap w:val="0"/>
            <w:vAlign w:val="center"/>
          </w:tcPr>
          <w:p w14:paraId="427B4AB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35" w:type="dxa"/>
            <w:noWrap w:val="0"/>
            <w:vAlign w:val="center"/>
          </w:tcPr>
          <w:p w14:paraId="7085CD02">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085" w:type="dxa"/>
            <w:noWrap w:val="0"/>
            <w:vAlign w:val="center"/>
          </w:tcPr>
          <w:p w14:paraId="101A3EF9">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60" w:type="dxa"/>
            <w:noWrap w:val="0"/>
            <w:vAlign w:val="center"/>
          </w:tcPr>
          <w:p w14:paraId="5941909B">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280000</w:t>
            </w:r>
          </w:p>
        </w:tc>
        <w:tc>
          <w:tcPr>
            <w:tcW w:w="1440" w:type="dxa"/>
            <w:noWrap w:val="0"/>
            <w:vAlign w:val="center"/>
          </w:tcPr>
          <w:p w14:paraId="4C025887">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424</w:t>
            </w:r>
          </w:p>
        </w:tc>
        <w:tc>
          <w:tcPr>
            <w:tcW w:w="780" w:type="dxa"/>
            <w:noWrap w:val="0"/>
            <w:vAlign w:val="center"/>
          </w:tcPr>
          <w:p w14:paraId="38D5D933">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L</w:t>
            </w:r>
          </w:p>
        </w:tc>
        <w:tc>
          <w:tcPr>
            <w:tcW w:w="1620" w:type="dxa"/>
            <w:noWrap w:val="0"/>
            <w:vAlign w:val="center"/>
          </w:tcPr>
          <w:p w14:paraId="10BDE889">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332.5</w:t>
            </w:r>
          </w:p>
        </w:tc>
        <w:tc>
          <w:tcPr>
            <w:tcW w:w="1185" w:type="dxa"/>
            <w:noWrap w:val="0"/>
            <w:vAlign w:val="center"/>
          </w:tcPr>
          <w:p w14:paraId="2FFA2A47">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55" w:type="dxa"/>
            <w:noWrap w:val="0"/>
            <w:vAlign w:val="center"/>
          </w:tcPr>
          <w:p w14:paraId="7DDEB1E6">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FED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5" w:type="dxa"/>
            <w:noWrap w:val="0"/>
            <w:vAlign w:val="center"/>
          </w:tcPr>
          <w:p w14:paraId="28A74190">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5</w:t>
            </w:r>
          </w:p>
        </w:tc>
        <w:tc>
          <w:tcPr>
            <w:tcW w:w="1605" w:type="dxa"/>
            <w:noWrap w:val="0"/>
            <w:vAlign w:val="center"/>
          </w:tcPr>
          <w:p w14:paraId="3333207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白细胞计数染色液</w:t>
            </w:r>
          </w:p>
        </w:tc>
        <w:tc>
          <w:tcPr>
            <w:tcW w:w="1140" w:type="dxa"/>
            <w:noWrap w:val="0"/>
            <w:vAlign w:val="center"/>
          </w:tcPr>
          <w:p w14:paraId="7E23EBE0">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35" w:type="dxa"/>
            <w:noWrap w:val="0"/>
            <w:vAlign w:val="center"/>
          </w:tcPr>
          <w:p w14:paraId="76736980">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085" w:type="dxa"/>
            <w:noWrap w:val="0"/>
            <w:vAlign w:val="center"/>
          </w:tcPr>
          <w:p w14:paraId="6035D752">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60" w:type="dxa"/>
            <w:noWrap w:val="0"/>
            <w:vAlign w:val="center"/>
          </w:tcPr>
          <w:p w14:paraId="5CCEC014">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280000</w:t>
            </w:r>
          </w:p>
        </w:tc>
        <w:tc>
          <w:tcPr>
            <w:tcW w:w="1440" w:type="dxa"/>
            <w:noWrap w:val="0"/>
            <w:vAlign w:val="center"/>
          </w:tcPr>
          <w:p w14:paraId="36DB9922">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5520</w:t>
            </w:r>
          </w:p>
        </w:tc>
        <w:tc>
          <w:tcPr>
            <w:tcW w:w="780" w:type="dxa"/>
            <w:noWrap w:val="0"/>
            <w:vAlign w:val="center"/>
          </w:tcPr>
          <w:p w14:paraId="08849AEE">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ml</w:t>
            </w:r>
          </w:p>
        </w:tc>
        <w:tc>
          <w:tcPr>
            <w:tcW w:w="1620" w:type="dxa"/>
            <w:noWrap w:val="0"/>
            <w:vAlign w:val="center"/>
          </w:tcPr>
          <w:p w14:paraId="2E5415EF">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106.88</w:t>
            </w:r>
          </w:p>
        </w:tc>
        <w:tc>
          <w:tcPr>
            <w:tcW w:w="1185" w:type="dxa"/>
            <w:noWrap w:val="0"/>
            <w:vAlign w:val="center"/>
          </w:tcPr>
          <w:p w14:paraId="77253EAA">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55" w:type="dxa"/>
            <w:noWrap w:val="0"/>
            <w:vAlign w:val="center"/>
          </w:tcPr>
          <w:p w14:paraId="4CFAD33E">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89C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5" w:type="dxa"/>
            <w:noWrap w:val="0"/>
            <w:vAlign w:val="center"/>
          </w:tcPr>
          <w:p w14:paraId="637F32BF">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6</w:t>
            </w:r>
          </w:p>
        </w:tc>
        <w:tc>
          <w:tcPr>
            <w:tcW w:w="1605" w:type="dxa"/>
            <w:noWrap w:val="0"/>
            <w:vAlign w:val="center"/>
          </w:tcPr>
          <w:p w14:paraId="78BB7C5F">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白细胞分类溶血剂</w:t>
            </w:r>
          </w:p>
        </w:tc>
        <w:tc>
          <w:tcPr>
            <w:tcW w:w="1140" w:type="dxa"/>
            <w:noWrap w:val="0"/>
            <w:vAlign w:val="center"/>
          </w:tcPr>
          <w:p w14:paraId="04D8D4C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35" w:type="dxa"/>
            <w:noWrap w:val="0"/>
            <w:vAlign w:val="center"/>
          </w:tcPr>
          <w:p w14:paraId="09A713FE">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085" w:type="dxa"/>
            <w:noWrap w:val="0"/>
            <w:vAlign w:val="center"/>
          </w:tcPr>
          <w:p w14:paraId="6530F6B7">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60" w:type="dxa"/>
            <w:noWrap w:val="0"/>
            <w:vAlign w:val="center"/>
          </w:tcPr>
          <w:p w14:paraId="1B80B98E">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280000</w:t>
            </w:r>
          </w:p>
        </w:tc>
        <w:tc>
          <w:tcPr>
            <w:tcW w:w="1440" w:type="dxa"/>
            <w:noWrap w:val="0"/>
            <w:vAlign w:val="center"/>
          </w:tcPr>
          <w:p w14:paraId="1E538F9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440</w:t>
            </w:r>
          </w:p>
        </w:tc>
        <w:tc>
          <w:tcPr>
            <w:tcW w:w="780" w:type="dxa"/>
            <w:noWrap w:val="0"/>
            <w:vAlign w:val="center"/>
          </w:tcPr>
          <w:p w14:paraId="40544F49">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L</w:t>
            </w:r>
          </w:p>
        </w:tc>
        <w:tc>
          <w:tcPr>
            <w:tcW w:w="1620" w:type="dxa"/>
            <w:noWrap w:val="0"/>
            <w:vAlign w:val="center"/>
          </w:tcPr>
          <w:p w14:paraId="5BFDD428">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634.13</w:t>
            </w:r>
          </w:p>
        </w:tc>
        <w:tc>
          <w:tcPr>
            <w:tcW w:w="1185" w:type="dxa"/>
            <w:noWrap w:val="0"/>
            <w:vAlign w:val="center"/>
          </w:tcPr>
          <w:p w14:paraId="4C4CB1DE">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55" w:type="dxa"/>
            <w:noWrap w:val="0"/>
            <w:vAlign w:val="center"/>
          </w:tcPr>
          <w:p w14:paraId="0F3434AA">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12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5" w:type="dxa"/>
            <w:noWrap w:val="0"/>
            <w:vAlign w:val="center"/>
          </w:tcPr>
          <w:p w14:paraId="5CE24120">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7</w:t>
            </w:r>
          </w:p>
        </w:tc>
        <w:tc>
          <w:tcPr>
            <w:tcW w:w="1605" w:type="dxa"/>
            <w:noWrap w:val="0"/>
            <w:vAlign w:val="center"/>
          </w:tcPr>
          <w:p w14:paraId="431AE389">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白细胞分类染色液</w:t>
            </w:r>
          </w:p>
        </w:tc>
        <w:tc>
          <w:tcPr>
            <w:tcW w:w="1140" w:type="dxa"/>
            <w:noWrap w:val="0"/>
            <w:vAlign w:val="center"/>
          </w:tcPr>
          <w:p w14:paraId="08BC2741">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35" w:type="dxa"/>
            <w:noWrap w:val="0"/>
            <w:vAlign w:val="center"/>
          </w:tcPr>
          <w:p w14:paraId="1BD6945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085" w:type="dxa"/>
            <w:noWrap w:val="0"/>
            <w:vAlign w:val="center"/>
          </w:tcPr>
          <w:p w14:paraId="5E130844">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60" w:type="dxa"/>
            <w:noWrap w:val="0"/>
            <w:vAlign w:val="center"/>
          </w:tcPr>
          <w:p w14:paraId="42A5954A">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280000</w:t>
            </w:r>
          </w:p>
        </w:tc>
        <w:tc>
          <w:tcPr>
            <w:tcW w:w="1440" w:type="dxa"/>
            <w:noWrap w:val="0"/>
            <w:vAlign w:val="center"/>
          </w:tcPr>
          <w:p w14:paraId="63F23678">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5520</w:t>
            </w:r>
          </w:p>
        </w:tc>
        <w:tc>
          <w:tcPr>
            <w:tcW w:w="780" w:type="dxa"/>
            <w:noWrap w:val="0"/>
            <w:vAlign w:val="center"/>
          </w:tcPr>
          <w:p w14:paraId="649A0E30">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ml</w:t>
            </w:r>
          </w:p>
        </w:tc>
        <w:tc>
          <w:tcPr>
            <w:tcW w:w="1620" w:type="dxa"/>
            <w:noWrap w:val="0"/>
            <w:vAlign w:val="center"/>
          </w:tcPr>
          <w:p w14:paraId="03BBC6C4">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58.78</w:t>
            </w:r>
          </w:p>
        </w:tc>
        <w:tc>
          <w:tcPr>
            <w:tcW w:w="1185" w:type="dxa"/>
            <w:noWrap w:val="0"/>
            <w:vAlign w:val="center"/>
          </w:tcPr>
          <w:p w14:paraId="7EA04257">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55" w:type="dxa"/>
            <w:noWrap w:val="0"/>
            <w:vAlign w:val="center"/>
          </w:tcPr>
          <w:p w14:paraId="49F47681">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57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5" w:type="dxa"/>
            <w:noWrap w:val="0"/>
            <w:vAlign w:val="center"/>
          </w:tcPr>
          <w:p w14:paraId="583E99DB">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8</w:t>
            </w:r>
          </w:p>
        </w:tc>
        <w:tc>
          <w:tcPr>
            <w:tcW w:w="1605" w:type="dxa"/>
            <w:noWrap w:val="0"/>
            <w:vAlign w:val="center"/>
          </w:tcPr>
          <w:p w14:paraId="787F6AC2">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网织红细胞检测稀释液</w:t>
            </w:r>
          </w:p>
        </w:tc>
        <w:tc>
          <w:tcPr>
            <w:tcW w:w="1140" w:type="dxa"/>
            <w:noWrap w:val="0"/>
            <w:vAlign w:val="center"/>
          </w:tcPr>
          <w:p w14:paraId="0725A954">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35" w:type="dxa"/>
            <w:noWrap w:val="0"/>
            <w:vAlign w:val="center"/>
          </w:tcPr>
          <w:p w14:paraId="518CD012">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085" w:type="dxa"/>
            <w:noWrap w:val="0"/>
            <w:vAlign w:val="center"/>
          </w:tcPr>
          <w:p w14:paraId="357D227A">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60" w:type="dxa"/>
            <w:noWrap w:val="0"/>
            <w:vAlign w:val="center"/>
          </w:tcPr>
          <w:p w14:paraId="71152343">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1600</w:t>
            </w:r>
          </w:p>
        </w:tc>
        <w:tc>
          <w:tcPr>
            <w:tcW w:w="1440" w:type="dxa"/>
            <w:noWrap w:val="0"/>
            <w:vAlign w:val="center"/>
          </w:tcPr>
          <w:p w14:paraId="7AD39431">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w:t>
            </w:r>
          </w:p>
        </w:tc>
        <w:tc>
          <w:tcPr>
            <w:tcW w:w="780" w:type="dxa"/>
            <w:noWrap w:val="0"/>
            <w:vAlign w:val="center"/>
          </w:tcPr>
          <w:p w14:paraId="37C62741">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L</w:t>
            </w:r>
          </w:p>
        </w:tc>
        <w:tc>
          <w:tcPr>
            <w:tcW w:w="1620" w:type="dxa"/>
            <w:noWrap w:val="0"/>
            <w:vAlign w:val="center"/>
          </w:tcPr>
          <w:p w14:paraId="1D5A8CEF">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878.75</w:t>
            </w:r>
          </w:p>
        </w:tc>
        <w:tc>
          <w:tcPr>
            <w:tcW w:w="1185" w:type="dxa"/>
            <w:noWrap w:val="0"/>
            <w:vAlign w:val="center"/>
          </w:tcPr>
          <w:p w14:paraId="65639133">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55" w:type="dxa"/>
            <w:noWrap w:val="0"/>
            <w:vAlign w:val="center"/>
          </w:tcPr>
          <w:p w14:paraId="68F46500">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B98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5" w:type="dxa"/>
            <w:noWrap w:val="0"/>
            <w:vAlign w:val="center"/>
          </w:tcPr>
          <w:p w14:paraId="12CF50A4">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9</w:t>
            </w:r>
          </w:p>
        </w:tc>
        <w:tc>
          <w:tcPr>
            <w:tcW w:w="1605" w:type="dxa"/>
            <w:noWrap w:val="0"/>
            <w:vAlign w:val="center"/>
          </w:tcPr>
          <w:p w14:paraId="284906C8">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网织红细胞检测染色液</w:t>
            </w:r>
          </w:p>
        </w:tc>
        <w:tc>
          <w:tcPr>
            <w:tcW w:w="1140" w:type="dxa"/>
            <w:noWrap w:val="0"/>
            <w:vAlign w:val="center"/>
          </w:tcPr>
          <w:p w14:paraId="20ED3AC6">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35" w:type="dxa"/>
            <w:noWrap w:val="0"/>
            <w:vAlign w:val="center"/>
          </w:tcPr>
          <w:p w14:paraId="15C993CA">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085" w:type="dxa"/>
            <w:noWrap w:val="0"/>
            <w:vAlign w:val="center"/>
          </w:tcPr>
          <w:p w14:paraId="60B8AA31">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60" w:type="dxa"/>
            <w:noWrap w:val="0"/>
            <w:vAlign w:val="center"/>
          </w:tcPr>
          <w:p w14:paraId="63F6264C">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1600</w:t>
            </w:r>
          </w:p>
        </w:tc>
        <w:tc>
          <w:tcPr>
            <w:tcW w:w="1440" w:type="dxa"/>
            <w:noWrap w:val="0"/>
            <w:vAlign w:val="center"/>
          </w:tcPr>
          <w:p w14:paraId="789ED2AA">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48</w:t>
            </w:r>
          </w:p>
        </w:tc>
        <w:tc>
          <w:tcPr>
            <w:tcW w:w="780" w:type="dxa"/>
            <w:noWrap w:val="0"/>
            <w:vAlign w:val="center"/>
          </w:tcPr>
          <w:p w14:paraId="40795ABD">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ml</w:t>
            </w:r>
          </w:p>
        </w:tc>
        <w:tc>
          <w:tcPr>
            <w:tcW w:w="1620" w:type="dxa"/>
            <w:noWrap w:val="0"/>
            <w:vAlign w:val="center"/>
          </w:tcPr>
          <w:p w14:paraId="0A594D9A">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264.42</w:t>
            </w:r>
          </w:p>
        </w:tc>
        <w:tc>
          <w:tcPr>
            <w:tcW w:w="1185" w:type="dxa"/>
            <w:noWrap w:val="0"/>
            <w:vAlign w:val="center"/>
          </w:tcPr>
          <w:p w14:paraId="356341C1">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55" w:type="dxa"/>
            <w:noWrap w:val="0"/>
            <w:vAlign w:val="center"/>
          </w:tcPr>
          <w:p w14:paraId="306132C6">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88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55" w:type="dxa"/>
            <w:noWrap w:val="0"/>
            <w:vAlign w:val="center"/>
          </w:tcPr>
          <w:p w14:paraId="59937BAF">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10</w:t>
            </w:r>
          </w:p>
        </w:tc>
        <w:tc>
          <w:tcPr>
            <w:tcW w:w="1605" w:type="dxa"/>
            <w:noWrap w:val="0"/>
            <w:vAlign w:val="center"/>
          </w:tcPr>
          <w:p w14:paraId="47BE59B6">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探头清洁液</w:t>
            </w:r>
          </w:p>
        </w:tc>
        <w:tc>
          <w:tcPr>
            <w:tcW w:w="1140" w:type="dxa"/>
            <w:noWrap w:val="0"/>
            <w:vAlign w:val="center"/>
          </w:tcPr>
          <w:p w14:paraId="571FA01F">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635" w:type="dxa"/>
            <w:noWrap w:val="0"/>
            <w:vAlign w:val="center"/>
          </w:tcPr>
          <w:p w14:paraId="7DBE668F">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085" w:type="dxa"/>
            <w:noWrap w:val="0"/>
            <w:vAlign w:val="center"/>
          </w:tcPr>
          <w:p w14:paraId="6F0FB0F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60" w:type="dxa"/>
            <w:noWrap w:val="0"/>
            <w:vAlign w:val="center"/>
          </w:tcPr>
          <w:p w14:paraId="7B78B0BF">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w:t>
            </w:r>
          </w:p>
        </w:tc>
        <w:tc>
          <w:tcPr>
            <w:tcW w:w="1440" w:type="dxa"/>
            <w:noWrap w:val="0"/>
            <w:vAlign w:val="center"/>
          </w:tcPr>
          <w:p w14:paraId="41433F3D">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1800</w:t>
            </w:r>
          </w:p>
        </w:tc>
        <w:tc>
          <w:tcPr>
            <w:tcW w:w="780" w:type="dxa"/>
            <w:noWrap w:val="0"/>
            <w:vAlign w:val="center"/>
          </w:tcPr>
          <w:p w14:paraId="775B83F5">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ml</w:t>
            </w:r>
          </w:p>
        </w:tc>
        <w:tc>
          <w:tcPr>
            <w:tcW w:w="1620" w:type="dxa"/>
            <w:noWrap w:val="0"/>
            <w:vAlign w:val="center"/>
          </w:tcPr>
          <w:p w14:paraId="6B71F087">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1.9</w:t>
            </w:r>
          </w:p>
        </w:tc>
        <w:tc>
          <w:tcPr>
            <w:tcW w:w="1185" w:type="dxa"/>
            <w:noWrap w:val="0"/>
            <w:vAlign w:val="center"/>
          </w:tcPr>
          <w:p w14:paraId="1A996701">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55" w:type="dxa"/>
            <w:noWrap w:val="0"/>
            <w:vAlign w:val="center"/>
          </w:tcPr>
          <w:p w14:paraId="53124476">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4E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360" w:type="dxa"/>
            <w:gridSpan w:val="11"/>
            <w:noWrap w:val="0"/>
            <w:vAlign w:val="center"/>
          </w:tcPr>
          <w:p w14:paraId="12054340">
            <w:pPr>
              <w:keepNext w:val="0"/>
              <w:keepLines w:val="0"/>
              <w:pageBreakBefore w:val="0"/>
              <w:widowControl/>
              <w:suppressLineNumbers w:val="0"/>
              <w:kinsoku/>
              <w:wordWrap/>
              <w:overflowPunct/>
              <w:topLinePunct w:val="0"/>
              <w:autoSpaceDE/>
              <w:autoSpaceDN/>
              <w:bidi w:val="0"/>
              <w:spacing w:line="420" w:lineRule="exact"/>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投标合计（序号1至10投标单价小计合计）</w:t>
            </w:r>
            <w:r>
              <w:rPr>
                <w:rFonts w:hint="eastAsia" w:ascii="宋体" w:hAnsi="宋体" w:eastAsia="宋体" w:cs="宋体"/>
                <w:i w:val="0"/>
                <w:iCs w:val="0"/>
                <w:color w:val="auto"/>
                <w:kern w:val="0"/>
                <w:sz w:val="24"/>
                <w:szCs w:val="24"/>
                <w:highlight w:val="none"/>
                <w:u w:val="none"/>
                <w:lang w:val="en-US" w:eastAsia="zh-CN" w:bidi="ar"/>
              </w:rPr>
              <w:t>：人民币</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w:t>
            </w:r>
          </w:p>
        </w:tc>
      </w:tr>
    </w:tbl>
    <w:p w14:paraId="5E9B6596">
      <w:pPr>
        <w:snapToGrid w:val="0"/>
        <w:spacing w:before="50" w:after="50" w:line="360" w:lineRule="auto"/>
        <w:jc w:val="left"/>
        <w:rPr>
          <w:rFonts w:hint="eastAsia" w:ascii="宋体" w:hAnsi="宋体" w:eastAsia="宋体" w:cs="宋体"/>
          <w:color w:val="auto"/>
          <w:sz w:val="24"/>
          <w:highlight w:val="none"/>
        </w:rPr>
      </w:pPr>
    </w:p>
    <w:p w14:paraId="293858CD">
      <w:pPr>
        <w:snapToGrid w:val="0"/>
        <w:spacing w:before="50" w:after="5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14:paraId="6FB0B6AA">
      <w:pPr>
        <w:snapToGrid w:val="0"/>
        <w:spacing w:before="50" w:after="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1.投标单价（元）⑤超过单价最高限价或“零元”报价的，</w:t>
      </w:r>
      <w:r>
        <w:rPr>
          <w:rFonts w:hint="eastAsia" w:ascii="宋体" w:hAnsi="宋体" w:eastAsia="宋体" w:cs="宋体"/>
          <w:b/>
          <w:bCs/>
          <w:color w:val="auto"/>
          <w:sz w:val="24"/>
          <w:highlight w:val="none"/>
          <w:lang w:val="en-US" w:eastAsia="zh-CN"/>
        </w:rPr>
        <w:t>其投标作无效标处理</w:t>
      </w:r>
      <w:r>
        <w:rPr>
          <w:rFonts w:hint="eastAsia" w:ascii="宋体" w:hAnsi="宋体" w:eastAsia="宋体" w:cs="宋体"/>
          <w:color w:val="auto"/>
          <w:sz w:val="24"/>
          <w:highlight w:val="none"/>
          <w:lang w:val="en-US" w:eastAsia="zh-CN"/>
        </w:rPr>
        <w:t xml:space="preserve">。 </w:t>
      </w:r>
    </w:p>
    <w:p w14:paraId="3C5056F3">
      <w:pPr>
        <w:snapToGrid w:val="0"/>
        <w:spacing w:before="50" w:after="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2.报价表中①、②、③、④项内容不能有变动，若不按照报价表的内容进行报价或自行调整报价表相关数据的，</w:t>
      </w:r>
      <w:r>
        <w:rPr>
          <w:rFonts w:hint="eastAsia" w:ascii="宋体" w:hAnsi="宋体" w:eastAsia="宋体" w:cs="宋体"/>
          <w:b/>
          <w:bCs/>
          <w:color w:val="auto"/>
          <w:sz w:val="24"/>
          <w:highlight w:val="none"/>
          <w:lang w:val="en-US" w:eastAsia="zh-CN"/>
        </w:rPr>
        <w:t>其投标作无效标处理</w:t>
      </w:r>
      <w:r>
        <w:rPr>
          <w:rFonts w:hint="eastAsia" w:ascii="宋体" w:hAnsi="宋体" w:eastAsia="宋体" w:cs="宋体"/>
          <w:color w:val="auto"/>
          <w:sz w:val="24"/>
          <w:highlight w:val="none"/>
          <w:lang w:val="en-US" w:eastAsia="zh-CN"/>
        </w:rPr>
        <w:t>。</w:t>
      </w:r>
    </w:p>
    <w:p w14:paraId="32366CF7">
      <w:pPr>
        <w:snapToGrid w:val="0"/>
        <w:spacing w:before="50" w:after="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.投标人的开标一览表必须加盖投标人公章并由法定代表人或者委托代理人签字，</w:t>
      </w:r>
      <w:r>
        <w:rPr>
          <w:rFonts w:hint="eastAsia" w:ascii="宋体" w:hAnsi="宋体" w:eastAsia="宋体" w:cs="宋体"/>
          <w:b/>
          <w:color w:val="auto"/>
          <w:sz w:val="24"/>
          <w:highlight w:val="none"/>
        </w:rPr>
        <w:t>否则其投标作无效标处理</w:t>
      </w:r>
      <w:r>
        <w:rPr>
          <w:rFonts w:hint="eastAsia" w:ascii="宋体" w:hAnsi="宋体" w:eastAsia="宋体" w:cs="宋体"/>
          <w:color w:val="auto"/>
          <w:sz w:val="24"/>
          <w:highlight w:val="none"/>
        </w:rPr>
        <w:t>。</w:t>
      </w:r>
    </w:p>
    <w:p w14:paraId="7756B605">
      <w:pPr>
        <w:snapToGrid w:val="0"/>
        <w:spacing w:before="50" w:after="50"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报价一经涂改，应在涂改处加盖投标人公章或者由法定代表人或者委托代理人签字或者盖章</w:t>
      </w:r>
      <w:r>
        <w:rPr>
          <w:rFonts w:hint="eastAsia" w:ascii="宋体" w:hAnsi="宋体" w:eastAsia="宋体" w:cs="宋体"/>
          <w:b/>
          <w:color w:val="auto"/>
          <w:sz w:val="24"/>
          <w:highlight w:val="none"/>
        </w:rPr>
        <w:t>，否则其投标作无效标处理。</w:t>
      </w:r>
    </w:p>
    <w:p w14:paraId="4C19F96F">
      <w:pPr>
        <w:snapToGrid w:val="0"/>
        <w:spacing w:before="50" w:after="50" w:line="360" w:lineRule="auto"/>
        <w:ind w:firstLine="480" w:firstLineChars="200"/>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5.报价保留小数点后两位，第三位四舍五入。</w:t>
      </w:r>
    </w:p>
    <w:p w14:paraId="3C66AF7A">
      <w:pPr>
        <w:snapToGrid w:val="0"/>
        <w:spacing w:before="50" w:after="50" w:line="360" w:lineRule="auto"/>
        <w:ind w:left="-2" w:leftChars="-1" w:right="-817" w:rightChars="-389"/>
        <w:rPr>
          <w:rFonts w:hint="eastAsia" w:ascii="宋体" w:hAnsi="宋体" w:eastAsia="宋体" w:cs="宋体"/>
          <w:color w:val="auto"/>
          <w:sz w:val="24"/>
          <w:highlight w:val="none"/>
        </w:rPr>
      </w:pPr>
    </w:p>
    <w:p w14:paraId="2B5C9AB6">
      <w:pPr>
        <w:snapToGrid w:val="0"/>
        <w:spacing w:before="50" w:after="50" w:line="360" w:lineRule="auto"/>
        <w:ind w:left="-2" w:leftChars="-1" w:right="-817" w:rightChars="-38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                    </w:t>
      </w:r>
    </w:p>
    <w:p w14:paraId="48D4DA03">
      <w:pPr>
        <w:snapToGrid w:val="0"/>
        <w:spacing w:before="50" w:after="50" w:line="360" w:lineRule="auto"/>
        <w:ind w:left="-3" w:leftChars="-15" w:right="-817" w:rightChars="-389" w:hanging="28" w:hangingChars="12"/>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投标人（盖公章）：                                 日期：    年   月   日</w:t>
      </w:r>
    </w:p>
    <w:p w14:paraId="41CF8C4E">
      <w:pPr>
        <w:snapToGrid w:val="0"/>
        <w:spacing w:before="50" w:after="50" w:line="360" w:lineRule="auto"/>
        <w:ind w:left="-3" w:leftChars="-15" w:right="-817" w:rightChars="-389" w:hanging="28" w:hangingChars="12"/>
        <w:rPr>
          <w:rFonts w:hint="eastAsia" w:ascii="宋体" w:hAnsi="宋体" w:eastAsia="宋体" w:cs="宋体"/>
          <w:color w:val="auto"/>
          <w:sz w:val="24"/>
          <w:highlight w:val="none"/>
        </w:rPr>
      </w:pPr>
    </w:p>
    <w:p w14:paraId="61F978E8">
      <w:pPr>
        <w:snapToGrid w:val="0"/>
        <w:spacing w:before="50" w:after="50"/>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全自动血液分析流水线及配套试剂耗材</w:t>
      </w:r>
      <w:r>
        <w:rPr>
          <w:rFonts w:hint="eastAsia" w:ascii="宋体" w:hAnsi="宋体" w:eastAsia="宋体" w:cs="宋体"/>
          <w:b/>
          <w:color w:val="auto"/>
          <w:sz w:val="32"/>
          <w:szCs w:val="32"/>
          <w:highlight w:val="none"/>
          <w:lang w:val="en-US" w:eastAsia="zh-CN"/>
        </w:rPr>
        <w:t>报价表</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2</w:t>
      </w:r>
      <w:r>
        <w:rPr>
          <w:rFonts w:hint="eastAsia" w:ascii="宋体" w:hAnsi="宋体" w:eastAsia="宋体" w:cs="宋体"/>
          <w:b/>
          <w:color w:val="auto"/>
          <w:sz w:val="32"/>
          <w:szCs w:val="32"/>
          <w:highlight w:val="none"/>
          <w:lang w:eastAsia="zh-CN"/>
        </w:rPr>
        <w:t>）</w:t>
      </w:r>
    </w:p>
    <w:p w14:paraId="515C34F7">
      <w:pPr>
        <w:snapToGrid w:val="0"/>
        <w:spacing w:before="50" w:after="50"/>
        <w:jc w:val="center"/>
        <w:rPr>
          <w:rFonts w:hint="eastAsia" w:ascii="宋体" w:hAnsi="宋体" w:eastAsia="宋体" w:cs="宋体"/>
          <w:b/>
          <w:color w:val="auto"/>
          <w:sz w:val="30"/>
          <w:szCs w:val="20"/>
          <w:highlight w:val="none"/>
          <w:lang w:eastAsia="zh-CN"/>
        </w:rPr>
      </w:pPr>
      <w:r>
        <w:rPr>
          <w:rFonts w:hint="eastAsia" w:ascii="宋体" w:hAnsi="宋体" w:eastAsia="宋体" w:cs="宋体"/>
          <w:b/>
          <w:color w:val="auto"/>
          <w:sz w:val="30"/>
          <w:szCs w:val="20"/>
          <w:highlight w:val="none"/>
          <w:lang w:eastAsia="zh-CN"/>
        </w:rPr>
        <w:t>（</w:t>
      </w:r>
      <w:r>
        <w:rPr>
          <w:rFonts w:hint="eastAsia" w:ascii="宋体" w:hAnsi="宋体" w:eastAsia="宋体" w:cs="宋体"/>
          <w:b/>
          <w:color w:val="auto"/>
          <w:sz w:val="30"/>
          <w:szCs w:val="20"/>
          <w:highlight w:val="none"/>
          <w:lang w:val="en-US" w:eastAsia="zh-CN"/>
        </w:rPr>
        <w:t>投标总报价用于价格分计算</w:t>
      </w:r>
      <w:r>
        <w:rPr>
          <w:rFonts w:hint="eastAsia" w:ascii="宋体" w:hAnsi="宋体" w:eastAsia="宋体" w:cs="宋体"/>
          <w:b/>
          <w:color w:val="auto"/>
          <w:sz w:val="30"/>
          <w:szCs w:val="20"/>
          <w:highlight w:val="none"/>
          <w:lang w:eastAsia="zh-CN"/>
        </w:rPr>
        <w:t>）</w:t>
      </w:r>
    </w:p>
    <w:tbl>
      <w:tblPr>
        <w:tblStyle w:val="6"/>
        <w:tblW w:w="15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450"/>
        <w:gridCol w:w="783"/>
        <w:gridCol w:w="1309"/>
        <w:gridCol w:w="1833"/>
        <w:gridCol w:w="1067"/>
        <w:gridCol w:w="933"/>
        <w:gridCol w:w="567"/>
        <w:gridCol w:w="1150"/>
        <w:gridCol w:w="933"/>
        <w:gridCol w:w="1233"/>
        <w:gridCol w:w="1200"/>
        <w:gridCol w:w="1267"/>
        <w:gridCol w:w="1599"/>
      </w:tblGrid>
      <w:tr w14:paraId="59C5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75" w:type="dxa"/>
            <w:noWrap w:val="0"/>
            <w:vAlign w:val="center"/>
          </w:tcPr>
          <w:p w14:paraId="587B33A7">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450" w:type="dxa"/>
            <w:noWrap w:val="0"/>
            <w:vAlign w:val="center"/>
          </w:tcPr>
          <w:p w14:paraId="627708A9">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标的的名称</w:t>
            </w:r>
          </w:p>
        </w:tc>
        <w:tc>
          <w:tcPr>
            <w:tcW w:w="783" w:type="dxa"/>
            <w:noWrap w:val="0"/>
            <w:vAlign w:val="center"/>
          </w:tcPr>
          <w:p w14:paraId="41971971">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品牌</w:t>
            </w:r>
          </w:p>
        </w:tc>
        <w:tc>
          <w:tcPr>
            <w:tcW w:w="1309" w:type="dxa"/>
            <w:noWrap w:val="0"/>
            <w:vAlign w:val="center"/>
          </w:tcPr>
          <w:p w14:paraId="3C66CC38">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规格型号</w:t>
            </w:r>
          </w:p>
        </w:tc>
        <w:tc>
          <w:tcPr>
            <w:tcW w:w="1833" w:type="dxa"/>
            <w:noWrap w:val="0"/>
            <w:vAlign w:val="center"/>
          </w:tcPr>
          <w:p w14:paraId="7F89EBE3">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生产厂家</w:t>
            </w:r>
          </w:p>
        </w:tc>
        <w:tc>
          <w:tcPr>
            <w:tcW w:w="1067" w:type="dxa"/>
            <w:noWrap w:val="0"/>
            <w:vAlign w:val="center"/>
          </w:tcPr>
          <w:p w14:paraId="713D1F3C">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预估每年使用的人份数①</w:t>
            </w:r>
          </w:p>
        </w:tc>
        <w:tc>
          <w:tcPr>
            <w:tcW w:w="933" w:type="dxa"/>
            <w:noWrap w:val="0"/>
            <w:vAlign w:val="center"/>
          </w:tcPr>
          <w:p w14:paraId="4521BA9D">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预估年用量②</w:t>
            </w:r>
          </w:p>
        </w:tc>
        <w:tc>
          <w:tcPr>
            <w:tcW w:w="567" w:type="dxa"/>
            <w:noWrap w:val="0"/>
            <w:vAlign w:val="center"/>
          </w:tcPr>
          <w:p w14:paraId="5468A793">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单位③</w:t>
            </w:r>
          </w:p>
        </w:tc>
        <w:tc>
          <w:tcPr>
            <w:tcW w:w="1150" w:type="dxa"/>
            <w:noWrap w:val="0"/>
            <w:vAlign w:val="center"/>
          </w:tcPr>
          <w:p w14:paraId="78366C66">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单价最高限价（元/单位）④</w:t>
            </w:r>
          </w:p>
        </w:tc>
        <w:tc>
          <w:tcPr>
            <w:tcW w:w="933" w:type="dxa"/>
            <w:noWrap w:val="0"/>
            <w:vAlign w:val="center"/>
          </w:tcPr>
          <w:p w14:paraId="4EE283D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投标单价（元）⑤</w:t>
            </w:r>
          </w:p>
        </w:tc>
        <w:tc>
          <w:tcPr>
            <w:tcW w:w="1233" w:type="dxa"/>
            <w:noWrap w:val="0"/>
            <w:vAlign w:val="center"/>
          </w:tcPr>
          <w:p w14:paraId="506A2889">
            <w:pPr>
              <w:keepNext w:val="0"/>
              <w:keepLines w:val="0"/>
              <w:pageBreakBefore w:val="0"/>
              <w:widowControl/>
              <w:suppressLineNumbers w:val="0"/>
              <w:kinsoku/>
              <w:wordWrap/>
              <w:overflowPunct/>
              <w:topLinePunct w:val="0"/>
              <w:bidi w:val="0"/>
              <w:snapToGrid/>
              <w:spacing w:line="360" w:lineRule="auto"/>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default" w:ascii="宋体" w:hAnsi="宋体" w:eastAsia="宋体" w:cs="宋体"/>
                <w:b/>
                <w:bCs/>
                <w:i w:val="0"/>
                <w:iCs w:val="0"/>
                <w:color w:val="auto"/>
                <w:kern w:val="0"/>
                <w:sz w:val="24"/>
                <w:szCs w:val="24"/>
                <w:highlight w:val="none"/>
                <w:u w:val="none"/>
                <w:lang w:val="en-US" w:eastAsia="zh-CN" w:bidi="ar"/>
              </w:rPr>
              <w:t>承诺检测量（人份）⑥</w:t>
            </w:r>
          </w:p>
        </w:tc>
        <w:tc>
          <w:tcPr>
            <w:tcW w:w="1200" w:type="dxa"/>
            <w:noWrap w:val="0"/>
            <w:vAlign w:val="center"/>
          </w:tcPr>
          <w:p w14:paraId="4A18E59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投标小计（元）⑦（⑦=⑤×②）</w:t>
            </w:r>
          </w:p>
        </w:tc>
        <w:tc>
          <w:tcPr>
            <w:tcW w:w="1267" w:type="dxa"/>
            <w:noWrap w:val="0"/>
            <w:vAlign w:val="center"/>
          </w:tcPr>
          <w:p w14:paraId="2F4FA64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承诺检测单价（人份）⑧（⑧=⑦/⑥）</w:t>
            </w:r>
          </w:p>
        </w:tc>
        <w:tc>
          <w:tcPr>
            <w:tcW w:w="1599" w:type="dxa"/>
            <w:noWrap w:val="0"/>
            <w:vAlign w:val="center"/>
          </w:tcPr>
          <w:p w14:paraId="6E53F61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承诺检测总价（元）⑨（序号2至9：⑨=⑧×①）</w:t>
            </w:r>
          </w:p>
        </w:tc>
      </w:tr>
      <w:tr w14:paraId="63E1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75" w:type="dxa"/>
            <w:noWrap w:val="0"/>
            <w:vAlign w:val="center"/>
          </w:tcPr>
          <w:p w14:paraId="74B57026">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450" w:type="dxa"/>
            <w:noWrap w:val="0"/>
            <w:vAlign w:val="center"/>
          </w:tcPr>
          <w:p w14:paraId="2E9077B6">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全自动血液分析流水线</w:t>
            </w:r>
          </w:p>
        </w:tc>
        <w:tc>
          <w:tcPr>
            <w:tcW w:w="783" w:type="dxa"/>
            <w:noWrap w:val="0"/>
            <w:vAlign w:val="center"/>
          </w:tcPr>
          <w:p w14:paraId="144FC4BA">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09" w:type="dxa"/>
            <w:noWrap w:val="0"/>
            <w:vAlign w:val="center"/>
          </w:tcPr>
          <w:p w14:paraId="3467617E">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833" w:type="dxa"/>
            <w:noWrap w:val="0"/>
            <w:vAlign w:val="center"/>
          </w:tcPr>
          <w:p w14:paraId="55C43E5A">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67" w:type="dxa"/>
            <w:noWrap w:val="0"/>
            <w:vAlign w:val="center"/>
          </w:tcPr>
          <w:p w14:paraId="2BED5FB1">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933" w:type="dxa"/>
            <w:noWrap w:val="0"/>
            <w:vAlign w:val="center"/>
          </w:tcPr>
          <w:p w14:paraId="61C151BA">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67" w:type="dxa"/>
            <w:noWrap w:val="0"/>
            <w:vAlign w:val="center"/>
          </w:tcPr>
          <w:p w14:paraId="097B5223">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150" w:type="dxa"/>
            <w:noWrap w:val="0"/>
            <w:vAlign w:val="center"/>
          </w:tcPr>
          <w:p w14:paraId="7C40CC00">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1350000</w:t>
            </w:r>
          </w:p>
        </w:tc>
        <w:tc>
          <w:tcPr>
            <w:tcW w:w="933" w:type="dxa"/>
            <w:noWrap w:val="0"/>
            <w:vAlign w:val="center"/>
          </w:tcPr>
          <w:p w14:paraId="7615D11C">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33" w:type="dxa"/>
            <w:noWrap w:val="0"/>
            <w:vAlign w:val="center"/>
          </w:tcPr>
          <w:p w14:paraId="18D8E620">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200" w:type="dxa"/>
            <w:noWrap w:val="0"/>
            <w:vAlign w:val="center"/>
          </w:tcPr>
          <w:p w14:paraId="6A746E30">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67" w:type="dxa"/>
            <w:noWrap w:val="0"/>
            <w:vAlign w:val="center"/>
          </w:tcPr>
          <w:p w14:paraId="4C6263F1">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599" w:type="dxa"/>
            <w:noWrap w:val="0"/>
            <w:vAlign w:val="center"/>
          </w:tcPr>
          <w:p w14:paraId="48D4CF2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r>
      <w:tr w14:paraId="28F4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75" w:type="dxa"/>
            <w:noWrap w:val="0"/>
            <w:vAlign w:val="center"/>
          </w:tcPr>
          <w:p w14:paraId="71623128">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w:t>
            </w:r>
          </w:p>
        </w:tc>
        <w:tc>
          <w:tcPr>
            <w:tcW w:w="1450" w:type="dxa"/>
            <w:noWrap w:val="0"/>
            <w:vAlign w:val="center"/>
          </w:tcPr>
          <w:p w14:paraId="3096595E">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血细胞分析用稀释液</w:t>
            </w:r>
          </w:p>
        </w:tc>
        <w:tc>
          <w:tcPr>
            <w:tcW w:w="783" w:type="dxa"/>
            <w:noWrap w:val="0"/>
            <w:vAlign w:val="center"/>
          </w:tcPr>
          <w:p w14:paraId="4CA23B85">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09" w:type="dxa"/>
            <w:noWrap w:val="0"/>
            <w:vAlign w:val="center"/>
          </w:tcPr>
          <w:p w14:paraId="35EFD28E">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833" w:type="dxa"/>
            <w:noWrap w:val="0"/>
            <w:vAlign w:val="center"/>
          </w:tcPr>
          <w:p w14:paraId="036FA1A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67" w:type="dxa"/>
            <w:noWrap w:val="0"/>
            <w:vAlign w:val="center"/>
          </w:tcPr>
          <w:p w14:paraId="7FC6ADE2">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280000</w:t>
            </w:r>
          </w:p>
        </w:tc>
        <w:tc>
          <w:tcPr>
            <w:tcW w:w="933" w:type="dxa"/>
            <w:noWrap w:val="0"/>
            <w:vAlign w:val="center"/>
          </w:tcPr>
          <w:p w14:paraId="153BA59D">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11740</w:t>
            </w:r>
          </w:p>
        </w:tc>
        <w:tc>
          <w:tcPr>
            <w:tcW w:w="567" w:type="dxa"/>
            <w:noWrap w:val="0"/>
            <w:vAlign w:val="center"/>
          </w:tcPr>
          <w:p w14:paraId="2030EB68">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L</w:t>
            </w:r>
          </w:p>
        </w:tc>
        <w:tc>
          <w:tcPr>
            <w:tcW w:w="1150" w:type="dxa"/>
            <w:noWrap w:val="0"/>
            <w:vAlign w:val="center"/>
          </w:tcPr>
          <w:p w14:paraId="14F9A808">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14.25</w:t>
            </w:r>
          </w:p>
        </w:tc>
        <w:tc>
          <w:tcPr>
            <w:tcW w:w="933" w:type="dxa"/>
            <w:noWrap w:val="0"/>
            <w:vAlign w:val="center"/>
          </w:tcPr>
          <w:p w14:paraId="2932A980">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33" w:type="dxa"/>
            <w:noWrap w:val="0"/>
            <w:vAlign w:val="center"/>
          </w:tcPr>
          <w:p w14:paraId="7F07E4D2">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noWrap w:val="0"/>
            <w:vAlign w:val="center"/>
          </w:tcPr>
          <w:p w14:paraId="2B81A9F6">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67" w:type="dxa"/>
            <w:noWrap w:val="0"/>
            <w:vAlign w:val="center"/>
          </w:tcPr>
          <w:p w14:paraId="76A14A9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9" w:type="dxa"/>
            <w:noWrap w:val="0"/>
            <w:vAlign w:val="center"/>
          </w:tcPr>
          <w:p w14:paraId="10B0350E">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C1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75" w:type="dxa"/>
            <w:noWrap w:val="0"/>
            <w:vAlign w:val="center"/>
          </w:tcPr>
          <w:p w14:paraId="1B45D844">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3</w:t>
            </w:r>
          </w:p>
        </w:tc>
        <w:tc>
          <w:tcPr>
            <w:tcW w:w="1450" w:type="dxa"/>
            <w:noWrap w:val="0"/>
            <w:vAlign w:val="center"/>
          </w:tcPr>
          <w:p w14:paraId="1974EDBA">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血红蛋白检测溶血剂</w:t>
            </w:r>
          </w:p>
        </w:tc>
        <w:tc>
          <w:tcPr>
            <w:tcW w:w="783" w:type="dxa"/>
            <w:noWrap w:val="0"/>
            <w:vAlign w:val="center"/>
          </w:tcPr>
          <w:p w14:paraId="459FEC47">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09" w:type="dxa"/>
            <w:noWrap w:val="0"/>
            <w:vAlign w:val="center"/>
          </w:tcPr>
          <w:p w14:paraId="129C5E2D">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833" w:type="dxa"/>
            <w:noWrap w:val="0"/>
            <w:vAlign w:val="center"/>
          </w:tcPr>
          <w:p w14:paraId="23E0306D">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67" w:type="dxa"/>
            <w:noWrap w:val="0"/>
            <w:vAlign w:val="center"/>
          </w:tcPr>
          <w:p w14:paraId="1931F178">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280000</w:t>
            </w:r>
          </w:p>
        </w:tc>
        <w:tc>
          <w:tcPr>
            <w:tcW w:w="933" w:type="dxa"/>
            <w:noWrap w:val="0"/>
            <w:vAlign w:val="center"/>
          </w:tcPr>
          <w:p w14:paraId="2560F695">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144</w:t>
            </w:r>
          </w:p>
        </w:tc>
        <w:tc>
          <w:tcPr>
            <w:tcW w:w="567" w:type="dxa"/>
            <w:noWrap w:val="0"/>
            <w:vAlign w:val="center"/>
          </w:tcPr>
          <w:p w14:paraId="18922DC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L</w:t>
            </w:r>
          </w:p>
        </w:tc>
        <w:tc>
          <w:tcPr>
            <w:tcW w:w="1150" w:type="dxa"/>
            <w:noWrap w:val="0"/>
            <w:vAlign w:val="center"/>
          </w:tcPr>
          <w:p w14:paraId="7830BB5C">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950</w:t>
            </w:r>
          </w:p>
        </w:tc>
        <w:tc>
          <w:tcPr>
            <w:tcW w:w="933" w:type="dxa"/>
            <w:noWrap w:val="0"/>
            <w:vAlign w:val="center"/>
          </w:tcPr>
          <w:p w14:paraId="4D169C86">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33" w:type="dxa"/>
            <w:noWrap w:val="0"/>
            <w:vAlign w:val="center"/>
          </w:tcPr>
          <w:p w14:paraId="3E678F8C">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noWrap w:val="0"/>
            <w:vAlign w:val="center"/>
          </w:tcPr>
          <w:p w14:paraId="14294A6F">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67" w:type="dxa"/>
            <w:noWrap w:val="0"/>
            <w:vAlign w:val="center"/>
          </w:tcPr>
          <w:p w14:paraId="40A82D45">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9" w:type="dxa"/>
            <w:noWrap w:val="0"/>
            <w:vAlign w:val="center"/>
          </w:tcPr>
          <w:p w14:paraId="731EE5EE">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23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75" w:type="dxa"/>
            <w:noWrap w:val="0"/>
            <w:vAlign w:val="center"/>
          </w:tcPr>
          <w:p w14:paraId="105148AC">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4</w:t>
            </w:r>
          </w:p>
        </w:tc>
        <w:tc>
          <w:tcPr>
            <w:tcW w:w="1450" w:type="dxa"/>
            <w:noWrap w:val="0"/>
            <w:vAlign w:val="center"/>
          </w:tcPr>
          <w:p w14:paraId="7D5BD1E7">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白细胞计数溶血剂</w:t>
            </w:r>
          </w:p>
        </w:tc>
        <w:tc>
          <w:tcPr>
            <w:tcW w:w="783" w:type="dxa"/>
            <w:noWrap w:val="0"/>
            <w:vAlign w:val="center"/>
          </w:tcPr>
          <w:p w14:paraId="47817674">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09" w:type="dxa"/>
            <w:noWrap w:val="0"/>
            <w:vAlign w:val="center"/>
          </w:tcPr>
          <w:p w14:paraId="6DEC4474">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833" w:type="dxa"/>
            <w:noWrap w:val="0"/>
            <w:vAlign w:val="center"/>
          </w:tcPr>
          <w:p w14:paraId="0A050252">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67" w:type="dxa"/>
            <w:noWrap w:val="0"/>
            <w:vAlign w:val="center"/>
          </w:tcPr>
          <w:p w14:paraId="71D0260E">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280000</w:t>
            </w:r>
          </w:p>
        </w:tc>
        <w:tc>
          <w:tcPr>
            <w:tcW w:w="933" w:type="dxa"/>
            <w:noWrap w:val="0"/>
            <w:vAlign w:val="center"/>
          </w:tcPr>
          <w:p w14:paraId="6D0A8878">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424</w:t>
            </w:r>
          </w:p>
        </w:tc>
        <w:tc>
          <w:tcPr>
            <w:tcW w:w="567" w:type="dxa"/>
            <w:noWrap w:val="0"/>
            <w:vAlign w:val="center"/>
          </w:tcPr>
          <w:p w14:paraId="3AB33D64">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L</w:t>
            </w:r>
          </w:p>
        </w:tc>
        <w:tc>
          <w:tcPr>
            <w:tcW w:w="1150" w:type="dxa"/>
            <w:noWrap w:val="0"/>
            <w:vAlign w:val="center"/>
          </w:tcPr>
          <w:p w14:paraId="00F14FF1">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332.5</w:t>
            </w:r>
          </w:p>
        </w:tc>
        <w:tc>
          <w:tcPr>
            <w:tcW w:w="933" w:type="dxa"/>
            <w:noWrap w:val="0"/>
            <w:vAlign w:val="center"/>
          </w:tcPr>
          <w:p w14:paraId="224AF00E">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33" w:type="dxa"/>
            <w:noWrap w:val="0"/>
            <w:vAlign w:val="center"/>
          </w:tcPr>
          <w:p w14:paraId="16AA56ED">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noWrap w:val="0"/>
            <w:vAlign w:val="center"/>
          </w:tcPr>
          <w:p w14:paraId="532A7711">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67" w:type="dxa"/>
            <w:noWrap w:val="0"/>
            <w:vAlign w:val="center"/>
          </w:tcPr>
          <w:p w14:paraId="154DB585">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9" w:type="dxa"/>
            <w:noWrap w:val="0"/>
            <w:vAlign w:val="center"/>
          </w:tcPr>
          <w:p w14:paraId="35B2B427">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2B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75" w:type="dxa"/>
            <w:noWrap w:val="0"/>
            <w:vAlign w:val="center"/>
          </w:tcPr>
          <w:p w14:paraId="102874E6">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5</w:t>
            </w:r>
          </w:p>
        </w:tc>
        <w:tc>
          <w:tcPr>
            <w:tcW w:w="1450" w:type="dxa"/>
            <w:noWrap w:val="0"/>
            <w:vAlign w:val="center"/>
          </w:tcPr>
          <w:p w14:paraId="4ED0CBB8">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白细胞计数染色液</w:t>
            </w:r>
          </w:p>
        </w:tc>
        <w:tc>
          <w:tcPr>
            <w:tcW w:w="783" w:type="dxa"/>
            <w:noWrap w:val="0"/>
            <w:vAlign w:val="center"/>
          </w:tcPr>
          <w:p w14:paraId="17FA9DA0">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09" w:type="dxa"/>
            <w:noWrap w:val="0"/>
            <w:vAlign w:val="center"/>
          </w:tcPr>
          <w:p w14:paraId="1D26095F">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833" w:type="dxa"/>
            <w:noWrap w:val="0"/>
            <w:vAlign w:val="center"/>
          </w:tcPr>
          <w:p w14:paraId="1AB0C1C9">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67" w:type="dxa"/>
            <w:noWrap w:val="0"/>
            <w:vAlign w:val="center"/>
          </w:tcPr>
          <w:p w14:paraId="05065D25">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280000</w:t>
            </w:r>
          </w:p>
        </w:tc>
        <w:tc>
          <w:tcPr>
            <w:tcW w:w="933" w:type="dxa"/>
            <w:noWrap w:val="0"/>
            <w:vAlign w:val="center"/>
          </w:tcPr>
          <w:p w14:paraId="225E0DA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5520</w:t>
            </w:r>
          </w:p>
        </w:tc>
        <w:tc>
          <w:tcPr>
            <w:tcW w:w="567" w:type="dxa"/>
            <w:noWrap w:val="0"/>
            <w:vAlign w:val="center"/>
          </w:tcPr>
          <w:p w14:paraId="401DAD47">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ml</w:t>
            </w:r>
          </w:p>
        </w:tc>
        <w:tc>
          <w:tcPr>
            <w:tcW w:w="1150" w:type="dxa"/>
            <w:noWrap w:val="0"/>
            <w:vAlign w:val="center"/>
          </w:tcPr>
          <w:p w14:paraId="033EB1E1">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106.88</w:t>
            </w:r>
          </w:p>
        </w:tc>
        <w:tc>
          <w:tcPr>
            <w:tcW w:w="933" w:type="dxa"/>
            <w:noWrap w:val="0"/>
            <w:vAlign w:val="center"/>
          </w:tcPr>
          <w:p w14:paraId="70A61EE5">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33" w:type="dxa"/>
            <w:noWrap w:val="0"/>
            <w:vAlign w:val="center"/>
          </w:tcPr>
          <w:p w14:paraId="532A6B8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noWrap w:val="0"/>
            <w:vAlign w:val="center"/>
          </w:tcPr>
          <w:p w14:paraId="271B8ED8">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67" w:type="dxa"/>
            <w:noWrap w:val="0"/>
            <w:vAlign w:val="center"/>
          </w:tcPr>
          <w:p w14:paraId="612A1DDE">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9" w:type="dxa"/>
            <w:noWrap w:val="0"/>
            <w:vAlign w:val="center"/>
          </w:tcPr>
          <w:p w14:paraId="47453C8C">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71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75" w:type="dxa"/>
            <w:noWrap w:val="0"/>
            <w:vAlign w:val="center"/>
          </w:tcPr>
          <w:p w14:paraId="41152399">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6</w:t>
            </w:r>
          </w:p>
        </w:tc>
        <w:tc>
          <w:tcPr>
            <w:tcW w:w="1450" w:type="dxa"/>
            <w:noWrap w:val="0"/>
            <w:vAlign w:val="center"/>
          </w:tcPr>
          <w:p w14:paraId="351607D0">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白细胞分类溶血剂</w:t>
            </w:r>
          </w:p>
        </w:tc>
        <w:tc>
          <w:tcPr>
            <w:tcW w:w="783" w:type="dxa"/>
            <w:noWrap w:val="0"/>
            <w:vAlign w:val="center"/>
          </w:tcPr>
          <w:p w14:paraId="2BECA986">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09" w:type="dxa"/>
            <w:noWrap w:val="0"/>
            <w:vAlign w:val="center"/>
          </w:tcPr>
          <w:p w14:paraId="5CC42158">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833" w:type="dxa"/>
            <w:noWrap w:val="0"/>
            <w:vAlign w:val="center"/>
          </w:tcPr>
          <w:p w14:paraId="263D394C">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67" w:type="dxa"/>
            <w:noWrap w:val="0"/>
            <w:vAlign w:val="center"/>
          </w:tcPr>
          <w:p w14:paraId="523ED56A">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280000</w:t>
            </w:r>
          </w:p>
        </w:tc>
        <w:tc>
          <w:tcPr>
            <w:tcW w:w="933" w:type="dxa"/>
            <w:noWrap w:val="0"/>
            <w:vAlign w:val="center"/>
          </w:tcPr>
          <w:p w14:paraId="5073D37A">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440</w:t>
            </w:r>
          </w:p>
        </w:tc>
        <w:tc>
          <w:tcPr>
            <w:tcW w:w="567" w:type="dxa"/>
            <w:noWrap w:val="0"/>
            <w:vAlign w:val="center"/>
          </w:tcPr>
          <w:p w14:paraId="2C498AB0">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L</w:t>
            </w:r>
          </w:p>
        </w:tc>
        <w:tc>
          <w:tcPr>
            <w:tcW w:w="1150" w:type="dxa"/>
            <w:noWrap w:val="0"/>
            <w:vAlign w:val="center"/>
          </w:tcPr>
          <w:p w14:paraId="65F4B6A4">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634.13</w:t>
            </w:r>
          </w:p>
        </w:tc>
        <w:tc>
          <w:tcPr>
            <w:tcW w:w="933" w:type="dxa"/>
            <w:noWrap w:val="0"/>
            <w:vAlign w:val="center"/>
          </w:tcPr>
          <w:p w14:paraId="648E048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33" w:type="dxa"/>
            <w:noWrap w:val="0"/>
            <w:vAlign w:val="center"/>
          </w:tcPr>
          <w:p w14:paraId="621785C8">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noWrap w:val="0"/>
            <w:vAlign w:val="center"/>
          </w:tcPr>
          <w:p w14:paraId="41B1FA13">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67" w:type="dxa"/>
            <w:noWrap w:val="0"/>
            <w:vAlign w:val="center"/>
          </w:tcPr>
          <w:p w14:paraId="4F4FE415">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9" w:type="dxa"/>
            <w:noWrap w:val="0"/>
            <w:vAlign w:val="center"/>
          </w:tcPr>
          <w:p w14:paraId="4D8B6B7D">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A3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75" w:type="dxa"/>
            <w:noWrap w:val="0"/>
            <w:vAlign w:val="center"/>
          </w:tcPr>
          <w:p w14:paraId="35024D1E">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7</w:t>
            </w:r>
          </w:p>
        </w:tc>
        <w:tc>
          <w:tcPr>
            <w:tcW w:w="1450" w:type="dxa"/>
            <w:noWrap w:val="0"/>
            <w:vAlign w:val="center"/>
          </w:tcPr>
          <w:p w14:paraId="2070076C">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白细胞分类染色液</w:t>
            </w:r>
          </w:p>
        </w:tc>
        <w:tc>
          <w:tcPr>
            <w:tcW w:w="783" w:type="dxa"/>
            <w:noWrap w:val="0"/>
            <w:vAlign w:val="center"/>
          </w:tcPr>
          <w:p w14:paraId="743C1B3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09" w:type="dxa"/>
            <w:noWrap w:val="0"/>
            <w:vAlign w:val="center"/>
          </w:tcPr>
          <w:p w14:paraId="5488D2E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833" w:type="dxa"/>
            <w:noWrap w:val="0"/>
            <w:vAlign w:val="center"/>
          </w:tcPr>
          <w:p w14:paraId="167EC567">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67" w:type="dxa"/>
            <w:noWrap w:val="0"/>
            <w:vAlign w:val="center"/>
          </w:tcPr>
          <w:p w14:paraId="774A901E">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280000</w:t>
            </w:r>
          </w:p>
        </w:tc>
        <w:tc>
          <w:tcPr>
            <w:tcW w:w="933" w:type="dxa"/>
            <w:noWrap w:val="0"/>
            <w:vAlign w:val="center"/>
          </w:tcPr>
          <w:p w14:paraId="58A74BEA">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5520</w:t>
            </w:r>
          </w:p>
        </w:tc>
        <w:tc>
          <w:tcPr>
            <w:tcW w:w="567" w:type="dxa"/>
            <w:noWrap w:val="0"/>
            <w:vAlign w:val="center"/>
          </w:tcPr>
          <w:p w14:paraId="79523C8C">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ml</w:t>
            </w:r>
          </w:p>
        </w:tc>
        <w:tc>
          <w:tcPr>
            <w:tcW w:w="1150" w:type="dxa"/>
            <w:noWrap w:val="0"/>
            <w:vAlign w:val="center"/>
          </w:tcPr>
          <w:p w14:paraId="7AAF2694">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58.78</w:t>
            </w:r>
          </w:p>
        </w:tc>
        <w:tc>
          <w:tcPr>
            <w:tcW w:w="933" w:type="dxa"/>
            <w:noWrap w:val="0"/>
            <w:vAlign w:val="center"/>
          </w:tcPr>
          <w:p w14:paraId="57EDD609">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33" w:type="dxa"/>
            <w:noWrap w:val="0"/>
            <w:vAlign w:val="center"/>
          </w:tcPr>
          <w:p w14:paraId="176530D8">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noWrap w:val="0"/>
            <w:vAlign w:val="center"/>
          </w:tcPr>
          <w:p w14:paraId="508E8CE7">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67" w:type="dxa"/>
            <w:noWrap w:val="0"/>
            <w:vAlign w:val="center"/>
          </w:tcPr>
          <w:p w14:paraId="1CE61881">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9" w:type="dxa"/>
            <w:noWrap w:val="0"/>
            <w:vAlign w:val="center"/>
          </w:tcPr>
          <w:p w14:paraId="62D217E7">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E1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75" w:type="dxa"/>
            <w:noWrap w:val="0"/>
            <w:vAlign w:val="center"/>
          </w:tcPr>
          <w:p w14:paraId="21B9B3EC">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8</w:t>
            </w:r>
          </w:p>
        </w:tc>
        <w:tc>
          <w:tcPr>
            <w:tcW w:w="1450" w:type="dxa"/>
            <w:noWrap w:val="0"/>
            <w:vAlign w:val="center"/>
          </w:tcPr>
          <w:p w14:paraId="519A7DC2">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网织红细胞检测稀释液</w:t>
            </w:r>
          </w:p>
        </w:tc>
        <w:tc>
          <w:tcPr>
            <w:tcW w:w="783" w:type="dxa"/>
            <w:noWrap w:val="0"/>
            <w:vAlign w:val="center"/>
          </w:tcPr>
          <w:p w14:paraId="4FA57A4D">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09" w:type="dxa"/>
            <w:noWrap w:val="0"/>
            <w:vAlign w:val="center"/>
          </w:tcPr>
          <w:p w14:paraId="12214315">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833" w:type="dxa"/>
            <w:noWrap w:val="0"/>
            <w:vAlign w:val="center"/>
          </w:tcPr>
          <w:p w14:paraId="0C1AA61E">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67" w:type="dxa"/>
            <w:noWrap w:val="0"/>
            <w:vAlign w:val="center"/>
          </w:tcPr>
          <w:p w14:paraId="237F1C4C">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1600</w:t>
            </w:r>
          </w:p>
        </w:tc>
        <w:tc>
          <w:tcPr>
            <w:tcW w:w="933" w:type="dxa"/>
            <w:noWrap w:val="0"/>
            <w:vAlign w:val="center"/>
          </w:tcPr>
          <w:p w14:paraId="163E24A0">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w:t>
            </w:r>
          </w:p>
        </w:tc>
        <w:tc>
          <w:tcPr>
            <w:tcW w:w="567" w:type="dxa"/>
            <w:noWrap w:val="0"/>
            <w:vAlign w:val="center"/>
          </w:tcPr>
          <w:p w14:paraId="00436DF2">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L</w:t>
            </w:r>
          </w:p>
        </w:tc>
        <w:tc>
          <w:tcPr>
            <w:tcW w:w="1150" w:type="dxa"/>
            <w:noWrap w:val="0"/>
            <w:vAlign w:val="center"/>
          </w:tcPr>
          <w:p w14:paraId="07120E9E">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878.75</w:t>
            </w:r>
          </w:p>
        </w:tc>
        <w:tc>
          <w:tcPr>
            <w:tcW w:w="933" w:type="dxa"/>
            <w:noWrap w:val="0"/>
            <w:vAlign w:val="center"/>
          </w:tcPr>
          <w:p w14:paraId="5A503265">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33" w:type="dxa"/>
            <w:noWrap w:val="0"/>
            <w:vAlign w:val="center"/>
          </w:tcPr>
          <w:p w14:paraId="05F5D272">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noWrap w:val="0"/>
            <w:vAlign w:val="center"/>
          </w:tcPr>
          <w:p w14:paraId="0390F326">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67" w:type="dxa"/>
            <w:noWrap w:val="0"/>
            <w:vAlign w:val="center"/>
          </w:tcPr>
          <w:p w14:paraId="3D9F25F9">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9" w:type="dxa"/>
            <w:noWrap w:val="0"/>
            <w:vAlign w:val="center"/>
          </w:tcPr>
          <w:p w14:paraId="19DD47C1">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96E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75" w:type="dxa"/>
            <w:noWrap w:val="0"/>
            <w:vAlign w:val="center"/>
          </w:tcPr>
          <w:p w14:paraId="3B0CB760">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9</w:t>
            </w:r>
          </w:p>
        </w:tc>
        <w:tc>
          <w:tcPr>
            <w:tcW w:w="1450" w:type="dxa"/>
            <w:noWrap w:val="0"/>
            <w:vAlign w:val="center"/>
          </w:tcPr>
          <w:p w14:paraId="45F8500E">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网织红细胞检测染色液</w:t>
            </w:r>
          </w:p>
        </w:tc>
        <w:tc>
          <w:tcPr>
            <w:tcW w:w="783" w:type="dxa"/>
            <w:noWrap w:val="0"/>
            <w:vAlign w:val="center"/>
          </w:tcPr>
          <w:p w14:paraId="089E43F8">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09" w:type="dxa"/>
            <w:noWrap w:val="0"/>
            <w:vAlign w:val="center"/>
          </w:tcPr>
          <w:p w14:paraId="52AB238A">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833" w:type="dxa"/>
            <w:noWrap w:val="0"/>
            <w:vAlign w:val="center"/>
          </w:tcPr>
          <w:p w14:paraId="2AF5992C">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67" w:type="dxa"/>
            <w:noWrap w:val="0"/>
            <w:vAlign w:val="center"/>
          </w:tcPr>
          <w:p w14:paraId="2B683EC9">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1600</w:t>
            </w:r>
          </w:p>
        </w:tc>
        <w:tc>
          <w:tcPr>
            <w:tcW w:w="933" w:type="dxa"/>
            <w:noWrap w:val="0"/>
            <w:vAlign w:val="center"/>
          </w:tcPr>
          <w:p w14:paraId="2E825154">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48</w:t>
            </w:r>
          </w:p>
        </w:tc>
        <w:tc>
          <w:tcPr>
            <w:tcW w:w="567" w:type="dxa"/>
            <w:noWrap w:val="0"/>
            <w:vAlign w:val="center"/>
          </w:tcPr>
          <w:p w14:paraId="020368C5">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ml</w:t>
            </w:r>
          </w:p>
        </w:tc>
        <w:tc>
          <w:tcPr>
            <w:tcW w:w="1150" w:type="dxa"/>
            <w:noWrap w:val="0"/>
            <w:vAlign w:val="center"/>
          </w:tcPr>
          <w:p w14:paraId="41AA3F9D">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264.42</w:t>
            </w:r>
          </w:p>
        </w:tc>
        <w:tc>
          <w:tcPr>
            <w:tcW w:w="933" w:type="dxa"/>
            <w:noWrap w:val="0"/>
            <w:vAlign w:val="center"/>
          </w:tcPr>
          <w:p w14:paraId="7C73B4A4">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33" w:type="dxa"/>
            <w:noWrap w:val="0"/>
            <w:vAlign w:val="center"/>
          </w:tcPr>
          <w:p w14:paraId="613DC19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0" w:type="dxa"/>
            <w:noWrap w:val="0"/>
            <w:vAlign w:val="center"/>
          </w:tcPr>
          <w:p w14:paraId="08191EC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67" w:type="dxa"/>
            <w:noWrap w:val="0"/>
            <w:vAlign w:val="center"/>
          </w:tcPr>
          <w:p w14:paraId="450BD794">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9" w:type="dxa"/>
            <w:noWrap w:val="0"/>
            <w:vAlign w:val="center"/>
          </w:tcPr>
          <w:p w14:paraId="7143C47D">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924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75" w:type="dxa"/>
            <w:noWrap w:val="0"/>
            <w:vAlign w:val="center"/>
          </w:tcPr>
          <w:p w14:paraId="2317B6FE">
            <w:pPr>
              <w:keepNext w:val="0"/>
              <w:keepLines w:val="0"/>
              <w:pageBreakBefore w:val="0"/>
              <w:numPr>
                <w:ilvl w:val="0"/>
                <w:numId w:val="0"/>
              </w:numPr>
              <w:kinsoku/>
              <w:wordWrap/>
              <w:overflowPunct/>
              <w:topLinePunct w:val="0"/>
              <w:autoSpaceDE/>
              <w:autoSpaceDN/>
              <w:bidi w:val="0"/>
              <w:adjustRightInd w:val="0"/>
              <w:snapToGrid w:val="0"/>
              <w:spacing w:line="420" w:lineRule="exact"/>
              <w:ind w:left="0" w:leftChars="0" w:firstLine="0" w:firstLineChars="0"/>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10</w:t>
            </w:r>
          </w:p>
        </w:tc>
        <w:tc>
          <w:tcPr>
            <w:tcW w:w="1450" w:type="dxa"/>
            <w:noWrap w:val="0"/>
            <w:vAlign w:val="center"/>
          </w:tcPr>
          <w:p w14:paraId="2AF065F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探头清洁液</w:t>
            </w:r>
          </w:p>
        </w:tc>
        <w:tc>
          <w:tcPr>
            <w:tcW w:w="783" w:type="dxa"/>
            <w:noWrap w:val="0"/>
            <w:vAlign w:val="center"/>
          </w:tcPr>
          <w:p w14:paraId="58951E55">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09" w:type="dxa"/>
            <w:noWrap w:val="0"/>
            <w:vAlign w:val="center"/>
          </w:tcPr>
          <w:p w14:paraId="6E7DF81D">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833" w:type="dxa"/>
            <w:noWrap w:val="0"/>
            <w:vAlign w:val="center"/>
          </w:tcPr>
          <w:p w14:paraId="5234877A">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067" w:type="dxa"/>
            <w:noWrap w:val="0"/>
            <w:vAlign w:val="center"/>
          </w:tcPr>
          <w:p w14:paraId="6383D296">
            <w:pPr>
              <w:keepNext w:val="0"/>
              <w:keepLines w:val="0"/>
              <w:pageBreakBefore w:val="0"/>
              <w:widowControl/>
              <w:suppressLineNumbers w:val="0"/>
              <w:kinsoku/>
              <w:wordWrap/>
              <w:overflowPunct/>
              <w:topLinePunct w:val="0"/>
              <w:autoSpaceDE/>
              <w:autoSpaceDN/>
              <w:bidi w:val="0"/>
              <w:snapToGrid/>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w:t>
            </w:r>
          </w:p>
        </w:tc>
        <w:tc>
          <w:tcPr>
            <w:tcW w:w="933" w:type="dxa"/>
            <w:noWrap w:val="0"/>
            <w:vAlign w:val="center"/>
          </w:tcPr>
          <w:p w14:paraId="3B1F80B4">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1800</w:t>
            </w:r>
          </w:p>
        </w:tc>
        <w:tc>
          <w:tcPr>
            <w:tcW w:w="567" w:type="dxa"/>
            <w:noWrap w:val="0"/>
            <w:vAlign w:val="center"/>
          </w:tcPr>
          <w:p w14:paraId="6C3E77E6">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ml</w:t>
            </w:r>
          </w:p>
        </w:tc>
        <w:tc>
          <w:tcPr>
            <w:tcW w:w="1150" w:type="dxa"/>
            <w:noWrap w:val="0"/>
            <w:vAlign w:val="center"/>
          </w:tcPr>
          <w:p w14:paraId="75FB2CF1">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1.9</w:t>
            </w:r>
          </w:p>
        </w:tc>
        <w:tc>
          <w:tcPr>
            <w:tcW w:w="933" w:type="dxa"/>
            <w:noWrap w:val="0"/>
            <w:vAlign w:val="center"/>
          </w:tcPr>
          <w:p w14:paraId="34D1B59F">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33" w:type="dxa"/>
            <w:noWrap w:val="0"/>
            <w:vAlign w:val="center"/>
          </w:tcPr>
          <w:p w14:paraId="31B15788">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200" w:type="dxa"/>
            <w:noWrap w:val="0"/>
            <w:vAlign w:val="center"/>
          </w:tcPr>
          <w:p w14:paraId="4E619B5B">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67" w:type="dxa"/>
            <w:noWrap w:val="0"/>
            <w:vAlign w:val="center"/>
          </w:tcPr>
          <w:p w14:paraId="1B58360E">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599" w:type="dxa"/>
            <w:noWrap w:val="0"/>
            <w:vAlign w:val="center"/>
          </w:tcPr>
          <w:p w14:paraId="08FC431D">
            <w:pPr>
              <w:keepNext w:val="0"/>
              <w:keepLines w:val="0"/>
              <w:pageBreakBefore w:val="0"/>
              <w:widowControl/>
              <w:suppressLineNumbers w:val="0"/>
              <w:kinsoku/>
              <w:wordWrap/>
              <w:overflowPunct/>
              <w:topLinePunct w:val="0"/>
              <w:autoSpaceDE/>
              <w:autoSpaceDN/>
              <w:bidi w:val="0"/>
              <w:spacing w:line="4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r>
      <w:tr w14:paraId="721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5899" w:type="dxa"/>
            <w:gridSpan w:val="14"/>
            <w:noWrap w:val="0"/>
            <w:vAlign w:val="center"/>
          </w:tcPr>
          <w:p w14:paraId="0CE59468">
            <w:pPr>
              <w:keepNext w:val="0"/>
              <w:keepLines w:val="0"/>
              <w:pageBreakBefore w:val="0"/>
              <w:widowControl/>
              <w:suppressLineNumbers w:val="0"/>
              <w:kinsoku/>
              <w:wordWrap/>
              <w:overflowPunct/>
              <w:topLinePunct w:val="0"/>
              <w:autoSpaceDE/>
              <w:autoSpaceDN/>
              <w:bidi w:val="0"/>
              <w:spacing w:line="4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投标总报价【（序号1投标小计合计）+（序号2至9承诺检测总价合计）+（序号10投标小计合计）】</w:t>
            </w:r>
            <w:r>
              <w:rPr>
                <w:rFonts w:hint="eastAsia" w:ascii="宋体" w:hAnsi="宋体" w:eastAsia="宋体" w:cs="宋体"/>
                <w:i w:val="0"/>
                <w:iCs w:val="0"/>
                <w:color w:val="auto"/>
                <w:kern w:val="0"/>
                <w:sz w:val="24"/>
                <w:szCs w:val="24"/>
                <w:highlight w:val="none"/>
                <w:u w:val="none"/>
                <w:lang w:val="en-US" w:eastAsia="zh-CN" w:bidi="ar"/>
              </w:rPr>
              <w:t>：人民币</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w:t>
            </w:r>
          </w:p>
        </w:tc>
      </w:tr>
    </w:tbl>
    <w:p w14:paraId="272512EC">
      <w:pPr>
        <w:snapToGrid w:val="0"/>
        <w:spacing w:before="50" w:after="50" w:line="360" w:lineRule="auto"/>
        <w:jc w:val="left"/>
        <w:rPr>
          <w:rFonts w:hint="eastAsia" w:ascii="宋体" w:hAnsi="宋体" w:eastAsia="宋体" w:cs="宋体"/>
          <w:color w:val="auto"/>
          <w:sz w:val="24"/>
          <w:highlight w:val="none"/>
        </w:rPr>
      </w:pPr>
    </w:p>
    <w:p w14:paraId="74366772">
      <w:pPr>
        <w:snapToGrid w:val="0"/>
        <w:spacing w:before="50" w:after="5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14:paraId="300CD72A">
      <w:pPr>
        <w:snapToGrid w:val="0"/>
        <w:spacing w:before="50" w:after="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1.投标单价（元）⑤超过单价最高限价或“零元”报价的，</w:t>
      </w:r>
      <w:r>
        <w:rPr>
          <w:rFonts w:hint="eastAsia" w:ascii="宋体" w:hAnsi="宋体" w:eastAsia="宋体" w:cs="宋体"/>
          <w:b/>
          <w:bCs/>
          <w:color w:val="auto"/>
          <w:sz w:val="24"/>
          <w:highlight w:val="none"/>
          <w:lang w:val="en-US" w:eastAsia="zh-CN"/>
        </w:rPr>
        <w:t>其投标作无效标处理</w:t>
      </w:r>
      <w:r>
        <w:rPr>
          <w:rFonts w:hint="eastAsia" w:ascii="宋体" w:hAnsi="宋体" w:eastAsia="宋体" w:cs="宋体"/>
          <w:color w:val="auto"/>
          <w:sz w:val="24"/>
          <w:highlight w:val="none"/>
          <w:lang w:val="en-US" w:eastAsia="zh-CN"/>
        </w:rPr>
        <w:t xml:space="preserve">。 </w:t>
      </w:r>
    </w:p>
    <w:p w14:paraId="38A3EC7E">
      <w:pPr>
        <w:snapToGrid w:val="0"/>
        <w:spacing w:before="50" w:after="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2.报价表中①、②、③、④项内容不能有变动，若不按照报价表的内容进行报价或自行调整报价表相关数据的，</w:t>
      </w:r>
      <w:r>
        <w:rPr>
          <w:rFonts w:hint="eastAsia" w:ascii="宋体" w:hAnsi="宋体" w:eastAsia="宋体" w:cs="宋体"/>
          <w:b/>
          <w:bCs/>
          <w:color w:val="auto"/>
          <w:sz w:val="24"/>
          <w:highlight w:val="none"/>
          <w:lang w:val="en-US" w:eastAsia="zh-CN"/>
        </w:rPr>
        <w:t>其投标作无效标处理</w:t>
      </w:r>
      <w:r>
        <w:rPr>
          <w:rFonts w:hint="eastAsia" w:ascii="宋体" w:hAnsi="宋体" w:eastAsia="宋体" w:cs="宋体"/>
          <w:color w:val="auto"/>
          <w:sz w:val="24"/>
          <w:highlight w:val="none"/>
          <w:lang w:val="en-US" w:eastAsia="zh-CN"/>
        </w:rPr>
        <w:t>。</w:t>
      </w:r>
    </w:p>
    <w:p w14:paraId="2FACF11D">
      <w:pPr>
        <w:snapToGrid w:val="0"/>
        <w:spacing w:before="50" w:after="50"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3.投标人在报价表中“承诺检测量（人份）⑥”承诺的数量不得低于“预估每年使用的人份数①”中列明的数量，</w:t>
      </w:r>
      <w:r>
        <w:rPr>
          <w:rFonts w:hint="eastAsia" w:ascii="宋体" w:hAnsi="宋体" w:eastAsia="宋体" w:cs="宋体"/>
          <w:b/>
          <w:color w:val="auto"/>
          <w:sz w:val="24"/>
          <w:highlight w:val="none"/>
        </w:rPr>
        <w:t>否则其投标作无效标处理</w:t>
      </w:r>
      <w:r>
        <w:rPr>
          <w:rFonts w:hint="eastAsia" w:ascii="宋体" w:hAnsi="宋体" w:eastAsia="宋体" w:cs="宋体"/>
          <w:color w:val="auto"/>
          <w:sz w:val="24"/>
          <w:highlight w:val="none"/>
        </w:rPr>
        <w:t>。</w:t>
      </w:r>
    </w:p>
    <w:p w14:paraId="3779EC1F">
      <w:pPr>
        <w:snapToGrid w:val="0"/>
        <w:spacing w:before="50" w:after="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.投标人的开标一览表必须加盖投标人公章并由法定代表人或者委托代理人签字，</w:t>
      </w:r>
      <w:r>
        <w:rPr>
          <w:rFonts w:hint="eastAsia" w:ascii="宋体" w:hAnsi="宋体" w:eastAsia="宋体" w:cs="宋体"/>
          <w:b/>
          <w:color w:val="auto"/>
          <w:sz w:val="24"/>
          <w:highlight w:val="none"/>
        </w:rPr>
        <w:t>否则其投标作无效标处理</w:t>
      </w:r>
      <w:r>
        <w:rPr>
          <w:rFonts w:hint="eastAsia" w:ascii="宋体" w:hAnsi="宋体" w:eastAsia="宋体" w:cs="宋体"/>
          <w:color w:val="auto"/>
          <w:sz w:val="24"/>
          <w:highlight w:val="none"/>
        </w:rPr>
        <w:t>。</w:t>
      </w:r>
    </w:p>
    <w:p w14:paraId="28F3261B">
      <w:pPr>
        <w:snapToGrid w:val="0"/>
        <w:spacing w:before="50" w:after="50"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报价一经涂改，应在涂改处加盖投标人公章或者由法定代表人或者委托代理人签字或者盖章</w:t>
      </w:r>
      <w:r>
        <w:rPr>
          <w:rFonts w:hint="eastAsia" w:ascii="宋体" w:hAnsi="宋体" w:eastAsia="宋体" w:cs="宋体"/>
          <w:b/>
          <w:color w:val="auto"/>
          <w:sz w:val="24"/>
          <w:highlight w:val="none"/>
        </w:rPr>
        <w:t>，否则其投标作无效标处理。</w:t>
      </w:r>
    </w:p>
    <w:p w14:paraId="655DAB6D">
      <w:pPr>
        <w:snapToGrid w:val="0"/>
        <w:spacing w:before="50" w:after="50" w:line="360" w:lineRule="auto"/>
        <w:ind w:firstLine="480" w:firstLineChars="200"/>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5.报价保留小数点后两位，第三位四舍五入。</w:t>
      </w:r>
    </w:p>
    <w:p w14:paraId="48C30062">
      <w:pPr>
        <w:snapToGrid w:val="0"/>
        <w:spacing w:before="50" w:after="50" w:line="360" w:lineRule="auto"/>
        <w:ind w:firstLine="482" w:firstLineChars="200"/>
        <w:rPr>
          <w:rFonts w:hint="eastAsia" w:ascii="宋体" w:hAnsi="宋体" w:eastAsia="宋体" w:cs="宋体"/>
          <w:b/>
          <w:color w:val="auto"/>
          <w:sz w:val="24"/>
          <w:highlight w:val="none"/>
        </w:rPr>
      </w:pPr>
    </w:p>
    <w:p w14:paraId="1E176C89">
      <w:pPr>
        <w:snapToGrid w:val="0"/>
        <w:spacing w:before="50" w:after="50" w:line="360" w:lineRule="auto"/>
        <w:ind w:left="-2" w:leftChars="-1" w:right="-817" w:rightChars="-38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                    </w:t>
      </w:r>
    </w:p>
    <w:p w14:paraId="3DBB627B">
      <w:pPr>
        <w:pStyle w:val="2"/>
        <w:rPr>
          <w:rFonts w:hint="default"/>
          <w:color w:val="auto"/>
          <w:highlight w:val="none"/>
          <w:lang w:val="en-US" w:eastAsia="zh-CN"/>
        </w:rPr>
      </w:pPr>
      <w:r>
        <w:rPr>
          <w:rFonts w:hint="eastAsia" w:ascii="宋体" w:hAnsi="宋体" w:eastAsia="宋体" w:cs="宋体"/>
          <w:color w:val="auto"/>
          <w:sz w:val="24"/>
          <w:highlight w:val="none"/>
        </w:rPr>
        <w:t>投标人（盖公章）：                                 日期：    年   月   日</w:t>
      </w:r>
    </w:p>
    <w:p w14:paraId="23A23BDF"/>
    <w:sectPr>
      <w:pgSz w:w="16838" w:h="11906" w:orient="landscape"/>
      <w:pgMar w:top="1134" w:right="1134" w:bottom="1134" w:left="1134"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835A5"/>
    <w:rsid w:val="100B5E29"/>
    <w:rsid w:val="18746A55"/>
    <w:rsid w:val="1C2835A5"/>
    <w:rsid w:val="48DB07F9"/>
    <w:rsid w:val="4BB24DCF"/>
    <w:rsid w:val="759D1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qFormat/>
    <w:uiPriority w:val="0"/>
    <w:rPr>
      <w:rFonts w:ascii="宋体" w:hAnsi="Courier New" w:eastAsia="宋体" w:cs="Times New Roman"/>
      <w:szCs w:val="22"/>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1214</Words>
  <Characters>1434</Characters>
  <Lines>0</Lines>
  <Paragraphs>0</Paragraphs>
  <TotalTime>0</TotalTime>
  <ScaleCrop>false</ScaleCrop>
  <LinksUpToDate>false</LinksUpToDate>
  <CharactersWithSpaces>1624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2025-10-24T01:22:00Z</dcterms:created>
  <dc:creator>L</dc:creator>
  <cp:lastModifiedBy>L</cp:lastModifiedBy>
  <dcterms:modified xsi:type="dcterms:W3CDTF">2025-10-24T01:35:39Z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37CB7259361447208367B57C02EA4790_11</vt:lpwstr>
  </property>
  <property fmtid="{D5CDD505-2E9C-101B-9397-08002B2CF9AE}" pid="4" name="KSOTemplateDocerSaveRecord">
    <vt:lpwstr>eyJoZGlkIjoiNmY1YWY2YTFjNDQzYjJkY2NkY2Q1ODhkY2Q4Y2JhOWYiLCJ1c2VySWQiOiI1NDQ0NTQzODUifQ==</vt:lpwstr>
  </property>
</Properties>
</file>