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广西建宇工程招标有限公司关于</w:t>
      </w:r>
    </w:p>
    <w:p w14:paraId="2EE52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福利镇2025基础设施建设项目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HZZC2025-G2-230061-GXJY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）的更正公告</w:t>
      </w:r>
    </w:p>
    <w:p w14:paraId="72EA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</w:rPr>
      </w:pPr>
    </w:p>
    <w:p w14:paraId="79698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7409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HZZC2025-G2-230061-GXJY</w:t>
      </w:r>
    </w:p>
    <w:p w14:paraId="0D4E1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福利镇2025基础设施建设项目</w:t>
      </w:r>
    </w:p>
    <w:p w14:paraId="25C4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4A5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E4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二、更正信息</w:t>
      </w:r>
    </w:p>
    <w:p w14:paraId="58B1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招标公告，采购文件</w:t>
      </w:r>
    </w:p>
    <w:p w14:paraId="37B66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5"/>
        <w:tblW w:w="5000" w:type="pct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2522"/>
        <w:gridCol w:w="3496"/>
        <w:gridCol w:w="3285"/>
      </w:tblGrid>
      <w:tr w14:paraId="2CBE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6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C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更正项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1E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更正前内容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7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更正后内容</w:t>
            </w:r>
          </w:p>
        </w:tc>
      </w:tr>
      <w:tr w14:paraId="4EF6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7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3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工程量清单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2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表-12-3 专业工程暂估价及结算价表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6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加表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-12-3 专业工程暂估价及结算价表</w:t>
            </w:r>
          </w:p>
        </w:tc>
      </w:tr>
      <w:tr w14:paraId="6A55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C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8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招标控制价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2C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表-12-3 专业工程暂估价及结算价表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B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加表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-12-3 专业工程暂估价及结算价表</w:t>
            </w:r>
          </w:p>
        </w:tc>
      </w:tr>
      <w:tr w14:paraId="7061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0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C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--四．《投标文件》递交的截止（投标截止）时间和地点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5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2025年07月17日09时00分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（北京时间）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D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1.时间：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2025年07月1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日09时00分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（北京时间）</w:t>
            </w:r>
            <w:bookmarkEnd w:id="0"/>
          </w:p>
        </w:tc>
      </w:tr>
    </w:tbl>
    <w:p w14:paraId="1073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sz w:val="21"/>
          <w:szCs w:val="21"/>
        </w:rPr>
        <w:t>日　　　                    </w:t>
      </w:r>
    </w:p>
    <w:p w14:paraId="3A8BC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8B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                </w:t>
      </w:r>
    </w:p>
    <w:p w14:paraId="4842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                </w:t>
      </w:r>
    </w:p>
    <w:p w14:paraId="3456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8D7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四、对本次公告提出询问，请按以下方式联系。　　　            </w:t>
      </w:r>
    </w:p>
    <w:p w14:paraId="42AE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                        </w:t>
      </w:r>
    </w:p>
    <w:p w14:paraId="1E38C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名称（全称）：富川瑶族自治县福利镇人民政府</w:t>
      </w:r>
    </w:p>
    <w:p w14:paraId="217C5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地址：福利镇福利街1号</w:t>
      </w:r>
    </w:p>
    <w:p w14:paraId="7130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邮编：542706</w:t>
      </w:r>
    </w:p>
    <w:p w14:paraId="5C6F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联系人：毛思华</w:t>
      </w:r>
    </w:p>
    <w:p w14:paraId="2B97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电话/传真：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0774</w:t>
      </w:r>
      <w:r>
        <w:rPr>
          <w:rFonts w:hint="eastAsia" w:ascii="宋体" w:hAnsi="宋体" w:eastAsia="宋体" w:cs="宋体"/>
          <w:sz w:val="21"/>
          <w:szCs w:val="21"/>
        </w:rPr>
        <w:t>7951031</w:t>
      </w:r>
    </w:p>
    <w:p w14:paraId="6816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电子邮箱：fcflbgs@163.com                         </w:t>
      </w:r>
    </w:p>
    <w:p w14:paraId="3796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                      </w:t>
      </w:r>
    </w:p>
    <w:p w14:paraId="1E465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 </w:t>
      </w:r>
    </w:p>
    <w:p w14:paraId="7D9B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名称（全称）：广西建宇工程招标有限公司</w:t>
      </w:r>
    </w:p>
    <w:p w14:paraId="1F1B5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地址：富川瑶族自治县东环路（富阳派出所斜对面）</w:t>
      </w:r>
    </w:p>
    <w:p w14:paraId="7E634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邮编：542700</w:t>
      </w:r>
    </w:p>
    <w:p w14:paraId="6316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联系人：邓红芳、钟婷婷</w:t>
      </w:r>
    </w:p>
    <w:p w14:paraId="15C06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电话/传真：07747896663</w:t>
      </w:r>
    </w:p>
    <w:p w14:paraId="62FD1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电子邮箱：fczb7892758@163.com</w:t>
      </w:r>
    </w:p>
    <w:sectPr>
      <w:pgSz w:w="11906" w:h="16838"/>
      <w:pgMar w:top="820" w:right="446" w:bottom="678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7002"/>
    <w:rsid w:val="17B9616B"/>
    <w:rsid w:val="207B40DE"/>
    <w:rsid w:val="281F2EE7"/>
    <w:rsid w:val="2E9372BE"/>
    <w:rsid w:val="3F1148AF"/>
    <w:rsid w:val="451B77A6"/>
    <w:rsid w:val="49646DB3"/>
    <w:rsid w:val="4F3B38D2"/>
    <w:rsid w:val="516352C1"/>
    <w:rsid w:val="5E0368F6"/>
    <w:rsid w:val="61BF1E23"/>
    <w:rsid w:val="695132EB"/>
    <w:rsid w:val="6BE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240" w:lineRule="exact"/>
      <w:jc w:val="center"/>
      <w:outlineLvl w:val="1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614</Characters>
  <Lines>0</Lines>
  <Paragraphs>0</Paragraphs>
  <TotalTime>2</TotalTime>
  <ScaleCrop>false</ScaleCrop>
  <LinksUpToDate>false</LinksUpToDate>
  <CharactersWithSpaces>761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Fcasus</dc:creator>
  <cp:lastModifiedBy>我以为</cp:lastModifiedBy>
  <dcterms:modified xsi:type="dcterms:W3CDTF">2025-07-02T06:21:42Z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eyJoZGlkIjoiZDk3ODBhMjY5YTM5NDc2ODBhZDFiYWY1ZjJhOTZhMTMiLCJ1c2VySWQiOiI0MzA4NDUzMzQifQ==</vt:lpwstr>
  </property>
  <property fmtid="{D5CDD505-2E9C-101B-9397-08002B2CF9AE}" pid="4" name="ICV">
    <vt:lpwstr>48D9EF8FCE1447B5A7E2931554C1D08F_12</vt:lpwstr>
  </property>
</Properties>
</file>