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5686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highlight w:val="none"/>
        </w:rPr>
      </w:pPr>
      <w:bookmarkStart w:id="15" w:name="_GoBack"/>
      <w:bookmarkStart w:id="0" w:name="_Toc35393813"/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广西正海招标有限公司关于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eastAsia="zh-CN"/>
        </w:rPr>
        <w:t>2025年为民办实事食用农产品抽检项目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（项目编号：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eastAsia="zh-CN"/>
        </w:rPr>
        <w:t>NNZC2025-G3-990273-ZHZB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）的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eastAsia="zh-CN"/>
        </w:rPr>
        <w:t>采购结果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更正公告</w:t>
      </w:r>
      <w:bookmarkEnd w:id="0"/>
    </w:p>
    <w:p w14:paraId="2283E2E6">
      <w:pPr>
        <w:snapToGrid w:val="0"/>
        <w:spacing w:line="360" w:lineRule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一、项目基本情况</w:t>
      </w:r>
      <w:bookmarkEnd w:id="1"/>
      <w:bookmarkEnd w:id="2"/>
      <w:bookmarkEnd w:id="3"/>
      <w:bookmarkEnd w:id="4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：</w:t>
      </w:r>
    </w:p>
    <w:p w14:paraId="4A966BD8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原公告的采购项目编号：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NNZC2025-G3-990273-ZHZB</w:t>
      </w:r>
    </w:p>
    <w:p w14:paraId="361E0B28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原公告的采购项目名称：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2025年为民办实事食用农产品抽检项目</w:t>
      </w:r>
    </w:p>
    <w:p w14:paraId="07D45B6A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首次公告日期：</w:t>
      </w: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</w:rPr>
        <w:t>日</w:t>
      </w:r>
    </w:p>
    <w:p w14:paraId="17A090B2">
      <w:pPr>
        <w:snapToGrid w:val="0"/>
        <w:spacing w:line="360" w:lineRule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二、更正信息</w:t>
      </w:r>
      <w:bookmarkEnd w:id="5"/>
      <w:bookmarkEnd w:id="6"/>
      <w:bookmarkEnd w:id="7"/>
      <w:bookmarkEnd w:id="8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：</w:t>
      </w:r>
    </w:p>
    <w:p w14:paraId="4117FE64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更正事项：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采购结果</w:t>
      </w:r>
    </w:p>
    <w:p w14:paraId="4E6B0F6D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更正内容：</w:t>
      </w:r>
    </w:p>
    <w:tbl>
      <w:tblPr>
        <w:tblStyle w:val="18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074"/>
        <w:gridCol w:w="3201"/>
        <w:gridCol w:w="3668"/>
      </w:tblGrid>
      <w:tr w14:paraId="2413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2" w:type="dxa"/>
            <w:vAlign w:val="center"/>
          </w:tcPr>
          <w:p w14:paraId="58F3AFCC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074" w:type="dxa"/>
            <w:vAlign w:val="center"/>
          </w:tcPr>
          <w:p w14:paraId="4281B84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更正项</w:t>
            </w:r>
          </w:p>
        </w:tc>
        <w:tc>
          <w:tcPr>
            <w:tcW w:w="3201" w:type="dxa"/>
            <w:vAlign w:val="center"/>
          </w:tcPr>
          <w:p w14:paraId="254055DA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更正前内容</w:t>
            </w:r>
          </w:p>
        </w:tc>
        <w:tc>
          <w:tcPr>
            <w:tcW w:w="3668" w:type="dxa"/>
            <w:vAlign w:val="center"/>
          </w:tcPr>
          <w:p w14:paraId="16E6C955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更正后内容</w:t>
            </w:r>
          </w:p>
        </w:tc>
      </w:tr>
      <w:tr w14:paraId="6111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12" w:type="dxa"/>
            <w:vAlign w:val="center"/>
          </w:tcPr>
          <w:p w14:paraId="201820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74" w:type="dxa"/>
            <w:vAlign w:val="center"/>
          </w:tcPr>
          <w:p w14:paraId="097852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谱尼测试集团广西有限公司中标（成交）金额(元)</w:t>
            </w:r>
          </w:p>
        </w:tc>
        <w:tc>
          <w:tcPr>
            <w:tcW w:w="3201" w:type="dxa"/>
            <w:vAlign w:val="center"/>
          </w:tcPr>
          <w:p w14:paraId="01034A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单价(元/批)：1428（元）</w:t>
            </w:r>
          </w:p>
        </w:tc>
        <w:tc>
          <w:tcPr>
            <w:tcW w:w="3668" w:type="dxa"/>
            <w:vAlign w:val="center"/>
          </w:tcPr>
          <w:p w14:paraId="21866A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单价(元/批)：714（元）(农产品监督抽查714元/批；农产品风险监测714元/批)</w:t>
            </w:r>
          </w:p>
        </w:tc>
      </w:tr>
    </w:tbl>
    <w:p w14:paraId="68E859E7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更正日期：202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highlight w:val="none"/>
        </w:rPr>
        <w:t>日。</w:t>
      </w:r>
    </w:p>
    <w:p w14:paraId="365A2917">
      <w:pPr>
        <w:snapToGrid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bookmarkStart w:id="9" w:name="_Toc35393647"/>
      <w:bookmarkStart w:id="10" w:name="_Toc35393816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三、其他补充事宜</w:t>
      </w:r>
      <w:bookmarkEnd w:id="9"/>
      <w:bookmarkEnd w:id="10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其它内容不变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 w14:paraId="45DE4127">
      <w:pPr>
        <w:snapToGrid w:val="0"/>
        <w:spacing w:line="360" w:lineRule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bookmarkStart w:id="11" w:name="_Toc35393648"/>
      <w:bookmarkStart w:id="12" w:name="_Toc28359106"/>
      <w:bookmarkStart w:id="13" w:name="_Toc28359029"/>
      <w:bookmarkStart w:id="14" w:name="_Toc35393817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四、凡对本次公告内容提出询问，请按以下方式联系</w:t>
      </w:r>
      <w:bookmarkEnd w:id="11"/>
      <w:bookmarkEnd w:id="12"/>
      <w:bookmarkEnd w:id="13"/>
      <w:bookmarkEnd w:id="14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：</w:t>
      </w:r>
    </w:p>
    <w:p w14:paraId="5B9D3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2E354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cs="宋体"/>
          <w:sz w:val="24"/>
          <w:szCs w:val="24"/>
          <w:lang w:eastAsia="zh-CN"/>
        </w:rPr>
        <w:t>南宁市农业农村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局</w:t>
      </w:r>
    </w:p>
    <w:p w14:paraId="1C8CD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cs="宋体"/>
          <w:sz w:val="24"/>
          <w:szCs w:val="24"/>
          <w:lang w:eastAsia="zh-CN"/>
        </w:rPr>
        <w:t>南宁市青秀区嘉宾路1号</w:t>
      </w:r>
    </w:p>
    <w:p w14:paraId="4B103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cs="宋体"/>
          <w:sz w:val="24"/>
          <w:szCs w:val="24"/>
          <w:lang w:eastAsia="zh-CN"/>
        </w:rPr>
        <w:t>周琼</w:t>
      </w:r>
    </w:p>
    <w:p w14:paraId="4A78A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联系电话：0771-5539021</w:t>
      </w:r>
    </w:p>
    <w:p w14:paraId="5F760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 w14:paraId="10ACD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广西正海招标有限公司</w:t>
      </w:r>
    </w:p>
    <w:p w14:paraId="1820C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南宁市青秀区茅桥路2号习艺基地A栋1号电梯3楼</w:t>
      </w:r>
    </w:p>
    <w:p w14:paraId="2B335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0771-2865989</w:t>
      </w:r>
    </w:p>
    <w:p w14:paraId="70270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328AA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覃相健</w:t>
      </w:r>
    </w:p>
    <w:p w14:paraId="6465DC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0771-2865989</w:t>
      </w:r>
    </w:p>
    <w:p w14:paraId="3DB0A32C">
      <w:pPr>
        <w:snapToGrid w:val="0"/>
        <w:spacing w:line="360" w:lineRule="auto"/>
        <w:jc w:val="right"/>
        <w:rPr>
          <w:rFonts w:hint="eastAsia" w:ascii="宋体" w:hAnsi="宋体" w:cs="宋体"/>
          <w:bCs/>
          <w:sz w:val="24"/>
          <w:szCs w:val="24"/>
          <w:highlight w:val="none"/>
        </w:rPr>
      </w:pPr>
    </w:p>
    <w:p w14:paraId="16FABC6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广西正海招标有限公司</w:t>
      </w:r>
    </w:p>
    <w:p w14:paraId="476EC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bookmarkEnd w:id="15"/>
    <w:sectPr>
      <w:pgSz w:w="11906" w:h="16838"/>
      <w:pgMar w:top="850" w:right="1332" w:bottom="1134" w:left="13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zNmVhNGE2YzEyNzE4YzY0Y2I1OGQ4NTBmYzE4MzUifQ=="/>
  </w:docVars>
  <w:rsids>
    <w:rsidRoot w:val="000337D3"/>
    <w:rsid w:val="000337D3"/>
    <w:rsid w:val="000831B0"/>
    <w:rsid w:val="000C4FD8"/>
    <w:rsid w:val="000F0710"/>
    <w:rsid w:val="001203D5"/>
    <w:rsid w:val="00163903"/>
    <w:rsid w:val="001A41D4"/>
    <w:rsid w:val="00211740"/>
    <w:rsid w:val="00305502"/>
    <w:rsid w:val="003A20D1"/>
    <w:rsid w:val="0050503E"/>
    <w:rsid w:val="00551EBB"/>
    <w:rsid w:val="005D11AA"/>
    <w:rsid w:val="006655A0"/>
    <w:rsid w:val="006C33FB"/>
    <w:rsid w:val="009E456E"/>
    <w:rsid w:val="00A21332"/>
    <w:rsid w:val="00A27B65"/>
    <w:rsid w:val="00A63DF7"/>
    <w:rsid w:val="00B2646D"/>
    <w:rsid w:val="00B26E83"/>
    <w:rsid w:val="00B97449"/>
    <w:rsid w:val="00C421B6"/>
    <w:rsid w:val="00CD6C32"/>
    <w:rsid w:val="00E37F4C"/>
    <w:rsid w:val="016A19ED"/>
    <w:rsid w:val="04441583"/>
    <w:rsid w:val="0445345C"/>
    <w:rsid w:val="05290E6D"/>
    <w:rsid w:val="05E14A45"/>
    <w:rsid w:val="071163DF"/>
    <w:rsid w:val="094723D4"/>
    <w:rsid w:val="0A9B4F11"/>
    <w:rsid w:val="0CC12B71"/>
    <w:rsid w:val="0CCE0A8A"/>
    <w:rsid w:val="0D5E73C7"/>
    <w:rsid w:val="10091C47"/>
    <w:rsid w:val="14E22D08"/>
    <w:rsid w:val="15CC6EFF"/>
    <w:rsid w:val="17B3791C"/>
    <w:rsid w:val="18DC44BF"/>
    <w:rsid w:val="194222B9"/>
    <w:rsid w:val="19A54497"/>
    <w:rsid w:val="1FC97210"/>
    <w:rsid w:val="202C1558"/>
    <w:rsid w:val="21162EF7"/>
    <w:rsid w:val="2126506B"/>
    <w:rsid w:val="23DE15D6"/>
    <w:rsid w:val="24486790"/>
    <w:rsid w:val="24E247F7"/>
    <w:rsid w:val="25262A58"/>
    <w:rsid w:val="260F48EF"/>
    <w:rsid w:val="261E59DA"/>
    <w:rsid w:val="291C5274"/>
    <w:rsid w:val="29F8676B"/>
    <w:rsid w:val="2B0945DE"/>
    <w:rsid w:val="2BE702C1"/>
    <w:rsid w:val="2F6D587A"/>
    <w:rsid w:val="301B2D20"/>
    <w:rsid w:val="32403E1D"/>
    <w:rsid w:val="32496804"/>
    <w:rsid w:val="34203D92"/>
    <w:rsid w:val="347A49CE"/>
    <w:rsid w:val="354909C9"/>
    <w:rsid w:val="35AF5E55"/>
    <w:rsid w:val="37193C76"/>
    <w:rsid w:val="39671C1C"/>
    <w:rsid w:val="39705124"/>
    <w:rsid w:val="3A93073A"/>
    <w:rsid w:val="3B0B77AD"/>
    <w:rsid w:val="3C275394"/>
    <w:rsid w:val="3C816C77"/>
    <w:rsid w:val="3D076974"/>
    <w:rsid w:val="3FC94921"/>
    <w:rsid w:val="3FE37AFE"/>
    <w:rsid w:val="405C0E8C"/>
    <w:rsid w:val="41032D66"/>
    <w:rsid w:val="45B46114"/>
    <w:rsid w:val="46D55A02"/>
    <w:rsid w:val="46E9710F"/>
    <w:rsid w:val="48FF0821"/>
    <w:rsid w:val="4B864522"/>
    <w:rsid w:val="4D847445"/>
    <w:rsid w:val="4E986A04"/>
    <w:rsid w:val="52096F24"/>
    <w:rsid w:val="537E1D7C"/>
    <w:rsid w:val="53D46D45"/>
    <w:rsid w:val="563805BB"/>
    <w:rsid w:val="582C205C"/>
    <w:rsid w:val="5BC37292"/>
    <w:rsid w:val="5DA4795F"/>
    <w:rsid w:val="5DC82B0B"/>
    <w:rsid w:val="602545DE"/>
    <w:rsid w:val="60FC4A3E"/>
    <w:rsid w:val="6118694F"/>
    <w:rsid w:val="61DB5458"/>
    <w:rsid w:val="621269C2"/>
    <w:rsid w:val="62F8107D"/>
    <w:rsid w:val="632C722A"/>
    <w:rsid w:val="64741EEC"/>
    <w:rsid w:val="64B77042"/>
    <w:rsid w:val="65701D5D"/>
    <w:rsid w:val="67125B3B"/>
    <w:rsid w:val="68D2178B"/>
    <w:rsid w:val="69286578"/>
    <w:rsid w:val="696973C8"/>
    <w:rsid w:val="6A2416A3"/>
    <w:rsid w:val="6B151116"/>
    <w:rsid w:val="6D7D7498"/>
    <w:rsid w:val="6DA76147"/>
    <w:rsid w:val="6E6A0ED8"/>
    <w:rsid w:val="6EE65E4F"/>
    <w:rsid w:val="700F1615"/>
    <w:rsid w:val="70F32F02"/>
    <w:rsid w:val="71B72167"/>
    <w:rsid w:val="73A71F5F"/>
    <w:rsid w:val="7C715FB8"/>
    <w:rsid w:val="7E0F6506"/>
    <w:rsid w:val="7E345BDA"/>
    <w:rsid w:val="7F3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tabs>
        <w:tab w:val="left" w:pos="2155"/>
      </w:tabs>
      <w:spacing w:before="120"/>
      <w:ind w:left="2155" w:hanging="1078"/>
      <w:textAlignment w:val="baseline"/>
      <w:outlineLvl w:val="3"/>
    </w:pPr>
    <w:rPr>
      <w:rFonts w:ascii="Arial" w:eastAsia="黑体"/>
      <w:sz w:val="28"/>
      <w:szCs w:val="20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caption"/>
    <w:basedOn w:val="1"/>
    <w:next w:val="1"/>
    <w:qFormat/>
    <w:uiPriority w:val="35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annotation text"/>
    <w:basedOn w:val="1"/>
    <w:link w:val="29"/>
    <w:autoRedefine/>
    <w:qFormat/>
    <w:uiPriority w:val="0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spacing w:line="380" w:lineRule="exact"/>
    </w:pPr>
    <w:rPr>
      <w:kern w:val="0"/>
      <w:sz w:val="24"/>
    </w:rPr>
  </w:style>
  <w:style w:type="paragraph" w:styleId="9">
    <w:name w:val="Body Text First Indent 2"/>
    <w:basedOn w:val="10"/>
    <w:next w:val="1"/>
    <w:unhideWhenUsed/>
    <w:qFormat/>
    <w:uiPriority w:val="0"/>
    <w:pPr>
      <w:ind w:firstLine="420" w:firstLineChars="200"/>
    </w:pPr>
  </w:style>
  <w:style w:type="paragraph" w:styleId="10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1">
    <w:name w:val="Plain Text"/>
    <w:basedOn w:val="1"/>
    <w:next w:val="5"/>
    <w:link w:val="26"/>
    <w:autoRedefine/>
    <w:qFormat/>
    <w:uiPriority w:val="0"/>
    <w:rPr>
      <w:rFonts w:ascii="宋体" w:hAnsi="Courier New"/>
      <w:szCs w:val="22"/>
    </w:rPr>
  </w:style>
  <w:style w:type="paragraph" w:styleId="12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1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2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annotation subject"/>
    <w:basedOn w:val="7"/>
    <w:next w:val="7"/>
    <w:link w:val="27"/>
    <w:autoRedefine/>
    <w:qFormat/>
    <w:uiPriority w:val="0"/>
    <w:rPr>
      <w:b/>
      <w:bCs/>
    </w:rPr>
  </w:style>
  <w:style w:type="paragraph" w:styleId="17">
    <w:name w:val="Body Text First Indent"/>
    <w:basedOn w:val="8"/>
    <w:next w:val="1"/>
    <w:autoRedefine/>
    <w:qFormat/>
    <w:uiPriority w:val="99"/>
    <w:pPr>
      <w:ind w:firstLine="420" w:firstLineChars="100"/>
    </w:pPr>
    <w:rPr>
      <w:rFonts w:ascii="微软雅黑" w:hAnsi="微软雅黑" w:eastAsia="微软雅黑" w:cs="微软雅黑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styleId="22">
    <w:name w:val="annotation reference"/>
    <w:autoRedefine/>
    <w:qFormat/>
    <w:uiPriority w:val="0"/>
    <w:rPr>
      <w:sz w:val="21"/>
      <w:szCs w:val="21"/>
    </w:rPr>
  </w:style>
  <w:style w:type="paragraph" w:customStyle="1" w:styleId="23">
    <w:name w:val="Default"/>
    <w:basedOn w:val="15"/>
    <w:next w:val="1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/>
      <w:color w:val="000000"/>
      <w:kern w:val="0"/>
      <w:sz w:val="24"/>
    </w:rPr>
  </w:style>
  <w:style w:type="paragraph" w:customStyle="1" w:styleId="24">
    <w:name w:val="_Style 2"/>
    <w:basedOn w:val="1"/>
    <w:next w:val="1"/>
    <w:qFormat/>
    <w:uiPriority w:val="34"/>
    <w:pPr>
      <w:ind w:firstLine="420"/>
    </w:pPr>
    <w:rPr>
      <w:rFonts w:ascii="Arial" w:hAnsi="Arial"/>
      <w:bCs/>
      <w:kern w:val="44"/>
      <w:sz w:val="24"/>
      <w:szCs w:val="36"/>
    </w:rPr>
  </w:style>
  <w:style w:type="character" w:customStyle="1" w:styleId="25">
    <w:name w:val="批注框文本 字符"/>
    <w:link w:val="1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纯文本 字符"/>
    <w:link w:val="11"/>
    <w:autoRedefine/>
    <w:qFormat/>
    <w:locked/>
    <w:uiPriority w:val="0"/>
    <w:rPr>
      <w:rFonts w:ascii="宋体" w:hAnsi="Courier New"/>
      <w:kern w:val="2"/>
      <w:sz w:val="21"/>
      <w:szCs w:val="22"/>
    </w:rPr>
  </w:style>
  <w:style w:type="character" w:customStyle="1" w:styleId="27">
    <w:name w:val="批注主题 字符"/>
    <w:link w:val="16"/>
    <w:autoRedefine/>
    <w:qFormat/>
    <w:uiPriority w:val="0"/>
    <w:rPr>
      <w:b/>
      <w:bCs/>
    </w:rPr>
  </w:style>
  <w:style w:type="character" w:customStyle="1" w:styleId="28">
    <w:name w:val="页眉 字符"/>
    <w:link w:val="1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批注文字 字符"/>
    <w:link w:val="7"/>
    <w:autoRedefine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30">
    <w:name w:val="表格文字"/>
    <w:basedOn w:val="1"/>
    <w:qFormat/>
    <w:uiPriority w:val="0"/>
    <w:pPr>
      <w:spacing w:before="25" w:after="25"/>
      <w:jc w:val="center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覃XJ</Manager>
  <Company>广西正海</Company>
  <Pages>1</Pages>
  <Words>420</Words>
  <Characters>527</Characters>
  <Lines>6</Lines>
  <Paragraphs>1</Paragraphs>
  <TotalTime>1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2024-09-14T10:24:00Z</dcterms:created>
  <dc:creator>覃XJ</dc:creator>
  <cp:lastModifiedBy>NTKO</cp:lastModifiedBy>
  <cp:lastPrinted>2024-09-27T01:06:00Z</cp:lastPrinted>
  <dcterms:modified xsi:type="dcterms:W3CDTF">2025-06-10T06:15:54Z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CD3C479FA86542F083C2B7705167B63B_13</vt:lpwstr>
  </property>
  <property fmtid="{D5CDD505-2E9C-101B-9397-08002B2CF9AE}" pid="4" name="KSOTemplateDocerSaveRecord">
    <vt:lpwstr>eyJoZGlkIjoiZDQzNmVhNGE2YzEyNzE4YzY0Y2I1OGQ4NTBmYzE4MzUifQ==</vt:lpwstr>
  </property>
</Properties>
</file>